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F51" w:rsidRPr="003E06C4" w:rsidRDefault="00DC2F51" w:rsidP="00F17760">
      <w:pPr>
        <w:spacing w:after="0" w:line="360" w:lineRule="auto"/>
        <w:jc w:val="center"/>
        <w:rPr>
          <w:rFonts w:ascii="Trebuchet MS" w:hAnsi="Trebuchet MS"/>
          <w:b/>
          <w:lang w:val="ro-RO"/>
        </w:rPr>
      </w:pPr>
      <w:bookmarkStart w:id="0" w:name="_GoBack"/>
      <w:bookmarkEnd w:id="0"/>
      <w:r w:rsidRPr="003E06C4">
        <w:rPr>
          <w:rFonts w:ascii="Trebuchet MS" w:hAnsi="Trebuchet MS"/>
          <w:b/>
          <w:lang w:val="ro-RO"/>
        </w:rPr>
        <w:t>GUVERNUL ROMÂNIEI</w:t>
      </w:r>
    </w:p>
    <w:p w:rsidR="00DC2F51" w:rsidRPr="003E06C4" w:rsidRDefault="00DC2F51" w:rsidP="00F17760">
      <w:pPr>
        <w:tabs>
          <w:tab w:val="center" w:pos="2346"/>
          <w:tab w:val="left" w:pos="3615"/>
        </w:tabs>
        <w:spacing w:after="0" w:line="360" w:lineRule="auto"/>
        <w:jc w:val="both"/>
        <w:rPr>
          <w:rFonts w:ascii="Trebuchet MS" w:hAnsi="Trebuchet MS"/>
          <w:lang w:val="ro-RO"/>
        </w:rPr>
      </w:pPr>
      <w:r w:rsidRPr="007933A6">
        <w:rPr>
          <w:rFonts w:ascii="Trebuchet MS" w:hAnsi="Trebuchet MS"/>
          <w:noProof/>
        </w:rPr>
        <w:drawing>
          <wp:anchor distT="0" distB="0" distL="114300" distR="114300" simplePos="0" relativeHeight="251666432" behindDoc="0" locked="0" layoutInCell="1" allowOverlap="1" wp14:anchorId="5E163704" wp14:editId="15497736">
            <wp:simplePos x="0" y="0"/>
            <wp:positionH relativeFrom="margin">
              <wp:align>center</wp:align>
            </wp:positionH>
            <wp:positionV relativeFrom="paragraph">
              <wp:posOffset>8890</wp:posOffset>
            </wp:positionV>
            <wp:extent cx="677545" cy="914400"/>
            <wp:effectExtent l="0" t="0" r="8255" b="0"/>
            <wp:wrapSquare wrapText="right"/>
            <wp:docPr id="7" name="Picture 7" descr="Stema Romaniei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 Romaniei Colo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7545" cy="914400"/>
                    </a:xfrm>
                    <a:prstGeom prst="rect">
                      <a:avLst/>
                    </a:prstGeom>
                    <a:noFill/>
                    <a:ln>
                      <a:noFill/>
                    </a:ln>
                  </pic:spPr>
                </pic:pic>
              </a:graphicData>
            </a:graphic>
          </wp:anchor>
        </w:drawing>
      </w:r>
      <w:r w:rsidRPr="003E06C4">
        <w:rPr>
          <w:rFonts w:ascii="Trebuchet MS" w:hAnsi="Trebuchet MS"/>
          <w:lang w:val="ro-RO"/>
        </w:rPr>
        <w:tab/>
      </w:r>
      <w:r w:rsidRPr="003E06C4">
        <w:rPr>
          <w:rFonts w:ascii="Trebuchet MS" w:hAnsi="Trebuchet MS"/>
          <w:lang w:val="ro-RO"/>
        </w:rPr>
        <w:tab/>
      </w:r>
    </w:p>
    <w:p w:rsidR="00DC2F51" w:rsidRPr="003E06C4" w:rsidRDefault="00DC2F51" w:rsidP="00F17760">
      <w:pPr>
        <w:spacing w:after="0" w:line="360" w:lineRule="auto"/>
        <w:jc w:val="both"/>
        <w:rPr>
          <w:rFonts w:ascii="Trebuchet MS" w:hAnsi="Trebuchet MS"/>
          <w:lang w:val="ro-RO"/>
        </w:rPr>
      </w:pPr>
    </w:p>
    <w:p w:rsidR="00DC2F51" w:rsidRPr="003E06C4" w:rsidRDefault="00DC2F51" w:rsidP="00F17760">
      <w:pPr>
        <w:spacing w:after="0" w:line="360" w:lineRule="auto"/>
        <w:jc w:val="both"/>
        <w:rPr>
          <w:rFonts w:ascii="Trebuchet MS" w:hAnsi="Trebuchet MS"/>
          <w:lang w:val="ro-RO"/>
        </w:rPr>
      </w:pPr>
    </w:p>
    <w:p w:rsidR="00DC2F51" w:rsidRPr="003E06C4" w:rsidRDefault="00DC2F51" w:rsidP="00F17760">
      <w:pPr>
        <w:spacing w:after="0" w:line="360" w:lineRule="auto"/>
        <w:jc w:val="both"/>
        <w:rPr>
          <w:rFonts w:ascii="Trebuchet MS" w:hAnsi="Trebuchet MS"/>
          <w:b/>
          <w:lang w:val="ro-RO"/>
        </w:rPr>
      </w:pPr>
    </w:p>
    <w:p w:rsidR="00DC2F51" w:rsidRPr="003E06C4" w:rsidRDefault="00DC2F51" w:rsidP="00F17760">
      <w:pPr>
        <w:spacing w:after="0" w:line="360" w:lineRule="auto"/>
        <w:jc w:val="both"/>
        <w:rPr>
          <w:rFonts w:ascii="Trebuchet MS" w:hAnsi="Trebuchet MS"/>
          <w:b/>
          <w:lang w:val="ro-RO"/>
        </w:rPr>
      </w:pPr>
    </w:p>
    <w:p w:rsidR="00F17760" w:rsidRPr="003E06C4" w:rsidRDefault="00F17760" w:rsidP="00F17760">
      <w:pPr>
        <w:spacing w:after="0" w:line="360" w:lineRule="auto"/>
        <w:jc w:val="both"/>
        <w:rPr>
          <w:rFonts w:ascii="Trebuchet MS" w:hAnsi="Trebuchet MS"/>
          <w:b/>
          <w:lang w:val="ro-RO"/>
        </w:rPr>
      </w:pPr>
    </w:p>
    <w:p w:rsidR="00FD4C71" w:rsidRPr="003E06C4" w:rsidRDefault="003113FF" w:rsidP="00F17760">
      <w:pPr>
        <w:spacing w:after="0" w:line="360" w:lineRule="auto"/>
        <w:jc w:val="center"/>
        <w:rPr>
          <w:rFonts w:ascii="Trebuchet MS" w:hAnsi="Trebuchet MS"/>
          <w:b/>
          <w:lang w:val="ro-RO"/>
        </w:rPr>
      </w:pPr>
      <w:r w:rsidRPr="003E06C4">
        <w:rPr>
          <w:rFonts w:ascii="Trebuchet MS" w:hAnsi="Trebuchet MS"/>
          <w:b/>
          <w:lang w:val="ro-RO"/>
        </w:rPr>
        <w:t>HOTĂRÂRE</w:t>
      </w:r>
    </w:p>
    <w:p w:rsidR="001925D1" w:rsidRPr="003E06C4" w:rsidRDefault="003113FF" w:rsidP="00F17760">
      <w:pPr>
        <w:spacing w:after="0" w:line="360" w:lineRule="auto"/>
        <w:jc w:val="center"/>
        <w:rPr>
          <w:rFonts w:ascii="Trebuchet MS" w:hAnsi="Trebuchet MS"/>
          <w:b/>
          <w:lang w:val="ro-RO"/>
        </w:rPr>
      </w:pPr>
      <w:r w:rsidRPr="003E06C4">
        <w:rPr>
          <w:rFonts w:ascii="Trebuchet MS" w:hAnsi="Trebuchet MS"/>
          <w:b/>
          <w:lang w:val="ro-RO"/>
        </w:rPr>
        <w:t xml:space="preserve"> </w:t>
      </w:r>
    </w:p>
    <w:p w:rsidR="00CA4981" w:rsidRPr="003E06C4" w:rsidRDefault="001925D1" w:rsidP="00F17760">
      <w:pPr>
        <w:spacing w:after="0" w:line="360" w:lineRule="auto"/>
        <w:jc w:val="center"/>
        <w:rPr>
          <w:rFonts w:ascii="Trebuchet MS" w:hAnsi="Trebuchet MS"/>
          <w:b/>
          <w:lang w:val="ro-RO"/>
        </w:rPr>
      </w:pPr>
      <w:r w:rsidRPr="003E06C4">
        <w:rPr>
          <w:rFonts w:ascii="Trebuchet MS" w:hAnsi="Trebuchet MS"/>
          <w:b/>
          <w:lang w:val="ro-RO"/>
        </w:rPr>
        <w:t>Privind</w:t>
      </w:r>
      <w:r w:rsidR="008B4287" w:rsidRPr="003E06C4">
        <w:rPr>
          <w:rFonts w:ascii="Trebuchet MS" w:hAnsi="Trebuchet MS"/>
          <w:b/>
          <w:lang w:val="ro-RO"/>
        </w:rPr>
        <w:t xml:space="preserve"> metodologia de elaborare a regulilor de acces, a modului de aplicare a tarifelor,</w:t>
      </w:r>
      <w:r w:rsidR="000C4789" w:rsidRPr="003E06C4">
        <w:rPr>
          <w:rFonts w:ascii="Trebuchet MS" w:hAnsi="Trebuchet MS"/>
          <w:b/>
          <w:lang w:val="ro-RO"/>
        </w:rPr>
        <w:t xml:space="preserve"> </w:t>
      </w:r>
      <w:r w:rsidR="008B4287" w:rsidRPr="003E06C4">
        <w:rPr>
          <w:rFonts w:ascii="Trebuchet MS" w:hAnsi="Trebuchet MS"/>
          <w:b/>
          <w:lang w:val="ro-RO"/>
        </w:rPr>
        <w:t xml:space="preserve">precum și a excepțiilor aferente zonelor cu </w:t>
      </w:r>
      <w:r w:rsidR="00FE277F" w:rsidRPr="003E06C4">
        <w:rPr>
          <w:rFonts w:ascii="Trebuchet MS" w:hAnsi="Trebuchet MS"/>
          <w:b/>
          <w:lang w:val="ro-RO"/>
        </w:rPr>
        <w:t xml:space="preserve">nivel scăzut de </w:t>
      </w:r>
      <w:r w:rsidR="008B4287" w:rsidRPr="003E06C4">
        <w:rPr>
          <w:rFonts w:ascii="Trebuchet MS" w:hAnsi="Trebuchet MS"/>
          <w:b/>
          <w:lang w:val="ro-RO"/>
        </w:rPr>
        <w:t>emisii</w:t>
      </w:r>
    </w:p>
    <w:p w:rsidR="00EF47A9" w:rsidRPr="003E06C4" w:rsidRDefault="00EF47A9" w:rsidP="00F17760">
      <w:pPr>
        <w:spacing w:after="0" w:line="360" w:lineRule="auto"/>
        <w:jc w:val="both"/>
        <w:rPr>
          <w:rFonts w:ascii="Trebuchet MS" w:hAnsi="Trebuchet MS"/>
          <w:lang w:val="ro-RO"/>
        </w:rPr>
      </w:pPr>
    </w:p>
    <w:p w:rsidR="00FE277F" w:rsidRPr="003E06C4" w:rsidRDefault="00FE277F" w:rsidP="00F17760">
      <w:pPr>
        <w:spacing w:after="0" w:line="360" w:lineRule="auto"/>
        <w:jc w:val="both"/>
        <w:rPr>
          <w:rFonts w:ascii="Trebuchet MS" w:hAnsi="Trebuchet MS"/>
          <w:lang w:val="ro-RO"/>
        </w:rPr>
      </w:pPr>
    </w:p>
    <w:p w:rsidR="001925D1" w:rsidRPr="003E06C4" w:rsidRDefault="001925D1" w:rsidP="001925D1">
      <w:pPr>
        <w:spacing w:after="0" w:line="360" w:lineRule="auto"/>
        <w:jc w:val="both"/>
        <w:rPr>
          <w:rFonts w:ascii="Trebuchet MS" w:hAnsi="Trebuchet MS"/>
          <w:lang w:val="ro-RO"/>
        </w:rPr>
      </w:pPr>
      <w:r w:rsidRPr="003E06C4">
        <w:rPr>
          <w:rFonts w:ascii="Trebuchet MS" w:hAnsi="Trebuchet MS"/>
          <w:lang w:val="ro-RO"/>
        </w:rPr>
        <w:t xml:space="preserve">În temeiul art. 108 din </w:t>
      </w:r>
      <w:r w:rsidR="007933A6" w:rsidRPr="007933A6">
        <w:rPr>
          <w:rFonts w:ascii="Trebuchet MS" w:hAnsi="Trebuchet MS"/>
          <w:lang w:val="ro-RO"/>
        </w:rPr>
        <w:t>Constituția</w:t>
      </w:r>
      <w:r w:rsidRPr="003E06C4">
        <w:rPr>
          <w:rFonts w:ascii="Trebuchet MS" w:hAnsi="Trebuchet MS"/>
          <w:lang w:val="ro-RO"/>
        </w:rPr>
        <w:t xml:space="preserve"> României, republicată și al art. 62 alin. (3) din Ordonanța de urgență a Guvernului nr. 57/2019 privind Codul administrativ, cu modificările şi completările ulterioare,</w:t>
      </w:r>
    </w:p>
    <w:p w:rsidR="001925D1" w:rsidRPr="003E06C4" w:rsidRDefault="001925D1" w:rsidP="001925D1">
      <w:pPr>
        <w:spacing w:after="0" w:line="360" w:lineRule="auto"/>
        <w:jc w:val="both"/>
        <w:rPr>
          <w:rFonts w:ascii="Trebuchet MS" w:hAnsi="Trebuchet MS"/>
          <w:lang w:val="ro-RO"/>
        </w:rPr>
      </w:pPr>
      <w:r w:rsidRPr="003E06C4">
        <w:rPr>
          <w:rFonts w:ascii="Trebuchet MS" w:hAnsi="Trebuchet MS"/>
          <w:lang w:val="ro-RO"/>
        </w:rPr>
        <w:t>Având în vedere prevederile art. 25 din Legea nr. 155 din 30 mai 2023 privind mobilitatea urbană durabilă,</w:t>
      </w:r>
    </w:p>
    <w:p w:rsidR="001925D1" w:rsidRPr="003E06C4" w:rsidRDefault="001925D1" w:rsidP="001925D1">
      <w:pPr>
        <w:spacing w:after="0" w:line="360" w:lineRule="auto"/>
        <w:jc w:val="both"/>
        <w:rPr>
          <w:rFonts w:ascii="Trebuchet MS" w:hAnsi="Trebuchet MS"/>
          <w:lang w:val="ro-RO"/>
        </w:rPr>
      </w:pPr>
    </w:p>
    <w:p w:rsidR="001925D1" w:rsidRPr="003E06C4" w:rsidRDefault="001925D1" w:rsidP="001925D1">
      <w:pPr>
        <w:spacing w:after="0" w:line="360" w:lineRule="auto"/>
        <w:jc w:val="both"/>
        <w:rPr>
          <w:rFonts w:ascii="Trebuchet MS" w:hAnsi="Trebuchet MS"/>
          <w:lang w:val="ro-RO"/>
        </w:rPr>
      </w:pPr>
      <w:r w:rsidRPr="003E06C4">
        <w:rPr>
          <w:rFonts w:ascii="Trebuchet MS" w:hAnsi="Trebuchet MS"/>
          <w:lang w:val="ro-RO"/>
        </w:rPr>
        <w:t>Guvernul României adoptă prezenta hotărâre:</w:t>
      </w:r>
    </w:p>
    <w:p w:rsidR="00FD4C71" w:rsidRPr="003E06C4" w:rsidRDefault="00FD4C71" w:rsidP="001925D1">
      <w:pPr>
        <w:spacing w:after="0" w:line="360" w:lineRule="auto"/>
        <w:jc w:val="both"/>
        <w:rPr>
          <w:rFonts w:ascii="Trebuchet MS" w:hAnsi="Trebuchet MS"/>
          <w:lang w:val="ro-RO"/>
        </w:rPr>
      </w:pPr>
    </w:p>
    <w:p w:rsidR="00FD4C71" w:rsidRPr="003E06C4" w:rsidRDefault="003113FF" w:rsidP="00F17760">
      <w:pPr>
        <w:spacing w:after="0" w:line="360" w:lineRule="auto"/>
        <w:jc w:val="both"/>
        <w:rPr>
          <w:rFonts w:ascii="Trebuchet MS" w:hAnsi="Trebuchet MS"/>
          <w:b/>
          <w:lang w:val="ro-RO"/>
        </w:rPr>
      </w:pPr>
      <w:r w:rsidRPr="003E06C4">
        <w:rPr>
          <w:rFonts w:ascii="Trebuchet MS" w:hAnsi="Trebuchet MS"/>
          <w:b/>
          <w:lang w:val="ro-RO"/>
        </w:rPr>
        <w:t xml:space="preserve">CAPITOLUL I. </w:t>
      </w:r>
      <w:r w:rsidR="007218C6" w:rsidRPr="003E06C4">
        <w:rPr>
          <w:rFonts w:ascii="Trebuchet MS" w:hAnsi="Trebuchet MS"/>
          <w:b/>
          <w:lang w:val="ro-RO"/>
        </w:rPr>
        <w:t xml:space="preserve">Dispoziții generale </w:t>
      </w:r>
      <w:r w:rsidRPr="003E06C4">
        <w:rPr>
          <w:rFonts w:ascii="Trebuchet MS" w:hAnsi="Trebuchet MS"/>
          <w:b/>
          <w:lang w:val="ro-RO"/>
        </w:rPr>
        <w:t>privind instituirea zonelor cu nivel scăzut de emisii</w:t>
      </w:r>
    </w:p>
    <w:p w:rsidR="003113FF" w:rsidRPr="003E06C4" w:rsidRDefault="001B6065" w:rsidP="00F17760">
      <w:pPr>
        <w:spacing w:after="0" w:line="360" w:lineRule="auto"/>
        <w:jc w:val="both"/>
        <w:rPr>
          <w:rFonts w:ascii="Trebuchet MS" w:hAnsi="Trebuchet MS"/>
          <w:b/>
          <w:lang w:val="ro-RO"/>
        </w:rPr>
      </w:pPr>
      <w:r w:rsidRPr="003E06C4">
        <w:rPr>
          <w:rFonts w:ascii="Trebuchet MS" w:hAnsi="Trebuchet MS"/>
          <w:b/>
          <w:lang w:val="ro-RO"/>
        </w:rPr>
        <w:t>Articolul 1</w:t>
      </w:r>
    </w:p>
    <w:p w:rsidR="002D1F56" w:rsidRPr="003E06C4" w:rsidRDefault="003D6E52" w:rsidP="00F17760">
      <w:pPr>
        <w:spacing w:after="0" w:line="360" w:lineRule="auto"/>
        <w:jc w:val="both"/>
        <w:rPr>
          <w:rFonts w:ascii="Trebuchet MS" w:hAnsi="Trebuchet MS"/>
          <w:lang w:val="ro-RO"/>
        </w:rPr>
      </w:pPr>
      <w:r w:rsidRPr="003E06C4">
        <w:rPr>
          <w:rFonts w:ascii="Trebuchet MS" w:hAnsi="Trebuchet MS"/>
          <w:lang w:val="ro-RO"/>
        </w:rPr>
        <w:lastRenderedPageBreak/>
        <w:t xml:space="preserve">Prezenta hotărâre reglementează </w:t>
      </w:r>
      <w:r w:rsidR="006B4E62" w:rsidRPr="003E06C4">
        <w:rPr>
          <w:rFonts w:ascii="Trebuchet MS" w:hAnsi="Trebuchet MS"/>
          <w:lang w:val="ro-RO"/>
        </w:rPr>
        <w:t xml:space="preserve">modalitatea de </w:t>
      </w:r>
      <w:r w:rsidRPr="003E06C4">
        <w:rPr>
          <w:rFonts w:ascii="Trebuchet MS" w:hAnsi="Trebuchet MS"/>
          <w:lang w:val="ro-RO"/>
        </w:rPr>
        <w:t>instituire</w:t>
      </w:r>
      <w:r w:rsidR="006B4E62" w:rsidRPr="003E06C4">
        <w:rPr>
          <w:rFonts w:ascii="Trebuchet MS" w:hAnsi="Trebuchet MS"/>
          <w:lang w:val="ro-RO"/>
        </w:rPr>
        <w:t xml:space="preserve"> </w:t>
      </w:r>
      <w:r w:rsidRPr="003E06C4">
        <w:rPr>
          <w:rFonts w:ascii="Trebuchet MS" w:hAnsi="Trebuchet MS"/>
          <w:lang w:val="ro-RO"/>
        </w:rPr>
        <w:t xml:space="preserve">a zonelor cu nivel scăzut de emisii, denumite în continuare ZNSE, prin elaborarea metodologiei de </w:t>
      </w:r>
      <w:r w:rsidR="00CD5858" w:rsidRPr="003E06C4">
        <w:rPr>
          <w:rFonts w:ascii="Trebuchet MS" w:hAnsi="Trebuchet MS"/>
          <w:lang w:val="ro-RO"/>
        </w:rPr>
        <w:t xml:space="preserve">stabilire </w:t>
      </w:r>
      <w:r w:rsidRPr="003E06C4">
        <w:rPr>
          <w:rFonts w:ascii="Trebuchet MS" w:hAnsi="Trebuchet MS"/>
          <w:lang w:val="ro-RO"/>
        </w:rPr>
        <w:t>a regulilor de acces, a modului de aplicare a tarifelor, precum și a excepțiilor aferente ZNSE.</w:t>
      </w:r>
    </w:p>
    <w:p w:rsidR="00F17760" w:rsidRPr="003E06C4" w:rsidRDefault="00F17760" w:rsidP="00F17760">
      <w:pPr>
        <w:spacing w:after="0" w:line="360" w:lineRule="auto"/>
        <w:jc w:val="both"/>
        <w:rPr>
          <w:rFonts w:ascii="Trebuchet MS" w:hAnsi="Trebuchet MS"/>
          <w:lang w:val="ro-RO"/>
        </w:rPr>
      </w:pPr>
    </w:p>
    <w:p w:rsidR="00CD5858" w:rsidRPr="007933A6" w:rsidRDefault="00CD5858" w:rsidP="00CD5858">
      <w:pPr>
        <w:spacing w:after="0" w:line="360" w:lineRule="auto"/>
        <w:jc w:val="both"/>
        <w:rPr>
          <w:rFonts w:ascii="Trebuchet MS" w:hAnsi="Trebuchet MS"/>
          <w:b/>
          <w:lang w:val="ro-RO"/>
        </w:rPr>
      </w:pPr>
      <w:r w:rsidRPr="007933A6">
        <w:rPr>
          <w:rFonts w:ascii="Trebuchet MS" w:hAnsi="Trebuchet MS"/>
          <w:b/>
          <w:lang w:val="ro-RO"/>
        </w:rPr>
        <w:t>Articolul 2</w:t>
      </w:r>
    </w:p>
    <w:p w:rsidR="00CD5858" w:rsidRPr="007933A6" w:rsidRDefault="00CD5858" w:rsidP="00CD5858">
      <w:pPr>
        <w:spacing w:after="0" w:line="360" w:lineRule="auto"/>
        <w:jc w:val="both"/>
        <w:rPr>
          <w:rFonts w:ascii="Trebuchet MS" w:hAnsi="Trebuchet MS"/>
          <w:lang w:val="ro-RO"/>
        </w:rPr>
      </w:pPr>
      <w:r w:rsidRPr="007933A6">
        <w:rPr>
          <w:rFonts w:ascii="Trebuchet MS" w:hAnsi="Trebuchet MS"/>
          <w:lang w:val="ro-RO"/>
        </w:rPr>
        <w:t xml:space="preserve">(1) </w:t>
      </w:r>
      <w:r w:rsidR="00E211D3" w:rsidRPr="007933A6">
        <w:rPr>
          <w:rFonts w:ascii="Trebuchet MS" w:hAnsi="Trebuchet MS"/>
          <w:lang w:val="ro-RO"/>
        </w:rPr>
        <w:t>Prevederile prezentei hotărâri nu se aplică autovehiculelor cu două sau trei roți, cvadriciclurilor,</w:t>
      </w:r>
      <w:r w:rsidR="000E3172" w:rsidRPr="007933A6">
        <w:rPr>
          <w:rFonts w:ascii="Trebuchet MS" w:hAnsi="Trebuchet MS"/>
          <w:lang w:val="ro-RO"/>
        </w:rPr>
        <w:t xml:space="preserve"> </w:t>
      </w:r>
      <w:r w:rsidR="00E211D3" w:rsidRPr="007933A6">
        <w:rPr>
          <w:rFonts w:ascii="Trebuchet MS" w:hAnsi="Trebuchet MS"/>
          <w:lang w:val="ro-RO"/>
        </w:rPr>
        <w:t xml:space="preserve">tractoarelor agricole sau forestiere, </w:t>
      </w:r>
      <w:r w:rsidR="007933A6" w:rsidRPr="007933A6">
        <w:rPr>
          <w:rFonts w:ascii="Trebuchet MS" w:hAnsi="Trebuchet MS"/>
          <w:lang w:val="ro-RO"/>
        </w:rPr>
        <w:t>mașinilor</w:t>
      </w:r>
      <w:r w:rsidR="00E211D3" w:rsidRPr="007933A6">
        <w:rPr>
          <w:rFonts w:ascii="Trebuchet MS" w:hAnsi="Trebuchet MS"/>
          <w:lang w:val="ro-RO"/>
        </w:rPr>
        <w:t xml:space="preserve"> autopropulsate, autovehiculelor cu </w:t>
      </w:r>
      <w:r w:rsidR="007933A6" w:rsidRPr="007933A6">
        <w:rPr>
          <w:rFonts w:ascii="Trebuchet MS" w:hAnsi="Trebuchet MS"/>
          <w:lang w:val="ro-RO"/>
        </w:rPr>
        <w:t>șenile</w:t>
      </w:r>
      <w:r w:rsidR="00E211D3" w:rsidRPr="007933A6">
        <w:rPr>
          <w:rFonts w:ascii="Trebuchet MS" w:hAnsi="Trebuchet MS"/>
          <w:lang w:val="ro-RO"/>
        </w:rPr>
        <w:t xml:space="preserve">, precum și </w:t>
      </w:r>
      <w:r w:rsidR="000E3172" w:rsidRPr="007933A6">
        <w:rPr>
          <w:rFonts w:ascii="Trebuchet MS" w:hAnsi="Trebuchet MS"/>
          <w:lang w:val="ro-RO"/>
        </w:rPr>
        <w:t xml:space="preserve">vehiculelor istorice, care au înscrisă mențiunea corespunzătoare în rubrica „Observații” a certificatului de înmatriculare. </w:t>
      </w:r>
    </w:p>
    <w:p w:rsidR="00CD5858" w:rsidRPr="007933A6" w:rsidRDefault="00CD5858" w:rsidP="00CD5858">
      <w:pPr>
        <w:spacing w:after="0" w:line="360" w:lineRule="auto"/>
        <w:jc w:val="both"/>
        <w:rPr>
          <w:rFonts w:ascii="Trebuchet MS" w:hAnsi="Trebuchet MS"/>
          <w:lang w:val="ro-RO"/>
        </w:rPr>
      </w:pPr>
      <w:r w:rsidRPr="007933A6">
        <w:rPr>
          <w:rFonts w:ascii="Trebuchet MS" w:hAnsi="Trebuchet MS"/>
          <w:lang w:val="ro-RO"/>
        </w:rPr>
        <w:t xml:space="preserve">(2) Prevederile prezentei hotărâri nu se aplică </w:t>
      </w:r>
      <w:r w:rsidR="000E3172" w:rsidRPr="007933A6">
        <w:rPr>
          <w:rFonts w:ascii="Trebuchet MS" w:hAnsi="Trebuchet MS"/>
          <w:lang w:val="ro-RO"/>
        </w:rPr>
        <w:t>vehiculelor aparținând sistemului național de apărare, ordine publică și securitate națională, precum și vehiculelor aferente serviciilor publice de intervenție</w:t>
      </w:r>
      <w:r w:rsidR="00EC2141">
        <w:rPr>
          <w:rFonts w:ascii="Trebuchet MS" w:hAnsi="Trebuchet MS"/>
          <w:lang w:val="ro-RO"/>
        </w:rPr>
        <w:t>.</w:t>
      </w:r>
    </w:p>
    <w:p w:rsidR="00A47BB0" w:rsidRPr="003E06C4" w:rsidRDefault="00A47BB0" w:rsidP="00A47BB0">
      <w:pPr>
        <w:spacing w:after="0" w:line="360" w:lineRule="auto"/>
        <w:jc w:val="both"/>
        <w:rPr>
          <w:rFonts w:ascii="Trebuchet MS" w:hAnsi="Trebuchet MS"/>
          <w:lang w:val="ro-RO"/>
        </w:rPr>
      </w:pPr>
      <w:r w:rsidRPr="003E06C4">
        <w:rPr>
          <w:rFonts w:ascii="Trebuchet MS" w:hAnsi="Trebuchet MS"/>
          <w:lang w:val="ro-RO"/>
        </w:rPr>
        <w:t xml:space="preserve">(3) Prevederile prezentei hotărâri nu se aplică  autovehiculelor care aparțin persoanelor cu domiciliul sau cu rezidență în </w:t>
      </w:r>
      <w:r w:rsidR="00D1415B" w:rsidRPr="003E06C4">
        <w:rPr>
          <w:rFonts w:ascii="Trebuchet MS" w:hAnsi="Trebuchet MS"/>
          <w:lang w:val="ro-RO"/>
        </w:rPr>
        <w:t xml:space="preserve">interiorul </w:t>
      </w:r>
      <w:r w:rsidRPr="003E06C4">
        <w:rPr>
          <w:rFonts w:ascii="Trebuchet MS" w:hAnsi="Trebuchet MS"/>
          <w:lang w:val="ro-RO"/>
        </w:rPr>
        <w:t>ZNSE</w:t>
      </w:r>
      <w:r w:rsidR="000E3172" w:rsidRPr="003E06C4">
        <w:rPr>
          <w:rFonts w:ascii="Trebuchet MS" w:hAnsi="Trebuchet MS"/>
          <w:lang w:val="ro-RO"/>
        </w:rPr>
        <w:t>.</w:t>
      </w:r>
      <w:r w:rsidRPr="003E06C4">
        <w:rPr>
          <w:rFonts w:ascii="Trebuchet MS" w:hAnsi="Trebuchet MS"/>
          <w:lang w:val="ro-RO"/>
        </w:rPr>
        <w:t xml:space="preserve"> </w:t>
      </w:r>
    </w:p>
    <w:p w:rsidR="00CD5858" w:rsidRPr="003E06C4" w:rsidRDefault="00CD5858" w:rsidP="00F17760">
      <w:pPr>
        <w:spacing w:after="0" w:line="360" w:lineRule="auto"/>
        <w:jc w:val="both"/>
        <w:rPr>
          <w:rFonts w:ascii="Trebuchet MS" w:hAnsi="Trebuchet MS"/>
          <w:b/>
          <w:lang w:val="ro-RO"/>
        </w:rPr>
      </w:pPr>
    </w:p>
    <w:p w:rsidR="003113FF" w:rsidRDefault="001B6065" w:rsidP="00F17760">
      <w:pPr>
        <w:spacing w:after="0" w:line="360" w:lineRule="auto"/>
        <w:jc w:val="both"/>
        <w:rPr>
          <w:rFonts w:ascii="Trebuchet MS" w:hAnsi="Trebuchet MS"/>
          <w:b/>
          <w:lang w:val="ro-RO"/>
        </w:rPr>
      </w:pPr>
      <w:r w:rsidRPr="003E06C4">
        <w:rPr>
          <w:rFonts w:ascii="Trebuchet MS" w:hAnsi="Trebuchet MS"/>
          <w:b/>
          <w:lang w:val="ro-RO"/>
        </w:rPr>
        <w:t xml:space="preserve">Articolul </w:t>
      </w:r>
      <w:r w:rsidR="00CD5858" w:rsidRPr="003E06C4">
        <w:rPr>
          <w:rFonts w:ascii="Trebuchet MS" w:hAnsi="Trebuchet MS"/>
          <w:b/>
          <w:lang w:val="ro-RO"/>
        </w:rPr>
        <w:t>3</w:t>
      </w:r>
    </w:p>
    <w:p w:rsidR="00A97E04" w:rsidRPr="00A97E04" w:rsidRDefault="00A97E04" w:rsidP="00F17760">
      <w:pPr>
        <w:spacing w:after="0" w:line="360" w:lineRule="auto"/>
        <w:jc w:val="both"/>
        <w:rPr>
          <w:rFonts w:ascii="Trebuchet MS" w:hAnsi="Trebuchet MS"/>
          <w:lang w:val="ro-RO"/>
        </w:rPr>
      </w:pPr>
      <w:r w:rsidRPr="00A97E04">
        <w:rPr>
          <w:rFonts w:ascii="Trebuchet MS" w:hAnsi="Trebuchet MS"/>
          <w:lang w:val="ro-RO"/>
        </w:rPr>
        <w:t>(1)</w:t>
      </w:r>
      <w:r>
        <w:rPr>
          <w:rFonts w:ascii="Trebuchet MS" w:hAnsi="Trebuchet MS"/>
          <w:lang w:val="ro-RO"/>
        </w:rPr>
        <w:t xml:space="preserve"> </w:t>
      </w:r>
      <w:r w:rsidRPr="00A97E04">
        <w:rPr>
          <w:rFonts w:ascii="Trebuchet MS" w:hAnsi="Trebuchet MS"/>
          <w:lang w:val="ro-RO"/>
        </w:rPr>
        <w:t xml:space="preserve"> </w:t>
      </w:r>
      <w:r>
        <w:rPr>
          <w:rFonts w:ascii="Trebuchet MS" w:hAnsi="Trebuchet MS"/>
          <w:lang w:val="ro-RO"/>
        </w:rPr>
        <w:t xml:space="preserve">ZNSE </w:t>
      </w:r>
      <w:r w:rsidRPr="00A97E04">
        <w:rPr>
          <w:rFonts w:ascii="Trebuchet MS" w:hAnsi="Trebuchet MS"/>
          <w:lang w:val="ro-RO"/>
        </w:rPr>
        <w:t>sunt inițiate, delimitate și gestionate de către autoritățile administrației publice locale</w:t>
      </w:r>
      <w:r>
        <w:rPr>
          <w:rFonts w:ascii="Trebuchet MS" w:hAnsi="Trebuchet MS"/>
          <w:lang w:val="ro-RO"/>
        </w:rPr>
        <w:t>.</w:t>
      </w:r>
    </w:p>
    <w:p w:rsidR="00A97E04" w:rsidRDefault="00A97E04" w:rsidP="00A97E04">
      <w:pPr>
        <w:pStyle w:val="ListParagraph"/>
        <w:spacing w:after="0" w:line="360" w:lineRule="auto"/>
        <w:ind w:left="0"/>
        <w:jc w:val="both"/>
        <w:rPr>
          <w:rFonts w:ascii="Trebuchet MS" w:hAnsi="Trebuchet MS"/>
        </w:rPr>
      </w:pPr>
      <w:r>
        <w:rPr>
          <w:rFonts w:ascii="Trebuchet MS" w:hAnsi="Trebuchet MS"/>
        </w:rPr>
        <w:t xml:space="preserve">(2) Anterior </w:t>
      </w:r>
      <w:r w:rsidRPr="003E06C4">
        <w:rPr>
          <w:rFonts w:ascii="Trebuchet MS" w:hAnsi="Trebuchet MS"/>
        </w:rPr>
        <w:t>instituirii ZNSE, pentru a garanta o abordare nediscriminatorie, autoritățile administrației publice locale au obligația efectuării următoarelor măsuri compensatorii pentru asigurarea accesului liber al tutu</w:t>
      </w:r>
      <w:r>
        <w:rPr>
          <w:rFonts w:ascii="Trebuchet MS" w:hAnsi="Trebuchet MS"/>
        </w:rPr>
        <w:t>ror cetățenilor în toate zonele</w:t>
      </w:r>
      <w:r w:rsidRPr="003E06C4">
        <w:rPr>
          <w:rFonts w:ascii="Trebuchet MS" w:hAnsi="Trebuchet MS"/>
        </w:rPr>
        <w:t xml:space="preserve"> urbane</w:t>
      </w:r>
      <w:r>
        <w:rPr>
          <w:rFonts w:ascii="Trebuchet MS" w:hAnsi="Trebuchet MS"/>
        </w:rPr>
        <w:t xml:space="preserve">: </w:t>
      </w:r>
    </w:p>
    <w:p w:rsidR="00E04179" w:rsidRPr="003E06C4" w:rsidRDefault="00C44F48" w:rsidP="00A97E04">
      <w:pPr>
        <w:pStyle w:val="ListParagraph"/>
        <w:numPr>
          <w:ilvl w:val="1"/>
          <w:numId w:val="13"/>
        </w:numPr>
        <w:spacing w:after="0" w:line="360" w:lineRule="auto"/>
        <w:ind w:left="426"/>
        <w:jc w:val="both"/>
        <w:rPr>
          <w:rFonts w:ascii="Trebuchet MS" w:hAnsi="Trebuchet MS"/>
        </w:rPr>
      </w:pPr>
      <w:r w:rsidRPr="003E06C4">
        <w:rPr>
          <w:rFonts w:ascii="Trebuchet MS" w:hAnsi="Trebuchet MS"/>
        </w:rPr>
        <w:lastRenderedPageBreak/>
        <w:t>a</w:t>
      </w:r>
      <w:r w:rsidR="00E04179" w:rsidRPr="003E06C4">
        <w:rPr>
          <w:rFonts w:ascii="Trebuchet MS" w:hAnsi="Trebuchet MS"/>
        </w:rPr>
        <w:t>sigurarea serviciului de transport public local de călători în interiorul ZNSE</w:t>
      </w:r>
      <w:r w:rsidRPr="003E06C4">
        <w:rPr>
          <w:rFonts w:ascii="Trebuchet MS" w:hAnsi="Trebuchet MS"/>
        </w:rPr>
        <w:t>;</w:t>
      </w:r>
    </w:p>
    <w:p w:rsidR="00EB52A5" w:rsidRPr="003E06C4" w:rsidRDefault="00C44F48" w:rsidP="00A97E04">
      <w:pPr>
        <w:pStyle w:val="ListParagraph"/>
        <w:numPr>
          <w:ilvl w:val="1"/>
          <w:numId w:val="13"/>
        </w:numPr>
        <w:spacing w:after="0" w:line="360" w:lineRule="auto"/>
        <w:ind w:left="426"/>
        <w:jc w:val="both"/>
        <w:rPr>
          <w:rFonts w:ascii="Trebuchet MS" w:hAnsi="Trebuchet MS"/>
        </w:rPr>
      </w:pPr>
      <w:r w:rsidRPr="003E06C4">
        <w:rPr>
          <w:rFonts w:ascii="Trebuchet MS" w:hAnsi="Trebuchet MS"/>
        </w:rPr>
        <w:t>a</w:t>
      </w:r>
      <w:r w:rsidR="00E04179" w:rsidRPr="003E06C4">
        <w:rPr>
          <w:rFonts w:ascii="Trebuchet MS" w:hAnsi="Trebuchet MS"/>
        </w:rPr>
        <w:t>sigurarea infrastructurii pentru mobilitatea activă.</w:t>
      </w:r>
    </w:p>
    <w:p w:rsidR="00F17760" w:rsidRPr="003E06C4" w:rsidRDefault="00F17760" w:rsidP="00F17760">
      <w:pPr>
        <w:spacing w:after="0" w:line="360" w:lineRule="auto"/>
        <w:jc w:val="both"/>
        <w:rPr>
          <w:rFonts w:ascii="Trebuchet MS" w:hAnsi="Trebuchet MS"/>
          <w:b/>
          <w:lang w:val="ro-RO"/>
        </w:rPr>
      </w:pPr>
    </w:p>
    <w:p w:rsidR="00DB33BF" w:rsidRPr="003E06C4" w:rsidRDefault="001B6065" w:rsidP="00F17760">
      <w:pPr>
        <w:spacing w:after="0" w:line="360" w:lineRule="auto"/>
        <w:jc w:val="both"/>
        <w:rPr>
          <w:rFonts w:ascii="Trebuchet MS" w:hAnsi="Trebuchet MS"/>
          <w:b/>
          <w:lang w:val="ro-RO"/>
        </w:rPr>
      </w:pPr>
      <w:r w:rsidRPr="003E06C4">
        <w:rPr>
          <w:rFonts w:ascii="Trebuchet MS" w:hAnsi="Trebuchet MS"/>
          <w:b/>
          <w:lang w:val="ro-RO"/>
        </w:rPr>
        <w:t xml:space="preserve">Articolul </w:t>
      </w:r>
      <w:r w:rsidR="00CD5858" w:rsidRPr="003E06C4">
        <w:rPr>
          <w:rFonts w:ascii="Trebuchet MS" w:hAnsi="Trebuchet MS"/>
          <w:b/>
          <w:lang w:val="ro-RO"/>
        </w:rPr>
        <w:t>4</w:t>
      </w:r>
    </w:p>
    <w:p w:rsidR="00EF0900" w:rsidRPr="003E06C4" w:rsidRDefault="00965A9E" w:rsidP="00F17760">
      <w:pPr>
        <w:spacing w:after="0" w:line="360" w:lineRule="auto"/>
        <w:jc w:val="both"/>
        <w:rPr>
          <w:rFonts w:ascii="Trebuchet MS" w:hAnsi="Trebuchet MS"/>
          <w:lang w:val="ro-RO"/>
        </w:rPr>
      </w:pPr>
      <w:r w:rsidRPr="003E06C4">
        <w:rPr>
          <w:rFonts w:ascii="Trebuchet MS" w:hAnsi="Trebuchet MS"/>
          <w:lang w:val="ro-RO"/>
        </w:rPr>
        <w:t xml:space="preserve">(1) </w:t>
      </w:r>
      <w:r w:rsidR="00EF0900" w:rsidRPr="003E06C4">
        <w:rPr>
          <w:rFonts w:ascii="Trebuchet MS" w:hAnsi="Trebuchet MS"/>
          <w:lang w:val="ro-RO"/>
        </w:rPr>
        <w:t>ZNSE pot fi de două tipuri:</w:t>
      </w:r>
    </w:p>
    <w:p w:rsidR="00EF0900" w:rsidRPr="003E06C4" w:rsidRDefault="00EF0900" w:rsidP="00F17760">
      <w:pPr>
        <w:spacing w:after="0" w:line="360" w:lineRule="auto"/>
        <w:jc w:val="both"/>
        <w:rPr>
          <w:rFonts w:ascii="Trebuchet MS" w:hAnsi="Trebuchet MS"/>
          <w:lang w:val="ro-RO"/>
        </w:rPr>
      </w:pPr>
      <w:r w:rsidRPr="003E06C4">
        <w:rPr>
          <w:rFonts w:ascii="Trebuchet MS" w:hAnsi="Trebuchet MS"/>
          <w:lang w:val="ro-RO"/>
        </w:rPr>
        <w:t>a) ZNSE pentru care se stabilesc tarife de acces</w:t>
      </w:r>
      <w:r w:rsidR="00C06FC3" w:rsidRPr="003E06C4">
        <w:rPr>
          <w:rFonts w:ascii="Trebuchet MS" w:hAnsi="Trebuchet MS"/>
          <w:lang w:val="ro-RO"/>
        </w:rPr>
        <w:t xml:space="preserve"> pentru autovehicule</w:t>
      </w:r>
      <w:r w:rsidRPr="003E06C4">
        <w:rPr>
          <w:rFonts w:ascii="Trebuchet MS" w:hAnsi="Trebuchet MS"/>
          <w:lang w:val="ro-RO"/>
        </w:rPr>
        <w:t xml:space="preserve">, </w:t>
      </w:r>
      <w:r w:rsidR="00506E4F" w:rsidRPr="003E06C4">
        <w:rPr>
          <w:rFonts w:ascii="Trebuchet MS" w:hAnsi="Trebuchet MS"/>
          <w:lang w:val="ro-RO"/>
        </w:rPr>
        <w:t xml:space="preserve">în funcție de </w:t>
      </w:r>
      <w:r w:rsidR="00965A9E" w:rsidRPr="003E06C4">
        <w:rPr>
          <w:rFonts w:ascii="Trebuchet MS" w:hAnsi="Trebuchet MS"/>
          <w:lang w:val="ro-RO"/>
        </w:rPr>
        <w:t xml:space="preserve">clasele de autovehicule </w:t>
      </w:r>
      <w:r w:rsidR="00506E4F" w:rsidRPr="003E06C4">
        <w:rPr>
          <w:rFonts w:ascii="Trebuchet MS" w:hAnsi="Trebuchet MS"/>
          <w:lang w:val="ro-RO"/>
        </w:rPr>
        <w:t>specificat</w:t>
      </w:r>
      <w:r w:rsidR="006B4E62" w:rsidRPr="003E06C4">
        <w:rPr>
          <w:rFonts w:ascii="Trebuchet MS" w:hAnsi="Trebuchet MS"/>
          <w:lang w:val="ro-RO"/>
        </w:rPr>
        <w:t>e</w:t>
      </w:r>
      <w:r w:rsidR="00846D8D" w:rsidRPr="003E06C4">
        <w:rPr>
          <w:rFonts w:ascii="Trebuchet MS" w:hAnsi="Trebuchet MS"/>
          <w:lang w:val="ro-RO"/>
        </w:rPr>
        <w:t xml:space="preserve"> la </w:t>
      </w:r>
      <w:r w:rsidR="0023546A" w:rsidRPr="003E06C4">
        <w:rPr>
          <w:rFonts w:ascii="Trebuchet MS" w:hAnsi="Trebuchet MS"/>
          <w:lang w:val="ro-RO"/>
        </w:rPr>
        <w:t xml:space="preserve">art. </w:t>
      </w:r>
      <w:r w:rsidR="00965A9E" w:rsidRPr="003E06C4">
        <w:rPr>
          <w:rFonts w:ascii="Trebuchet MS" w:hAnsi="Trebuchet MS"/>
          <w:lang w:val="ro-RO"/>
        </w:rPr>
        <w:t xml:space="preserve">8 </w:t>
      </w:r>
      <w:r w:rsidR="0023546A" w:rsidRPr="003E06C4">
        <w:rPr>
          <w:rFonts w:ascii="Trebuchet MS" w:hAnsi="Trebuchet MS"/>
          <w:lang w:val="ro-RO"/>
        </w:rPr>
        <w:t>alin. (</w:t>
      </w:r>
      <w:r w:rsidR="00F13E02" w:rsidRPr="003E06C4">
        <w:rPr>
          <w:rFonts w:ascii="Trebuchet MS" w:hAnsi="Trebuchet MS"/>
          <w:lang w:val="ro-RO"/>
        </w:rPr>
        <w:t>2</w:t>
      </w:r>
      <w:r w:rsidR="00846D8D" w:rsidRPr="003E06C4">
        <w:rPr>
          <w:rFonts w:ascii="Trebuchet MS" w:hAnsi="Trebuchet MS"/>
          <w:lang w:val="ro-RO"/>
        </w:rPr>
        <w:t xml:space="preserve">), </w:t>
      </w:r>
      <w:r w:rsidRPr="003E06C4">
        <w:rPr>
          <w:rFonts w:ascii="Trebuchet MS" w:hAnsi="Trebuchet MS"/>
          <w:lang w:val="ro-RO"/>
        </w:rPr>
        <w:t>caz în care autoritatea administrației publice locale care instituie aceste ZNSE trebuie să implementeze mecanisme care să asigure accesul în mod controlat în interiorul ZNSE</w:t>
      </w:r>
      <w:r w:rsidR="003E06C4">
        <w:rPr>
          <w:rFonts w:ascii="Trebuchet MS" w:hAnsi="Trebuchet MS"/>
          <w:lang w:val="ro-RO"/>
        </w:rPr>
        <w:t>,</w:t>
      </w:r>
      <w:r w:rsidR="00D1321A" w:rsidRPr="003E06C4">
        <w:rPr>
          <w:rFonts w:ascii="Trebuchet MS" w:hAnsi="Trebuchet MS"/>
          <w:lang w:val="ro-RO"/>
        </w:rPr>
        <w:t xml:space="preserve"> precum și platformă online unde se poate achita tar</w:t>
      </w:r>
      <w:r w:rsidR="005C71CA" w:rsidRPr="003E06C4">
        <w:rPr>
          <w:rFonts w:ascii="Trebuchet MS" w:hAnsi="Trebuchet MS"/>
          <w:lang w:val="ro-RO"/>
        </w:rPr>
        <w:t>i</w:t>
      </w:r>
      <w:r w:rsidR="00D1321A" w:rsidRPr="003E06C4">
        <w:rPr>
          <w:rFonts w:ascii="Trebuchet MS" w:hAnsi="Trebuchet MS"/>
          <w:lang w:val="ro-RO"/>
        </w:rPr>
        <w:t>ful de acces</w:t>
      </w:r>
      <w:r w:rsidRPr="003E06C4">
        <w:rPr>
          <w:rFonts w:ascii="Trebuchet MS" w:hAnsi="Trebuchet MS"/>
          <w:lang w:val="ro-RO"/>
        </w:rPr>
        <w:t>;</w:t>
      </w:r>
    </w:p>
    <w:p w:rsidR="00EF0900" w:rsidRPr="003E06C4" w:rsidRDefault="00EF0900" w:rsidP="00F17760">
      <w:pPr>
        <w:spacing w:after="0" w:line="360" w:lineRule="auto"/>
        <w:jc w:val="both"/>
        <w:rPr>
          <w:rFonts w:ascii="Trebuchet MS" w:hAnsi="Trebuchet MS"/>
          <w:lang w:val="ro-RO"/>
        </w:rPr>
      </w:pPr>
      <w:r w:rsidRPr="003E06C4">
        <w:rPr>
          <w:rFonts w:ascii="Trebuchet MS" w:hAnsi="Trebuchet MS"/>
          <w:lang w:val="ro-RO"/>
        </w:rPr>
        <w:t>b) ZNSE pentru care se stab</w:t>
      </w:r>
      <w:r w:rsidR="001F54C3" w:rsidRPr="003E06C4">
        <w:rPr>
          <w:rFonts w:ascii="Trebuchet MS" w:hAnsi="Trebuchet MS"/>
          <w:lang w:val="ro-RO"/>
        </w:rPr>
        <w:t xml:space="preserve">ilesc </w:t>
      </w:r>
      <w:r w:rsidRPr="003E06C4">
        <w:rPr>
          <w:rFonts w:ascii="Trebuchet MS" w:hAnsi="Trebuchet MS"/>
          <w:lang w:val="ro-RO"/>
        </w:rPr>
        <w:t xml:space="preserve">reguli </w:t>
      </w:r>
      <w:r w:rsidR="00F509F4" w:rsidRPr="003E06C4">
        <w:rPr>
          <w:rFonts w:ascii="Trebuchet MS" w:hAnsi="Trebuchet MS"/>
          <w:lang w:val="ro-RO"/>
        </w:rPr>
        <w:t xml:space="preserve">care limitează </w:t>
      </w:r>
      <w:r w:rsidRPr="003E06C4">
        <w:rPr>
          <w:rFonts w:ascii="Trebuchet MS" w:hAnsi="Trebuchet MS"/>
          <w:lang w:val="ro-RO"/>
        </w:rPr>
        <w:t>acces</w:t>
      </w:r>
      <w:r w:rsidR="00F509F4" w:rsidRPr="003E06C4">
        <w:rPr>
          <w:rFonts w:ascii="Trebuchet MS" w:hAnsi="Trebuchet MS"/>
          <w:lang w:val="ro-RO"/>
        </w:rPr>
        <w:t>ul</w:t>
      </w:r>
      <w:r w:rsidR="00C06FC3" w:rsidRPr="003E06C4">
        <w:rPr>
          <w:rFonts w:ascii="Trebuchet MS" w:hAnsi="Trebuchet MS"/>
          <w:lang w:val="ro-RO"/>
        </w:rPr>
        <w:t xml:space="preserve"> autovehiculelor</w:t>
      </w:r>
      <w:r w:rsidR="003E06C4">
        <w:rPr>
          <w:rFonts w:ascii="Trebuchet MS" w:hAnsi="Trebuchet MS"/>
          <w:lang w:val="ro-RO"/>
        </w:rPr>
        <w:t xml:space="preserve"> în funcție</w:t>
      </w:r>
      <w:r w:rsidR="006B4E62" w:rsidRPr="003E06C4">
        <w:rPr>
          <w:rFonts w:ascii="Trebuchet MS" w:hAnsi="Trebuchet MS"/>
          <w:lang w:val="ro-RO"/>
        </w:rPr>
        <w:t xml:space="preserve"> de </w:t>
      </w:r>
      <w:r w:rsidR="00965A9E" w:rsidRPr="003E06C4">
        <w:rPr>
          <w:rFonts w:ascii="Trebuchet MS" w:hAnsi="Trebuchet MS"/>
          <w:lang w:val="ro-RO"/>
        </w:rPr>
        <w:t xml:space="preserve">clasele de autovehicule </w:t>
      </w:r>
      <w:r w:rsidR="006B4E62" w:rsidRPr="003E06C4">
        <w:rPr>
          <w:rFonts w:ascii="Trebuchet MS" w:hAnsi="Trebuchet MS"/>
          <w:lang w:val="ro-RO"/>
        </w:rPr>
        <w:t xml:space="preserve">specificate la art. </w:t>
      </w:r>
      <w:r w:rsidR="00965A9E" w:rsidRPr="003E06C4">
        <w:rPr>
          <w:rFonts w:ascii="Trebuchet MS" w:hAnsi="Trebuchet MS"/>
          <w:lang w:val="ro-RO"/>
        </w:rPr>
        <w:t>8</w:t>
      </w:r>
      <w:r w:rsidR="006B4E62" w:rsidRPr="003E06C4">
        <w:rPr>
          <w:rFonts w:ascii="Trebuchet MS" w:hAnsi="Trebuchet MS"/>
          <w:lang w:val="ro-RO"/>
        </w:rPr>
        <w:t>, alin. (</w:t>
      </w:r>
      <w:r w:rsidR="00F13E02" w:rsidRPr="003E06C4">
        <w:rPr>
          <w:rFonts w:ascii="Trebuchet MS" w:hAnsi="Trebuchet MS"/>
          <w:lang w:val="ro-RO"/>
        </w:rPr>
        <w:t>2</w:t>
      </w:r>
      <w:r w:rsidR="006B4E62" w:rsidRPr="003E06C4">
        <w:rPr>
          <w:rFonts w:ascii="Trebuchet MS" w:hAnsi="Trebuchet MS"/>
          <w:lang w:val="ro-RO"/>
        </w:rPr>
        <w:t>)</w:t>
      </w:r>
      <w:r w:rsidRPr="003E06C4">
        <w:rPr>
          <w:rFonts w:ascii="Trebuchet MS" w:hAnsi="Trebuchet MS"/>
          <w:lang w:val="ro-RO"/>
        </w:rPr>
        <w:t>, în care autoritatea administrației publice locale care instituie aceste zone trebuie să asigure controlul accesului în aceste zone.</w:t>
      </w:r>
    </w:p>
    <w:p w:rsidR="00965A9E" w:rsidRPr="003E06C4" w:rsidRDefault="00965A9E" w:rsidP="00F17760">
      <w:pPr>
        <w:spacing w:after="0" w:line="360" w:lineRule="auto"/>
        <w:jc w:val="both"/>
        <w:rPr>
          <w:rFonts w:ascii="Trebuchet MS" w:hAnsi="Trebuchet MS"/>
          <w:lang w:val="ro-RO"/>
        </w:rPr>
      </w:pPr>
      <w:r w:rsidRPr="003E06C4">
        <w:rPr>
          <w:rFonts w:ascii="Trebuchet MS" w:hAnsi="Trebuchet MS"/>
          <w:lang w:val="ro-RO"/>
        </w:rPr>
        <w:t xml:space="preserve">(2) Pentru </w:t>
      </w:r>
      <w:r w:rsidR="00A4579B" w:rsidRPr="003E06C4">
        <w:rPr>
          <w:rFonts w:ascii="Trebuchet MS" w:hAnsi="Trebuchet MS"/>
          <w:lang w:val="ro-RO"/>
        </w:rPr>
        <w:t>ambele tipuri</w:t>
      </w:r>
      <w:r w:rsidRPr="003E06C4">
        <w:rPr>
          <w:rFonts w:ascii="Trebuchet MS" w:hAnsi="Trebuchet MS"/>
          <w:lang w:val="ro-RO"/>
        </w:rPr>
        <w:t xml:space="preserve"> de ZNSE se asigură o abordare bazată pe monitorizare video. </w:t>
      </w:r>
    </w:p>
    <w:p w:rsidR="00F17760" w:rsidRPr="003E06C4" w:rsidRDefault="00F17760" w:rsidP="00F17760">
      <w:pPr>
        <w:spacing w:after="0" w:line="360" w:lineRule="auto"/>
        <w:jc w:val="both"/>
        <w:rPr>
          <w:rFonts w:ascii="Trebuchet MS" w:hAnsi="Trebuchet MS"/>
          <w:lang w:val="ro-RO"/>
        </w:rPr>
      </w:pPr>
    </w:p>
    <w:p w:rsidR="00BF67AB" w:rsidRPr="003E06C4" w:rsidRDefault="00092962" w:rsidP="00F17760">
      <w:pPr>
        <w:spacing w:after="0" w:line="360" w:lineRule="auto"/>
        <w:jc w:val="both"/>
        <w:rPr>
          <w:rFonts w:ascii="Trebuchet MS" w:hAnsi="Trebuchet MS"/>
          <w:b/>
          <w:lang w:val="ro-RO"/>
        </w:rPr>
      </w:pPr>
      <w:r w:rsidRPr="003E06C4">
        <w:rPr>
          <w:rFonts w:ascii="Trebuchet MS" w:hAnsi="Trebuchet MS"/>
          <w:b/>
          <w:lang w:val="ro-RO"/>
        </w:rPr>
        <w:t xml:space="preserve">Articolul </w:t>
      </w:r>
      <w:r w:rsidR="00CD5858" w:rsidRPr="003E06C4">
        <w:rPr>
          <w:rFonts w:ascii="Trebuchet MS" w:hAnsi="Trebuchet MS"/>
          <w:b/>
          <w:lang w:val="ro-RO"/>
        </w:rPr>
        <w:t>5</w:t>
      </w:r>
    </w:p>
    <w:p w:rsidR="00BF67AB" w:rsidRPr="003E06C4" w:rsidRDefault="00BF67AB" w:rsidP="00F17760">
      <w:pPr>
        <w:spacing w:after="0" w:line="360" w:lineRule="auto"/>
        <w:jc w:val="both"/>
        <w:rPr>
          <w:rFonts w:ascii="Trebuchet MS" w:hAnsi="Trebuchet MS"/>
          <w:lang w:val="ro-RO"/>
        </w:rPr>
      </w:pPr>
      <w:r w:rsidRPr="003E06C4">
        <w:rPr>
          <w:rFonts w:ascii="Trebuchet MS" w:hAnsi="Trebuchet MS"/>
          <w:lang w:val="ro-RO"/>
        </w:rPr>
        <w:t>În interiorul perimetrului ZNSE este permis accesul doar pentru autovehiculele care îndeplinesc cel puțin una dintre următoarele condiții:</w:t>
      </w:r>
    </w:p>
    <w:p w:rsidR="00BF67AB" w:rsidRPr="003E06C4" w:rsidRDefault="00BF67AB" w:rsidP="00F17760">
      <w:pPr>
        <w:spacing w:after="0" w:line="360" w:lineRule="auto"/>
        <w:jc w:val="both"/>
        <w:rPr>
          <w:rFonts w:ascii="Trebuchet MS" w:hAnsi="Trebuchet MS"/>
          <w:lang w:val="ro-RO"/>
        </w:rPr>
      </w:pPr>
      <w:r w:rsidRPr="003E06C4">
        <w:rPr>
          <w:rFonts w:ascii="Trebuchet MS" w:hAnsi="Trebuchet MS"/>
          <w:lang w:val="ro-RO"/>
        </w:rPr>
        <w:t>a) respectă standardele de emisii ale zonei</w:t>
      </w:r>
      <w:r w:rsidR="00972DF9" w:rsidRPr="003E06C4">
        <w:rPr>
          <w:rFonts w:ascii="Trebuchet MS" w:hAnsi="Trebuchet MS"/>
          <w:lang w:val="ro-RO"/>
        </w:rPr>
        <w:t>, conform regulamentului local de acces aprobat de către consiliul local</w:t>
      </w:r>
      <w:r w:rsidR="00CD5858" w:rsidRPr="003E06C4">
        <w:rPr>
          <w:rFonts w:ascii="Trebuchet MS" w:hAnsi="Trebuchet MS"/>
          <w:lang w:val="ro-RO"/>
        </w:rPr>
        <w:t xml:space="preserve"> sau Consiliul General al Municipiului București, după caz</w:t>
      </w:r>
      <w:r w:rsidRPr="003E06C4">
        <w:rPr>
          <w:rFonts w:ascii="Trebuchet MS" w:hAnsi="Trebuchet MS"/>
          <w:lang w:val="ro-RO"/>
        </w:rPr>
        <w:t>;</w:t>
      </w:r>
    </w:p>
    <w:p w:rsidR="00BF67AB" w:rsidRDefault="001F54C3" w:rsidP="00F17760">
      <w:pPr>
        <w:spacing w:after="0" w:line="360" w:lineRule="auto"/>
        <w:jc w:val="both"/>
        <w:rPr>
          <w:rFonts w:ascii="Trebuchet MS" w:hAnsi="Trebuchet MS"/>
          <w:lang w:val="ro-RO"/>
        </w:rPr>
      </w:pPr>
      <w:r w:rsidRPr="003E06C4">
        <w:rPr>
          <w:rFonts w:ascii="Trebuchet MS" w:hAnsi="Trebuchet MS"/>
          <w:lang w:val="ro-RO"/>
        </w:rPr>
        <w:lastRenderedPageBreak/>
        <w:t>b) achită tariful de acces aferent</w:t>
      </w:r>
      <w:r w:rsidR="00BF67AB" w:rsidRPr="003E06C4">
        <w:rPr>
          <w:rFonts w:ascii="Trebuchet MS" w:hAnsi="Trebuchet MS"/>
          <w:lang w:val="ro-RO"/>
        </w:rPr>
        <w:t xml:space="preserve">, dacă </w:t>
      </w:r>
      <w:r w:rsidR="00972DF9" w:rsidRPr="003E06C4">
        <w:rPr>
          <w:rFonts w:ascii="Trebuchet MS" w:hAnsi="Trebuchet MS"/>
          <w:lang w:val="ro-RO"/>
        </w:rPr>
        <w:t xml:space="preserve">ZNSE se încadrează în categoria a) de la art. </w:t>
      </w:r>
      <w:r w:rsidR="00CD5858" w:rsidRPr="003E06C4">
        <w:rPr>
          <w:rFonts w:ascii="Trebuchet MS" w:hAnsi="Trebuchet MS"/>
          <w:lang w:val="ro-RO"/>
        </w:rPr>
        <w:t>4</w:t>
      </w:r>
      <w:r w:rsidR="00BF67AB" w:rsidRPr="003E06C4">
        <w:rPr>
          <w:rFonts w:ascii="Trebuchet MS" w:hAnsi="Trebuchet MS"/>
          <w:lang w:val="ro-RO"/>
        </w:rPr>
        <w:t>;</w:t>
      </w:r>
    </w:p>
    <w:p w:rsidR="00F81A11" w:rsidRPr="003E06C4" w:rsidRDefault="00F81A11" w:rsidP="00F17760">
      <w:pPr>
        <w:spacing w:after="0" w:line="360" w:lineRule="auto"/>
        <w:jc w:val="both"/>
        <w:rPr>
          <w:rFonts w:ascii="Trebuchet MS" w:hAnsi="Trebuchet MS"/>
          <w:lang w:val="ro-RO"/>
        </w:rPr>
      </w:pPr>
      <w:r>
        <w:rPr>
          <w:rFonts w:ascii="Trebuchet MS" w:hAnsi="Trebuchet MS"/>
          <w:lang w:val="ro-RO"/>
        </w:rPr>
        <w:t xml:space="preserve">c) </w:t>
      </w:r>
      <w:r w:rsidRPr="007933A6">
        <w:rPr>
          <w:rFonts w:ascii="Trebuchet MS" w:hAnsi="Trebuchet MS"/>
        </w:rPr>
        <w:t>aparțin</w:t>
      </w:r>
      <w:r w:rsidRPr="003E06C4">
        <w:rPr>
          <w:rFonts w:ascii="Trebuchet MS" w:hAnsi="Trebuchet MS"/>
        </w:rPr>
        <w:t xml:space="preserve"> persoanelor cu </w:t>
      </w:r>
      <w:r w:rsidRPr="007933A6">
        <w:rPr>
          <w:rFonts w:ascii="Trebuchet MS" w:hAnsi="Trebuchet MS"/>
        </w:rPr>
        <w:t>dizabilități</w:t>
      </w:r>
      <w:r w:rsidRPr="003E06C4">
        <w:rPr>
          <w:rFonts w:ascii="Trebuchet MS" w:hAnsi="Trebuchet MS"/>
        </w:rPr>
        <w:t xml:space="preserve"> dacă fac dovada prin documente justificatoare;</w:t>
      </w:r>
    </w:p>
    <w:p w:rsidR="00BF67AB" w:rsidRDefault="00F81A11" w:rsidP="00F17760">
      <w:pPr>
        <w:spacing w:after="0" w:line="360" w:lineRule="auto"/>
        <w:jc w:val="both"/>
        <w:rPr>
          <w:rFonts w:ascii="Trebuchet MS" w:hAnsi="Trebuchet MS"/>
          <w:lang w:val="ro-RO"/>
        </w:rPr>
      </w:pPr>
      <w:r>
        <w:rPr>
          <w:rFonts w:ascii="Trebuchet MS" w:hAnsi="Trebuchet MS"/>
          <w:lang w:val="ro-RO"/>
        </w:rPr>
        <w:t>d</w:t>
      </w:r>
      <w:r w:rsidR="00BF67AB" w:rsidRPr="003E06C4">
        <w:rPr>
          <w:rFonts w:ascii="Trebuchet MS" w:hAnsi="Trebuchet MS"/>
          <w:lang w:val="ro-RO"/>
        </w:rPr>
        <w:t xml:space="preserve">) sunt exceptate </w:t>
      </w:r>
      <w:r w:rsidR="001F54C3" w:rsidRPr="003E06C4">
        <w:rPr>
          <w:rFonts w:ascii="Trebuchet MS" w:hAnsi="Trebuchet MS"/>
          <w:lang w:val="ro-RO"/>
        </w:rPr>
        <w:t xml:space="preserve">conform </w:t>
      </w:r>
      <w:r w:rsidR="00A616F0" w:rsidRPr="003E06C4">
        <w:rPr>
          <w:rFonts w:ascii="Trebuchet MS" w:hAnsi="Trebuchet MS"/>
          <w:lang w:val="ro-RO"/>
        </w:rPr>
        <w:t xml:space="preserve">legislației în vigoare sau conform </w:t>
      </w:r>
      <w:r w:rsidR="001F54C3" w:rsidRPr="003E06C4">
        <w:rPr>
          <w:rFonts w:ascii="Trebuchet MS" w:hAnsi="Trebuchet MS"/>
          <w:lang w:val="ro-RO"/>
        </w:rPr>
        <w:t>regulamentului local de acces în ZNSE</w:t>
      </w:r>
      <w:r w:rsidR="00BF67AB" w:rsidRPr="003E06C4">
        <w:rPr>
          <w:rFonts w:ascii="Trebuchet MS" w:hAnsi="Trebuchet MS"/>
          <w:lang w:val="ro-RO"/>
        </w:rPr>
        <w:t xml:space="preserve">. </w:t>
      </w:r>
    </w:p>
    <w:p w:rsidR="00A97E04" w:rsidRDefault="00A97E04" w:rsidP="00F17760">
      <w:pPr>
        <w:spacing w:after="0" w:line="360" w:lineRule="auto"/>
        <w:jc w:val="both"/>
        <w:rPr>
          <w:rFonts w:ascii="Trebuchet MS" w:hAnsi="Trebuchet MS"/>
          <w:lang w:val="ro-RO"/>
        </w:rPr>
      </w:pPr>
    </w:p>
    <w:p w:rsidR="00D5180A" w:rsidRDefault="00092962" w:rsidP="00F17760">
      <w:pPr>
        <w:spacing w:after="0" w:line="360" w:lineRule="auto"/>
        <w:jc w:val="both"/>
        <w:rPr>
          <w:rFonts w:ascii="Trebuchet MS" w:hAnsi="Trebuchet MS"/>
          <w:b/>
          <w:lang w:val="ro-RO"/>
        </w:rPr>
      </w:pPr>
      <w:r w:rsidRPr="003E06C4">
        <w:rPr>
          <w:rFonts w:ascii="Trebuchet MS" w:hAnsi="Trebuchet MS"/>
          <w:b/>
          <w:lang w:val="ro-RO"/>
        </w:rPr>
        <w:t xml:space="preserve">Articolul </w:t>
      </w:r>
      <w:r w:rsidR="006C79FF" w:rsidRPr="003E06C4">
        <w:rPr>
          <w:rFonts w:ascii="Trebuchet MS" w:hAnsi="Trebuchet MS"/>
          <w:b/>
          <w:lang w:val="ro-RO"/>
        </w:rPr>
        <w:t>6</w:t>
      </w:r>
    </w:p>
    <w:p w:rsidR="00BF67AB" w:rsidRPr="00D5180A" w:rsidRDefault="00B735D9" w:rsidP="00F17760">
      <w:pPr>
        <w:spacing w:after="0" w:line="360" w:lineRule="auto"/>
        <w:jc w:val="both"/>
        <w:rPr>
          <w:rFonts w:ascii="Trebuchet MS" w:hAnsi="Trebuchet MS"/>
          <w:b/>
          <w:lang w:val="ro-RO"/>
        </w:rPr>
      </w:pPr>
      <w:r w:rsidRPr="003E06C4">
        <w:rPr>
          <w:rFonts w:ascii="Trebuchet MS" w:hAnsi="Trebuchet MS"/>
          <w:lang w:val="ro-RO"/>
        </w:rPr>
        <w:t xml:space="preserve">(1) </w:t>
      </w:r>
      <w:r w:rsidR="00BF67AB" w:rsidRPr="003E06C4">
        <w:rPr>
          <w:rFonts w:ascii="Trebuchet MS" w:hAnsi="Trebuchet MS"/>
          <w:lang w:val="ro-RO"/>
        </w:rPr>
        <w:t>Accesul în funcție de emisii</w:t>
      </w:r>
      <w:r w:rsidR="00F56D80" w:rsidRPr="003E06C4">
        <w:rPr>
          <w:rFonts w:ascii="Trebuchet MS" w:hAnsi="Trebuchet MS"/>
          <w:lang w:val="ro-RO"/>
        </w:rPr>
        <w:t xml:space="preserve"> și tipul de combustibil</w:t>
      </w:r>
      <w:r w:rsidR="00BF67AB" w:rsidRPr="003E06C4">
        <w:rPr>
          <w:rFonts w:ascii="Trebuchet MS" w:hAnsi="Trebuchet MS"/>
          <w:lang w:val="ro-RO"/>
        </w:rPr>
        <w:t>, taxele și excepțiile aferente zonelor cu emisii scăzute se stabilesc de către autoritățile administrației publice locale</w:t>
      </w:r>
      <w:r w:rsidR="0090125D" w:rsidRPr="003E06C4">
        <w:rPr>
          <w:rFonts w:ascii="Trebuchet MS" w:hAnsi="Trebuchet MS"/>
          <w:lang w:val="ro-RO"/>
        </w:rPr>
        <w:t xml:space="preserve"> prin regulamentul de acces în </w:t>
      </w:r>
      <w:r w:rsidR="001F54C3" w:rsidRPr="003E06C4">
        <w:rPr>
          <w:rFonts w:ascii="Trebuchet MS" w:hAnsi="Trebuchet MS"/>
          <w:lang w:val="ro-RO"/>
        </w:rPr>
        <w:t>ZNSE</w:t>
      </w:r>
      <w:r w:rsidR="00BF67AB" w:rsidRPr="003E06C4">
        <w:rPr>
          <w:rFonts w:ascii="Trebuchet MS" w:hAnsi="Trebuchet MS"/>
          <w:lang w:val="ro-RO"/>
        </w:rPr>
        <w:t>.</w:t>
      </w:r>
    </w:p>
    <w:p w:rsidR="00B735D9" w:rsidRPr="003E06C4" w:rsidRDefault="00B735D9" w:rsidP="00F17760">
      <w:pPr>
        <w:spacing w:after="0" w:line="360" w:lineRule="auto"/>
        <w:jc w:val="both"/>
        <w:rPr>
          <w:rFonts w:ascii="Trebuchet MS" w:hAnsi="Trebuchet MS"/>
          <w:lang w:val="ro-RO"/>
        </w:rPr>
      </w:pPr>
      <w:r w:rsidRPr="003E06C4">
        <w:rPr>
          <w:rFonts w:ascii="Trebuchet MS" w:hAnsi="Trebuchet MS"/>
          <w:lang w:val="ro-RO"/>
        </w:rPr>
        <w:t>(2) Autoritățile administrației publice locale atunci când elaborează regulamentul de acces în interiorul ZNSE, au obligația să țină seama de următoarele:</w:t>
      </w:r>
    </w:p>
    <w:p w:rsidR="00B735D9" w:rsidRPr="003E06C4" w:rsidRDefault="00B735D9" w:rsidP="00A97E04">
      <w:pPr>
        <w:pStyle w:val="ListParagraph"/>
        <w:numPr>
          <w:ilvl w:val="0"/>
          <w:numId w:val="14"/>
        </w:numPr>
        <w:tabs>
          <w:tab w:val="left" w:pos="284"/>
        </w:tabs>
        <w:spacing w:after="0" w:line="360" w:lineRule="auto"/>
        <w:ind w:left="0" w:firstLine="0"/>
        <w:jc w:val="both"/>
        <w:rPr>
          <w:rFonts w:ascii="Trebuchet MS" w:hAnsi="Trebuchet MS"/>
        </w:rPr>
      </w:pPr>
      <w:r w:rsidRPr="003E06C4">
        <w:rPr>
          <w:rFonts w:ascii="Trebuchet MS" w:hAnsi="Trebuchet MS"/>
        </w:rPr>
        <w:t>să coreleze cuantumul tarifelor de acces în ZNSE as</w:t>
      </w:r>
      <w:r w:rsidR="007933A6">
        <w:rPr>
          <w:rFonts w:ascii="Trebuchet MS" w:hAnsi="Trebuchet MS"/>
        </w:rPr>
        <w:t>t</w:t>
      </w:r>
      <w:r w:rsidRPr="003E06C4">
        <w:rPr>
          <w:rFonts w:ascii="Trebuchet MS" w:hAnsi="Trebuchet MS"/>
        </w:rPr>
        <w:t xml:space="preserve">fel încât să fie îndeplinit scopul instituirii ZNSE specificat la art. </w:t>
      </w:r>
      <w:r w:rsidR="00AA09F7" w:rsidRPr="003E06C4">
        <w:rPr>
          <w:rFonts w:ascii="Trebuchet MS" w:hAnsi="Trebuchet MS"/>
        </w:rPr>
        <w:t>8</w:t>
      </w:r>
      <w:r w:rsidRPr="003E06C4">
        <w:rPr>
          <w:rFonts w:ascii="Trebuchet MS" w:hAnsi="Trebuchet MS"/>
        </w:rPr>
        <w:t xml:space="preserve"> alin. (1) pentru cazul în care ZNSE se încadrează în categoria a) de la art. </w:t>
      </w:r>
      <w:r w:rsidR="00AA09F7" w:rsidRPr="003E06C4">
        <w:rPr>
          <w:rFonts w:ascii="Trebuchet MS" w:hAnsi="Trebuchet MS"/>
        </w:rPr>
        <w:t>4</w:t>
      </w:r>
      <w:r w:rsidRPr="003E06C4">
        <w:rPr>
          <w:rFonts w:ascii="Trebuchet MS" w:hAnsi="Trebuchet MS"/>
        </w:rPr>
        <w:t>;</w:t>
      </w:r>
    </w:p>
    <w:p w:rsidR="00B735D9" w:rsidRPr="003E06C4" w:rsidRDefault="00B735D9" w:rsidP="00A97E04">
      <w:pPr>
        <w:pStyle w:val="ListParagraph"/>
        <w:numPr>
          <w:ilvl w:val="0"/>
          <w:numId w:val="14"/>
        </w:numPr>
        <w:tabs>
          <w:tab w:val="left" w:pos="284"/>
        </w:tabs>
        <w:spacing w:after="0" w:line="360" w:lineRule="auto"/>
        <w:ind w:left="0" w:firstLine="0"/>
        <w:jc w:val="both"/>
        <w:rPr>
          <w:rFonts w:ascii="Trebuchet MS" w:hAnsi="Trebuchet MS"/>
        </w:rPr>
      </w:pPr>
      <w:r w:rsidRPr="003E06C4">
        <w:rPr>
          <w:rFonts w:ascii="Trebuchet MS" w:hAnsi="Trebuchet MS"/>
        </w:rPr>
        <w:t xml:space="preserve">să diferențieze cuantumul tarifelor de acces în ZNSE în funcție de fiecare </w:t>
      </w:r>
      <w:r w:rsidR="00531E12">
        <w:rPr>
          <w:rFonts w:ascii="Trebuchet MS" w:hAnsi="Trebuchet MS"/>
        </w:rPr>
        <w:t>clasă</w:t>
      </w:r>
      <w:r w:rsidRPr="003E06C4">
        <w:rPr>
          <w:rFonts w:ascii="Trebuchet MS" w:hAnsi="Trebuchet MS"/>
        </w:rPr>
        <w:t xml:space="preserve"> de vehicul și de tip de combustibil, așa cum au fost stabilite prin art. </w:t>
      </w:r>
      <w:r w:rsidR="00AA09F7" w:rsidRPr="003E06C4">
        <w:rPr>
          <w:rFonts w:ascii="Trebuchet MS" w:hAnsi="Trebuchet MS"/>
        </w:rPr>
        <w:t>8</w:t>
      </w:r>
      <w:r w:rsidRPr="003E06C4">
        <w:rPr>
          <w:rFonts w:ascii="Trebuchet MS" w:hAnsi="Trebuchet MS"/>
        </w:rPr>
        <w:t xml:space="preserve"> alin. (2), pentru cazul în care ZNSE se încadrează în categoria a) de la art. </w:t>
      </w:r>
      <w:r w:rsidR="00AA09F7" w:rsidRPr="003E06C4">
        <w:rPr>
          <w:rFonts w:ascii="Trebuchet MS" w:hAnsi="Trebuchet MS"/>
        </w:rPr>
        <w:t>4</w:t>
      </w:r>
      <w:r w:rsidRPr="003E06C4">
        <w:rPr>
          <w:rFonts w:ascii="Trebuchet MS" w:hAnsi="Trebuchet MS"/>
        </w:rPr>
        <w:t xml:space="preserve">, cu excepția categoriei specificate la art. </w:t>
      </w:r>
      <w:r w:rsidR="00AA09F7" w:rsidRPr="003E06C4">
        <w:rPr>
          <w:rFonts w:ascii="Trebuchet MS" w:hAnsi="Trebuchet MS"/>
        </w:rPr>
        <w:t>8</w:t>
      </w:r>
      <w:r w:rsidR="001D65AB">
        <w:rPr>
          <w:rFonts w:ascii="Trebuchet MS" w:hAnsi="Trebuchet MS"/>
        </w:rPr>
        <w:t xml:space="preserve"> alin. (2) lit. f</w:t>
      </w:r>
      <w:r w:rsidRPr="003E06C4">
        <w:rPr>
          <w:rFonts w:ascii="Trebuchet MS" w:hAnsi="Trebuchet MS"/>
        </w:rPr>
        <w:t>) pentru care tariful trebuie să fie zero lei;</w:t>
      </w:r>
    </w:p>
    <w:p w:rsidR="00B735D9" w:rsidRPr="003E06C4" w:rsidRDefault="00B735D9" w:rsidP="00A97E04">
      <w:pPr>
        <w:pStyle w:val="ListParagraph"/>
        <w:numPr>
          <w:ilvl w:val="0"/>
          <w:numId w:val="14"/>
        </w:numPr>
        <w:tabs>
          <w:tab w:val="left" w:pos="284"/>
        </w:tabs>
        <w:spacing w:after="0" w:line="360" w:lineRule="auto"/>
        <w:ind w:left="0" w:firstLine="0"/>
        <w:jc w:val="both"/>
        <w:rPr>
          <w:rFonts w:ascii="Trebuchet MS" w:hAnsi="Trebuchet MS"/>
        </w:rPr>
      </w:pPr>
      <w:r w:rsidRPr="003E06C4">
        <w:rPr>
          <w:rFonts w:ascii="Trebuchet MS" w:hAnsi="Trebuchet MS"/>
        </w:rPr>
        <w:t xml:space="preserve">să nu introducă criterii suplimentare în vederea instituirii ZNSE față de cele menționate la art. </w:t>
      </w:r>
      <w:r w:rsidR="00AA09F7" w:rsidRPr="003E06C4">
        <w:rPr>
          <w:rFonts w:ascii="Trebuchet MS" w:hAnsi="Trebuchet MS"/>
        </w:rPr>
        <w:t>8</w:t>
      </w:r>
      <w:r w:rsidRPr="003E06C4">
        <w:rPr>
          <w:rFonts w:ascii="Trebuchet MS" w:hAnsi="Trebuchet MS"/>
        </w:rPr>
        <w:t xml:space="preserve"> alin. (2);</w:t>
      </w:r>
    </w:p>
    <w:p w:rsidR="00B735D9" w:rsidRPr="003E06C4" w:rsidRDefault="00B735D9" w:rsidP="00A97E04">
      <w:pPr>
        <w:pStyle w:val="ListParagraph"/>
        <w:numPr>
          <w:ilvl w:val="0"/>
          <w:numId w:val="14"/>
        </w:numPr>
        <w:tabs>
          <w:tab w:val="left" w:pos="284"/>
        </w:tabs>
        <w:spacing w:after="0" w:line="360" w:lineRule="auto"/>
        <w:ind w:left="0" w:firstLine="0"/>
        <w:jc w:val="both"/>
        <w:rPr>
          <w:rFonts w:ascii="Trebuchet MS" w:hAnsi="Trebuchet MS"/>
        </w:rPr>
      </w:pPr>
      <w:r w:rsidRPr="003E06C4">
        <w:rPr>
          <w:rFonts w:ascii="Trebuchet MS" w:hAnsi="Trebuchet MS"/>
        </w:rPr>
        <w:lastRenderedPageBreak/>
        <w:t>să dezvolte trasee pentru transport a</w:t>
      </w:r>
      <w:r w:rsidR="001C5FC8">
        <w:rPr>
          <w:rFonts w:ascii="Trebuchet MS" w:hAnsi="Trebuchet MS"/>
        </w:rPr>
        <w:t xml:space="preserve">ctiv </w:t>
      </w:r>
      <w:r w:rsidR="001C5FC8" w:rsidRPr="003E06C4">
        <w:rPr>
          <w:rFonts w:ascii="Trebuchet MS" w:hAnsi="Trebuchet MS"/>
        </w:rPr>
        <w:t>(</w:t>
      </w:r>
      <w:r w:rsidR="001C5FC8">
        <w:rPr>
          <w:rFonts w:ascii="Trebuchet MS" w:hAnsi="Trebuchet MS"/>
        </w:rPr>
        <w:t>inclusiv</w:t>
      </w:r>
      <w:r w:rsidR="001C5FC8" w:rsidRPr="003E06C4">
        <w:rPr>
          <w:rFonts w:ascii="Trebuchet MS" w:hAnsi="Trebuchet MS"/>
        </w:rPr>
        <w:t xml:space="preserve"> trotinete electrice) </w:t>
      </w:r>
      <w:r w:rsidRPr="003E06C4">
        <w:rPr>
          <w:rFonts w:ascii="Trebuchet MS" w:hAnsi="Trebuchet MS"/>
        </w:rPr>
        <w:t xml:space="preserve"> în interiorul ZNSE și să pună la dispoziție servicii publice de transport </w:t>
      </w:r>
      <w:r w:rsidR="001C5FC8">
        <w:rPr>
          <w:rFonts w:ascii="Trebuchet MS" w:hAnsi="Trebuchet MS"/>
        </w:rPr>
        <w:t>activ</w:t>
      </w:r>
      <w:r w:rsidRPr="003E06C4">
        <w:rPr>
          <w:rFonts w:ascii="Trebuchet MS" w:hAnsi="Trebuchet MS"/>
        </w:rPr>
        <w:t xml:space="preserve"> în acest sens (stații de închiriere biciclete și trotinete electrice);</w:t>
      </w:r>
    </w:p>
    <w:p w:rsidR="00676B8C" w:rsidRPr="003E06C4" w:rsidRDefault="00B735D9" w:rsidP="00A97E04">
      <w:pPr>
        <w:pStyle w:val="ListParagraph"/>
        <w:numPr>
          <w:ilvl w:val="0"/>
          <w:numId w:val="14"/>
        </w:numPr>
        <w:tabs>
          <w:tab w:val="left" w:pos="284"/>
        </w:tabs>
        <w:spacing w:after="0" w:line="360" w:lineRule="auto"/>
        <w:ind w:left="0" w:firstLine="0"/>
        <w:jc w:val="both"/>
        <w:rPr>
          <w:rFonts w:ascii="Trebuchet MS" w:hAnsi="Trebuchet MS"/>
        </w:rPr>
      </w:pPr>
      <w:r w:rsidRPr="003E06C4">
        <w:rPr>
          <w:rFonts w:ascii="Trebuchet MS" w:hAnsi="Trebuchet MS"/>
        </w:rPr>
        <w:t>să amenajeze în interiorul ZNSE stații de încărcare pentru mașini electrice;</w:t>
      </w:r>
    </w:p>
    <w:p w:rsidR="00B735D9" w:rsidRPr="003E06C4" w:rsidRDefault="00B735D9" w:rsidP="00A97E04">
      <w:pPr>
        <w:pStyle w:val="ListParagraph"/>
        <w:numPr>
          <w:ilvl w:val="0"/>
          <w:numId w:val="14"/>
        </w:numPr>
        <w:tabs>
          <w:tab w:val="left" w:pos="284"/>
        </w:tabs>
        <w:spacing w:after="0" w:line="360" w:lineRule="auto"/>
        <w:ind w:left="0" w:firstLine="0"/>
        <w:jc w:val="both"/>
        <w:rPr>
          <w:rFonts w:ascii="Trebuchet MS" w:hAnsi="Trebuchet MS"/>
        </w:rPr>
      </w:pPr>
      <w:r w:rsidRPr="003E06C4">
        <w:rPr>
          <w:rFonts w:ascii="Trebuchet MS" w:hAnsi="Trebuchet MS"/>
        </w:rPr>
        <w:t xml:space="preserve">să </w:t>
      </w:r>
      <w:r w:rsidR="00BA3187">
        <w:rPr>
          <w:rFonts w:ascii="Trebuchet MS" w:hAnsi="Trebuchet MS"/>
        </w:rPr>
        <w:t>dezvolte infrastructura verde</w:t>
      </w:r>
      <w:r w:rsidRPr="003E06C4">
        <w:rPr>
          <w:rFonts w:ascii="Trebuchet MS" w:hAnsi="Trebuchet MS"/>
        </w:rPr>
        <w:t xml:space="preserve"> în interiorul ZNSE;</w:t>
      </w:r>
    </w:p>
    <w:p w:rsidR="00B735D9" w:rsidRPr="003E06C4" w:rsidRDefault="00B735D9" w:rsidP="00A97E04">
      <w:pPr>
        <w:pStyle w:val="ListParagraph"/>
        <w:numPr>
          <w:ilvl w:val="0"/>
          <w:numId w:val="14"/>
        </w:numPr>
        <w:tabs>
          <w:tab w:val="left" w:pos="284"/>
        </w:tabs>
        <w:spacing w:after="0" w:line="360" w:lineRule="auto"/>
        <w:ind w:left="0" w:firstLine="0"/>
        <w:jc w:val="both"/>
        <w:rPr>
          <w:rFonts w:ascii="Trebuchet MS" w:hAnsi="Trebuchet MS"/>
        </w:rPr>
      </w:pPr>
      <w:r w:rsidRPr="003E06C4">
        <w:rPr>
          <w:rFonts w:ascii="Trebuchet MS" w:hAnsi="Trebuchet MS"/>
        </w:rPr>
        <w:t>să nu creeze discriminări atunci când stabilesc excepții prin regulamentul local pentru accesul în ZNSE;</w:t>
      </w:r>
    </w:p>
    <w:p w:rsidR="00B735D9" w:rsidRPr="003E06C4" w:rsidRDefault="00B735D9" w:rsidP="00A97E04">
      <w:pPr>
        <w:pStyle w:val="ListParagraph"/>
        <w:numPr>
          <w:ilvl w:val="0"/>
          <w:numId w:val="14"/>
        </w:numPr>
        <w:tabs>
          <w:tab w:val="left" w:pos="284"/>
        </w:tabs>
        <w:spacing w:after="0" w:line="360" w:lineRule="auto"/>
        <w:ind w:left="0" w:firstLine="0"/>
        <w:jc w:val="both"/>
        <w:rPr>
          <w:rFonts w:ascii="Trebuchet MS" w:hAnsi="Trebuchet MS"/>
        </w:rPr>
      </w:pPr>
      <w:r w:rsidRPr="003E06C4">
        <w:rPr>
          <w:rFonts w:ascii="Trebuchet MS" w:hAnsi="Trebuchet MS"/>
        </w:rPr>
        <w:t>să asigure transport public pentru accesul în ZNSE a persoanelor care își desfășoară activitatea profesională în interiorul ZNSE;</w:t>
      </w:r>
    </w:p>
    <w:p w:rsidR="00B735D9" w:rsidRPr="003E06C4" w:rsidRDefault="00B735D9" w:rsidP="00A97E04">
      <w:pPr>
        <w:pStyle w:val="ListParagraph"/>
        <w:numPr>
          <w:ilvl w:val="0"/>
          <w:numId w:val="14"/>
        </w:numPr>
        <w:tabs>
          <w:tab w:val="left" w:pos="284"/>
        </w:tabs>
        <w:spacing w:after="0" w:line="360" w:lineRule="auto"/>
        <w:ind w:left="0" w:firstLine="0"/>
        <w:jc w:val="both"/>
        <w:rPr>
          <w:rFonts w:ascii="Trebuchet MS" w:hAnsi="Trebuchet MS"/>
        </w:rPr>
      </w:pPr>
      <w:r w:rsidRPr="003E06C4">
        <w:rPr>
          <w:rFonts w:ascii="Trebuchet MS" w:hAnsi="Trebuchet MS"/>
        </w:rPr>
        <w:t>dacă în interiorul ZNSE există spital, atunci va lua măsuri pentru ca accesul către și de la spital să nu fie restricționat prin bariere pentru vehicule aferente serviciilor publice de intervenție care deservesc spitalul (autovehicule aferente servici</w:t>
      </w:r>
      <w:r w:rsidR="00BA3187">
        <w:rPr>
          <w:rFonts w:ascii="Trebuchet MS" w:hAnsi="Trebuchet MS"/>
        </w:rPr>
        <w:t>ilor</w:t>
      </w:r>
      <w:r w:rsidRPr="003E06C4">
        <w:rPr>
          <w:rFonts w:ascii="Trebuchet MS" w:hAnsi="Trebuchet MS"/>
        </w:rPr>
        <w:t xml:space="preserve"> </w:t>
      </w:r>
      <w:r w:rsidR="00BA3187">
        <w:rPr>
          <w:rFonts w:ascii="Trebuchet MS" w:hAnsi="Trebuchet MS"/>
        </w:rPr>
        <w:t>de urgență</w:t>
      </w:r>
      <w:r w:rsidRPr="003E06C4">
        <w:rPr>
          <w:rFonts w:ascii="Trebuchet MS" w:hAnsi="Trebuchet MS"/>
        </w:rPr>
        <w:t xml:space="preserve"> sau a altor autovehicule similare cu acestea);</w:t>
      </w:r>
    </w:p>
    <w:p w:rsidR="00A97E04" w:rsidRDefault="00C6332A" w:rsidP="00A97E04">
      <w:pPr>
        <w:pStyle w:val="ListParagraph"/>
        <w:numPr>
          <w:ilvl w:val="0"/>
          <w:numId w:val="14"/>
        </w:numPr>
        <w:tabs>
          <w:tab w:val="left" w:pos="284"/>
        </w:tabs>
        <w:spacing w:after="0" w:line="360" w:lineRule="auto"/>
        <w:ind w:left="0" w:firstLine="0"/>
        <w:jc w:val="both"/>
        <w:rPr>
          <w:rFonts w:ascii="Trebuchet MS" w:hAnsi="Trebuchet MS"/>
        </w:rPr>
      </w:pPr>
      <w:r w:rsidRPr="003E06C4">
        <w:rPr>
          <w:rFonts w:ascii="Trebuchet MS" w:hAnsi="Trebuchet MS"/>
        </w:rPr>
        <w:t>accesul în interiorul ZNSE a autovehiculelor vehiculelor aparținând sistemului național de apărare, ordine publică și securitate națională, precum și vehiculelor aferente serviciilor publice de intervenție, trebuie să fie făcut astfel încât acesta să nu fie restricționat</w:t>
      </w:r>
      <w:r w:rsidR="006C01AF">
        <w:rPr>
          <w:rFonts w:ascii="Trebuchet MS" w:hAnsi="Trebuchet MS"/>
        </w:rPr>
        <w:t>;</w:t>
      </w:r>
    </w:p>
    <w:p w:rsidR="006C01AF" w:rsidRPr="00A97E04" w:rsidRDefault="006C01AF" w:rsidP="00A97E04">
      <w:pPr>
        <w:pStyle w:val="ListParagraph"/>
        <w:numPr>
          <w:ilvl w:val="0"/>
          <w:numId w:val="14"/>
        </w:numPr>
        <w:tabs>
          <w:tab w:val="left" w:pos="284"/>
        </w:tabs>
        <w:spacing w:after="0" w:line="360" w:lineRule="auto"/>
        <w:ind w:left="0" w:firstLine="0"/>
        <w:jc w:val="both"/>
        <w:rPr>
          <w:rFonts w:ascii="Trebuchet MS" w:hAnsi="Trebuchet MS"/>
        </w:rPr>
      </w:pPr>
      <w:r w:rsidRPr="00A97E04">
        <w:rPr>
          <w:rFonts w:ascii="Trebuchet MS" w:hAnsi="Trebuchet MS"/>
          <w:color w:val="000000" w:themeColor="text1"/>
        </w:rPr>
        <w:t>în zonele adiacente ZNSE se iau măsuri de calmare a traficului și/sau de stabilire zone pietonale.</w:t>
      </w:r>
    </w:p>
    <w:p w:rsidR="00044EFD" w:rsidRPr="003E06C4" w:rsidRDefault="00AA09F7" w:rsidP="00F17760">
      <w:pPr>
        <w:spacing w:after="0" w:line="360" w:lineRule="auto"/>
        <w:jc w:val="both"/>
        <w:rPr>
          <w:rFonts w:ascii="Trebuchet MS" w:hAnsi="Trebuchet MS"/>
          <w:color w:val="000000" w:themeColor="text1"/>
          <w:lang w:val="ro-RO"/>
        </w:rPr>
      </w:pPr>
      <w:r w:rsidRPr="003E06C4">
        <w:rPr>
          <w:rFonts w:ascii="Trebuchet MS" w:hAnsi="Trebuchet MS"/>
          <w:color w:val="000000" w:themeColor="text1"/>
          <w:lang w:val="ro-RO"/>
        </w:rPr>
        <w:t>(3) În stabilirea ZNSE autoritățile administrației publice locale țin cont de următoarele criterii</w:t>
      </w:r>
      <w:r w:rsidR="00466CE7" w:rsidRPr="003E06C4">
        <w:rPr>
          <w:rFonts w:ascii="Trebuchet MS" w:hAnsi="Trebuchet MS"/>
          <w:color w:val="000000" w:themeColor="text1"/>
          <w:lang w:val="ro-RO"/>
        </w:rPr>
        <w:t> de amplasare și dimensionare a ZNSE</w:t>
      </w:r>
      <w:r w:rsidR="007933A6" w:rsidRPr="003E06C4">
        <w:rPr>
          <w:rFonts w:ascii="Trebuchet MS" w:hAnsi="Trebuchet MS"/>
          <w:color w:val="000000" w:themeColor="text1"/>
          <w:lang w:val="ro-RO"/>
        </w:rPr>
        <w:t>, fără a se limita la acestea</w:t>
      </w:r>
      <w:r w:rsidRPr="003E06C4">
        <w:rPr>
          <w:rFonts w:ascii="Trebuchet MS" w:hAnsi="Trebuchet MS"/>
          <w:color w:val="000000" w:themeColor="text1"/>
          <w:lang w:val="ro-RO"/>
        </w:rPr>
        <w:t>:</w:t>
      </w:r>
    </w:p>
    <w:p w:rsidR="00AA09F7" w:rsidRPr="003E06C4" w:rsidRDefault="00EC2141" w:rsidP="00A97E04">
      <w:pPr>
        <w:pStyle w:val="ListParagraph"/>
        <w:numPr>
          <w:ilvl w:val="0"/>
          <w:numId w:val="16"/>
        </w:numPr>
        <w:tabs>
          <w:tab w:val="left" w:pos="284"/>
        </w:tabs>
        <w:spacing w:after="0" w:line="360" w:lineRule="auto"/>
        <w:ind w:left="0" w:firstLine="0"/>
        <w:jc w:val="both"/>
        <w:rPr>
          <w:rFonts w:ascii="Trebuchet MS" w:hAnsi="Trebuchet MS"/>
          <w:color w:val="000000" w:themeColor="text1"/>
        </w:rPr>
      </w:pPr>
      <w:r w:rsidRPr="003E06C4">
        <w:rPr>
          <w:rFonts w:ascii="Trebuchet MS" w:hAnsi="Trebuchet MS"/>
          <w:color w:val="000000" w:themeColor="text1"/>
        </w:rPr>
        <w:t>zonel</w:t>
      </w:r>
      <w:r>
        <w:rPr>
          <w:rFonts w:ascii="Trebuchet MS" w:hAnsi="Trebuchet MS"/>
          <w:color w:val="000000" w:themeColor="text1"/>
        </w:rPr>
        <w:t>e</w:t>
      </w:r>
      <w:r w:rsidRPr="003E06C4">
        <w:rPr>
          <w:rFonts w:ascii="Trebuchet MS" w:hAnsi="Trebuchet MS"/>
          <w:color w:val="000000" w:themeColor="text1"/>
        </w:rPr>
        <w:t xml:space="preserve"> </w:t>
      </w:r>
      <w:r w:rsidR="00466CE7" w:rsidRPr="003E06C4">
        <w:rPr>
          <w:rFonts w:ascii="Trebuchet MS" w:hAnsi="Trebuchet MS"/>
          <w:color w:val="000000" w:themeColor="text1"/>
        </w:rPr>
        <w:t>centrale istorice ale localități</w:t>
      </w:r>
      <w:r>
        <w:rPr>
          <w:rFonts w:ascii="Trebuchet MS" w:hAnsi="Trebuchet MS"/>
          <w:color w:val="000000" w:themeColor="text1"/>
        </w:rPr>
        <w:t>i</w:t>
      </w:r>
      <w:r w:rsidR="00466CE7" w:rsidRPr="003E06C4">
        <w:rPr>
          <w:rFonts w:ascii="Trebuchet MS" w:hAnsi="Trebuchet MS"/>
          <w:color w:val="000000" w:themeColor="text1"/>
        </w:rPr>
        <w:t>;</w:t>
      </w:r>
    </w:p>
    <w:p w:rsidR="00466CE7" w:rsidRPr="003E06C4" w:rsidRDefault="003E06C4" w:rsidP="00A97E04">
      <w:pPr>
        <w:pStyle w:val="ListParagraph"/>
        <w:numPr>
          <w:ilvl w:val="0"/>
          <w:numId w:val="16"/>
        </w:numPr>
        <w:tabs>
          <w:tab w:val="left" w:pos="284"/>
        </w:tabs>
        <w:spacing w:after="0" w:line="360" w:lineRule="auto"/>
        <w:ind w:left="0" w:firstLine="0"/>
        <w:jc w:val="both"/>
        <w:rPr>
          <w:rFonts w:ascii="Trebuchet MS" w:hAnsi="Trebuchet MS"/>
          <w:color w:val="000000" w:themeColor="text1"/>
        </w:rPr>
      </w:pPr>
      <w:r w:rsidRPr="003E06C4">
        <w:rPr>
          <w:rFonts w:ascii="Trebuchet MS" w:hAnsi="Trebuchet MS"/>
          <w:color w:val="000000" w:themeColor="text1"/>
        </w:rPr>
        <w:t>z</w:t>
      </w:r>
      <w:r w:rsidR="00466CE7" w:rsidRPr="003E06C4">
        <w:rPr>
          <w:rFonts w:ascii="Trebuchet MS" w:hAnsi="Trebuchet MS"/>
          <w:color w:val="000000" w:themeColor="text1"/>
        </w:rPr>
        <w:t>onele foarte frecventate de către localnici și turiști, care reprezintă atracții pentru aceștia, inclusiv în centrele orașului;</w:t>
      </w:r>
    </w:p>
    <w:p w:rsidR="00466CE7" w:rsidRPr="003E06C4" w:rsidRDefault="006C01AF" w:rsidP="00A97E04">
      <w:pPr>
        <w:pStyle w:val="ListParagraph"/>
        <w:numPr>
          <w:ilvl w:val="0"/>
          <w:numId w:val="16"/>
        </w:numPr>
        <w:tabs>
          <w:tab w:val="left" w:pos="284"/>
        </w:tabs>
        <w:spacing w:after="0" w:line="360" w:lineRule="auto"/>
        <w:ind w:left="0" w:firstLine="0"/>
        <w:jc w:val="both"/>
        <w:rPr>
          <w:rFonts w:ascii="Trebuchet MS" w:hAnsi="Trebuchet MS"/>
          <w:color w:val="000000" w:themeColor="text1"/>
        </w:rPr>
      </w:pPr>
      <w:r>
        <w:rPr>
          <w:rFonts w:ascii="Trebuchet MS" w:hAnsi="Trebuchet MS"/>
          <w:color w:val="000000" w:themeColor="text1"/>
        </w:rPr>
        <w:lastRenderedPageBreak/>
        <w:t xml:space="preserve">zonele în cadrul cărora </w:t>
      </w:r>
      <w:r w:rsidR="00466CE7" w:rsidRPr="003E06C4">
        <w:rPr>
          <w:rFonts w:ascii="Trebuchet MS" w:hAnsi="Trebuchet MS"/>
          <w:color w:val="000000" w:themeColor="text1"/>
        </w:rPr>
        <w:t xml:space="preserve"> controlul accesului să fie fezabil din punct de vedere economic și să se </w:t>
      </w:r>
      <w:r w:rsidR="00676B8C" w:rsidRPr="003E06C4">
        <w:rPr>
          <w:rFonts w:ascii="Trebuchet MS" w:hAnsi="Trebuchet MS"/>
          <w:color w:val="000000" w:themeColor="text1"/>
        </w:rPr>
        <w:t>realizeze</w:t>
      </w:r>
      <w:r w:rsidR="00466CE7" w:rsidRPr="003E06C4">
        <w:rPr>
          <w:rFonts w:ascii="Trebuchet MS" w:hAnsi="Trebuchet MS"/>
          <w:color w:val="000000" w:themeColor="text1"/>
        </w:rPr>
        <w:t xml:space="preserve"> cu ușurință;</w:t>
      </w:r>
    </w:p>
    <w:p w:rsidR="00676B8C" w:rsidRPr="003E06C4" w:rsidRDefault="003E06C4" w:rsidP="00A97E04">
      <w:pPr>
        <w:pStyle w:val="ListParagraph"/>
        <w:numPr>
          <w:ilvl w:val="0"/>
          <w:numId w:val="16"/>
        </w:numPr>
        <w:tabs>
          <w:tab w:val="left" w:pos="284"/>
        </w:tabs>
        <w:spacing w:after="0" w:line="360" w:lineRule="auto"/>
        <w:ind w:left="0" w:firstLine="0"/>
        <w:jc w:val="both"/>
        <w:rPr>
          <w:rFonts w:ascii="Trebuchet MS" w:hAnsi="Trebuchet MS"/>
          <w:color w:val="000000" w:themeColor="text1"/>
        </w:rPr>
      </w:pPr>
      <w:r w:rsidRPr="003E06C4">
        <w:rPr>
          <w:rFonts w:ascii="Trebuchet MS" w:hAnsi="Trebuchet MS"/>
          <w:color w:val="000000" w:themeColor="text1"/>
        </w:rPr>
        <w:t>î</w:t>
      </w:r>
      <w:r w:rsidR="00676B8C" w:rsidRPr="003E06C4">
        <w:rPr>
          <w:rFonts w:ascii="Trebuchet MS" w:hAnsi="Trebuchet MS"/>
          <w:color w:val="000000" w:themeColor="text1"/>
        </w:rPr>
        <w:t xml:space="preserve">n zonele adiacente ZNSE </w:t>
      </w:r>
      <w:r w:rsidR="006C01AF">
        <w:rPr>
          <w:rFonts w:ascii="Trebuchet MS" w:hAnsi="Trebuchet MS"/>
          <w:color w:val="000000" w:themeColor="text1"/>
        </w:rPr>
        <w:t>pot fi luate</w:t>
      </w:r>
      <w:r w:rsidR="00676B8C" w:rsidRPr="003E06C4">
        <w:rPr>
          <w:rFonts w:ascii="Trebuchet MS" w:hAnsi="Trebuchet MS"/>
          <w:color w:val="000000" w:themeColor="text1"/>
        </w:rPr>
        <w:t xml:space="preserve"> măsuri de calmare a traficului și/sau de stabilire zone pietonale;</w:t>
      </w:r>
    </w:p>
    <w:p w:rsidR="00676B8C" w:rsidRPr="003E06C4" w:rsidRDefault="003E06C4" w:rsidP="00A97E04">
      <w:pPr>
        <w:pStyle w:val="ListParagraph"/>
        <w:numPr>
          <w:ilvl w:val="0"/>
          <w:numId w:val="16"/>
        </w:numPr>
        <w:tabs>
          <w:tab w:val="left" w:pos="284"/>
        </w:tabs>
        <w:spacing w:after="0" w:line="360" w:lineRule="auto"/>
        <w:ind w:left="0" w:firstLine="0"/>
        <w:jc w:val="both"/>
        <w:rPr>
          <w:rFonts w:ascii="Trebuchet MS" w:hAnsi="Trebuchet MS"/>
          <w:color w:val="000000" w:themeColor="text1"/>
        </w:rPr>
      </w:pPr>
      <w:r w:rsidRPr="003E06C4">
        <w:rPr>
          <w:rFonts w:ascii="Trebuchet MS" w:hAnsi="Trebuchet MS"/>
          <w:color w:val="000000" w:themeColor="text1"/>
        </w:rPr>
        <w:t>a</w:t>
      </w:r>
      <w:r w:rsidR="00676B8C" w:rsidRPr="003E06C4">
        <w:rPr>
          <w:rFonts w:ascii="Trebuchet MS" w:hAnsi="Trebuchet MS"/>
          <w:color w:val="000000" w:themeColor="text1"/>
        </w:rPr>
        <w:t>legerea unor zone care pot avea doar cara</w:t>
      </w:r>
      <w:r w:rsidR="007933A6" w:rsidRPr="003E06C4">
        <w:rPr>
          <w:rFonts w:ascii="Trebuchet MS" w:hAnsi="Trebuchet MS"/>
          <w:color w:val="000000" w:themeColor="text1"/>
        </w:rPr>
        <w:t>c</w:t>
      </w:r>
      <w:r w:rsidR="00676B8C" w:rsidRPr="003E06C4">
        <w:rPr>
          <w:rFonts w:ascii="Trebuchet MS" w:hAnsi="Trebuchet MS"/>
          <w:color w:val="000000" w:themeColor="text1"/>
        </w:rPr>
        <w:t>ter temporar de ZNSE, de exemplu doar în weekend,</w:t>
      </w:r>
      <w:r w:rsidR="00DA0F7D" w:rsidRPr="003E06C4">
        <w:rPr>
          <w:rFonts w:ascii="Trebuchet MS" w:hAnsi="Trebuchet MS"/>
          <w:color w:val="000000" w:themeColor="text1"/>
        </w:rPr>
        <w:t xml:space="preserve"> sau pe perioada nopții, sau pe o anumită perioadă din</w:t>
      </w:r>
      <w:r w:rsidR="00A36295" w:rsidRPr="003E06C4">
        <w:rPr>
          <w:rFonts w:ascii="Trebuchet MS" w:hAnsi="Trebuchet MS"/>
          <w:color w:val="000000" w:themeColor="text1"/>
        </w:rPr>
        <w:t>t</w:t>
      </w:r>
      <w:r w:rsidR="00DA0F7D" w:rsidRPr="003E06C4">
        <w:rPr>
          <w:rFonts w:ascii="Trebuchet MS" w:hAnsi="Trebuchet MS"/>
          <w:color w:val="000000" w:themeColor="text1"/>
        </w:rPr>
        <w:t>r-o zi calendaristică, fără a se limita la aceste exemple,</w:t>
      </w:r>
      <w:r w:rsidR="00676B8C" w:rsidRPr="003E06C4">
        <w:rPr>
          <w:rFonts w:ascii="Trebuchet MS" w:hAnsi="Trebuchet MS"/>
          <w:color w:val="000000" w:themeColor="text1"/>
        </w:rPr>
        <w:t xml:space="preserve"> caz în care acestea nu pot fi decât conform</w:t>
      </w:r>
      <w:r w:rsidR="00263744" w:rsidRPr="003E06C4">
        <w:rPr>
          <w:rFonts w:ascii="Trebuchet MS" w:hAnsi="Trebuchet MS"/>
          <w:color w:val="000000" w:themeColor="text1"/>
        </w:rPr>
        <w:t xml:space="preserve"> cu</w:t>
      </w:r>
      <w:r w:rsidR="00676B8C" w:rsidRPr="003E06C4">
        <w:rPr>
          <w:rFonts w:ascii="Trebuchet MS" w:hAnsi="Trebuchet MS"/>
          <w:color w:val="000000" w:themeColor="text1"/>
        </w:rPr>
        <w:t xml:space="preserve"> art. </w:t>
      </w:r>
      <w:r w:rsidR="00263744" w:rsidRPr="003E06C4">
        <w:rPr>
          <w:rFonts w:ascii="Trebuchet MS" w:hAnsi="Trebuchet MS"/>
          <w:color w:val="000000" w:themeColor="text1"/>
        </w:rPr>
        <w:t>4 alin. (</w:t>
      </w:r>
      <w:r w:rsidR="00676B8C" w:rsidRPr="003E06C4">
        <w:rPr>
          <w:rFonts w:ascii="Trebuchet MS" w:hAnsi="Trebuchet MS"/>
          <w:color w:val="000000" w:themeColor="text1"/>
        </w:rPr>
        <w:t>1</w:t>
      </w:r>
      <w:r w:rsidR="00263744" w:rsidRPr="003E06C4">
        <w:rPr>
          <w:rFonts w:ascii="Trebuchet MS" w:hAnsi="Trebuchet MS"/>
          <w:color w:val="000000" w:themeColor="text1"/>
        </w:rPr>
        <w:t>)</w:t>
      </w:r>
      <w:r w:rsidR="00676B8C" w:rsidRPr="003E06C4">
        <w:rPr>
          <w:rFonts w:ascii="Trebuchet MS" w:hAnsi="Trebuchet MS"/>
          <w:color w:val="000000" w:themeColor="text1"/>
        </w:rPr>
        <w:t xml:space="preserve"> lit. b)</w:t>
      </w:r>
      <w:r w:rsidR="00263744" w:rsidRPr="003E06C4">
        <w:rPr>
          <w:rFonts w:ascii="Trebuchet MS" w:hAnsi="Trebuchet MS"/>
          <w:color w:val="000000" w:themeColor="text1"/>
        </w:rPr>
        <w:t> </w:t>
      </w:r>
      <w:r w:rsidR="00D97D9E" w:rsidRPr="003E06C4">
        <w:rPr>
          <w:rFonts w:ascii="Trebuchet MS" w:hAnsi="Trebuchet MS"/>
          <w:color w:val="000000" w:themeColor="text1"/>
        </w:rPr>
        <w:t>și se adresează cu prioritate unor secțiuni ale arterelor din zonele tip cartiere ale unei localități</w:t>
      </w:r>
      <w:r w:rsidR="00263744" w:rsidRPr="003E06C4">
        <w:rPr>
          <w:rFonts w:ascii="Trebuchet MS" w:hAnsi="Trebuchet MS"/>
          <w:color w:val="000000" w:themeColor="text1"/>
        </w:rPr>
        <w:t>;</w:t>
      </w:r>
    </w:p>
    <w:p w:rsidR="003874B5" w:rsidRPr="003E06C4" w:rsidRDefault="003E06C4" w:rsidP="00A97E04">
      <w:pPr>
        <w:pStyle w:val="ListParagraph"/>
        <w:numPr>
          <w:ilvl w:val="0"/>
          <w:numId w:val="16"/>
        </w:numPr>
        <w:tabs>
          <w:tab w:val="left" w:pos="284"/>
        </w:tabs>
        <w:spacing w:after="0" w:line="360" w:lineRule="auto"/>
        <w:ind w:left="0" w:firstLine="0"/>
        <w:jc w:val="both"/>
        <w:rPr>
          <w:rFonts w:ascii="Trebuchet MS" w:hAnsi="Trebuchet MS"/>
          <w:color w:val="000000" w:themeColor="text1"/>
        </w:rPr>
      </w:pPr>
      <w:r w:rsidRPr="003E06C4">
        <w:rPr>
          <w:rFonts w:ascii="Trebuchet MS" w:hAnsi="Trebuchet MS"/>
          <w:color w:val="000000" w:themeColor="text1"/>
        </w:rPr>
        <w:t>a</w:t>
      </w:r>
      <w:r w:rsidR="003874B5" w:rsidRPr="003E06C4">
        <w:rPr>
          <w:rFonts w:ascii="Trebuchet MS" w:hAnsi="Trebuchet MS"/>
          <w:color w:val="000000" w:themeColor="text1"/>
        </w:rPr>
        <w:t>legerea unor zone care se instituie ca fiind ZNSE, cu caracter temporar sau nu, în baza unor date de calitate a aerului furnizate de stațiile fixe de monitorizare a  calității aerului care fac parte din Sistemul Național de Monitorizare a Calității Aerului</w:t>
      </w:r>
      <w:r w:rsidR="00F20101" w:rsidRPr="003E06C4">
        <w:rPr>
          <w:rFonts w:ascii="Trebuchet MS" w:hAnsi="Trebuchet MS"/>
          <w:color w:val="000000" w:themeColor="text1"/>
        </w:rPr>
        <w:t>.</w:t>
      </w:r>
    </w:p>
    <w:p w:rsidR="00BE7A3A" w:rsidRPr="003E06C4" w:rsidRDefault="00BE7A3A" w:rsidP="00F17760">
      <w:pPr>
        <w:spacing w:after="0" w:line="360" w:lineRule="auto"/>
        <w:jc w:val="both"/>
        <w:rPr>
          <w:rFonts w:ascii="Trebuchet MS" w:hAnsi="Trebuchet MS"/>
          <w:lang w:val="ro-RO"/>
        </w:rPr>
      </w:pPr>
    </w:p>
    <w:p w:rsidR="00044EFD" w:rsidRPr="003E06C4" w:rsidRDefault="00092962" w:rsidP="00044EFD">
      <w:pPr>
        <w:spacing w:after="0" w:line="360" w:lineRule="auto"/>
        <w:jc w:val="both"/>
        <w:rPr>
          <w:rFonts w:ascii="Trebuchet MS" w:hAnsi="Trebuchet MS"/>
          <w:b/>
          <w:lang w:val="ro-RO"/>
        </w:rPr>
      </w:pPr>
      <w:r w:rsidRPr="003E06C4">
        <w:rPr>
          <w:rFonts w:ascii="Trebuchet MS" w:hAnsi="Trebuchet MS"/>
          <w:b/>
          <w:lang w:val="ro-RO"/>
        </w:rPr>
        <w:t xml:space="preserve">Articolul </w:t>
      </w:r>
      <w:r w:rsidR="006C79FF" w:rsidRPr="003E06C4">
        <w:rPr>
          <w:rFonts w:ascii="Trebuchet MS" w:hAnsi="Trebuchet MS"/>
          <w:b/>
          <w:lang w:val="ro-RO"/>
        </w:rPr>
        <w:t>7</w:t>
      </w:r>
    </w:p>
    <w:p w:rsidR="00044EFD" w:rsidRDefault="00044EFD" w:rsidP="00044EFD">
      <w:pPr>
        <w:spacing w:after="0" w:line="360" w:lineRule="auto"/>
        <w:jc w:val="both"/>
        <w:rPr>
          <w:rFonts w:ascii="Trebuchet MS" w:hAnsi="Trebuchet MS"/>
          <w:lang w:val="ro-RO"/>
        </w:rPr>
      </w:pPr>
      <w:r w:rsidRPr="003E06C4">
        <w:rPr>
          <w:rFonts w:ascii="Trebuchet MS" w:hAnsi="Trebuchet MS"/>
          <w:lang w:val="ro-RO"/>
        </w:rPr>
        <w:t>ZNSE nu se instituie pe zone ce cuprind</w:t>
      </w:r>
      <w:r w:rsidR="006C79FF" w:rsidRPr="003E06C4">
        <w:rPr>
          <w:rFonts w:ascii="Trebuchet MS" w:hAnsi="Trebuchet MS"/>
          <w:lang w:val="ro-RO"/>
        </w:rPr>
        <w:t xml:space="preserve"> drumuri național</w:t>
      </w:r>
      <w:r w:rsidR="00A616F0" w:rsidRPr="003E06C4">
        <w:rPr>
          <w:rFonts w:ascii="Trebuchet MS" w:hAnsi="Trebuchet MS"/>
          <w:lang w:val="ro-RO"/>
        </w:rPr>
        <w:t>e</w:t>
      </w:r>
      <w:r w:rsidR="006C01AF">
        <w:rPr>
          <w:rFonts w:ascii="Trebuchet MS" w:hAnsi="Trebuchet MS"/>
          <w:lang w:val="ro-RO"/>
        </w:rPr>
        <w:t>, drumuri</w:t>
      </w:r>
      <w:r w:rsidR="006C79FF" w:rsidRPr="003E06C4">
        <w:rPr>
          <w:rFonts w:ascii="Trebuchet MS" w:hAnsi="Trebuchet MS"/>
          <w:lang w:val="ro-RO"/>
        </w:rPr>
        <w:t xml:space="preserve"> județe</w:t>
      </w:r>
      <w:r w:rsidR="00A616F0" w:rsidRPr="003E06C4">
        <w:rPr>
          <w:rFonts w:ascii="Trebuchet MS" w:hAnsi="Trebuchet MS"/>
          <w:lang w:val="ro-RO"/>
        </w:rPr>
        <w:t>ne</w:t>
      </w:r>
      <w:r w:rsidR="006C79FF" w:rsidRPr="003E06C4">
        <w:rPr>
          <w:rFonts w:ascii="Trebuchet MS" w:hAnsi="Trebuchet MS"/>
          <w:lang w:val="ro-RO"/>
        </w:rPr>
        <w:t xml:space="preserve">, </w:t>
      </w:r>
      <w:r w:rsidR="006C01AF">
        <w:rPr>
          <w:rFonts w:ascii="Trebuchet MS" w:hAnsi="Trebuchet MS"/>
          <w:lang w:val="ro-RO"/>
        </w:rPr>
        <w:t xml:space="preserve">sau </w:t>
      </w:r>
      <w:r w:rsidR="006C79FF" w:rsidRPr="003E06C4">
        <w:rPr>
          <w:rFonts w:ascii="Trebuchet MS" w:hAnsi="Trebuchet MS"/>
          <w:lang w:val="ro-RO"/>
        </w:rPr>
        <w:t>variante ocolitoare ale localităților</w:t>
      </w:r>
      <w:r w:rsidR="003E06C4">
        <w:rPr>
          <w:rFonts w:ascii="Trebuchet MS" w:hAnsi="Trebuchet MS"/>
          <w:lang w:val="ro-RO"/>
        </w:rPr>
        <w:t>.</w:t>
      </w:r>
    </w:p>
    <w:p w:rsidR="007218C6" w:rsidRPr="003E06C4" w:rsidRDefault="007218C6" w:rsidP="00F17760">
      <w:pPr>
        <w:spacing w:after="0" w:line="360" w:lineRule="auto"/>
        <w:jc w:val="both"/>
        <w:rPr>
          <w:rFonts w:ascii="Trebuchet MS" w:hAnsi="Trebuchet MS"/>
          <w:lang w:val="ro-RO"/>
        </w:rPr>
      </w:pPr>
    </w:p>
    <w:p w:rsidR="00FD4C71" w:rsidRPr="003E06C4" w:rsidRDefault="003113FF" w:rsidP="00F17760">
      <w:pPr>
        <w:spacing w:after="0" w:line="360" w:lineRule="auto"/>
        <w:jc w:val="both"/>
        <w:rPr>
          <w:rFonts w:ascii="Trebuchet MS" w:hAnsi="Trebuchet MS"/>
          <w:b/>
          <w:lang w:val="ro-RO"/>
        </w:rPr>
      </w:pPr>
      <w:r w:rsidRPr="003E06C4">
        <w:rPr>
          <w:rFonts w:ascii="Trebuchet MS" w:hAnsi="Trebuchet MS"/>
          <w:b/>
          <w:lang w:val="ro-RO"/>
        </w:rPr>
        <w:t xml:space="preserve">CAPITOLUL II. </w:t>
      </w:r>
      <w:r w:rsidR="009E5B44" w:rsidRPr="003E06C4">
        <w:rPr>
          <w:rFonts w:ascii="Trebuchet MS" w:hAnsi="Trebuchet MS"/>
          <w:b/>
          <w:lang w:val="ro-RO"/>
        </w:rPr>
        <w:t xml:space="preserve">Clasele </w:t>
      </w:r>
      <w:r w:rsidR="004D7041" w:rsidRPr="003E06C4">
        <w:rPr>
          <w:rFonts w:ascii="Trebuchet MS" w:hAnsi="Trebuchet MS"/>
          <w:b/>
          <w:lang w:val="ro-RO"/>
        </w:rPr>
        <w:t>de vehicule în funcția de norma de poluare și tipul de combustibil</w:t>
      </w:r>
      <w:r w:rsidR="001E5790">
        <w:rPr>
          <w:rFonts w:ascii="Trebuchet MS" w:hAnsi="Trebuchet MS"/>
          <w:b/>
          <w:lang w:val="ro-RO"/>
        </w:rPr>
        <w:t xml:space="preserve"> și r</w:t>
      </w:r>
      <w:r w:rsidR="001E5790" w:rsidRPr="001E5790">
        <w:rPr>
          <w:rFonts w:ascii="Trebuchet MS" w:hAnsi="Trebuchet MS"/>
          <w:b/>
          <w:lang w:val="ro-RO"/>
        </w:rPr>
        <w:t>esponsabilități ce privesc înființarea și gestionarea ZNSE</w:t>
      </w:r>
    </w:p>
    <w:p w:rsidR="00040983" w:rsidRPr="003E06C4" w:rsidRDefault="00040983" w:rsidP="00F17760">
      <w:pPr>
        <w:spacing w:after="0" w:line="360" w:lineRule="auto"/>
        <w:jc w:val="both"/>
        <w:rPr>
          <w:rFonts w:ascii="Trebuchet MS" w:hAnsi="Trebuchet MS"/>
          <w:b/>
          <w:lang w:val="ro-RO"/>
        </w:rPr>
      </w:pPr>
      <w:r w:rsidRPr="003E06C4">
        <w:rPr>
          <w:rFonts w:ascii="Trebuchet MS" w:hAnsi="Trebuchet MS"/>
          <w:b/>
          <w:lang w:val="ro-RO"/>
        </w:rPr>
        <w:t xml:space="preserve">Articolul </w:t>
      </w:r>
      <w:r w:rsidR="00A616F0" w:rsidRPr="003E06C4">
        <w:rPr>
          <w:rFonts w:ascii="Trebuchet MS" w:hAnsi="Trebuchet MS"/>
          <w:b/>
          <w:lang w:val="ro-RO"/>
        </w:rPr>
        <w:t>8</w:t>
      </w:r>
    </w:p>
    <w:p w:rsidR="002A17AA" w:rsidRPr="003E06C4" w:rsidRDefault="000726E9" w:rsidP="00F17760">
      <w:pPr>
        <w:spacing w:after="0" w:line="360" w:lineRule="auto"/>
        <w:jc w:val="both"/>
        <w:rPr>
          <w:rFonts w:ascii="Trebuchet MS" w:hAnsi="Trebuchet MS"/>
          <w:lang w:val="ro-RO"/>
        </w:rPr>
      </w:pPr>
      <w:r w:rsidRPr="003E06C4">
        <w:rPr>
          <w:rFonts w:ascii="Trebuchet MS" w:hAnsi="Trebuchet MS"/>
          <w:lang w:val="ro-RO"/>
        </w:rPr>
        <w:t xml:space="preserve">(1) </w:t>
      </w:r>
      <w:r w:rsidR="001B6065" w:rsidRPr="003E06C4">
        <w:rPr>
          <w:rFonts w:ascii="Trebuchet MS" w:hAnsi="Trebuchet MS"/>
          <w:lang w:val="ro-RO"/>
        </w:rPr>
        <w:t>Scopul</w:t>
      </w:r>
      <w:r w:rsidR="002A17AA" w:rsidRPr="003E06C4">
        <w:rPr>
          <w:rFonts w:ascii="Trebuchet MS" w:hAnsi="Trebuchet MS"/>
          <w:lang w:val="ro-RO"/>
        </w:rPr>
        <w:t xml:space="preserve"> instituirii ZNSE este de a limita </w:t>
      </w:r>
      <w:r w:rsidR="007933A6" w:rsidRPr="007933A6">
        <w:rPr>
          <w:rFonts w:ascii="Trebuchet MS" w:hAnsi="Trebuchet MS"/>
          <w:lang w:val="ro-RO"/>
        </w:rPr>
        <w:t>circulația</w:t>
      </w:r>
      <w:r w:rsidR="002A17AA" w:rsidRPr="003E06C4">
        <w:rPr>
          <w:rFonts w:ascii="Trebuchet MS" w:hAnsi="Trebuchet MS"/>
          <w:lang w:val="ro-RO"/>
        </w:rPr>
        <w:t xml:space="preserve"> </w:t>
      </w:r>
      <w:r w:rsidR="00A616F0" w:rsidRPr="003E06C4">
        <w:rPr>
          <w:rFonts w:ascii="Trebuchet MS" w:hAnsi="Trebuchet MS"/>
          <w:lang w:val="ro-RO"/>
        </w:rPr>
        <w:t>auto</w:t>
      </w:r>
      <w:r w:rsidR="002A17AA" w:rsidRPr="003E06C4">
        <w:rPr>
          <w:rFonts w:ascii="Trebuchet MS" w:hAnsi="Trebuchet MS"/>
          <w:lang w:val="ro-RO"/>
        </w:rPr>
        <w:t xml:space="preserve">vehiculelor poluante într-un perimetru definit </w:t>
      </w:r>
      <w:r w:rsidR="007933A6" w:rsidRPr="007933A6">
        <w:rPr>
          <w:rFonts w:ascii="Trebuchet MS" w:hAnsi="Trebuchet MS"/>
          <w:lang w:val="ro-RO"/>
        </w:rPr>
        <w:t>și</w:t>
      </w:r>
      <w:r w:rsidR="002A17AA" w:rsidRPr="003E06C4">
        <w:rPr>
          <w:rFonts w:ascii="Trebuchet MS" w:hAnsi="Trebuchet MS"/>
          <w:lang w:val="ro-RO"/>
        </w:rPr>
        <w:t xml:space="preserve"> în anumite intervale orare</w:t>
      </w:r>
      <w:r w:rsidR="006C01AF">
        <w:rPr>
          <w:rFonts w:ascii="Trebuchet MS" w:hAnsi="Trebuchet MS"/>
          <w:lang w:val="ro-RO"/>
        </w:rPr>
        <w:t>, după caz</w:t>
      </w:r>
      <w:r w:rsidR="002A17AA" w:rsidRPr="003E06C4">
        <w:rPr>
          <w:rFonts w:ascii="Trebuchet MS" w:hAnsi="Trebuchet MS"/>
          <w:lang w:val="ro-RO"/>
        </w:rPr>
        <w:t xml:space="preserve">, prin decizia </w:t>
      </w:r>
      <w:r w:rsidR="007933A6" w:rsidRPr="007933A6">
        <w:rPr>
          <w:rFonts w:ascii="Trebuchet MS" w:hAnsi="Trebuchet MS"/>
          <w:lang w:val="ro-RO"/>
        </w:rPr>
        <w:t>autorităților</w:t>
      </w:r>
      <w:r w:rsidR="00777CF9" w:rsidRPr="003E06C4">
        <w:rPr>
          <w:rFonts w:ascii="Trebuchet MS" w:hAnsi="Trebuchet MS"/>
          <w:lang w:val="ro-RO"/>
        </w:rPr>
        <w:t xml:space="preserve"> administrației publice</w:t>
      </w:r>
      <w:r w:rsidR="0023546A" w:rsidRPr="003E06C4">
        <w:rPr>
          <w:rFonts w:ascii="Trebuchet MS" w:hAnsi="Trebuchet MS"/>
          <w:lang w:val="ro-RO"/>
        </w:rPr>
        <w:t xml:space="preserve"> </w:t>
      </w:r>
      <w:r w:rsidR="00506E4F" w:rsidRPr="003E06C4">
        <w:rPr>
          <w:rFonts w:ascii="Trebuchet MS" w:hAnsi="Trebuchet MS"/>
          <w:lang w:val="ro-RO"/>
        </w:rPr>
        <w:t>locale</w:t>
      </w:r>
      <w:r w:rsidRPr="003E06C4">
        <w:rPr>
          <w:rFonts w:ascii="Trebuchet MS" w:hAnsi="Trebuchet MS"/>
          <w:lang w:val="ro-RO"/>
        </w:rPr>
        <w:t>.</w:t>
      </w:r>
    </w:p>
    <w:p w:rsidR="00CC3BEE" w:rsidRPr="003E06C4" w:rsidRDefault="000726E9" w:rsidP="00F17760">
      <w:pPr>
        <w:spacing w:after="0" w:line="360" w:lineRule="auto"/>
        <w:jc w:val="both"/>
        <w:rPr>
          <w:rFonts w:ascii="Trebuchet MS" w:hAnsi="Trebuchet MS"/>
          <w:lang w:val="ro-RO"/>
        </w:rPr>
      </w:pPr>
      <w:r w:rsidRPr="003E06C4">
        <w:rPr>
          <w:rFonts w:ascii="Trebuchet MS" w:hAnsi="Trebuchet MS"/>
          <w:lang w:val="ro-RO"/>
        </w:rPr>
        <w:lastRenderedPageBreak/>
        <w:t xml:space="preserve">(2) </w:t>
      </w:r>
      <w:r w:rsidR="00A616F0" w:rsidRPr="003E06C4">
        <w:rPr>
          <w:rFonts w:ascii="Trebuchet MS" w:hAnsi="Trebuchet MS"/>
          <w:lang w:val="ro-RO"/>
        </w:rPr>
        <w:t>În vederea instituirii ZNSE, se utilizează următoarele clase de autovehicule din categoriile M și N, astfel cum sunt definite la art. 4 alin. (1) lit. (a) - (</w:t>
      </w:r>
      <w:r w:rsidR="009E5B44" w:rsidRPr="003E06C4">
        <w:rPr>
          <w:rFonts w:ascii="Trebuchet MS" w:hAnsi="Trebuchet MS"/>
          <w:lang w:val="ro-RO"/>
        </w:rPr>
        <w:t>b</w:t>
      </w:r>
      <w:r w:rsidR="00A616F0" w:rsidRPr="003E06C4">
        <w:rPr>
          <w:rFonts w:ascii="Trebuchet MS" w:hAnsi="Trebuchet MS"/>
          <w:lang w:val="ro-RO"/>
        </w:rPr>
        <w:t>) din Regulamentul (UE) 2018/858 al Parlamentului European și al Consiliului din 30 mai 2018 privind omologarea și supravegherea pieței autovehiculelor și remorcilor acestora, precum și ale sistemelor, componentelor și unităților tehnice separate destinate vehiculelor respective, de modificare a Regulamentelor (CE) nr. 715/2007 și (CE) nr. 595/2009 și de abrogare a Directivei 2007/46/CE, stabilite în funcție de norma de poluare</w:t>
      </w:r>
      <w:r w:rsidR="004E279C" w:rsidRPr="003E06C4">
        <w:rPr>
          <w:rFonts w:ascii="Trebuchet MS" w:hAnsi="Trebuchet MS"/>
          <w:lang w:val="ro-RO"/>
        </w:rPr>
        <w:t xml:space="preserve"> </w:t>
      </w:r>
      <w:r w:rsidR="00A616F0" w:rsidRPr="003E06C4">
        <w:rPr>
          <w:rFonts w:ascii="Trebuchet MS" w:hAnsi="Trebuchet MS"/>
          <w:lang w:val="ro-RO"/>
        </w:rPr>
        <w:t xml:space="preserve">și </w:t>
      </w:r>
      <w:r w:rsidR="004E279C" w:rsidRPr="003E06C4">
        <w:rPr>
          <w:rFonts w:ascii="Trebuchet MS" w:hAnsi="Trebuchet MS"/>
          <w:lang w:val="ro-RO"/>
        </w:rPr>
        <w:t xml:space="preserve">de </w:t>
      </w:r>
      <w:r w:rsidR="00A616F0" w:rsidRPr="003E06C4">
        <w:rPr>
          <w:rFonts w:ascii="Trebuchet MS" w:hAnsi="Trebuchet MS"/>
          <w:lang w:val="ro-RO"/>
        </w:rPr>
        <w:t>tipul de combustibil:</w:t>
      </w:r>
    </w:p>
    <w:p w:rsidR="00606E82" w:rsidRPr="00606E82" w:rsidRDefault="00606E82" w:rsidP="00606E82">
      <w:pPr>
        <w:spacing w:after="0" w:line="360" w:lineRule="auto"/>
        <w:jc w:val="both"/>
        <w:rPr>
          <w:rFonts w:ascii="Trebuchet MS" w:hAnsi="Trebuchet MS"/>
          <w:lang w:val="ro-RO"/>
        </w:rPr>
      </w:pPr>
      <w:r>
        <w:rPr>
          <w:rFonts w:ascii="Trebuchet MS" w:hAnsi="Trebuchet MS"/>
          <w:lang w:val="ro-RO"/>
        </w:rPr>
        <w:t>a) c</w:t>
      </w:r>
      <w:r w:rsidRPr="00606E82">
        <w:rPr>
          <w:rFonts w:ascii="Trebuchet MS" w:hAnsi="Trebuchet MS"/>
          <w:lang w:val="ro-RO"/>
        </w:rPr>
        <w:t xml:space="preserve">lasa 1- vehicule cu norma de poluare EURO 3/III pe motorină și normele de poluare </w:t>
      </w:r>
      <w:r w:rsidR="00E34BA0">
        <w:rPr>
          <w:rFonts w:ascii="Trebuchet MS" w:hAnsi="Trebuchet MS"/>
          <w:lang w:val="ro-RO"/>
        </w:rPr>
        <w:t>Euro 2/II, Euro 1/I și non euro;</w:t>
      </w:r>
    </w:p>
    <w:p w:rsidR="00606E82" w:rsidRPr="00606E82" w:rsidRDefault="00606E82" w:rsidP="00606E82">
      <w:pPr>
        <w:spacing w:after="0" w:line="360" w:lineRule="auto"/>
        <w:jc w:val="both"/>
        <w:rPr>
          <w:rFonts w:ascii="Trebuchet MS" w:hAnsi="Trebuchet MS"/>
          <w:lang w:val="ro-RO"/>
        </w:rPr>
      </w:pPr>
      <w:r>
        <w:rPr>
          <w:rFonts w:ascii="Trebuchet MS" w:hAnsi="Trebuchet MS"/>
          <w:lang w:val="ro-RO"/>
        </w:rPr>
        <w:t>b) c</w:t>
      </w:r>
      <w:r w:rsidRPr="00606E82">
        <w:rPr>
          <w:rFonts w:ascii="Trebuchet MS" w:hAnsi="Trebuchet MS"/>
          <w:lang w:val="ro-RO"/>
        </w:rPr>
        <w:t>lasa 2 - vehicule cu norma de poluare EURO 4/IV pe motorină și norma de poluare EURO 3/III pe benzină, GPL, GNC și GNL;</w:t>
      </w:r>
    </w:p>
    <w:p w:rsidR="00606E82" w:rsidRPr="00606E82" w:rsidRDefault="00606E82" w:rsidP="00606E82">
      <w:pPr>
        <w:spacing w:after="0" w:line="360" w:lineRule="auto"/>
        <w:jc w:val="both"/>
        <w:rPr>
          <w:rFonts w:ascii="Trebuchet MS" w:hAnsi="Trebuchet MS"/>
          <w:lang w:val="ro-RO"/>
        </w:rPr>
      </w:pPr>
      <w:r>
        <w:rPr>
          <w:rFonts w:ascii="Trebuchet MS" w:hAnsi="Trebuchet MS"/>
          <w:lang w:val="ro-RO"/>
        </w:rPr>
        <w:t>c) c</w:t>
      </w:r>
      <w:r w:rsidRPr="00606E82">
        <w:rPr>
          <w:rFonts w:ascii="Trebuchet MS" w:hAnsi="Trebuchet MS"/>
          <w:lang w:val="ro-RO"/>
        </w:rPr>
        <w:t>lasa 3 - vehicule cu norma de poluare EURO 5/V/EEV pe motorină și norma de poluare EURO 4/IV pe benzină GPL, GNC și GNL;</w:t>
      </w:r>
    </w:p>
    <w:p w:rsidR="00606E82" w:rsidRPr="00606E82" w:rsidRDefault="00606E82" w:rsidP="00606E82">
      <w:pPr>
        <w:spacing w:after="0" w:line="360" w:lineRule="auto"/>
        <w:jc w:val="both"/>
        <w:rPr>
          <w:rFonts w:ascii="Trebuchet MS" w:hAnsi="Trebuchet MS"/>
          <w:lang w:val="ro-RO"/>
        </w:rPr>
      </w:pPr>
      <w:r>
        <w:rPr>
          <w:rFonts w:ascii="Trebuchet MS" w:hAnsi="Trebuchet MS"/>
          <w:lang w:val="ro-RO"/>
        </w:rPr>
        <w:t>d) c</w:t>
      </w:r>
      <w:r w:rsidRPr="00606E82">
        <w:rPr>
          <w:rFonts w:ascii="Trebuchet MS" w:hAnsi="Trebuchet MS"/>
          <w:lang w:val="ro-RO"/>
        </w:rPr>
        <w:t>lasa 4 - vehicule cu norma de poluare EURO 6/VI pe motorină și norma de poluare EURO 5/V/EEV pe benzină, GPL, GNC și GNL;</w:t>
      </w:r>
    </w:p>
    <w:p w:rsidR="00606E82" w:rsidRPr="00606E82" w:rsidRDefault="00606E82" w:rsidP="00606E82">
      <w:pPr>
        <w:spacing w:after="0" w:line="360" w:lineRule="auto"/>
        <w:jc w:val="both"/>
        <w:rPr>
          <w:rFonts w:ascii="Trebuchet MS" w:hAnsi="Trebuchet MS"/>
          <w:lang w:val="ro-RO"/>
        </w:rPr>
      </w:pPr>
      <w:r>
        <w:rPr>
          <w:rFonts w:ascii="Trebuchet MS" w:hAnsi="Trebuchet MS"/>
          <w:lang w:val="ro-RO"/>
        </w:rPr>
        <w:t>e) c</w:t>
      </w:r>
      <w:r w:rsidRPr="00606E82">
        <w:rPr>
          <w:rFonts w:ascii="Trebuchet MS" w:hAnsi="Trebuchet MS"/>
          <w:lang w:val="ro-RO"/>
        </w:rPr>
        <w:t>lasa 5 - vehicule cu norma de poluare EURO 6/VI pe benzină, GPL, GNC și GNL;</w:t>
      </w:r>
    </w:p>
    <w:p w:rsidR="00117FE9" w:rsidRDefault="00606E82" w:rsidP="00606E82">
      <w:pPr>
        <w:spacing w:after="0" w:line="360" w:lineRule="auto"/>
        <w:jc w:val="both"/>
        <w:rPr>
          <w:rFonts w:ascii="Trebuchet MS" w:hAnsi="Trebuchet MS"/>
          <w:lang w:val="ro-RO"/>
        </w:rPr>
      </w:pPr>
      <w:r>
        <w:rPr>
          <w:rFonts w:ascii="Trebuchet MS" w:hAnsi="Trebuchet MS"/>
          <w:lang w:val="ro-RO"/>
        </w:rPr>
        <w:t>f) clasa v</w:t>
      </w:r>
      <w:r w:rsidRPr="00606E82">
        <w:rPr>
          <w:rFonts w:ascii="Trebuchet MS" w:hAnsi="Trebuchet MS"/>
          <w:lang w:val="ro-RO"/>
        </w:rPr>
        <w:t>erde  - vehicule pur electrice, vehicule c</w:t>
      </w:r>
      <w:r>
        <w:rPr>
          <w:rFonts w:ascii="Trebuchet MS" w:hAnsi="Trebuchet MS"/>
          <w:lang w:val="ro-RO"/>
        </w:rPr>
        <w:t>u pilă de combustie cu hidrogen.</w:t>
      </w:r>
    </w:p>
    <w:p w:rsidR="00606E82" w:rsidRPr="003E06C4" w:rsidRDefault="00606E82" w:rsidP="00606E82">
      <w:pPr>
        <w:spacing w:after="0" w:line="360" w:lineRule="auto"/>
        <w:jc w:val="both"/>
        <w:rPr>
          <w:rFonts w:ascii="Trebuchet MS" w:hAnsi="Trebuchet MS"/>
          <w:b/>
          <w:lang w:val="ro-RO"/>
        </w:rPr>
      </w:pPr>
    </w:p>
    <w:p w:rsidR="000438EA" w:rsidRPr="003E06C4" w:rsidRDefault="005C33B8" w:rsidP="00F17760">
      <w:pPr>
        <w:spacing w:after="0" w:line="360" w:lineRule="auto"/>
        <w:jc w:val="both"/>
        <w:rPr>
          <w:rFonts w:ascii="Trebuchet MS" w:hAnsi="Trebuchet MS"/>
          <w:b/>
          <w:lang w:val="ro-RO"/>
        </w:rPr>
      </w:pPr>
      <w:r w:rsidRPr="003E06C4">
        <w:rPr>
          <w:rFonts w:ascii="Trebuchet MS" w:hAnsi="Trebuchet MS"/>
          <w:b/>
          <w:lang w:val="ro-RO"/>
        </w:rPr>
        <w:t xml:space="preserve">Articolul </w:t>
      </w:r>
      <w:r w:rsidR="003E6466" w:rsidRPr="003E06C4">
        <w:rPr>
          <w:rFonts w:ascii="Trebuchet MS" w:hAnsi="Trebuchet MS"/>
          <w:b/>
          <w:lang w:val="ro-RO"/>
        </w:rPr>
        <w:t>9</w:t>
      </w:r>
    </w:p>
    <w:p w:rsidR="00BD74D3" w:rsidRPr="003E06C4" w:rsidRDefault="00801534" w:rsidP="00F17760">
      <w:pPr>
        <w:spacing w:after="0" w:line="360" w:lineRule="auto"/>
        <w:jc w:val="both"/>
        <w:rPr>
          <w:rFonts w:ascii="Trebuchet MS" w:hAnsi="Trebuchet MS"/>
          <w:lang w:val="ro-RO"/>
        </w:rPr>
      </w:pPr>
      <w:r w:rsidRPr="003E06C4">
        <w:rPr>
          <w:rFonts w:ascii="Trebuchet MS" w:hAnsi="Trebuchet MS"/>
          <w:lang w:val="ro-RO"/>
        </w:rPr>
        <w:lastRenderedPageBreak/>
        <w:t xml:space="preserve"> (1</w:t>
      </w:r>
      <w:r w:rsidR="00611FA5" w:rsidRPr="003E06C4">
        <w:rPr>
          <w:rFonts w:ascii="Trebuchet MS" w:hAnsi="Trebuchet MS"/>
          <w:lang w:val="ro-RO"/>
        </w:rPr>
        <w:t xml:space="preserve">) </w:t>
      </w:r>
      <w:r w:rsidR="00BD74D3" w:rsidRPr="003E06C4">
        <w:rPr>
          <w:rFonts w:ascii="Trebuchet MS" w:hAnsi="Trebuchet MS"/>
          <w:lang w:val="ro-RO"/>
        </w:rPr>
        <w:t xml:space="preserve">Propunerea de instituire a ZNSE se face pe baza </w:t>
      </w:r>
      <w:r w:rsidR="00160525" w:rsidRPr="003E06C4">
        <w:rPr>
          <w:rFonts w:ascii="Trebuchet MS" w:hAnsi="Trebuchet MS"/>
          <w:lang w:val="ro-RO"/>
        </w:rPr>
        <w:t xml:space="preserve">prevederilor Planului urbanistic general aprobat </w:t>
      </w:r>
      <w:r w:rsidR="003E6466" w:rsidRPr="003E06C4">
        <w:rPr>
          <w:rFonts w:ascii="Trebuchet MS" w:hAnsi="Trebuchet MS"/>
          <w:lang w:val="ro-RO"/>
        </w:rPr>
        <w:t>și/</w:t>
      </w:r>
      <w:r w:rsidR="00160525" w:rsidRPr="003E06C4">
        <w:rPr>
          <w:rFonts w:ascii="Trebuchet MS" w:hAnsi="Trebuchet MS"/>
          <w:lang w:val="ro-RO"/>
        </w:rPr>
        <w:t>sau pe baza Planului de mobilitate urbană durabilă aprobat</w:t>
      </w:r>
      <w:r w:rsidR="003E6466" w:rsidRPr="003E06C4">
        <w:rPr>
          <w:rFonts w:ascii="Trebuchet MS" w:hAnsi="Trebuchet MS"/>
          <w:lang w:val="ro-RO"/>
        </w:rPr>
        <w:t xml:space="preserve"> și/sau pe baza </w:t>
      </w:r>
      <w:r w:rsidR="0081427E" w:rsidRPr="003E06C4">
        <w:rPr>
          <w:rFonts w:ascii="Trebuchet MS" w:hAnsi="Trebuchet MS"/>
          <w:lang w:val="ro-RO"/>
        </w:rPr>
        <w:t>Planului/</w:t>
      </w:r>
      <w:r w:rsidR="003E6466" w:rsidRPr="003E06C4">
        <w:rPr>
          <w:rFonts w:ascii="Trebuchet MS" w:hAnsi="Trebuchet MS"/>
          <w:lang w:val="ro-RO"/>
        </w:rPr>
        <w:t>Planului Integrat de Calitate a Aerului aprobat</w:t>
      </w:r>
      <w:r w:rsidR="00160525" w:rsidRPr="003E06C4">
        <w:rPr>
          <w:rFonts w:ascii="Trebuchet MS" w:hAnsi="Trebuchet MS"/>
          <w:lang w:val="ro-RO"/>
        </w:rPr>
        <w:t xml:space="preserve"> </w:t>
      </w:r>
      <w:r w:rsidR="003E6466" w:rsidRPr="003E06C4">
        <w:rPr>
          <w:rFonts w:ascii="Trebuchet MS" w:hAnsi="Trebuchet MS"/>
          <w:lang w:val="ro-RO"/>
        </w:rPr>
        <w:t>și/</w:t>
      </w:r>
      <w:r w:rsidR="00160525" w:rsidRPr="003E06C4">
        <w:rPr>
          <w:rFonts w:ascii="Trebuchet MS" w:hAnsi="Trebuchet MS"/>
          <w:lang w:val="ro-RO"/>
        </w:rPr>
        <w:t xml:space="preserve">sau în baza </w:t>
      </w:r>
      <w:r w:rsidR="00BD74D3" w:rsidRPr="003E06C4">
        <w:rPr>
          <w:rFonts w:ascii="Trebuchet MS" w:hAnsi="Trebuchet MS"/>
          <w:lang w:val="ro-RO"/>
        </w:rPr>
        <w:t xml:space="preserve">unui studiu </w:t>
      </w:r>
      <w:r w:rsidR="006B081D" w:rsidRPr="003E06C4">
        <w:rPr>
          <w:rFonts w:ascii="Trebuchet MS" w:hAnsi="Trebuchet MS"/>
          <w:lang w:val="ro-RO"/>
        </w:rPr>
        <w:t>de oportunitate</w:t>
      </w:r>
      <w:r w:rsidR="00BD74D3" w:rsidRPr="003E06C4">
        <w:rPr>
          <w:rFonts w:ascii="Trebuchet MS" w:hAnsi="Trebuchet MS"/>
          <w:lang w:val="ro-RO"/>
        </w:rPr>
        <w:t xml:space="preserve"> în care sunt analizate valorile înregistrate de </w:t>
      </w:r>
      <w:r w:rsidR="007933A6" w:rsidRPr="007933A6">
        <w:rPr>
          <w:rFonts w:ascii="Trebuchet MS" w:hAnsi="Trebuchet MS"/>
          <w:lang w:val="ro-RO"/>
        </w:rPr>
        <w:t>poluanți</w:t>
      </w:r>
      <w:r w:rsidR="00BD74D3" w:rsidRPr="003E06C4">
        <w:rPr>
          <w:rFonts w:ascii="Trebuchet MS" w:hAnsi="Trebuchet MS"/>
          <w:lang w:val="ro-RO"/>
        </w:rPr>
        <w:t xml:space="preserve"> atmosferici</w:t>
      </w:r>
      <w:r w:rsidR="005F21F5" w:rsidRPr="003E06C4">
        <w:rPr>
          <w:rFonts w:ascii="Trebuchet MS" w:hAnsi="Trebuchet MS"/>
          <w:lang w:val="ro-RO"/>
        </w:rPr>
        <w:t xml:space="preserve"> (orare, zilnice, anuale),</w:t>
      </w:r>
      <w:r w:rsidR="0055738B" w:rsidRPr="003E06C4">
        <w:rPr>
          <w:rFonts w:ascii="Trebuchet MS" w:hAnsi="Trebuchet MS"/>
          <w:lang w:val="ro-RO"/>
        </w:rPr>
        <w:t xml:space="preserve"> conform anexei 3 din Legea </w:t>
      </w:r>
      <w:r w:rsidR="0081427E" w:rsidRPr="003E06C4">
        <w:rPr>
          <w:rFonts w:ascii="Trebuchet MS" w:hAnsi="Trebuchet MS"/>
          <w:lang w:val="ro-RO"/>
        </w:rPr>
        <w:t xml:space="preserve">nr. </w:t>
      </w:r>
      <w:r w:rsidR="0055738B" w:rsidRPr="003E06C4">
        <w:rPr>
          <w:rFonts w:ascii="Trebuchet MS" w:hAnsi="Trebuchet MS"/>
          <w:lang w:val="ro-RO"/>
        </w:rPr>
        <w:t xml:space="preserve">104/2011 privind calitatea aerului </w:t>
      </w:r>
      <w:r w:rsidR="0055738B" w:rsidRPr="007933A6">
        <w:rPr>
          <w:rFonts w:ascii="Trebuchet MS" w:hAnsi="Trebuchet MS"/>
          <w:lang w:val="ro-RO"/>
        </w:rPr>
        <w:t>înconjurător,</w:t>
      </w:r>
      <w:r w:rsidR="005F21F5" w:rsidRPr="003E06C4">
        <w:rPr>
          <w:rFonts w:ascii="Trebuchet MS" w:hAnsi="Trebuchet MS"/>
          <w:lang w:val="ro-RO"/>
        </w:rPr>
        <w:t xml:space="preserve"> </w:t>
      </w:r>
      <w:r w:rsidR="003E6466" w:rsidRPr="003E06C4">
        <w:rPr>
          <w:rFonts w:ascii="Trebuchet MS" w:hAnsi="Trebuchet MS"/>
          <w:lang w:val="ro-RO"/>
        </w:rPr>
        <w:t xml:space="preserve">cu modificările ulterioare, </w:t>
      </w:r>
      <w:r w:rsidR="001C6F65" w:rsidRPr="003E06C4">
        <w:rPr>
          <w:rFonts w:ascii="Trebuchet MS" w:hAnsi="Trebuchet MS"/>
          <w:lang w:val="ro-RO"/>
        </w:rPr>
        <w:t xml:space="preserve">și care cuprinde </w:t>
      </w:r>
      <w:r w:rsidR="005F21F5" w:rsidRPr="003E06C4">
        <w:rPr>
          <w:rFonts w:ascii="Trebuchet MS" w:hAnsi="Trebuchet MS"/>
          <w:lang w:val="ro-RO"/>
        </w:rPr>
        <w:t xml:space="preserve">evaluarea reducerii </w:t>
      </w:r>
      <w:r w:rsidR="007933A6" w:rsidRPr="007933A6">
        <w:rPr>
          <w:rFonts w:ascii="Trebuchet MS" w:hAnsi="Trebuchet MS"/>
          <w:lang w:val="ro-RO"/>
        </w:rPr>
        <w:t>așteptate</w:t>
      </w:r>
      <w:r w:rsidR="005F21F5" w:rsidRPr="003E06C4">
        <w:rPr>
          <w:rFonts w:ascii="Trebuchet MS" w:hAnsi="Trebuchet MS"/>
          <w:lang w:val="ro-RO"/>
        </w:rPr>
        <w:t xml:space="preserve"> de emisii </w:t>
      </w:r>
      <w:r w:rsidR="00A47BB0" w:rsidRPr="003E06C4">
        <w:rPr>
          <w:rFonts w:ascii="Trebuchet MS" w:hAnsi="Trebuchet MS"/>
          <w:lang w:val="ro-RO"/>
        </w:rPr>
        <w:t>poluante</w:t>
      </w:r>
      <w:r w:rsidR="00611FA5" w:rsidRPr="003E06C4">
        <w:rPr>
          <w:rFonts w:ascii="Trebuchet MS" w:hAnsi="Trebuchet MS"/>
          <w:lang w:val="ro-RO"/>
        </w:rPr>
        <w:t xml:space="preserve">, </w:t>
      </w:r>
      <w:r w:rsidR="00A84BE7" w:rsidRPr="003E06C4">
        <w:rPr>
          <w:rFonts w:ascii="Trebuchet MS" w:hAnsi="Trebuchet MS"/>
          <w:lang w:val="ro-RO"/>
        </w:rPr>
        <w:t xml:space="preserve">monitorizarea traficului </w:t>
      </w:r>
      <w:r w:rsidR="007933A6" w:rsidRPr="007933A6">
        <w:rPr>
          <w:rFonts w:ascii="Trebuchet MS" w:hAnsi="Trebuchet MS"/>
          <w:lang w:val="ro-RO"/>
        </w:rPr>
        <w:t>și</w:t>
      </w:r>
      <w:r w:rsidR="00A84BE7" w:rsidRPr="003E06C4">
        <w:rPr>
          <w:rFonts w:ascii="Trebuchet MS" w:hAnsi="Trebuchet MS"/>
          <w:lang w:val="ro-RO"/>
        </w:rPr>
        <w:t xml:space="preserve"> evaluarea reducerii </w:t>
      </w:r>
      <w:r w:rsidR="007933A6" w:rsidRPr="007933A6">
        <w:rPr>
          <w:rFonts w:ascii="Trebuchet MS" w:hAnsi="Trebuchet MS"/>
          <w:lang w:val="ro-RO"/>
        </w:rPr>
        <w:t>aglomerației</w:t>
      </w:r>
      <w:r w:rsidR="00A84BE7" w:rsidRPr="003E06C4">
        <w:rPr>
          <w:rFonts w:ascii="Trebuchet MS" w:hAnsi="Trebuchet MS"/>
          <w:lang w:val="ro-RO"/>
        </w:rPr>
        <w:t xml:space="preserve">, </w:t>
      </w:r>
      <w:r w:rsidR="00611FA5" w:rsidRPr="003E06C4">
        <w:rPr>
          <w:rFonts w:ascii="Trebuchet MS" w:hAnsi="Trebuchet MS"/>
          <w:lang w:val="ro-RO"/>
        </w:rPr>
        <w:t>delimitarea arealului ZNSE</w:t>
      </w:r>
      <w:r w:rsidR="00D664F8" w:rsidRPr="003E06C4">
        <w:rPr>
          <w:rFonts w:ascii="Trebuchet MS" w:hAnsi="Trebuchet MS"/>
          <w:lang w:val="ro-RO"/>
        </w:rPr>
        <w:t xml:space="preserve">, precum și măsuri de calmare a traficului </w:t>
      </w:r>
      <w:r w:rsidR="007933A6" w:rsidRPr="007933A6">
        <w:rPr>
          <w:rFonts w:ascii="Trebuchet MS" w:hAnsi="Trebuchet MS"/>
          <w:lang w:val="ro-RO"/>
        </w:rPr>
        <w:t>și</w:t>
      </w:r>
      <w:r w:rsidR="00D664F8" w:rsidRPr="003E06C4">
        <w:rPr>
          <w:rFonts w:ascii="Trebuchet MS" w:hAnsi="Trebuchet MS"/>
          <w:lang w:val="ro-RO"/>
        </w:rPr>
        <w:t xml:space="preserve"> de încurajare a </w:t>
      </w:r>
      <w:r w:rsidR="007933A6" w:rsidRPr="007933A6">
        <w:rPr>
          <w:rFonts w:ascii="Trebuchet MS" w:hAnsi="Trebuchet MS"/>
          <w:lang w:val="ro-RO"/>
        </w:rPr>
        <w:t>mobilității</w:t>
      </w:r>
      <w:r w:rsidR="00D664F8" w:rsidRPr="003E06C4">
        <w:rPr>
          <w:rFonts w:ascii="Trebuchet MS" w:hAnsi="Trebuchet MS"/>
          <w:lang w:val="ro-RO"/>
        </w:rPr>
        <w:t xml:space="preserve"> urbane nepoluante şi active.</w:t>
      </w:r>
    </w:p>
    <w:p w:rsidR="005F21F5" w:rsidRPr="003E06C4" w:rsidRDefault="00611FA5" w:rsidP="00F17760">
      <w:pPr>
        <w:spacing w:after="0" w:line="360" w:lineRule="auto"/>
        <w:jc w:val="both"/>
        <w:rPr>
          <w:rFonts w:ascii="Trebuchet MS" w:hAnsi="Trebuchet MS"/>
          <w:lang w:val="ro-RO"/>
        </w:rPr>
      </w:pPr>
      <w:r w:rsidRPr="003E06C4">
        <w:rPr>
          <w:rFonts w:ascii="Trebuchet MS" w:hAnsi="Trebuchet MS"/>
          <w:lang w:val="ro-RO"/>
        </w:rPr>
        <w:t>(</w:t>
      </w:r>
      <w:r w:rsidR="001B48AE" w:rsidRPr="003E06C4">
        <w:rPr>
          <w:rFonts w:ascii="Trebuchet MS" w:hAnsi="Trebuchet MS"/>
          <w:lang w:val="ro-RO"/>
        </w:rPr>
        <w:t>2</w:t>
      </w:r>
      <w:r w:rsidRPr="003E06C4">
        <w:rPr>
          <w:rFonts w:ascii="Trebuchet MS" w:hAnsi="Trebuchet MS"/>
          <w:lang w:val="ro-RO"/>
        </w:rPr>
        <w:t xml:space="preserve">) </w:t>
      </w:r>
      <w:r w:rsidR="006B081D" w:rsidRPr="003E06C4">
        <w:rPr>
          <w:rFonts w:ascii="Trebuchet MS" w:hAnsi="Trebuchet MS"/>
          <w:lang w:val="ro-RO"/>
        </w:rPr>
        <w:t>S</w:t>
      </w:r>
      <w:r w:rsidR="005F21F5" w:rsidRPr="003E06C4">
        <w:rPr>
          <w:rFonts w:ascii="Trebuchet MS" w:hAnsi="Trebuchet MS"/>
          <w:lang w:val="ro-RO"/>
        </w:rPr>
        <w:t>tudiu</w:t>
      </w:r>
      <w:r w:rsidR="00160525" w:rsidRPr="003E06C4">
        <w:rPr>
          <w:rFonts w:ascii="Trebuchet MS" w:hAnsi="Trebuchet MS"/>
          <w:lang w:val="ro-RO"/>
        </w:rPr>
        <w:t>l</w:t>
      </w:r>
      <w:r w:rsidR="006B081D" w:rsidRPr="003E06C4">
        <w:rPr>
          <w:rFonts w:ascii="Trebuchet MS" w:hAnsi="Trebuchet MS"/>
          <w:lang w:val="ro-RO"/>
        </w:rPr>
        <w:t xml:space="preserve"> de oportunitate</w:t>
      </w:r>
      <w:r w:rsidR="005F21F5" w:rsidRPr="003E06C4">
        <w:rPr>
          <w:rFonts w:ascii="Trebuchet MS" w:hAnsi="Trebuchet MS"/>
          <w:lang w:val="ro-RO"/>
        </w:rPr>
        <w:t xml:space="preserve">, </w:t>
      </w:r>
      <w:r w:rsidRPr="003E06C4">
        <w:rPr>
          <w:rFonts w:ascii="Trebuchet MS" w:hAnsi="Trebuchet MS"/>
          <w:lang w:val="ro-RO"/>
        </w:rPr>
        <w:t xml:space="preserve">împreună cu proiectul </w:t>
      </w:r>
      <w:r w:rsidR="00A84BE7" w:rsidRPr="003E06C4">
        <w:rPr>
          <w:rFonts w:ascii="Trebuchet MS" w:hAnsi="Trebuchet MS"/>
          <w:lang w:val="ro-RO"/>
        </w:rPr>
        <w:t xml:space="preserve">de </w:t>
      </w:r>
      <w:r w:rsidR="00D664F8" w:rsidRPr="003E06C4">
        <w:rPr>
          <w:rFonts w:ascii="Trebuchet MS" w:hAnsi="Trebuchet MS"/>
          <w:lang w:val="ro-RO"/>
        </w:rPr>
        <w:t>regulament de acces</w:t>
      </w:r>
      <w:r w:rsidR="006B081D" w:rsidRPr="003E06C4">
        <w:rPr>
          <w:rFonts w:ascii="Trebuchet MS" w:hAnsi="Trebuchet MS"/>
          <w:lang w:val="ro-RO"/>
        </w:rPr>
        <w:t xml:space="preserve"> în </w:t>
      </w:r>
      <w:r w:rsidRPr="003E06C4">
        <w:rPr>
          <w:rFonts w:ascii="Trebuchet MS" w:hAnsi="Trebuchet MS"/>
          <w:lang w:val="ro-RO"/>
        </w:rPr>
        <w:t xml:space="preserve">ZNSE, vor fi supuse procesului de consultare a publicului </w:t>
      </w:r>
      <w:r w:rsidR="006B081D" w:rsidRPr="003E06C4">
        <w:rPr>
          <w:rFonts w:ascii="Trebuchet MS" w:hAnsi="Trebuchet MS"/>
          <w:lang w:val="ro-RO"/>
        </w:rPr>
        <w:t>înainte de aprobare prin hotărâre a consiliului local, sau a</w:t>
      </w:r>
      <w:r w:rsidR="0091492D" w:rsidRPr="003E06C4">
        <w:rPr>
          <w:rFonts w:ascii="Trebuchet MS" w:hAnsi="Trebuchet MS"/>
          <w:lang w:val="ro-RO"/>
        </w:rPr>
        <w:t xml:space="preserve"> Consiliului G</w:t>
      </w:r>
      <w:r w:rsidR="006B081D" w:rsidRPr="003E06C4">
        <w:rPr>
          <w:rFonts w:ascii="Trebuchet MS" w:hAnsi="Trebuchet MS"/>
          <w:lang w:val="ro-RO"/>
        </w:rPr>
        <w:t xml:space="preserve">eneral al </w:t>
      </w:r>
      <w:r w:rsidR="00391696" w:rsidRPr="003E06C4">
        <w:rPr>
          <w:rFonts w:ascii="Trebuchet MS" w:hAnsi="Trebuchet MS"/>
          <w:lang w:val="ro-RO"/>
        </w:rPr>
        <w:t>M</w:t>
      </w:r>
      <w:r w:rsidR="006B081D" w:rsidRPr="003E06C4">
        <w:rPr>
          <w:rFonts w:ascii="Trebuchet MS" w:hAnsi="Trebuchet MS"/>
          <w:lang w:val="ro-RO"/>
        </w:rPr>
        <w:t>unicipiului București, după caz</w:t>
      </w:r>
      <w:r w:rsidRPr="003E06C4">
        <w:rPr>
          <w:rFonts w:ascii="Trebuchet MS" w:hAnsi="Trebuchet MS"/>
          <w:lang w:val="ro-RO"/>
        </w:rPr>
        <w:t>.</w:t>
      </w:r>
    </w:p>
    <w:p w:rsidR="00314FE4" w:rsidRPr="003E06C4" w:rsidRDefault="00314FE4" w:rsidP="00314FE4">
      <w:pPr>
        <w:spacing w:after="0" w:line="360" w:lineRule="auto"/>
        <w:jc w:val="both"/>
        <w:rPr>
          <w:rFonts w:ascii="Trebuchet MS" w:hAnsi="Trebuchet MS"/>
          <w:lang w:val="ro-RO"/>
        </w:rPr>
      </w:pPr>
      <w:r w:rsidRPr="003E06C4">
        <w:rPr>
          <w:rFonts w:ascii="Trebuchet MS" w:hAnsi="Trebuchet MS"/>
          <w:lang w:val="ro-RO"/>
        </w:rPr>
        <w:t>(3) Instituirea ZNSE și regulamentul local de acces în zonele cu emisii scăzute se aprobă prin hotărâre a consiliului local, respectiv hotărâre a Consiliului General al Municipiului București, după caz.</w:t>
      </w:r>
    </w:p>
    <w:p w:rsidR="00314FE4" w:rsidRPr="003E06C4" w:rsidRDefault="00314FE4" w:rsidP="00314FE4">
      <w:pPr>
        <w:spacing w:after="0" w:line="360" w:lineRule="auto"/>
        <w:jc w:val="both"/>
        <w:rPr>
          <w:rFonts w:ascii="Trebuchet MS" w:hAnsi="Trebuchet MS"/>
          <w:lang w:val="ro-RO"/>
        </w:rPr>
      </w:pPr>
      <w:r w:rsidRPr="003E06C4">
        <w:rPr>
          <w:rFonts w:ascii="Trebuchet MS" w:hAnsi="Trebuchet MS"/>
          <w:lang w:val="ro-RO"/>
        </w:rPr>
        <w:t xml:space="preserve">(4) ZNSE se marchează cu </w:t>
      </w:r>
      <w:r w:rsidR="00160525" w:rsidRPr="003E06C4">
        <w:rPr>
          <w:rFonts w:ascii="Trebuchet MS" w:hAnsi="Trebuchet MS"/>
          <w:lang w:val="ro-RO"/>
        </w:rPr>
        <w:t xml:space="preserve">panouri de informare </w:t>
      </w:r>
      <w:r w:rsidRPr="003E06C4">
        <w:rPr>
          <w:rFonts w:ascii="Trebuchet MS" w:hAnsi="Trebuchet MS"/>
          <w:lang w:val="ro-RO"/>
        </w:rPr>
        <w:t xml:space="preserve">de către autoritățile administrației publice locale conform </w:t>
      </w:r>
      <w:r w:rsidR="00117FE9" w:rsidRPr="003E06C4">
        <w:rPr>
          <w:rFonts w:ascii="Trebuchet MS" w:hAnsi="Trebuchet MS"/>
          <w:lang w:val="ro-RO"/>
        </w:rPr>
        <w:t>standardelor stabilite de Organismul Național de Standardizare ASRO</w:t>
      </w:r>
      <w:r w:rsidRPr="003E06C4">
        <w:rPr>
          <w:rFonts w:ascii="Trebuchet MS" w:hAnsi="Trebuchet MS"/>
          <w:lang w:val="ro-RO"/>
        </w:rPr>
        <w:t>.</w:t>
      </w:r>
    </w:p>
    <w:p w:rsidR="000A621D" w:rsidRPr="003E06C4" w:rsidRDefault="00611FA5" w:rsidP="00F17760">
      <w:pPr>
        <w:spacing w:after="0" w:line="360" w:lineRule="auto"/>
        <w:jc w:val="both"/>
        <w:rPr>
          <w:rFonts w:ascii="Trebuchet MS" w:hAnsi="Trebuchet MS"/>
          <w:lang w:val="ro-RO"/>
        </w:rPr>
      </w:pPr>
      <w:r w:rsidRPr="003E06C4">
        <w:rPr>
          <w:rFonts w:ascii="Trebuchet MS" w:hAnsi="Trebuchet MS"/>
          <w:lang w:val="ro-RO"/>
        </w:rPr>
        <w:t>(</w:t>
      </w:r>
      <w:r w:rsidR="00314FE4" w:rsidRPr="003E06C4">
        <w:rPr>
          <w:rFonts w:ascii="Trebuchet MS" w:hAnsi="Trebuchet MS"/>
          <w:lang w:val="ro-RO"/>
        </w:rPr>
        <w:t>5</w:t>
      </w:r>
      <w:r w:rsidRPr="003E06C4">
        <w:rPr>
          <w:rFonts w:ascii="Trebuchet MS" w:hAnsi="Trebuchet MS"/>
          <w:lang w:val="ro-RO"/>
        </w:rPr>
        <w:t xml:space="preserve">) </w:t>
      </w:r>
      <w:r w:rsidR="00D664F8" w:rsidRPr="003E06C4">
        <w:rPr>
          <w:rFonts w:ascii="Trebuchet MS" w:hAnsi="Trebuchet MS"/>
          <w:lang w:val="ro-RO"/>
        </w:rPr>
        <w:t xml:space="preserve">Regulamentul de acces ZNSE se stabilește cu respectarea </w:t>
      </w:r>
      <w:r w:rsidR="003E6466" w:rsidRPr="003E06C4">
        <w:rPr>
          <w:rFonts w:ascii="Trebuchet MS" w:hAnsi="Trebuchet MS"/>
          <w:lang w:val="ro-RO"/>
        </w:rPr>
        <w:t>claselor de autovehicule</w:t>
      </w:r>
      <w:r w:rsidR="00160525" w:rsidRPr="003E06C4">
        <w:rPr>
          <w:rFonts w:ascii="Trebuchet MS" w:hAnsi="Trebuchet MS"/>
          <w:lang w:val="ro-RO"/>
        </w:rPr>
        <w:t xml:space="preserve"> precizate la</w:t>
      </w:r>
      <w:r w:rsidR="00092962" w:rsidRPr="003E06C4">
        <w:rPr>
          <w:rFonts w:ascii="Trebuchet MS" w:hAnsi="Trebuchet MS"/>
          <w:lang w:val="ro-RO"/>
        </w:rPr>
        <w:t xml:space="preserve"> art. </w:t>
      </w:r>
      <w:r w:rsidR="003E6466" w:rsidRPr="003E06C4">
        <w:rPr>
          <w:rFonts w:ascii="Trebuchet MS" w:hAnsi="Trebuchet MS"/>
          <w:lang w:val="ro-RO"/>
        </w:rPr>
        <w:t>8</w:t>
      </w:r>
      <w:r w:rsidR="00160525" w:rsidRPr="003E06C4">
        <w:rPr>
          <w:rFonts w:ascii="Trebuchet MS" w:hAnsi="Trebuchet MS"/>
          <w:lang w:val="ro-RO"/>
        </w:rPr>
        <w:t>, alin. (2);</w:t>
      </w:r>
    </w:p>
    <w:p w:rsidR="00F640EE" w:rsidRPr="007933A6" w:rsidRDefault="00F640EE" w:rsidP="00F17760">
      <w:pPr>
        <w:spacing w:after="0" w:line="360" w:lineRule="auto"/>
        <w:jc w:val="both"/>
        <w:rPr>
          <w:rFonts w:ascii="Trebuchet MS" w:hAnsi="Trebuchet MS"/>
          <w:lang w:val="ro-RO"/>
        </w:rPr>
      </w:pPr>
      <w:r w:rsidRPr="003E06C4">
        <w:rPr>
          <w:rFonts w:ascii="Trebuchet MS" w:hAnsi="Trebuchet MS"/>
          <w:lang w:val="ro-RO"/>
        </w:rPr>
        <w:t>(</w:t>
      </w:r>
      <w:r w:rsidR="00015703" w:rsidRPr="003E06C4">
        <w:rPr>
          <w:rFonts w:ascii="Trebuchet MS" w:hAnsi="Trebuchet MS"/>
          <w:lang w:val="ro-RO"/>
        </w:rPr>
        <w:t>6</w:t>
      </w:r>
      <w:r w:rsidRPr="003E06C4">
        <w:rPr>
          <w:rFonts w:ascii="Trebuchet MS" w:hAnsi="Trebuchet MS"/>
          <w:lang w:val="ro-RO"/>
        </w:rPr>
        <w:t xml:space="preserve">) Pentru ZNSE stabilite conform art. </w:t>
      </w:r>
      <w:r w:rsidR="00E36A28" w:rsidRPr="003E06C4">
        <w:rPr>
          <w:rFonts w:ascii="Trebuchet MS" w:hAnsi="Trebuchet MS"/>
          <w:lang w:val="ro-RO"/>
        </w:rPr>
        <w:t>4</w:t>
      </w:r>
      <w:r w:rsidRPr="003E06C4">
        <w:rPr>
          <w:rFonts w:ascii="Trebuchet MS" w:hAnsi="Trebuchet MS"/>
          <w:lang w:val="ro-RO"/>
        </w:rPr>
        <w:t>, lit. a), regul</w:t>
      </w:r>
      <w:r w:rsidR="007D15C7" w:rsidRPr="003E06C4">
        <w:rPr>
          <w:rFonts w:ascii="Trebuchet MS" w:hAnsi="Trebuchet MS"/>
          <w:lang w:val="ro-RO"/>
        </w:rPr>
        <w:t xml:space="preserve">amentul de acces </w:t>
      </w:r>
      <w:r w:rsidRPr="003E06C4">
        <w:rPr>
          <w:rFonts w:ascii="Trebuchet MS" w:hAnsi="Trebuchet MS"/>
          <w:lang w:val="ro-RO"/>
        </w:rPr>
        <w:t xml:space="preserve">cuprinde tarifele </w:t>
      </w:r>
      <w:r w:rsidR="007D15C7" w:rsidRPr="003E06C4">
        <w:rPr>
          <w:rFonts w:ascii="Trebuchet MS" w:hAnsi="Trebuchet MS"/>
          <w:lang w:val="ro-RO"/>
        </w:rPr>
        <w:t xml:space="preserve">de </w:t>
      </w:r>
      <w:r w:rsidRPr="003E06C4">
        <w:rPr>
          <w:rFonts w:ascii="Trebuchet MS" w:hAnsi="Trebuchet MS"/>
          <w:lang w:val="ro-RO"/>
        </w:rPr>
        <w:t xml:space="preserve">acces ce sunt stabilite în funcție de </w:t>
      </w:r>
      <w:r w:rsidR="003E6466" w:rsidRPr="003E06C4">
        <w:rPr>
          <w:rFonts w:ascii="Trebuchet MS" w:hAnsi="Trebuchet MS"/>
          <w:lang w:val="ro-RO"/>
        </w:rPr>
        <w:t xml:space="preserve">clasele  </w:t>
      </w:r>
      <w:r w:rsidR="00015703" w:rsidRPr="003E06C4">
        <w:rPr>
          <w:rFonts w:ascii="Trebuchet MS" w:hAnsi="Trebuchet MS"/>
          <w:lang w:val="ro-RO"/>
        </w:rPr>
        <w:t xml:space="preserve">de </w:t>
      </w:r>
      <w:r w:rsidR="003E6466" w:rsidRPr="003E06C4">
        <w:rPr>
          <w:rFonts w:ascii="Trebuchet MS" w:hAnsi="Trebuchet MS"/>
          <w:lang w:val="ro-RO"/>
        </w:rPr>
        <w:t>auto</w:t>
      </w:r>
      <w:r w:rsidR="00015703" w:rsidRPr="003E06C4">
        <w:rPr>
          <w:rFonts w:ascii="Trebuchet MS" w:hAnsi="Trebuchet MS"/>
          <w:lang w:val="ro-RO"/>
        </w:rPr>
        <w:t>vehicule</w:t>
      </w:r>
      <w:r w:rsidR="003E6466" w:rsidRPr="003E06C4">
        <w:rPr>
          <w:rFonts w:ascii="Trebuchet MS" w:hAnsi="Trebuchet MS"/>
          <w:lang w:val="ro-RO"/>
        </w:rPr>
        <w:t xml:space="preserve"> </w:t>
      </w:r>
      <w:r w:rsidRPr="003E06C4">
        <w:rPr>
          <w:rFonts w:ascii="Trebuchet MS" w:hAnsi="Trebuchet MS"/>
          <w:lang w:val="ro-RO"/>
        </w:rPr>
        <w:t xml:space="preserve">precizate la </w:t>
      </w:r>
      <w:r w:rsidR="007D15C7" w:rsidRPr="007933A6">
        <w:rPr>
          <w:rFonts w:ascii="Trebuchet MS" w:hAnsi="Trebuchet MS"/>
          <w:lang w:val="ro-RO"/>
        </w:rPr>
        <w:t xml:space="preserve">art. </w:t>
      </w:r>
      <w:r w:rsidR="003E6466" w:rsidRPr="007933A6">
        <w:rPr>
          <w:rFonts w:ascii="Trebuchet MS" w:hAnsi="Trebuchet MS"/>
          <w:lang w:val="ro-RO"/>
        </w:rPr>
        <w:t>8</w:t>
      </w:r>
      <w:r w:rsidR="007D15C7" w:rsidRPr="007933A6">
        <w:rPr>
          <w:rFonts w:ascii="Trebuchet MS" w:hAnsi="Trebuchet MS"/>
          <w:lang w:val="ro-RO"/>
        </w:rPr>
        <w:t>, alin. (</w:t>
      </w:r>
      <w:r w:rsidR="00015703" w:rsidRPr="007933A6">
        <w:rPr>
          <w:rFonts w:ascii="Trebuchet MS" w:hAnsi="Trebuchet MS"/>
          <w:lang w:val="ro-RO"/>
        </w:rPr>
        <w:t>2</w:t>
      </w:r>
      <w:r w:rsidR="007D15C7" w:rsidRPr="007933A6">
        <w:rPr>
          <w:rFonts w:ascii="Trebuchet MS" w:hAnsi="Trebuchet MS"/>
          <w:lang w:val="ro-RO"/>
        </w:rPr>
        <w:t>);</w:t>
      </w:r>
    </w:p>
    <w:p w:rsidR="007D15C7" w:rsidRPr="007933A6" w:rsidRDefault="007D15C7" w:rsidP="00F17760">
      <w:pPr>
        <w:spacing w:after="0" w:line="360" w:lineRule="auto"/>
        <w:jc w:val="both"/>
        <w:rPr>
          <w:rFonts w:ascii="Trebuchet MS" w:hAnsi="Trebuchet MS"/>
          <w:lang w:val="ro-RO"/>
        </w:rPr>
      </w:pPr>
      <w:r w:rsidRPr="007933A6">
        <w:rPr>
          <w:rFonts w:ascii="Trebuchet MS" w:hAnsi="Trebuchet MS"/>
          <w:lang w:val="ro-RO"/>
        </w:rPr>
        <w:lastRenderedPageBreak/>
        <w:t>(</w:t>
      </w:r>
      <w:r w:rsidR="00015703" w:rsidRPr="007933A6">
        <w:rPr>
          <w:rFonts w:ascii="Trebuchet MS" w:hAnsi="Trebuchet MS"/>
          <w:lang w:val="ro-RO"/>
        </w:rPr>
        <w:t>7</w:t>
      </w:r>
      <w:r w:rsidRPr="007933A6">
        <w:rPr>
          <w:rFonts w:ascii="Trebuchet MS" w:hAnsi="Trebuchet MS"/>
          <w:lang w:val="ro-RO"/>
        </w:rPr>
        <w:t xml:space="preserve">) Pentru ZNSE stabilite conform art. </w:t>
      </w:r>
      <w:r w:rsidR="00E36A28" w:rsidRPr="007933A6">
        <w:rPr>
          <w:rFonts w:ascii="Trebuchet MS" w:hAnsi="Trebuchet MS"/>
          <w:lang w:val="ro-RO"/>
        </w:rPr>
        <w:t>4</w:t>
      </w:r>
      <w:r w:rsidRPr="007933A6">
        <w:rPr>
          <w:rFonts w:ascii="Trebuchet MS" w:hAnsi="Trebuchet MS"/>
          <w:lang w:val="ro-RO"/>
        </w:rPr>
        <w:t xml:space="preserve">, lit. b), regulamentul de acces cuprinde regulile și restricțiile de acces </w:t>
      </w:r>
      <w:r w:rsidRPr="003E06C4">
        <w:rPr>
          <w:rFonts w:ascii="Trebuchet MS" w:hAnsi="Trebuchet MS"/>
          <w:lang w:val="ro-RO"/>
        </w:rPr>
        <w:t xml:space="preserve">în funcție de </w:t>
      </w:r>
      <w:r w:rsidR="003E6466" w:rsidRPr="003E06C4">
        <w:rPr>
          <w:rFonts w:ascii="Trebuchet MS" w:hAnsi="Trebuchet MS"/>
          <w:lang w:val="ro-RO"/>
        </w:rPr>
        <w:t xml:space="preserve">clasele </w:t>
      </w:r>
      <w:r w:rsidR="00015703" w:rsidRPr="003E06C4">
        <w:rPr>
          <w:rFonts w:ascii="Trebuchet MS" w:hAnsi="Trebuchet MS"/>
          <w:lang w:val="ro-RO"/>
        </w:rPr>
        <w:t xml:space="preserve">de </w:t>
      </w:r>
      <w:r w:rsidR="003E6466" w:rsidRPr="003E06C4">
        <w:rPr>
          <w:rFonts w:ascii="Trebuchet MS" w:hAnsi="Trebuchet MS"/>
          <w:lang w:val="ro-RO"/>
        </w:rPr>
        <w:t>auto</w:t>
      </w:r>
      <w:r w:rsidR="00015703" w:rsidRPr="003E06C4">
        <w:rPr>
          <w:rFonts w:ascii="Trebuchet MS" w:hAnsi="Trebuchet MS"/>
          <w:lang w:val="ro-RO"/>
        </w:rPr>
        <w:t>vehicule</w:t>
      </w:r>
      <w:r w:rsidRPr="003E06C4">
        <w:rPr>
          <w:rFonts w:ascii="Trebuchet MS" w:hAnsi="Trebuchet MS"/>
          <w:lang w:val="ro-RO"/>
        </w:rPr>
        <w:t xml:space="preserve"> precizate la </w:t>
      </w:r>
      <w:r w:rsidRPr="007933A6">
        <w:rPr>
          <w:rFonts w:ascii="Trebuchet MS" w:hAnsi="Trebuchet MS"/>
          <w:lang w:val="ro-RO"/>
        </w:rPr>
        <w:t xml:space="preserve">art. </w:t>
      </w:r>
      <w:r w:rsidR="003E6466" w:rsidRPr="007933A6">
        <w:rPr>
          <w:rFonts w:ascii="Trebuchet MS" w:hAnsi="Trebuchet MS"/>
          <w:lang w:val="ro-RO"/>
        </w:rPr>
        <w:t>8</w:t>
      </w:r>
      <w:r w:rsidRPr="007933A6">
        <w:rPr>
          <w:rFonts w:ascii="Trebuchet MS" w:hAnsi="Trebuchet MS"/>
          <w:lang w:val="ro-RO"/>
        </w:rPr>
        <w:t>, alin. (</w:t>
      </w:r>
      <w:r w:rsidR="00015703" w:rsidRPr="007933A6">
        <w:rPr>
          <w:rFonts w:ascii="Trebuchet MS" w:hAnsi="Trebuchet MS"/>
          <w:lang w:val="ro-RO"/>
        </w:rPr>
        <w:t>2</w:t>
      </w:r>
      <w:r w:rsidRPr="007933A6">
        <w:rPr>
          <w:rFonts w:ascii="Trebuchet MS" w:hAnsi="Trebuchet MS"/>
          <w:lang w:val="ro-RO"/>
        </w:rPr>
        <w:t>);</w:t>
      </w:r>
    </w:p>
    <w:p w:rsidR="00E211D3" w:rsidRPr="007933A6" w:rsidRDefault="00D4125F" w:rsidP="00F17760">
      <w:pPr>
        <w:spacing w:after="0" w:line="360" w:lineRule="auto"/>
        <w:jc w:val="both"/>
        <w:rPr>
          <w:rFonts w:ascii="Trebuchet MS" w:hAnsi="Trebuchet MS"/>
          <w:lang w:val="ro-RO"/>
        </w:rPr>
      </w:pPr>
      <w:r w:rsidRPr="007933A6">
        <w:rPr>
          <w:rFonts w:ascii="Trebuchet MS" w:hAnsi="Trebuchet MS"/>
          <w:lang w:val="ro-RO"/>
        </w:rPr>
        <w:t>(</w:t>
      </w:r>
      <w:r w:rsidR="00015703" w:rsidRPr="007933A6">
        <w:rPr>
          <w:rFonts w:ascii="Trebuchet MS" w:hAnsi="Trebuchet MS"/>
          <w:lang w:val="ro-RO"/>
        </w:rPr>
        <w:t>8</w:t>
      </w:r>
      <w:r w:rsidRPr="007933A6">
        <w:rPr>
          <w:rFonts w:ascii="Trebuchet MS" w:hAnsi="Trebuchet MS"/>
          <w:lang w:val="ro-RO"/>
        </w:rPr>
        <w:t>) Regulamentul de acces în ZNSE cuprinde prevederi cu privire la activitățile de monitorizare și control al ZNSE, modul de aplicare a amenzilor și cuantumul amenzilor, respectiv excepțiile aplicate la regulile de acces</w:t>
      </w:r>
      <w:r w:rsidR="00E211D3" w:rsidRPr="007933A6">
        <w:rPr>
          <w:rFonts w:ascii="Trebuchet MS" w:hAnsi="Trebuchet MS"/>
          <w:lang w:val="ro-RO"/>
        </w:rPr>
        <w:t>;</w:t>
      </w:r>
    </w:p>
    <w:p w:rsidR="00D4125F" w:rsidRPr="003E06C4" w:rsidRDefault="00E211D3" w:rsidP="00F17760">
      <w:pPr>
        <w:spacing w:after="0" w:line="360" w:lineRule="auto"/>
        <w:jc w:val="both"/>
        <w:rPr>
          <w:rFonts w:ascii="Trebuchet MS" w:hAnsi="Trebuchet MS"/>
          <w:lang w:val="ro-RO"/>
        </w:rPr>
      </w:pPr>
      <w:r w:rsidRPr="007933A6">
        <w:rPr>
          <w:rFonts w:ascii="Trebuchet MS" w:hAnsi="Trebuchet MS"/>
          <w:lang w:val="ro-RO"/>
        </w:rPr>
        <w:t>(9) Regulile de acces nu pot fi discriminatorii în raport cu localitatea de înmatriculare a vehiculului</w:t>
      </w:r>
      <w:r w:rsidR="0081427E" w:rsidRPr="007933A6">
        <w:rPr>
          <w:rFonts w:ascii="Trebuchet MS" w:hAnsi="Trebuchet MS"/>
          <w:lang w:val="ro-RO"/>
        </w:rPr>
        <w:t>.</w:t>
      </w:r>
    </w:p>
    <w:p w:rsidR="003113FF" w:rsidRPr="003E06C4" w:rsidRDefault="003113FF" w:rsidP="00F17760">
      <w:pPr>
        <w:spacing w:after="0" w:line="360" w:lineRule="auto"/>
        <w:jc w:val="both"/>
        <w:rPr>
          <w:rFonts w:ascii="Trebuchet MS" w:hAnsi="Trebuchet MS"/>
          <w:lang w:val="ro-RO"/>
        </w:rPr>
      </w:pPr>
    </w:p>
    <w:p w:rsidR="00FD4C71" w:rsidRPr="003E06C4" w:rsidRDefault="00E747B1" w:rsidP="00F17760">
      <w:pPr>
        <w:spacing w:after="0" w:line="360" w:lineRule="auto"/>
        <w:jc w:val="both"/>
        <w:rPr>
          <w:rFonts w:ascii="Trebuchet MS" w:hAnsi="Trebuchet MS"/>
          <w:b/>
          <w:lang w:val="ro-RO"/>
        </w:rPr>
      </w:pPr>
      <w:r w:rsidRPr="003E06C4">
        <w:rPr>
          <w:rFonts w:ascii="Trebuchet MS" w:hAnsi="Trebuchet MS"/>
          <w:b/>
          <w:lang w:val="ro-RO"/>
        </w:rPr>
        <w:t xml:space="preserve">CAPITOLUL </w:t>
      </w:r>
      <w:r w:rsidR="001E5790">
        <w:rPr>
          <w:rFonts w:ascii="Trebuchet MS" w:hAnsi="Trebuchet MS"/>
          <w:b/>
          <w:lang w:val="ro-RO"/>
        </w:rPr>
        <w:t>III</w:t>
      </w:r>
      <w:r w:rsidR="00CC3BEE" w:rsidRPr="003E06C4">
        <w:rPr>
          <w:rFonts w:ascii="Trebuchet MS" w:hAnsi="Trebuchet MS"/>
          <w:b/>
          <w:lang w:val="ro-RO"/>
        </w:rPr>
        <w:t xml:space="preserve">. </w:t>
      </w:r>
      <w:r w:rsidR="005C33B8" w:rsidRPr="003E06C4">
        <w:rPr>
          <w:rFonts w:ascii="Trebuchet MS" w:hAnsi="Trebuchet MS"/>
          <w:b/>
          <w:lang w:val="ro-RO"/>
        </w:rPr>
        <w:t>Sancțiuni</w:t>
      </w:r>
    </w:p>
    <w:p w:rsidR="00CC3BEE" w:rsidRPr="003E06C4" w:rsidRDefault="000F3A94" w:rsidP="00F17760">
      <w:pPr>
        <w:spacing w:after="0" w:line="360" w:lineRule="auto"/>
        <w:jc w:val="both"/>
        <w:rPr>
          <w:rFonts w:ascii="Trebuchet MS" w:hAnsi="Trebuchet MS"/>
          <w:b/>
          <w:lang w:val="ro-RO"/>
        </w:rPr>
      </w:pPr>
      <w:r w:rsidRPr="003E06C4">
        <w:rPr>
          <w:rFonts w:ascii="Trebuchet MS" w:hAnsi="Trebuchet MS"/>
          <w:b/>
          <w:lang w:val="ro-RO"/>
        </w:rPr>
        <w:t xml:space="preserve">Articolul </w:t>
      </w:r>
      <w:r w:rsidR="00092962" w:rsidRPr="003E06C4">
        <w:rPr>
          <w:rFonts w:ascii="Trebuchet MS" w:hAnsi="Trebuchet MS"/>
          <w:b/>
          <w:lang w:val="ro-RO"/>
        </w:rPr>
        <w:t>1</w:t>
      </w:r>
      <w:r w:rsidR="00F81A11">
        <w:rPr>
          <w:rFonts w:ascii="Trebuchet MS" w:hAnsi="Trebuchet MS"/>
          <w:b/>
          <w:lang w:val="ro-RO"/>
        </w:rPr>
        <w:t>0</w:t>
      </w:r>
    </w:p>
    <w:p w:rsidR="00394D5A" w:rsidRPr="003E06C4" w:rsidRDefault="00394D5A" w:rsidP="00394D5A">
      <w:pPr>
        <w:pStyle w:val="ListParagraph"/>
        <w:numPr>
          <w:ilvl w:val="0"/>
          <w:numId w:val="12"/>
        </w:numPr>
        <w:tabs>
          <w:tab w:val="left" w:pos="270"/>
          <w:tab w:val="left" w:pos="360"/>
        </w:tabs>
        <w:spacing w:after="0" w:line="360" w:lineRule="auto"/>
        <w:ind w:left="0" w:firstLine="0"/>
        <w:jc w:val="both"/>
        <w:rPr>
          <w:rFonts w:ascii="Trebuchet MS" w:hAnsi="Trebuchet MS"/>
        </w:rPr>
      </w:pPr>
      <w:r w:rsidRPr="003E06C4">
        <w:rPr>
          <w:rFonts w:ascii="Trebuchet MS" w:hAnsi="Trebuchet MS"/>
        </w:rPr>
        <w:t xml:space="preserve">Constituie </w:t>
      </w:r>
      <w:r w:rsidR="007933A6" w:rsidRPr="007933A6">
        <w:rPr>
          <w:rFonts w:ascii="Trebuchet MS" w:hAnsi="Trebuchet MS"/>
        </w:rPr>
        <w:t>contravenție</w:t>
      </w:r>
      <w:r w:rsidRPr="003E06C4">
        <w:rPr>
          <w:rFonts w:ascii="Trebuchet MS" w:hAnsi="Trebuchet MS"/>
        </w:rPr>
        <w:t xml:space="preserve"> </w:t>
      </w:r>
      <w:r w:rsidR="007933A6" w:rsidRPr="007933A6">
        <w:rPr>
          <w:rFonts w:ascii="Trebuchet MS" w:hAnsi="Trebuchet MS"/>
        </w:rPr>
        <w:t>și</w:t>
      </w:r>
      <w:r w:rsidRPr="003E06C4">
        <w:rPr>
          <w:rFonts w:ascii="Trebuchet MS" w:hAnsi="Trebuchet MS"/>
        </w:rPr>
        <w:t xml:space="preserve"> se </w:t>
      </w:r>
      <w:r w:rsidR="007933A6" w:rsidRPr="007933A6">
        <w:rPr>
          <w:rFonts w:ascii="Trebuchet MS" w:hAnsi="Trebuchet MS"/>
        </w:rPr>
        <w:t>sancționează</w:t>
      </w:r>
      <w:r w:rsidRPr="003E06C4">
        <w:rPr>
          <w:rFonts w:ascii="Trebuchet MS" w:hAnsi="Trebuchet MS"/>
        </w:rPr>
        <w:t xml:space="preserve"> cu amendă de </w:t>
      </w:r>
      <w:r w:rsidR="008677CB" w:rsidRPr="003E06C4">
        <w:rPr>
          <w:rFonts w:ascii="Trebuchet MS" w:hAnsi="Trebuchet MS"/>
        </w:rPr>
        <w:t>3</w:t>
      </w:r>
      <w:r w:rsidRPr="003E06C4">
        <w:rPr>
          <w:rFonts w:ascii="Trebuchet MS" w:hAnsi="Trebuchet MS"/>
        </w:rPr>
        <w:t xml:space="preserve">00 lei </w:t>
      </w:r>
      <w:r w:rsidR="007933A6" w:rsidRPr="007933A6">
        <w:rPr>
          <w:rFonts w:ascii="Trebuchet MS" w:hAnsi="Trebuchet MS"/>
        </w:rPr>
        <w:t>circulația</w:t>
      </w:r>
      <w:r w:rsidRPr="003E06C4">
        <w:rPr>
          <w:rFonts w:ascii="Trebuchet MS" w:hAnsi="Trebuchet MS"/>
        </w:rPr>
        <w:t xml:space="preserve"> pe drumurile publice din interiorul ZNSE a vehiculelor care nu respectă prevederile regulamentului local de acces în ZNSE.</w:t>
      </w:r>
    </w:p>
    <w:p w:rsidR="0058187E" w:rsidRPr="003E06C4" w:rsidRDefault="00E36325" w:rsidP="0058187E">
      <w:pPr>
        <w:spacing w:after="0" w:line="360" w:lineRule="auto"/>
        <w:jc w:val="both"/>
        <w:rPr>
          <w:rFonts w:ascii="Trebuchet MS" w:hAnsi="Trebuchet MS"/>
          <w:lang w:val="ro-RO"/>
        </w:rPr>
      </w:pPr>
      <w:r>
        <w:rPr>
          <w:rFonts w:ascii="Trebuchet MS" w:hAnsi="Trebuchet MS"/>
          <w:lang w:val="ro-RO"/>
        </w:rPr>
        <w:t>(2</w:t>
      </w:r>
      <w:r w:rsidR="00CC3BEE" w:rsidRPr="003E06C4">
        <w:rPr>
          <w:rFonts w:ascii="Trebuchet MS" w:hAnsi="Trebuchet MS"/>
          <w:lang w:val="ro-RO"/>
        </w:rPr>
        <w:t xml:space="preserve">) </w:t>
      </w:r>
      <w:r w:rsidR="0058187E" w:rsidRPr="003E06C4">
        <w:rPr>
          <w:rFonts w:ascii="Trebuchet MS" w:hAnsi="Trebuchet MS"/>
          <w:lang w:val="ro-RO"/>
        </w:rPr>
        <w:t xml:space="preserve">Constituie </w:t>
      </w:r>
      <w:r w:rsidR="007933A6" w:rsidRPr="007933A6">
        <w:rPr>
          <w:rFonts w:ascii="Trebuchet MS" w:hAnsi="Trebuchet MS"/>
          <w:lang w:val="ro-RO"/>
        </w:rPr>
        <w:t>contravenție</w:t>
      </w:r>
      <w:r w:rsidR="0058187E" w:rsidRPr="003E06C4">
        <w:rPr>
          <w:rFonts w:ascii="Trebuchet MS" w:hAnsi="Trebuchet MS"/>
          <w:lang w:val="ro-RO"/>
        </w:rPr>
        <w:t xml:space="preserve"> </w:t>
      </w:r>
      <w:r w:rsidR="007933A6" w:rsidRPr="007933A6">
        <w:rPr>
          <w:rFonts w:ascii="Trebuchet MS" w:hAnsi="Trebuchet MS"/>
          <w:lang w:val="ro-RO"/>
        </w:rPr>
        <w:t>și</w:t>
      </w:r>
      <w:r w:rsidR="0058187E" w:rsidRPr="003E06C4">
        <w:rPr>
          <w:rFonts w:ascii="Trebuchet MS" w:hAnsi="Trebuchet MS"/>
          <w:lang w:val="ro-RO"/>
        </w:rPr>
        <w:t xml:space="preserve"> se </w:t>
      </w:r>
      <w:r w:rsidR="007933A6" w:rsidRPr="007933A6">
        <w:rPr>
          <w:rFonts w:ascii="Trebuchet MS" w:hAnsi="Trebuchet MS"/>
          <w:lang w:val="ro-RO"/>
        </w:rPr>
        <w:t>sancționează</w:t>
      </w:r>
      <w:r w:rsidR="0058187E" w:rsidRPr="003E06C4">
        <w:rPr>
          <w:rFonts w:ascii="Trebuchet MS" w:hAnsi="Trebuchet MS"/>
          <w:lang w:val="ro-RO"/>
        </w:rPr>
        <w:t xml:space="preserve"> consiliile locale, respectiv Consiliul General al municipiului București cu amendă de </w:t>
      </w:r>
      <w:r w:rsidR="008677CB" w:rsidRPr="003E06C4">
        <w:rPr>
          <w:rFonts w:ascii="Trebuchet MS" w:hAnsi="Trebuchet MS"/>
          <w:lang w:val="ro-RO"/>
        </w:rPr>
        <w:t>500</w:t>
      </w:r>
      <w:r w:rsidR="0058187E" w:rsidRPr="003E06C4">
        <w:rPr>
          <w:rFonts w:ascii="Trebuchet MS" w:hAnsi="Trebuchet MS"/>
          <w:lang w:val="ro-RO"/>
        </w:rPr>
        <w:t xml:space="preserve"> lei pentru fiecare zi de întârziere față de termenele specificate la art</w:t>
      </w:r>
      <w:r w:rsidR="007933A6">
        <w:rPr>
          <w:rFonts w:ascii="Trebuchet MS" w:hAnsi="Trebuchet MS"/>
          <w:lang w:val="ro-RO"/>
        </w:rPr>
        <w:t>.</w:t>
      </w:r>
      <w:r w:rsidR="0058187E" w:rsidRPr="003E06C4">
        <w:rPr>
          <w:rFonts w:ascii="Trebuchet MS" w:hAnsi="Trebuchet MS"/>
          <w:lang w:val="ro-RO"/>
        </w:rPr>
        <w:t xml:space="preserve"> 22, alin</w:t>
      </w:r>
      <w:r w:rsidR="007933A6">
        <w:rPr>
          <w:rFonts w:ascii="Trebuchet MS" w:hAnsi="Trebuchet MS"/>
          <w:lang w:val="ro-RO"/>
        </w:rPr>
        <w:t>.</w:t>
      </w:r>
      <w:r w:rsidR="0058187E" w:rsidRPr="003E06C4">
        <w:rPr>
          <w:rFonts w:ascii="Trebuchet MS" w:hAnsi="Trebuchet MS"/>
          <w:lang w:val="ro-RO"/>
        </w:rPr>
        <w:t xml:space="preserve"> (4), lit. a) și b), din Legea nr. 155/2023 privind mobilitatea urbană durabilă.</w:t>
      </w:r>
    </w:p>
    <w:p w:rsidR="00190A4E" w:rsidRPr="003E06C4" w:rsidRDefault="00190A4E" w:rsidP="00F17760">
      <w:pPr>
        <w:spacing w:after="0" w:line="360" w:lineRule="auto"/>
        <w:jc w:val="both"/>
        <w:rPr>
          <w:rFonts w:ascii="Trebuchet MS" w:hAnsi="Trebuchet MS"/>
          <w:color w:val="FF0000"/>
          <w:lang w:val="ro-RO"/>
        </w:rPr>
      </w:pPr>
    </w:p>
    <w:p w:rsidR="00CC3BEE" w:rsidRPr="003E06C4" w:rsidRDefault="00EB3135" w:rsidP="00F17760">
      <w:pPr>
        <w:spacing w:after="0" w:line="360" w:lineRule="auto"/>
        <w:jc w:val="both"/>
        <w:rPr>
          <w:rFonts w:ascii="Trebuchet MS" w:hAnsi="Trebuchet MS"/>
          <w:b/>
          <w:lang w:val="ro-RO"/>
        </w:rPr>
      </w:pPr>
      <w:r w:rsidRPr="003E06C4">
        <w:rPr>
          <w:rFonts w:ascii="Trebuchet MS" w:hAnsi="Trebuchet MS"/>
          <w:b/>
          <w:lang w:val="ro-RO"/>
        </w:rPr>
        <w:t xml:space="preserve">Articolul </w:t>
      </w:r>
      <w:r w:rsidR="00092962" w:rsidRPr="003E06C4">
        <w:rPr>
          <w:rFonts w:ascii="Trebuchet MS" w:hAnsi="Trebuchet MS"/>
          <w:b/>
          <w:lang w:val="ro-RO"/>
        </w:rPr>
        <w:t>1</w:t>
      </w:r>
      <w:r w:rsidR="00F81A11">
        <w:rPr>
          <w:rFonts w:ascii="Trebuchet MS" w:hAnsi="Trebuchet MS"/>
          <w:b/>
          <w:lang w:val="ro-RO"/>
        </w:rPr>
        <w:t>1</w:t>
      </w:r>
    </w:p>
    <w:p w:rsidR="00CC3BEE" w:rsidRPr="00484854" w:rsidRDefault="00CC3BEE" w:rsidP="00F17760">
      <w:pPr>
        <w:spacing w:after="0" w:line="360" w:lineRule="auto"/>
        <w:jc w:val="both"/>
        <w:rPr>
          <w:rFonts w:ascii="Trebuchet MS" w:hAnsi="Trebuchet MS"/>
          <w:lang w:val="ro-RO"/>
        </w:rPr>
      </w:pPr>
      <w:r w:rsidRPr="00484854">
        <w:rPr>
          <w:rFonts w:ascii="Trebuchet MS" w:hAnsi="Trebuchet MS"/>
          <w:lang w:val="ro-RO"/>
        </w:rPr>
        <w:t xml:space="preserve">(1) Constatarea </w:t>
      </w:r>
      <w:r w:rsidR="007933A6" w:rsidRPr="00484854">
        <w:rPr>
          <w:rFonts w:ascii="Trebuchet MS" w:hAnsi="Trebuchet MS"/>
          <w:lang w:val="ro-RO"/>
        </w:rPr>
        <w:t>contravențiilor</w:t>
      </w:r>
      <w:r w:rsidRPr="00484854">
        <w:rPr>
          <w:rFonts w:ascii="Trebuchet MS" w:hAnsi="Trebuchet MS"/>
          <w:lang w:val="ro-RO"/>
        </w:rPr>
        <w:t xml:space="preserve"> </w:t>
      </w:r>
      <w:r w:rsidR="007933A6" w:rsidRPr="00484854">
        <w:rPr>
          <w:rFonts w:ascii="Trebuchet MS" w:hAnsi="Trebuchet MS"/>
          <w:lang w:val="ro-RO"/>
        </w:rPr>
        <w:t>și</w:t>
      </w:r>
      <w:r w:rsidRPr="00484854">
        <w:rPr>
          <w:rFonts w:ascii="Trebuchet MS" w:hAnsi="Trebuchet MS"/>
          <w:lang w:val="ro-RO"/>
        </w:rPr>
        <w:t xml:space="preserve"> aplicarea </w:t>
      </w:r>
      <w:r w:rsidR="007933A6" w:rsidRPr="00484854">
        <w:rPr>
          <w:rFonts w:ascii="Trebuchet MS" w:hAnsi="Trebuchet MS"/>
          <w:lang w:val="ro-RO"/>
        </w:rPr>
        <w:t>sancțiunilor</w:t>
      </w:r>
      <w:r w:rsidR="00EB3135" w:rsidRPr="00484854">
        <w:rPr>
          <w:rFonts w:ascii="Trebuchet MS" w:hAnsi="Trebuchet MS"/>
          <w:lang w:val="ro-RO"/>
        </w:rPr>
        <w:t xml:space="preserve"> prevăzute la art. </w:t>
      </w:r>
      <w:r w:rsidR="001F5125" w:rsidRPr="00484854">
        <w:rPr>
          <w:rFonts w:ascii="Trebuchet MS" w:hAnsi="Trebuchet MS"/>
          <w:lang w:val="ro-RO"/>
        </w:rPr>
        <w:t>1</w:t>
      </w:r>
      <w:r w:rsidR="001F5125">
        <w:rPr>
          <w:rFonts w:ascii="Trebuchet MS" w:hAnsi="Trebuchet MS"/>
          <w:lang w:val="ro-RO"/>
        </w:rPr>
        <w:t>0</w:t>
      </w:r>
      <w:r w:rsidR="001F5125" w:rsidRPr="00484854">
        <w:rPr>
          <w:rFonts w:ascii="Trebuchet MS" w:hAnsi="Trebuchet MS"/>
          <w:lang w:val="ro-RO"/>
        </w:rPr>
        <w:t xml:space="preserve"> </w:t>
      </w:r>
      <w:r w:rsidRPr="00484854">
        <w:rPr>
          <w:rFonts w:ascii="Trebuchet MS" w:hAnsi="Trebuchet MS"/>
          <w:lang w:val="ro-RO"/>
        </w:rPr>
        <w:t xml:space="preserve">alin. (1) se realizează de către personalul </w:t>
      </w:r>
      <w:r w:rsidR="007933A6" w:rsidRPr="00484854">
        <w:rPr>
          <w:rFonts w:ascii="Trebuchet MS" w:hAnsi="Trebuchet MS"/>
          <w:lang w:val="ro-RO"/>
        </w:rPr>
        <w:t>Poliției</w:t>
      </w:r>
      <w:r w:rsidRPr="00484854">
        <w:rPr>
          <w:rFonts w:ascii="Trebuchet MS" w:hAnsi="Trebuchet MS"/>
          <w:lang w:val="ro-RO"/>
        </w:rPr>
        <w:t xml:space="preserve"> Rutiere</w:t>
      </w:r>
      <w:r w:rsidR="00DA6D1A" w:rsidRPr="00484854">
        <w:rPr>
          <w:rFonts w:ascii="Trebuchet MS" w:hAnsi="Trebuchet MS"/>
          <w:lang w:val="ro-RO"/>
        </w:rPr>
        <w:t xml:space="preserve"> și/sau Poliția locală</w:t>
      </w:r>
      <w:r w:rsidRPr="00484854">
        <w:rPr>
          <w:rFonts w:ascii="Trebuchet MS" w:hAnsi="Trebuchet MS"/>
          <w:lang w:val="ro-RO"/>
        </w:rPr>
        <w:t xml:space="preserve">, conform </w:t>
      </w:r>
      <w:r w:rsidR="007933A6" w:rsidRPr="00484854">
        <w:rPr>
          <w:rFonts w:ascii="Trebuchet MS" w:hAnsi="Trebuchet MS"/>
          <w:lang w:val="ro-RO"/>
        </w:rPr>
        <w:t>atribuțiilor</w:t>
      </w:r>
      <w:r w:rsidRPr="00484854">
        <w:rPr>
          <w:rFonts w:ascii="Trebuchet MS" w:hAnsi="Trebuchet MS"/>
          <w:lang w:val="ro-RO"/>
        </w:rPr>
        <w:t xml:space="preserve"> stabilite prin lege;</w:t>
      </w:r>
    </w:p>
    <w:p w:rsidR="00CC3BEE" w:rsidRPr="003E06C4" w:rsidRDefault="00DA6D1A" w:rsidP="00F17760">
      <w:pPr>
        <w:spacing w:after="0" w:line="360" w:lineRule="auto"/>
        <w:jc w:val="both"/>
        <w:rPr>
          <w:rFonts w:ascii="Trebuchet MS" w:hAnsi="Trebuchet MS"/>
          <w:lang w:val="ro-RO"/>
        </w:rPr>
      </w:pPr>
      <w:r w:rsidRPr="00484854" w:rsidDel="00DA6D1A">
        <w:rPr>
          <w:rFonts w:ascii="Trebuchet MS" w:hAnsi="Trebuchet MS"/>
          <w:lang w:val="ro-RO"/>
        </w:rPr>
        <w:lastRenderedPageBreak/>
        <w:t xml:space="preserve"> </w:t>
      </w:r>
      <w:r w:rsidR="00E36325" w:rsidRPr="00484854">
        <w:rPr>
          <w:rFonts w:ascii="Trebuchet MS" w:hAnsi="Trebuchet MS"/>
          <w:lang w:val="ro-RO"/>
        </w:rPr>
        <w:t>(2</w:t>
      </w:r>
      <w:r w:rsidR="00CC3BEE" w:rsidRPr="00484854">
        <w:rPr>
          <w:rFonts w:ascii="Trebuchet MS" w:hAnsi="Trebuchet MS"/>
          <w:lang w:val="ro-RO"/>
        </w:rPr>
        <w:t xml:space="preserve">) Constatarea </w:t>
      </w:r>
      <w:r w:rsidR="007933A6" w:rsidRPr="00484854">
        <w:rPr>
          <w:rFonts w:ascii="Trebuchet MS" w:hAnsi="Trebuchet MS"/>
          <w:lang w:val="ro-RO"/>
        </w:rPr>
        <w:t>contravențiilor</w:t>
      </w:r>
      <w:r w:rsidR="00CC3BEE" w:rsidRPr="00484854">
        <w:rPr>
          <w:rFonts w:ascii="Trebuchet MS" w:hAnsi="Trebuchet MS"/>
          <w:lang w:val="ro-RO"/>
        </w:rPr>
        <w:t xml:space="preserve"> </w:t>
      </w:r>
      <w:r w:rsidR="007933A6" w:rsidRPr="00484854">
        <w:rPr>
          <w:rFonts w:ascii="Trebuchet MS" w:hAnsi="Trebuchet MS"/>
          <w:lang w:val="ro-RO"/>
        </w:rPr>
        <w:t>și</w:t>
      </w:r>
      <w:r w:rsidR="00CC3BEE" w:rsidRPr="00484854">
        <w:rPr>
          <w:rFonts w:ascii="Trebuchet MS" w:hAnsi="Trebuchet MS"/>
          <w:lang w:val="ro-RO"/>
        </w:rPr>
        <w:t xml:space="preserve"> aplicarea </w:t>
      </w:r>
      <w:r w:rsidR="007933A6" w:rsidRPr="00484854">
        <w:rPr>
          <w:rFonts w:ascii="Trebuchet MS" w:hAnsi="Trebuchet MS"/>
          <w:lang w:val="ro-RO"/>
        </w:rPr>
        <w:t>sancțiunilor</w:t>
      </w:r>
      <w:r w:rsidR="00525626" w:rsidRPr="00484854">
        <w:rPr>
          <w:rFonts w:ascii="Trebuchet MS" w:hAnsi="Trebuchet MS"/>
          <w:lang w:val="ro-RO"/>
        </w:rPr>
        <w:t xml:space="preserve"> prevă</w:t>
      </w:r>
      <w:r w:rsidR="00EB3135" w:rsidRPr="00484854">
        <w:rPr>
          <w:rFonts w:ascii="Trebuchet MS" w:hAnsi="Trebuchet MS"/>
          <w:lang w:val="ro-RO"/>
        </w:rPr>
        <w:t xml:space="preserve">zute la art. </w:t>
      </w:r>
      <w:r w:rsidR="001F5125" w:rsidRPr="00484854">
        <w:rPr>
          <w:rFonts w:ascii="Trebuchet MS" w:hAnsi="Trebuchet MS"/>
          <w:lang w:val="ro-RO"/>
        </w:rPr>
        <w:t>1</w:t>
      </w:r>
      <w:r w:rsidR="001F5125">
        <w:rPr>
          <w:rFonts w:ascii="Trebuchet MS" w:hAnsi="Trebuchet MS"/>
          <w:lang w:val="ro-RO"/>
        </w:rPr>
        <w:t>0</w:t>
      </w:r>
      <w:r w:rsidR="001F5125" w:rsidRPr="00484854">
        <w:rPr>
          <w:rFonts w:ascii="Trebuchet MS" w:hAnsi="Trebuchet MS"/>
          <w:lang w:val="ro-RO"/>
        </w:rPr>
        <w:t xml:space="preserve"> </w:t>
      </w:r>
      <w:r w:rsidR="00CC3BEE" w:rsidRPr="00484854">
        <w:rPr>
          <w:rFonts w:ascii="Trebuchet MS" w:hAnsi="Trebuchet MS"/>
          <w:lang w:val="ro-RO"/>
        </w:rPr>
        <w:t>alin. (</w:t>
      </w:r>
      <w:r w:rsidR="007B274A" w:rsidRPr="00484854">
        <w:rPr>
          <w:rFonts w:ascii="Trebuchet MS" w:hAnsi="Trebuchet MS"/>
          <w:lang w:val="ro-RO"/>
        </w:rPr>
        <w:t>2</w:t>
      </w:r>
      <w:r w:rsidR="00CC3BEE" w:rsidRPr="00484854">
        <w:rPr>
          <w:rFonts w:ascii="Trebuchet MS" w:hAnsi="Trebuchet MS"/>
          <w:lang w:val="ro-RO"/>
        </w:rPr>
        <w:t xml:space="preserve">) se realizează de către personalul împuternicit din cadrul </w:t>
      </w:r>
      <w:r w:rsidR="007933A6" w:rsidRPr="00484854">
        <w:rPr>
          <w:rFonts w:ascii="Trebuchet MS" w:hAnsi="Trebuchet MS"/>
          <w:lang w:val="ro-RO"/>
        </w:rPr>
        <w:t>autorităților</w:t>
      </w:r>
      <w:r w:rsidR="00CC3BEE" w:rsidRPr="00484854">
        <w:rPr>
          <w:rFonts w:ascii="Trebuchet MS" w:hAnsi="Trebuchet MS"/>
          <w:lang w:val="ro-RO"/>
        </w:rPr>
        <w:t xml:space="preserve"> </w:t>
      </w:r>
      <w:r w:rsidR="0058187E" w:rsidRPr="00484854">
        <w:rPr>
          <w:rFonts w:ascii="Trebuchet MS" w:hAnsi="Trebuchet MS"/>
          <w:lang w:val="ro-RO"/>
        </w:rPr>
        <w:t xml:space="preserve">publice </w:t>
      </w:r>
      <w:r w:rsidR="00CC3BEE" w:rsidRPr="00484854">
        <w:rPr>
          <w:rFonts w:ascii="Trebuchet MS" w:hAnsi="Trebuchet MS"/>
          <w:lang w:val="ro-RO"/>
        </w:rPr>
        <w:t xml:space="preserve">pentru </w:t>
      </w:r>
      <w:r w:rsidR="007933A6" w:rsidRPr="00484854">
        <w:rPr>
          <w:rFonts w:ascii="Trebuchet MS" w:hAnsi="Trebuchet MS"/>
          <w:lang w:val="ro-RO"/>
        </w:rPr>
        <w:t>protecția</w:t>
      </w:r>
      <w:r w:rsidR="00CC3BEE" w:rsidRPr="00484854">
        <w:rPr>
          <w:rFonts w:ascii="Trebuchet MS" w:hAnsi="Trebuchet MS"/>
          <w:lang w:val="ro-RO"/>
        </w:rPr>
        <w:t xml:space="preserve"> mediului, conform </w:t>
      </w:r>
      <w:r w:rsidR="007933A6" w:rsidRPr="00484854">
        <w:rPr>
          <w:rFonts w:ascii="Trebuchet MS" w:hAnsi="Trebuchet MS"/>
          <w:lang w:val="ro-RO"/>
        </w:rPr>
        <w:t>atribuțiilor</w:t>
      </w:r>
      <w:r w:rsidR="00CC3BEE" w:rsidRPr="00484854">
        <w:rPr>
          <w:rFonts w:ascii="Trebuchet MS" w:hAnsi="Trebuchet MS"/>
          <w:lang w:val="ro-RO"/>
        </w:rPr>
        <w:t xml:space="preserve"> stabilite prin lege.</w:t>
      </w:r>
    </w:p>
    <w:p w:rsidR="00CC3BEE" w:rsidRPr="003E06C4" w:rsidRDefault="00CC3BEE" w:rsidP="00F17760">
      <w:pPr>
        <w:spacing w:after="0" w:line="360" w:lineRule="auto"/>
        <w:jc w:val="both"/>
        <w:rPr>
          <w:rFonts w:ascii="Trebuchet MS" w:hAnsi="Trebuchet MS"/>
          <w:lang w:val="ro-RO"/>
        </w:rPr>
      </w:pPr>
    </w:p>
    <w:p w:rsidR="006E707D" w:rsidRPr="003E06C4" w:rsidRDefault="00E747B1" w:rsidP="00F90748">
      <w:pPr>
        <w:spacing w:after="0" w:line="360" w:lineRule="auto"/>
        <w:jc w:val="both"/>
        <w:rPr>
          <w:rFonts w:ascii="Trebuchet MS" w:hAnsi="Trebuchet MS"/>
          <w:b/>
          <w:lang w:val="ro-RO"/>
        </w:rPr>
      </w:pPr>
      <w:r w:rsidRPr="003E06C4">
        <w:rPr>
          <w:rFonts w:ascii="Trebuchet MS" w:hAnsi="Trebuchet MS"/>
          <w:b/>
          <w:lang w:val="ro-RO"/>
        </w:rPr>
        <w:t xml:space="preserve">Capitolul </w:t>
      </w:r>
      <w:r w:rsidR="001E5790">
        <w:rPr>
          <w:rFonts w:ascii="Trebuchet MS" w:hAnsi="Trebuchet MS"/>
          <w:b/>
          <w:lang w:val="ro-RO"/>
        </w:rPr>
        <w:t>I</w:t>
      </w:r>
      <w:r w:rsidR="00CC3BEE" w:rsidRPr="003E06C4">
        <w:rPr>
          <w:rFonts w:ascii="Trebuchet MS" w:hAnsi="Trebuchet MS"/>
          <w:b/>
          <w:lang w:val="ro-RO"/>
        </w:rPr>
        <w:t>V. Dispoziții finale</w:t>
      </w:r>
    </w:p>
    <w:p w:rsidR="006E707D" w:rsidRPr="003E06C4" w:rsidRDefault="006E707D" w:rsidP="006E707D">
      <w:pPr>
        <w:spacing w:after="0" w:line="360" w:lineRule="auto"/>
        <w:jc w:val="both"/>
        <w:rPr>
          <w:rFonts w:ascii="Trebuchet MS" w:hAnsi="Trebuchet MS"/>
          <w:b/>
          <w:lang w:val="ro-RO"/>
        </w:rPr>
      </w:pPr>
      <w:r w:rsidRPr="003E06C4">
        <w:rPr>
          <w:rFonts w:ascii="Trebuchet MS" w:hAnsi="Trebuchet MS"/>
          <w:b/>
          <w:lang w:val="ro-RO"/>
        </w:rPr>
        <w:t xml:space="preserve">Articolul </w:t>
      </w:r>
      <w:r w:rsidR="001C5FC8">
        <w:rPr>
          <w:rFonts w:ascii="Trebuchet MS" w:hAnsi="Trebuchet MS"/>
          <w:b/>
          <w:lang w:val="ro-RO"/>
        </w:rPr>
        <w:t>1</w:t>
      </w:r>
      <w:r w:rsidR="00F81A11">
        <w:rPr>
          <w:rFonts w:ascii="Trebuchet MS" w:hAnsi="Trebuchet MS"/>
          <w:b/>
          <w:lang w:val="ro-RO"/>
        </w:rPr>
        <w:t>2</w:t>
      </w:r>
    </w:p>
    <w:p w:rsidR="006E707D" w:rsidRPr="001C5FC8" w:rsidRDefault="006E707D" w:rsidP="001C5FC8">
      <w:pPr>
        <w:shd w:val="clear" w:color="auto" w:fill="FFFFFF" w:themeFill="background1"/>
        <w:spacing w:after="0" w:line="360" w:lineRule="auto"/>
        <w:jc w:val="both"/>
        <w:rPr>
          <w:rFonts w:ascii="Trebuchet MS" w:hAnsi="Trebuchet MS"/>
          <w:lang w:val="ro-RO"/>
        </w:rPr>
      </w:pPr>
      <w:r w:rsidRPr="003E06C4">
        <w:rPr>
          <w:rFonts w:ascii="Trebuchet MS" w:hAnsi="Trebuchet MS"/>
          <w:lang w:val="ro-RO"/>
        </w:rPr>
        <w:t xml:space="preserve">În primul an de la înființarea ZNSE, </w:t>
      </w:r>
      <w:r w:rsidR="001C5FC8" w:rsidRPr="001C5FC8">
        <w:rPr>
          <w:rFonts w:ascii="Trebuchet MS" w:hAnsi="Trebuchet MS"/>
          <w:lang w:val="ro-RO"/>
        </w:rPr>
        <w:t xml:space="preserve">nu se vor aplica prevederile art. </w:t>
      </w:r>
      <w:r w:rsidR="001F5125" w:rsidRPr="001C5FC8">
        <w:rPr>
          <w:rFonts w:ascii="Trebuchet MS" w:hAnsi="Trebuchet MS"/>
          <w:lang w:val="ro-RO"/>
        </w:rPr>
        <w:t>1</w:t>
      </w:r>
      <w:r w:rsidR="001F5125">
        <w:rPr>
          <w:rFonts w:ascii="Trebuchet MS" w:hAnsi="Trebuchet MS"/>
          <w:lang w:val="ro-RO"/>
        </w:rPr>
        <w:t>1</w:t>
      </w:r>
      <w:r w:rsidR="001C5FC8">
        <w:rPr>
          <w:rFonts w:ascii="Trebuchet MS" w:hAnsi="Trebuchet MS"/>
          <w:lang w:val="ro-RO"/>
        </w:rPr>
        <w:t xml:space="preserve">, iar </w:t>
      </w:r>
      <w:r w:rsidRPr="003E06C4">
        <w:rPr>
          <w:rFonts w:ascii="Trebuchet MS" w:hAnsi="Trebuchet MS"/>
          <w:lang w:val="ro-RO"/>
        </w:rPr>
        <w:t>autoritățile</w:t>
      </w:r>
      <w:r w:rsidR="008677CB" w:rsidRPr="003E06C4">
        <w:rPr>
          <w:rFonts w:ascii="Trebuchet MS" w:hAnsi="Trebuchet MS"/>
          <w:lang w:val="ro-RO"/>
        </w:rPr>
        <w:t xml:space="preserve"> </w:t>
      </w:r>
      <w:r w:rsidR="008677CB" w:rsidRPr="001C5FC8">
        <w:rPr>
          <w:rFonts w:ascii="Trebuchet MS" w:hAnsi="Trebuchet MS"/>
          <w:lang w:val="ro-RO"/>
        </w:rPr>
        <w:t>administrației</w:t>
      </w:r>
      <w:r w:rsidRPr="001C5FC8">
        <w:rPr>
          <w:rFonts w:ascii="Trebuchet MS" w:hAnsi="Trebuchet MS"/>
          <w:lang w:val="ro-RO"/>
        </w:rPr>
        <w:t xml:space="preserve"> publice locale:</w:t>
      </w:r>
    </w:p>
    <w:p w:rsidR="006E707D" w:rsidRPr="001C5FC8" w:rsidRDefault="006E707D" w:rsidP="001C5FC8">
      <w:pPr>
        <w:pStyle w:val="ListParagraph"/>
        <w:numPr>
          <w:ilvl w:val="0"/>
          <w:numId w:val="3"/>
        </w:numPr>
        <w:shd w:val="clear" w:color="auto" w:fill="FFFFFF" w:themeFill="background1"/>
        <w:spacing w:after="0" w:line="360" w:lineRule="auto"/>
        <w:ind w:left="426"/>
        <w:jc w:val="both"/>
        <w:rPr>
          <w:rFonts w:ascii="Trebuchet MS" w:hAnsi="Trebuchet MS"/>
        </w:rPr>
      </w:pPr>
      <w:r w:rsidRPr="001C5FC8">
        <w:rPr>
          <w:rFonts w:ascii="Trebuchet MS" w:hAnsi="Trebuchet MS"/>
        </w:rPr>
        <w:t>nu vor aplica tarife pentru intrarea sau tranzitarea ZNSE;</w:t>
      </w:r>
    </w:p>
    <w:p w:rsidR="006E707D" w:rsidRPr="007933A6" w:rsidRDefault="006E707D" w:rsidP="001C5FC8">
      <w:pPr>
        <w:pStyle w:val="ListParagraph"/>
        <w:numPr>
          <w:ilvl w:val="0"/>
          <w:numId w:val="3"/>
        </w:numPr>
        <w:shd w:val="clear" w:color="auto" w:fill="FFFFFF" w:themeFill="background1"/>
        <w:spacing w:after="0" w:line="360" w:lineRule="auto"/>
        <w:ind w:left="426"/>
        <w:jc w:val="both"/>
        <w:rPr>
          <w:rFonts w:ascii="Trebuchet MS" w:hAnsi="Trebuchet MS"/>
        </w:rPr>
      </w:pPr>
      <w:r w:rsidRPr="001C5FC8">
        <w:rPr>
          <w:rFonts w:ascii="Trebuchet MS" w:hAnsi="Trebuchet MS"/>
        </w:rPr>
        <w:t>vor</w:t>
      </w:r>
      <w:r w:rsidRPr="007933A6">
        <w:rPr>
          <w:rFonts w:ascii="Trebuchet MS" w:hAnsi="Trebuchet MS"/>
        </w:rPr>
        <w:t xml:space="preserve"> avea campanii de </w:t>
      </w:r>
      <w:r w:rsidR="001C5FC8">
        <w:rPr>
          <w:rFonts w:ascii="Trebuchet MS" w:hAnsi="Trebuchet MS"/>
        </w:rPr>
        <w:t>informare</w:t>
      </w:r>
      <w:r w:rsidRPr="007933A6">
        <w:rPr>
          <w:rFonts w:ascii="Trebuchet MS" w:hAnsi="Trebuchet MS"/>
        </w:rPr>
        <w:t xml:space="preserve"> a publicului și de promovare a ZNSE.</w:t>
      </w:r>
    </w:p>
    <w:p w:rsidR="008677CB" w:rsidRPr="003E06C4" w:rsidRDefault="008677CB" w:rsidP="008677CB">
      <w:pPr>
        <w:spacing w:after="0" w:line="360" w:lineRule="auto"/>
        <w:jc w:val="both"/>
        <w:rPr>
          <w:rFonts w:ascii="Trebuchet MS" w:hAnsi="Trebuchet MS"/>
          <w:b/>
          <w:lang w:val="ro-RO"/>
        </w:rPr>
      </w:pPr>
    </w:p>
    <w:p w:rsidR="008677CB" w:rsidRDefault="001C5FC8" w:rsidP="00227D36">
      <w:pPr>
        <w:spacing w:after="0" w:line="360" w:lineRule="auto"/>
        <w:jc w:val="both"/>
        <w:rPr>
          <w:rFonts w:ascii="Trebuchet MS" w:hAnsi="Trebuchet MS"/>
          <w:b/>
          <w:lang w:val="ro-RO"/>
        </w:rPr>
      </w:pPr>
      <w:r>
        <w:rPr>
          <w:rFonts w:ascii="Trebuchet MS" w:hAnsi="Trebuchet MS"/>
          <w:b/>
          <w:lang w:val="ro-RO"/>
        </w:rPr>
        <w:t xml:space="preserve">Articolul </w:t>
      </w:r>
      <w:r w:rsidR="001F5125">
        <w:rPr>
          <w:rFonts w:ascii="Trebuchet MS" w:hAnsi="Trebuchet MS"/>
          <w:b/>
          <w:lang w:val="ro-RO"/>
        </w:rPr>
        <w:t>13</w:t>
      </w:r>
    </w:p>
    <w:p w:rsidR="00E36325" w:rsidRDefault="00E36325" w:rsidP="00227D36">
      <w:pPr>
        <w:spacing w:after="0" w:line="360" w:lineRule="auto"/>
        <w:jc w:val="both"/>
        <w:rPr>
          <w:rFonts w:ascii="Trebuchet MS" w:hAnsi="Trebuchet MS"/>
          <w:lang w:val="ro-RO"/>
        </w:rPr>
      </w:pPr>
      <w:r w:rsidRPr="00E36325">
        <w:rPr>
          <w:rFonts w:ascii="Trebuchet MS" w:hAnsi="Trebuchet MS"/>
          <w:lang w:val="ro-RO"/>
        </w:rPr>
        <w:t>(1)</w:t>
      </w:r>
      <w:r>
        <w:rPr>
          <w:rFonts w:ascii="Trebuchet MS" w:hAnsi="Trebuchet MS"/>
          <w:lang w:val="ro-RO"/>
        </w:rPr>
        <w:t xml:space="preserve"> </w:t>
      </w:r>
      <w:r w:rsidR="004E1D36">
        <w:rPr>
          <w:rFonts w:ascii="Trebuchet MS" w:hAnsi="Trebuchet MS"/>
          <w:lang w:val="ro-RO"/>
        </w:rPr>
        <w:t xml:space="preserve">Clasele de </w:t>
      </w:r>
      <w:r w:rsidR="004E1D36" w:rsidRPr="003E06C4">
        <w:rPr>
          <w:rFonts w:ascii="Trebuchet MS" w:hAnsi="Trebuchet MS"/>
          <w:lang w:val="ro-RO"/>
        </w:rPr>
        <w:t>autovehicule</w:t>
      </w:r>
      <w:r w:rsidR="004E1D36">
        <w:rPr>
          <w:rFonts w:ascii="Trebuchet MS" w:hAnsi="Trebuchet MS"/>
          <w:lang w:val="ro-RO"/>
        </w:rPr>
        <w:t xml:space="preserve"> precizate la </w:t>
      </w:r>
      <w:r w:rsidR="001F6C24">
        <w:rPr>
          <w:rFonts w:ascii="Trebuchet MS" w:hAnsi="Trebuchet MS"/>
          <w:lang w:val="ro-RO"/>
        </w:rPr>
        <w:t>a</w:t>
      </w:r>
      <w:r>
        <w:rPr>
          <w:rFonts w:ascii="Trebuchet MS" w:hAnsi="Trebuchet MS"/>
          <w:lang w:val="ro-RO"/>
        </w:rPr>
        <w:t>rt. 8, alin. (2) se a</w:t>
      </w:r>
      <w:r w:rsidR="001C5FC8">
        <w:rPr>
          <w:rFonts w:ascii="Trebuchet MS" w:hAnsi="Trebuchet MS"/>
          <w:lang w:val="ro-RO"/>
        </w:rPr>
        <w:t>ctualizează în funcție de progre</w:t>
      </w:r>
      <w:r>
        <w:rPr>
          <w:rFonts w:ascii="Trebuchet MS" w:hAnsi="Trebuchet MS"/>
          <w:lang w:val="ro-RO"/>
        </w:rPr>
        <w:t>sul tehnic privind sistemele de propulsie ale autovehiculelor.</w:t>
      </w:r>
    </w:p>
    <w:p w:rsidR="00E36325" w:rsidRDefault="00E36325" w:rsidP="00E36325">
      <w:pPr>
        <w:spacing w:after="0" w:line="360" w:lineRule="auto"/>
        <w:jc w:val="both"/>
        <w:rPr>
          <w:rFonts w:ascii="Trebuchet MS" w:hAnsi="Trebuchet MS"/>
          <w:lang w:val="ro-RO"/>
        </w:rPr>
      </w:pPr>
      <w:r w:rsidRPr="00E36325">
        <w:rPr>
          <w:rFonts w:ascii="Trebuchet MS" w:hAnsi="Trebuchet MS"/>
          <w:lang w:val="ro-RO"/>
        </w:rPr>
        <w:t>(2</w:t>
      </w:r>
      <w:r>
        <w:rPr>
          <w:rFonts w:ascii="Trebuchet MS" w:hAnsi="Trebuchet MS"/>
          <w:lang w:val="ro-RO"/>
        </w:rPr>
        <w:t xml:space="preserve">) Prevederile </w:t>
      </w:r>
      <w:r w:rsidR="001F6C24">
        <w:rPr>
          <w:rFonts w:ascii="Trebuchet MS" w:hAnsi="Trebuchet MS"/>
          <w:lang w:val="ro-RO"/>
        </w:rPr>
        <w:t xml:space="preserve">prezentei hotărâri </w:t>
      </w:r>
      <w:r>
        <w:rPr>
          <w:rFonts w:ascii="Trebuchet MS" w:hAnsi="Trebuchet MS"/>
          <w:lang w:val="ro-RO"/>
        </w:rPr>
        <w:t>se pot extinde și la alte categorii de vehicule.</w:t>
      </w:r>
    </w:p>
    <w:p w:rsidR="001E5790" w:rsidRPr="003E06C4" w:rsidRDefault="001E5790" w:rsidP="00F17760">
      <w:pPr>
        <w:spacing w:after="0" w:line="360" w:lineRule="auto"/>
        <w:jc w:val="both"/>
        <w:rPr>
          <w:rFonts w:ascii="Trebuchet MS" w:hAnsi="Trebuchet MS"/>
          <w:lang w:val="ro-RO"/>
        </w:rPr>
      </w:pPr>
    </w:p>
    <w:p w:rsidR="00965A9E" w:rsidRPr="003E06C4" w:rsidRDefault="001C5FC8" w:rsidP="00F17760">
      <w:pPr>
        <w:spacing w:after="0" w:line="360" w:lineRule="auto"/>
        <w:jc w:val="both"/>
        <w:rPr>
          <w:rFonts w:ascii="Trebuchet MS" w:hAnsi="Trebuchet MS"/>
          <w:b/>
          <w:lang w:val="ro-RO"/>
        </w:rPr>
      </w:pPr>
      <w:r>
        <w:rPr>
          <w:rFonts w:ascii="Trebuchet MS" w:hAnsi="Trebuchet MS"/>
          <w:b/>
          <w:lang w:val="ro-RO"/>
        </w:rPr>
        <w:t xml:space="preserve">Articolul </w:t>
      </w:r>
      <w:r w:rsidR="001F5125">
        <w:rPr>
          <w:rFonts w:ascii="Trebuchet MS" w:hAnsi="Trebuchet MS"/>
          <w:b/>
          <w:lang w:val="ro-RO"/>
        </w:rPr>
        <w:t>14</w:t>
      </w:r>
    </w:p>
    <w:p w:rsidR="00965A9E" w:rsidRPr="003E06C4" w:rsidRDefault="00965A9E" w:rsidP="00F17760">
      <w:pPr>
        <w:spacing w:after="0" w:line="360" w:lineRule="auto"/>
        <w:jc w:val="both"/>
        <w:rPr>
          <w:rFonts w:ascii="Trebuchet MS" w:hAnsi="Trebuchet MS"/>
          <w:lang w:val="ro-RO"/>
        </w:rPr>
      </w:pPr>
      <w:r w:rsidRPr="003E06C4">
        <w:rPr>
          <w:rFonts w:ascii="Trebuchet MS" w:hAnsi="Trebuchet MS"/>
          <w:lang w:val="ro-RO"/>
        </w:rPr>
        <w:t>Pentru asigurarea unei abordări unitare la nivel național nu este permisă gestionarea ZNSE pe baza ecusoanelor/autocolante</w:t>
      </w:r>
      <w:r w:rsidR="000E3172" w:rsidRPr="003E06C4">
        <w:rPr>
          <w:rFonts w:ascii="Trebuchet MS" w:hAnsi="Trebuchet MS"/>
          <w:lang w:val="ro-RO"/>
        </w:rPr>
        <w:t>lor</w:t>
      </w:r>
      <w:r w:rsidRPr="003E06C4">
        <w:rPr>
          <w:rFonts w:ascii="Trebuchet MS" w:hAnsi="Trebuchet MS"/>
          <w:lang w:val="ro-RO"/>
        </w:rPr>
        <w:t xml:space="preserve"> sau a altor elemente de identificare a normei de poluare a autovehiculelor.</w:t>
      </w:r>
    </w:p>
    <w:p w:rsidR="00D5180A" w:rsidRDefault="00D5180A" w:rsidP="00D5180A">
      <w:pPr>
        <w:spacing w:after="0" w:line="360" w:lineRule="auto"/>
        <w:jc w:val="both"/>
        <w:rPr>
          <w:rFonts w:ascii="Trebuchet MS" w:hAnsi="Trebuchet MS"/>
          <w:lang w:val="ro-RO"/>
        </w:rPr>
      </w:pPr>
    </w:p>
    <w:p w:rsidR="00D5180A" w:rsidRPr="00D5180A" w:rsidRDefault="001C5FC8" w:rsidP="00D5180A">
      <w:pPr>
        <w:spacing w:after="0" w:line="360" w:lineRule="auto"/>
        <w:jc w:val="both"/>
        <w:rPr>
          <w:rFonts w:ascii="Trebuchet MS" w:hAnsi="Trebuchet MS"/>
          <w:b/>
          <w:lang w:val="ro-RO"/>
        </w:rPr>
      </w:pPr>
      <w:r>
        <w:rPr>
          <w:rFonts w:ascii="Trebuchet MS" w:hAnsi="Trebuchet MS"/>
          <w:b/>
          <w:lang w:val="ro-RO"/>
        </w:rPr>
        <w:t xml:space="preserve">Articolul </w:t>
      </w:r>
      <w:r w:rsidR="001F5125">
        <w:rPr>
          <w:rFonts w:ascii="Trebuchet MS" w:hAnsi="Trebuchet MS"/>
          <w:b/>
          <w:lang w:val="ro-RO"/>
        </w:rPr>
        <w:t>15</w:t>
      </w:r>
    </w:p>
    <w:p w:rsidR="00D5180A" w:rsidRDefault="00D5180A" w:rsidP="00D5180A">
      <w:pPr>
        <w:spacing w:after="0" w:line="360" w:lineRule="auto"/>
        <w:jc w:val="both"/>
        <w:rPr>
          <w:rFonts w:ascii="Trebuchet MS" w:hAnsi="Trebuchet MS"/>
          <w:lang w:val="ro-RO"/>
        </w:rPr>
      </w:pPr>
      <w:r w:rsidRPr="00D5180A">
        <w:rPr>
          <w:rFonts w:ascii="Trebuchet MS" w:hAnsi="Trebuchet MS"/>
          <w:lang w:val="ro-RO"/>
        </w:rPr>
        <w:t>În vederea ap</w:t>
      </w:r>
      <w:r w:rsidR="00A9485A">
        <w:rPr>
          <w:rFonts w:ascii="Trebuchet MS" w:hAnsi="Trebuchet MS"/>
          <w:lang w:val="ro-RO"/>
        </w:rPr>
        <w:t>licării prevederilor prezentei h</w:t>
      </w:r>
      <w:r w:rsidRPr="00D5180A">
        <w:rPr>
          <w:rFonts w:ascii="Trebuchet MS" w:hAnsi="Trebuchet MS"/>
          <w:lang w:val="ro-RO"/>
        </w:rPr>
        <w:t>otărâri, autoritățile administrației publice locale care instituie ZNSE, precum și personalul P</w:t>
      </w:r>
      <w:r w:rsidR="00A9485A">
        <w:rPr>
          <w:rFonts w:ascii="Trebuchet MS" w:hAnsi="Trebuchet MS"/>
          <w:lang w:val="ro-RO"/>
        </w:rPr>
        <w:t xml:space="preserve">oliţiei Rutiere </w:t>
      </w:r>
      <w:r w:rsidR="00A9485A">
        <w:rPr>
          <w:rFonts w:ascii="Trebuchet MS" w:hAnsi="Trebuchet MS"/>
          <w:lang w:val="ro-RO"/>
        </w:rPr>
        <w:lastRenderedPageBreak/>
        <w:t>și/sau Poliției Locale</w:t>
      </w:r>
      <w:r w:rsidRPr="00D5180A">
        <w:rPr>
          <w:rFonts w:ascii="Trebuchet MS" w:hAnsi="Trebuchet MS"/>
          <w:lang w:val="ro-RO"/>
        </w:rPr>
        <w:t xml:space="preserve"> au acces la datele relevante din Registrul Național de Evidență a Permiselor de Conducere și a Vehiculelor Înmatriculate, în condițiile stabilite prin protocol încheiat între acestea și Direcția Generală Permise de Conducere și Înmatriculări.</w:t>
      </w:r>
    </w:p>
    <w:p w:rsidR="00D5180A" w:rsidRDefault="00D5180A" w:rsidP="00D5180A">
      <w:pPr>
        <w:spacing w:after="0" w:line="360" w:lineRule="auto"/>
        <w:jc w:val="both"/>
        <w:rPr>
          <w:rFonts w:ascii="Trebuchet MS" w:hAnsi="Trebuchet MS"/>
          <w:lang w:val="ro-RO"/>
        </w:rPr>
      </w:pPr>
    </w:p>
    <w:p w:rsidR="00D5180A" w:rsidRPr="00D5180A" w:rsidRDefault="001C5FC8" w:rsidP="00D5180A">
      <w:pPr>
        <w:spacing w:after="0" w:line="360" w:lineRule="auto"/>
        <w:jc w:val="both"/>
        <w:rPr>
          <w:rFonts w:ascii="Trebuchet MS" w:hAnsi="Trebuchet MS"/>
          <w:b/>
          <w:lang w:val="ro-RO"/>
        </w:rPr>
      </w:pPr>
      <w:r>
        <w:rPr>
          <w:rFonts w:ascii="Trebuchet MS" w:hAnsi="Trebuchet MS"/>
          <w:b/>
          <w:lang w:val="ro-RO"/>
        </w:rPr>
        <w:t xml:space="preserve">Articolul </w:t>
      </w:r>
      <w:r w:rsidR="001F5125">
        <w:rPr>
          <w:rFonts w:ascii="Trebuchet MS" w:hAnsi="Trebuchet MS"/>
          <w:b/>
          <w:lang w:val="ro-RO"/>
        </w:rPr>
        <w:t>16</w:t>
      </w:r>
    </w:p>
    <w:p w:rsidR="00D5180A" w:rsidRPr="00D5180A" w:rsidRDefault="00D5180A" w:rsidP="00D5180A">
      <w:pPr>
        <w:spacing w:after="0" w:line="360" w:lineRule="auto"/>
        <w:jc w:val="both"/>
        <w:rPr>
          <w:rFonts w:ascii="Trebuchet MS" w:hAnsi="Trebuchet MS"/>
          <w:lang w:val="ro-RO"/>
        </w:rPr>
      </w:pPr>
      <w:r w:rsidRPr="00D5180A">
        <w:rPr>
          <w:rFonts w:ascii="Trebuchet MS" w:hAnsi="Trebuchet MS"/>
          <w:lang w:val="ro-RO"/>
        </w:rPr>
        <w:t>Încadrarea autovehiculelor înmatriculate în alte state în clasele prevăzute la art. 8 alin. (2) se realizează de către Regia Autonomă „Registrul Auto Român” în conformitate cu ordinul ministrului transporturilor și infrast</w:t>
      </w:r>
      <w:r w:rsidR="00E352FA">
        <w:rPr>
          <w:rFonts w:ascii="Trebuchet MS" w:hAnsi="Trebuchet MS"/>
          <w:lang w:val="ro-RO"/>
        </w:rPr>
        <w:t xml:space="preserve">ructurii care va fi adoptat în </w:t>
      </w:r>
      <w:r w:rsidRPr="00D5180A">
        <w:rPr>
          <w:rFonts w:ascii="Trebuchet MS" w:hAnsi="Trebuchet MS"/>
          <w:lang w:val="ro-RO"/>
        </w:rPr>
        <w:t>6 luni de la data publicării</w:t>
      </w:r>
      <w:r w:rsidR="00A9485A">
        <w:rPr>
          <w:rFonts w:ascii="Trebuchet MS" w:hAnsi="Trebuchet MS"/>
          <w:lang w:val="ro-RO"/>
        </w:rPr>
        <w:t xml:space="preserve"> prezentei hotărâri</w:t>
      </w:r>
      <w:r w:rsidRPr="00D5180A">
        <w:rPr>
          <w:rFonts w:ascii="Trebuchet MS" w:hAnsi="Trebuchet MS"/>
          <w:lang w:val="ro-RO"/>
        </w:rPr>
        <w:t>.</w:t>
      </w:r>
    </w:p>
    <w:p w:rsidR="00D5180A" w:rsidRPr="00D5180A" w:rsidRDefault="00D5180A" w:rsidP="00D5180A">
      <w:pPr>
        <w:spacing w:after="0" w:line="360" w:lineRule="auto"/>
        <w:jc w:val="both"/>
        <w:rPr>
          <w:rFonts w:ascii="Trebuchet MS" w:hAnsi="Trebuchet MS"/>
          <w:lang w:val="ro-RO"/>
        </w:rPr>
      </w:pPr>
    </w:p>
    <w:p w:rsidR="00D5180A" w:rsidRPr="00D5180A" w:rsidRDefault="001C5FC8" w:rsidP="00D5180A">
      <w:pPr>
        <w:spacing w:after="0" w:line="360" w:lineRule="auto"/>
        <w:jc w:val="both"/>
        <w:rPr>
          <w:rFonts w:ascii="Trebuchet MS" w:hAnsi="Trebuchet MS"/>
          <w:b/>
          <w:lang w:val="ro-RO"/>
        </w:rPr>
      </w:pPr>
      <w:r>
        <w:rPr>
          <w:rFonts w:ascii="Trebuchet MS" w:hAnsi="Trebuchet MS"/>
          <w:b/>
          <w:lang w:val="ro-RO"/>
        </w:rPr>
        <w:t xml:space="preserve">Articolul </w:t>
      </w:r>
      <w:r w:rsidR="001F5125">
        <w:rPr>
          <w:rFonts w:ascii="Trebuchet MS" w:hAnsi="Trebuchet MS"/>
          <w:b/>
          <w:lang w:val="ro-RO"/>
        </w:rPr>
        <w:t>17</w:t>
      </w:r>
    </w:p>
    <w:p w:rsidR="00117FE9" w:rsidRPr="003E06C4" w:rsidRDefault="00D5180A" w:rsidP="00D5180A">
      <w:pPr>
        <w:spacing w:after="0" w:line="360" w:lineRule="auto"/>
        <w:jc w:val="both"/>
        <w:rPr>
          <w:rFonts w:ascii="Trebuchet MS" w:hAnsi="Trebuchet MS"/>
          <w:lang w:val="ro-RO"/>
        </w:rPr>
      </w:pPr>
      <w:r w:rsidRPr="00D5180A">
        <w:rPr>
          <w:rFonts w:ascii="Trebuchet MS" w:hAnsi="Trebuchet MS"/>
          <w:lang w:val="ro-RO"/>
        </w:rPr>
        <w:t>Autoritățile administrației publice locale care instituie ZNSE afișează pe site-ul propriu informații privind tipul ZNSE, localizarea a</w:t>
      </w:r>
      <w:r w:rsidR="00A9485A">
        <w:rPr>
          <w:rFonts w:ascii="Trebuchet MS" w:hAnsi="Trebuchet MS"/>
          <w:lang w:val="ro-RO"/>
        </w:rPr>
        <w:t>cestora, regulile de acces și ta</w:t>
      </w:r>
      <w:r w:rsidRPr="00D5180A">
        <w:rPr>
          <w:rFonts w:ascii="Trebuchet MS" w:hAnsi="Trebuchet MS"/>
          <w:lang w:val="ro-RO"/>
        </w:rPr>
        <w:t>rifele de acces, după caz.</w:t>
      </w:r>
    </w:p>
    <w:p w:rsidR="00D5180A" w:rsidRDefault="00D5180A" w:rsidP="00F17760">
      <w:pPr>
        <w:spacing w:after="0" w:line="360" w:lineRule="auto"/>
        <w:jc w:val="both"/>
        <w:rPr>
          <w:rFonts w:ascii="Trebuchet MS" w:hAnsi="Trebuchet MS"/>
          <w:b/>
          <w:lang w:val="ro-RO"/>
        </w:rPr>
      </w:pPr>
    </w:p>
    <w:p w:rsidR="00E34BA0" w:rsidRDefault="00E34BA0" w:rsidP="00F17760">
      <w:pPr>
        <w:spacing w:after="0" w:line="360" w:lineRule="auto"/>
        <w:jc w:val="both"/>
        <w:rPr>
          <w:rFonts w:ascii="Trebuchet MS" w:hAnsi="Trebuchet MS"/>
          <w:b/>
          <w:lang w:val="ro-RO"/>
        </w:rPr>
      </w:pPr>
    </w:p>
    <w:p w:rsidR="00040983" w:rsidRPr="003E06C4" w:rsidRDefault="002A7329" w:rsidP="00F17760">
      <w:pPr>
        <w:spacing w:after="0" w:line="360" w:lineRule="auto"/>
        <w:jc w:val="both"/>
        <w:rPr>
          <w:rFonts w:ascii="Trebuchet MS" w:hAnsi="Trebuchet MS"/>
          <w:b/>
          <w:lang w:val="ro-RO"/>
        </w:rPr>
      </w:pPr>
      <w:r w:rsidRPr="003E06C4">
        <w:rPr>
          <w:rFonts w:ascii="Trebuchet MS" w:hAnsi="Trebuchet MS"/>
          <w:b/>
          <w:lang w:val="ro-RO"/>
        </w:rPr>
        <w:t xml:space="preserve">Articolul </w:t>
      </w:r>
      <w:r w:rsidR="001F5125">
        <w:rPr>
          <w:rFonts w:ascii="Trebuchet MS" w:hAnsi="Trebuchet MS"/>
          <w:b/>
          <w:lang w:val="ro-RO"/>
        </w:rPr>
        <w:t>18</w:t>
      </w:r>
    </w:p>
    <w:p w:rsidR="001F6C24" w:rsidRDefault="001F6C24" w:rsidP="006E16FD">
      <w:pPr>
        <w:pStyle w:val="ListParagraph"/>
        <w:numPr>
          <w:ilvl w:val="0"/>
          <w:numId w:val="18"/>
        </w:numPr>
        <w:tabs>
          <w:tab w:val="left" w:pos="426"/>
        </w:tabs>
        <w:spacing w:after="0" w:line="360" w:lineRule="auto"/>
        <w:ind w:left="0" w:firstLine="0"/>
        <w:jc w:val="both"/>
        <w:rPr>
          <w:rFonts w:ascii="Trebuchet MS" w:hAnsi="Trebuchet MS"/>
        </w:rPr>
      </w:pPr>
      <w:r w:rsidRPr="001E5790">
        <w:rPr>
          <w:rFonts w:ascii="Trebuchet MS" w:hAnsi="Trebuchet MS"/>
        </w:rPr>
        <w:t>Ministerul Dezvoltării, Lucrărilor Publice și Administrației asigură Registrul ZNSE la nivel național.</w:t>
      </w:r>
    </w:p>
    <w:p w:rsidR="00B833E4" w:rsidRPr="001E5790" w:rsidRDefault="008D1767" w:rsidP="006E16FD">
      <w:pPr>
        <w:pStyle w:val="ListParagraph"/>
        <w:numPr>
          <w:ilvl w:val="0"/>
          <w:numId w:val="18"/>
        </w:numPr>
        <w:tabs>
          <w:tab w:val="left" w:pos="426"/>
        </w:tabs>
        <w:spacing w:after="0" w:line="360" w:lineRule="auto"/>
        <w:ind w:left="0" w:firstLine="0"/>
        <w:jc w:val="both"/>
        <w:rPr>
          <w:rFonts w:ascii="Trebuchet MS" w:hAnsi="Trebuchet MS"/>
        </w:rPr>
      </w:pPr>
      <w:r>
        <w:rPr>
          <w:rFonts w:ascii="Trebuchet MS" w:hAnsi="Trebuchet MS"/>
        </w:rPr>
        <w:t>Hotărârea consiliului local împreună cu Regulamentul de acces în ZNSE și adresa paginii web de unde pot fi găsite informațiile specifice ZNSE la nivel local</w:t>
      </w:r>
      <w:r w:rsidRPr="008D1767">
        <w:rPr>
          <w:rFonts w:ascii="Trebuchet MS" w:hAnsi="Trebuchet MS"/>
        </w:rPr>
        <w:t xml:space="preserve"> se înaintează Ministerului Dezvoltării, Lucrărilor Publice și Administrației, în termen de 30 de zile de la </w:t>
      </w:r>
      <w:r>
        <w:rPr>
          <w:rFonts w:ascii="Trebuchet MS" w:hAnsi="Trebuchet MS"/>
        </w:rPr>
        <w:t>adoptare</w:t>
      </w:r>
      <w:r w:rsidRPr="008D1767">
        <w:rPr>
          <w:rFonts w:ascii="Trebuchet MS" w:hAnsi="Trebuchet MS"/>
        </w:rPr>
        <w:t xml:space="preserve">, pentru </w:t>
      </w:r>
      <w:r>
        <w:rPr>
          <w:rFonts w:ascii="Trebuchet MS" w:hAnsi="Trebuchet MS"/>
        </w:rPr>
        <w:t>preluarea</w:t>
      </w:r>
      <w:r w:rsidRPr="008D1767">
        <w:rPr>
          <w:rFonts w:ascii="Trebuchet MS" w:hAnsi="Trebuchet MS"/>
        </w:rPr>
        <w:t xml:space="preserve"> în </w:t>
      </w:r>
      <w:r w:rsidRPr="00E60A85">
        <w:rPr>
          <w:rFonts w:ascii="Trebuchet MS" w:hAnsi="Trebuchet MS"/>
        </w:rPr>
        <w:t>Registrul ZNSE la nivel național</w:t>
      </w:r>
      <w:r w:rsidRPr="008D1767">
        <w:rPr>
          <w:rFonts w:ascii="Trebuchet MS" w:hAnsi="Trebuchet MS"/>
        </w:rPr>
        <w:t>.</w:t>
      </w:r>
    </w:p>
    <w:p w:rsidR="001F6C24" w:rsidRDefault="001F6C24" w:rsidP="00F17760">
      <w:pPr>
        <w:spacing w:after="0" w:line="360" w:lineRule="auto"/>
        <w:jc w:val="both"/>
        <w:rPr>
          <w:rFonts w:ascii="Trebuchet MS" w:hAnsi="Trebuchet MS"/>
          <w:lang w:val="ro-RO"/>
        </w:rPr>
      </w:pPr>
    </w:p>
    <w:p w:rsidR="001F6C24" w:rsidRPr="003E06C4" w:rsidRDefault="001F6C24" w:rsidP="001F6C24">
      <w:pPr>
        <w:spacing w:after="0" w:line="360" w:lineRule="auto"/>
        <w:jc w:val="both"/>
        <w:rPr>
          <w:rFonts w:ascii="Trebuchet MS" w:hAnsi="Trebuchet MS"/>
          <w:b/>
          <w:lang w:val="ro-RO"/>
        </w:rPr>
      </w:pPr>
      <w:r w:rsidRPr="003E06C4">
        <w:rPr>
          <w:rFonts w:ascii="Trebuchet MS" w:hAnsi="Trebuchet MS"/>
          <w:b/>
          <w:lang w:val="ro-RO"/>
        </w:rPr>
        <w:t xml:space="preserve">Articolul </w:t>
      </w:r>
      <w:r w:rsidR="001F5125">
        <w:rPr>
          <w:rFonts w:ascii="Trebuchet MS" w:hAnsi="Trebuchet MS"/>
          <w:b/>
          <w:lang w:val="ro-RO"/>
        </w:rPr>
        <w:t>19</w:t>
      </w:r>
    </w:p>
    <w:p w:rsidR="003113FF" w:rsidRPr="003E06C4" w:rsidRDefault="00CC3BEE" w:rsidP="00F17760">
      <w:pPr>
        <w:spacing w:after="0" w:line="360" w:lineRule="auto"/>
        <w:jc w:val="both"/>
        <w:rPr>
          <w:rFonts w:ascii="Trebuchet MS" w:hAnsi="Trebuchet MS"/>
          <w:lang w:val="ro-RO"/>
        </w:rPr>
      </w:pPr>
      <w:r w:rsidRPr="003E06C4">
        <w:rPr>
          <w:rFonts w:ascii="Trebuchet MS" w:hAnsi="Trebuchet MS"/>
          <w:lang w:val="ro-RO"/>
        </w:rPr>
        <w:t xml:space="preserve">Prezenta </w:t>
      </w:r>
      <w:r w:rsidR="00040983" w:rsidRPr="003E06C4">
        <w:rPr>
          <w:rFonts w:ascii="Trebuchet MS" w:hAnsi="Trebuchet MS"/>
          <w:lang w:val="ro-RO"/>
        </w:rPr>
        <w:t>hotărâre</w:t>
      </w:r>
      <w:r w:rsidRPr="003E06C4">
        <w:rPr>
          <w:rFonts w:ascii="Trebuchet MS" w:hAnsi="Trebuchet MS"/>
          <w:lang w:val="ro-RO"/>
        </w:rPr>
        <w:t xml:space="preserve"> </w:t>
      </w:r>
      <w:r w:rsidR="00040983" w:rsidRPr="003E06C4">
        <w:rPr>
          <w:rFonts w:ascii="Trebuchet MS" w:hAnsi="Trebuchet MS"/>
          <w:lang w:val="ro-RO"/>
        </w:rPr>
        <w:t xml:space="preserve">a Guvernului </w:t>
      </w:r>
      <w:r w:rsidRPr="003E06C4">
        <w:rPr>
          <w:rFonts w:ascii="Trebuchet MS" w:hAnsi="Trebuchet MS"/>
          <w:lang w:val="ro-RO"/>
        </w:rPr>
        <w:t>se publică în Monitorul Oficial al României, Partea I.</w:t>
      </w:r>
    </w:p>
    <w:p w:rsidR="003113FF" w:rsidRDefault="003113FF" w:rsidP="00F17760">
      <w:pPr>
        <w:spacing w:after="0" w:line="360" w:lineRule="auto"/>
        <w:jc w:val="both"/>
        <w:rPr>
          <w:rFonts w:ascii="Trebuchet MS" w:hAnsi="Trebuchet MS"/>
          <w:lang w:val="ro-RO"/>
        </w:rPr>
      </w:pPr>
    </w:p>
    <w:p w:rsidR="00E34BA0" w:rsidRDefault="00E34BA0" w:rsidP="00F17760">
      <w:pPr>
        <w:spacing w:after="0" w:line="360" w:lineRule="auto"/>
        <w:jc w:val="both"/>
        <w:rPr>
          <w:rFonts w:ascii="Trebuchet MS" w:hAnsi="Trebuchet MS"/>
          <w:lang w:val="ro-RO"/>
        </w:rPr>
      </w:pPr>
    </w:p>
    <w:p w:rsidR="00E34BA0" w:rsidRDefault="00E34BA0" w:rsidP="00F17760">
      <w:pPr>
        <w:spacing w:after="0" w:line="360" w:lineRule="auto"/>
        <w:jc w:val="both"/>
        <w:rPr>
          <w:rFonts w:ascii="Trebuchet MS" w:hAnsi="Trebuchet MS"/>
          <w:lang w:val="ro-RO"/>
        </w:rPr>
      </w:pPr>
    </w:p>
    <w:p w:rsidR="00E34BA0" w:rsidRPr="003E06C4" w:rsidRDefault="00E34BA0" w:rsidP="00F17760">
      <w:pPr>
        <w:spacing w:after="0" w:line="360" w:lineRule="auto"/>
        <w:jc w:val="both"/>
        <w:rPr>
          <w:rFonts w:ascii="Trebuchet MS" w:hAnsi="Trebuchet MS"/>
          <w:lang w:val="ro-RO"/>
        </w:rPr>
      </w:pPr>
    </w:p>
    <w:p w:rsidR="00801534" w:rsidRPr="001E5790" w:rsidRDefault="00482B65" w:rsidP="00C6332A">
      <w:pPr>
        <w:spacing w:after="0" w:line="360" w:lineRule="auto"/>
        <w:jc w:val="center"/>
        <w:rPr>
          <w:rFonts w:ascii="Trebuchet MS" w:hAnsi="Trebuchet MS"/>
          <w:b/>
          <w:lang w:val="ro-RO"/>
        </w:rPr>
      </w:pPr>
      <w:r w:rsidRPr="001E5790">
        <w:rPr>
          <w:rFonts w:ascii="Trebuchet MS" w:hAnsi="Trebuchet MS"/>
          <w:b/>
          <w:lang w:val="ro-RO"/>
        </w:rPr>
        <w:t>PRIM-MINISTRU,</w:t>
      </w:r>
    </w:p>
    <w:p w:rsidR="001F5125" w:rsidRPr="001E5790" w:rsidRDefault="001F5125" w:rsidP="00C6332A">
      <w:pPr>
        <w:spacing w:after="0" w:line="360" w:lineRule="auto"/>
        <w:jc w:val="center"/>
        <w:rPr>
          <w:rFonts w:ascii="Trebuchet MS" w:hAnsi="Trebuchet MS"/>
          <w:b/>
          <w:lang w:val="ro-RO"/>
        </w:rPr>
      </w:pPr>
      <w:r w:rsidRPr="001E5790">
        <w:rPr>
          <w:rFonts w:ascii="Trebuchet MS" w:hAnsi="Trebuchet MS"/>
          <w:b/>
          <w:lang w:val="ro-RO"/>
        </w:rPr>
        <w:t>Ion-Marcel CIOLACU</w:t>
      </w:r>
    </w:p>
    <w:sectPr w:rsidR="001F5125" w:rsidRPr="001E5790" w:rsidSect="00A97E04">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134"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2E1C49" w16cex:dateUtc="2024-06-12T10:20: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A24" w:rsidRDefault="00216A24" w:rsidP="00343EF4">
      <w:pPr>
        <w:spacing w:after="0" w:line="240" w:lineRule="auto"/>
      </w:pPr>
      <w:r>
        <w:separator/>
      </w:r>
    </w:p>
  </w:endnote>
  <w:endnote w:type="continuationSeparator" w:id="0">
    <w:p w:rsidR="00216A24" w:rsidRDefault="00216A24" w:rsidP="00343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71C" w:rsidRDefault="0087371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B8C" w:rsidRPr="0087371C" w:rsidRDefault="00676B8C" w:rsidP="0087371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71C" w:rsidRDefault="0087371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A24" w:rsidRDefault="00216A24" w:rsidP="00343EF4">
      <w:pPr>
        <w:spacing w:after="0" w:line="240" w:lineRule="auto"/>
      </w:pPr>
      <w:r>
        <w:separator/>
      </w:r>
    </w:p>
  </w:footnote>
  <w:footnote w:type="continuationSeparator" w:id="0">
    <w:p w:rsidR="00216A24" w:rsidRDefault="00216A24" w:rsidP="00343E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71C" w:rsidRDefault="0087371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71C" w:rsidRDefault="0087371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71C" w:rsidRDefault="0087371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938F2"/>
    <w:multiLevelType w:val="hybridMultilevel"/>
    <w:tmpl w:val="20886C52"/>
    <w:lvl w:ilvl="0" w:tplc="9064D6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918C5"/>
    <w:multiLevelType w:val="hybridMultilevel"/>
    <w:tmpl w:val="EF54E930"/>
    <w:lvl w:ilvl="0" w:tplc="D64CA4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F76D0"/>
    <w:multiLevelType w:val="hybridMultilevel"/>
    <w:tmpl w:val="0DD4FF92"/>
    <w:lvl w:ilvl="0" w:tplc="E0E08426">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74D19"/>
    <w:multiLevelType w:val="hybridMultilevel"/>
    <w:tmpl w:val="16924022"/>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1F87E04"/>
    <w:multiLevelType w:val="hybridMultilevel"/>
    <w:tmpl w:val="DCA677B8"/>
    <w:lvl w:ilvl="0" w:tplc="4D263E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2246D7"/>
    <w:multiLevelType w:val="hybridMultilevel"/>
    <w:tmpl w:val="14D23912"/>
    <w:lvl w:ilvl="0" w:tplc="545CC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323F1B"/>
    <w:multiLevelType w:val="hybridMultilevel"/>
    <w:tmpl w:val="034E31D0"/>
    <w:lvl w:ilvl="0" w:tplc="51DE46C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024ED7"/>
    <w:multiLevelType w:val="hybridMultilevel"/>
    <w:tmpl w:val="CB10A6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3F423C"/>
    <w:multiLevelType w:val="hybridMultilevel"/>
    <w:tmpl w:val="54A235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9129C2"/>
    <w:multiLevelType w:val="hybridMultilevel"/>
    <w:tmpl w:val="1692402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A07695C"/>
    <w:multiLevelType w:val="hybridMultilevel"/>
    <w:tmpl w:val="E0BC131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3E2A0B29"/>
    <w:multiLevelType w:val="hybridMultilevel"/>
    <w:tmpl w:val="93C2F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1054E7"/>
    <w:multiLevelType w:val="hybridMultilevel"/>
    <w:tmpl w:val="867A8A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4F081A"/>
    <w:multiLevelType w:val="hybridMultilevel"/>
    <w:tmpl w:val="867A8A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012104"/>
    <w:multiLevelType w:val="hybridMultilevel"/>
    <w:tmpl w:val="055AC9CC"/>
    <w:lvl w:ilvl="0" w:tplc="C296AB16">
      <w:numFmt w:val="bullet"/>
      <w:lvlText w:val="-"/>
      <w:lvlJc w:val="left"/>
      <w:pPr>
        <w:ind w:left="1080" w:hanging="720"/>
      </w:pPr>
      <w:rPr>
        <w:rFonts w:ascii="Trebuchet MS" w:eastAsiaTheme="minorHAnsi" w:hAnsi="Trebuchet M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63ED573F"/>
    <w:multiLevelType w:val="hybridMultilevel"/>
    <w:tmpl w:val="93C2F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D46305"/>
    <w:multiLevelType w:val="hybridMultilevel"/>
    <w:tmpl w:val="CFF467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FE71A0"/>
    <w:multiLevelType w:val="hybridMultilevel"/>
    <w:tmpl w:val="A538CC8C"/>
    <w:lvl w:ilvl="0" w:tplc="3D160A0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0"/>
  </w:num>
  <w:num w:numId="2">
    <w:abstractNumId w:val="17"/>
  </w:num>
  <w:num w:numId="3">
    <w:abstractNumId w:val="7"/>
  </w:num>
  <w:num w:numId="4">
    <w:abstractNumId w:val="13"/>
  </w:num>
  <w:num w:numId="5">
    <w:abstractNumId w:val="12"/>
  </w:num>
  <w:num w:numId="6">
    <w:abstractNumId w:val="8"/>
  </w:num>
  <w:num w:numId="7">
    <w:abstractNumId w:val="11"/>
  </w:num>
  <w:num w:numId="8">
    <w:abstractNumId w:val="15"/>
  </w:num>
  <w:num w:numId="9">
    <w:abstractNumId w:val="2"/>
  </w:num>
  <w:num w:numId="10">
    <w:abstractNumId w:val="1"/>
  </w:num>
  <w:num w:numId="11">
    <w:abstractNumId w:val="16"/>
  </w:num>
  <w:num w:numId="12">
    <w:abstractNumId w:val="5"/>
  </w:num>
  <w:num w:numId="13">
    <w:abstractNumId w:val="6"/>
  </w:num>
  <w:num w:numId="14">
    <w:abstractNumId w:val="3"/>
  </w:num>
  <w:num w:numId="15">
    <w:abstractNumId w:val="14"/>
  </w:num>
  <w:num w:numId="16">
    <w:abstractNumId w:val="9"/>
  </w:num>
  <w:num w:numId="17">
    <w:abstractNumId w:val="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activeWritingStyle w:appName="MSWord" w:lang="fr-FR" w:vendorID="64" w:dllVersion="6" w:nlCheck="1" w:checkStyle="1"/>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7A9"/>
    <w:rsid w:val="000052F2"/>
    <w:rsid w:val="000060A7"/>
    <w:rsid w:val="00011BA3"/>
    <w:rsid w:val="00015703"/>
    <w:rsid w:val="000252C2"/>
    <w:rsid w:val="00026E22"/>
    <w:rsid w:val="000350DF"/>
    <w:rsid w:val="00040983"/>
    <w:rsid w:val="00043173"/>
    <w:rsid w:val="000438EA"/>
    <w:rsid w:val="00044EFD"/>
    <w:rsid w:val="00060438"/>
    <w:rsid w:val="000726E9"/>
    <w:rsid w:val="00074047"/>
    <w:rsid w:val="00092962"/>
    <w:rsid w:val="000A0132"/>
    <w:rsid w:val="000A1DB0"/>
    <w:rsid w:val="000A559C"/>
    <w:rsid w:val="000A621D"/>
    <w:rsid w:val="000A7AC4"/>
    <w:rsid w:val="000C3E5E"/>
    <w:rsid w:val="000C4789"/>
    <w:rsid w:val="000D7350"/>
    <w:rsid w:val="000E3172"/>
    <w:rsid w:val="000E7037"/>
    <w:rsid w:val="000F3A94"/>
    <w:rsid w:val="000F7493"/>
    <w:rsid w:val="00112D77"/>
    <w:rsid w:val="00117FE9"/>
    <w:rsid w:val="001215C8"/>
    <w:rsid w:val="00122CDB"/>
    <w:rsid w:val="00140D62"/>
    <w:rsid w:val="00141619"/>
    <w:rsid w:val="00160525"/>
    <w:rsid w:val="00163C7D"/>
    <w:rsid w:val="00172806"/>
    <w:rsid w:val="00182B11"/>
    <w:rsid w:val="0018531B"/>
    <w:rsid w:val="00187CD1"/>
    <w:rsid w:val="00190A4E"/>
    <w:rsid w:val="001925D1"/>
    <w:rsid w:val="001A6E72"/>
    <w:rsid w:val="001A738B"/>
    <w:rsid w:val="001B39A2"/>
    <w:rsid w:val="001B48AE"/>
    <w:rsid w:val="001B6065"/>
    <w:rsid w:val="001B662A"/>
    <w:rsid w:val="001C0ACD"/>
    <w:rsid w:val="001C315A"/>
    <w:rsid w:val="001C5FC8"/>
    <w:rsid w:val="001C6F65"/>
    <w:rsid w:val="001D1937"/>
    <w:rsid w:val="001D3F0C"/>
    <w:rsid w:val="001D65AB"/>
    <w:rsid w:val="001E5790"/>
    <w:rsid w:val="001F5125"/>
    <w:rsid w:val="001F54C3"/>
    <w:rsid w:val="001F6C24"/>
    <w:rsid w:val="00200928"/>
    <w:rsid w:val="00203B18"/>
    <w:rsid w:val="00206C0F"/>
    <w:rsid w:val="00216A24"/>
    <w:rsid w:val="00220E2A"/>
    <w:rsid w:val="00225374"/>
    <w:rsid w:val="00227B5A"/>
    <w:rsid w:val="00227D36"/>
    <w:rsid w:val="0023546A"/>
    <w:rsid w:val="002400F6"/>
    <w:rsid w:val="002465FA"/>
    <w:rsid w:val="00247E08"/>
    <w:rsid w:val="002509C4"/>
    <w:rsid w:val="002558F7"/>
    <w:rsid w:val="00255E6E"/>
    <w:rsid w:val="00260249"/>
    <w:rsid w:val="00263744"/>
    <w:rsid w:val="002644ED"/>
    <w:rsid w:val="00271937"/>
    <w:rsid w:val="0027371E"/>
    <w:rsid w:val="002774E0"/>
    <w:rsid w:val="002919FC"/>
    <w:rsid w:val="002A0112"/>
    <w:rsid w:val="002A17AA"/>
    <w:rsid w:val="002A56E9"/>
    <w:rsid w:val="002A60AD"/>
    <w:rsid w:val="002A7329"/>
    <w:rsid w:val="002B2D64"/>
    <w:rsid w:val="002C055A"/>
    <w:rsid w:val="002C4981"/>
    <w:rsid w:val="002C553E"/>
    <w:rsid w:val="002D1F56"/>
    <w:rsid w:val="002E3C3B"/>
    <w:rsid w:val="002E42B2"/>
    <w:rsid w:val="002E4E03"/>
    <w:rsid w:val="002E5F30"/>
    <w:rsid w:val="002F0CA9"/>
    <w:rsid w:val="002F4E59"/>
    <w:rsid w:val="00302725"/>
    <w:rsid w:val="003113FF"/>
    <w:rsid w:val="00312E3B"/>
    <w:rsid w:val="00314D40"/>
    <w:rsid w:val="00314FE4"/>
    <w:rsid w:val="003210C7"/>
    <w:rsid w:val="00321C6B"/>
    <w:rsid w:val="00327259"/>
    <w:rsid w:val="00343EF4"/>
    <w:rsid w:val="003476A3"/>
    <w:rsid w:val="00357DD4"/>
    <w:rsid w:val="00360957"/>
    <w:rsid w:val="003743F1"/>
    <w:rsid w:val="00374D67"/>
    <w:rsid w:val="00377320"/>
    <w:rsid w:val="00385AC1"/>
    <w:rsid w:val="003874B5"/>
    <w:rsid w:val="00391696"/>
    <w:rsid w:val="003934AF"/>
    <w:rsid w:val="00394D5A"/>
    <w:rsid w:val="00396162"/>
    <w:rsid w:val="003A239F"/>
    <w:rsid w:val="003B4C1C"/>
    <w:rsid w:val="003D5909"/>
    <w:rsid w:val="003D6E52"/>
    <w:rsid w:val="003E06C4"/>
    <w:rsid w:val="003E6466"/>
    <w:rsid w:val="003F43B8"/>
    <w:rsid w:val="00400264"/>
    <w:rsid w:val="004166C4"/>
    <w:rsid w:val="00420BD7"/>
    <w:rsid w:val="0042270B"/>
    <w:rsid w:val="00431B66"/>
    <w:rsid w:val="004402BE"/>
    <w:rsid w:val="00466CE7"/>
    <w:rsid w:val="00470BB9"/>
    <w:rsid w:val="004813B5"/>
    <w:rsid w:val="00482B65"/>
    <w:rsid w:val="00484854"/>
    <w:rsid w:val="0049027D"/>
    <w:rsid w:val="004A5412"/>
    <w:rsid w:val="004A705E"/>
    <w:rsid w:val="004B53BB"/>
    <w:rsid w:val="004C0A28"/>
    <w:rsid w:val="004C2DC7"/>
    <w:rsid w:val="004D15B6"/>
    <w:rsid w:val="004D7041"/>
    <w:rsid w:val="004D76CC"/>
    <w:rsid w:val="004E04FA"/>
    <w:rsid w:val="004E1D36"/>
    <w:rsid w:val="004E279C"/>
    <w:rsid w:val="004F0BE1"/>
    <w:rsid w:val="004F33DF"/>
    <w:rsid w:val="004F544C"/>
    <w:rsid w:val="005028C3"/>
    <w:rsid w:val="00506E4F"/>
    <w:rsid w:val="0051395D"/>
    <w:rsid w:val="0051397A"/>
    <w:rsid w:val="00520A5D"/>
    <w:rsid w:val="00525626"/>
    <w:rsid w:val="00531E12"/>
    <w:rsid w:val="00543DA8"/>
    <w:rsid w:val="0054419B"/>
    <w:rsid w:val="005479CE"/>
    <w:rsid w:val="00555F91"/>
    <w:rsid w:val="0055738B"/>
    <w:rsid w:val="00562033"/>
    <w:rsid w:val="005661B9"/>
    <w:rsid w:val="005722CB"/>
    <w:rsid w:val="0057441E"/>
    <w:rsid w:val="00575B59"/>
    <w:rsid w:val="005769D3"/>
    <w:rsid w:val="0058149A"/>
    <w:rsid w:val="0058187E"/>
    <w:rsid w:val="005840AE"/>
    <w:rsid w:val="0059772E"/>
    <w:rsid w:val="005B1FAC"/>
    <w:rsid w:val="005B3B33"/>
    <w:rsid w:val="005B49EB"/>
    <w:rsid w:val="005B743B"/>
    <w:rsid w:val="005C2CD3"/>
    <w:rsid w:val="005C33B8"/>
    <w:rsid w:val="005C71CA"/>
    <w:rsid w:val="005E1DCE"/>
    <w:rsid w:val="005E3167"/>
    <w:rsid w:val="005E5DF9"/>
    <w:rsid w:val="005F0350"/>
    <w:rsid w:val="005F21F5"/>
    <w:rsid w:val="005F40F3"/>
    <w:rsid w:val="00606E82"/>
    <w:rsid w:val="00611FA5"/>
    <w:rsid w:val="006319A6"/>
    <w:rsid w:val="00642398"/>
    <w:rsid w:val="00672641"/>
    <w:rsid w:val="00676B8C"/>
    <w:rsid w:val="00680210"/>
    <w:rsid w:val="00681C0B"/>
    <w:rsid w:val="0068294C"/>
    <w:rsid w:val="00694A12"/>
    <w:rsid w:val="006B081D"/>
    <w:rsid w:val="006B35A1"/>
    <w:rsid w:val="006B4E62"/>
    <w:rsid w:val="006C01AF"/>
    <w:rsid w:val="006C6390"/>
    <w:rsid w:val="006C7050"/>
    <w:rsid w:val="006C79FF"/>
    <w:rsid w:val="006D355F"/>
    <w:rsid w:val="006E16FD"/>
    <w:rsid w:val="006E2817"/>
    <w:rsid w:val="006E707D"/>
    <w:rsid w:val="006E7A26"/>
    <w:rsid w:val="006F7113"/>
    <w:rsid w:val="006F7D0A"/>
    <w:rsid w:val="00702398"/>
    <w:rsid w:val="00707F87"/>
    <w:rsid w:val="0071192B"/>
    <w:rsid w:val="007218C6"/>
    <w:rsid w:val="007343CC"/>
    <w:rsid w:val="00741111"/>
    <w:rsid w:val="007448FB"/>
    <w:rsid w:val="00745FB7"/>
    <w:rsid w:val="007520EB"/>
    <w:rsid w:val="00756611"/>
    <w:rsid w:val="007761EC"/>
    <w:rsid w:val="00777CF9"/>
    <w:rsid w:val="0078207D"/>
    <w:rsid w:val="007930D2"/>
    <w:rsid w:val="007933A6"/>
    <w:rsid w:val="0079621B"/>
    <w:rsid w:val="007A4CD5"/>
    <w:rsid w:val="007A52D6"/>
    <w:rsid w:val="007B0885"/>
    <w:rsid w:val="007B274A"/>
    <w:rsid w:val="007C0820"/>
    <w:rsid w:val="007C219D"/>
    <w:rsid w:val="007C4B71"/>
    <w:rsid w:val="007C7401"/>
    <w:rsid w:val="007D15C7"/>
    <w:rsid w:val="007E1B2B"/>
    <w:rsid w:val="00801534"/>
    <w:rsid w:val="00810EB3"/>
    <w:rsid w:val="008127A2"/>
    <w:rsid w:val="0081427E"/>
    <w:rsid w:val="00823230"/>
    <w:rsid w:val="008233FB"/>
    <w:rsid w:val="0082548D"/>
    <w:rsid w:val="00827A98"/>
    <w:rsid w:val="00831315"/>
    <w:rsid w:val="008462DA"/>
    <w:rsid w:val="00846D8D"/>
    <w:rsid w:val="008627F0"/>
    <w:rsid w:val="008677CB"/>
    <w:rsid w:val="0087371C"/>
    <w:rsid w:val="00873CDD"/>
    <w:rsid w:val="008743A7"/>
    <w:rsid w:val="00881A31"/>
    <w:rsid w:val="00890D7F"/>
    <w:rsid w:val="00892759"/>
    <w:rsid w:val="008927C0"/>
    <w:rsid w:val="008A3264"/>
    <w:rsid w:val="008B2538"/>
    <w:rsid w:val="008B4287"/>
    <w:rsid w:val="008C43D2"/>
    <w:rsid w:val="008C4B99"/>
    <w:rsid w:val="008D1767"/>
    <w:rsid w:val="008E7AA1"/>
    <w:rsid w:val="0090125D"/>
    <w:rsid w:val="0091492D"/>
    <w:rsid w:val="009412E8"/>
    <w:rsid w:val="00965A9E"/>
    <w:rsid w:val="00971703"/>
    <w:rsid w:val="00972DF9"/>
    <w:rsid w:val="0097310A"/>
    <w:rsid w:val="00974361"/>
    <w:rsid w:val="009761E4"/>
    <w:rsid w:val="00990328"/>
    <w:rsid w:val="009919D8"/>
    <w:rsid w:val="00994230"/>
    <w:rsid w:val="009956D2"/>
    <w:rsid w:val="009A259E"/>
    <w:rsid w:val="009A2EA6"/>
    <w:rsid w:val="009A3121"/>
    <w:rsid w:val="009A4475"/>
    <w:rsid w:val="009A5972"/>
    <w:rsid w:val="009A77E8"/>
    <w:rsid w:val="009B2ADC"/>
    <w:rsid w:val="009B5239"/>
    <w:rsid w:val="009C78CC"/>
    <w:rsid w:val="009D06D4"/>
    <w:rsid w:val="009D6E76"/>
    <w:rsid w:val="009D7590"/>
    <w:rsid w:val="009E5B44"/>
    <w:rsid w:val="00A2755C"/>
    <w:rsid w:val="00A27F34"/>
    <w:rsid w:val="00A35E85"/>
    <w:rsid w:val="00A36295"/>
    <w:rsid w:val="00A379FB"/>
    <w:rsid w:val="00A4579B"/>
    <w:rsid w:val="00A47BB0"/>
    <w:rsid w:val="00A542C0"/>
    <w:rsid w:val="00A575FD"/>
    <w:rsid w:val="00A616F0"/>
    <w:rsid w:val="00A74FF5"/>
    <w:rsid w:val="00A84411"/>
    <w:rsid w:val="00A84BE7"/>
    <w:rsid w:val="00A9485A"/>
    <w:rsid w:val="00A97E04"/>
    <w:rsid w:val="00AA09F7"/>
    <w:rsid w:val="00AA0FFA"/>
    <w:rsid w:val="00AB05EC"/>
    <w:rsid w:val="00AB12CE"/>
    <w:rsid w:val="00AB2364"/>
    <w:rsid w:val="00AB4F6C"/>
    <w:rsid w:val="00AC3EE8"/>
    <w:rsid w:val="00AC4313"/>
    <w:rsid w:val="00AC7258"/>
    <w:rsid w:val="00AD63DC"/>
    <w:rsid w:val="00B02CF1"/>
    <w:rsid w:val="00B032C4"/>
    <w:rsid w:val="00B2660D"/>
    <w:rsid w:val="00B27A00"/>
    <w:rsid w:val="00B40000"/>
    <w:rsid w:val="00B4578B"/>
    <w:rsid w:val="00B646D9"/>
    <w:rsid w:val="00B713A3"/>
    <w:rsid w:val="00B735D9"/>
    <w:rsid w:val="00B77A74"/>
    <w:rsid w:val="00B8135B"/>
    <w:rsid w:val="00B833E4"/>
    <w:rsid w:val="00B90C21"/>
    <w:rsid w:val="00BA3187"/>
    <w:rsid w:val="00BB3AEA"/>
    <w:rsid w:val="00BC4C69"/>
    <w:rsid w:val="00BC7D2E"/>
    <w:rsid w:val="00BD3CD0"/>
    <w:rsid w:val="00BD74D3"/>
    <w:rsid w:val="00BE7A3A"/>
    <w:rsid w:val="00BF67AB"/>
    <w:rsid w:val="00BF763A"/>
    <w:rsid w:val="00C056EE"/>
    <w:rsid w:val="00C06C0D"/>
    <w:rsid w:val="00C06FC3"/>
    <w:rsid w:val="00C116D4"/>
    <w:rsid w:val="00C17582"/>
    <w:rsid w:val="00C336E3"/>
    <w:rsid w:val="00C44F48"/>
    <w:rsid w:val="00C554A9"/>
    <w:rsid w:val="00C61BF3"/>
    <w:rsid w:val="00C6332A"/>
    <w:rsid w:val="00C66282"/>
    <w:rsid w:val="00C733E7"/>
    <w:rsid w:val="00C76863"/>
    <w:rsid w:val="00C90DA9"/>
    <w:rsid w:val="00CA4981"/>
    <w:rsid w:val="00CB7CF9"/>
    <w:rsid w:val="00CC1032"/>
    <w:rsid w:val="00CC11B2"/>
    <w:rsid w:val="00CC2D9D"/>
    <w:rsid w:val="00CC3BEE"/>
    <w:rsid w:val="00CD5858"/>
    <w:rsid w:val="00CE5006"/>
    <w:rsid w:val="00D06074"/>
    <w:rsid w:val="00D06950"/>
    <w:rsid w:val="00D072A7"/>
    <w:rsid w:val="00D1321A"/>
    <w:rsid w:val="00D1415B"/>
    <w:rsid w:val="00D17D74"/>
    <w:rsid w:val="00D25A08"/>
    <w:rsid w:val="00D27AFB"/>
    <w:rsid w:val="00D40172"/>
    <w:rsid w:val="00D4125F"/>
    <w:rsid w:val="00D5180A"/>
    <w:rsid w:val="00D6125C"/>
    <w:rsid w:val="00D65721"/>
    <w:rsid w:val="00D660C8"/>
    <w:rsid w:val="00D664F8"/>
    <w:rsid w:val="00D70F4B"/>
    <w:rsid w:val="00D826B9"/>
    <w:rsid w:val="00D8627B"/>
    <w:rsid w:val="00D879EF"/>
    <w:rsid w:val="00D97D9E"/>
    <w:rsid w:val="00DA0F7D"/>
    <w:rsid w:val="00DA6D1A"/>
    <w:rsid w:val="00DB1A4E"/>
    <w:rsid w:val="00DB33BF"/>
    <w:rsid w:val="00DC2294"/>
    <w:rsid w:val="00DC2CD1"/>
    <w:rsid w:val="00DC2F51"/>
    <w:rsid w:val="00DC62EC"/>
    <w:rsid w:val="00DD30E6"/>
    <w:rsid w:val="00DD456D"/>
    <w:rsid w:val="00DD7D63"/>
    <w:rsid w:val="00DF105A"/>
    <w:rsid w:val="00DF5D37"/>
    <w:rsid w:val="00DF7BAA"/>
    <w:rsid w:val="00E04179"/>
    <w:rsid w:val="00E211D3"/>
    <w:rsid w:val="00E271C9"/>
    <w:rsid w:val="00E34BA0"/>
    <w:rsid w:val="00E352FA"/>
    <w:rsid w:val="00E36325"/>
    <w:rsid w:val="00E36A28"/>
    <w:rsid w:val="00E51A06"/>
    <w:rsid w:val="00E747B1"/>
    <w:rsid w:val="00E9263D"/>
    <w:rsid w:val="00E9266C"/>
    <w:rsid w:val="00E97CF3"/>
    <w:rsid w:val="00EB3135"/>
    <w:rsid w:val="00EB52A5"/>
    <w:rsid w:val="00EC0551"/>
    <w:rsid w:val="00EC2141"/>
    <w:rsid w:val="00ED06D1"/>
    <w:rsid w:val="00ED5D68"/>
    <w:rsid w:val="00ED7BCA"/>
    <w:rsid w:val="00EE06D1"/>
    <w:rsid w:val="00EE56C3"/>
    <w:rsid w:val="00EE57EE"/>
    <w:rsid w:val="00EE79E5"/>
    <w:rsid w:val="00EF0900"/>
    <w:rsid w:val="00EF47A9"/>
    <w:rsid w:val="00EF51D9"/>
    <w:rsid w:val="00EF7A02"/>
    <w:rsid w:val="00F01CCC"/>
    <w:rsid w:val="00F07D21"/>
    <w:rsid w:val="00F11367"/>
    <w:rsid w:val="00F13E02"/>
    <w:rsid w:val="00F175F9"/>
    <w:rsid w:val="00F17760"/>
    <w:rsid w:val="00F20101"/>
    <w:rsid w:val="00F21162"/>
    <w:rsid w:val="00F3083A"/>
    <w:rsid w:val="00F41C43"/>
    <w:rsid w:val="00F422CF"/>
    <w:rsid w:val="00F44CD3"/>
    <w:rsid w:val="00F509F4"/>
    <w:rsid w:val="00F53547"/>
    <w:rsid w:val="00F56D80"/>
    <w:rsid w:val="00F61B08"/>
    <w:rsid w:val="00F62535"/>
    <w:rsid w:val="00F640EE"/>
    <w:rsid w:val="00F750F2"/>
    <w:rsid w:val="00F81A11"/>
    <w:rsid w:val="00F90748"/>
    <w:rsid w:val="00F9354A"/>
    <w:rsid w:val="00FA7B9B"/>
    <w:rsid w:val="00FB5BBB"/>
    <w:rsid w:val="00FB7D97"/>
    <w:rsid w:val="00FC145A"/>
    <w:rsid w:val="00FC5876"/>
    <w:rsid w:val="00FD4C71"/>
    <w:rsid w:val="00FE0B5E"/>
    <w:rsid w:val="00FE1FF2"/>
    <w:rsid w:val="00FE277F"/>
    <w:rsid w:val="00FE6E76"/>
    <w:rsid w:val="00FF2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350DF"/>
    <w:rPr>
      <w:color w:val="0000FF"/>
      <w:u w:val="single"/>
    </w:rPr>
  </w:style>
  <w:style w:type="character" w:customStyle="1" w:styleId="scapttl">
    <w:name w:val="s_cap_ttl"/>
    <w:basedOn w:val="DefaultParagraphFont"/>
    <w:rsid w:val="00CC3BEE"/>
  </w:style>
  <w:style w:type="character" w:customStyle="1" w:styleId="scapden">
    <w:name w:val="s_cap_den"/>
    <w:basedOn w:val="DefaultParagraphFont"/>
    <w:rsid w:val="00CC3BEE"/>
  </w:style>
  <w:style w:type="character" w:styleId="CommentReference">
    <w:name w:val="annotation reference"/>
    <w:uiPriority w:val="99"/>
    <w:semiHidden/>
    <w:unhideWhenUsed/>
    <w:rsid w:val="00CC3BEE"/>
    <w:rPr>
      <w:sz w:val="16"/>
      <w:szCs w:val="16"/>
    </w:rPr>
  </w:style>
  <w:style w:type="paragraph" w:styleId="CommentText">
    <w:name w:val="annotation text"/>
    <w:basedOn w:val="Normal"/>
    <w:link w:val="CommentTextChar"/>
    <w:uiPriority w:val="99"/>
    <w:unhideWhenUsed/>
    <w:rsid w:val="00CC3BEE"/>
    <w:pPr>
      <w:spacing w:after="200" w:line="276" w:lineRule="auto"/>
    </w:pPr>
    <w:rPr>
      <w:rFonts w:ascii="Calibri" w:eastAsia="Calibri" w:hAnsi="Calibri" w:cs="Times New Roman"/>
      <w:noProof/>
      <w:sz w:val="20"/>
      <w:szCs w:val="20"/>
      <w:lang w:val="ro-RO"/>
    </w:rPr>
  </w:style>
  <w:style w:type="character" w:customStyle="1" w:styleId="CommentTextChar">
    <w:name w:val="Comment Text Char"/>
    <w:basedOn w:val="DefaultParagraphFont"/>
    <w:link w:val="CommentText"/>
    <w:uiPriority w:val="99"/>
    <w:rsid w:val="00CC3BEE"/>
    <w:rPr>
      <w:rFonts w:ascii="Calibri" w:eastAsia="Calibri" w:hAnsi="Calibri" w:cs="Times New Roman"/>
      <w:noProof/>
      <w:sz w:val="20"/>
      <w:szCs w:val="20"/>
      <w:lang w:val="ro-RO"/>
    </w:rPr>
  </w:style>
  <w:style w:type="paragraph" w:styleId="ListParagraph">
    <w:name w:val="List Paragraph"/>
    <w:basedOn w:val="Normal"/>
    <w:uiPriority w:val="34"/>
    <w:qFormat/>
    <w:rsid w:val="00CC3BEE"/>
    <w:pPr>
      <w:spacing w:after="200" w:line="276" w:lineRule="auto"/>
      <w:ind w:left="720"/>
      <w:contextualSpacing/>
    </w:pPr>
    <w:rPr>
      <w:rFonts w:ascii="Calibri" w:eastAsia="Calibri" w:hAnsi="Calibri" w:cs="Times New Roman"/>
      <w:lang w:val="ro-RO"/>
    </w:rPr>
  </w:style>
  <w:style w:type="paragraph" w:styleId="BalloonText">
    <w:name w:val="Balloon Text"/>
    <w:basedOn w:val="Normal"/>
    <w:link w:val="BalloonTextChar"/>
    <w:uiPriority w:val="99"/>
    <w:semiHidden/>
    <w:unhideWhenUsed/>
    <w:rsid w:val="00CC3B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3BE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40983"/>
    <w:pPr>
      <w:spacing w:after="160" w:line="240" w:lineRule="auto"/>
    </w:pPr>
    <w:rPr>
      <w:rFonts w:asciiTheme="minorHAnsi" w:eastAsiaTheme="minorHAnsi" w:hAnsiTheme="minorHAnsi" w:cstheme="minorBidi"/>
      <w:b/>
      <w:bCs/>
      <w:noProof w:val="0"/>
      <w:lang w:val="en-US"/>
    </w:rPr>
  </w:style>
  <w:style w:type="character" w:customStyle="1" w:styleId="CommentSubjectChar">
    <w:name w:val="Comment Subject Char"/>
    <w:basedOn w:val="CommentTextChar"/>
    <w:link w:val="CommentSubject"/>
    <w:uiPriority w:val="99"/>
    <w:semiHidden/>
    <w:rsid w:val="00040983"/>
    <w:rPr>
      <w:rFonts w:ascii="Calibri" w:eastAsia="Calibri" w:hAnsi="Calibri" w:cs="Times New Roman"/>
      <w:b/>
      <w:bCs/>
      <w:noProof/>
      <w:sz w:val="20"/>
      <w:szCs w:val="20"/>
      <w:lang w:val="ro-RO"/>
    </w:rPr>
  </w:style>
  <w:style w:type="paragraph" w:styleId="Header">
    <w:name w:val="header"/>
    <w:basedOn w:val="Normal"/>
    <w:link w:val="HeaderChar"/>
    <w:uiPriority w:val="99"/>
    <w:unhideWhenUsed/>
    <w:rsid w:val="00343E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3EF4"/>
  </w:style>
  <w:style w:type="paragraph" w:styleId="Footer">
    <w:name w:val="footer"/>
    <w:basedOn w:val="Normal"/>
    <w:link w:val="FooterChar"/>
    <w:uiPriority w:val="99"/>
    <w:unhideWhenUsed/>
    <w:rsid w:val="00343E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3EF4"/>
  </w:style>
  <w:style w:type="character" w:customStyle="1" w:styleId="sartttl">
    <w:name w:val="s_art_ttl"/>
    <w:basedOn w:val="DefaultParagraphFont"/>
    <w:rsid w:val="007218C6"/>
  </w:style>
  <w:style w:type="character" w:customStyle="1" w:styleId="saln">
    <w:name w:val="s_aln"/>
    <w:basedOn w:val="DefaultParagraphFont"/>
    <w:rsid w:val="007218C6"/>
  </w:style>
  <w:style w:type="character" w:customStyle="1" w:styleId="salnttl">
    <w:name w:val="s_aln_ttl"/>
    <w:basedOn w:val="DefaultParagraphFont"/>
    <w:rsid w:val="007218C6"/>
  </w:style>
  <w:style w:type="character" w:customStyle="1" w:styleId="salnbdy">
    <w:name w:val="s_aln_bdy"/>
    <w:basedOn w:val="DefaultParagraphFont"/>
    <w:rsid w:val="007218C6"/>
  </w:style>
  <w:style w:type="character" w:customStyle="1" w:styleId="slit">
    <w:name w:val="s_lit"/>
    <w:basedOn w:val="DefaultParagraphFont"/>
    <w:rsid w:val="007218C6"/>
  </w:style>
  <w:style w:type="character" w:customStyle="1" w:styleId="slitttl">
    <w:name w:val="s_lit_ttl"/>
    <w:basedOn w:val="DefaultParagraphFont"/>
    <w:rsid w:val="007218C6"/>
  </w:style>
  <w:style w:type="character" w:customStyle="1" w:styleId="slitbdy">
    <w:name w:val="s_lit_bdy"/>
    <w:basedOn w:val="DefaultParagraphFont"/>
    <w:rsid w:val="007218C6"/>
  </w:style>
  <w:style w:type="character" w:customStyle="1" w:styleId="slgi">
    <w:name w:val="s_lgi"/>
    <w:basedOn w:val="DefaultParagraphFont"/>
    <w:rsid w:val="007218C6"/>
  </w:style>
  <w:style w:type="character" w:customStyle="1" w:styleId="spar">
    <w:name w:val="s_par"/>
    <w:basedOn w:val="DefaultParagraphFont"/>
    <w:rsid w:val="007218C6"/>
  </w:style>
  <w:style w:type="paragraph" w:styleId="Revision">
    <w:name w:val="Revision"/>
    <w:hidden/>
    <w:uiPriority w:val="99"/>
    <w:semiHidden/>
    <w:rsid w:val="008142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29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2141</Words>
  <Characters>12205</Characters>
  <Application>Microsoft Office Word</Application>
  <DocSecurity>0</DocSecurity>
  <Lines>101</Lines>
  <Paragraphs>28</Paragraphs>
  <ScaleCrop>false</ScaleCrop>
  <Company/>
  <LinksUpToDate>false</LinksUpToDate>
  <CharactersWithSpaces>14318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2024-07-26T07:36:00Z</dcterms:created>
  <dcterms:modified xsi:type="dcterms:W3CDTF">2024-07-26T07:37:00Z</dcterms:modified>
</cp:coreProperties>
</file>