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rPr>
          <w:color w:val="ffffff"/>
          <w:sz w:val="26"/>
          <w:szCs w:val="26"/>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ffff"/>
                <w:sz w:val="24"/>
                <w:szCs w:val="24"/>
              </w:rPr>
            </w:pPr>
            <w:r w:rsidDel="00000000" w:rsidR="00000000" w:rsidRPr="00000000">
              <w:rPr>
                <w:rtl w:val="0"/>
              </w:rPr>
            </w:r>
          </w:p>
        </w:tc>
      </w:tr>
    </w:tbl>
    <w:p w:rsidR="00000000" w:rsidDel="00000000" w:rsidP="00000000" w:rsidRDefault="00000000" w:rsidRPr="00000000" w14:paraId="00000003">
      <w:pPr>
        <w:spacing w:line="240" w:lineRule="auto"/>
        <w:rPr>
          <w:color w:val="ffffff"/>
          <w:sz w:val="24"/>
          <w:szCs w:val="24"/>
        </w:rPr>
        <w:sectPr>
          <w:headerReference r:id="rId8" w:type="default"/>
          <w:headerReference r:id="rId9" w:type="first"/>
          <w:footerReference r:id="rId10" w:type="default"/>
          <w:footerReference r:id="rId11" w:type="first"/>
          <w:pgSz w:h="15840" w:w="12240" w:orient="portrait"/>
          <w:pgMar w:bottom="540" w:top="1440" w:left="1440" w:right="1440" w:header="720" w:footer="720.0000000000001"/>
          <w:pgNumType w:start="1"/>
          <w:titlePg w:val="1"/>
        </w:sectPr>
      </w:pPr>
      <w:r w:rsidDel="00000000" w:rsidR="00000000" w:rsidRPr="00000000">
        <w:rPr>
          <w:color w:val="ffffff"/>
        </w:rPr>
        <w:drawing>
          <wp:anchor allowOverlap="1" behindDoc="1" distB="0" distT="0" distL="114300" distR="114300" hidden="0" layoutInCell="1" locked="0" relativeHeight="0" simplePos="0">
            <wp:simplePos x="0" y="0"/>
            <wp:positionH relativeFrom="page">
              <wp:align>right</wp:align>
            </wp:positionH>
            <wp:positionV relativeFrom="page">
              <wp:align>bottom</wp:align>
            </wp:positionV>
            <wp:extent cx="7824536" cy="10043996"/>
            <wp:effectExtent b="0" l="0" r="0" t="0"/>
            <wp:wrapNone/>
            <wp:docPr id="2748" name="image92.jpg"/>
            <a:graphic>
              <a:graphicData uri="http://schemas.openxmlformats.org/drawingml/2006/picture">
                <pic:pic>
                  <pic:nvPicPr>
                    <pic:cNvPr id="0" name="image92.jpg"/>
                    <pic:cNvPicPr preferRelativeResize="0"/>
                  </pic:nvPicPr>
                  <pic:blipFill>
                    <a:blip r:embed="rId12"/>
                    <a:srcRect b="45" l="0" r="0" t="45"/>
                    <a:stretch>
                      <a:fillRect/>
                    </a:stretch>
                  </pic:blipFill>
                  <pic:spPr>
                    <a:xfrm>
                      <a:off x="0" y="0"/>
                      <a:ext cx="7824536" cy="10043996"/>
                    </a:xfrm>
                    <a:prstGeom prst="rect"/>
                    <a:ln/>
                  </pic:spPr>
                </pic:pic>
              </a:graphicData>
            </a:graphic>
          </wp:anchor>
        </w:drawing>
      </w:r>
      <w:r w:rsidDel="00000000" w:rsidR="00000000" w:rsidRPr="00000000">
        <w:rPr>
          <w:rtl w:val="0"/>
        </w:rPr>
      </w:r>
    </w:p>
    <w:p w:rsidR="00000000" w:rsidDel="00000000" w:rsidP="00000000" w:rsidRDefault="00000000" w:rsidRPr="00000000" w14:paraId="0000000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274e13"/>
        </w:rPr>
      </w:pPr>
      <w:r w:rsidDel="00000000" w:rsidR="00000000" w:rsidRPr="00000000">
        <w:rPr>
          <w:rtl w:val="0"/>
        </w:rPr>
      </w:r>
    </w:p>
    <w:p w:rsidR="00000000" w:rsidDel="00000000" w:rsidP="00000000" w:rsidRDefault="00000000" w:rsidRPr="00000000" w14:paraId="0000000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p w:rsidR="00000000" w:rsidDel="00000000" w:rsidP="00000000" w:rsidRDefault="00000000" w:rsidRPr="00000000" w14:paraId="00000006">
      <w:pPr>
        <w:keepNext w:val="1"/>
        <w:keepLines w:val="1"/>
        <w:spacing w:after="240" w:before="240" w:line="240" w:lineRule="auto"/>
        <w:jc w:val="center"/>
        <w:rPr>
          <w:b w:val="1"/>
          <w:i w:val="1"/>
          <w:sz w:val="28"/>
          <w:szCs w:val="28"/>
        </w:rPr>
      </w:pPr>
      <w:r w:rsidDel="00000000" w:rsidR="00000000" w:rsidRPr="00000000">
        <w:rPr>
          <w:b w:val="1"/>
          <w:i w:val="1"/>
          <w:sz w:val="28"/>
          <w:szCs w:val="28"/>
          <w:rtl w:val="0"/>
        </w:rPr>
        <w:t xml:space="preserve">Document confidențial </w:t>
      </w:r>
      <w:r w:rsidDel="00000000" w:rsidR="00000000" w:rsidRPr="00000000">
        <w:rPr>
          <w:b w:val="1"/>
          <w:i w:val="1"/>
          <w:sz w:val="28"/>
          <w:szCs w:val="28"/>
          <w:rtl w:val="0"/>
        </w:rPr>
        <w:t xml:space="preserve">nedestinat</w:t>
      </w:r>
      <w:r w:rsidDel="00000000" w:rsidR="00000000" w:rsidRPr="00000000">
        <w:rPr>
          <w:b w:val="1"/>
          <w:i w:val="1"/>
          <w:sz w:val="28"/>
          <w:szCs w:val="28"/>
          <w:rtl w:val="0"/>
        </w:rPr>
        <w:t xml:space="preserve"> distribuirii</w:t>
      </w:r>
    </w:p>
    <w:p w:rsidR="00000000" w:rsidDel="00000000" w:rsidP="00000000" w:rsidRDefault="00000000" w:rsidRPr="00000000" w14:paraId="00000007">
      <w:pPr>
        <w:keepNext w:val="1"/>
        <w:keepLines w:val="1"/>
        <w:spacing w:after="240" w:before="240" w:line="240" w:lineRule="auto"/>
        <w:jc w:val="center"/>
        <w:rPr>
          <w:b w:val="1"/>
          <w:i w:val="1"/>
          <w:sz w:val="28"/>
          <w:szCs w:val="28"/>
        </w:rPr>
      </w:pPr>
      <w:r w:rsidDel="00000000" w:rsidR="00000000" w:rsidRPr="00000000">
        <w:rPr>
          <w:rtl w:val="0"/>
        </w:rPr>
      </w:r>
    </w:p>
    <w:p w:rsidR="00000000" w:rsidDel="00000000" w:rsidP="00000000" w:rsidRDefault="00000000" w:rsidRPr="00000000" w14:paraId="00000008">
      <w:pPr>
        <w:keepNext w:val="1"/>
        <w:keepLines w:val="1"/>
        <w:spacing w:after="240" w:before="240" w:line="240" w:lineRule="auto"/>
        <w:jc w:val="center"/>
        <w:rPr>
          <w:b w:val="1"/>
          <w:i w:val="1"/>
          <w:sz w:val="28"/>
          <w:szCs w:val="28"/>
        </w:rPr>
      </w:pPr>
      <w:r w:rsidDel="00000000" w:rsidR="00000000" w:rsidRPr="00000000">
        <w:rPr>
          <w:b w:val="1"/>
          <w:i w:val="1"/>
          <w:sz w:val="28"/>
          <w:szCs w:val="28"/>
          <w:rtl w:val="0"/>
        </w:rPr>
        <w:t xml:space="preserve">Acest document este o comunicare strict confidențială către destinatar și nu poate fi reprodus sau difuzat fără acordul prealabil scris al Ministerului Transportului și Infrastructurii. Dacă nu sunteți destinatarul acestui document, nu puteți divulga sau utiliza informațiile din această documentație în niciun fel. </w:t>
      </w:r>
    </w:p>
    <w:p w:rsidR="00000000" w:rsidDel="00000000" w:rsidP="00000000" w:rsidRDefault="00000000" w:rsidRPr="00000000" w14:paraId="00000009">
      <w:pPr>
        <w:keepNext w:val="1"/>
        <w:keepLines w:val="1"/>
        <w:spacing w:after="240" w:before="240" w:line="240" w:lineRule="auto"/>
        <w:jc w:val="center"/>
        <w:rPr>
          <w:b w:val="1"/>
          <w:i w:val="1"/>
          <w:sz w:val="28"/>
          <w:szCs w:val="28"/>
        </w:rPr>
      </w:pPr>
      <w:r w:rsidDel="00000000" w:rsidR="00000000" w:rsidRPr="00000000">
        <w:rPr>
          <w:rtl w:val="0"/>
        </w:rPr>
      </w:r>
    </w:p>
    <w:p w:rsidR="00000000" w:rsidDel="00000000" w:rsidP="00000000" w:rsidRDefault="00000000" w:rsidRPr="00000000" w14:paraId="0000000A">
      <w:pPr>
        <w:keepNext w:val="1"/>
        <w:keepLines w:val="1"/>
        <w:spacing w:after="240" w:before="240" w:line="240" w:lineRule="auto"/>
        <w:jc w:val="center"/>
        <w:rPr>
          <w:b w:val="1"/>
          <w:sz w:val="38"/>
          <w:szCs w:val="38"/>
        </w:rPr>
      </w:pPr>
      <w:r w:rsidDel="00000000" w:rsidR="00000000" w:rsidRPr="00000000">
        <w:rPr>
          <w:rtl w:val="0"/>
        </w:rPr>
      </w:r>
    </w:p>
    <w:p w:rsidR="00000000" w:rsidDel="00000000" w:rsidP="00000000" w:rsidRDefault="00000000" w:rsidRPr="00000000" w14:paraId="0000000B">
      <w:pPr>
        <w:keepNext w:val="1"/>
        <w:keepLines w:val="1"/>
        <w:spacing w:after="240" w:before="240" w:line="240" w:lineRule="auto"/>
        <w:jc w:val="center"/>
        <w:rPr>
          <w:b w:val="1"/>
          <w:sz w:val="38"/>
          <w:szCs w:val="38"/>
        </w:rPr>
      </w:pPr>
      <w:r w:rsidDel="00000000" w:rsidR="00000000" w:rsidRPr="00000000">
        <w:rPr>
          <w:rtl w:val="0"/>
        </w:rPr>
      </w:r>
    </w:p>
    <w:p w:rsidR="00000000" w:rsidDel="00000000" w:rsidP="00000000" w:rsidRDefault="00000000" w:rsidRPr="00000000" w14:paraId="0000000C">
      <w:pPr>
        <w:keepNext w:val="1"/>
        <w:keepLines w:val="1"/>
        <w:spacing w:after="240" w:before="240" w:line="240" w:lineRule="auto"/>
        <w:jc w:val="center"/>
        <w:rPr>
          <w:b w:val="1"/>
          <w:sz w:val="38"/>
          <w:szCs w:val="38"/>
        </w:rPr>
      </w:pPr>
      <w:r w:rsidDel="00000000" w:rsidR="00000000" w:rsidRPr="00000000">
        <w:rPr>
          <w:rtl w:val="0"/>
        </w:rPr>
      </w:r>
    </w:p>
    <w:p w:rsidR="00000000" w:rsidDel="00000000" w:rsidP="00000000" w:rsidRDefault="00000000" w:rsidRPr="00000000" w14:paraId="0000000D">
      <w:pPr>
        <w:keepNext w:val="1"/>
        <w:keepLines w:val="1"/>
        <w:spacing w:after="240" w:before="240" w:line="240" w:lineRule="auto"/>
        <w:jc w:val="center"/>
        <w:rPr>
          <w:b w:val="1"/>
          <w:sz w:val="38"/>
          <w:szCs w:val="38"/>
        </w:rPr>
      </w:pPr>
      <w:r w:rsidDel="00000000" w:rsidR="00000000" w:rsidRPr="00000000">
        <w:rPr>
          <w:rtl w:val="0"/>
        </w:rPr>
      </w:r>
    </w:p>
    <w:p w:rsidR="00000000" w:rsidDel="00000000" w:rsidP="00000000" w:rsidRDefault="00000000" w:rsidRPr="00000000" w14:paraId="0000000E">
      <w:pPr>
        <w:keepNext w:val="1"/>
        <w:keepLines w:val="1"/>
        <w:spacing w:after="240" w:before="240" w:line="240" w:lineRule="auto"/>
        <w:jc w:val="left"/>
        <w:rPr>
          <w:b w:val="1"/>
          <w:sz w:val="38"/>
          <w:szCs w:val="38"/>
        </w:rPr>
      </w:pPr>
      <w:r w:rsidDel="00000000" w:rsidR="00000000" w:rsidRPr="00000000">
        <w:rPr>
          <w:rtl w:val="0"/>
        </w:rPr>
      </w:r>
    </w:p>
    <w:p w:rsidR="00000000" w:rsidDel="00000000" w:rsidP="00000000" w:rsidRDefault="00000000" w:rsidRPr="00000000" w14:paraId="0000000F">
      <w:pPr>
        <w:keepNext w:val="1"/>
        <w:keepLines w:val="1"/>
        <w:spacing w:after="240" w:before="240" w:line="240" w:lineRule="auto"/>
        <w:jc w:val="center"/>
        <w:rPr>
          <w:b w:val="1"/>
          <w:sz w:val="38"/>
          <w:szCs w:val="38"/>
        </w:rPr>
      </w:pPr>
      <w:r w:rsidDel="00000000" w:rsidR="00000000" w:rsidRPr="00000000">
        <w:rPr>
          <w:rtl w:val="0"/>
        </w:rPr>
      </w:r>
    </w:p>
    <w:p w:rsidR="00000000" w:rsidDel="00000000" w:rsidP="00000000" w:rsidRDefault="00000000" w:rsidRPr="00000000" w14:paraId="00000010">
      <w:pPr>
        <w:keepNext w:val="1"/>
        <w:keepLines w:val="1"/>
        <w:spacing w:after="240" w:before="240" w:line="240" w:lineRule="auto"/>
        <w:jc w:val="center"/>
        <w:rPr>
          <w:b w:val="1"/>
          <w:sz w:val="38"/>
          <w:szCs w:val="38"/>
        </w:rPr>
      </w:pPr>
      <w:r w:rsidDel="00000000" w:rsidR="00000000" w:rsidRPr="00000000">
        <w:rPr>
          <w:rtl w:val="0"/>
        </w:rPr>
      </w:r>
    </w:p>
    <w:p w:rsidR="00000000" w:rsidDel="00000000" w:rsidP="00000000" w:rsidRDefault="00000000" w:rsidRPr="00000000" w14:paraId="00000011">
      <w:pPr>
        <w:keepNext w:val="1"/>
        <w:keepLines w:val="1"/>
        <w:spacing w:after="240" w:before="240" w:line="240" w:lineRule="auto"/>
        <w:jc w:val="center"/>
        <w:rPr>
          <w:b w:val="1"/>
          <w:sz w:val="38"/>
          <w:szCs w:val="38"/>
        </w:rPr>
      </w:pPr>
      <w:r w:rsidDel="00000000" w:rsidR="00000000" w:rsidRPr="00000000">
        <w:rPr>
          <w:rtl w:val="0"/>
        </w:rPr>
      </w:r>
    </w:p>
    <w:p w:rsidR="00000000" w:rsidDel="00000000" w:rsidP="00000000" w:rsidRDefault="00000000" w:rsidRPr="00000000" w14:paraId="00000012">
      <w:pPr>
        <w:keepNext w:val="1"/>
        <w:keepLines w:val="1"/>
        <w:spacing w:after="240" w:before="240" w:line="240" w:lineRule="auto"/>
        <w:jc w:val="center"/>
        <w:rPr>
          <w:b w:val="1"/>
          <w:sz w:val="38"/>
          <w:szCs w:val="38"/>
        </w:rPr>
      </w:pPr>
      <w:r w:rsidDel="00000000" w:rsidR="00000000" w:rsidRPr="00000000">
        <w:rPr>
          <w:rtl w:val="0"/>
        </w:rPr>
      </w:r>
    </w:p>
    <w:p w:rsidR="00000000" w:rsidDel="00000000" w:rsidP="00000000" w:rsidRDefault="00000000" w:rsidRPr="00000000" w14:paraId="00000013">
      <w:pPr>
        <w:keepNext w:val="1"/>
        <w:keepLines w:val="1"/>
        <w:spacing w:after="240" w:before="240" w:line="240" w:lineRule="auto"/>
        <w:jc w:val="center"/>
        <w:rPr>
          <w:b w:val="1"/>
          <w:sz w:val="38"/>
          <w:szCs w:val="38"/>
        </w:rPr>
      </w:pPr>
      <w:r w:rsidDel="00000000" w:rsidR="00000000" w:rsidRPr="00000000">
        <w:rPr>
          <w:rtl w:val="0"/>
        </w:rPr>
      </w:r>
    </w:p>
    <w:sdt>
      <w:sdtPr>
        <w:tag w:val="goog_rdk_0"/>
      </w:sdtPr>
      <w:sdtContent>
        <w:p w:rsidR="00000000" w:rsidDel="00000000" w:rsidP="00000000" w:rsidRDefault="00000000" w:rsidRPr="00000000" w14:paraId="00000014">
          <w:pPr>
            <w:keepNext w:val="1"/>
            <w:keepLines w:val="1"/>
            <w:spacing w:after="240" w:before="240" w:line="240" w:lineRule="auto"/>
            <w:jc w:val="center"/>
            <w:rPr>
              <w:b w:val="1"/>
              <w:sz w:val="36"/>
              <w:szCs w:val="36"/>
            </w:rPr>
          </w:pPr>
          <w:r w:rsidDel="00000000" w:rsidR="00000000" w:rsidRPr="00000000">
            <w:rPr>
              <w:b w:val="1"/>
              <w:sz w:val="36"/>
              <w:szCs w:val="36"/>
              <w:rtl w:val="0"/>
            </w:rPr>
            <w:t xml:space="preserve">Varianta DRAFT</w:t>
          </w:r>
        </w:p>
      </w:sdtContent>
    </w:sdt>
    <w:p w:rsidR="00000000" w:rsidDel="00000000" w:rsidP="00000000" w:rsidRDefault="00000000" w:rsidRPr="00000000" w14:paraId="00000015">
      <w:pPr>
        <w:keepNext w:val="1"/>
        <w:keepLines w:val="1"/>
        <w:numPr>
          <w:ilvl w:val="0"/>
          <w:numId w:val="49"/>
        </w:numPr>
        <w:spacing w:after="240" w:before="240" w:line="240" w:lineRule="auto"/>
        <w:ind w:left="90" w:hanging="360"/>
        <w:jc w:val="center"/>
        <w:rPr>
          <w:b w:val="1"/>
          <w:sz w:val="36"/>
          <w:szCs w:val="36"/>
        </w:rPr>
      </w:pPr>
      <w:r w:rsidDel="00000000" w:rsidR="00000000" w:rsidRPr="00000000">
        <w:rPr>
          <w:b w:val="1"/>
          <w:sz w:val="36"/>
          <w:szCs w:val="36"/>
          <w:rtl w:val="0"/>
        </w:rPr>
        <w:t xml:space="preserve">Octombrie 2021-</w:t>
      </w:r>
      <w:r w:rsidDel="00000000" w:rsidR="00000000" w:rsidRPr="00000000">
        <w:rPr>
          <w:rtl w:val="0"/>
        </w:rPr>
      </w:r>
    </w:p>
    <w:p w:rsidR="00000000" w:rsidDel="00000000" w:rsidP="00000000" w:rsidRDefault="00000000" w:rsidRPr="00000000" w14:paraId="0000001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p w:rsidR="00000000" w:rsidDel="00000000" w:rsidP="00000000" w:rsidRDefault="00000000" w:rsidRPr="00000000" w14:paraId="0000001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p w:rsidR="00000000" w:rsidDel="00000000" w:rsidP="00000000" w:rsidRDefault="00000000" w:rsidRPr="00000000" w14:paraId="0000001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smallCaps w:val="0"/>
          <w:strike w:val="0"/>
          <w:sz w:val="24"/>
          <w:szCs w:val="24"/>
          <w:u w:val="none"/>
          <w:vertAlign w:val="baseline"/>
          <w:rtl w:val="0"/>
        </w:rPr>
        <w:t xml:space="preserve">Cuprins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9">
          <w:pPr>
            <w:tabs>
              <w:tab w:val="right" w:pos="9360"/>
            </w:tabs>
            <w:spacing w:before="80" w:line="240" w:lineRule="auto"/>
            <w:ind w:left="0" w:firstLine="0"/>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heading=h.qa0tf7k5gfp4">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Glosar de termeni</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_heading=h.qa0tf7k5gfp4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360"/>
            </w:tabs>
            <w:spacing w:before="200" w:line="240" w:lineRule="auto"/>
            <w:ind w:left="0" w:firstLine="0"/>
            <w:rPr>
              <w:rFonts w:ascii="Calibri" w:cs="Calibri" w:eastAsia="Calibri" w:hAnsi="Calibri"/>
              <w:b w:val="1"/>
              <w:i w:val="0"/>
              <w:smallCaps w:val="0"/>
              <w:strike w:val="0"/>
              <w:color w:val="000000"/>
              <w:sz w:val="22"/>
              <w:szCs w:val="22"/>
              <w:u w:val="none"/>
              <w:shd w:fill="auto" w:val="clear"/>
              <w:vertAlign w:val="baseline"/>
            </w:rPr>
          </w:pPr>
          <w:hyperlink w:anchor="_heading=h.5tadyz3oc1ro">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PREAMBUL</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_heading=h.5tadyz3oc1ro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360"/>
            </w:tabs>
            <w:spacing w:before="200" w:line="240" w:lineRule="auto"/>
            <w:ind w:left="0" w:firstLine="0"/>
            <w:rPr>
              <w:rFonts w:ascii="Calibri" w:cs="Calibri" w:eastAsia="Calibri" w:hAnsi="Calibri"/>
              <w:b w:val="1"/>
              <w:i w:val="0"/>
              <w:smallCaps w:val="0"/>
              <w:strike w:val="0"/>
              <w:color w:val="000000"/>
              <w:sz w:val="22"/>
              <w:szCs w:val="22"/>
              <w:u w:val="none"/>
              <w:shd w:fill="auto" w:val="clear"/>
              <w:vertAlign w:val="baseline"/>
            </w:rPr>
          </w:pPr>
          <w:hyperlink w:anchor="_heading=h.2gwgilwzloog">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CAPITOLUL 1 – DESCRIEREA SITUAȚIEI DOCUMENTELOR STRATEGICE RELEVANTE DEZVOLTĂRII INFRASTRUCTURII DE TRANSPORT ÎN ROMÂNIA ȘI NOILE PROVOCĂRI ÎN PERIOADA 2020-2030</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_heading=h.2gwgilwzloog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200" w:line="240" w:lineRule="auto"/>
            <w:ind w:left="0" w:firstLine="0"/>
            <w:rPr>
              <w:rFonts w:ascii="Calibri" w:cs="Calibri" w:eastAsia="Calibri" w:hAnsi="Calibri"/>
              <w:b w:val="1"/>
              <w:i w:val="0"/>
              <w:smallCaps w:val="0"/>
              <w:strike w:val="0"/>
              <w:color w:val="000000"/>
              <w:sz w:val="22"/>
              <w:szCs w:val="22"/>
              <w:u w:val="none"/>
              <w:shd w:fill="auto" w:val="clear"/>
              <w:vertAlign w:val="baseline"/>
            </w:rPr>
          </w:pPr>
          <w:hyperlink w:anchor="_heading=h.3as4poj">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CAPITOL 2 – ACTUALIZAREA STRATEGIEI DE IMPLEMENTARE A MASTER PLANULUI GENERAL DE TRANSPORT AL ROMÂNIEI</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_heading=h.3as4poj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heading=h.watgrzl792nm">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2.1. MODURI DE TRANSPORT: RUTIER</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_heading=h.watgrzl792nm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giun13eouk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Obiectivele de conectivitate și mobilitate a populației și a mărfurilor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_heading=h.giun13eoukq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3o7al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Obiectivele strategice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_heading=h.3o7alnk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23ckvv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Obiectivele generale de conectivitate rutieră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_heading=h.23ckvvd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1hmsyy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Coridoarele naționale de conectivitate rutieră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_heading=h.1hmsyys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gcbnvwrqsij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Coridoarele de conectivitate rutieră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_heading=h.gcbnvwrqsijy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2grqru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Inter-coridoarele de conectivitate rutieră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_heading=h.2grqrue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3fwokq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Coridoarele transfrontaliere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_heading=h.3fwokq0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xdjagn1eg3l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Definirea rețelei rutiere din România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_heading=h.xdjagn1eg3lx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19c6y1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Sectorul rutier – rețeaua primară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_heading=h.19c6y18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3tbugp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Sectorul rutier – rețeaua secundară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_heading=h.3tbugp1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nmf14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Lista proiectelor rutiere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_heading=h.nmf14n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37m2js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Variantele de ocolire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_heading=h.37m2jsg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52obpczbr36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Ierarhizarea și prioritizarea proiectelor rutiere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_heading=h.52obpczbr369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n4pzutghi6y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Metodologia de prioritizare a proiectelor de pe rețeaua primară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_heading=h.n4pzutghi6yv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4obddsr9hz1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Metodologia de prioritizare a proiectelor de pe rețeaua secundară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_heading=h.4obddsr9hz1d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46r0co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Propuneri cu caracter aplicativ</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_heading=h.46r0co2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72</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heading=h.2s8039jks7b4">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Măsuri privind promovarea combustibililor alternativi și aplicarea principiului DNSH</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_heading=h.2s8039jks7b4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heading=h.gnub33bu3f3">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Standarde</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_heading=h.gnub33bu3f3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heading=h.9tpx7bkokfxb">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2.2. MODURI DE TRANSPORT: FEROVIAR</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_heading=h.9tpx7bkokfxb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206ipz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Obiectivele strategice de conectivitate feroviară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_heading=h.206ipza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2zbgiu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Coridoarele naționale de conectivitate feroviară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_heading=h.2zbgiuw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jfn8nakyvgq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Coridoarele de conectivitate feroviară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_heading=h.jfn8nakyvgqw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89</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3ygebq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Inter-coridoarele de conectivitate feroviară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_heading=h.3ygebqi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92</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2dloly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Coridoarele transfrontaliere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_heading=h.2dlolyb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93</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sqyw6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Definirea rețelei feroviare din România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_heading=h.sqyw64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3cqmet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Sectorul feroviar – rețeaua primară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_heading=h.3cqmetx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1rvwp1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Sectorul feroviar – rețeaua secundară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_heading=h.1rvwp1q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2r0uhxc">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Stabilirea listei de proiecte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_heading=h.2r0uhxc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xpqqz54njf2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Lista proiectelor feroviare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_heading=h.xpqqz54njf28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114</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heading=h.sqd7347qjqm">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Prioritizarea proiectelor aflate pe rețeaua feroviară primară</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_heading=h.sqd7347qjqm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116</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6w2eqbowxx2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Proiecte solicitate pentru finanțare din PNRR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_heading=h.6w2eqbowxx2g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heading=h.u88ukmhe6uxw">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Propuneri cu caracter aplicativ</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_heading=h.u88ukmhe6uxw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125</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8baoi5rvy51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Trenul metropolitan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_heading=h.8baoi5rvy51h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129</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exo3prp2rbb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Căi ferate cu potențial turistic</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_heading=h.exo3prp2rbbb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164</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5bfskcypspr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Achiziția de material rulant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_heading=h.5bfskcypsprk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164</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heading=h.ibrf4aot49u7">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Măsuri privind promovarea combustibililor alternativi și aplicarea principiului DNSH</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_heading=h.ibrf4aot49u7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166</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heading=h.34g0dwd">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2.3. MODURI DE TRANSPORT: METROUL</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_heading=h.34g0dwd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168</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1jlao4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Rețeaua de metrou din București</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_heading=h.1jlao46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168</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2iq8gz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Rețeaua de metrou din Cluj-Napoca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_heading=h.2iq8gzs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174</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3o7fgar0l3u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Proiecte solicitate pentru finanțare din PNRR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_heading=h.3o7fgar0l3ux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175</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heading=h.nr5mnppbpyrc">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Măsuri privind promovarea combustibililor alternativi și aplicarea principiului DNSH</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_heading=h.nr5mnppbpyrc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176</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heading=h.xvir7l">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2.4. MODURI DE TRANSPORT: NAVAL</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_heading=h.xvir7l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177</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x1g0euyg3ir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Situația curentă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_heading=h.x1g0euyg3irx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177</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dssgs2jq5b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Dezvoltarea transportului pe apă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_heading=h.dssgs2jq5bo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183</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f1iewi8lcgz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Considerații de guvernanță sectorială</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_heading=h.f1iewi8lcgzj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192</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a7fbik1ut8o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Măsuri privind promovarea combustibililor alternativi și aplicarea principiului DNSH</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_heading=h.a7fbik1ut8oy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193</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heading=h.46c58vdxcgg3">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2.5. MODURI DE TRANSPORT: AERIAN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_heading=h.46c58vdxcgg3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195</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b3a3tymxv7x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Descrierea situației curente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_heading=h.b3a3tymxv7xy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195</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yqtpgrnzbnw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Dezvoltarea transportului aerian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_heading=h.yqtpgrnzbnwt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198</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uep9vk2louv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Măsuri privind promovarea combustibililor alternativi și aplicarea principiului DNSH</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_heading=h.uep9vk2louvn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203</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heading=h.39kk8xu">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2.6. MOD DE TRANSPORT: INTERMODAL</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_heading=h.39kk8xu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205</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9360"/>
            </w:tabs>
            <w:spacing w:before="200" w:line="240" w:lineRule="auto"/>
            <w:ind w:left="0" w:firstLine="0"/>
            <w:rPr>
              <w:rFonts w:ascii="Calibri" w:cs="Calibri" w:eastAsia="Calibri" w:hAnsi="Calibri"/>
              <w:b w:val="1"/>
              <w:i w:val="0"/>
              <w:smallCaps w:val="0"/>
              <w:strike w:val="0"/>
              <w:color w:val="000000"/>
              <w:sz w:val="22"/>
              <w:szCs w:val="22"/>
              <w:u w:val="none"/>
              <w:shd w:fill="auto" w:val="clear"/>
              <w:vertAlign w:val="baseline"/>
            </w:rPr>
          </w:pPr>
          <w:hyperlink w:anchor="_heading=h.1opuj5n">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CAPITOL 3 – STRATEGIA FINANȚĂRII</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_heading=h.1opuj5n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207</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6znsi7sg9wu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Ținând cont de impactul pozitiv al mecanismului de supracontractare în perioada precedentă de programare se impune ca această abordare să fie continuată și în perioada acoperită de prezentul Plan investițional.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_heading=h.6znsi7sg9wus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208</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9360"/>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heading=h.m0bcb124konw">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Necesarul de finanțare și alocările orientative</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_heading=h.m0bcb124konw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208</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kptjeh7d3fs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Finanțarea prin PNRR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_heading=h.kptjeh7d3fs0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210</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eading=h.2um7ohgcph9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Finanțarea prin POT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_heading=h.2um7ohgcph90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212</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pos="9360"/>
            </w:tabs>
            <w:spacing w:before="60" w:line="240" w:lineRule="auto"/>
            <w:ind w:left="1080" w:firstLine="0"/>
            <w:rPr>
              <w:rFonts w:ascii="Calibri" w:cs="Calibri" w:eastAsia="Calibri" w:hAnsi="Calibri"/>
              <w:b w:val="0"/>
              <w:i w:val="0"/>
              <w:smallCaps w:val="0"/>
              <w:strike w:val="0"/>
              <w:color w:val="000000"/>
              <w:sz w:val="24"/>
              <w:szCs w:val="24"/>
              <w:u w:val="none"/>
              <w:shd w:fill="auto" w:val="clear"/>
              <w:vertAlign w:val="baseline"/>
            </w:rPr>
          </w:pPr>
          <w:hyperlink w:anchor="_heading=h.hj2ustd60tnz">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Axa 1. Îmbunătățirea conectivității primare rutiere</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_heading=h.hj2ustd60tnz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212</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ind6d4ncmjj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Axa 2. Îmbunătățirea conectivității secundare rutiere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_heading=h.ind6d4ncmjjx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215</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9ejs2uq8i6k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Axa 3. Creșterea siguranței rutiere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_heading=h.9ejs2uq8i6kl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218</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54dnzgwocty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Axa 4. Creșterea eficienței căilor ferate din România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_heading=h.54dnzgwocty6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221</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9360"/>
            </w:tabs>
            <w:spacing w:before="60" w:line="240" w:lineRule="auto"/>
            <w:ind w:left="1080" w:firstLine="0"/>
            <w:rPr>
              <w:rFonts w:ascii="Calibri" w:cs="Calibri" w:eastAsia="Calibri" w:hAnsi="Calibri"/>
              <w:b w:val="0"/>
              <w:i w:val="0"/>
              <w:smallCaps w:val="0"/>
              <w:strike w:val="0"/>
              <w:color w:val="000000"/>
              <w:sz w:val="24"/>
              <w:szCs w:val="24"/>
              <w:u w:val="none"/>
              <w:shd w:fill="auto" w:val="clear"/>
              <w:vertAlign w:val="baseline"/>
            </w:rPr>
          </w:pPr>
          <w:hyperlink w:anchor="_heading=h.tpm5qzprij4u">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Axa 5. Creșterea atractivității transportului feroviar de călători</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_heading=h.tpm5qzprij4u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224</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fpgzaan3wmd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Axa 6. Dezvoltarea mobilității sustenabile în nodurile urbane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_heading=h.fpgzaan3wmdl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225</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uftlueruecq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Axa 7. Dezvoltarea transportului naval și multimodal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_heading=h.uftlueruecqj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226</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eading=h.kbjq3kbhw6u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Axa 8. Dezvoltarea transportului aerian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_heading=h.kbjq3kbhw6u7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226</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pos="9360"/>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heading=h.rktzqf5h5wrz">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Finanțarea prin CEF</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_heading=h.rktzqf5h5wrz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227</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pos="9360"/>
            </w:tabs>
            <w:spacing w:after="80" w:before="200" w:line="240" w:lineRule="auto"/>
            <w:ind w:left="0" w:firstLine="0"/>
            <w:rPr>
              <w:rFonts w:ascii="Calibri" w:cs="Calibri" w:eastAsia="Calibri" w:hAnsi="Calibri"/>
              <w:b w:val="1"/>
              <w:i w:val="0"/>
              <w:smallCaps w:val="0"/>
              <w:strike w:val="0"/>
              <w:color w:val="000000"/>
              <w:sz w:val="22"/>
              <w:szCs w:val="22"/>
              <w:u w:val="none"/>
              <w:shd w:fill="auto" w:val="clear"/>
              <w:vertAlign w:val="baseline"/>
            </w:rPr>
          </w:pPr>
          <w:hyperlink w:anchor="_heading=h.ck2imiucjrvy">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CAPITOL 4 – MĂSURI DE CAPACITATE ADMINISTRATIVĂ</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_heading=h.ck2imiucjrvy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229</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0">
      <w:pPr>
        <w:tabs>
          <w:tab w:val="left" w:pos="2916"/>
        </w:tabs>
        <w:spacing w:line="240" w:lineRule="auto"/>
        <w:rPr>
          <w:sz w:val="24"/>
          <w:szCs w:val="24"/>
        </w:rPr>
        <w:sectPr>
          <w:headerReference r:id="rId13" w:type="default"/>
          <w:footerReference r:id="rId14" w:type="first"/>
          <w:type w:val="nextPage"/>
          <w:pgSz w:h="15840" w:w="12240" w:orient="portrait"/>
          <w:pgMar w:bottom="540" w:top="1440" w:left="1440" w:right="1440" w:header="540" w:footer="720.0000000000001"/>
          <w:titlePg w:val="1"/>
        </w:sectPr>
      </w:pP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bl>
      <w:tblPr>
        <w:tblStyle w:val="Table2"/>
        <w:tblW w:w="10680.0" w:type="dxa"/>
        <w:jc w:val="left"/>
        <w:tblInd w:w="0.0" w:type="dxa"/>
        <w:tblLayout w:type="fixed"/>
        <w:tblLook w:val="0400"/>
      </w:tblPr>
      <w:tblGrid>
        <w:gridCol w:w="2790"/>
        <w:gridCol w:w="6660"/>
        <w:gridCol w:w="1230"/>
        <w:tblGridChange w:id="0">
          <w:tblGrid>
            <w:gridCol w:w="2790"/>
            <w:gridCol w:w="6660"/>
            <w:gridCol w:w="1230"/>
          </w:tblGrid>
        </w:tblGridChange>
      </w:tblGrid>
      <w:tr>
        <w:trPr>
          <w:cantSplit w:val="0"/>
          <w:trHeight w:val="348" w:hRule="atLeast"/>
          <w:tblHeader w:val="0"/>
        </w:trPr>
        <w:tc>
          <w:tcPr>
            <w:gridSpan w:val="3"/>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62">
            <w:pPr>
              <w:pStyle w:val="Heading1"/>
              <w:keepNext w:val="1"/>
              <w:spacing w:after="0" w:before="0" w:line="240" w:lineRule="auto"/>
              <w:rPr>
                <w:color w:val="666666"/>
                <w:vertAlign w:val="baseline"/>
              </w:rPr>
            </w:pPr>
            <w:bookmarkStart w:colFirst="0" w:colLast="0" w:name="_heading=h.qa0tf7k5gfp4" w:id="0"/>
            <w:bookmarkEnd w:id="0"/>
            <w:r w:rsidDel="00000000" w:rsidR="00000000" w:rsidRPr="00000000">
              <w:rPr>
                <w:color w:val="666666"/>
                <w:vertAlign w:val="baseline"/>
                <w:rtl w:val="0"/>
              </w:rPr>
              <w:t xml:space="preserve">Glosar de termeni</w:t>
            </w:r>
          </w:p>
          <w:p w:rsidR="00000000" w:rsidDel="00000000" w:rsidP="00000000" w:rsidRDefault="00000000" w:rsidRPr="00000000" w14:paraId="00000063">
            <w:pPr>
              <w:spacing w:after="0" w:line="240" w:lineRule="auto"/>
              <w:rPr>
                <w:color w:val="274e13"/>
                <w:sz w:val="24"/>
                <w:szCs w:val="24"/>
              </w:rPr>
            </w:pP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6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A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67">
            <w:pPr>
              <w:spacing w:after="0" w:before="0" w:line="240" w:lineRule="auto"/>
              <w:rPr>
                <w:color w:val="000000"/>
                <w:sz w:val="22"/>
                <w:szCs w:val="22"/>
              </w:rPr>
            </w:pPr>
            <w:r w:rsidDel="00000000" w:rsidR="00000000" w:rsidRPr="00000000">
              <w:rPr>
                <w:color w:val="000000"/>
                <w:sz w:val="22"/>
                <w:szCs w:val="22"/>
                <w:rtl w:val="0"/>
              </w:rPr>
              <w:t xml:space="preserve">Autostradă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6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ACB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69">
            <w:pPr>
              <w:spacing w:after="0" w:before="0" w:line="240" w:lineRule="auto"/>
              <w:rPr>
                <w:color w:val="000000"/>
                <w:sz w:val="22"/>
                <w:szCs w:val="22"/>
              </w:rPr>
            </w:pPr>
            <w:r w:rsidDel="00000000" w:rsidR="00000000" w:rsidRPr="00000000">
              <w:rPr>
                <w:color w:val="000000"/>
                <w:sz w:val="22"/>
                <w:szCs w:val="22"/>
                <w:rtl w:val="0"/>
              </w:rPr>
              <w:t xml:space="preserve">Analiza Cost - Beneficiu</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6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ACE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6B">
            <w:pPr>
              <w:spacing w:after="0" w:before="0" w:line="240" w:lineRule="auto"/>
              <w:rPr>
                <w:color w:val="000000"/>
                <w:sz w:val="22"/>
                <w:szCs w:val="22"/>
              </w:rPr>
            </w:pPr>
            <w:r w:rsidDel="00000000" w:rsidR="00000000" w:rsidRPr="00000000">
              <w:rPr>
                <w:color w:val="000000"/>
                <w:sz w:val="22"/>
                <w:szCs w:val="22"/>
                <w:rtl w:val="0"/>
              </w:rPr>
              <w:t xml:space="preserve">Analiza Cost - Eficacitate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6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AFDJ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6D">
            <w:pPr>
              <w:spacing w:after="0" w:before="0" w:line="240" w:lineRule="auto"/>
              <w:rPr>
                <w:color w:val="000000"/>
                <w:sz w:val="22"/>
                <w:szCs w:val="22"/>
              </w:rPr>
            </w:pPr>
            <w:r w:rsidDel="00000000" w:rsidR="00000000" w:rsidRPr="00000000">
              <w:rPr>
                <w:color w:val="000000"/>
                <w:sz w:val="22"/>
                <w:szCs w:val="22"/>
                <w:rtl w:val="0"/>
              </w:rPr>
              <w:t xml:space="preserve">Administrația </w:t>
            </w:r>
            <w:r w:rsidDel="00000000" w:rsidR="00000000" w:rsidRPr="00000000">
              <w:rPr>
                <w:sz w:val="22"/>
                <w:szCs w:val="22"/>
                <w:rtl w:val="0"/>
              </w:rPr>
              <w:t xml:space="preserve">Fluvială</w:t>
            </w:r>
            <w:r w:rsidDel="00000000" w:rsidR="00000000" w:rsidRPr="00000000">
              <w:rPr>
                <w:color w:val="000000"/>
                <w:sz w:val="22"/>
                <w:szCs w:val="22"/>
                <w:rtl w:val="0"/>
              </w:rPr>
              <w:t xml:space="preserve"> a Dunării de Jos R.A. Galați  </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6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AIHCB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6F">
            <w:pPr>
              <w:spacing w:after="0" w:before="0" w:line="240" w:lineRule="auto"/>
              <w:rPr>
                <w:color w:val="000000"/>
                <w:sz w:val="22"/>
                <w:szCs w:val="22"/>
              </w:rPr>
            </w:pPr>
            <w:r w:rsidDel="00000000" w:rsidR="00000000" w:rsidRPr="00000000">
              <w:rPr>
                <w:color w:val="000000"/>
                <w:sz w:val="22"/>
                <w:szCs w:val="22"/>
                <w:rtl w:val="0"/>
              </w:rPr>
              <w:t xml:space="preserve">Aeroport </w:t>
            </w:r>
            <w:r w:rsidDel="00000000" w:rsidR="00000000" w:rsidRPr="00000000">
              <w:rPr>
                <w:sz w:val="22"/>
                <w:szCs w:val="22"/>
                <w:rtl w:val="0"/>
              </w:rPr>
              <w:t xml:space="preserve">Internațional</w:t>
            </w:r>
            <w:r w:rsidDel="00000000" w:rsidR="00000000" w:rsidRPr="00000000">
              <w:rPr>
                <w:color w:val="000000"/>
                <w:sz w:val="22"/>
                <w:szCs w:val="22"/>
                <w:rtl w:val="0"/>
              </w:rPr>
              <w:t xml:space="preserve"> Henri Coandă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7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AFM</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71">
            <w:pPr>
              <w:spacing w:after="0" w:before="0" w:line="240" w:lineRule="auto"/>
              <w:rPr>
                <w:color w:val="000000"/>
                <w:sz w:val="22"/>
                <w:szCs w:val="22"/>
              </w:rPr>
            </w:pPr>
            <w:r w:rsidDel="00000000" w:rsidR="00000000" w:rsidRPr="00000000">
              <w:rPr>
                <w:sz w:val="22"/>
                <w:szCs w:val="22"/>
                <w:rtl w:val="0"/>
              </w:rPr>
              <w:t xml:space="preserve">Administrația Fondului pentru Mediu</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7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AIP</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73">
            <w:pPr>
              <w:spacing w:after="0" w:before="0" w:line="240" w:lineRule="auto"/>
              <w:rPr>
                <w:sz w:val="22"/>
                <w:szCs w:val="22"/>
              </w:rPr>
            </w:pPr>
            <w:r w:rsidDel="00000000" w:rsidR="00000000" w:rsidRPr="00000000">
              <w:rPr>
                <w:sz w:val="22"/>
                <w:szCs w:val="22"/>
                <w:rtl w:val="0"/>
              </w:rPr>
              <w:t xml:space="preserve">A</w:t>
            </w:r>
            <w:r w:rsidDel="00000000" w:rsidR="00000000" w:rsidRPr="00000000">
              <w:rPr>
                <w:sz w:val="22"/>
                <w:szCs w:val="22"/>
                <w:rtl w:val="0"/>
              </w:rPr>
              <w:t xml:space="preserve">eronautical Information Publication / Publicaţia de Informare Aeronautică </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7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AMC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75">
            <w:pPr>
              <w:spacing w:after="0" w:before="0" w:line="240" w:lineRule="auto"/>
              <w:rPr>
                <w:color w:val="000000"/>
                <w:sz w:val="22"/>
                <w:szCs w:val="22"/>
              </w:rPr>
            </w:pPr>
            <w:r w:rsidDel="00000000" w:rsidR="00000000" w:rsidRPr="00000000">
              <w:rPr>
                <w:color w:val="000000"/>
                <w:sz w:val="22"/>
                <w:szCs w:val="22"/>
                <w:rtl w:val="0"/>
              </w:rPr>
              <w:t xml:space="preserve">Analiza Multicriterială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7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ARF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77">
            <w:pPr>
              <w:spacing w:after="0" w:before="0" w:line="240" w:lineRule="auto"/>
              <w:rPr>
                <w:color w:val="000000"/>
                <w:sz w:val="22"/>
                <w:szCs w:val="22"/>
              </w:rPr>
            </w:pPr>
            <w:r w:rsidDel="00000000" w:rsidR="00000000" w:rsidRPr="00000000">
              <w:rPr>
                <w:color w:val="000000"/>
                <w:sz w:val="22"/>
                <w:szCs w:val="22"/>
                <w:rtl w:val="0"/>
              </w:rPr>
              <w:t xml:space="preserve">Autoritatea pentru Reformă Feroviară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7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BEI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79">
            <w:pPr>
              <w:spacing w:after="0" w:before="0" w:line="240" w:lineRule="auto"/>
              <w:rPr>
                <w:color w:val="000000"/>
                <w:sz w:val="22"/>
                <w:szCs w:val="22"/>
              </w:rPr>
            </w:pPr>
            <w:r w:rsidDel="00000000" w:rsidR="00000000" w:rsidRPr="00000000">
              <w:rPr>
                <w:color w:val="000000"/>
                <w:sz w:val="22"/>
                <w:szCs w:val="22"/>
                <w:rtl w:val="0"/>
              </w:rPr>
              <w:t xml:space="preserve">Banca Europeană de Investiții</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7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BERD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7B">
            <w:pPr>
              <w:spacing w:after="0" w:before="0" w:line="240" w:lineRule="auto"/>
              <w:rPr>
                <w:color w:val="000000"/>
                <w:sz w:val="22"/>
                <w:szCs w:val="22"/>
              </w:rPr>
            </w:pPr>
            <w:r w:rsidDel="00000000" w:rsidR="00000000" w:rsidRPr="00000000">
              <w:rPr>
                <w:color w:val="000000"/>
                <w:sz w:val="22"/>
                <w:szCs w:val="22"/>
                <w:rtl w:val="0"/>
              </w:rPr>
              <w:t xml:space="preserve">Banca Europeană pentru Reconstrucție şi Dezvoltare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7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BIMP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7D">
            <w:pPr>
              <w:spacing w:after="0" w:before="0" w:line="240" w:lineRule="auto"/>
              <w:rPr>
                <w:color w:val="000000"/>
                <w:sz w:val="22"/>
                <w:szCs w:val="22"/>
              </w:rPr>
            </w:pPr>
            <w:r w:rsidDel="00000000" w:rsidR="00000000" w:rsidRPr="00000000">
              <w:rPr>
                <w:color w:val="000000"/>
                <w:sz w:val="22"/>
                <w:szCs w:val="22"/>
                <w:rtl w:val="0"/>
              </w:rPr>
              <w:t xml:space="preserve">Biroul Implementare Master Plan</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7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CC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7F">
            <w:pPr>
              <w:spacing w:after="0" w:before="0" w:line="240" w:lineRule="auto"/>
              <w:rPr>
                <w:color w:val="000000"/>
                <w:sz w:val="22"/>
                <w:szCs w:val="22"/>
              </w:rPr>
            </w:pPr>
            <w:r w:rsidDel="00000000" w:rsidR="00000000" w:rsidRPr="00000000">
              <w:rPr>
                <w:color w:val="000000"/>
                <w:sz w:val="22"/>
                <w:szCs w:val="22"/>
                <w:rtl w:val="0"/>
              </w:rPr>
              <w:t xml:space="preserve">Coridorul de conectivitate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8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CCF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1">
            <w:pPr>
              <w:spacing w:after="0" w:before="0" w:line="240" w:lineRule="auto"/>
              <w:rPr>
                <w:color w:val="000000"/>
                <w:sz w:val="22"/>
                <w:szCs w:val="22"/>
              </w:rPr>
            </w:pPr>
            <w:r w:rsidDel="00000000" w:rsidR="00000000" w:rsidRPr="00000000">
              <w:rPr>
                <w:color w:val="000000"/>
                <w:sz w:val="22"/>
                <w:szCs w:val="22"/>
                <w:rtl w:val="0"/>
              </w:rPr>
              <w:t xml:space="preserve">Coridor de Conectivitate Feroviar</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8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CCT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3">
            <w:pPr>
              <w:spacing w:after="0" w:before="0" w:line="240" w:lineRule="auto"/>
              <w:rPr>
                <w:color w:val="000000"/>
                <w:sz w:val="22"/>
                <w:szCs w:val="22"/>
              </w:rPr>
            </w:pPr>
            <w:r w:rsidDel="00000000" w:rsidR="00000000" w:rsidRPr="00000000">
              <w:rPr>
                <w:color w:val="000000"/>
                <w:sz w:val="22"/>
                <w:szCs w:val="22"/>
                <w:rtl w:val="0"/>
              </w:rPr>
              <w:t xml:space="preserve">Coridor de Conectivitate Transfrontalier</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8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CDMN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5">
            <w:pPr>
              <w:spacing w:after="0" w:before="0" w:line="240" w:lineRule="auto"/>
              <w:rPr>
                <w:color w:val="000000"/>
                <w:sz w:val="22"/>
                <w:szCs w:val="22"/>
              </w:rPr>
            </w:pPr>
            <w:r w:rsidDel="00000000" w:rsidR="00000000" w:rsidRPr="00000000">
              <w:rPr>
                <w:sz w:val="22"/>
                <w:szCs w:val="22"/>
                <w:rtl w:val="0"/>
              </w:rPr>
              <w:t xml:space="preserve">Canalul Dunăre - Marea Neagră </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8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CE/COM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7">
            <w:pPr>
              <w:spacing w:after="0" w:before="0" w:line="240" w:lineRule="auto"/>
              <w:rPr>
                <w:color w:val="000000"/>
                <w:sz w:val="22"/>
                <w:szCs w:val="22"/>
              </w:rPr>
            </w:pPr>
            <w:r w:rsidDel="00000000" w:rsidR="00000000" w:rsidRPr="00000000">
              <w:rPr>
                <w:color w:val="000000"/>
                <w:sz w:val="22"/>
                <w:szCs w:val="22"/>
                <w:rtl w:val="0"/>
              </w:rPr>
              <w:t xml:space="preserve">Comisia Europeană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8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CEE-ONU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9">
            <w:pPr>
              <w:spacing w:after="0" w:before="0" w:line="240" w:lineRule="auto"/>
              <w:rPr>
                <w:color w:val="000000"/>
                <w:sz w:val="22"/>
                <w:szCs w:val="22"/>
              </w:rPr>
            </w:pPr>
            <w:r w:rsidDel="00000000" w:rsidR="00000000" w:rsidRPr="00000000">
              <w:rPr>
                <w:sz w:val="22"/>
                <w:szCs w:val="22"/>
                <w:rtl w:val="0"/>
              </w:rPr>
              <w:t xml:space="preserve">Comisia Economică a Organizației Națiunilor Unite pentru Europa</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8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CEF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B">
            <w:pPr>
              <w:spacing w:after="0" w:before="0" w:line="240" w:lineRule="auto"/>
              <w:rPr>
                <w:color w:val="000000"/>
                <w:sz w:val="22"/>
                <w:szCs w:val="22"/>
              </w:rPr>
            </w:pPr>
            <w:r w:rsidDel="00000000" w:rsidR="00000000" w:rsidRPr="00000000">
              <w:rPr>
                <w:color w:val="000000"/>
                <w:sz w:val="22"/>
                <w:szCs w:val="22"/>
                <w:rtl w:val="0"/>
              </w:rPr>
              <w:t xml:space="preserve">Mecanismul pentru Interconectarea Europei</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8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CESTRIN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D">
            <w:pPr>
              <w:spacing w:after="0" w:before="0" w:line="240" w:lineRule="auto"/>
              <w:rPr>
                <w:color w:val="000000"/>
                <w:sz w:val="22"/>
                <w:szCs w:val="22"/>
              </w:rPr>
            </w:pPr>
            <w:r w:rsidDel="00000000" w:rsidR="00000000" w:rsidRPr="00000000">
              <w:rPr>
                <w:color w:val="000000"/>
                <w:sz w:val="22"/>
                <w:szCs w:val="22"/>
                <w:rtl w:val="0"/>
              </w:rPr>
              <w:t xml:space="preserve">Centrul de Studii Tehnice Rutiere și Informatică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8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CF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8F">
            <w:pPr>
              <w:spacing w:after="0" w:before="0" w:line="240" w:lineRule="auto"/>
              <w:rPr>
                <w:color w:val="000000"/>
                <w:sz w:val="22"/>
                <w:szCs w:val="22"/>
              </w:rPr>
            </w:pPr>
            <w:r w:rsidDel="00000000" w:rsidR="00000000" w:rsidRPr="00000000">
              <w:rPr>
                <w:color w:val="000000"/>
                <w:sz w:val="22"/>
                <w:szCs w:val="22"/>
                <w:rtl w:val="0"/>
              </w:rPr>
              <w:t xml:space="preserve">Cale ferată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9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CFM / MFF</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1">
            <w:pPr>
              <w:spacing w:after="0" w:before="0" w:line="240" w:lineRule="auto"/>
              <w:rPr>
                <w:color w:val="000000"/>
                <w:sz w:val="22"/>
                <w:szCs w:val="22"/>
              </w:rPr>
            </w:pPr>
            <w:r w:rsidDel="00000000" w:rsidR="00000000" w:rsidRPr="00000000">
              <w:rPr>
                <w:color w:val="000000"/>
                <w:sz w:val="22"/>
                <w:szCs w:val="22"/>
                <w:rtl w:val="0"/>
              </w:rPr>
              <w:t xml:space="preserve">Cadrul Financiar Multianual</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9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CFR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3">
            <w:pPr>
              <w:spacing w:after="0" w:before="0" w:line="240" w:lineRule="auto"/>
              <w:rPr>
                <w:color w:val="000000"/>
                <w:sz w:val="22"/>
                <w:szCs w:val="22"/>
              </w:rPr>
            </w:pPr>
            <w:r w:rsidDel="00000000" w:rsidR="00000000" w:rsidRPr="00000000">
              <w:rPr>
                <w:color w:val="000000"/>
                <w:sz w:val="22"/>
                <w:szCs w:val="22"/>
                <w:rtl w:val="0"/>
              </w:rPr>
              <w:t xml:space="preserve">Căile Ferate Române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9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CN APDM Galați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5">
            <w:pPr>
              <w:spacing w:after="0" w:before="0" w:line="240" w:lineRule="auto"/>
              <w:rPr>
                <w:color w:val="000000"/>
                <w:sz w:val="22"/>
                <w:szCs w:val="22"/>
              </w:rPr>
            </w:pPr>
            <w:r w:rsidDel="00000000" w:rsidR="00000000" w:rsidRPr="00000000">
              <w:rPr>
                <w:color w:val="000000"/>
                <w:sz w:val="22"/>
                <w:szCs w:val="22"/>
                <w:rtl w:val="0"/>
              </w:rPr>
              <w:t xml:space="preserve">Compania Națională Administrația Porturilor Dunării Maritime Galați</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9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CN APM SA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7">
            <w:pPr>
              <w:spacing w:after="0" w:before="0" w:line="240" w:lineRule="auto"/>
              <w:rPr>
                <w:color w:val="000000"/>
                <w:sz w:val="22"/>
                <w:szCs w:val="22"/>
              </w:rPr>
            </w:pPr>
            <w:r w:rsidDel="00000000" w:rsidR="00000000" w:rsidRPr="00000000">
              <w:rPr>
                <w:color w:val="000000"/>
                <w:sz w:val="22"/>
                <w:szCs w:val="22"/>
                <w:rtl w:val="0"/>
              </w:rPr>
              <w:t xml:space="preserve">Compania Națională Administrația Porturilor Maritime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9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CNAIR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9">
            <w:pPr>
              <w:spacing w:after="0" w:before="0" w:line="240" w:lineRule="auto"/>
              <w:rPr>
                <w:color w:val="000000"/>
                <w:sz w:val="22"/>
                <w:szCs w:val="22"/>
              </w:rPr>
            </w:pPr>
            <w:r w:rsidDel="00000000" w:rsidR="00000000" w:rsidRPr="00000000">
              <w:rPr>
                <w:color w:val="000000"/>
                <w:sz w:val="22"/>
                <w:szCs w:val="22"/>
                <w:rtl w:val="0"/>
              </w:rPr>
              <w:t xml:space="preserve">Compania Națională de Administrare a Infrastructurii Rutiere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9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CNCFR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B">
            <w:pPr>
              <w:spacing w:after="0" w:before="0" w:line="240" w:lineRule="auto"/>
              <w:rPr>
                <w:color w:val="000000"/>
                <w:sz w:val="22"/>
                <w:szCs w:val="22"/>
              </w:rPr>
            </w:pPr>
            <w:r w:rsidDel="00000000" w:rsidR="00000000" w:rsidRPr="00000000">
              <w:rPr>
                <w:color w:val="000000"/>
                <w:sz w:val="22"/>
                <w:szCs w:val="22"/>
                <w:rtl w:val="0"/>
              </w:rPr>
              <w:t xml:space="preserve">Compania Națională CFR</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9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CNG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D">
            <w:pPr>
              <w:spacing w:after="0" w:before="0" w:line="240" w:lineRule="auto"/>
              <w:rPr>
                <w:color w:val="000000"/>
                <w:sz w:val="22"/>
                <w:szCs w:val="22"/>
              </w:rPr>
            </w:pPr>
            <w:r w:rsidDel="00000000" w:rsidR="00000000" w:rsidRPr="00000000">
              <w:rPr>
                <w:color w:val="000000"/>
                <w:sz w:val="22"/>
                <w:szCs w:val="22"/>
                <w:rtl w:val="0"/>
              </w:rPr>
              <w:t xml:space="preserve">Gaz Natural </w:t>
            </w:r>
            <w:r w:rsidDel="00000000" w:rsidR="00000000" w:rsidRPr="00000000">
              <w:rPr>
                <w:sz w:val="22"/>
                <w:szCs w:val="22"/>
                <w:rtl w:val="0"/>
              </w:rPr>
              <w:t xml:space="preserve">Comprimat</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9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CO2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9F">
            <w:pPr>
              <w:spacing w:after="0" w:before="0" w:line="240" w:lineRule="auto"/>
              <w:rPr>
                <w:color w:val="000000"/>
                <w:sz w:val="22"/>
                <w:szCs w:val="22"/>
              </w:rPr>
            </w:pPr>
            <w:r w:rsidDel="00000000" w:rsidR="00000000" w:rsidRPr="00000000">
              <w:rPr>
                <w:color w:val="000000"/>
                <w:sz w:val="22"/>
                <w:szCs w:val="22"/>
                <w:rtl w:val="0"/>
              </w:rPr>
              <w:t xml:space="preserve">Dioxid de carbon</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A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CPAMN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A1">
            <w:pPr>
              <w:spacing w:after="0" w:before="0" w:line="240" w:lineRule="auto"/>
              <w:rPr>
                <w:color w:val="000000"/>
                <w:sz w:val="22"/>
                <w:szCs w:val="22"/>
              </w:rPr>
            </w:pPr>
            <w:r w:rsidDel="00000000" w:rsidR="00000000" w:rsidRPr="00000000">
              <w:rPr>
                <w:sz w:val="22"/>
                <w:szCs w:val="22"/>
                <w:rtl w:val="0"/>
              </w:rPr>
              <w:t xml:space="preserve">Canalul Poarta Albă - Midia Năvodari </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A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CPR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A3">
            <w:pPr>
              <w:spacing w:after="0" w:before="0" w:line="240" w:lineRule="auto"/>
              <w:rPr>
                <w:color w:val="000000"/>
                <w:sz w:val="22"/>
                <w:szCs w:val="22"/>
              </w:rPr>
            </w:pPr>
            <w:r w:rsidDel="00000000" w:rsidR="00000000" w:rsidRPr="00000000">
              <w:rPr>
                <w:color w:val="000000"/>
                <w:sz w:val="22"/>
                <w:szCs w:val="22"/>
                <w:rtl w:val="0"/>
              </w:rPr>
              <w:t xml:space="preserve">Regulamentul privind Dispozițiile Comune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A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CTF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A5">
            <w:pPr>
              <w:spacing w:after="0" w:before="0" w:line="240" w:lineRule="auto"/>
              <w:rPr>
                <w:color w:val="000000"/>
                <w:sz w:val="22"/>
                <w:szCs w:val="22"/>
              </w:rPr>
            </w:pPr>
            <w:r w:rsidDel="00000000" w:rsidR="00000000" w:rsidRPr="00000000">
              <w:rPr>
                <w:color w:val="000000"/>
                <w:sz w:val="22"/>
                <w:szCs w:val="22"/>
                <w:rtl w:val="0"/>
              </w:rPr>
              <w:t xml:space="preserve">Coridor Feroviar Transfrontalier</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A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DMU</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A7">
            <w:pPr>
              <w:spacing w:after="0" w:before="0" w:line="240" w:lineRule="auto"/>
              <w:rPr>
                <w:sz w:val="22"/>
                <w:szCs w:val="22"/>
              </w:rPr>
            </w:pPr>
            <w:r w:rsidDel="00000000" w:rsidR="00000000" w:rsidRPr="00000000">
              <w:rPr>
                <w:sz w:val="22"/>
                <w:szCs w:val="22"/>
                <w:rtl w:val="0"/>
              </w:rPr>
              <w:t xml:space="preserve">Diesel multiple unit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A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DX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A9">
            <w:pPr>
              <w:spacing w:after="0" w:before="0" w:line="240" w:lineRule="auto"/>
              <w:rPr>
                <w:color w:val="000000"/>
                <w:sz w:val="22"/>
                <w:szCs w:val="22"/>
              </w:rPr>
            </w:pPr>
            <w:r w:rsidDel="00000000" w:rsidR="00000000" w:rsidRPr="00000000">
              <w:rPr>
                <w:color w:val="000000"/>
                <w:sz w:val="22"/>
                <w:szCs w:val="22"/>
                <w:rtl w:val="0"/>
              </w:rPr>
              <w:t xml:space="preserve">Drum expres</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A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EIA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AB">
            <w:pPr>
              <w:spacing w:after="0" w:before="0" w:line="240" w:lineRule="auto"/>
              <w:rPr>
                <w:color w:val="000000"/>
                <w:sz w:val="22"/>
                <w:szCs w:val="22"/>
              </w:rPr>
            </w:pPr>
            <w:r w:rsidDel="00000000" w:rsidR="00000000" w:rsidRPr="00000000">
              <w:rPr>
                <w:sz w:val="22"/>
                <w:szCs w:val="22"/>
                <w:rtl w:val="0"/>
              </w:rPr>
              <w:t xml:space="preserve">Environmental impact assessment / Evaluarea impactului asupra mediului</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A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EIAH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AD">
            <w:pPr>
              <w:spacing w:after="0" w:before="0" w:line="240" w:lineRule="auto"/>
              <w:rPr>
                <w:color w:val="000000"/>
                <w:sz w:val="22"/>
                <w:szCs w:val="22"/>
              </w:rPr>
            </w:pPr>
            <w:r w:rsidDel="00000000" w:rsidR="00000000" w:rsidRPr="00000000">
              <w:rPr>
                <w:color w:val="000000"/>
                <w:sz w:val="22"/>
                <w:szCs w:val="22"/>
                <w:rtl w:val="0"/>
              </w:rPr>
              <w:t xml:space="preserve">Centrul European de Consultanță pentru Investiții</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A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EMU</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AF">
            <w:pPr>
              <w:spacing w:after="0" w:before="0" w:line="240" w:lineRule="auto"/>
              <w:rPr>
                <w:sz w:val="22"/>
                <w:szCs w:val="22"/>
              </w:rPr>
            </w:pPr>
            <w:r w:rsidDel="00000000" w:rsidR="00000000" w:rsidRPr="00000000">
              <w:rPr>
                <w:sz w:val="22"/>
                <w:szCs w:val="22"/>
                <w:rtl w:val="0"/>
              </w:rPr>
              <w:t xml:space="preserve">Electric Multiple Unit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B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ENR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1">
            <w:pPr>
              <w:spacing w:after="0" w:before="0" w:line="240" w:lineRule="auto"/>
              <w:rPr>
                <w:color w:val="000000"/>
                <w:sz w:val="22"/>
                <w:szCs w:val="22"/>
              </w:rPr>
            </w:pPr>
            <w:r w:rsidDel="00000000" w:rsidR="00000000" w:rsidRPr="00000000">
              <w:rPr>
                <w:sz w:val="22"/>
                <w:szCs w:val="22"/>
                <w:rtl w:val="0"/>
              </w:rPr>
              <w:t xml:space="preserve">Etiajul Navigabil și de Regularizare </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B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ERTMS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3">
            <w:pPr>
              <w:spacing w:after="0" w:before="0" w:line="240" w:lineRule="auto"/>
              <w:rPr>
                <w:color w:val="000000"/>
                <w:sz w:val="22"/>
                <w:szCs w:val="22"/>
              </w:rPr>
            </w:pPr>
            <w:r w:rsidDel="00000000" w:rsidR="00000000" w:rsidRPr="00000000">
              <w:rPr>
                <w:color w:val="000000"/>
                <w:sz w:val="22"/>
                <w:szCs w:val="22"/>
                <w:rtl w:val="0"/>
              </w:rPr>
              <w:t xml:space="preserve">Sistemul European de Management al Traficului Feroviar</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B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ET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5">
            <w:pPr>
              <w:spacing w:after="0" w:before="0" w:line="240" w:lineRule="auto"/>
              <w:rPr>
                <w:color w:val="000000"/>
                <w:sz w:val="22"/>
                <w:szCs w:val="22"/>
              </w:rPr>
            </w:pPr>
            <w:r w:rsidDel="00000000" w:rsidR="00000000" w:rsidRPr="00000000">
              <w:rPr>
                <w:color w:val="000000"/>
                <w:sz w:val="22"/>
                <w:szCs w:val="22"/>
                <w:rtl w:val="0"/>
              </w:rPr>
              <w:t xml:space="preserve">Drum eurotrans</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B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EUR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7">
            <w:pPr>
              <w:spacing w:after="0" w:before="0" w:line="240" w:lineRule="auto"/>
              <w:rPr>
                <w:color w:val="000000"/>
                <w:sz w:val="22"/>
                <w:szCs w:val="22"/>
              </w:rPr>
            </w:pPr>
            <w:r w:rsidDel="00000000" w:rsidR="00000000" w:rsidRPr="00000000">
              <w:rPr>
                <w:color w:val="000000"/>
                <w:sz w:val="22"/>
                <w:szCs w:val="22"/>
                <w:rtl w:val="0"/>
              </w:rPr>
              <w:t xml:space="preserve">Euro</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B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FC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9">
            <w:pPr>
              <w:spacing w:after="0" w:before="0" w:line="240" w:lineRule="auto"/>
              <w:rPr>
                <w:color w:val="000000"/>
                <w:sz w:val="22"/>
                <w:szCs w:val="22"/>
              </w:rPr>
            </w:pPr>
            <w:r w:rsidDel="00000000" w:rsidR="00000000" w:rsidRPr="00000000">
              <w:rPr>
                <w:color w:val="000000"/>
                <w:sz w:val="22"/>
                <w:szCs w:val="22"/>
                <w:rtl w:val="0"/>
              </w:rPr>
              <w:t xml:space="preserve">Fondul de Coeziune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B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FEDR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B">
            <w:pPr>
              <w:spacing w:after="0" w:before="0" w:line="240" w:lineRule="auto"/>
              <w:rPr>
                <w:color w:val="000000"/>
                <w:sz w:val="22"/>
                <w:szCs w:val="22"/>
              </w:rPr>
            </w:pPr>
            <w:r w:rsidDel="00000000" w:rsidR="00000000" w:rsidRPr="00000000">
              <w:rPr>
                <w:color w:val="000000"/>
                <w:sz w:val="22"/>
                <w:szCs w:val="22"/>
                <w:rtl w:val="0"/>
              </w:rPr>
              <w:t xml:space="preserve">Fondul European de Dezvoltare Regională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B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FSC</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D">
            <w:pPr>
              <w:spacing w:after="0" w:before="0" w:line="240" w:lineRule="auto"/>
              <w:rPr>
                <w:color w:val="000000"/>
                <w:sz w:val="22"/>
                <w:szCs w:val="22"/>
              </w:rPr>
            </w:pPr>
            <w:r w:rsidDel="00000000" w:rsidR="00000000" w:rsidRPr="00000000">
              <w:rPr>
                <w:sz w:val="22"/>
                <w:szCs w:val="22"/>
                <w:rtl w:val="0"/>
              </w:rPr>
              <w:t xml:space="preserve">Fond Social pentru Climă </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B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FSE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BF">
            <w:pPr>
              <w:spacing w:after="0" w:before="0" w:line="240" w:lineRule="auto"/>
              <w:rPr>
                <w:color w:val="000000"/>
                <w:sz w:val="22"/>
                <w:szCs w:val="22"/>
              </w:rPr>
            </w:pPr>
            <w:r w:rsidDel="00000000" w:rsidR="00000000" w:rsidRPr="00000000">
              <w:rPr>
                <w:color w:val="000000"/>
                <w:sz w:val="22"/>
                <w:szCs w:val="22"/>
                <w:rtl w:val="0"/>
              </w:rPr>
              <w:t xml:space="preserve">Fondul Social European</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C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FSUE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1">
            <w:pPr>
              <w:spacing w:after="0" w:before="0" w:line="240" w:lineRule="auto"/>
              <w:rPr>
                <w:sz w:val="22"/>
                <w:szCs w:val="22"/>
              </w:rPr>
            </w:pPr>
            <w:r w:rsidDel="00000000" w:rsidR="00000000" w:rsidRPr="00000000">
              <w:rPr>
                <w:sz w:val="22"/>
                <w:szCs w:val="22"/>
                <w:rtl w:val="0"/>
              </w:rPr>
              <w:t xml:space="preserve">Fondul de solidaritate al Uniunii Europene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C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GPL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3">
            <w:pPr>
              <w:spacing w:after="0" w:before="0" w:line="240" w:lineRule="auto"/>
              <w:rPr>
                <w:color w:val="000000"/>
                <w:sz w:val="22"/>
                <w:szCs w:val="22"/>
              </w:rPr>
            </w:pPr>
            <w:r w:rsidDel="00000000" w:rsidR="00000000" w:rsidRPr="00000000">
              <w:rPr>
                <w:color w:val="000000"/>
                <w:sz w:val="22"/>
                <w:szCs w:val="22"/>
                <w:rtl w:val="0"/>
              </w:rPr>
              <w:t xml:space="preserve">Gaz petrolier lichefiat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C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color w:val="666666"/>
                <w:sz w:val="22"/>
                <w:szCs w:val="22"/>
              </w:rPr>
            </w:pPr>
            <w:r w:rsidDel="00000000" w:rsidR="00000000" w:rsidRPr="00000000">
              <w:rPr>
                <w:b w:val="1"/>
                <w:color w:val="666666"/>
                <w:sz w:val="22"/>
                <w:szCs w:val="22"/>
                <w:rtl w:val="0"/>
              </w:rPr>
              <w:t xml:space="preserve">HSR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5">
            <w:pPr>
              <w:spacing w:after="0" w:before="0" w:line="240" w:lineRule="auto"/>
              <w:ind w:left="0" w:firstLine="0"/>
              <w:rPr>
                <w:sz w:val="22"/>
                <w:szCs w:val="22"/>
              </w:rPr>
            </w:pPr>
            <w:r w:rsidDel="00000000" w:rsidR="00000000" w:rsidRPr="00000000">
              <w:rPr>
                <w:sz w:val="22"/>
                <w:szCs w:val="22"/>
                <w:rtl w:val="0"/>
              </w:rPr>
              <w:t xml:space="preserve">High Speed Rail / Tren de Mare Viteză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C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color w:val="666666"/>
                <w:sz w:val="22"/>
                <w:szCs w:val="22"/>
              </w:rPr>
            </w:pPr>
            <w:r w:rsidDel="00000000" w:rsidR="00000000" w:rsidRPr="00000000">
              <w:rPr>
                <w:b w:val="1"/>
                <w:color w:val="666666"/>
                <w:sz w:val="22"/>
                <w:szCs w:val="22"/>
                <w:rtl w:val="0"/>
              </w:rPr>
              <w:t xml:space="preserve">H-EMU</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7">
            <w:pPr>
              <w:spacing w:after="0" w:before="0" w:line="240" w:lineRule="auto"/>
              <w:ind w:left="0" w:firstLine="0"/>
              <w:rPr>
                <w:sz w:val="22"/>
                <w:szCs w:val="22"/>
              </w:rPr>
            </w:pPr>
            <w:r w:rsidDel="00000000" w:rsidR="00000000" w:rsidRPr="00000000">
              <w:rPr>
                <w:sz w:val="22"/>
                <w:szCs w:val="22"/>
                <w:rtl w:val="0"/>
              </w:rPr>
              <w:t xml:space="preserve">Hydrogen Electric Multiple Unit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C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HMI</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9">
            <w:pPr>
              <w:spacing w:after="0" w:before="0" w:line="240" w:lineRule="auto"/>
              <w:ind w:left="0" w:firstLine="0"/>
              <w:rPr>
                <w:color w:val="000000"/>
                <w:sz w:val="22"/>
                <w:szCs w:val="22"/>
              </w:rPr>
            </w:pPr>
            <w:r w:rsidDel="00000000" w:rsidR="00000000" w:rsidRPr="00000000">
              <w:rPr>
                <w:sz w:val="22"/>
                <w:szCs w:val="22"/>
                <w:rtl w:val="0"/>
              </w:rPr>
              <w:t xml:space="preserve">Human - Machine Interface </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C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I3M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B">
            <w:pPr>
              <w:spacing w:after="0" w:before="0" w:line="240" w:lineRule="auto"/>
              <w:rPr>
                <w:color w:val="000000"/>
                <w:sz w:val="22"/>
                <w:szCs w:val="22"/>
              </w:rPr>
            </w:pPr>
            <w:r w:rsidDel="00000000" w:rsidR="00000000" w:rsidRPr="00000000">
              <w:rPr>
                <w:color w:val="000000"/>
                <w:sz w:val="22"/>
                <w:szCs w:val="22"/>
                <w:rtl w:val="0"/>
              </w:rPr>
              <w:t xml:space="preserve">Inițiativa Celor 3 Mări</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C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color w:val="666666"/>
                <w:sz w:val="22"/>
                <w:szCs w:val="22"/>
              </w:rPr>
            </w:pPr>
            <w:r w:rsidDel="00000000" w:rsidR="00000000" w:rsidRPr="00000000">
              <w:rPr>
                <w:b w:val="1"/>
                <w:color w:val="666666"/>
                <w:sz w:val="22"/>
                <w:szCs w:val="22"/>
                <w:rtl w:val="0"/>
              </w:rPr>
              <w:t xml:space="preserve">IAPPD Ruse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D">
            <w:pPr>
              <w:spacing w:after="0" w:before="0" w:line="240" w:lineRule="auto"/>
              <w:rPr>
                <w:sz w:val="22"/>
                <w:szCs w:val="22"/>
              </w:rPr>
            </w:pPr>
            <w:r w:rsidDel="00000000" w:rsidR="00000000" w:rsidRPr="00000000">
              <w:rPr>
                <w:sz w:val="22"/>
                <w:szCs w:val="22"/>
                <w:rtl w:val="0"/>
              </w:rPr>
              <w:t xml:space="preserve">Executive Agency Exploration and Maintenance of the Danube River / Agenția Executivă Exploatarea și întreținerea fluviului Dunărea</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C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color w:val="666666"/>
                <w:sz w:val="22"/>
                <w:szCs w:val="22"/>
              </w:rPr>
            </w:pPr>
            <w:r w:rsidDel="00000000" w:rsidR="00000000" w:rsidRPr="00000000">
              <w:rPr>
                <w:b w:val="1"/>
                <w:color w:val="666666"/>
                <w:sz w:val="22"/>
                <w:szCs w:val="22"/>
                <w:rtl w:val="0"/>
              </w:rPr>
              <w:t xml:space="preserve">ICE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CF">
            <w:pPr>
              <w:spacing w:after="0" w:before="0" w:line="240" w:lineRule="auto"/>
              <w:rPr>
                <w:sz w:val="22"/>
                <w:szCs w:val="22"/>
              </w:rPr>
            </w:pPr>
            <w:r w:rsidDel="00000000" w:rsidR="00000000" w:rsidRPr="00000000">
              <w:rPr>
                <w:sz w:val="22"/>
                <w:szCs w:val="22"/>
                <w:rtl w:val="0"/>
              </w:rPr>
              <w:t xml:space="preserve">InterCityExpress</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D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IFI</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1">
            <w:pPr>
              <w:spacing w:after="0" w:before="0" w:line="240" w:lineRule="auto"/>
              <w:rPr>
                <w:color w:val="000000"/>
                <w:sz w:val="22"/>
                <w:szCs w:val="22"/>
              </w:rPr>
            </w:pPr>
            <w:r w:rsidDel="00000000" w:rsidR="00000000" w:rsidRPr="00000000">
              <w:rPr>
                <w:sz w:val="22"/>
                <w:szCs w:val="22"/>
                <w:rtl w:val="0"/>
              </w:rPr>
              <w:t xml:space="preserve">Instituții Financiare Internaționale</w:t>
            </w:r>
            <w:r w:rsidDel="00000000" w:rsidR="00000000" w:rsidRPr="00000000">
              <w:rPr>
                <w:rtl w:val="0"/>
              </w:rPr>
            </w:r>
          </w:p>
        </w:tc>
      </w:tr>
      <w:tr>
        <w:trPr>
          <w:cantSplit w:val="0"/>
          <w:trHeight w:val="360"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D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INS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3">
            <w:pPr>
              <w:spacing w:after="0" w:before="0" w:line="240" w:lineRule="auto"/>
              <w:rPr>
                <w:color w:val="000000"/>
                <w:sz w:val="22"/>
                <w:szCs w:val="22"/>
              </w:rPr>
            </w:pPr>
            <w:r w:rsidDel="00000000" w:rsidR="00000000" w:rsidRPr="00000000">
              <w:rPr>
                <w:sz w:val="22"/>
                <w:szCs w:val="22"/>
                <w:rtl w:val="0"/>
              </w:rPr>
              <w:t xml:space="preserve">Institutul Național de Statistică </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D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iRAP</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5">
            <w:pPr>
              <w:spacing w:after="0" w:before="0" w:line="240" w:lineRule="auto"/>
              <w:rPr>
                <w:color w:val="000000"/>
                <w:sz w:val="22"/>
                <w:szCs w:val="22"/>
              </w:rPr>
            </w:pPr>
            <w:r w:rsidDel="00000000" w:rsidR="00000000" w:rsidRPr="00000000">
              <w:rPr>
                <w:sz w:val="22"/>
                <w:szCs w:val="22"/>
                <w:rtl w:val="0"/>
              </w:rPr>
              <w:t xml:space="preserve">International Road Assessment Programme</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D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ISPA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7">
            <w:pPr>
              <w:spacing w:after="0" w:before="0" w:line="240" w:lineRule="auto"/>
              <w:rPr>
                <w:color w:val="000000"/>
                <w:sz w:val="22"/>
                <w:szCs w:val="22"/>
              </w:rPr>
            </w:pPr>
            <w:r w:rsidDel="00000000" w:rsidR="00000000" w:rsidRPr="00000000">
              <w:rPr>
                <w:color w:val="000000"/>
                <w:sz w:val="22"/>
                <w:szCs w:val="22"/>
                <w:rtl w:val="0"/>
              </w:rPr>
              <w:t xml:space="preserve">Instrumentul pentru Politici Structurale de Pre-Aderare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D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ITS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9">
            <w:pPr>
              <w:spacing w:after="0" w:before="0" w:line="240" w:lineRule="auto"/>
              <w:rPr>
                <w:color w:val="000000"/>
                <w:sz w:val="22"/>
                <w:szCs w:val="22"/>
              </w:rPr>
            </w:pPr>
            <w:r w:rsidDel="00000000" w:rsidR="00000000" w:rsidRPr="00000000">
              <w:rPr>
                <w:color w:val="000000"/>
                <w:sz w:val="22"/>
                <w:szCs w:val="22"/>
                <w:rtl w:val="0"/>
              </w:rPr>
              <w:t xml:space="preserve">Sistem Inteligent de Transport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D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JBIC/ JICA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B">
            <w:pPr>
              <w:spacing w:after="0" w:before="0" w:line="240" w:lineRule="auto"/>
              <w:rPr>
                <w:color w:val="000000"/>
                <w:sz w:val="22"/>
                <w:szCs w:val="22"/>
              </w:rPr>
            </w:pPr>
            <w:r w:rsidDel="00000000" w:rsidR="00000000" w:rsidRPr="00000000">
              <w:rPr>
                <w:color w:val="000000"/>
                <w:sz w:val="22"/>
                <w:szCs w:val="22"/>
                <w:rtl w:val="0"/>
              </w:rPr>
              <w:t xml:space="preserve">Banca Japoneză pentru Cooperare Internațională / Agenția Japoneză de Cooperare Internațională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D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JTF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D">
            <w:pPr>
              <w:spacing w:after="0" w:before="0" w:line="240" w:lineRule="auto"/>
              <w:rPr>
                <w:color w:val="000000"/>
                <w:sz w:val="22"/>
                <w:szCs w:val="22"/>
              </w:rPr>
            </w:pPr>
            <w:r w:rsidDel="00000000" w:rsidR="00000000" w:rsidRPr="00000000">
              <w:rPr>
                <w:color w:val="000000"/>
                <w:sz w:val="22"/>
                <w:szCs w:val="22"/>
                <w:rtl w:val="0"/>
              </w:rPr>
              <w:t xml:space="preserve">Fondul pentru o Tranziție Justă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D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JTM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DF">
            <w:pPr>
              <w:spacing w:after="0" w:before="0" w:line="240" w:lineRule="auto"/>
              <w:rPr>
                <w:color w:val="000000"/>
                <w:sz w:val="22"/>
                <w:szCs w:val="22"/>
              </w:rPr>
            </w:pPr>
            <w:r w:rsidDel="00000000" w:rsidR="00000000" w:rsidRPr="00000000">
              <w:rPr>
                <w:color w:val="000000"/>
                <w:sz w:val="22"/>
                <w:szCs w:val="22"/>
                <w:rtl w:val="0"/>
              </w:rPr>
              <w:t xml:space="preserve">Mecanismului pentru o Tranziție Justă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E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KPI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1">
            <w:pPr>
              <w:spacing w:after="0" w:before="0" w:line="240" w:lineRule="auto"/>
              <w:rPr>
                <w:color w:val="000000"/>
                <w:sz w:val="22"/>
                <w:szCs w:val="22"/>
              </w:rPr>
            </w:pPr>
            <w:r w:rsidDel="00000000" w:rsidR="00000000" w:rsidRPr="00000000">
              <w:rPr>
                <w:color w:val="000000"/>
                <w:sz w:val="22"/>
                <w:szCs w:val="22"/>
                <w:rtl w:val="0"/>
              </w:rPr>
              <w:t xml:space="preserve">Indicator de Performanță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E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MaPN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3">
            <w:pPr>
              <w:spacing w:after="0" w:before="0" w:line="240" w:lineRule="auto"/>
              <w:rPr>
                <w:color w:val="000000"/>
                <w:sz w:val="22"/>
                <w:szCs w:val="22"/>
              </w:rPr>
            </w:pPr>
            <w:r w:rsidDel="00000000" w:rsidR="00000000" w:rsidRPr="00000000">
              <w:rPr>
                <w:color w:val="000000"/>
                <w:sz w:val="22"/>
                <w:szCs w:val="22"/>
                <w:rtl w:val="0"/>
              </w:rPr>
              <w:t xml:space="preserve">Ministerul Apărării Naționale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E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MDLPA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5">
            <w:pPr>
              <w:spacing w:after="0" w:before="0" w:line="240" w:lineRule="auto"/>
              <w:rPr>
                <w:sz w:val="22"/>
                <w:szCs w:val="22"/>
              </w:rPr>
            </w:pPr>
            <w:r w:rsidDel="00000000" w:rsidR="00000000" w:rsidRPr="00000000">
              <w:rPr>
                <w:sz w:val="22"/>
                <w:szCs w:val="22"/>
                <w:rtl w:val="0"/>
              </w:rPr>
              <w:t xml:space="preserve">Ministerul Dezvoltării, Lucrărilor Publice și Administrației</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E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METROREX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7">
            <w:pPr>
              <w:spacing w:after="0" w:before="0" w:line="240" w:lineRule="auto"/>
              <w:rPr>
                <w:color w:val="000000"/>
                <w:sz w:val="22"/>
                <w:szCs w:val="22"/>
              </w:rPr>
            </w:pPr>
            <w:r w:rsidDel="00000000" w:rsidR="00000000" w:rsidRPr="00000000">
              <w:rPr>
                <w:color w:val="000000"/>
                <w:sz w:val="22"/>
                <w:szCs w:val="22"/>
                <w:rtl w:val="0"/>
              </w:rPr>
              <w:t xml:space="preserve">Societatea Comercială de Transport cu Metroul București</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E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MF</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9">
            <w:pPr>
              <w:spacing w:after="0" w:before="0" w:line="240" w:lineRule="auto"/>
              <w:rPr>
                <w:color w:val="000000"/>
                <w:sz w:val="22"/>
                <w:szCs w:val="22"/>
              </w:rPr>
            </w:pPr>
            <w:r w:rsidDel="00000000" w:rsidR="00000000" w:rsidRPr="00000000">
              <w:rPr>
                <w:sz w:val="22"/>
                <w:szCs w:val="22"/>
                <w:rtl w:val="0"/>
              </w:rPr>
              <w:t xml:space="preserve">Ministerul Finanțelor</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E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MFE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B">
            <w:pPr>
              <w:spacing w:after="0" w:before="0" w:line="240" w:lineRule="auto"/>
              <w:rPr>
                <w:color w:val="000000"/>
                <w:sz w:val="22"/>
                <w:szCs w:val="22"/>
              </w:rPr>
            </w:pPr>
            <w:r w:rsidDel="00000000" w:rsidR="00000000" w:rsidRPr="00000000">
              <w:rPr>
                <w:color w:val="000000"/>
                <w:sz w:val="22"/>
                <w:szCs w:val="22"/>
                <w:rtl w:val="0"/>
              </w:rPr>
              <w:t xml:space="preserve">Ministerul Fondurilor Europene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E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w:t>
            </w:r>
            <w:r w:rsidDel="00000000" w:rsidR="00000000" w:rsidRPr="00000000">
              <w:rPr>
                <w:b w:val="1"/>
                <w:color w:val="666666"/>
                <w:sz w:val="22"/>
                <w:szCs w:val="22"/>
                <w:rtl w:val="0"/>
              </w:rPr>
              <w:t xml:space="preserve">IPE</w:t>
            </w:r>
            <w:r w:rsidDel="00000000" w:rsidR="00000000" w:rsidRPr="00000000">
              <w:rPr>
                <w:b w:val="1"/>
                <w:i w:val="0"/>
                <w:smallCaps w:val="0"/>
                <w:strike w:val="0"/>
                <w:color w:val="666666"/>
                <w:sz w:val="22"/>
                <w:szCs w:val="22"/>
                <w:u w:val="none"/>
                <w:vertAlign w:val="baseline"/>
                <w:rtl w:val="0"/>
              </w:rPr>
              <w:t xml:space="preserv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D">
            <w:pPr>
              <w:spacing w:after="0" w:before="0" w:line="240" w:lineRule="auto"/>
              <w:rPr>
                <w:color w:val="000000"/>
                <w:sz w:val="22"/>
                <w:szCs w:val="22"/>
              </w:rPr>
            </w:pPr>
            <w:r w:rsidDel="00000000" w:rsidR="00000000" w:rsidRPr="00000000">
              <w:rPr>
                <w:color w:val="000000"/>
                <w:sz w:val="22"/>
                <w:szCs w:val="22"/>
                <w:rtl w:val="0"/>
              </w:rPr>
              <w:t xml:space="preserve">Ministerul </w:t>
            </w:r>
            <w:r w:rsidDel="00000000" w:rsidR="00000000" w:rsidRPr="00000000">
              <w:rPr>
                <w:sz w:val="22"/>
                <w:szCs w:val="22"/>
                <w:rtl w:val="0"/>
              </w:rPr>
              <w:t xml:space="preserve">Investițiilor și Proiectelor Europene</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E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MIL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EF">
            <w:pPr>
              <w:spacing w:after="0" w:before="0" w:line="240" w:lineRule="auto"/>
              <w:rPr>
                <w:color w:val="000000"/>
                <w:sz w:val="22"/>
                <w:szCs w:val="22"/>
              </w:rPr>
            </w:pPr>
            <w:r w:rsidDel="00000000" w:rsidR="00000000" w:rsidRPr="00000000">
              <w:rPr>
                <w:color w:val="000000"/>
                <w:sz w:val="22"/>
                <w:szCs w:val="22"/>
                <w:rtl w:val="0"/>
              </w:rPr>
              <w:t xml:space="preserve">Milioane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F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MLD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1">
            <w:pPr>
              <w:spacing w:after="0" w:before="0" w:line="240" w:lineRule="auto"/>
              <w:rPr>
                <w:color w:val="000000"/>
                <w:sz w:val="22"/>
                <w:szCs w:val="22"/>
              </w:rPr>
            </w:pPr>
            <w:r w:rsidDel="00000000" w:rsidR="00000000" w:rsidRPr="00000000">
              <w:rPr>
                <w:color w:val="000000"/>
                <w:sz w:val="22"/>
                <w:szCs w:val="22"/>
                <w:rtl w:val="0"/>
              </w:rPr>
              <w:t xml:space="preserve">Miliarde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F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MMAP</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3">
            <w:pPr>
              <w:spacing w:after="0" w:before="0" w:line="240" w:lineRule="auto"/>
              <w:rPr>
                <w:color w:val="000000"/>
                <w:sz w:val="22"/>
                <w:szCs w:val="22"/>
              </w:rPr>
            </w:pPr>
            <w:r w:rsidDel="00000000" w:rsidR="00000000" w:rsidRPr="00000000">
              <w:rPr>
                <w:sz w:val="22"/>
                <w:szCs w:val="22"/>
                <w:rtl w:val="0"/>
              </w:rPr>
              <w:t xml:space="preserve">Ministerul Mediului, Apelor și Pădurilor</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F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MNT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5">
            <w:pPr>
              <w:spacing w:after="0" w:before="0" w:line="240" w:lineRule="auto"/>
              <w:rPr>
                <w:color w:val="000000"/>
                <w:sz w:val="22"/>
                <w:szCs w:val="22"/>
              </w:rPr>
            </w:pPr>
            <w:r w:rsidDel="00000000" w:rsidR="00000000" w:rsidRPr="00000000">
              <w:rPr>
                <w:color w:val="000000"/>
                <w:sz w:val="22"/>
                <w:szCs w:val="22"/>
                <w:rtl w:val="0"/>
              </w:rPr>
              <w:t xml:space="preserve">Modelul Național de Transport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F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MPGT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7">
            <w:pPr>
              <w:spacing w:after="0" w:before="0" w:line="240" w:lineRule="auto"/>
              <w:rPr>
                <w:color w:val="000000"/>
                <w:sz w:val="22"/>
                <w:szCs w:val="22"/>
              </w:rPr>
            </w:pPr>
            <w:r w:rsidDel="00000000" w:rsidR="00000000" w:rsidRPr="00000000">
              <w:rPr>
                <w:color w:val="000000"/>
                <w:sz w:val="22"/>
                <w:szCs w:val="22"/>
                <w:rtl w:val="0"/>
              </w:rPr>
              <w:t xml:space="preserve">Master Planul General de Transport al României </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F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MTI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9">
            <w:pPr>
              <w:spacing w:after="0" w:before="0" w:line="240" w:lineRule="auto"/>
              <w:rPr>
                <w:color w:val="000000"/>
                <w:sz w:val="22"/>
                <w:szCs w:val="22"/>
              </w:rPr>
            </w:pPr>
            <w:r w:rsidDel="00000000" w:rsidR="00000000" w:rsidRPr="00000000">
              <w:rPr>
                <w:color w:val="000000"/>
                <w:sz w:val="22"/>
                <w:szCs w:val="22"/>
                <w:rtl w:val="0"/>
              </w:rPr>
              <w:t xml:space="preserve">Ministerul Transporturilor</w:t>
            </w:r>
            <w:r w:rsidDel="00000000" w:rsidR="00000000" w:rsidRPr="00000000">
              <w:rPr>
                <w:sz w:val="22"/>
                <w:szCs w:val="22"/>
                <w:rtl w:val="0"/>
              </w:rPr>
              <w:t xml:space="preserve"> și</w:t>
            </w:r>
            <w:r w:rsidDel="00000000" w:rsidR="00000000" w:rsidRPr="00000000">
              <w:rPr>
                <w:color w:val="000000"/>
                <w:sz w:val="22"/>
                <w:szCs w:val="22"/>
                <w:rtl w:val="0"/>
              </w:rPr>
              <w:t xml:space="preserve">  Infrastructurii </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F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MZA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B">
            <w:pPr>
              <w:spacing w:after="0" w:before="0" w:line="240" w:lineRule="auto"/>
              <w:rPr>
                <w:color w:val="000000"/>
                <w:sz w:val="22"/>
                <w:szCs w:val="22"/>
              </w:rPr>
            </w:pPr>
            <w:r w:rsidDel="00000000" w:rsidR="00000000" w:rsidRPr="00000000">
              <w:rPr>
                <w:color w:val="000000"/>
                <w:sz w:val="22"/>
                <w:szCs w:val="22"/>
                <w:rtl w:val="0"/>
              </w:rPr>
              <w:t xml:space="preserve">Media zilnică anuală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F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NGEU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D">
            <w:pPr>
              <w:spacing w:after="0" w:before="0" w:line="240" w:lineRule="auto"/>
              <w:rPr>
                <w:color w:val="000000"/>
                <w:sz w:val="22"/>
                <w:szCs w:val="22"/>
              </w:rPr>
            </w:pPr>
            <w:r w:rsidDel="00000000" w:rsidR="00000000" w:rsidRPr="00000000">
              <w:rPr>
                <w:color w:val="000000"/>
                <w:sz w:val="22"/>
                <w:szCs w:val="22"/>
                <w:rtl w:val="0"/>
              </w:rPr>
              <w:t xml:space="preserve">Next Generation EU</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0F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OCF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FF">
            <w:pPr>
              <w:spacing w:after="0" w:before="0" w:line="240" w:lineRule="auto"/>
              <w:rPr>
                <w:color w:val="000000"/>
                <w:sz w:val="22"/>
                <w:szCs w:val="22"/>
              </w:rPr>
            </w:pPr>
            <w:r w:rsidDel="00000000" w:rsidR="00000000" w:rsidRPr="00000000">
              <w:rPr>
                <w:color w:val="000000"/>
                <w:sz w:val="22"/>
                <w:szCs w:val="22"/>
                <w:rtl w:val="0"/>
              </w:rPr>
              <w:t xml:space="preserve">Obiectiv de Conectivitate Feroviară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0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P&amp;R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1">
            <w:pPr>
              <w:spacing w:after="0" w:before="0" w:line="240" w:lineRule="auto"/>
              <w:rPr>
                <w:color w:val="000000"/>
                <w:sz w:val="22"/>
                <w:szCs w:val="22"/>
              </w:rPr>
            </w:pPr>
            <w:r w:rsidDel="00000000" w:rsidR="00000000" w:rsidRPr="00000000">
              <w:rPr>
                <w:color w:val="000000"/>
                <w:sz w:val="22"/>
                <w:szCs w:val="22"/>
                <w:rtl w:val="0"/>
              </w:rPr>
              <w:t xml:space="preserve">Park &amp; Ride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0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PaE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3">
            <w:pPr>
              <w:spacing w:after="0" w:before="0" w:line="240" w:lineRule="auto"/>
              <w:rPr>
                <w:color w:val="000000"/>
                <w:sz w:val="22"/>
                <w:szCs w:val="22"/>
              </w:rPr>
            </w:pPr>
            <w:r w:rsidDel="00000000" w:rsidR="00000000" w:rsidRPr="00000000">
              <w:rPr>
                <w:color w:val="000000"/>
                <w:sz w:val="22"/>
                <w:szCs w:val="22"/>
                <w:rtl w:val="0"/>
              </w:rPr>
              <w:t xml:space="preserve">Parteneriatul Estic</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0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PG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5">
            <w:pPr>
              <w:spacing w:after="0" w:before="0" w:line="240" w:lineRule="auto"/>
              <w:rPr>
                <w:color w:val="000000"/>
                <w:sz w:val="22"/>
                <w:szCs w:val="22"/>
              </w:rPr>
            </w:pPr>
            <w:r w:rsidDel="00000000" w:rsidR="00000000" w:rsidRPr="00000000">
              <w:rPr>
                <w:color w:val="000000"/>
                <w:sz w:val="22"/>
                <w:szCs w:val="22"/>
                <w:rtl w:val="0"/>
              </w:rPr>
              <w:t xml:space="preserve">Plan de Guvernare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0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PHARE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7">
            <w:pPr>
              <w:spacing w:after="0" w:before="0" w:line="240" w:lineRule="auto"/>
              <w:rPr>
                <w:color w:val="000000"/>
                <w:sz w:val="22"/>
                <w:szCs w:val="22"/>
              </w:rPr>
            </w:pPr>
            <w:r w:rsidDel="00000000" w:rsidR="00000000" w:rsidRPr="00000000">
              <w:rPr>
                <w:sz w:val="22"/>
                <w:szCs w:val="22"/>
                <w:rtl w:val="0"/>
              </w:rPr>
              <w:t xml:space="preserve">Poland and Hungary Assistance for the Restructuring of the Economy</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0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PI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9">
            <w:pPr>
              <w:spacing w:after="0" w:before="0" w:line="240" w:lineRule="auto"/>
              <w:rPr>
                <w:color w:val="000000"/>
                <w:sz w:val="22"/>
                <w:szCs w:val="22"/>
              </w:rPr>
            </w:pPr>
            <w:r w:rsidDel="00000000" w:rsidR="00000000" w:rsidRPr="00000000">
              <w:rPr>
                <w:color w:val="000000"/>
                <w:sz w:val="22"/>
                <w:szCs w:val="22"/>
                <w:rtl w:val="0"/>
              </w:rPr>
              <w:t xml:space="preserve">Planul Investițional </w:t>
            </w:r>
            <w:r w:rsidDel="00000000" w:rsidR="00000000" w:rsidRPr="00000000">
              <w:rPr>
                <w:sz w:val="22"/>
                <w:szCs w:val="22"/>
                <w:rtl w:val="0"/>
              </w:rPr>
              <w:t xml:space="preserve">pentru dezvoltarea infrastructurii de transport pentru perioada 2020-2030</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0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PIB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B">
            <w:pPr>
              <w:spacing w:after="0" w:before="0" w:line="240" w:lineRule="auto"/>
              <w:rPr>
                <w:color w:val="000000"/>
                <w:sz w:val="22"/>
                <w:szCs w:val="22"/>
              </w:rPr>
            </w:pPr>
            <w:r w:rsidDel="00000000" w:rsidR="00000000" w:rsidRPr="00000000">
              <w:rPr>
                <w:color w:val="000000"/>
                <w:sz w:val="22"/>
                <w:szCs w:val="22"/>
                <w:rtl w:val="0"/>
              </w:rPr>
              <w:t xml:space="preserve">Produsul Intern Brut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0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PNRR</w:t>
            </w:r>
            <w:r w:rsidDel="00000000" w:rsidR="00000000" w:rsidRPr="00000000">
              <w:rPr>
                <w:b w:val="1"/>
                <w:color w:val="666666"/>
                <w:sz w:val="22"/>
                <w:szCs w:val="22"/>
                <w:rtl w:val="0"/>
              </w:rPr>
              <w:t xml:space="preserve"> / RRF</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0D">
            <w:pPr>
              <w:spacing w:after="0" w:before="0" w:line="240" w:lineRule="auto"/>
              <w:rPr>
                <w:sz w:val="22"/>
                <w:szCs w:val="22"/>
              </w:rPr>
            </w:pPr>
            <w:r w:rsidDel="00000000" w:rsidR="00000000" w:rsidRPr="00000000">
              <w:rPr>
                <w:sz w:val="22"/>
                <w:szCs w:val="22"/>
                <w:rtl w:val="0"/>
              </w:rPr>
              <w:t xml:space="preserve">Planul Național de Redresare și Reziliență / </w:t>
            </w:r>
          </w:p>
          <w:p w:rsidR="00000000" w:rsidDel="00000000" w:rsidP="00000000" w:rsidRDefault="00000000" w:rsidRPr="00000000" w14:paraId="0000010E">
            <w:pPr>
              <w:spacing w:after="0" w:before="0" w:line="240" w:lineRule="auto"/>
              <w:rPr>
                <w:sz w:val="22"/>
                <w:szCs w:val="22"/>
              </w:rPr>
            </w:pPr>
            <w:r w:rsidDel="00000000" w:rsidR="00000000" w:rsidRPr="00000000">
              <w:rPr>
                <w:sz w:val="22"/>
                <w:szCs w:val="22"/>
                <w:rtl w:val="0"/>
              </w:rPr>
              <w:t xml:space="preserve">Recovery and Resilience Facility</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0F">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POT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0">
            <w:pPr>
              <w:spacing w:after="0" w:before="0" w:line="240" w:lineRule="auto"/>
              <w:rPr>
                <w:color w:val="000000"/>
                <w:sz w:val="22"/>
                <w:szCs w:val="22"/>
              </w:rPr>
            </w:pPr>
            <w:r w:rsidDel="00000000" w:rsidR="00000000" w:rsidRPr="00000000">
              <w:rPr>
                <w:color w:val="000000"/>
                <w:sz w:val="22"/>
                <w:szCs w:val="22"/>
                <w:rtl w:val="0"/>
              </w:rPr>
              <w:t xml:space="preserve">Program Operațional Transport 2021 - 2027</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11">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POIM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2">
            <w:pPr>
              <w:spacing w:after="0" w:before="0" w:line="240" w:lineRule="auto"/>
              <w:rPr>
                <w:color w:val="000000"/>
                <w:sz w:val="22"/>
                <w:szCs w:val="22"/>
              </w:rPr>
            </w:pPr>
            <w:r w:rsidDel="00000000" w:rsidR="00000000" w:rsidRPr="00000000">
              <w:rPr>
                <w:color w:val="000000"/>
                <w:sz w:val="22"/>
                <w:szCs w:val="22"/>
                <w:rtl w:val="0"/>
              </w:rPr>
              <w:t xml:space="preserve">Programul Operațional Infrastructură Mare 2014 – 2020</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13">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PPP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4">
            <w:pPr>
              <w:spacing w:after="0" w:before="0" w:line="240" w:lineRule="auto"/>
              <w:rPr>
                <w:color w:val="000000"/>
                <w:sz w:val="22"/>
                <w:szCs w:val="22"/>
              </w:rPr>
            </w:pPr>
            <w:r w:rsidDel="00000000" w:rsidR="00000000" w:rsidRPr="00000000">
              <w:rPr>
                <w:color w:val="000000"/>
                <w:sz w:val="22"/>
                <w:szCs w:val="22"/>
                <w:rtl w:val="0"/>
              </w:rPr>
              <w:t xml:space="preserve">Parteneriat Public Privat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15">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color w:val="666666"/>
                <w:sz w:val="22"/>
                <w:szCs w:val="22"/>
              </w:rPr>
            </w:pPr>
            <w:r w:rsidDel="00000000" w:rsidR="00000000" w:rsidRPr="00000000">
              <w:rPr>
                <w:b w:val="1"/>
                <w:color w:val="666666"/>
                <w:sz w:val="22"/>
                <w:szCs w:val="22"/>
                <w:rtl w:val="0"/>
              </w:rPr>
              <w:t xml:space="preserve">PSI</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6">
            <w:pPr>
              <w:spacing w:after="0" w:before="0" w:line="240" w:lineRule="auto"/>
              <w:ind w:left="0" w:firstLine="0"/>
              <w:rPr>
                <w:sz w:val="22"/>
                <w:szCs w:val="22"/>
              </w:rPr>
            </w:pPr>
            <w:r w:rsidDel="00000000" w:rsidR="00000000" w:rsidRPr="00000000">
              <w:rPr>
                <w:sz w:val="22"/>
                <w:szCs w:val="22"/>
                <w:rtl w:val="0"/>
              </w:rPr>
              <w:t xml:space="preserve">Prevenirea și stingerea incendiilor</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1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PTF</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8">
            <w:pPr>
              <w:spacing w:after="0" w:before="0" w:line="240" w:lineRule="auto"/>
              <w:ind w:left="0" w:firstLine="0"/>
              <w:rPr>
                <w:color w:val="000000"/>
                <w:sz w:val="22"/>
                <w:szCs w:val="22"/>
              </w:rPr>
            </w:pPr>
            <w:r w:rsidDel="00000000" w:rsidR="00000000" w:rsidRPr="00000000">
              <w:rPr>
                <w:sz w:val="22"/>
                <w:szCs w:val="22"/>
                <w:rtl w:val="0"/>
              </w:rPr>
              <w:t xml:space="preserve">Punct transfrontalier</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19">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RBC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A">
            <w:pPr>
              <w:spacing w:after="0" w:before="0" w:line="240" w:lineRule="auto"/>
              <w:rPr>
                <w:color w:val="000000"/>
                <w:sz w:val="22"/>
                <w:szCs w:val="22"/>
              </w:rPr>
            </w:pPr>
            <w:r w:rsidDel="00000000" w:rsidR="00000000" w:rsidRPr="00000000">
              <w:rPr>
                <w:color w:val="000000"/>
                <w:sz w:val="22"/>
                <w:szCs w:val="22"/>
                <w:rtl w:val="0"/>
              </w:rPr>
              <w:t xml:space="preserve">Raportul Beneficiu Cost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1B">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color w:val="666666"/>
                <w:sz w:val="22"/>
                <w:szCs w:val="22"/>
              </w:rPr>
            </w:pPr>
            <w:r w:rsidDel="00000000" w:rsidR="00000000" w:rsidRPr="00000000">
              <w:rPr>
                <w:b w:val="1"/>
                <w:color w:val="666666"/>
                <w:sz w:val="22"/>
                <w:szCs w:val="22"/>
                <w:rtl w:val="0"/>
              </w:rPr>
              <w:t xml:space="preserve">RE-IR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C">
            <w:pPr>
              <w:spacing w:after="0" w:before="0" w:line="240" w:lineRule="auto"/>
              <w:rPr>
                <w:sz w:val="22"/>
                <w:szCs w:val="22"/>
              </w:rPr>
            </w:pPr>
            <w:r w:rsidDel="00000000" w:rsidR="00000000" w:rsidRPr="00000000">
              <w:rPr>
                <w:sz w:val="22"/>
                <w:szCs w:val="22"/>
                <w:rtl w:val="0"/>
              </w:rPr>
              <w:t xml:space="preserve">Ramă electrică - Inter Regio</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1D">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color w:val="666666"/>
                <w:sz w:val="22"/>
                <w:szCs w:val="22"/>
              </w:rPr>
            </w:pPr>
            <w:r w:rsidDel="00000000" w:rsidR="00000000" w:rsidRPr="00000000">
              <w:rPr>
                <w:b w:val="1"/>
                <w:color w:val="666666"/>
                <w:sz w:val="22"/>
                <w:szCs w:val="22"/>
                <w:rtl w:val="0"/>
              </w:rPr>
              <w:t xml:space="preserve">RE-R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1E">
            <w:pPr>
              <w:spacing w:after="0" w:before="0" w:line="240" w:lineRule="auto"/>
              <w:rPr>
                <w:sz w:val="22"/>
                <w:szCs w:val="22"/>
              </w:rPr>
            </w:pPr>
            <w:r w:rsidDel="00000000" w:rsidR="00000000" w:rsidRPr="00000000">
              <w:rPr>
                <w:sz w:val="22"/>
                <w:szCs w:val="22"/>
                <w:rtl w:val="0"/>
              </w:rPr>
              <w:t xml:space="preserve">Ramă electrică - Regio</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1F">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RER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0">
            <w:pPr>
              <w:spacing w:after="0" w:before="0" w:line="240" w:lineRule="auto"/>
              <w:rPr>
                <w:color w:val="000000"/>
                <w:sz w:val="22"/>
                <w:szCs w:val="22"/>
              </w:rPr>
            </w:pPr>
            <w:r w:rsidDel="00000000" w:rsidR="00000000" w:rsidRPr="00000000">
              <w:rPr>
                <w:sz w:val="22"/>
                <w:szCs w:val="22"/>
                <w:rtl w:val="0"/>
              </w:rPr>
              <w:t xml:space="preserve">Réseau Express Régional</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21">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RIRE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2">
            <w:pPr>
              <w:spacing w:after="0" w:before="0" w:line="240" w:lineRule="auto"/>
              <w:rPr>
                <w:color w:val="000000"/>
                <w:sz w:val="22"/>
                <w:szCs w:val="22"/>
              </w:rPr>
            </w:pPr>
            <w:r w:rsidDel="00000000" w:rsidR="00000000" w:rsidRPr="00000000">
              <w:rPr>
                <w:color w:val="000000"/>
                <w:sz w:val="22"/>
                <w:szCs w:val="22"/>
                <w:rtl w:val="0"/>
              </w:rPr>
              <w:t xml:space="preserve">Rata Internă de Rentabilitate Economică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23">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RO - LA</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4">
            <w:pPr>
              <w:spacing w:after="0" w:before="0" w:line="240" w:lineRule="auto"/>
              <w:rPr>
                <w:color w:val="000000"/>
                <w:sz w:val="22"/>
                <w:szCs w:val="22"/>
              </w:rPr>
            </w:pPr>
            <w:r w:rsidDel="00000000" w:rsidR="00000000" w:rsidRPr="00000000">
              <w:rPr>
                <w:color w:val="000000"/>
                <w:sz w:val="22"/>
                <w:szCs w:val="22"/>
                <w:rtl w:val="0"/>
              </w:rPr>
              <w:t xml:space="preserve">Transport combinat Rollenden -  Landstrassen</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25">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RO - RO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6">
            <w:pPr>
              <w:spacing w:after="0" w:before="0" w:line="240" w:lineRule="auto"/>
              <w:rPr>
                <w:color w:val="000000"/>
                <w:sz w:val="22"/>
                <w:szCs w:val="22"/>
              </w:rPr>
            </w:pPr>
            <w:r w:rsidDel="00000000" w:rsidR="00000000" w:rsidRPr="00000000">
              <w:rPr>
                <w:color w:val="000000"/>
                <w:sz w:val="22"/>
                <w:szCs w:val="22"/>
                <w:rtl w:val="0"/>
              </w:rPr>
              <w:t xml:space="preserve">Transport combinat roll-on/</w:t>
            </w:r>
            <w:r w:rsidDel="00000000" w:rsidR="00000000" w:rsidRPr="00000000">
              <w:rPr>
                <w:sz w:val="22"/>
                <w:szCs w:val="22"/>
                <w:rtl w:val="0"/>
              </w:rPr>
              <w:t xml:space="preserve">roll-off</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2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S-Bahn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8">
            <w:pPr>
              <w:spacing w:after="0" w:before="0" w:line="240" w:lineRule="auto"/>
              <w:rPr>
                <w:color w:val="000000"/>
                <w:sz w:val="22"/>
                <w:szCs w:val="22"/>
              </w:rPr>
            </w:pPr>
            <w:r w:rsidDel="00000000" w:rsidR="00000000" w:rsidRPr="00000000">
              <w:rPr>
                <w:sz w:val="22"/>
                <w:szCs w:val="22"/>
                <w:rtl w:val="0"/>
              </w:rPr>
              <w:t xml:space="preserve">S-Train - Stadtschnellbahn - City Rapid Railway</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29">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SRE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A">
            <w:pPr>
              <w:spacing w:after="0" w:before="0" w:line="240" w:lineRule="auto"/>
              <w:rPr>
                <w:color w:val="000000"/>
                <w:sz w:val="22"/>
                <w:szCs w:val="22"/>
              </w:rPr>
            </w:pPr>
            <w:r w:rsidDel="00000000" w:rsidR="00000000" w:rsidRPr="00000000">
              <w:rPr>
                <w:color w:val="000000"/>
                <w:sz w:val="22"/>
                <w:szCs w:val="22"/>
                <w:rtl w:val="0"/>
              </w:rPr>
              <w:t xml:space="preserve">Energie din surse regenerabile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2B">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SUERD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C">
            <w:pPr>
              <w:spacing w:after="0" w:before="0" w:line="240" w:lineRule="auto"/>
              <w:rPr>
                <w:color w:val="000000"/>
                <w:sz w:val="22"/>
                <w:szCs w:val="22"/>
              </w:rPr>
            </w:pPr>
            <w:r w:rsidDel="00000000" w:rsidR="00000000" w:rsidRPr="00000000">
              <w:rPr>
                <w:color w:val="000000"/>
                <w:sz w:val="22"/>
                <w:szCs w:val="22"/>
                <w:rtl w:val="0"/>
              </w:rPr>
              <w:t xml:space="preserve">Strategia Uniunii Europene pentru Regiunea Dunării </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2D">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color w:val="666666"/>
                <w:sz w:val="22"/>
                <w:szCs w:val="22"/>
              </w:rPr>
            </w:pPr>
            <w:r w:rsidDel="00000000" w:rsidR="00000000" w:rsidRPr="00000000">
              <w:rPr>
                <w:b w:val="1"/>
                <w:color w:val="666666"/>
                <w:sz w:val="22"/>
                <w:szCs w:val="22"/>
                <w:rtl w:val="0"/>
              </w:rPr>
              <w:t xml:space="preserve">TCI</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2E">
            <w:pPr>
              <w:spacing w:after="0" w:before="0" w:line="240" w:lineRule="auto"/>
              <w:rPr>
                <w:sz w:val="22"/>
                <w:szCs w:val="22"/>
              </w:rPr>
            </w:pPr>
            <w:r w:rsidDel="00000000" w:rsidR="00000000" w:rsidRPr="00000000">
              <w:rPr>
                <w:sz w:val="22"/>
                <w:szCs w:val="22"/>
                <w:rtl w:val="0"/>
              </w:rPr>
              <w:t xml:space="preserve">Traffic Congestion Information</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2F">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TEN-T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0">
            <w:pPr>
              <w:spacing w:after="0" w:before="0" w:line="240" w:lineRule="auto"/>
              <w:rPr>
                <w:color w:val="000000"/>
                <w:sz w:val="22"/>
                <w:szCs w:val="22"/>
              </w:rPr>
            </w:pPr>
            <w:r w:rsidDel="00000000" w:rsidR="00000000" w:rsidRPr="00000000">
              <w:rPr>
                <w:color w:val="000000"/>
                <w:sz w:val="22"/>
                <w:szCs w:val="22"/>
                <w:rtl w:val="0"/>
              </w:rPr>
              <w:t xml:space="preserve">Rețea </w:t>
            </w:r>
            <w:r w:rsidDel="00000000" w:rsidR="00000000" w:rsidRPr="00000000">
              <w:rPr>
                <w:color w:val="000000"/>
                <w:sz w:val="22"/>
                <w:szCs w:val="22"/>
                <w:rtl w:val="0"/>
              </w:rPr>
              <w:t xml:space="preserve">Trans</w:t>
            </w:r>
            <w:r w:rsidDel="00000000" w:rsidR="00000000" w:rsidRPr="00000000">
              <w:rPr>
                <w:sz w:val="22"/>
                <w:szCs w:val="22"/>
                <w:rtl w:val="0"/>
              </w:rPr>
              <w:t xml:space="preserve">-</w:t>
            </w:r>
            <w:r w:rsidDel="00000000" w:rsidR="00000000" w:rsidRPr="00000000">
              <w:rPr>
                <w:color w:val="000000"/>
                <w:sz w:val="22"/>
                <w:szCs w:val="22"/>
                <w:rtl w:val="0"/>
              </w:rPr>
              <w:t xml:space="preserve">Europeană</w:t>
            </w:r>
            <w:r w:rsidDel="00000000" w:rsidR="00000000" w:rsidRPr="00000000">
              <w:rPr>
                <w:color w:val="000000"/>
                <w:sz w:val="22"/>
                <w:szCs w:val="22"/>
                <w:rtl w:val="0"/>
              </w:rPr>
              <w:t xml:space="preserve"> de Transport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31">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TEN-T Comprehensive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2">
            <w:pPr>
              <w:spacing w:after="0" w:before="0" w:line="240" w:lineRule="auto"/>
              <w:rPr>
                <w:color w:val="000000"/>
                <w:sz w:val="22"/>
                <w:szCs w:val="22"/>
              </w:rPr>
            </w:pPr>
            <w:r w:rsidDel="00000000" w:rsidR="00000000" w:rsidRPr="00000000">
              <w:rPr>
                <w:color w:val="000000"/>
                <w:sz w:val="22"/>
                <w:szCs w:val="22"/>
                <w:rtl w:val="0"/>
              </w:rPr>
              <w:t xml:space="preserve">Rețea </w:t>
            </w:r>
            <w:r w:rsidDel="00000000" w:rsidR="00000000" w:rsidRPr="00000000">
              <w:rPr>
                <w:color w:val="000000"/>
                <w:sz w:val="22"/>
                <w:szCs w:val="22"/>
                <w:rtl w:val="0"/>
              </w:rPr>
              <w:t xml:space="preserve">Trans</w:t>
            </w:r>
            <w:r w:rsidDel="00000000" w:rsidR="00000000" w:rsidRPr="00000000">
              <w:rPr>
                <w:sz w:val="22"/>
                <w:szCs w:val="22"/>
                <w:rtl w:val="0"/>
              </w:rPr>
              <w:t xml:space="preserve">-</w:t>
            </w:r>
            <w:r w:rsidDel="00000000" w:rsidR="00000000" w:rsidRPr="00000000">
              <w:rPr>
                <w:color w:val="000000"/>
                <w:sz w:val="22"/>
                <w:szCs w:val="22"/>
                <w:rtl w:val="0"/>
              </w:rPr>
              <w:t xml:space="preserve">Europeană</w:t>
            </w:r>
            <w:r w:rsidDel="00000000" w:rsidR="00000000" w:rsidRPr="00000000">
              <w:rPr>
                <w:color w:val="000000"/>
                <w:sz w:val="22"/>
                <w:szCs w:val="22"/>
                <w:rtl w:val="0"/>
              </w:rPr>
              <w:t xml:space="preserve"> de Transport Globală / Comprehensive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33">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TEN-T</w:t>
            </w:r>
            <w:r w:rsidDel="00000000" w:rsidR="00000000" w:rsidRPr="00000000">
              <w:rPr>
                <w:b w:val="1"/>
                <w:i w:val="0"/>
                <w:smallCaps w:val="0"/>
                <w:strike w:val="0"/>
                <w:color w:val="666666"/>
                <w:sz w:val="22"/>
                <w:szCs w:val="22"/>
                <w:u w:val="none"/>
                <w:vertAlign w:val="baseline"/>
                <w:rtl w:val="0"/>
              </w:rPr>
              <w:t xml:space="preserve"> Core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4">
            <w:pPr>
              <w:spacing w:after="0" w:before="0" w:line="240" w:lineRule="auto"/>
              <w:rPr>
                <w:color w:val="000000"/>
                <w:sz w:val="22"/>
                <w:szCs w:val="22"/>
              </w:rPr>
            </w:pPr>
            <w:r w:rsidDel="00000000" w:rsidR="00000000" w:rsidRPr="00000000">
              <w:rPr>
                <w:color w:val="000000"/>
                <w:sz w:val="22"/>
                <w:szCs w:val="22"/>
                <w:rtl w:val="0"/>
              </w:rPr>
              <w:t xml:space="preserve">Rețea </w:t>
            </w:r>
            <w:r w:rsidDel="00000000" w:rsidR="00000000" w:rsidRPr="00000000">
              <w:rPr>
                <w:color w:val="000000"/>
                <w:sz w:val="22"/>
                <w:szCs w:val="22"/>
                <w:rtl w:val="0"/>
              </w:rPr>
              <w:t xml:space="preserve">Trans</w:t>
            </w:r>
            <w:r w:rsidDel="00000000" w:rsidR="00000000" w:rsidRPr="00000000">
              <w:rPr>
                <w:sz w:val="22"/>
                <w:szCs w:val="22"/>
                <w:rtl w:val="0"/>
              </w:rPr>
              <w:t xml:space="preserve">-</w:t>
            </w:r>
            <w:r w:rsidDel="00000000" w:rsidR="00000000" w:rsidRPr="00000000">
              <w:rPr>
                <w:color w:val="000000"/>
                <w:sz w:val="22"/>
                <w:szCs w:val="22"/>
                <w:rtl w:val="0"/>
              </w:rPr>
              <w:t xml:space="preserve">Europeană</w:t>
            </w:r>
            <w:r w:rsidDel="00000000" w:rsidR="00000000" w:rsidRPr="00000000">
              <w:rPr>
                <w:color w:val="000000"/>
                <w:sz w:val="22"/>
                <w:szCs w:val="22"/>
                <w:rtl w:val="0"/>
              </w:rPr>
              <w:t xml:space="preserve"> de Transport Centrală / C</w:t>
            </w:r>
            <w:r w:rsidDel="00000000" w:rsidR="00000000" w:rsidRPr="00000000">
              <w:rPr>
                <w:sz w:val="22"/>
                <w:szCs w:val="22"/>
                <w:rtl w:val="0"/>
              </w:rPr>
              <w:t xml:space="preserve">ore</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35">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TEU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6">
            <w:pPr>
              <w:spacing w:after="0" w:before="0" w:line="240" w:lineRule="auto"/>
              <w:rPr>
                <w:color w:val="000000"/>
                <w:sz w:val="22"/>
                <w:szCs w:val="22"/>
              </w:rPr>
            </w:pPr>
            <w:r w:rsidDel="00000000" w:rsidR="00000000" w:rsidRPr="00000000">
              <w:rPr>
                <w:color w:val="000000"/>
                <w:sz w:val="22"/>
                <w:szCs w:val="22"/>
                <w:rtl w:val="0"/>
              </w:rPr>
              <w:t xml:space="preserve">Unitate echivalentă de douăzeci de picioare</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3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TGV</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8">
            <w:pPr>
              <w:spacing w:after="0" w:before="0" w:line="240" w:lineRule="auto"/>
              <w:rPr>
                <w:color w:val="000000"/>
                <w:sz w:val="22"/>
                <w:szCs w:val="22"/>
              </w:rPr>
            </w:pPr>
            <w:r w:rsidDel="00000000" w:rsidR="00000000" w:rsidRPr="00000000">
              <w:rPr>
                <w:sz w:val="22"/>
                <w:szCs w:val="22"/>
                <w:rtl w:val="0"/>
              </w:rPr>
              <w:t xml:space="preserve">Train à Grande Vitesse / Tren de Mare Viteză</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39">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TR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A">
            <w:pPr>
              <w:spacing w:after="0" w:before="0" w:line="240" w:lineRule="auto"/>
              <w:rPr>
                <w:color w:val="000000"/>
                <w:sz w:val="22"/>
                <w:szCs w:val="22"/>
              </w:rPr>
            </w:pPr>
            <w:r w:rsidDel="00000000" w:rsidR="00000000" w:rsidRPr="00000000">
              <w:rPr>
                <w:color w:val="000000"/>
                <w:sz w:val="22"/>
                <w:szCs w:val="22"/>
                <w:rtl w:val="0"/>
              </w:rPr>
              <w:t xml:space="preserve">Drum transregio</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3B">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TRACECA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C">
            <w:pPr>
              <w:spacing w:after="0" w:before="0" w:line="240" w:lineRule="auto"/>
              <w:rPr>
                <w:color w:val="000000"/>
                <w:sz w:val="22"/>
                <w:szCs w:val="22"/>
              </w:rPr>
            </w:pPr>
            <w:r w:rsidDel="00000000" w:rsidR="00000000" w:rsidRPr="00000000">
              <w:rPr>
                <w:color w:val="000000"/>
                <w:sz w:val="22"/>
                <w:szCs w:val="22"/>
                <w:rtl w:val="0"/>
              </w:rPr>
              <w:t xml:space="preserve">Coridorul de Transport Caucaz  Asia</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3D">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UAT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3E">
            <w:pPr>
              <w:spacing w:after="0" w:before="0" w:line="240" w:lineRule="auto"/>
              <w:rPr>
                <w:color w:val="000000"/>
                <w:sz w:val="22"/>
                <w:szCs w:val="22"/>
              </w:rPr>
            </w:pPr>
            <w:r w:rsidDel="00000000" w:rsidR="00000000" w:rsidRPr="00000000">
              <w:rPr>
                <w:sz w:val="22"/>
                <w:szCs w:val="22"/>
                <w:rtl w:val="0"/>
              </w:rPr>
              <w:t xml:space="preserve">Unitate </w:t>
            </w:r>
            <w:r w:rsidDel="00000000" w:rsidR="00000000" w:rsidRPr="00000000">
              <w:rPr>
                <w:sz w:val="22"/>
                <w:szCs w:val="22"/>
                <w:rtl w:val="0"/>
              </w:rPr>
              <w:t xml:space="preserve">administrativ teritorială</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3F">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UE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40">
            <w:pPr>
              <w:spacing w:after="0" w:before="0" w:line="240" w:lineRule="auto"/>
              <w:rPr>
                <w:color w:val="000000"/>
                <w:sz w:val="22"/>
                <w:szCs w:val="22"/>
              </w:rPr>
            </w:pPr>
            <w:r w:rsidDel="00000000" w:rsidR="00000000" w:rsidRPr="00000000">
              <w:rPr>
                <w:color w:val="000000"/>
                <w:sz w:val="22"/>
                <w:szCs w:val="22"/>
                <w:rtl w:val="0"/>
              </w:rPr>
              <w:t xml:space="preserve">Uniunea Europeană</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41">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color w:val="666666"/>
                <w:sz w:val="22"/>
                <w:szCs w:val="22"/>
              </w:rPr>
            </w:pPr>
            <w:r w:rsidDel="00000000" w:rsidR="00000000" w:rsidRPr="00000000">
              <w:rPr>
                <w:b w:val="1"/>
                <w:color w:val="666666"/>
                <w:sz w:val="22"/>
                <w:szCs w:val="22"/>
                <w:rtl w:val="0"/>
              </w:rPr>
              <w:t xml:space="preserve">UIC</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42">
            <w:pPr>
              <w:spacing w:after="0" w:before="0" w:line="240" w:lineRule="auto"/>
              <w:rPr>
                <w:sz w:val="22"/>
                <w:szCs w:val="22"/>
              </w:rPr>
            </w:pPr>
            <w:r w:rsidDel="00000000" w:rsidR="00000000" w:rsidRPr="00000000">
              <w:rPr>
                <w:sz w:val="22"/>
                <w:szCs w:val="22"/>
                <w:rtl w:val="0"/>
              </w:rPr>
              <w:t xml:space="preserve">International Union of Railways</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43">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color w:val="666666"/>
                <w:sz w:val="22"/>
                <w:szCs w:val="22"/>
                <w:rtl w:val="0"/>
              </w:rPr>
              <w:t xml:space="preserve">UITP</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44">
            <w:pPr>
              <w:spacing w:after="0" w:before="0" w:line="240" w:lineRule="auto"/>
              <w:rPr>
                <w:color w:val="000000"/>
                <w:sz w:val="22"/>
                <w:szCs w:val="22"/>
              </w:rPr>
            </w:pPr>
            <w:r w:rsidDel="00000000" w:rsidR="00000000" w:rsidRPr="00000000">
              <w:rPr>
                <w:sz w:val="22"/>
                <w:szCs w:val="22"/>
                <w:rtl w:val="0"/>
              </w:rPr>
              <w:t xml:space="preserve">International Association of Public Transport</w:t>
            </w:r>
            <w:r w:rsidDel="00000000" w:rsidR="00000000" w:rsidRPr="00000000">
              <w:rPr>
                <w:rtl w:val="0"/>
              </w:rPr>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45">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VAN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46">
            <w:pPr>
              <w:spacing w:after="0" w:before="0" w:line="240" w:lineRule="auto"/>
              <w:rPr>
                <w:color w:val="000000"/>
                <w:sz w:val="22"/>
                <w:szCs w:val="22"/>
              </w:rPr>
            </w:pPr>
            <w:r w:rsidDel="00000000" w:rsidR="00000000" w:rsidRPr="00000000">
              <w:rPr>
                <w:color w:val="000000"/>
                <w:sz w:val="22"/>
                <w:szCs w:val="22"/>
                <w:rtl w:val="0"/>
              </w:rPr>
              <w:t xml:space="preserve">Valoarea Actualizată Netă</w:t>
            </w:r>
          </w:p>
        </w:tc>
      </w:tr>
      <w:tr>
        <w:trPr>
          <w:cantSplit w:val="0"/>
          <w:trHeight w:val="6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4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VNB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48">
            <w:pPr>
              <w:spacing w:after="0" w:before="0" w:line="240" w:lineRule="auto"/>
              <w:rPr>
                <w:color w:val="000000"/>
                <w:sz w:val="22"/>
                <w:szCs w:val="22"/>
              </w:rPr>
            </w:pPr>
            <w:r w:rsidDel="00000000" w:rsidR="00000000" w:rsidRPr="00000000">
              <w:rPr>
                <w:color w:val="000000"/>
                <w:sz w:val="22"/>
                <w:szCs w:val="22"/>
                <w:rtl w:val="0"/>
              </w:rPr>
              <w:t xml:space="preserve">Venitul </w:t>
            </w:r>
            <w:r w:rsidDel="00000000" w:rsidR="00000000" w:rsidRPr="00000000">
              <w:rPr>
                <w:sz w:val="22"/>
                <w:szCs w:val="22"/>
                <w:rtl w:val="0"/>
              </w:rPr>
              <w:t xml:space="preserve">Național</w:t>
            </w:r>
            <w:r w:rsidDel="00000000" w:rsidR="00000000" w:rsidRPr="00000000">
              <w:rPr>
                <w:color w:val="000000"/>
                <w:sz w:val="22"/>
                <w:szCs w:val="22"/>
                <w:rtl w:val="0"/>
              </w:rPr>
              <w:t xml:space="preserve"> Brut</w:t>
            </w:r>
          </w:p>
        </w:tc>
      </w:tr>
      <w:tr>
        <w:trPr>
          <w:cantSplit w:val="0"/>
          <w:trHeight w:val="348" w:hRule="atLeast"/>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149">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0"/>
                <w:smallCaps w:val="0"/>
                <w:strike w:val="0"/>
                <w:color w:val="666666"/>
                <w:sz w:val="22"/>
                <w:szCs w:val="22"/>
                <w:u w:val="none"/>
                <w:vertAlign w:val="baseline"/>
              </w:rPr>
            </w:pPr>
            <w:r w:rsidDel="00000000" w:rsidR="00000000" w:rsidRPr="00000000">
              <w:rPr>
                <w:b w:val="1"/>
                <w:i w:val="0"/>
                <w:smallCaps w:val="0"/>
                <w:strike w:val="0"/>
                <w:color w:val="666666"/>
                <w:sz w:val="22"/>
                <w:szCs w:val="22"/>
                <w:u w:val="none"/>
                <w:vertAlign w:val="baseline"/>
                <w:rtl w:val="0"/>
              </w:rPr>
              <w:t xml:space="preserve">VO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4A">
            <w:pPr>
              <w:spacing w:after="0" w:before="0" w:line="240" w:lineRule="auto"/>
              <w:rPr>
                <w:color w:val="000000"/>
                <w:sz w:val="22"/>
                <w:szCs w:val="22"/>
              </w:rPr>
            </w:pPr>
            <w:r w:rsidDel="00000000" w:rsidR="00000000" w:rsidRPr="00000000">
              <w:rPr>
                <w:color w:val="000000"/>
                <w:sz w:val="22"/>
                <w:szCs w:val="22"/>
                <w:rtl w:val="0"/>
              </w:rPr>
              <w:t xml:space="preserve">Variantă ocolitoare</w:t>
            </w:r>
          </w:p>
        </w:tc>
      </w:tr>
    </w:tbl>
    <w:p w:rsidR="00000000" w:rsidDel="00000000" w:rsidP="00000000" w:rsidRDefault="00000000" w:rsidRPr="00000000" w14:paraId="0000014B">
      <w:pPr>
        <w:pStyle w:val="Heading1"/>
        <w:keepNext w:val="1"/>
        <w:spacing w:line="240" w:lineRule="auto"/>
        <w:rPr/>
      </w:pPr>
      <w:bookmarkStart w:colFirst="0" w:colLast="0" w:name="_heading=h.myt6ositrh7s" w:id="1"/>
      <w:bookmarkEnd w:id="1"/>
      <w:r w:rsidDel="00000000" w:rsidR="00000000" w:rsidRPr="00000000">
        <w:rPr>
          <w:rtl w:val="0"/>
        </w:rPr>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br w:type="page"/>
      </w:r>
      <w:r w:rsidDel="00000000" w:rsidR="00000000" w:rsidRPr="00000000">
        <w:rPr>
          <w:rtl w:val="0"/>
        </w:rPr>
      </w:r>
    </w:p>
    <w:p w:rsidR="00000000" w:rsidDel="00000000" w:rsidP="00000000" w:rsidRDefault="00000000" w:rsidRPr="00000000" w14:paraId="00000150">
      <w:pPr>
        <w:pStyle w:val="Heading1"/>
        <w:keepNext w:val="1"/>
        <w:spacing w:line="240" w:lineRule="auto"/>
        <w:rPr/>
      </w:pPr>
      <w:bookmarkStart w:colFirst="0" w:colLast="0" w:name="_heading=h.5tadyz3oc1ro" w:id="2"/>
      <w:bookmarkEnd w:id="2"/>
      <w:r w:rsidDel="00000000" w:rsidR="00000000" w:rsidRPr="00000000">
        <w:rPr>
          <w:rtl w:val="0"/>
        </w:rPr>
        <w:t xml:space="preserve">PREAMBUL</w:t>
      </w:r>
      <w:r w:rsidDel="00000000" w:rsidR="00000000" w:rsidRPr="00000000">
        <w:rPr>
          <w:rtl w:val="0"/>
        </w:rPr>
      </w:r>
    </w:p>
    <w:p w:rsidR="00000000" w:rsidDel="00000000" w:rsidP="00000000" w:rsidRDefault="00000000" w:rsidRPr="00000000" w14:paraId="00000151">
      <w:pPr>
        <w:spacing w:after="120" w:before="120" w:line="240" w:lineRule="auto"/>
        <w:jc w:val="both"/>
        <w:rPr>
          <w:sz w:val="24"/>
          <w:szCs w:val="24"/>
        </w:rPr>
      </w:pPr>
      <w:r w:rsidDel="00000000" w:rsidR="00000000" w:rsidRPr="00000000">
        <w:rPr>
          <w:sz w:val="24"/>
          <w:szCs w:val="24"/>
          <w:rtl w:val="0"/>
        </w:rPr>
        <w:t xml:space="preserve">În contextul politicii europene în domeniul transporturilor, c</w:t>
      </w:r>
      <w:r w:rsidDel="00000000" w:rsidR="00000000" w:rsidRPr="00000000">
        <w:rPr>
          <w:rtl w:val="0"/>
        </w:rPr>
        <w:t xml:space="preserve">are</w:t>
      </w:r>
      <w:r w:rsidDel="00000000" w:rsidR="00000000" w:rsidRPr="00000000">
        <w:rPr>
          <w:sz w:val="24"/>
          <w:szCs w:val="24"/>
          <w:rtl w:val="0"/>
        </w:rPr>
        <w:t xml:space="preserve"> prevede realizarea unei rețele europene integrate, orientată spre dezvoltarea unei rețele centrale</w:t>
      </w:r>
      <w:r w:rsidDel="00000000" w:rsidR="00000000" w:rsidRPr="00000000">
        <w:rPr>
          <w:rtl w:val="0"/>
        </w:rPr>
        <w:t xml:space="preserve">,</w:t>
      </w:r>
      <w:r w:rsidDel="00000000" w:rsidR="00000000" w:rsidRPr="00000000">
        <w:rPr>
          <w:sz w:val="24"/>
          <w:szCs w:val="24"/>
          <w:rtl w:val="0"/>
        </w:rPr>
        <w:t xml:space="preserve"> cu termen de finalizare 2030 (TEN-T Core) și a unei rețele globale ce va susține rețeaua centrală, cu termen de finalizare 2050 (TEN-T Comprehensive), România </w:t>
      </w:r>
      <w:r w:rsidDel="00000000" w:rsidR="00000000" w:rsidRPr="00000000">
        <w:rPr>
          <w:rtl w:val="0"/>
        </w:rPr>
        <w:t xml:space="preserve">trebuie să crească eficiența</w:t>
      </w:r>
      <w:r w:rsidDel="00000000" w:rsidR="00000000" w:rsidRPr="00000000">
        <w:rPr>
          <w:sz w:val="24"/>
          <w:szCs w:val="24"/>
          <w:rtl w:val="0"/>
        </w:rPr>
        <w:t xml:space="preserve"> investițiil</w:t>
      </w:r>
      <w:r w:rsidDel="00000000" w:rsidR="00000000" w:rsidRPr="00000000">
        <w:rPr>
          <w:rtl w:val="0"/>
        </w:rPr>
        <w:t xml:space="preserve">or</w:t>
      </w:r>
      <w:r w:rsidDel="00000000" w:rsidR="00000000" w:rsidRPr="00000000">
        <w:rPr>
          <w:sz w:val="24"/>
          <w:szCs w:val="24"/>
          <w:rtl w:val="0"/>
        </w:rPr>
        <w:t xml:space="preserve"> în </w:t>
      </w:r>
      <w:r w:rsidDel="00000000" w:rsidR="00000000" w:rsidRPr="00000000">
        <w:rPr>
          <w:sz w:val="24"/>
          <w:szCs w:val="24"/>
          <w:rtl w:val="0"/>
        </w:rPr>
        <w:t xml:space="preserve">infrastructura</w:t>
      </w:r>
      <w:r w:rsidDel="00000000" w:rsidR="00000000" w:rsidRPr="00000000">
        <w:rPr>
          <w:sz w:val="24"/>
          <w:szCs w:val="24"/>
          <w:rtl w:val="0"/>
        </w:rPr>
        <w:t xml:space="preserve"> de transport</w:t>
      </w:r>
      <w:r w:rsidDel="00000000" w:rsidR="00000000" w:rsidRPr="00000000">
        <w:rPr>
          <w:rtl w:val="0"/>
        </w:rPr>
        <w:t xml:space="preserve"> atât de interes european, cât și de interes național</w:t>
      </w:r>
      <w:r w:rsidDel="00000000" w:rsidR="00000000" w:rsidRPr="00000000">
        <w:rPr>
          <w:sz w:val="24"/>
          <w:szCs w:val="24"/>
          <w:rtl w:val="0"/>
        </w:rPr>
        <w:t xml:space="preserve"> orientate spre </w:t>
      </w:r>
      <w:r w:rsidDel="00000000" w:rsidR="00000000" w:rsidRPr="00000000">
        <w:rPr>
          <w:rtl w:val="0"/>
        </w:rPr>
        <w:t xml:space="preserve">dezvoltarea conectivității naționale și internaționale, precum și creșterea accesibilității tuturor regiunilor României la oportunitățile Pieței Unice.</w:t>
      </w:r>
      <w:r w:rsidDel="00000000" w:rsidR="00000000" w:rsidRPr="00000000">
        <w:rPr>
          <w:sz w:val="24"/>
          <w:szCs w:val="24"/>
          <w:rtl w:val="0"/>
        </w:rPr>
        <w:t xml:space="preserve"> </w:t>
      </w:r>
    </w:p>
    <w:p w:rsidR="00000000" w:rsidDel="00000000" w:rsidP="00000000" w:rsidRDefault="00000000" w:rsidRPr="00000000" w14:paraId="00000152">
      <w:pPr>
        <w:spacing w:after="120" w:before="120" w:line="240" w:lineRule="auto"/>
        <w:jc w:val="both"/>
        <w:rPr>
          <w:sz w:val="24"/>
          <w:szCs w:val="24"/>
        </w:rPr>
      </w:pPr>
      <w:r w:rsidDel="00000000" w:rsidR="00000000" w:rsidRPr="00000000">
        <w:rPr>
          <w:sz w:val="24"/>
          <w:szCs w:val="24"/>
          <w:rtl w:val="0"/>
        </w:rPr>
        <w:t xml:space="preserve">Lipsa unei coerențe în planificare la nivel național</w:t>
      </w:r>
      <w:r w:rsidDel="00000000" w:rsidR="00000000" w:rsidRPr="00000000">
        <w:rPr>
          <w:rtl w:val="0"/>
        </w:rPr>
        <w:t xml:space="preserve"> reprezintă un obstacol care</w:t>
      </w:r>
      <w:r w:rsidDel="00000000" w:rsidR="00000000" w:rsidRPr="00000000">
        <w:rPr>
          <w:sz w:val="24"/>
          <w:szCs w:val="24"/>
          <w:rtl w:val="0"/>
        </w:rPr>
        <w:t xml:space="preserve"> împiedic</w:t>
      </w:r>
      <w:r w:rsidDel="00000000" w:rsidR="00000000" w:rsidRPr="00000000">
        <w:rPr>
          <w:rtl w:val="0"/>
        </w:rPr>
        <w:t xml:space="preserve">ă realizarea </w:t>
      </w:r>
      <w:r w:rsidDel="00000000" w:rsidR="00000000" w:rsidRPr="00000000">
        <w:rPr>
          <w:sz w:val="24"/>
          <w:szCs w:val="24"/>
          <w:rtl w:val="0"/>
        </w:rPr>
        <w:t xml:space="preserve">investițiil</w:t>
      </w:r>
      <w:r w:rsidDel="00000000" w:rsidR="00000000" w:rsidRPr="00000000">
        <w:rPr>
          <w:rtl w:val="0"/>
        </w:rPr>
        <w:t xml:space="preserve">or</w:t>
      </w:r>
      <w:r w:rsidDel="00000000" w:rsidR="00000000" w:rsidRPr="00000000">
        <w:rPr>
          <w:sz w:val="24"/>
          <w:szCs w:val="24"/>
          <w:rtl w:val="0"/>
        </w:rPr>
        <w:t xml:space="preserve"> în </w:t>
      </w:r>
      <w:r w:rsidDel="00000000" w:rsidR="00000000" w:rsidRPr="00000000">
        <w:rPr>
          <w:sz w:val="24"/>
          <w:szCs w:val="24"/>
          <w:rtl w:val="0"/>
        </w:rPr>
        <w:t xml:space="preserve">infrastructura</w:t>
      </w:r>
      <w:r w:rsidDel="00000000" w:rsidR="00000000" w:rsidRPr="00000000">
        <w:rPr>
          <w:sz w:val="24"/>
          <w:szCs w:val="24"/>
          <w:rtl w:val="0"/>
        </w:rPr>
        <w:t xml:space="preserve"> de transport din România</w:t>
      </w:r>
      <w:r w:rsidDel="00000000" w:rsidR="00000000" w:rsidRPr="00000000">
        <w:rPr>
          <w:rtl w:val="0"/>
        </w:rPr>
        <w:t xml:space="preserve">, prin urmare dezvoltarea unui  cadru strategic stabil  în sectorul transporturilor reprezintă o</w:t>
      </w:r>
      <w:r w:rsidDel="00000000" w:rsidR="00000000" w:rsidRPr="00000000">
        <w:rPr>
          <w:sz w:val="24"/>
          <w:szCs w:val="24"/>
          <w:rtl w:val="0"/>
        </w:rPr>
        <w:t xml:space="preserve"> necesitate la care acest Plan își propune să răspundă în mod adecvat și eficient printr-o foaie de parcurs cu obiective clare.</w:t>
      </w:r>
    </w:p>
    <w:p w:rsidR="00000000" w:rsidDel="00000000" w:rsidP="00000000" w:rsidRDefault="00000000" w:rsidRPr="00000000" w14:paraId="00000153">
      <w:pPr>
        <w:spacing w:after="120" w:before="120" w:line="240" w:lineRule="auto"/>
        <w:jc w:val="both"/>
        <w:rPr>
          <w:sz w:val="24"/>
          <w:szCs w:val="24"/>
        </w:rPr>
      </w:pPr>
      <w:r w:rsidDel="00000000" w:rsidR="00000000" w:rsidRPr="00000000">
        <w:rPr>
          <w:sz w:val="24"/>
          <w:szCs w:val="24"/>
          <w:rtl w:val="0"/>
        </w:rPr>
        <w:t xml:space="preserve">Având în vedere perioada de tranziție între cel</w:t>
      </w:r>
      <w:r w:rsidDel="00000000" w:rsidR="00000000" w:rsidRPr="00000000">
        <w:rPr>
          <w:rtl w:val="0"/>
        </w:rPr>
        <w:t xml:space="preserve">e</w:t>
      </w:r>
      <w:r w:rsidDel="00000000" w:rsidR="00000000" w:rsidRPr="00000000">
        <w:rPr>
          <w:sz w:val="24"/>
          <w:szCs w:val="24"/>
          <w:rtl w:val="0"/>
        </w:rPr>
        <w:t xml:space="preserve"> două exerciții financiare multianuale 2014-2020 respectiv 2021-2027, având în vedere faptul că </w:t>
      </w:r>
      <w:r w:rsidDel="00000000" w:rsidR="00000000" w:rsidRPr="00000000">
        <w:rPr>
          <w:rtl w:val="0"/>
        </w:rPr>
        <w:t xml:space="preserve">Master Planul</w:t>
      </w:r>
      <w:r w:rsidDel="00000000" w:rsidR="00000000" w:rsidRPr="00000000">
        <w:rPr>
          <w:sz w:val="24"/>
          <w:szCs w:val="24"/>
          <w:rtl w:val="0"/>
        </w:rPr>
        <w:t xml:space="preserve"> General de Transport și </w:t>
      </w:r>
      <w:r w:rsidDel="00000000" w:rsidR="00000000" w:rsidRPr="00000000">
        <w:rPr>
          <w:rtl w:val="0"/>
        </w:rPr>
        <w:t xml:space="preserve">S</w:t>
      </w:r>
      <w:r w:rsidDel="00000000" w:rsidR="00000000" w:rsidRPr="00000000">
        <w:rPr>
          <w:sz w:val="24"/>
          <w:szCs w:val="24"/>
          <w:rtl w:val="0"/>
        </w:rPr>
        <w:t xml:space="preserve">trategia aferentă de </w:t>
      </w:r>
      <w:r w:rsidDel="00000000" w:rsidR="00000000" w:rsidRPr="00000000">
        <w:rPr>
          <w:rtl w:val="0"/>
        </w:rPr>
        <w:t xml:space="preserve">I</w:t>
      </w:r>
      <w:r w:rsidDel="00000000" w:rsidR="00000000" w:rsidRPr="00000000">
        <w:rPr>
          <w:sz w:val="24"/>
          <w:szCs w:val="24"/>
          <w:rtl w:val="0"/>
        </w:rPr>
        <w:t xml:space="preserve">mplementare au fost adoptate în 2016, precum și analizând necesitatea corelării politicilor publice relevant</w:t>
      </w:r>
      <w:r w:rsidDel="00000000" w:rsidR="00000000" w:rsidRPr="00000000">
        <w:rPr>
          <w:rtl w:val="0"/>
        </w:rPr>
        <w:t xml:space="preserve">e</w:t>
      </w:r>
      <w:r w:rsidDel="00000000" w:rsidR="00000000" w:rsidRPr="00000000">
        <w:rPr>
          <w:sz w:val="24"/>
          <w:szCs w:val="24"/>
          <w:rtl w:val="0"/>
        </w:rPr>
        <w:t xml:space="preserve"> în vederea realiz</w:t>
      </w:r>
      <w:r w:rsidDel="00000000" w:rsidR="00000000" w:rsidRPr="00000000">
        <w:rPr>
          <w:rtl w:val="0"/>
        </w:rPr>
        <w:t xml:space="preserve">ării</w:t>
      </w:r>
      <w:r w:rsidDel="00000000" w:rsidR="00000000" w:rsidRPr="00000000">
        <w:rPr>
          <w:sz w:val="24"/>
          <w:szCs w:val="24"/>
          <w:rtl w:val="0"/>
        </w:rPr>
        <w:t xml:space="preserve"> obiectivelor de infrastructură necesare la nivel național, prezentul document are un rol triplu</w:t>
      </w:r>
      <w:r w:rsidDel="00000000" w:rsidR="00000000" w:rsidRPr="00000000">
        <w:rPr>
          <w:rtl w:val="0"/>
        </w:rPr>
        <w:t xml:space="preserve"> de:</w:t>
      </w:r>
      <w:r w:rsidDel="00000000" w:rsidR="00000000" w:rsidRPr="00000000">
        <w:rPr>
          <w:rtl w:val="0"/>
        </w:rPr>
      </w:r>
    </w:p>
    <w:p w:rsidR="00000000" w:rsidDel="00000000" w:rsidP="00000000" w:rsidRDefault="00000000" w:rsidRPr="00000000" w14:paraId="00000154">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1"/>
          <w:smallCaps w:val="0"/>
          <w:strike w:val="0"/>
          <w:color w:val="000000"/>
          <w:sz w:val="24"/>
          <w:szCs w:val="24"/>
          <w:vertAlign w:val="baseline"/>
        </w:rPr>
      </w:pPr>
      <w:r w:rsidDel="00000000" w:rsidR="00000000" w:rsidRPr="00000000">
        <w:rPr>
          <w:i w:val="1"/>
          <w:rtl w:val="0"/>
        </w:rPr>
        <w:t xml:space="preserve">p</w:t>
      </w:r>
      <w:r w:rsidDel="00000000" w:rsidR="00000000" w:rsidRPr="00000000">
        <w:rPr>
          <w:i w:val="1"/>
          <w:smallCaps w:val="0"/>
          <w:strike w:val="0"/>
          <w:color w:val="000000"/>
          <w:sz w:val="24"/>
          <w:szCs w:val="24"/>
          <w:u w:val="none"/>
          <w:vertAlign w:val="baseline"/>
          <w:rtl w:val="0"/>
        </w:rPr>
        <w:t xml:space="preserve">rioritizare a investițiilor constituind o condiție favorizantă în vederea noului cadru financiar multianual,</w:t>
      </w:r>
    </w:p>
    <w:p w:rsidR="00000000" w:rsidDel="00000000" w:rsidP="00000000" w:rsidRDefault="00000000" w:rsidRPr="00000000" w14:paraId="00000155">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1"/>
          <w:smallCaps w:val="0"/>
          <w:strike w:val="0"/>
          <w:color w:val="000000"/>
          <w:sz w:val="24"/>
          <w:szCs w:val="24"/>
          <w:vertAlign w:val="baseline"/>
        </w:rPr>
      </w:pPr>
      <w:r w:rsidDel="00000000" w:rsidR="00000000" w:rsidRPr="00000000">
        <w:rPr>
          <w:i w:val="1"/>
          <w:rtl w:val="0"/>
        </w:rPr>
        <w:t xml:space="preserve">a</w:t>
      </w:r>
      <w:r w:rsidDel="00000000" w:rsidR="00000000" w:rsidRPr="00000000">
        <w:rPr>
          <w:i w:val="1"/>
          <w:smallCaps w:val="0"/>
          <w:strike w:val="0"/>
          <w:color w:val="000000"/>
          <w:sz w:val="24"/>
          <w:szCs w:val="24"/>
          <w:u w:val="none"/>
          <w:vertAlign w:val="baseline"/>
          <w:rtl w:val="0"/>
        </w:rPr>
        <w:t xml:space="preserve">ctualizare a strategiei de implementare a </w:t>
      </w:r>
      <w:r w:rsidDel="00000000" w:rsidR="00000000" w:rsidRPr="00000000">
        <w:rPr>
          <w:i w:val="1"/>
          <w:rtl w:val="0"/>
        </w:rPr>
        <w:t xml:space="preserve">Master Planului</w:t>
      </w:r>
      <w:r w:rsidDel="00000000" w:rsidR="00000000" w:rsidRPr="00000000">
        <w:rPr>
          <w:i w:val="1"/>
          <w:smallCaps w:val="0"/>
          <w:strike w:val="0"/>
          <w:color w:val="000000"/>
          <w:sz w:val="24"/>
          <w:szCs w:val="24"/>
          <w:u w:val="none"/>
          <w:vertAlign w:val="baseline"/>
          <w:rtl w:val="0"/>
        </w:rPr>
        <w:t xml:space="preserve"> General de Transport al României,</w:t>
      </w:r>
    </w:p>
    <w:p w:rsidR="00000000" w:rsidDel="00000000" w:rsidP="00000000" w:rsidRDefault="00000000" w:rsidRPr="00000000" w14:paraId="00000156">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1"/>
          <w:smallCaps w:val="0"/>
          <w:strike w:val="0"/>
          <w:color w:val="000000"/>
          <w:sz w:val="24"/>
          <w:szCs w:val="24"/>
          <w:vertAlign w:val="baseline"/>
        </w:rPr>
      </w:pPr>
      <w:r w:rsidDel="00000000" w:rsidR="00000000" w:rsidRPr="00000000">
        <w:rPr>
          <w:i w:val="1"/>
          <w:rtl w:val="0"/>
        </w:rPr>
        <w:t xml:space="preserve">document cadru</w:t>
      </w:r>
      <w:r w:rsidDel="00000000" w:rsidR="00000000" w:rsidRPr="00000000">
        <w:rPr>
          <w:i w:val="1"/>
          <w:smallCaps w:val="0"/>
          <w:strike w:val="0"/>
          <w:color w:val="000000"/>
          <w:sz w:val="24"/>
          <w:szCs w:val="24"/>
          <w:u w:val="none"/>
          <w:vertAlign w:val="baseline"/>
          <w:rtl w:val="0"/>
        </w:rPr>
        <w:t xml:space="preserve"> de referință pentru politicile publice relevante și pentru toate instituțiile implicate în realizarea obiectivelor de infrastructură de transport națională.</w:t>
      </w:r>
    </w:p>
    <w:p w:rsidR="00000000" w:rsidDel="00000000" w:rsidP="00000000" w:rsidRDefault="00000000" w:rsidRPr="00000000" w14:paraId="00000157">
      <w:pPr>
        <w:spacing w:line="240" w:lineRule="auto"/>
        <w:rPr/>
      </w:pPr>
      <w:r w:rsidDel="00000000" w:rsidR="00000000" w:rsidRPr="00000000">
        <w:rPr>
          <w:rtl w:val="0"/>
        </w:rPr>
        <w:t xml:space="preserve">Din punct de vedere al abordării politicilor europene și naționale prezentul Plan Investițional reprezintă </w:t>
      </w:r>
      <w:r w:rsidDel="00000000" w:rsidR="00000000" w:rsidRPr="00000000">
        <w:rPr>
          <w:rtl w:val="0"/>
        </w:rPr>
        <w:t xml:space="preserve">corelarea</w:t>
      </w:r>
      <w:r w:rsidDel="00000000" w:rsidR="00000000" w:rsidRPr="00000000">
        <w:rPr>
          <w:rtl w:val="0"/>
        </w:rPr>
        <w:t xml:space="preserve"> a trei arii majore de interes pentru </w:t>
      </w:r>
      <w:r w:rsidDel="00000000" w:rsidR="00000000" w:rsidRPr="00000000">
        <w:rPr>
          <w:rtl w:val="0"/>
        </w:rPr>
        <w:t xml:space="preserve">perioada 2020 - 2030</w:t>
      </w:r>
      <w:r w:rsidDel="00000000" w:rsidR="00000000" w:rsidRPr="00000000">
        <w:rPr>
          <w:rtl w:val="0"/>
        </w:rPr>
        <w:t xml:space="preserve">, referitoare la  recuperarea deficitului de infrastructură de bază la nivel național pe toate domeniile de transport, dar mai ales în sectorul de transport rutier, aplicând politicile și standardele UE referitoare la rețelele transeuropene de transport, îndeosebi în cadrul sectorului feroviar, cu respectarea țintelor de înverzire a sectorului de transport stabilite în cadrul Pactului Ecologic European și a pachetului Fit for 55, mai ales în ceea ce privește sectorul rutier.</w:t>
      </w:r>
    </w:p>
    <w:p w:rsidR="00000000" w:rsidDel="00000000" w:rsidP="00000000" w:rsidRDefault="00000000" w:rsidRPr="00000000" w14:paraId="00000158">
      <w:pPr>
        <w:spacing w:line="240" w:lineRule="auto"/>
        <w:rPr/>
      </w:pPr>
      <w:r w:rsidDel="00000000" w:rsidR="00000000" w:rsidRPr="00000000">
        <w:rPr>
          <w:rtl w:val="0"/>
        </w:rPr>
        <w:t xml:space="preserve">În acest sens, măsurile, investițiile individuale, precum și metodologia de prioritizare a proiectelor din prezentul plan sunt ghidate și condiționate de cele trei domenii majore de interes menționate mai sus.</w:t>
      </w:r>
    </w:p>
    <w:p w:rsidR="00000000" w:rsidDel="00000000" w:rsidP="00000000" w:rsidRDefault="00000000" w:rsidRPr="00000000" w14:paraId="00000159">
      <w:pPr>
        <w:spacing w:line="240" w:lineRule="auto"/>
        <w:rPr/>
      </w:pPr>
      <w:r w:rsidDel="00000000" w:rsidR="00000000" w:rsidRPr="00000000">
        <w:rPr>
          <w:rtl w:val="0"/>
        </w:rPr>
        <w:t xml:space="preserve">În esență, prezentul Plan Investițional vizează o schimbare de paradigmă în sensul concentrării eforturilor politice, instituționale și financiare ale României pe un set clar de priorități, în linie cu interesele naționale și europene, care să conducă la finele decadei 2020-2030 la crearea unei rețele naționale de transport care să reprezinte coloana vertebrală de dezvoltare a economiei naționale.</w:t>
      </w:r>
    </w:p>
    <w:p w:rsidR="00000000" w:rsidDel="00000000" w:rsidP="00000000" w:rsidRDefault="00000000" w:rsidRPr="00000000" w14:paraId="0000015A">
      <w:pPr>
        <w:spacing w:line="240" w:lineRule="auto"/>
        <w:rPr/>
      </w:pPr>
      <w:r w:rsidDel="00000000" w:rsidR="00000000" w:rsidRPr="00000000">
        <w:rPr>
          <w:rtl w:val="0"/>
        </w:rPr>
        <w:t xml:space="preserve">Odată cadrul politic european și național setat, prezentul Plan descrie pentru fiecare sector de transport situația existentă, principalele nevoi de dezvoltare, identificarea proiectelor de investiții, metodologia de prioritizare, bugete și calendar de implementare, precum și aspectele legate de guvernanța sectorului, operarea și întreținerea infrastructurii nou create, siguranță și tehnologii de management al traficului, precum și, nu în ultimul rând, aspecte privind protecția mediului și adaptarea </w:t>
      </w:r>
      <w:r w:rsidDel="00000000" w:rsidR="00000000" w:rsidRPr="00000000">
        <w:rPr>
          <w:rtl w:val="0"/>
        </w:rPr>
        <w:t xml:space="preserve">climatică</w:t>
      </w:r>
      <w:r w:rsidDel="00000000" w:rsidR="00000000" w:rsidRPr="00000000">
        <w:rPr>
          <w:rtl w:val="0"/>
        </w:rPr>
        <w:t xml:space="preserve">.</w:t>
      </w:r>
    </w:p>
    <w:p w:rsidR="00000000" w:rsidDel="00000000" w:rsidP="00000000" w:rsidRDefault="00000000" w:rsidRPr="00000000" w14:paraId="0000015B">
      <w:pPr>
        <w:spacing w:line="240" w:lineRule="auto"/>
        <w:rPr/>
      </w:pPr>
      <w:r w:rsidDel="00000000" w:rsidR="00000000" w:rsidRPr="00000000">
        <w:rPr>
          <w:rtl w:val="0"/>
        </w:rPr>
        <w:t xml:space="preserve">La baza dezvoltării componentelor din capitolele strategice sectoriale a stat utilizarea modelelor de trafic naționale gestionate la nivelul MT și al Cestrin, precum și cooperarea cu experții Băncii Europene de Investiții în cadrul </w:t>
      </w:r>
      <w:r w:rsidDel="00000000" w:rsidR="00000000" w:rsidRPr="00000000">
        <w:rPr>
          <w:rtl w:val="0"/>
        </w:rPr>
        <w:t xml:space="preserve">asistențelor</w:t>
      </w:r>
      <w:r w:rsidDel="00000000" w:rsidR="00000000" w:rsidRPr="00000000">
        <w:rPr>
          <w:rtl w:val="0"/>
        </w:rPr>
        <w:t xml:space="preserve"> tehnice JASPERS și PASSA.</w:t>
      </w:r>
    </w:p>
    <w:p w:rsidR="00000000" w:rsidDel="00000000" w:rsidP="00000000" w:rsidRDefault="00000000" w:rsidRPr="00000000" w14:paraId="0000015C">
      <w:pPr>
        <w:spacing w:line="240" w:lineRule="auto"/>
        <w:rPr/>
      </w:pPr>
      <w:r w:rsidDel="00000000" w:rsidR="00000000" w:rsidRPr="00000000">
        <w:rPr>
          <w:rtl w:val="0"/>
        </w:rPr>
        <w:t xml:space="preserve">Abordările strategice sectoriale reflectă gândirea europeană de stabilire a diferite paliere de importanță în cadrul rețelelor de transport, astfel încât pentru fiecare sector Planul prezintă o ierarhizare a importanței strategice la nivel de rețele primare, secundare și terțiare după caz. De asemenea, planul investițional atinge aspectele integrării tiparelor de călătorie de lung parcurs cu cele de scurt parcurs în special în nodurile urbane importante ale României. </w:t>
      </w:r>
    </w:p>
    <w:p w:rsidR="00000000" w:rsidDel="00000000" w:rsidP="00000000" w:rsidRDefault="00000000" w:rsidRPr="00000000" w14:paraId="0000015D">
      <w:pPr>
        <w:spacing w:line="240" w:lineRule="auto"/>
        <w:rPr/>
      </w:pPr>
      <w:r w:rsidDel="00000000" w:rsidR="00000000" w:rsidRPr="00000000">
        <w:rPr>
          <w:rtl w:val="0"/>
        </w:rPr>
        <w:t xml:space="preserve">Planul acoperă nevoile integrale de dezvoltare a infrastructurii de transport din România și prevede necesitatea realizării a 6624.1 km de rețea rutieră (autostrăzi, drumuri expres, transregio, variante ocolitoare) din care 2900,5 km aferenți rețelei primare și 3723,6 km aferenți rețelei secundare. În ceea ce privește rețeaua feroviară, planul vizează realizarea a 3274,8 km de cale ferată aferenți rețelei primare și 1228 km aferenți rețelei secundare.</w:t>
      </w:r>
    </w:p>
    <w:p w:rsidR="00000000" w:rsidDel="00000000" w:rsidP="00000000" w:rsidRDefault="00000000" w:rsidRPr="00000000" w14:paraId="0000015E">
      <w:pPr>
        <w:spacing w:line="240" w:lineRule="auto"/>
        <w:rPr/>
      </w:pPr>
      <w:r w:rsidDel="00000000" w:rsidR="00000000" w:rsidRPr="00000000">
        <w:rPr>
          <w:rtl w:val="0"/>
        </w:rPr>
        <w:t xml:space="preserve">Pe baza prioritizării realizate în cadrul capitolelor strategice, Planul Investițional dezvoltă o strategie  a asigurării finanțării necesare pe cei 10 ani de implementare plecând de la corelarea principalelor surse de finanțare disponibile României: </w:t>
      </w:r>
      <w:r w:rsidDel="00000000" w:rsidR="00000000" w:rsidRPr="00000000">
        <w:rPr>
          <w:rtl w:val="0"/>
        </w:rPr>
        <w:t xml:space="preserve">PNRR</w:t>
      </w:r>
      <w:r w:rsidDel="00000000" w:rsidR="00000000" w:rsidRPr="00000000">
        <w:rPr>
          <w:rtl w:val="0"/>
        </w:rPr>
        <w:t xml:space="preserve">, POT, CEF 2.0 și bugetul național. Per total nevoia de finanțare pentru toate sectoarele de transport din România pe următoarea decadă este de 72,77 miliarde EUR. Din această sumă, 34,19 mld euro sunt dedicate infrastructurii rutiere, 20,63 miliarde Euro infrastructurii feroviare, 10,7 miliarde Euro dedicate infrastructurii de metrou, 4,46 miliarde Euro dedicate infrastructurii navale și 2,79 miliarde Euro dedicate infrastructurii aeroportuare.</w:t>
      </w:r>
    </w:p>
    <w:p w:rsidR="00000000" w:rsidDel="00000000" w:rsidP="00000000" w:rsidRDefault="00000000" w:rsidRPr="00000000" w14:paraId="0000015F">
      <w:pPr>
        <w:shd w:fill="ffffff" w:val="clear"/>
        <w:spacing w:line="240" w:lineRule="auto"/>
        <w:rPr/>
      </w:pPr>
      <w:r w:rsidDel="00000000" w:rsidR="00000000" w:rsidRPr="00000000">
        <w:rPr>
          <w:rtl w:val="0"/>
        </w:rPr>
        <w:t xml:space="preserve">Alocările estimative maxime pentru finanțare europeană sunt de 40,78 mld Euro (din care 13,43 fonduri externe nerambursabile și 27,35 contribuția maximă a bugetului de stat, incluzând mecanismul supracontractării), rezultând un deficit de 31.99 mld.</w:t>
      </w:r>
      <w:r w:rsidDel="00000000" w:rsidR="00000000" w:rsidRPr="00000000">
        <w:rPr>
          <w:rtl w:val="0"/>
        </w:rPr>
        <w:t xml:space="preserve">EUR</w:t>
      </w:r>
      <w:r w:rsidDel="00000000" w:rsidR="00000000" w:rsidRPr="00000000">
        <w:rPr>
          <w:rtl w:val="0"/>
        </w:rPr>
        <w:t xml:space="preserve"> care poate fi acoperit de la bugetul de stat, respectiv prin împrumuturi externe și fonduri private. În concluzie, România va trebui să asigure în următorii 10 ani contribuția financiară aferentă proiectelor cu finanțare europeană la care se adaugă necesarul pentru finalizarea întregii infrastructuri prezentate în acest plan, rezultând un efort financiar reprezentând aproximativ 2% din PIB/an în funcție de progresul fizic și financiar al proiectelor.</w:t>
      </w:r>
    </w:p>
    <w:p w:rsidR="00000000" w:rsidDel="00000000" w:rsidP="00000000" w:rsidRDefault="00000000" w:rsidRPr="00000000" w14:paraId="00000160">
      <w:pPr>
        <w:spacing w:line="240" w:lineRule="auto"/>
        <w:rPr/>
      </w:pPr>
      <w:r w:rsidDel="00000000" w:rsidR="00000000" w:rsidRPr="00000000">
        <w:rPr>
          <w:rtl w:val="0"/>
        </w:rPr>
        <w:t xml:space="preserve">Din perspectiva sumelor prevăzute în cadrul financiar dezvoltat de prezentul Plan, este importantă asigurarea capacității de cheltuire a acestor fonduri și de aceea Planul cuprinde prevederi cu privire la creșterea capacității administrative și a cooperării interinstituționale pentru asigurarea unui parcurs eficient al proiectelor prioritizate.</w:t>
      </w:r>
    </w:p>
    <w:p w:rsidR="00000000" w:rsidDel="00000000" w:rsidP="00000000" w:rsidRDefault="00000000" w:rsidRPr="00000000" w14:paraId="00000161">
      <w:pPr>
        <w:spacing w:line="240" w:lineRule="auto"/>
        <w:rPr/>
      </w:pPr>
      <w:r w:rsidDel="00000000" w:rsidR="00000000" w:rsidRPr="00000000">
        <w:rPr>
          <w:rtl w:val="0"/>
        </w:rPr>
        <w:t xml:space="preserve">În concluzie, Planul Investițional pentru dezvoltarea infrastructurii de transport din România pe perioada 2020-2030 reprezintă o actualizare a Master Planului de Transport a României aprobat în Septembrie 2016, </w:t>
      </w:r>
      <w:r w:rsidDel="00000000" w:rsidR="00000000" w:rsidRPr="00000000">
        <w:rPr>
          <w:rtl w:val="0"/>
        </w:rPr>
        <w:t xml:space="preserve">nemodificând</w:t>
      </w:r>
      <w:r w:rsidDel="00000000" w:rsidR="00000000" w:rsidRPr="00000000">
        <w:rPr>
          <w:rtl w:val="0"/>
        </w:rPr>
        <w:t xml:space="preserve"> aspectele importante ale acestuia, dar folosindu-se de experiența obținută la nivelul Ministerului Transporturilor și a beneficiarilor acestuia, vizează un parcurs eficient al proiectelor astfel încât la finele decadei să se recupereze o mare parte din decalajul de dezvoltare față de celelalte State membre, precum și o participare activă la modernizarea conectivității europene și introducerea noilor tehnologii sustenabile.</w:t>
      </w:r>
    </w:p>
    <w:p w:rsidR="00000000" w:rsidDel="00000000" w:rsidP="00000000" w:rsidRDefault="00000000" w:rsidRPr="00000000" w14:paraId="00000162">
      <w:pPr>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163">
      <w:pPr>
        <w:pStyle w:val="Heading1"/>
        <w:spacing w:after="0" w:before="0" w:line="240" w:lineRule="auto"/>
        <w:rPr/>
      </w:pPr>
      <w:bookmarkStart w:colFirst="0" w:colLast="0" w:name="_heading=h.2gwgilwzloog" w:id="3"/>
      <w:bookmarkEnd w:id="3"/>
      <w:r w:rsidDel="00000000" w:rsidR="00000000" w:rsidRPr="00000000">
        <w:rPr>
          <w:rtl w:val="0"/>
        </w:rPr>
        <w:t xml:space="preserve">CAPITOLUL 1 – DESCRIEREA SITUAȚIEI DOCUMENTELOR STRATEGICE RELEVANTE DEZVOLTĂRII INFRASTRUCTURII DE TRANSPORT ÎN ROMÂNIA ȘI NOILE PROVOCĂRI ÎN PERIOADA 2020-2030</w:t>
      </w:r>
    </w:p>
    <w:p w:rsidR="00000000" w:rsidDel="00000000" w:rsidP="00000000" w:rsidRDefault="00000000" w:rsidRPr="00000000" w14:paraId="00000164">
      <w:pPr>
        <w:spacing w:after="120" w:before="120" w:line="240" w:lineRule="auto"/>
        <w:jc w:val="both"/>
        <w:rPr/>
      </w:pPr>
      <w:r w:rsidDel="00000000" w:rsidR="00000000" w:rsidRPr="00000000">
        <w:rPr>
          <w:rtl w:val="0"/>
        </w:rPr>
      </w:r>
    </w:p>
    <w:p w:rsidR="00000000" w:rsidDel="00000000" w:rsidP="00000000" w:rsidRDefault="00000000" w:rsidRPr="00000000" w14:paraId="00000165">
      <w:pPr>
        <w:spacing w:after="120" w:before="120" w:line="240" w:lineRule="auto"/>
        <w:jc w:val="both"/>
        <w:rPr>
          <w:i w:val="1"/>
          <w:sz w:val="24"/>
          <w:szCs w:val="24"/>
        </w:rPr>
      </w:pPr>
      <w:r w:rsidDel="00000000" w:rsidR="00000000" w:rsidRPr="00000000">
        <w:rPr>
          <w:sz w:val="24"/>
          <w:szCs w:val="24"/>
          <w:rtl w:val="0"/>
        </w:rPr>
        <w:t xml:space="preserve">Pentru realizarea investițiilor în </w:t>
      </w:r>
      <w:r w:rsidDel="00000000" w:rsidR="00000000" w:rsidRPr="00000000">
        <w:rPr>
          <w:sz w:val="24"/>
          <w:szCs w:val="24"/>
          <w:rtl w:val="0"/>
        </w:rPr>
        <w:t xml:space="preserve">infrastructura</w:t>
      </w:r>
      <w:r w:rsidDel="00000000" w:rsidR="00000000" w:rsidRPr="00000000">
        <w:rPr>
          <w:sz w:val="24"/>
          <w:szCs w:val="24"/>
          <w:rtl w:val="0"/>
        </w:rPr>
        <w:t xml:space="preserve"> de transport, este general acceptat faptul că acestea trebuie ghidate după o strategie de dezvoltare a sectorului. Există mai mulți factori care influențează calitatea unei strategii de dezvoltare a infrastructurii de transport. </w:t>
      </w:r>
      <w:r w:rsidDel="00000000" w:rsidR="00000000" w:rsidRPr="00000000">
        <w:rPr>
          <w:i w:val="1"/>
          <w:sz w:val="24"/>
          <w:szCs w:val="24"/>
          <w:rtl w:val="0"/>
        </w:rPr>
        <w:t xml:space="preserve">Astfel, o</w:t>
      </w:r>
      <w:r w:rsidDel="00000000" w:rsidR="00000000" w:rsidRPr="00000000">
        <w:rPr>
          <w:sz w:val="24"/>
          <w:szCs w:val="24"/>
          <w:rtl w:val="0"/>
        </w:rPr>
        <w:t xml:space="preserve"> </w:t>
      </w:r>
      <w:r w:rsidDel="00000000" w:rsidR="00000000" w:rsidRPr="00000000">
        <w:rPr>
          <w:i w:val="1"/>
          <w:sz w:val="24"/>
          <w:szCs w:val="24"/>
          <w:rtl w:val="0"/>
        </w:rPr>
        <w:t xml:space="preserve">strategie de dezvoltare a infrastructurii de transport trebuie să fie stabilă în timp, adecvată nevoilor, sustenabilă financiar, acceptată din perspectiva impactului asupra mediului și echilibrată din perspectiva accesibilității teritoriale.</w:t>
      </w:r>
    </w:p>
    <w:p w:rsidR="00000000" w:rsidDel="00000000" w:rsidP="00000000" w:rsidRDefault="00000000" w:rsidRPr="00000000" w14:paraId="00000166">
      <w:pPr>
        <w:spacing w:after="120" w:before="120" w:line="240" w:lineRule="auto"/>
        <w:jc w:val="both"/>
        <w:rPr>
          <w:sz w:val="24"/>
          <w:szCs w:val="24"/>
        </w:rPr>
      </w:pPr>
      <w:r w:rsidDel="00000000" w:rsidR="00000000" w:rsidRPr="00000000">
        <w:rPr>
          <w:sz w:val="24"/>
          <w:szCs w:val="24"/>
          <w:rtl w:val="0"/>
        </w:rPr>
        <w:t xml:space="preserve">Dintre acești factori, cel mai important este factorul de stabilitate în timp. În România, în perioada ultimilor </w:t>
      </w:r>
      <w:r w:rsidDel="00000000" w:rsidR="00000000" w:rsidRPr="00000000">
        <w:rPr>
          <w:rtl w:val="0"/>
        </w:rPr>
        <w:t xml:space="preserve">3</w:t>
      </w:r>
      <w:r w:rsidDel="00000000" w:rsidR="00000000" w:rsidRPr="00000000">
        <w:rPr>
          <w:sz w:val="24"/>
          <w:szCs w:val="24"/>
          <w:rtl w:val="0"/>
        </w:rPr>
        <w:t xml:space="preserve">0 de ani s-a remarcat o crescută volatilitate a strategiilor de dezvoltare a infrastructurii de transport, influențată de dese schimbări de priorități</w:t>
      </w:r>
      <w:r w:rsidDel="00000000" w:rsidR="00000000" w:rsidRPr="00000000">
        <w:rPr>
          <w:rtl w:val="0"/>
        </w:rPr>
        <w:t xml:space="preserve">,</w:t>
      </w:r>
      <w:r w:rsidDel="00000000" w:rsidR="00000000" w:rsidRPr="00000000">
        <w:rPr>
          <w:sz w:val="24"/>
          <w:szCs w:val="24"/>
          <w:rtl w:val="0"/>
        </w:rPr>
        <w:t xml:space="preserve"> cauzate, în cele mai multe cazuri, de schimbările deciziilor politice pentru a reduce deficitul mare dintre nevoile de dezvoltare percepute la nivel social și sursele de finanțare existente.</w:t>
      </w:r>
    </w:p>
    <w:p w:rsidR="00000000" w:rsidDel="00000000" w:rsidP="00000000" w:rsidRDefault="00000000" w:rsidRPr="00000000" w14:paraId="00000167">
      <w:pPr>
        <w:spacing w:after="120" w:before="120" w:line="240" w:lineRule="auto"/>
        <w:jc w:val="both"/>
        <w:rPr>
          <w:sz w:val="24"/>
          <w:szCs w:val="24"/>
        </w:rPr>
      </w:pPr>
      <w:bookmarkStart w:colFirst="0" w:colLast="0" w:name="_heading=h.tyjcwt" w:id="4"/>
      <w:bookmarkEnd w:id="4"/>
      <w:r w:rsidDel="00000000" w:rsidR="00000000" w:rsidRPr="00000000">
        <w:rPr>
          <w:sz w:val="24"/>
          <w:szCs w:val="24"/>
          <w:rtl w:val="0"/>
        </w:rPr>
        <w:t xml:space="preserve">De altfel, existența surselor de finanțare a fost principalul factor care a ghidat strategiile de dezvoltare a infrastructurii de transport în perioadele precedente. Astfel, pentru sursele de finanțare provenite din împrumuturi externe au existat pachete de proiecte sau proiecte individuale incluse în acordurile de împrumut cu BEI, BERD, JBIC/JICA și alte bănci, iar pentru fondurile europene de pre-aderare au existat măsuri introduse în programul PHARE sau ISPA, ce corespundeau priorităților stabilite în documentele de poziție. Pe lângă asigurarea cofinanțării, bugetul de stat, niciodată suficient, a fost utilizat pentru acoperirea priorităților stabilite în programele de guvernare sau în strategiile sectoriale, ducând astfel la cuprinderea în legile bugetare anuale a unor lungi liste de proiecte începute și neterminate. Fondurile europene post-aderare au fost orientate spre implementarea politicii TEN-T, conform acordurilor cu Comisia Europeană (CE).</w:t>
      </w:r>
    </w:p>
    <w:p w:rsidR="00000000" w:rsidDel="00000000" w:rsidP="00000000" w:rsidRDefault="00000000" w:rsidRPr="00000000" w14:paraId="00000168">
      <w:pPr>
        <w:spacing w:after="120" w:before="120" w:line="240" w:lineRule="auto"/>
        <w:jc w:val="both"/>
        <w:rPr>
          <w:sz w:val="24"/>
          <w:szCs w:val="24"/>
        </w:rPr>
      </w:pPr>
      <w:r w:rsidDel="00000000" w:rsidR="00000000" w:rsidRPr="00000000">
        <w:rPr>
          <w:sz w:val="24"/>
          <w:szCs w:val="24"/>
          <w:rtl w:val="0"/>
        </w:rPr>
        <w:t xml:space="preserve">Pe plan diplomatic, în urma acorduril</w:t>
      </w:r>
      <w:r w:rsidDel="00000000" w:rsidR="00000000" w:rsidRPr="00000000">
        <w:rPr>
          <w:rtl w:val="0"/>
        </w:rPr>
        <w:t xml:space="preserve">or diplomatice </w:t>
      </w:r>
      <w:r w:rsidDel="00000000" w:rsidR="00000000" w:rsidRPr="00000000">
        <w:rPr>
          <w:sz w:val="24"/>
          <w:szCs w:val="24"/>
          <w:rtl w:val="0"/>
        </w:rPr>
        <w:t xml:space="preserve">au existat mai multe granturi agreate cu guvernele altor state, dar acestea au fost utilizate punctual și în acord cu interesele guvernului finanțator.</w:t>
      </w:r>
    </w:p>
    <w:p w:rsidR="00000000" w:rsidDel="00000000" w:rsidP="00000000" w:rsidRDefault="00000000" w:rsidRPr="00000000" w14:paraId="00000169">
      <w:pPr>
        <w:spacing w:after="120" w:before="120" w:line="240" w:lineRule="auto"/>
        <w:jc w:val="both"/>
        <w:rPr>
          <w:sz w:val="24"/>
          <w:szCs w:val="24"/>
        </w:rPr>
      </w:pPr>
      <w:r w:rsidDel="00000000" w:rsidR="00000000" w:rsidRPr="00000000">
        <w:rPr>
          <w:sz w:val="24"/>
          <w:szCs w:val="24"/>
          <w:rtl w:val="0"/>
        </w:rPr>
        <w:t xml:space="preserve">Abordarea orientării strategiei de dezvoltare a infrastructurii de transport românești în funcție de sursele de finanțare disponibile și în acord cu particularitățile acestora, s-a dovedit a nu fi eficientă. Alte țări și-au orientat </w:t>
      </w:r>
      <w:r w:rsidDel="00000000" w:rsidR="00000000" w:rsidRPr="00000000">
        <w:rPr>
          <w:sz w:val="24"/>
          <w:szCs w:val="24"/>
          <w:rtl w:val="0"/>
        </w:rPr>
        <w:t xml:space="preserve">politica</w:t>
      </w:r>
      <w:r w:rsidDel="00000000" w:rsidR="00000000" w:rsidRPr="00000000">
        <w:rPr>
          <w:sz w:val="24"/>
          <w:szCs w:val="24"/>
          <w:rtl w:val="0"/>
        </w:rPr>
        <w:t xml:space="preserve"> dezvoltării infrastructurii de transport către </w:t>
      </w:r>
      <w:r w:rsidDel="00000000" w:rsidR="00000000" w:rsidRPr="00000000">
        <w:rPr>
          <w:rtl w:val="0"/>
        </w:rPr>
        <w:t xml:space="preserve">stabilirea</w:t>
      </w:r>
      <w:r w:rsidDel="00000000" w:rsidR="00000000" w:rsidRPr="00000000">
        <w:rPr>
          <w:sz w:val="24"/>
          <w:szCs w:val="24"/>
          <w:rtl w:val="0"/>
        </w:rPr>
        <w:t xml:space="preserve"> unui set de priorități naționale foarte bine justificate tehnic, iar toate resursele disponibile au fost orientate exclusiv către implementarea acestor priorități.</w:t>
      </w:r>
    </w:p>
    <w:p w:rsidR="00000000" w:rsidDel="00000000" w:rsidP="00000000" w:rsidRDefault="00000000" w:rsidRPr="00000000" w14:paraId="0000016A">
      <w:pPr>
        <w:spacing w:after="120" w:before="120" w:line="240" w:lineRule="auto"/>
        <w:jc w:val="both"/>
        <w:rPr>
          <w:sz w:val="24"/>
          <w:szCs w:val="24"/>
        </w:rPr>
      </w:pPr>
      <w:bookmarkStart w:colFirst="0" w:colLast="0" w:name="_heading=h.3dy6vkm" w:id="5"/>
      <w:bookmarkEnd w:id="5"/>
      <w:r w:rsidDel="00000000" w:rsidR="00000000" w:rsidRPr="00000000">
        <w:rPr>
          <w:sz w:val="24"/>
          <w:szCs w:val="24"/>
          <w:rtl w:val="0"/>
        </w:rPr>
        <w:t xml:space="preserve">Acest mod de lucru a fost considerat eficient și la nivelul Comisiei Europene care, de altfel, a solicitat îndeplinirea unei condiționalități ex-ante pentru statele membre aflate sub incidența politicii de coeziune, astfel </w:t>
      </w:r>
      <w:r w:rsidDel="00000000" w:rsidR="00000000" w:rsidRPr="00000000">
        <w:rPr>
          <w:rtl w:val="0"/>
        </w:rPr>
        <w:t xml:space="preserve">încâ</w:t>
      </w:r>
      <w:r w:rsidDel="00000000" w:rsidR="00000000" w:rsidRPr="00000000">
        <w:rPr>
          <w:sz w:val="24"/>
          <w:szCs w:val="24"/>
          <w:rtl w:val="0"/>
        </w:rPr>
        <w:t xml:space="preserve">t fondurile europene alocate în perioada 2014-2020 să fie utilizate doar pentru proiectele de infrastructură de transport cuprinse într-o strategie națională comprehensivă bazată pe o proiecție multimodală care să includă o ierarhizare a proiectelor în funcție de beneficiile economice, în funcție de contribuția la dezvoltarea rețelei TEN-T sau luând în calcul alți factori.</w:t>
      </w:r>
    </w:p>
    <w:p w:rsidR="00000000" w:rsidDel="00000000" w:rsidP="00000000" w:rsidRDefault="00000000" w:rsidRPr="00000000" w14:paraId="0000016B">
      <w:pPr>
        <w:spacing w:after="120" w:before="120" w:line="240" w:lineRule="auto"/>
        <w:jc w:val="both"/>
        <w:rPr>
          <w:sz w:val="24"/>
          <w:szCs w:val="24"/>
        </w:rPr>
      </w:pPr>
      <w:bookmarkStart w:colFirst="0" w:colLast="0" w:name="_heading=h.1t3h5sf" w:id="6"/>
      <w:bookmarkEnd w:id="6"/>
      <w:r w:rsidDel="00000000" w:rsidR="00000000" w:rsidRPr="00000000">
        <w:rPr>
          <w:sz w:val="24"/>
          <w:szCs w:val="24"/>
          <w:rtl w:val="0"/>
        </w:rPr>
        <w:t xml:space="preserve">În România au existat mai multe tentative de a elabora o strategie națională comprehensivă însă realizarea acesteia a venit abia în anul 2016 când Guvernul României a adoptat </w:t>
      </w:r>
      <w:r w:rsidDel="00000000" w:rsidR="00000000" w:rsidRPr="00000000">
        <w:rPr>
          <w:i w:val="1"/>
          <w:sz w:val="24"/>
          <w:szCs w:val="24"/>
          <w:rtl w:val="0"/>
        </w:rPr>
        <w:t xml:space="preserve">Master Planul General de Transport al României</w:t>
      </w:r>
      <w:r w:rsidDel="00000000" w:rsidR="00000000" w:rsidRPr="00000000">
        <w:rPr>
          <w:sz w:val="24"/>
          <w:szCs w:val="24"/>
          <w:rtl w:val="0"/>
        </w:rPr>
        <w:t xml:space="preserve"> (MPGT).</w:t>
      </w:r>
    </w:p>
    <w:p w:rsidR="00000000" w:rsidDel="00000000" w:rsidP="00000000" w:rsidRDefault="00000000" w:rsidRPr="00000000" w14:paraId="0000016C">
      <w:pPr>
        <w:spacing w:after="120" w:before="120" w:line="240" w:lineRule="auto"/>
        <w:jc w:val="both"/>
        <w:rPr>
          <w:sz w:val="24"/>
          <w:szCs w:val="24"/>
        </w:rPr>
      </w:pPr>
      <w:r w:rsidDel="00000000" w:rsidR="00000000" w:rsidRPr="00000000">
        <w:rPr>
          <w:sz w:val="24"/>
          <w:szCs w:val="24"/>
          <w:rtl w:val="0"/>
        </w:rPr>
        <w:t xml:space="preserve">MPGT a fost cu adevărat un pas important înainte făcut pentru </w:t>
      </w:r>
      <w:r w:rsidDel="00000000" w:rsidR="00000000" w:rsidRPr="00000000">
        <w:rPr>
          <w:sz w:val="24"/>
          <w:szCs w:val="24"/>
          <w:rtl w:val="0"/>
        </w:rPr>
        <w:t xml:space="preserve">infrastructura</w:t>
      </w:r>
      <w:r w:rsidDel="00000000" w:rsidR="00000000" w:rsidRPr="00000000">
        <w:rPr>
          <w:sz w:val="24"/>
          <w:szCs w:val="24"/>
          <w:rtl w:val="0"/>
        </w:rPr>
        <w:t xml:space="preserve"> de transport din România. Pentru prima dată în perioada postcomunistă a fost elaborată o strategie de transport comprehensibilă, multimodală, bazată pe modele de trafic, analize cost-beneficiu și alte analize multicriteriale, orientată spre integrarea politicilor europene și a reglementărilor privind protecția mediului. Strategia de implementare a MPGT a devenit un reper în evaluarea și selecția pentru finanțare a proiectelor de transport. MPGT a reprezentat răspunsul României la condiționalitatea ex-ante a Comisiei Europene și a beneficiat de susținerea CE, precum și a comisiilor de transport ale Parlamentului României.</w:t>
      </w:r>
    </w:p>
    <w:p w:rsidR="00000000" w:rsidDel="00000000" w:rsidP="00000000" w:rsidRDefault="00000000" w:rsidRPr="00000000" w14:paraId="0000016D">
      <w:pPr>
        <w:spacing w:after="120" w:before="120" w:line="240" w:lineRule="auto"/>
        <w:jc w:val="both"/>
        <w:rPr>
          <w:sz w:val="24"/>
          <w:szCs w:val="24"/>
        </w:rPr>
      </w:pPr>
      <w:r w:rsidDel="00000000" w:rsidR="00000000" w:rsidRPr="00000000">
        <w:rPr>
          <w:sz w:val="24"/>
          <w:szCs w:val="24"/>
          <w:rtl w:val="0"/>
        </w:rPr>
        <w:t xml:space="preserve">Cu toate aspectele pozitive aduse prin adoptarea MPGT, în implementare s-au remarcat câteva deficiențe </w:t>
      </w:r>
      <w:r w:rsidDel="00000000" w:rsidR="00000000" w:rsidRPr="00000000">
        <w:rPr>
          <w:rtl w:val="0"/>
        </w:rPr>
        <w:t xml:space="preserve">precum</w:t>
      </w:r>
      <w:r w:rsidDel="00000000" w:rsidR="00000000" w:rsidRPr="00000000">
        <w:rPr>
          <w:sz w:val="24"/>
          <w:szCs w:val="24"/>
          <w:rtl w:val="0"/>
        </w:rPr>
        <w:t xml:space="preserve">:</w:t>
      </w:r>
    </w:p>
    <w:p w:rsidR="00000000" w:rsidDel="00000000" w:rsidP="00000000" w:rsidRDefault="00000000" w:rsidRPr="00000000" w14:paraId="0000016E">
      <w:pPr>
        <w:numPr>
          <w:ilvl w:val="0"/>
          <w:numId w:val="104"/>
        </w:numPr>
        <w:spacing w:after="0" w:before="120" w:line="240" w:lineRule="auto"/>
        <w:ind w:left="720" w:hanging="360"/>
        <w:jc w:val="both"/>
        <w:rPr>
          <w:sz w:val="24"/>
          <w:szCs w:val="24"/>
        </w:rPr>
      </w:pPr>
      <w:r w:rsidDel="00000000" w:rsidR="00000000" w:rsidRPr="00000000">
        <w:rPr>
          <w:i w:val="1"/>
          <w:rtl w:val="0"/>
        </w:rPr>
        <w:t xml:space="preserve">p</w:t>
      </w:r>
      <w:r w:rsidDel="00000000" w:rsidR="00000000" w:rsidRPr="00000000">
        <w:rPr>
          <w:i w:val="1"/>
          <w:sz w:val="24"/>
          <w:szCs w:val="24"/>
          <w:rtl w:val="0"/>
        </w:rPr>
        <w:t xml:space="preserve">roiectele nu s-au maturizat în ordinea prioritizării lor,</w:t>
      </w:r>
    </w:p>
    <w:p w:rsidR="00000000" w:rsidDel="00000000" w:rsidP="00000000" w:rsidRDefault="00000000" w:rsidRPr="00000000" w14:paraId="0000016F">
      <w:pPr>
        <w:numPr>
          <w:ilvl w:val="0"/>
          <w:numId w:val="104"/>
        </w:numPr>
        <w:spacing w:after="0" w:before="0" w:line="240" w:lineRule="auto"/>
        <w:ind w:left="720" w:hanging="360"/>
        <w:jc w:val="both"/>
        <w:rPr>
          <w:i w:val="1"/>
          <w:sz w:val="24"/>
          <w:szCs w:val="24"/>
        </w:rPr>
      </w:pPr>
      <w:r w:rsidDel="00000000" w:rsidR="00000000" w:rsidRPr="00000000">
        <w:rPr>
          <w:i w:val="1"/>
          <w:rtl w:val="0"/>
        </w:rPr>
        <w:t xml:space="preserve">c</w:t>
      </w:r>
      <w:r w:rsidDel="00000000" w:rsidR="00000000" w:rsidRPr="00000000">
        <w:rPr>
          <w:i w:val="1"/>
          <w:sz w:val="24"/>
          <w:szCs w:val="24"/>
          <w:rtl w:val="0"/>
        </w:rPr>
        <w:t xml:space="preserve">onvențiile internaționale din domeniul transporturilor sunt negociate și agreate fără a se corela cu listele de priorități ale MPGT,</w:t>
      </w:r>
    </w:p>
    <w:p w:rsidR="00000000" w:rsidDel="00000000" w:rsidP="00000000" w:rsidRDefault="00000000" w:rsidRPr="00000000" w14:paraId="00000170">
      <w:pPr>
        <w:numPr>
          <w:ilvl w:val="0"/>
          <w:numId w:val="104"/>
        </w:numPr>
        <w:spacing w:after="120" w:before="0" w:line="240" w:lineRule="auto"/>
        <w:ind w:left="720" w:hanging="360"/>
        <w:jc w:val="both"/>
        <w:rPr>
          <w:i w:val="1"/>
          <w:sz w:val="24"/>
          <w:szCs w:val="24"/>
        </w:rPr>
      </w:pPr>
      <w:r w:rsidDel="00000000" w:rsidR="00000000" w:rsidRPr="00000000">
        <w:rPr>
          <w:i w:val="1"/>
          <w:rtl w:val="0"/>
        </w:rPr>
        <w:t xml:space="preserve">e</w:t>
      </w:r>
      <w:r w:rsidDel="00000000" w:rsidR="00000000" w:rsidRPr="00000000">
        <w:rPr>
          <w:i w:val="1"/>
          <w:sz w:val="24"/>
          <w:szCs w:val="24"/>
          <w:rtl w:val="0"/>
        </w:rPr>
        <w:t xml:space="preserve">lemente noi de politică europeană cum ar fi mobilitatea militară nu sunt acoperite de MPGT.</w:t>
      </w:r>
    </w:p>
    <w:p w:rsidR="00000000" w:rsidDel="00000000" w:rsidP="00000000" w:rsidRDefault="00000000" w:rsidRPr="00000000" w14:paraId="00000171">
      <w:pPr>
        <w:spacing w:after="120" w:before="120" w:line="240" w:lineRule="auto"/>
        <w:jc w:val="both"/>
        <w:rPr>
          <w:sz w:val="24"/>
          <w:szCs w:val="24"/>
        </w:rPr>
      </w:pPr>
      <w:r w:rsidDel="00000000" w:rsidR="00000000" w:rsidRPr="00000000">
        <w:rPr>
          <w:sz w:val="24"/>
          <w:szCs w:val="24"/>
          <w:rtl w:val="0"/>
        </w:rPr>
        <w:t xml:space="preserve">Dintre deficiențele menționate mai sus, lipsa de corelare cu MPGT în cadrul convențiilor și acordurilor internaționale prezintă efecte negative semnificative. De exemplu, în contextul discuțiilor bilaterale cu Bulgaria s-a decis constru</w:t>
      </w:r>
      <w:r w:rsidDel="00000000" w:rsidR="00000000" w:rsidRPr="00000000">
        <w:rPr>
          <w:rtl w:val="0"/>
        </w:rPr>
        <w:t xml:space="preserve">irea </w:t>
      </w:r>
      <w:r w:rsidDel="00000000" w:rsidR="00000000" w:rsidRPr="00000000">
        <w:rPr>
          <w:sz w:val="24"/>
          <w:szCs w:val="24"/>
          <w:rtl w:val="0"/>
        </w:rPr>
        <w:t xml:space="preserve">unor poduri noi peste Dunăre. În lipsa unei coordonări cu MPGT este posibil ca rezultatul final al acestor discuții bilaterale să nu fie viabil din punct de vedere economic sau </w:t>
      </w:r>
      <w:r w:rsidDel="00000000" w:rsidR="00000000" w:rsidRPr="00000000">
        <w:rPr>
          <w:rtl w:val="0"/>
        </w:rPr>
        <w:t xml:space="preserve">să aibă o </w:t>
      </w:r>
      <w:r w:rsidDel="00000000" w:rsidR="00000000" w:rsidRPr="00000000">
        <w:rPr>
          <w:sz w:val="24"/>
          <w:szCs w:val="24"/>
          <w:rtl w:val="0"/>
        </w:rPr>
        <w:t xml:space="preserve">valoare ad</w:t>
      </w:r>
      <w:r w:rsidDel="00000000" w:rsidR="00000000" w:rsidRPr="00000000">
        <w:rPr>
          <w:rtl w:val="0"/>
        </w:rPr>
        <w:t xml:space="preserve">ă</w:t>
      </w:r>
      <w:r w:rsidDel="00000000" w:rsidR="00000000" w:rsidRPr="00000000">
        <w:rPr>
          <w:sz w:val="24"/>
          <w:szCs w:val="24"/>
          <w:rtl w:val="0"/>
        </w:rPr>
        <w:t xml:space="preserve">ugat</w:t>
      </w:r>
      <w:r w:rsidDel="00000000" w:rsidR="00000000" w:rsidRPr="00000000">
        <w:rPr>
          <w:rtl w:val="0"/>
        </w:rPr>
        <w:t xml:space="preserve">ă</w:t>
      </w:r>
      <w:r w:rsidDel="00000000" w:rsidR="00000000" w:rsidRPr="00000000">
        <w:rPr>
          <w:sz w:val="24"/>
          <w:szCs w:val="24"/>
          <w:rtl w:val="0"/>
        </w:rPr>
        <w:t xml:space="preserve"> inferioară altor proiecte, cu consecința redirecționării resurselor disponibile de la proiecte cu adevărat importante la nivel național.</w:t>
      </w:r>
    </w:p>
    <w:p w:rsidR="00000000" w:rsidDel="00000000" w:rsidP="00000000" w:rsidRDefault="00000000" w:rsidRPr="00000000" w14:paraId="00000172">
      <w:pPr>
        <w:spacing w:after="120" w:before="120" w:line="240" w:lineRule="auto"/>
        <w:jc w:val="both"/>
        <w:rPr>
          <w:b w:val="1"/>
          <w:i w:val="1"/>
          <w:sz w:val="24"/>
          <w:szCs w:val="24"/>
        </w:rPr>
      </w:pPr>
      <w:r w:rsidDel="00000000" w:rsidR="00000000" w:rsidRPr="00000000">
        <w:rPr>
          <w:b w:val="1"/>
          <w:i w:val="1"/>
          <w:sz w:val="24"/>
          <w:szCs w:val="24"/>
          <w:rtl w:val="0"/>
        </w:rPr>
        <w:t xml:space="preserve">Astfel, se impune stabilirea unui document unic pentru programarea investițiilor în </w:t>
      </w:r>
      <w:r w:rsidDel="00000000" w:rsidR="00000000" w:rsidRPr="00000000">
        <w:rPr>
          <w:b w:val="1"/>
          <w:i w:val="1"/>
          <w:sz w:val="24"/>
          <w:szCs w:val="24"/>
          <w:rtl w:val="0"/>
        </w:rPr>
        <w:t xml:space="preserve">infrastructura</w:t>
      </w:r>
      <w:r w:rsidDel="00000000" w:rsidR="00000000" w:rsidRPr="00000000">
        <w:rPr>
          <w:b w:val="1"/>
          <w:i w:val="1"/>
          <w:sz w:val="24"/>
          <w:szCs w:val="24"/>
          <w:rtl w:val="0"/>
        </w:rPr>
        <w:t xml:space="preserve"> de transport pe termen mediu/lung, respectiv un Plan Investițional coerent și integrator al politicilor naționale, europene și internaționale, ca document de referință pentru dezvoltarea sectoarelor economice complementare în România, precum și ca reper de negociere în numele țării în relațiile internaționale. Prin urmare, factorii interni decizionali vor avea obligația să urmeze strategia prezentată în Plan pentru perioada 2020-2030. </w:t>
      </w:r>
      <w:r w:rsidDel="00000000" w:rsidR="00000000" w:rsidRPr="00000000">
        <w:rPr>
          <w:b w:val="1"/>
          <w:i w:val="1"/>
          <w:rtl w:val="0"/>
        </w:rPr>
        <w:t xml:space="preserve">Î</w:t>
      </w:r>
      <w:r w:rsidDel="00000000" w:rsidR="00000000" w:rsidRPr="00000000">
        <w:rPr>
          <w:b w:val="1"/>
          <w:i w:val="1"/>
          <w:sz w:val="24"/>
          <w:szCs w:val="24"/>
          <w:rtl w:val="0"/>
        </w:rPr>
        <w:t xml:space="preserve">n ceea ce privește aspectele c</w:t>
      </w:r>
      <w:r w:rsidDel="00000000" w:rsidR="00000000" w:rsidRPr="00000000">
        <w:rPr>
          <w:b w:val="1"/>
          <w:i w:val="1"/>
          <w:rtl w:val="0"/>
        </w:rPr>
        <w:t xml:space="preserve">are</w:t>
      </w:r>
      <w:r w:rsidDel="00000000" w:rsidR="00000000" w:rsidRPr="00000000">
        <w:rPr>
          <w:b w:val="1"/>
          <w:i w:val="1"/>
          <w:sz w:val="24"/>
          <w:szCs w:val="24"/>
          <w:rtl w:val="0"/>
        </w:rPr>
        <w:t xml:space="preserve"> țin de sectorul de transport și orice elemente de negociere cu state terțe vor avea la bază prioritizarea proiectelor prevăzut</w:t>
      </w:r>
      <w:r w:rsidDel="00000000" w:rsidR="00000000" w:rsidRPr="00000000">
        <w:rPr>
          <w:b w:val="1"/>
          <w:i w:val="1"/>
          <w:rtl w:val="0"/>
        </w:rPr>
        <w:t xml:space="preserve">ă</w:t>
      </w:r>
      <w:r w:rsidDel="00000000" w:rsidR="00000000" w:rsidRPr="00000000">
        <w:rPr>
          <w:b w:val="1"/>
          <w:i w:val="1"/>
          <w:sz w:val="24"/>
          <w:szCs w:val="24"/>
          <w:rtl w:val="0"/>
        </w:rPr>
        <w:t xml:space="preserve"> în prezentul Plan.</w:t>
      </w:r>
    </w:p>
    <w:p w:rsidR="00000000" w:rsidDel="00000000" w:rsidP="00000000" w:rsidRDefault="00000000" w:rsidRPr="00000000" w14:paraId="00000173">
      <w:pPr>
        <w:spacing w:line="240" w:lineRule="auto"/>
        <w:jc w:val="both"/>
        <w:rPr>
          <w:sz w:val="24"/>
          <w:szCs w:val="24"/>
        </w:rPr>
      </w:pPr>
      <w:r w:rsidDel="00000000" w:rsidR="00000000" w:rsidRPr="00000000">
        <w:rPr>
          <w:sz w:val="24"/>
          <w:szCs w:val="24"/>
          <w:rtl w:val="0"/>
        </w:rPr>
        <w:t xml:space="preserve">Având în vedere faptul că politicile publice, în particular în context european, se pot modifica, Ministerul Transporturilor și Infrastructurii, în calitate de gestionar al Planului </w:t>
      </w:r>
      <w:r w:rsidDel="00000000" w:rsidR="00000000" w:rsidRPr="00000000">
        <w:rPr>
          <w:sz w:val="24"/>
          <w:szCs w:val="24"/>
          <w:rtl w:val="0"/>
        </w:rPr>
        <w:t xml:space="preserve">Investițional</w:t>
      </w:r>
      <w:r w:rsidDel="00000000" w:rsidR="00000000" w:rsidRPr="00000000">
        <w:rPr>
          <w:sz w:val="24"/>
          <w:szCs w:val="24"/>
          <w:rtl w:val="0"/>
        </w:rPr>
        <w:t xml:space="preserve"> va emite în completarea Planului </w:t>
      </w:r>
      <w:r w:rsidDel="00000000" w:rsidR="00000000" w:rsidRPr="00000000">
        <w:rPr>
          <w:sz w:val="24"/>
          <w:szCs w:val="24"/>
          <w:rtl w:val="0"/>
        </w:rPr>
        <w:t xml:space="preserve">Investițional</w:t>
      </w:r>
      <w:r w:rsidDel="00000000" w:rsidR="00000000" w:rsidRPr="00000000">
        <w:rPr>
          <w:sz w:val="24"/>
          <w:szCs w:val="24"/>
          <w:rtl w:val="0"/>
        </w:rPr>
        <w:t xml:space="preserve">, documente de referință pentru aplicarea la nivel național a noilor politici. </w:t>
      </w:r>
    </w:p>
    <w:p w:rsidR="00000000" w:rsidDel="00000000" w:rsidP="00000000" w:rsidRDefault="00000000" w:rsidRPr="00000000" w14:paraId="00000174">
      <w:pPr>
        <w:spacing w:line="240" w:lineRule="auto"/>
        <w:jc w:val="both"/>
        <w:rPr>
          <w:sz w:val="24"/>
          <w:szCs w:val="24"/>
        </w:rPr>
      </w:pPr>
      <w:r w:rsidDel="00000000" w:rsidR="00000000" w:rsidRPr="00000000">
        <w:rPr>
          <w:sz w:val="24"/>
          <w:szCs w:val="24"/>
          <w:rtl w:val="0"/>
        </w:rPr>
        <w:t xml:space="preserve">Trecem în revistă, mai jos, principalele strategii/acte normative/documente programatice care, pe lângă MPGT, influențează perspectivele de dezvoltare a infrastructurii de transport din România, cu mențiunea că aceste documente sunt integrate în Planul Investițional, cerințele/condiționările acestora fiind luate în considerare la întocmirea listei ierarhizate a proiectelor prioritare:</w:t>
      </w:r>
    </w:p>
    <w:p w:rsidR="00000000" w:rsidDel="00000000" w:rsidP="00000000" w:rsidRDefault="00000000" w:rsidRPr="00000000" w14:paraId="00000175">
      <w:pPr>
        <w:spacing w:line="240" w:lineRule="auto"/>
        <w:jc w:val="both"/>
        <w:rPr>
          <w:sz w:val="24"/>
          <w:szCs w:val="24"/>
        </w:rPr>
      </w:pPr>
      <w:r w:rsidDel="00000000" w:rsidR="00000000" w:rsidRPr="00000000">
        <w:rPr>
          <w:rtl w:val="0"/>
        </w:rPr>
      </w:r>
    </w:p>
    <w:sdt>
      <w:sdtPr>
        <w:tag w:val="goog_rdk_1"/>
      </w:sdtPr>
      <w:sdtContent>
        <w:p w:rsidR="00000000" w:rsidDel="00000000" w:rsidP="00000000" w:rsidRDefault="00000000" w:rsidRPr="00000000" w14:paraId="00000176">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both"/>
            <w:rPr>
              <w:sz w:val="24"/>
              <w:szCs w:val="24"/>
            </w:rPr>
          </w:pPr>
          <w:r w:rsidDel="00000000" w:rsidR="00000000" w:rsidRPr="00000000">
            <w:rPr>
              <w:b w:val="1"/>
              <w:sz w:val="24"/>
              <w:szCs w:val="24"/>
              <w:rtl w:val="0"/>
            </w:rPr>
            <w:t xml:space="preserve">Reglementări, strategii și politici europene în domeniul transporturilor</w:t>
          </w:r>
        </w:p>
      </w:sdtContent>
    </w:sdt>
    <w:p w:rsidR="00000000" w:rsidDel="00000000" w:rsidP="00000000" w:rsidRDefault="00000000" w:rsidRPr="00000000" w14:paraId="00000177">
      <w:pPr>
        <w:numPr>
          <w:ilvl w:val="0"/>
          <w:numId w:val="78"/>
        </w:numPr>
        <w:spacing w:after="200" w:before="0" w:beforeAutospacing="0" w:line="240" w:lineRule="auto"/>
        <w:ind w:left="1080" w:hanging="360"/>
        <w:jc w:val="both"/>
        <w:rPr>
          <w:sz w:val="24"/>
          <w:szCs w:val="24"/>
        </w:rPr>
      </w:pPr>
      <w:r w:rsidDel="00000000" w:rsidR="00000000" w:rsidRPr="00000000">
        <w:rPr>
          <w:b w:val="1"/>
          <w:sz w:val="24"/>
          <w:szCs w:val="24"/>
          <w:rtl w:val="0"/>
        </w:rPr>
        <w:t xml:space="preserve">Regulamentul TEN-T (UE) nr. </w:t>
      </w:r>
      <w:r w:rsidDel="00000000" w:rsidR="00000000" w:rsidRPr="00000000">
        <w:rPr>
          <w:b w:val="1"/>
          <w:sz w:val="24"/>
          <w:szCs w:val="24"/>
          <w:rtl w:val="0"/>
        </w:rPr>
        <w:t xml:space="preserve">1315/2013</w:t>
      </w:r>
      <w:r w:rsidDel="00000000" w:rsidR="00000000" w:rsidRPr="00000000">
        <w:rPr>
          <w:sz w:val="24"/>
          <w:szCs w:val="24"/>
          <w:rtl w:val="0"/>
        </w:rPr>
        <w:t xml:space="preserve"> trasează </w:t>
      </w:r>
      <w:r w:rsidDel="00000000" w:rsidR="00000000" w:rsidRPr="00000000">
        <w:rPr>
          <w:sz w:val="24"/>
          <w:szCs w:val="24"/>
          <w:rtl w:val="0"/>
        </w:rPr>
        <w:t xml:space="preserve">politica</w:t>
      </w:r>
      <w:r w:rsidDel="00000000" w:rsidR="00000000" w:rsidRPr="00000000">
        <w:rPr>
          <w:sz w:val="24"/>
          <w:szCs w:val="24"/>
          <w:rtl w:val="0"/>
        </w:rPr>
        <w:t xml:space="preserve"> UE în sectorul de transport, abordând implementarea și dezvoltarea, la nivel european, a unei rețele  de linii de cale ferată, drumuri, căi navigabile interioare, rute maritime, porturi, aeroporturi și terminale feroviare. Obiectivul final este de a elimina lacunele, blocajele și barierele tehnice, precum și de a consolida coeziunea socială, economică și teritorială în UE.</w:t>
      </w:r>
    </w:p>
    <w:p w:rsidR="00000000" w:rsidDel="00000000" w:rsidP="00000000" w:rsidRDefault="00000000" w:rsidRPr="00000000" w14:paraId="00000178">
      <w:pPr>
        <w:spacing w:after="200" w:line="240" w:lineRule="auto"/>
        <w:ind w:left="1080" w:firstLine="0"/>
        <w:jc w:val="both"/>
        <w:rPr>
          <w:sz w:val="24"/>
          <w:szCs w:val="24"/>
        </w:rPr>
      </w:pPr>
      <w:r w:rsidDel="00000000" w:rsidR="00000000" w:rsidRPr="00000000">
        <w:rPr>
          <w:sz w:val="24"/>
          <w:szCs w:val="24"/>
          <w:rtl w:val="0"/>
        </w:rPr>
        <w:t xml:space="preserve">În luna septembrie 2018, C</w:t>
      </w:r>
      <w:r w:rsidDel="00000000" w:rsidR="00000000" w:rsidRPr="00000000">
        <w:rPr>
          <w:rtl w:val="0"/>
        </w:rPr>
        <w:t xml:space="preserve">E</w:t>
      </w:r>
      <w:r w:rsidDel="00000000" w:rsidR="00000000" w:rsidRPr="00000000">
        <w:rPr>
          <w:sz w:val="24"/>
          <w:szCs w:val="24"/>
          <w:rtl w:val="0"/>
        </w:rPr>
        <w:t xml:space="preserve"> a lansat consultări publice pentru a examina progresele realizate</w:t>
      </w:r>
      <w:r w:rsidDel="00000000" w:rsidR="00000000" w:rsidRPr="00000000">
        <w:rPr>
          <w:rtl w:val="0"/>
        </w:rPr>
        <w:t xml:space="preserve"> </w:t>
      </w:r>
      <w:r w:rsidDel="00000000" w:rsidR="00000000" w:rsidRPr="00000000">
        <w:rPr>
          <w:sz w:val="24"/>
          <w:szCs w:val="24"/>
          <w:rtl w:val="0"/>
        </w:rPr>
        <w:t xml:space="preserve">în implementarea obiectivelor urmărite prin Regulamentul TEN-T. Rezultatele acestei evaluări au condus la o serie de concluzii c</w:t>
      </w:r>
      <w:r w:rsidDel="00000000" w:rsidR="00000000" w:rsidRPr="00000000">
        <w:rPr>
          <w:rtl w:val="0"/>
        </w:rPr>
        <w:t xml:space="preserve">are</w:t>
      </w:r>
      <w:r w:rsidDel="00000000" w:rsidR="00000000" w:rsidRPr="00000000">
        <w:rPr>
          <w:sz w:val="24"/>
          <w:szCs w:val="24"/>
          <w:rtl w:val="0"/>
        </w:rPr>
        <w:t xml:space="preserve"> vizează, pe l</w:t>
      </w:r>
      <w:r w:rsidDel="00000000" w:rsidR="00000000" w:rsidRPr="00000000">
        <w:rPr>
          <w:rtl w:val="0"/>
        </w:rPr>
        <w:t xml:space="preserve">ângă</w:t>
      </w:r>
      <w:r w:rsidDel="00000000" w:rsidR="00000000" w:rsidRPr="00000000">
        <w:rPr>
          <w:sz w:val="24"/>
          <w:szCs w:val="24"/>
          <w:rtl w:val="0"/>
        </w:rPr>
        <w:t xml:space="preserve"> menținerea obiectivului de definitivare a rețelei centrale până în 2030 și a celei globale până în 2050, mutarea accentului pe aspectele „soft” precum digitalizarea, mobilitatea curată, conectată și autonomă sau utilizarea combustibililor alternativi, respectiv o integrare mai bună a obiectivelor urmărite prin Pactul Ecologic European.</w:t>
      </w:r>
    </w:p>
    <w:p w:rsidR="00000000" w:rsidDel="00000000" w:rsidP="00000000" w:rsidRDefault="00000000" w:rsidRPr="00000000" w14:paraId="00000179">
      <w:pPr>
        <w:numPr>
          <w:ilvl w:val="0"/>
          <w:numId w:val="78"/>
        </w:numPr>
        <w:spacing w:after="200" w:line="240" w:lineRule="auto"/>
        <w:ind w:left="1080" w:hanging="360"/>
        <w:jc w:val="both"/>
        <w:rPr>
          <w:sz w:val="24"/>
          <w:szCs w:val="24"/>
        </w:rPr>
      </w:pPr>
      <w:r w:rsidDel="00000000" w:rsidR="00000000" w:rsidRPr="00000000">
        <w:rPr>
          <w:b w:val="1"/>
          <w:sz w:val="24"/>
          <w:szCs w:val="24"/>
          <w:rtl w:val="0"/>
        </w:rPr>
        <w:t xml:space="preserve">Mecanismul pentru Interconectarea Europei </w:t>
      </w:r>
      <w:r w:rsidDel="00000000" w:rsidR="00000000" w:rsidRPr="00000000">
        <w:rPr>
          <w:sz w:val="24"/>
          <w:szCs w:val="24"/>
          <w:rtl w:val="0"/>
        </w:rPr>
        <w:t xml:space="preserve">(Connecting Europe Facility - CEF) este implementat în baza </w:t>
      </w:r>
      <w:r w:rsidDel="00000000" w:rsidR="00000000" w:rsidRPr="00000000">
        <w:rPr>
          <w:b w:val="1"/>
          <w:sz w:val="24"/>
          <w:szCs w:val="24"/>
          <w:rtl w:val="0"/>
        </w:rPr>
        <w:t xml:space="preserve">Regulamentului (UE) nr. 1153/2021</w:t>
      </w:r>
      <w:r w:rsidDel="00000000" w:rsidR="00000000" w:rsidRPr="00000000">
        <w:rPr>
          <w:sz w:val="24"/>
          <w:szCs w:val="24"/>
          <w:rtl w:val="0"/>
        </w:rPr>
        <w:t xml:space="preserve"> și sprijină implementarea proiectelor de interes european, vizând accelerarea investițiilor în domeniul rețelelor transeuropene, în special în finalizarea coridoarelor de transport la nivel european și urmărește să mobilizeze finanțarea </w:t>
      </w:r>
      <w:r w:rsidDel="00000000" w:rsidR="00000000" w:rsidRPr="00000000">
        <w:rPr>
          <w:rtl w:val="0"/>
        </w:rPr>
        <w:t xml:space="preserve">care provine</w:t>
      </w:r>
      <w:r w:rsidDel="00000000" w:rsidR="00000000" w:rsidRPr="00000000">
        <w:rPr>
          <w:sz w:val="24"/>
          <w:szCs w:val="24"/>
          <w:rtl w:val="0"/>
        </w:rPr>
        <w:t xml:space="preserve"> atât din sectorul public</w:t>
      </w:r>
      <w:r w:rsidDel="00000000" w:rsidR="00000000" w:rsidRPr="00000000">
        <w:rPr>
          <w:rtl w:val="0"/>
        </w:rPr>
        <w:t xml:space="preserve"> </w:t>
      </w:r>
      <w:r w:rsidDel="00000000" w:rsidR="00000000" w:rsidRPr="00000000">
        <w:rPr>
          <w:sz w:val="24"/>
          <w:szCs w:val="24"/>
          <w:rtl w:val="0"/>
        </w:rPr>
        <w:t xml:space="preserve">cât și din cel privat.</w:t>
      </w:r>
    </w:p>
    <w:p w:rsidR="00000000" w:rsidDel="00000000" w:rsidP="00000000" w:rsidRDefault="00000000" w:rsidRPr="00000000" w14:paraId="0000017A">
      <w:pPr>
        <w:spacing w:after="200" w:line="240" w:lineRule="auto"/>
        <w:ind w:left="1080" w:firstLine="0"/>
        <w:jc w:val="both"/>
        <w:rPr>
          <w:sz w:val="24"/>
          <w:szCs w:val="24"/>
        </w:rPr>
      </w:pPr>
      <w:r w:rsidDel="00000000" w:rsidR="00000000" w:rsidRPr="00000000">
        <w:rPr>
          <w:sz w:val="24"/>
          <w:szCs w:val="24"/>
          <w:rtl w:val="0"/>
        </w:rPr>
        <w:t xml:space="preserve">Un element de noutate introdus pentru perioada programatică 2021 – 2027 (CEF 2) se referă la inițiativa privind </w:t>
      </w:r>
      <w:r w:rsidDel="00000000" w:rsidR="00000000" w:rsidRPr="00000000">
        <w:rPr>
          <w:b w:val="1"/>
          <w:sz w:val="24"/>
          <w:szCs w:val="24"/>
          <w:rtl w:val="0"/>
        </w:rPr>
        <w:t xml:space="preserve">mobilitatea militară</w:t>
      </w:r>
      <w:r w:rsidDel="00000000" w:rsidR="00000000" w:rsidRPr="00000000">
        <w:rPr>
          <w:sz w:val="24"/>
          <w:szCs w:val="24"/>
          <w:rtl w:val="0"/>
        </w:rPr>
        <w:t xml:space="preserve">. În cadrul acestei inițiative, statele membre vor identifica și vor promova acele proiecte de infrastructură de transport cu dublă utilizare: civilă și militară (de exemplu tronsoanele rutiere/feroviare din cadrul rețelei TEN-T care nu corespund parametrilor militari, legăturile transfrontaliere lipsă, podurile care nu </w:t>
      </w:r>
      <w:r w:rsidDel="00000000" w:rsidR="00000000" w:rsidRPr="00000000">
        <w:rPr>
          <w:sz w:val="24"/>
          <w:szCs w:val="24"/>
          <w:rtl w:val="0"/>
        </w:rPr>
        <w:t xml:space="preserve">suportă</w:t>
      </w:r>
      <w:r w:rsidDel="00000000" w:rsidR="00000000" w:rsidRPr="00000000">
        <w:rPr>
          <w:sz w:val="24"/>
          <w:szCs w:val="24"/>
          <w:rtl w:val="0"/>
        </w:rPr>
        <w:t xml:space="preserve"> regimul de greutate necesar pentru utilizarea militară, porturile și aeroporturile a căror capacitate poate fi îmbunătățită în funcție de cerințele militare etc.). </w:t>
      </w:r>
    </w:p>
    <w:p w:rsidR="00000000" w:rsidDel="00000000" w:rsidP="00000000" w:rsidRDefault="00000000" w:rsidRPr="00000000" w14:paraId="0000017B">
      <w:pPr>
        <w:numPr>
          <w:ilvl w:val="0"/>
          <w:numId w:val="78"/>
        </w:numPr>
        <w:spacing w:after="200" w:line="240" w:lineRule="auto"/>
        <w:ind w:left="1080" w:hanging="360"/>
        <w:jc w:val="both"/>
        <w:rPr/>
      </w:pPr>
      <w:r w:rsidDel="00000000" w:rsidR="00000000" w:rsidRPr="00000000">
        <w:rPr>
          <w:b w:val="1"/>
          <w:sz w:val="24"/>
          <w:szCs w:val="24"/>
          <w:rtl w:val="0"/>
        </w:rPr>
        <w:t xml:space="preserve">Inițiativa celor Trei Mări (I3M)</w:t>
      </w:r>
      <w:r w:rsidDel="00000000" w:rsidR="00000000" w:rsidRPr="00000000">
        <w:rPr>
          <w:sz w:val="24"/>
          <w:szCs w:val="24"/>
          <w:rtl w:val="0"/>
        </w:rPr>
        <w:t xml:space="preserve"> </w:t>
      </w:r>
      <w:r w:rsidDel="00000000" w:rsidR="00000000" w:rsidRPr="00000000">
        <w:rPr>
          <w:color w:val="282828"/>
          <w:rtl w:val="0"/>
        </w:rPr>
        <w:t xml:space="preserve">reprezintă</w:t>
      </w:r>
      <w:r w:rsidDel="00000000" w:rsidR="00000000" w:rsidRPr="00000000">
        <w:rPr>
          <w:color w:val="282828"/>
          <w:rtl w:val="0"/>
        </w:rPr>
        <w:t xml:space="preserve"> o platformă politică lansată în anul 2015, din care fac parte 12 state (</w:t>
      </w:r>
      <w:r w:rsidDel="00000000" w:rsidR="00000000" w:rsidRPr="00000000">
        <w:rPr>
          <w:rtl w:val="0"/>
        </w:rPr>
        <w:t xml:space="preserve">Austria, Bulgaria, Croația, Cehia, Estonia, Letonia, Lituania, Polonia, România, Slovacia, Slovenia și Ungaria), </w:t>
      </w:r>
      <w:r w:rsidDel="00000000" w:rsidR="00000000" w:rsidRPr="00000000">
        <w:rPr>
          <w:color w:val="282828"/>
          <w:rtl w:val="0"/>
        </w:rPr>
        <w:t xml:space="preserve">al cărei obiectiv principal este acela de oferi susţinere politică pentru o mai bună cooperare şi interconectare a economiilor statelor din spaţiul geografic cuprins între cele trei mări - Adriatică, Baltică şi Neagră - în domenii precum energia, transporturile, telecomunicaţiile sau protecţia mediului</w:t>
      </w:r>
      <w:r w:rsidDel="00000000" w:rsidR="00000000" w:rsidRPr="00000000">
        <w:rPr>
          <w:rtl w:val="0"/>
        </w:rPr>
        <w:t xml:space="preserve">.</w:t>
      </w:r>
    </w:p>
    <w:p w:rsidR="00000000" w:rsidDel="00000000" w:rsidP="00000000" w:rsidRDefault="00000000" w:rsidRPr="00000000" w14:paraId="0000017C">
      <w:pPr>
        <w:spacing w:after="200" w:line="240" w:lineRule="auto"/>
        <w:ind w:left="1080" w:firstLine="0"/>
        <w:jc w:val="both"/>
        <w:rPr/>
      </w:pPr>
      <w:r w:rsidDel="00000000" w:rsidR="00000000" w:rsidRPr="00000000">
        <w:rPr>
          <w:rtl w:val="0"/>
        </w:rPr>
        <w:t xml:space="preserve">Această inițiativă </w:t>
      </w:r>
      <w:r w:rsidDel="00000000" w:rsidR="00000000" w:rsidRPr="00000000">
        <w:rPr>
          <w:rtl w:val="0"/>
        </w:rPr>
        <w:t xml:space="preserve">îşi propune să implementeze proiecte inclusiv în </w:t>
      </w:r>
      <w:r w:rsidDel="00000000" w:rsidR="00000000" w:rsidRPr="00000000">
        <w:rPr>
          <w:rtl w:val="0"/>
        </w:rPr>
        <w:t xml:space="preserve">infrastructura</w:t>
      </w:r>
      <w:r w:rsidDel="00000000" w:rsidR="00000000" w:rsidRPr="00000000">
        <w:rPr>
          <w:rtl w:val="0"/>
        </w:rPr>
        <w:t xml:space="preserve"> de transport (de exemplu, căi ferate, navigaţie internă, porturi, autostrăzi etc.), energie şi infrastructură digitală. De asemenea, inițiativa susţine şi suplimentează programele finanţate cu fonduri europene, contribuind astfel la creşterea competitivităţii la nivelul întregii Uniuni.</w:t>
      </w:r>
      <w:r w:rsidDel="00000000" w:rsidR="00000000" w:rsidRPr="00000000">
        <w:rPr>
          <w:rtl w:val="0"/>
        </w:rPr>
      </w:r>
    </w:p>
    <w:p w:rsidR="00000000" w:rsidDel="00000000" w:rsidP="00000000" w:rsidRDefault="00000000" w:rsidRPr="00000000" w14:paraId="0000017D">
      <w:pPr>
        <w:numPr>
          <w:ilvl w:val="0"/>
          <w:numId w:val="78"/>
        </w:numPr>
        <w:spacing w:after="200" w:line="240" w:lineRule="auto"/>
        <w:ind w:left="1080" w:hanging="360"/>
        <w:jc w:val="both"/>
        <w:rPr>
          <w:sz w:val="24"/>
          <w:szCs w:val="24"/>
        </w:rPr>
      </w:pPr>
      <w:bookmarkStart w:colFirst="0" w:colLast="0" w:name="_heading=h.2s8eyo1" w:id="7"/>
      <w:bookmarkEnd w:id="7"/>
      <w:r w:rsidDel="00000000" w:rsidR="00000000" w:rsidRPr="00000000">
        <w:rPr>
          <w:b w:val="1"/>
          <w:sz w:val="24"/>
          <w:szCs w:val="24"/>
          <w:rtl w:val="0"/>
        </w:rPr>
        <w:t xml:space="preserve">Strategia UE pentru Regiunea Dunării (SUERD)</w:t>
      </w:r>
      <w:r w:rsidDel="00000000" w:rsidR="00000000" w:rsidRPr="00000000">
        <w:rPr>
          <w:sz w:val="24"/>
          <w:szCs w:val="24"/>
          <w:rtl w:val="0"/>
        </w:rPr>
        <w:t xml:space="preserve"> este un instrument comunitar de cooperare </w:t>
      </w:r>
      <w:r w:rsidDel="00000000" w:rsidR="00000000" w:rsidRPr="00000000">
        <w:rPr>
          <w:sz w:val="24"/>
          <w:szCs w:val="24"/>
          <w:rtl w:val="0"/>
        </w:rPr>
        <w:t xml:space="preserve">macro-regională</w:t>
      </w:r>
      <w:r w:rsidDel="00000000" w:rsidR="00000000" w:rsidRPr="00000000">
        <w:rPr>
          <w:sz w:val="24"/>
          <w:szCs w:val="24"/>
          <w:rtl w:val="0"/>
        </w:rPr>
        <w:t xml:space="preserve"> destinat dezvoltării economice şi sociale a macro-regiunii dunărene prin punerea în aplicare a politicii de coeziune a UE. </w:t>
      </w:r>
      <w:r w:rsidDel="00000000" w:rsidR="00000000" w:rsidRPr="00000000">
        <w:rPr>
          <w:rtl w:val="0"/>
        </w:rPr>
        <w:t xml:space="preserve">Aceasta</w:t>
      </w:r>
      <w:r w:rsidDel="00000000" w:rsidR="00000000" w:rsidRPr="00000000">
        <w:rPr>
          <w:sz w:val="24"/>
          <w:szCs w:val="24"/>
          <w:rtl w:val="0"/>
        </w:rPr>
        <w:t xml:space="preserve"> reunește 14 țări situate de-a lungul Dunării</w:t>
      </w:r>
      <w:r w:rsidDel="00000000" w:rsidR="00000000" w:rsidRPr="00000000">
        <w:rPr>
          <w:rtl w:val="0"/>
        </w:rPr>
        <w:t xml:space="preserve">:</w:t>
      </w:r>
      <w:r w:rsidDel="00000000" w:rsidR="00000000" w:rsidRPr="00000000">
        <w:rPr>
          <w:sz w:val="24"/>
          <w:szCs w:val="24"/>
          <w:rtl w:val="0"/>
        </w:rPr>
        <w:t xml:space="preserve"> </w:t>
      </w:r>
      <w:r w:rsidDel="00000000" w:rsidR="00000000" w:rsidRPr="00000000">
        <w:rPr>
          <w:rtl w:val="0"/>
        </w:rPr>
        <w:t xml:space="preserve">9</w:t>
      </w:r>
      <w:r w:rsidDel="00000000" w:rsidR="00000000" w:rsidRPr="00000000">
        <w:rPr>
          <w:sz w:val="24"/>
          <w:szCs w:val="24"/>
          <w:rtl w:val="0"/>
        </w:rPr>
        <w:t xml:space="preserve"> state membre ale UE (Austria, Bulgaria, Republica Cehă, Croația, Germa</w:t>
      </w:r>
      <w:r w:rsidDel="00000000" w:rsidR="00000000" w:rsidRPr="00000000">
        <w:rPr>
          <w:rtl w:val="0"/>
        </w:rPr>
        <w:t xml:space="preserve">nia</w:t>
      </w:r>
      <w:r w:rsidDel="00000000" w:rsidR="00000000" w:rsidRPr="00000000">
        <w:rPr>
          <w:sz w:val="24"/>
          <w:szCs w:val="24"/>
          <w:rtl w:val="0"/>
        </w:rPr>
        <w:t xml:space="preserve">, Ungaria, Republica Slovacă, Slovenia și România)</w:t>
      </w:r>
      <w:r w:rsidDel="00000000" w:rsidR="00000000" w:rsidRPr="00000000">
        <w:rPr>
          <w:rtl w:val="0"/>
        </w:rPr>
        <w:t xml:space="preserve"> și</w:t>
      </w:r>
      <w:r w:rsidDel="00000000" w:rsidR="00000000" w:rsidRPr="00000000">
        <w:rPr>
          <w:sz w:val="24"/>
          <w:szCs w:val="24"/>
          <w:rtl w:val="0"/>
        </w:rPr>
        <w:t xml:space="preserve"> </w:t>
      </w:r>
      <w:r w:rsidDel="00000000" w:rsidR="00000000" w:rsidRPr="00000000">
        <w:rPr>
          <w:rtl w:val="0"/>
        </w:rPr>
        <w:t xml:space="preserve">5</w:t>
      </w:r>
      <w:r w:rsidDel="00000000" w:rsidR="00000000" w:rsidRPr="00000000">
        <w:rPr>
          <w:sz w:val="24"/>
          <w:szCs w:val="24"/>
          <w:rtl w:val="0"/>
        </w:rPr>
        <w:t xml:space="preserve"> </w:t>
      </w:r>
      <w:r w:rsidDel="00000000" w:rsidR="00000000" w:rsidRPr="00000000">
        <w:rPr>
          <w:rtl w:val="0"/>
        </w:rPr>
        <w:t xml:space="preserve">state</w:t>
      </w:r>
      <w:r w:rsidDel="00000000" w:rsidR="00000000" w:rsidRPr="00000000">
        <w:rPr>
          <w:sz w:val="24"/>
          <w:szCs w:val="24"/>
          <w:rtl w:val="0"/>
        </w:rPr>
        <w:t xml:space="preserve"> din afara UE</w:t>
      </w:r>
      <w:r w:rsidDel="00000000" w:rsidR="00000000" w:rsidRPr="00000000">
        <w:rPr>
          <w:rtl w:val="0"/>
        </w:rPr>
        <w:t xml:space="preserve"> (</w:t>
      </w:r>
      <w:r w:rsidDel="00000000" w:rsidR="00000000" w:rsidRPr="00000000">
        <w:rPr>
          <w:sz w:val="24"/>
          <w:szCs w:val="24"/>
          <w:rtl w:val="0"/>
        </w:rPr>
        <w:t xml:space="preserve">Bosnia și Herțegovina, Republica Moldova, Muntenegru, Serbia și Ucraina).</w:t>
      </w:r>
    </w:p>
    <w:p w:rsidR="00000000" w:rsidDel="00000000" w:rsidP="00000000" w:rsidRDefault="00000000" w:rsidRPr="00000000" w14:paraId="0000017E">
      <w:pPr>
        <w:spacing w:after="200" w:line="240" w:lineRule="auto"/>
        <w:ind w:left="1080" w:firstLine="0"/>
        <w:jc w:val="both"/>
        <w:rPr/>
      </w:pPr>
      <w:bookmarkStart w:colFirst="0" w:colLast="0" w:name="_heading=h.2wkyk3q30csw" w:id="8"/>
      <w:bookmarkEnd w:id="8"/>
      <w:r w:rsidDel="00000000" w:rsidR="00000000" w:rsidRPr="00000000">
        <w:rPr>
          <w:rtl w:val="0"/>
        </w:rPr>
        <w:t xml:space="preserve">Strategia își propune o serie de măsuri pentru îmbunătățirea conectivității în regiune, prin dezvoltarea mobilității și a legăturilor de transport, inclusiv prin eliminarea blocajelor în ceea ce privește navigabilitatea ep fluviul Dunăre și îmbunătățirea siguranței navigației, prin proiecte precum FAIRWAY și DARIF – Forumul Dunării.</w:t>
      </w:r>
    </w:p>
    <w:p w:rsidR="00000000" w:rsidDel="00000000" w:rsidP="00000000" w:rsidRDefault="00000000" w:rsidRPr="00000000" w14:paraId="0000017F">
      <w:pPr>
        <w:numPr>
          <w:ilvl w:val="0"/>
          <w:numId w:val="78"/>
        </w:numPr>
        <w:spacing w:after="200" w:line="240" w:lineRule="auto"/>
        <w:ind w:left="1080" w:right="30" w:hanging="360"/>
        <w:rPr/>
      </w:pPr>
      <w:bookmarkStart w:colFirst="0" w:colLast="0" w:name="_heading=h.17dp8vu" w:id="9"/>
      <w:bookmarkEnd w:id="9"/>
      <w:r w:rsidDel="00000000" w:rsidR="00000000" w:rsidRPr="00000000">
        <w:rPr>
          <w:b w:val="1"/>
          <w:rtl w:val="0"/>
        </w:rPr>
        <w:t xml:space="preserve">Parteneriatul Estic (PaE)</w:t>
      </w:r>
      <w:r w:rsidDel="00000000" w:rsidR="00000000" w:rsidRPr="00000000">
        <w:rPr>
          <w:rtl w:val="0"/>
        </w:rPr>
        <w:t xml:space="preserve"> </w:t>
      </w:r>
      <w:r w:rsidDel="00000000" w:rsidR="00000000" w:rsidRPr="00000000">
        <w:rPr>
          <w:rtl w:val="0"/>
        </w:rPr>
        <w:t xml:space="preserve">este o dimensiune </w:t>
      </w:r>
      <w:r w:rsidDel="00000000" w:rsidR="00000000" w:rsidRPr="00000000">
        <w:rPr>
          <w:rtl w:val="0"/>
        </w:rPr>
        <w:t xml:space="preserve">specifică a politicii europene de vecinătate</w:t>
      </w:r>
      <w:r w:rsidDel="00000000" w:rsidR="00000000" w:rsidRPr="00000000">
        <w:rPr>
          <w:rtl w:val="0"/>
        </w:rPr>
        <w:t xml:space="preserve">. Acesta se bazează pe cooperarea  între Uniunea Europeană și 6 parteneri estici ai UE: Ucraina, Republica Moldova, Republica Armenia, Republica Azerbaidjan, Republica Belarus și Republica Georgia.</w:t>
      </w:r>
    </w:p>
    <w:p w:rsidR="00000000" w:rsidDel="00000000" w:rsidP="00000000" w:rsidRDefault="00000000" w:rsidRPr="00000000" w14:paraId="00000180">
      <w:pPr>
        <w:spacing w:after="200" w:line="240" w:lineRule="auto"/>
        <w:ind w:left="1080" w:firstLine="0"/>
        <w:rPr/>
      </w:pPr>
      <w:r w:rsidDel="00000000" w:rsidR="00000000" w:rsidRPr="00000000">
        <w:rPr>
          <w:rtl w:val="0"/>
        </w:rPr>
        <w:t xml:space="preserve">Principalul obiectiv al Parteneriatului îl reprezintă accelerarea cooperării de natură politică între părți, precum și crearea cadrului și condițiilor pentru integrarea economică, inclusiv prin îmbunătățirea interconectării în domeniul energetic și al transporturilor.</w:t>
      </w:r>
    </w:p>
    <w:p w:rsidR="00000000" w:rsidDel="00000000" w:rsidP="00000000" w:rsidRDefault="00000000" w:rsidRPr="00000000" w14:paraId="00000181">
      <w:pPr>
        <w:numPr>
          <w:ilvl w:val="0"/>
          <w:numId w:val="78"/>
        </w:numPr>
        <w:spacing w:after="0" w:line="240" w:lineRule="auto"/>
        <w:ind w:left="1080" w:hanging="360"/>
        <w:rPr/>
      </w:pPr>
      <w:r w:rsidDel="00000000" w:rsidR="00000000" w:rsidRPr="00000000">
        <w:rPr>
          <w:b w:val="1"/>
          <w:rtl w:val="0"/>
        </w:rPr>
        <w:t xml:space="preserve">TRACECA (Transport Corridor Europe - Caucasus - Asia)</w:t>
      </w:r>
      <w:r w:rsidDel="00000000" w:rsidR="00000000" w:rsidRPr="00000000">
        <w:rPr>
          <w:rtl w:val="0"/>
        </w:rPr>
        <w:t xml:space="preserve"> este un program internațional de transport în cadrul căruia sunt partenere Uniunea Europeană și alte 12 state din Europa de Est, Caucaz și regiunea Asiei Centrale. Scopul programului constă în consolidarea relațiilor economice, a comerțului și a transporturilor în regiunile bazinului Mării Negre, Caucazul de Sud și Asia Centrală – în special în privirea armonizării cadrului instituțional și de reglementare în sectorul transporturilor. </w:t>
      </w:r>
    </w:p>
    <w:p w:rsidR="00000000" w:rsidDel="00000000" w:rsidP="00000000" w:rsidRDefault="00000000" w:rsidRPr="00000000" w14:paraId="00000182">
      <w:pPr>
        <w:spacing w:line="240" w:lineRule="auto"/>
        <w:ind w:left="1080" w:firstLine="0"/>
        <w:rPr/>
      </w:pPr>
      <w:r w:rsidDel="00000000" w:rsidR="00000000" w:rsidRPr="00000000">
        <w:rPr>
          <w:rtl w:val="0"/>
        </w:rPr>
        <w:t xml:space="preserve">De menționat, în mod specific, sunt </w:t>
      </w:r>
      <w:r w:rsidDel="00000000" w:rsidR="00000000" w:rsidRPr="00000000">
        <w:rPr>
          <w:b w:val="1"/>
          <w:rtl w:val="0"/>
        </w:rPr>
        <w:t xml:space="preserve">coridoarele de transport internaționale</w:t>
      </w:r>
      <w:r w:rsidDel="00000000" w:rsidR="00000000" w:rsidRPr="00000000">
        <w:rPr>
          <w:rtl w:val="0"/>
        </w:rPr>
        <w:t xml:space="preserve"> la care România este sau dorește să facă parte prin prisma valorificării potențialului de a deveni hub principal de transport între Europa și Asia (Marea Neagră - Marea Caspică, TRACECA, Trans Caspian) dar și pe axa Nord-Sud (Inițiativa celor Trei Mări). </w:t>
      </w:r>
    </w:p>
    <w:p w:rsidR="00000000" w:rsidDel="00000000" w:rsidP="00000000" w:rsidRDefault="00000000" w:rsidRPr="00000000" w14:paraId="00000183">
      <w:pPr>
        <w:numPr>
          <w:ilvl w:val="0"/>
          <w:numId w:val="78"/>
        </w:numPr>
        <w:spacing w:after="0" w:afterAutospacing="0" w:line="240" w:lineRule="auto"/>
        <w:ind w:left="1080" w:hanging="360"/>
        <w:jc w:val="both"/>
        <w:rPr/>
      </w:pPr>
      <w:r w:rsidDel="00000000" w:rsidR="00000000" w:rsidRPr="00000000">
        <w:rPr>
          <w:b w:val="1"/>
          <w:sz w:val="24"/>
          <w:szCs w:val="24"/>
          <w:rtl w:val="0"/>
        </w:rPr>
        <w:t xml:space="preserve">Tratatul de Instituire a Comunității Transporturilor (Balcanii de Vest)</w:t>
      </w:r>
      <w:r w:rsidDel="00000000" w:rsidR="00000000" w:rsidRPr="00000000">
        <w:rPr>
          <w:sz w:val="24"/>
          <w:szCs w:val="24"/>
          <w:rtl w:val="0"/>
        </w:rPr>
        <w:t xml:space="preserve"> are ca scop dezvoltarea rețelei de transport dintre Uniunea Europeană și următoarele state din </w:t>
      </w:r>
      <w:r w:rsidDel="00000000" w:rsidR="00000000" w:rsidRPr="00000000">
        <w:rPr>
          <w:sz w:val="24"/>
          <w:szCs w:val="24"/>
          <w:rtl w:val="0"/>
        </w:rPr>
        <w:t xml:space="preserve">sud-estul</w:t>
      </w:r>
      <w:r w:rsidDel="00000000" w:rsidR="00000000" w:rsidRPr="00000000">
        <w:rPr>
          <w:sz w:val="24"/>
          <w:szCs w:val="24"/>
          <w:rtl w:val="0"/>
        </w:rPr>
        <w:t xml:space="preserve"> Europei: Republica Albania, Bosnia și Herțegovina, Republic</w:t>
      </w:r>
      <w:r w:rsidDel="00000000" w:rsidR="00000000" w:rsidRPr="00000000">
        <w:rPr>
          <w:rtl w:val="0"/>
        </w:rPr>
        <w:t xml:space="preserve">a Macedonia de Nord</w:t>
      </w:r>
      <w:r w:rsidDel="00000000" w:rsidR="00000000" w:rsidRPr="00000000">
        <w:rPr>
          <w:sz w:val="24"/>
          <w:szCs w:val="24"/>
          <w:rtl w:val="0"/>
        </w:rPr>
        <w:t xml:space="preserve">, Kosovo, Muntenegru și Republica Serbia. Comunitatea transporturilor își propune integrarea treptată a piețelor de transport ale acestor state în piața transporturilor din Uniunea Europeană, inclusiv  în domeniul standardelor tehnice, al interoperabilității, al siguranței, al securității, al managementului traficului, al politicii sociale, al achizițiilor publice și al mediului, pentru toate modurile de transport (feroviar, rutier, maritim și căi navigabile interioare), cu excepția celui aerian.</w:t>
      </w:r>
    </w:p>
    <w:p w:rsidR="00000000" w:rsidDel="00000000" w:rsidP="00000000" w:rsidRDefault="00000000" w:rsidRPr="00000000" w14:paraId="00000184">
      <w:pPr>
        <w:numPr>
          <w:ilvl w:val="0"/>
          <w:numId w:val="78"/>
        </w:numPr>
        <w:spacing w:after="200" w:line="240" w:lineRule="auto"/>
        <w:ind w:left="1080" w:right="30" w:hanging="360"/>
        <w:rPr/>
      </w:pPr>
      <w:r w:rsidDel="00000000" w:rsidR="00000000" w:rsidRPr="00000000">
        <w:rPr>
          <w:b w:val="1"/>
          <w:rtl w:val="0"/>
        </w:rPr>
        <w:t xml:space="preserve">Platforme de Conectivitate între UE și China - </w:t>
      </w:r>
      <w:r w:rsidDel="00000000" w:rsidR="00000000" w:rsidRPr="00000000">
        <w:rPr>
          <w:rtl w:val="0"/>
        </w:rPr>
        <w:t xml:space="preserve">Comisia Europeană și Guvernul R.P.Chineze au semnat, în anul 2016, un Memorandum de înțelegere privind crearea acestei platforme pentru a spori sinergiile dintre inițiativa Chinei One Belt, One Road și inițiativele de conectivitate ale UE, precum </w:t>
      </w:r>
      <w:r w:rsidDel="00000000" w:rsidR="00000000" w:rsidRPr="00000000">
        <w:rPr>
          <w:rtl w:val="0"/>
        </w:rPr>
        <w:t xml:space="preserve">politica</w:t>
      </w:r>
      <w:r w:rsidDel="00000000" w:rsidR="00000000" w:rsidRPr="00000000">
        <w:rPr>
          <w:rtl w:val="0"/>
        </w:rPr>
        <w:t xml:space="preserve"> trans-europeană a rețelei de transport.</w:t>
      </w:r>
    </w:p>
    <w:p w:rsidR="00000000" w:rsidDel="00000000" w:rsidP="00000000" w:rsidRDefault="00000000" w:rsidRPr="00000000" w14:paraId="00000185">
      <w:pPr>
        <w:spacing w:after="200" w:line="240" w:lineRule="auto"/>
        <w:ind w:left="1080" w:right="30" w:firstLine="0"/>
        <w:rPr/>
      </w:pPr>
      <w:r w:rsidDel="00000000" w:rsidR="00000000" w:rsidRPr="00000000">
        <w:rPr>
          <w:rtl w:val="0"/>
        </w:rPr>
        <w:t xml:space="preserve">Platforma are rolul de a promova cooperarea în domenii precum infrastructura, echipamentele, tehnologiile etc., de a crea oportunități de afaceri, de a crea un cadru pentru ocuparea forței de muncă etc. </w:t>
      </w:r>
    </w:p>
    <w:p w:rsidR="00000000" w:rsidDel="00000000" w:rsidP="00000000" w:rsidRDefault="00000000" w:rsidRPr="00000000" w14:paraId="00000186">
      <w:pPr>
        <w:spacing w:after="200" w:line="240" w:lineRule="auto"/>
        <w:ind w:left="1080" w:right="30" w:firstLine="0"/>
        <w:rPr/>
      </w:pPr>
      <w:r w:rsidDel="00000000" w:rsidR="00000000" w:rsidRPr="00000000">
        <w:rPr>
          <w:rtl w:val="0"/>
        </w:rPr>
      </w:r>
    </w:p>
    <w:p w:rsidR="00000000" w:rsidDel="00000000" w:rsidP="00000000" w:rsidRDefault="00000000" w:rsidRPr="00000000" w14:paraId="00000187">
      <w:pPr>
        <w:numPr>
          <w:ilvl w:val="0"/>
          <w:numId w:val="86"/>
        </w:numPr>
        <w:spacing w:after="200" w:line="240" w:lineRule="auto"/>
        <w:ind w:left="720" w:right="30" w:hanging="360"/>
        <w:rPr/>
      </w:pPr>
      <w:r w:rsidDel="00000000" w:rsidR="00000000" w:rsidRPr="00000000">
        <w:rPr>
          <w:b w:val="1"/>
          <w:rtl w:val="0"/>
        </w:rPr>
        <w:t xml:space="preserve">Politici privind protecția mediului și schimbările climatice</w:t>
      </w:r>
      <w:r w:rsidDel="00000000" w:rsidR="00000000" w:rsidRPr="00000000">
        <w:rPr>
          <w:rtl w:val="0"/>
        </w:rPr>
      </w:r>
    </w:p>
    <w:p w:rsidR="00000000" w:rsidDel="00000000" w:rsidP="00000000" w:rsidRDefault="00000000" w:rsidRPr="00000000" w14:paraId="00000188">
      <w:pPr>
        <w:numPr>
          <w:ilvl w:val="0"/>
          <w:numId w:val="126"/>
        </w:numPr>
        <w:spacing w:after="200" w:before="0" w:line="240" w:lineRule="auto"/>
        <w:ind w:left="1080" w:hanging="360"/>
        <w:jc w:val="both"/>
        <w:rPr>
          <w:sz w:val="24"/>
          <w:szCs w:val="24"/>
        </w:rPr>
      </w:pPr>
      <w:r w:rsidDel="00000000" w:rsidR="00000000" w:rsidRPr="00000000">
        <w:rPr>
          <w:b w:val="1"/>
          <w:sz w:val="24"/>
          <w:szCs w:val="24"/>
          <w:rtl w:val="0"/>
        </w:rPr>
        <w:t xml:space="preserve">Pactul Ecologic European</w:t>
      </w:r>
      <w:r w:rsidDel="00000000" w:rsidR="00000000" w:rsidRPr="00000000">
        <w:rPr>
          <w:sz w:val="24"/>
          <w:szCs w:val="24"/>
          <w:rtl w:val="0"/>
        </w:rPr>
        <w:t xml:space="preserve"> reprezint</w:t>
      </w:r>
      <w:r w:rsidDel="00000000" w:rsidR="00000000" w:rsidRPr="00000000">
        <w:rPr>
          <w:rtl w:val="0"/>
        </w:rPr>
        <w:t xml:space="preserve">ă</w:t>
      </w:r>
      <w:r w:rsidDel="00000000" w:rsidR="00000000" w:rsidRPr="00000000">
        <w:rPr>
          <w:sz w:val="24"/>
          <w:szCs w:val="24"/>
          <w:rtl w:val="0"/>
        </w:rPr>
        <w:t xml:space="preserve"> documentul strategic cu cel mai mare impact asupra politicilor UE ce marchează o schimbare de paradigmă la nivelul Uniunii, cu scopul de a atinge neutralitatea climatică până în anul 2050. </w:t>
      </w:r>
    </w:p>
    <w:p w:rsidR="00000000" w:rsidDel="00000000" w:rsidP="00000000" w:rsidRDefault="00000000" w:rsidRPr="00000000" w14:paraId="00000189">
      <w:pPr>
        <w:tabs>
          <w:tab w:val="left" w:pos="1827"/>
        </w:tabs>
        <w:spacing w:line="240" w:lineRule="auto"/>
        <w:ind w:left="1080" w:firstLine="0"/>
        <w:jc w:val="both"/>
        <w:rPr>
          <w:sz w:val="24"/>
          <w:szCs w:val="24"/>
        </w:rPr>
      </w:pPr>
      <w:r w:rsidDel="00000000" w:rsidR="00000000" w:rsidRPr="00000000">
        <w:rPr>
          <w:sz w:val="24"/>
          <w:szCs w:val="24"/>
          <w:rtl w:val="0"/>
        </w:rPr>
        <w:t xml:space="preserve">Astfel, până în anul 2050, Europa ar trebui să reducă cu 90% emisiile rezultate în urma activității de transport. Pentru atingerea acestui target se recomandă impunerea unor standarde mai stricte în ceea ce privește poluarea rezultată în urma transportului rutier, digitalizarea transporturilor prin creșterea mobilității automatizate, stimularea transportului multimodal, creșterea ponderii transportului feroviar, îmbunătățirea transportului public (inclusiv prin implementarea conceptului de tip park&amp;ride, tren metropolitan), implementarea unui sistem de management al traficului automatizat, descongestionarea traficului urban, scăderea poluării din porturi, implementarea unor aplicații inteligente și a mobilității ca serviciu. </w:t>
      </w:r>
    </w:p>
    <w:p w:rsidR="00000000" w:rsidDel="00000000" w:rsidP="00000000" w:rsidRDefault="00000000" w:rsidRPr="00000000" w14:paraId="0000018A">
      <w:pPr>
        <w:tabs>
          <w:tab w:val="left" w:pos="1827"/>
        </w:tabs>
        <w:spacing w:after="200" w:line="240" w:lineRule="auto"/>
        <w:ind w:left="1080" w:firstLine="0"/>
        <w:jc w:val="both"/>
        <w:rPr>
          <w:sz w:val="24"/>
          <w:szCs w:val="24"/>
        </w:rPr>
      </w:pPr>
      <w:r w:rsidDel="00000000" w:rsidR="00000000" w:rsidRPr="00000000">
        <w:rPr>
          <w:sz w:val="24"/>
          <w:szCs w:val="24"/>
          <w:rtl w:val="0"/>
        </w:rPr>
        <w:t xml:space="preserve">Comisia Europeană va avea în vedere măsuri legislative de stimulare a producției de combustibili alternativi pentru toate modurile de transport și de sprijin financiar pentru crearea rețelei de puncte de încărcare. </w:t>
      </w:r>
    </w:p>
    <w:p w:rsidR="00000000" w:rsidDel="00000000" w:rsidP="00000000" w:rsidRDefault="00000000" w:rsidRPr="00000000" w14:paraId="0000018B">
      <w:pPr>
        <w:numPr>
          <w:ilvl w:val="0"/>
          <w:numId w:val="126"/>
        </w:numPr>
        <w:spacing w:after="200" w:before="0" w:line="240" w:lineRule="auto"/>
        <w:ind w:left="1080" w:hanging="360"/>
        <w:jc w:val="both"/>
        <w:rPr>
          <w:sz w:val="24"/>
          <w:szCs w:val="24"/>
        </w:rPr>
      </w:pPr>
      <w:r w:rsidDel="00000000" w:rsidR="00000000" w:rsidRPr="00000000">
        <w:rPr>
          <w:sz w:val="24"/>
          <w:szCs w:val="24"/>
          <w:rtl w:val="0"/>
        </w:rPr>
        <w:t xml:space="preserve">La data de 14 iulie 2021, Comisia Europeană a prezentat</w:t>
      </w:r>
      <w:r w:rsidDel="00000000" w:rsidR="00000000" w:rsidRPr="00000000">
        <w:rPr>
          <w:b w:val="1"/>
          <w:sz w:val="24"/>
          <w:szCs w:val="24"/>
          <w:rtl w:val="0"/>
        </w:rPr>
        <w:t xml:space="preserve"> pachetul „Fit for 55”. </w:t>
      </w:r>
      <w:r w:rsidDel="00000000" w:rsidR="00000000" w:rsidRPr="00000000">
        <w:rPr>
          <w:sz w:val="24"/>
          <w:szCs w:val="24"/>
          <w:rtl w:val="0"/>
        </w:rPr>
        <w:t xml:space="preserve">Această inițiativă abordează orizontal decarbonizarea transportului pe mai multe dimensiuni.  </w:t>
      </w:r>
    </w:p>
    <w:p w:rsidR="00000000" w:rsidDel="00000000" w:rsidP="00000000" w:rsidRDefault="00000000" w:rsidRPr="00000000" w14:paraId="0000018C">
      <w:pPr>
        <w:tabs>
          <w:tab w:val="left" w:pos="3468"/>
        </w:tabs>
        <w:spacing w:after="240" w:before="240" w:line="240" w:lineRule="auto"/>
        <w:ind w:left="360" w:firstLine="0"/>
        <w:jc w:val="both"/>
        <w:rPr>
          <w:sz w:val="24"/>
          <w:szCs w:val="24"/>
        </w:rPr>
      </w:pPr>
      <w:r w:rsidDel="00000000" w:rsidR="00000000" w:rsidRPr="00000000">
        <w:rPr>
          <w:i w:val="1"/>
          <w:sz w:val="24"/>
          <w:szCs w:val="24"/>
          <w:rtl w:val="0"/>
        </w:rPr>
        <w:t xml:space="preserve">Transportul rutier</w:t>
      </w:r>
      <w:r w:rsidDel="00000000" w:rsidR="00000000" w:rsidRPr="00000000">
        <w:rPr>
          <w:sz w:val="24"/>
          <w:szCs w:val="24"/>
          <w:rtl w:val="0"/>
        </w:rPr>
        <w:t xml:space="preserve"> este </w:t>
      </w:r>
      <w:r w:rsidDel="00000000" w:rsidR="00000000" w:rsidRPr="00000000">
        <w:rPr>
          <w:sz w:val="24"/>
          <w:szCs w:val="24"/>
          <w:rtl w:val="0"/>
        </w:rPr>
        <w:t xml:space="preserve">influențat </w:t>
      </w:r>
      <w:r w:rsidDel="00000000" w:rsidR="00000000" w:rsidRPr="00000000">
        <w:rPr>
          <w:sz w:val="24"/>
          <w:szCs w:val="24"/>
          <w:rtl w:val="0"/>
        </w:rPr>
        <w:t xml:space="preserve">de măsuri privind:</w:t>
      </w:r>
    </w:p>
    <w:p w:rsidR="00000000" w:rsidDel="00000000" w:rsidP="00000000" w:rsidRDefault="00000000" w:rsidRPr="00000000" w14:paraId="0000018D">
      <w:pPr>
        <w:numPr>
          <w:ilvl w:val="0"/>
          <w:numId w:val="31"/>
        </w:numPr>
        <w:tabs>
          <w:tab w:val="left" w:pos="3468"/>
        </w:tabs>
        <w:spacing w:after="0" w:afterAutospacing="0" w:before="240" w:line="240" w:lineRule="auto"/>
        <w:ind w:left="1800" w:hanging="720"/>
        <w:jc w:val="both"/>
        <w:rPr>
          <w:sz w:val="24"/>
          <w:szCs w:val="24"/>
        </w:rPr>
      </w:pPr>
      <w:r w:rsidDel="00000000" w:rsidR="00000000" w:rsidRPr="00000000">
        <w:rPr>
          <w:sz w:val="24"/>
          <w:szCs w:val="24"/>
          <w:rtl w:val="0"/>
        </w:rPr>
        <w:t xml:space="preserve">introducerea Regulamentului privind infrastructura de combustibili alternativi (AFIR), ce urmărește extinderea rețelei de combustibili alternativi (promovarea propulsiei electrice, cu hidrogen etc.). </w:t>
      </w:r>
      <w:r w:rsidDel="00000000" w:rsidR="00000000" w:rsidRPr="00000000">
        <w:rPr>
          <w:sz w:val="24"/>
          <w:szCs w:val="24"/>
          <w:rtl w:val="0"/>
        </w:rPr>
        <w:t xml:space="preserve">Regulamentul stabilește ținte privind numărul de stații de combustibili alternativi raportate la distanță și la capacitatea punctelor de reîncărcare, acestea din urmă fiind proporționale cu numărul de vehicule electrice din flotele naționale</w:t>
      </w:r>
      <w:r w:rsidDel="00000000" w:rsidR="00000000" w:rsidRPr="00000000">
        <w:rPr>
          <w:sz w:val="24"/>
          <w:szCs w:val="24"/>
          <w:rtl w:val="0"/>
        </w:rPr>
        <w:t xml:space="preserve">;</w:t>
      </w:r>
    </w:p>
    <w:p w:rsidR="00000000" w:rsidDel="00000000" w:rsidP="00000000" w:rsidRDefault="00000000" w:rsidRPr="00000000" w14:paraId="0000018E">
      <w:pPr>
        <w:numPr>
          <w:ilvl w:val="0"/>
          <w:numId w:val="31"/>
        </w:numPr>
        <w:tabs>
          <w:tab w:val="left" w:pos="3468"/>
        </w:tabs>
        <w:spacing w:after="0" w:afterAutospacing="0" w:before="0" w:beforeAutospacing="0" w:line="240" w:lineRule="auto"/>
        <w:ind w:left="1800" w:hanging="720"/>
        <w:jc w:val="both"/>
        <w:rPr>
          <w:sz w:val="24"/>
          <w:szCs w:val="24"/>
        </w:rPr>
      </w:pPr>
      <w:r w:rsidDel="00000000" w:rsidR="00000000" w:rsidRPr="00000000">
        <w:rPr>
          <w:sz w:val="24"/>
          <w:szCs w:val="24"/>
          <w:rtl w:val="0"/>
        </w:rPr>
        <w:t xml:space="preserve">taxarea suplimentară a combustibililor fosili, taxarea preferențială a GPL în perioada de tranziție și eliminarea GNC și GNL;</w:t>
      </w:r>
    </w:p>
    <w:p w:rsidR="00000000" w:rsidDel="00000000" w:rsidP="00000000" w:rsidRDefault="00000000" w:rsidRPr="00000000" w14:paraId="0000018F">
      <w:pPr>
        <w:numPr>
          <w:ilvl w:val="0"/>
          <w:numId w:val="31"/>
        </w:numPr>
        <w:tabs>
          <w:tab w:val="left" w:pos="3468"/>
        </w:tabs>
        <w:spacing w:after="0" w:afterAutospacing="0" w:before="0" w:beforeAutospacing="0" w:line="240" w:lineRule="auto"/>
        <w:ind w:left="1800" w:hanging="720"/>
        <w:jc w:val="both"/>
        <w:rPr>
          <w:sz w:val="24"/>
          <w:szCs w:val="24"/>
        </w:rPr>
      </w:pPr>
      <w:r w:rsidDel="00000000" w:rsidR="00000000" w:rsidRPr="00000000">
        <w:rPr>
          <w:sz w:val="24"/>
          <w:szCs w:val="24"/>
          <w:rtl w:val="0"/>
        </w:rPr>
        <w:t xml:space="preserve">înăsprirea standardelor de emisii CO2, ajung</w:t>
      </w:r>
      <w:r w:rsidDel="00000000" w:rsidR="00000000" w:rsidRPr="00000000">
        <w:rPr>
          <w:rtl w:val="0"/>
        </w:rPr>
        <w:t xml:space="preserve">â</w:t>
      </w:r>
      <w:r w:rsidDel="00000000" w:rsidR="00000000" w:rsidRPr="00000000">
        <w:rPr>
          <w:sz w:val="24"/>
          <w:szCs w:val="24"/>
          <w:rtl w:val="0"/>
        </w:rPr>
        <w:t xml:space="preserve">ndu-se </w:t>
      </w:r>
      <w:r w:rsidDel="00000000" w:rsidR="00000000" w:rsidRPr="00000000">
        <w:rPr>
          <w:rtl w:val="0"/>
        </w:rPr>
        <w:t xml:space="preserve">doar la </w:t>
      </w:r>
      <w:r w:rsidDel="00000000" w:rsidR="00000000" w:rsidRPr="00000000">
        <w:rPr>
          <w:sz w:val="24"/>
          <w:szCs w:val="24"/>
          <w:rtl w:val="0"/>
        </w:rPr>
        <w:t xml:space="preserve">construcția  vehiculelor electrice după 2035;</w:t>
      </w:r>
    </w:p>
    <w:p w:rsidR="00000000" w:rsidDel="00000000" w:rsidP="00000000" w:rsidRDefault="00000000" w:rsidRPr="00000000" w14:paraId="00000190">
      <w:pPr>
        <w:numPr>
          <w:ilvl w:val="0"/>
          <w:numId w:val="31"/>
        </w:numPr>
        <w:tabs>
          <w:tab w:val="left" w:pos="3468"/>
        </w:tabs>
        <w:spacing w:after="0" w:afterAutospacing="0" w:before="0" w:beforeAutospacing="0" w:line="240" w:lineRule="auto"/>
        <w:ind w:left="1800" w:hanging="720"/>
        <w:jc w:val="both"/>
        <w:rPr>
          <w:sz w:val="24"/>
          <w:szCs w:val="24"/>
        </w:rPr>
      </w:pPr>
      <w:r w:rsidDel="00000000" w:rsidR="00000000" w:rsidRPr="00000000">
        <w:rPr>
          <w:sz w:val="24"/>
          <w:szCs w:val="24"/>
          <w:rtl w:val="0"/>
        </w:rPr>
        <w:t xml:space="preserve">extinderea sistemului de tranzac</w:t>
      </w:r>
      <w:r w:rsidDel="00000000" w:rsidR="00000000" w:rsidRPr="00000000">
        <w:rPr>
          <w:rtl w:val="0"/>
        </w:rPr>
        <w:t xml:space="preserve">ț</w:t>
      </w:r>
      <w:r w:rsidDel="00000000" w:rsidR="00000000" w:rsidRPr="00000000">
        <w:rPr>
          <w:sz w:val="24"/>
          <w:szCs w:val="24"/>
          <w:rtl w:val="0"/>
        </w:rPr>
        <w:t xml:space="preserve">ionare a certificatelor verzi și la transportul rutier ce se va reflecta în regimul de accize pentru combustibilii utilizați în transportul rutier;</w:t>
      </w:r>
    </w:p>
    <w:p w:rsidR="00000000" w:rsidDel="00000000" w:rsidP="00000000" w:rsidRDefault="00000000" w:rsidRPr="00000000" w14:paraId="00000191">
      <w:pPr>
        <w:numPr>
          <w:ilvl w:val="0"/>
          <w:numId w:val="31"/>
        </w:numPr>
        <w:tabs>
          <w:tab w:val="left" w:pos="3468"/>
        </w:tabs>
        <w:spacing w:after="240" w:before="0" w:beforeAutospacing="0" w:line="240" w:lineRule="auto"/>
        <w:ind w:left="1800" w:hanging="720"/>
        <w:jc w:val="both"/>
        <w:rPr>
          <w:sz w:val="24"/>
          <w:szCs w:val="24"/>
        </w:rPr>
      </w:pPr>
      <w:r w:rsidDel="00000000" w:rsidR="00000000" w:rsidRPr="00000000">
        <w:rPr>
          <w:sz w:val="24"/>
          <w:szCs w:val="24"/>
          <w:rtl w:val="0"/>
        </w:rPr>
        <w:t xml:space="preserve">montarea stațiilor de încărcare private pentru vehiculele electrice în ansamblurile de locuințe.</w:t>
      </w:r>
    </w:p>
    <w:p w:rsidR="00000000" w:rsidDel="00000000" w:rsidP="00000000" w:rsidRDefault="00000000" w:rsidRPr="00000000" w14:paraId="00000192">
      <w:pPr>
        <w:tabs>
          <w:tab w:val="left" w:pos="3468"/>
        </w:tabs>
        <w:spacing w:after="240" w:before="240" w:line="240" w:lineRule="auto"/>
        <w:ind w:left="360" w:firstLine="0"/>
        <w:jc w:val="both"/>
        <w:rPr>
          <w:sz w:val="24"/>
          <w:szCs w:val="24"/>
        </w:rPr>
      </w:pPr>
      <w:r w:rsidDel="00000000" w:rsidR="00000000" w:rsidRPr="00000000">
        <w:rPr>
          <w:i w:val="1"/>
          <w:sz w:val="24"/>
          <w:szCs w:val="24"/>
          <w:rtl w:val="0"/>
        </w:rPr>
        <w:t xml:space="preserve">Transportul aerian</w:t>
      </w:r>
      <w:r w:rsidDel="00000000" w:rsidR="00000000" w:rsidRPr="00000000">
        <w:rPr>
          <w:sz w:val="24"/>
          <w:szCs w:val="24"/>
          <w:rtl w:val="0"/>
        </w:rPr>
        <w:t xml:space="preserve"> este </w:t>
      </w:r>
      <w:r w:rsidDel="00000000" w:rsidR="00000000" w:rsidRPr="00000000">
        <w:rPr>
          <w:rtl w:val="0"/>
        </w:rPr>
        <w:t xml:space="preserve">influențat</w:t>
      </w:r>
      <w:r w:rsidDel="00000000" w:rsidR="00000000" w:rsidRPr="00000000">
        <w:rPr>
          <w:sz w:val="24"/>
          <w:szCs w:val="24"/>
          <w:rtl w:val="0"/>
        </w:rPr>
        <w:t xml:space="preserve"> de măsuri privind:</w:t>
      </w:r>
    </w:p>
    <w:p w:rsidR="00000000" w:rsidDel="00000000" w:rsidP="00000000" w:rsidRDefault="00000000" w:rsidRPr="00000000" w14:paraId="00000193">
      <w:pPr>
        <w:numPr>
          <w:ilvl w:val="0"/>
          <w:numId w:val="62"/>
        </w:numPr>
        <w:tabs>
          <w:tab w:val="left" w:pos="3468"/>
        </w:tabs>
        <w:spacing w:after="0" w:afterAutospacing="0" w:before="240" w:line="240" w:lineRule="auto"/>
        <w:ind w:left="1080" w:firstLine="0"/>
        <w:jc w:val="both"/>
        <w:rPr>
          <w:sz w:val="24"/>
          <w:szCs w:val="24"/>
        </w:rPr>
      </w:pPr>
      <w:r w:rsidDel="00000000" w:rsidR="00000000" w:rsidRPr="00000000">
        <w:rPr>
          <w:sz w:val="24"/>
          <w:szCs w:val="24"/>
          <w:rtl w:val="0"/>
        </w:rPr>
        <w:t xml:space="preserve">deservirea cu combustibili alternativi a aeronavelor staționare;</w:t>
      </w:r>
    </w:p>
    <w:p w:rsidR="00000000" w:rsidDel="00000000" w:rsidP="00000000" w:rsidRDefault="00000000" w:rsidRPr="00000000" w14:paraId="00000194">
      <w:pPr>
        <w:numPr>
          <w:ilvl w:val="0"/>
          <w:numId w:val="62"/>
        </w:numPr>
        <w:tabs>
          <w:tab w:val="left" w:pos="3468"/>
        </w:tabs>
        <w:spacing w:after="0" w:afterAutospacing="0" w:before="0" w:beforeAutospacing="0" w:line="240" w:lineRule="auto"/>
        <w:ind w:left="1800" w:hanging="720"/>
        <w:jc w:val="both"/>
        <w:rPr>
          <w:sz w:val="24"/>
          <w:szCs w:val="24"/>
        </w:rPr>
      </w:pPr>
      <w:r w:rsidDel="00000000" w:rsidR="00000000" w:rsidRPr="00000000">
        <w:rPr>
          <w:sz w:val="24"/>
          <w:szCs w:val="24"/>
          <w:rtl w:val="0"/>
        </w:rPr>
        <w:t xml:space="preserve">eliminarea scutirilor la taxarea combustibilului pentru pasageri </w:t>
      </w:r>
      <w:r w:rsidDel="00000000" w:rsidR="00000000" w:rsidRPr="00000000">
        <w:rPr>
          <w:rtl w:val="0"/>
        </w:rPr>
        <w:t xml:space="preserve">și</w:t>
      </w:r>
      <w:r w:rsidDel="00000000" w:rsidR="00000000" w:rsidRPr="00000000">
        <w:rPr>
          <w:sz w:val="24"/>
          <w:szCs w:val="24"/>
          <w:rtl w:val="0"/>
        </w:rPr>
        <w:t xml:space="preserve"> promovarea </w:t>
      </w:r>
      <w:r w:rsidDel="00000000" w:rsidR="00000000" w:rsidRPr="00000000">
        <w:rPr>
          <w:rtl w:val="0"/>
        </w:rPr>
        <w:t xml:space="preserve">investițiilor</w:t>
      </w:r>
      <w:r w:rsidDel="00000000" w:rsidR="00000000" w:rsidRPr="00000000">
        <w:rPr>
          <w:sz w:val="24"/>
          <w:szCs w:val="24"/>
          <w:rtl w:val="0"/>
        </w:rPr>
        <w:t xml:space="preserve"> cu potențial crescut de decarbonizare;</w:t>
      </w:r>
    </w:p>
    <w:p w:rsidR="00000000" w:rsidDel="00000000" w:rsidP="00000000" w:rsidRDefault="00000000" w:rsidRPr="00000000" w14:paraId="00000195">
      <w:pPr>
        <w:numPr>
          <w:ilvl w:val="0"/>
          <w:numId w:val="62"/>
        </w:numPr>
        <w:tabs>
          <w:tab w:val="left" w:pos="3468"/>
        </w:tabs>
        <w:spacing w:after="240" w:before="0" w:beforeAutospacing="0" w:line="240" w:lineRule="auto"/>
        <w:ind w:left="1080" w:firstLine="0"/>
        <w:jc w:val="both"/>
        <w:rPr>
          <w:sz w:val="24"/>
          <w:szCs w:val="24"/>
        </w:rPr>
      </w:pPr>
      <w:r w:rsidDel="00000000" w:rsidR="00000000" w:rsidRPr="00000000">
        <w:rPr>
          <w:sz w:val="24"/>
          <w:szCs w:val="24"/>
          <w:rtl w:val="0"/>
        </w:rPr>
        <w:t xml:space="preserve">eliminarea alocărilor gratuite pentru zborurile intra-UE.</w:t>
      </w:r>
    </w:p>
    <w:p w:rsidR="00000000" w:rsidDel="00000000" w:rsidP="00000000" w:rsidRDefault="00000000" w:rsidRPr="00000000" w14:paraId="00000196">
      <w:pPr>
        <w:tabs>
          <w:tab w:val="left" w:pos="3468"/>
        </w:tabs>
        <w:spacing w:after="240" w:before="240" w:line="240" w:lineRule="auto"/>
        <w:ind w:left="360" w:firstLine="0"/>
        <w:jc w:val="both"/>
        <w:rPr>
          <w:sz w:val="24"/>
          <w:szCs w:val="24"/>
        </w:rPr>
      </w:pPr>
      <w:r w:rsidDel="00000000" w:rsidR="00000000" w:rsidRPr="00000000">
        <w:rPr>
          <w:i w:val="1"/>
          <w:sz w:val="24"/>
          <w:szCs w:val="24"/>
          <w:rtl w:val="0"/>
        </w:rPr>
        <w:t xml:space="preserve">Transportul naval</w:t>
      </w:r>
      <w:r w:rsidDel="00000000" w:rsidR="00000000" w:rsidRPr="00000000">
        <w:rPr>
          <w:sz w:val="24"/>
          <w:szCs w:val="24"/>
          <w:rtl w:val="0"/>
        </w:rPr>
        <w:t xml:space="preserve"> este </w:t>
      </w:r>
      <w:r w:rsidDel="00000000" w:rsidR="00000000" w:rsidRPr="00000000">
        <w:rPr>
          <w:rtl w:val="0"/>
        </w:rPr>
        <w:t xml:space="preserve">influențat</w:t>
      </w:r>
      <w:r w:rsidDel="00000000" w:rsidR="00000000" w:rsidRPr="00000000">
        <w:rPr>
          <w:sz w:val="24"/>
          <w:szCs w:val="24"/>
          <w:rtl w:val="0"/>
        </w:rPr>
        <w:t xml:space="preserve"> de:</w:t>
      </w:r>
    </w:p>
    <w:p w:rsidR="00000000" w:rsidDel="00000000" w:rsidP="00000000" w:rsidRDefault="00000000" w:rsidRPr="00000000" w14:paraId="00000197">
      <w:pPr>
        <w:numPr>
          <w:ilvl w:val="0"/>
          <w:numId w:val="20"/>
        </w:numPr>
        <w:tabs>
          <w:tab w:val="left" w:pos="3468"/>
        </w:tabs>
        <w:spacing w:after="0" w:afterAutospacing="0" w:before="240" w:line="240" w:lineRule="auto"/>
        <w:ind w:left="1800" w:hanging="720"/>
        <w:jc w:val="both"/>
        <w:rPr>
          <w:sz w:val="24"/>
          <w:szCs w:val="24"/>
        </w:rPr>
      </w:pPr>
      <w:r w:rsidDel="00000000" w:rsidR="00000000" w:rsidRPr="00000000">
        <w:rPr>
          <w:sz w:val="24"/>
          <w:szCs w:val="24"/>
          <w:rtl w:val="0"/>
        </w:rPr>
        <w:t xml:space="preserve">Fuel EU - reducerea intensității emisiilor, eliminarea combustibililor foarte poluanți și introducerea unui sistem de penalități și stimulente.</w:t>
      </w:r>
    </w:p>
    <w:p w:rsidR="00000000" w:rsidDel="00000000" w:rsidP="00000000" w:rsidRDefault="00000000" w:rsidRPr="00000000" w14:paraId="00000198">
      <w:pPr>
        <w:numPr>
          <w:ilvl w:val="0"/>
          <w:numId w:val="20"/>
        </w:numPr>
        <w:tabs>
          <w:tab w:val="left" w:pos="3468"/>
        </w:tabs>
        <w:spacing w:after="0" w:afterAutospacing="0" w:before="0" w:beforeAutospacing="0" w:line="240" w:lineRule="auto"/>
        <w:ind w:left="1800" w:hanging="720"/>
        <w:jc w:val="both"/>
        <w:rPr>
          <w:sz w:val="24"/>
          <w:szCs w:val="24"/>
        </w:rPr>
      </w:pPr>
      <w:r w:rsidDel="00000000" w:rsidR="00000000" w:rsidRPr="00000000">
        <w:rPr>
          <w:sz w:val="24"/>
          <w:szCs w:val="24"/>
          <w:rtl w:val="0"/>
        </w:rPr>
        <w:t xml:space="preserve">deservirea cu combustibili alternativi a navelor;</w:t>
      </w:r>
    </w:p>
    <w:p w:rsidR="00000000" w:rsidDel="00000000" w:rsidP="00000000" w:rsidRDefault="00000000" w:rsidRPr="00000000" w14:paraId="00000199">
      <w:pPr>
        <w:numPr>
          <w:ilvl w:val="0"/>
          <w:numId w:val="20"/>
        </w:numPr>
        <w:tabs>
          <w:tab w:val="left" w:pos="3468"/>
        </w:tabs>
        <w:spacing w:after="240" w:before="0" w:beforeAutospacing="0" w:line="240" w:lineRule="auto"/>
        <w:ind w:left="1800" w:hanging="720"/>
        <w:jc w:val="both"/>
        <w:rPr>
          <w:sz w:val="24"/>
          <w:szCs w:val="24"/>
        </w:rPr>
      </w:pPr>
      <w:r w:rsidDel="00000000" w:rsidR="00000000" w:rsidRPr="00000000">
        <w:rPr>
          <w:sz w:val="24"/>
          <w:szCs w:val="24"/>
          <w:rtl w:val="0"/>
        </w:rPr>
        <w:t xml:space="preserve">exceptări de taxare pentru energia electrică din surse regenerabile utilizată la </w:t>
      </w:r>
      <w:r w:rsidDel="00000000" w:rsidR="00000000" w:rsidRPr="00000000">
        <w:rPr>
          <w:sz w:val="24"/>
          <w:szCs w:val="24"/>
          <w:rtl w:val="0"/>
        </w:rPr>
        <w:t xml:space="preserve">mal</w:t>
      </w:r>
      <w:r w:rsidDel="00000000" w:rsidR="00000000" w:rsidRPr="00000000">
        <w:rPr>
          <w:sz w:val="24"/>
          <w:szCs w:val="24"/>
          <w:rtl w:val="0"/>
        </w:rPr>
        <w:t xml:space="preserve"> sau pentru combustibilii durabili.</w:t>
      </w:r>
    </w:p>
    <w:p w:rsidR="00000000" w:rsidDel="00000000" w:rsidP="00000000" w:rsidRDefault="00000000" w:rsidRPr="00000000" w14:paraId="0000019A">
      <w:pPr>
        <w:tabs>
          <w:tab w:val="left" w:pos="3468"/>
        </w:tabs>
        <w:spacing w:after="240" w:before="240" w:line="240" w:lineRule="auto"/>
        <w:ind w:left="1080" w:firstLine="0"/>
        <w:jc w:val="both"/>
        <w:rPr>
          <w:sz w:val="24"/>
          <w:szCs w:val="24"/>
        </w:rPr>
      </w:pPr>
      <w:r w:rsidDel="00000000" w:rsidR="00000000" w:rsidRPr="00000000">
        <w:rPr>
          <w:sz w:val="24"/>
          <w:szCs w:val="24"/>
          <w:rtl w:val="0"/>
        </w:rPr>
        <w:t xml:space="preserve">Propunerile incluse în pachetul „Fit for 55”</w:t>
      </w:r>
      <w:r w:rsidDel="00000000" w:rsidR="00000000" w:rsidRPr="00000000">
        <w:rPr>
          <w:b w:val="1"/>
          <w:sz w:val="24"/>
          <w:szCs w:val="24"/>
          <w:rtl w:val="0"/>
        </w:rPr>
        <w:t xml:space="preserve"> </w:t>
      </w:r>
      <w:r w:rsidDel="00000000" w:rsidR="00000000" w:rsidRPr="00000000">
        <w:rPr>
          <w:sz w:val="24"/>
          <w:szCs w:val="24"/>
          <w:rtl w:val="0"/>
        </w:rPr>
        <w:t xml:space="preserve">sunt însoțite de măsuri financiare de sprijin prin crearea unui Fond Social pentru Climă (FSC). </w:t>
      </w:r>
    </w:p>
    <w:p w:rsidR="00000000" w:rsidDel="00000000" w:rsidP="00000000" w:rsidRDefault="00000000" w:rsidRPr="00000000" w14:paraId="0000019B">
      <w:pPr>
        <w:numPr>
          <w:ilvl w:val="0"/>
          <w:numId w:val="126"/>
        </w:numPr>
        <w:spacing w:after="200" w:line="240" w:lineRule="auto"/>
        <w:ind w:left="1170" w:hanging="450"/>
        <w:jc w:val="both"/>
        <w:rPr>
          <w:sz w:val="24"/>
          <w:szCs w:val="24"/>
        </w:rPr>
      </w:pPr>
      <w:bookmarkStart w:colFirst="0" w:colLast="0" w:name="_heading=h.dftdvj2w3nyb" w:id="10"/>
      <w:bookmarkEnd w:id="10"/>
      <w:r w:rsidDel="00000000" w:rsidR="00000000" w:rsidRPr="00000000">
        <w:rPr>
          <w:b w:val="1"/>
          <w:sz w:val="24"/>
          <w:szCs w:val="24"/>
          <w:rtl w:val="0"/>
        </w:rPr>
        <w:t xml:space="preserve">Strategia UE </w:t>
      </w:r>
      <w:r w:rsidDel="00000000" w:rsidR="00000000" w:rsidRPr="00000000">
        <w:rPr>
          <w:b w:val="1"/>
          <w:rtl w:val="0"/>
        </w:rPr>
        <w:t xml:space="preserve">pentru</w:t>
      </w:r>
      <w:r w:rsidDel="00000000" w:rsidR="00000000" w:rsidRPr="00000000">
        <w:rPr>
          <w:b w:val="1"/>
          <w:sz w:val="24"/>
          <w:szCs w:val="24"/>
          <w:rtl w:val="0"/>
        </w:rPr>
        <w:t xml:space="preserve"> </w:t>
      </w:r>
      <w:r w:rsidDel="00000000" w:rsidR="00000000" w:rsidRPr="00000000">
        <w:rPr>
          <w:b w:val="1"/>
          <w:rtl w:val="0"/>
        </w:rPr>
        <w:t xml:space="preserve">m</w:t>
      </w:r>
      <w:r w:rsidDel="00000000" w:rsidR="00000000" w:rsidRPr="00000000">
        <w:rPr>
          <w:b w:val="1"/>
          <w:sz w:val="24"/>
          <w:szCs w:val="24"/>
          <w:rtl w:val="0"/>
        </w:rPr>
        <w:t xml:space="preserve">obilitate </w:t>
      </w:r>
      <w:r w:rsidDel="00000000" w:rsidR="00000000" w:rsidRPr="00000000">
        <w:rPr>
          <w:b w:val="1"/>
          <w:rtl w:val="0"/>
        </w:rPr>
        <w:t xml:space="preserve">d</w:t>
      </w:r>
      <w:r w:rsidDel="00000000" w:rsidR="00000000" w:rsidRPr="00000000">
        <w:rPr>
          <w:b w:val="1"/>
          <w:sz w:val="24"/>
          <w:szCs w:val="24"/>
          <w:rtl w:val="0"/>
        </w:rPr>
        <w:t xml:space="preserve">urabilă și </w:t>
      </w:r>
      <w:r w:rsidDel="00000000" w:rsidR="00000000" w:rsidRPr="00000000">
        <w:rPr>
          <w:b w:val="1"/>
          <w:rtl w:val="0"/>
        </w:rPr>
        <w:t xml:space="preserve">i</w:t>
      </w:r>
      <w:r w:rsidDel="00000000" w:rsidR="00000000" w:rsidRPr="00000000">
        <w:rPr>
          <w:b w:val="1"/>
          <w:sz w:val="24"/>
          <w:szCs w:val="24"/>
          <w:rtl w:val="0"/>
        </w:rPr>
        <w:t xml:space="preserve">nteligentă</w:t>
      </w:r>
      <w:r w:rsidDel="00000000" w:rsidR="00000000" w:rsidRPr="00000000">
        <w:rPr>
          <w:sz w:val="24"/>
          <w:szCs w:val="24"/>
          <w:rtl w:val="0"/>
        </w:rPr>
        <w:t xml:space="preserve">, publicată în decembrie 2020, identifică o serie de inițiative concrete în 10 domenii-cheie, cum ar fi creșterea numărului vehiculelor cu emisii zero; punerea la dispoziția publicului și a întreprinderilor a unor soluții alternative durabile; sprijinirea digitalizării și automatizării; îmbunătățirea conectivității și accesului, cu scopul de a atinge obiectivul de neutralitate </w:t>
      </w:r>
      <w:r w:rsidDel="00000000" w:rsidR="00000000" w:rsidRPr="00000000">
        <w:rPr>
          <w:sz w:val="24"/>
          <w:szCs w:val="24"/>
          <w:rtl w:val="0"/>
        </w:rPr>
        <w:t xml:space="preserve">climatic</w:t>
      </w:r>
      <w:r w:rsidDel="00000000" w:rsidR="00000000" w:rsidRPr="00000000">
        <w:rPr>
          <w:rtl w:val="0"/>
        </w:rPr>
        <w:t xml:space="preserve">ă</w:t>
      </w:r>
      <w:r w:rsidDel="00000000" w:rsidR="00000000" w:rsidRPr="00000000">
        <w:rPr>
          <w:rtl w:val="0"/>
        </w:rPr>
        <w:t xml:space="preserve"> </w:t>
      </w:r>
      <w:r w:rsidDel="00000000" w:rsidR="00000000" w:rsidRPr="00000000">
        <w:rPr>
          <w:sz w:val="24"/>
          <w:szCs w:val="24"/>
          <w:rtl w:val="0"/>
        </w:rPr>
        <w:t xml:space="preserve">pentru sectorul de transport până în anul 2050. </w:t>
      </w:r>
    </w:p>
    <w:p w:rsidR="00000000" w:rsidDel="00000000" w:rsidP="00000000" w:rsidRDefault="00000000" w:rsidRPr="00000000" w14:paraId="0000019C">
      <w:pPr>
        <w:spacing w:after="200" w:line="240" w:lineRule="auto"/>
        <w:ind w:left="1440" w:firstLine="0"/>
        <w:jc w:val="both"/>
        <w:rPr/>
      </w:pPr>
      <w:bookmarkStart w:colFirst="0" w:colLast="0" w:name="_heading=h.bpqj2m2vujfo" w:id="11"/>
      <w:bookmarkEnd w:id="11"/>
      <w:r w:rsidDel="00000000" w:rsidR="00000000" w:rsidRPr="00000000">
        <w:rPr>
          <w:rtl w:val="0"/>
        </w:rPr>
      </w:r>
    </w:p>
    <w:p w:rsidR="00000000" w:rsidDel="00000000" w:rsidP="00000000" w:rsidRDefault="00000000" w:rsidRPr="00000000" w14:paraId="0000019D">
      <w:pPr>
        <w:numPr>
          <w:ilvl w:val="0"/>
          <w:numId w:val="86"/>
        </w:numPr>
        <w:spacing w:after="200" w:line="240" w:lineRule="auto"/>
        <w:ind w:left="720" w:hanging="360"/>
        <w:rPr/>
      </w:pPr>
      <w:bookmarkStart w:colFirst="0" w:colLast="0" w:name="_heading=h.dftdvj2w3nyb" w:id="10"/>
      <w:bookmarkEnd w:id="10"/>
      <w:r w:rsidDel="00000000" w:rsidR="00000000" w:rsidRPr="00000000">
        <w:rPr>
          <w:b w:val="1"/>
          <w:rtl w:val="0"/>
        </w:rPr>
        <w:t xml:space="preserve">Reglementările aplicabile la nivel național în domeniul transporturilor</w:t>
      </w:r>
      <w:r w:rsidDel="00000000" w:rsidR="00000000" w:rsidRPr="00000000">
        <w:rPr>
          <w:rtl w:val="0"/>
        </w:rPr>
      </w:r>
    </w:p>
    <w:p w:rsidR="00000000" w:rsidDel="00000000" w:rsidP="00000000" w:rsidRDefault="00000000" w:rsidRPr="00000000" w14:paraId="0000019E">
      <w:pPr>
        <w:numPr>
          <w:ilvl w:val="0"/>
          <w:numId w:val="25"/>
        </w:numPr>
        <w:spacing w:after="200" w:before="0" w:line="240" w:lineRule="auto"/>
        <w:ind w:left="1170" w:hanging="360"/>
        <w:rPr>
          <w:b w:val="0"/>
        </w:rPr>
      </w:pPr>
      <w:bookmarkStart w:colFirst="0" w:colLast="0" w:name="_heading=h.3kxkf55nqolx" w:id="12"/>
      <w:bookmarkEnd w:id="12"/>
      <w:r w:rsidDel="00000000" w:rsidR="00000000" w:rsidRPr="00000000">
        <w:rPr>
          <w:b w:val="1"/>
          <w:rtl w:val="0"/>
        </w:rPr>
        <w:t xml:space="preserve">Hotărârea de Guvern nr. 666/2016 </w:t>
      </w:r>
      <w:r w:rsidDel="00000000" w:rsidR="00000000" w:rsidRPr="00000000">
        <w:rPr>
          <w:b w:val="1"/>
          <w:rtl w:val="0"/>
        </w:rPr>
        <w:t xml:space="preserve">pentru aprobarea Master Planul General de Transport al României </w:t>
      </w:r>
      <w:r w:rsidDel="00000000" w:rsidR="00000000" w:rsidRPr="00000000">
        <w:rPr>
          <w:rtl w:val="0"/>
        </w:rPr>
        <w:t xml:space="preserve">include</w:t>
      </w:r>
      <w:r w:rsidDel="00000000" w:rsidR="00000000" w:rsidRPr="00000000">
        <w:rPr>
          <w:rtl w:val="0"/>
        </w:rPr>
        <w:t xml:space="preserve"> principalele proiecte de infrastructură de transport (autostrăzi, drumuri expres, investiții în căi ferate, terminale multimodale, porturi și căi navigabile) pe care Români are nevoie a să le implementeze.</w:t>
      </w:r>
    </w:p>
    <w:p w:rsidR="00000000" w:rsidDel="00000000" w:rsidP="00000000" w:rsidRDefault="00000000" w:rsidRPr="00000000" w14:paraId="0000019F">
      <w:pPr>
        <w:spacing w:after="200" w:before="0" w:line="240" w:lineRule="auto"/>
        <w:ind w:left="1170" w:firstLine="0"/>
        <w:rPr/>
      </w:pPr>
      <w:bookmarkStart w:colFirst="0" w:colLast="0" w:name="_heading=h.svvdd7du03ka" w:id="13"/>
      <w:bookmarkEnd w:id="13"/>
      <w:r w:rsidDel="00000000" w:rsidR="00000000" w:rsidRPr="00000000">
        <w:rPr>
          <w:rtl w:val="0"/>
        </w:rPr>
        <w:t xml:space="preserve">MPGT furnizează elementele necesare prioritizării investiţiilor pentru toate modurile de transport, constituind un plan de dezvoltare multimodal cuprinzător și bine fundamentat, pe baza unei analize multicriteriale și utilizând un model matematic de prognoză a cererii. Ierarhizarea proiectelor a fost realizată cu ajutorul Modelului Naţional de Transport, cumulând informaţiile privind valoarea ratei interne de rentabilitate economică, apartenenţa la reţeaua TEN-T Core sau Comprehensive şi impactul asupra mediului.  </w:t>
      </w:r>
      <w:r w:rsidDel="00000000" w:rsidR="00000000" w:rsidRPr="00000000">
        <w:rPr>
          <w:rtl w:val="0"/>
        </w:rPr>
      </w:r>
    </w:p>
    <w:p w:rsidR="00000000" w:rsidDel="00000000" w:rsidP="00000000" w:rsidRDefault="00000000" w:rsidRPr="00000000" w14:paraId="000001A0">
      <w:pPr>
        <w:numPr>
          <w:ilvl w:val="0"/>
          <w:numId w:val="25"/>
        </w:numPr>
        <w:spacing w:after="240" w:before="240" w:line="240" w:lineRule="auto"/>
        <w:ind w:left="1170" w:hanging="360"/>
        <w:jc w:val="both"/>
        <w:rPr/>
      </w:pPr>
      <w:bookmarkStart w:colFirst="0" w:colLast="0" w:name="_heading=h.xjijpuif5a9p" w:id="14"/>
      <w:bookmarkEnd w:id="14"/>
      <w:r w:rsidDel="00000000" w:rsidR="00000000" w:rsidRPr="00000000">
        <w:rPr>
          <w:b w:val="1"/>
          <w:sz w:val="24"/>
          <w:szCs w:val="24"/>
          <w:rtl w:val="0"/>
        </w:rPr>
        <w:t xml:space="preserve">Semestrul European pentru coordonarea politicilor economice</w:t>
      </w:r>
      <w:r w:rsidDel="00000000" w:rsidR="00000000" w:rsidRPr="00000000">
        <w:rPr>
          <w:rtl w:val="0"/>
        </w:rPr>
        <w:t xml:space="preserve"> </w:t>
      </w:r>
      <w:r w:rsidDel="00000000" w:rsidR="00000000" w:rsidRPr="00000000">
        <w:rPr>
          <w:sz w:val="24"/>
          <w:szCs w:val="24"/>
          <w:rtl w:val="0"/>
        </w:rPr>
        <w:t xml:space="preserve">oferă un cadru pentru identificarea priorităților naționale în materie de reforme și monitorizarea implementării acestora. Statele membre își dezvoltă propriile strategii naționale multianuale în materie de investiții, în sprijinul acestor reforme. Strategiile menționate ar trebui să fie prezentate împreună cu programele naționale de reformă anuale, ca modalitate de stabilire și coordonare a proiectelor de investiții prioritare care urmează să fie sprijinite prin finanțare la nivel național sau din partea Uniunii, sau prin ambele. Strategiile respective ar trebui, de asemenea, să servească la utilizarea în mod coerent a finanțării din partea Uniunii și la maximizarea valorii adăugate a sprijinului financiar care urmează să fie primit în special din fonduri, prin </w:t>
      </w:r>
      <w:r w:rsidDel="00000000" w:rsidR="00000000" w:rsidRPr="00000000">
        <w:rPr>
          <w:b w:val="1"/>
          <w:sz w:val="24"/>
          <w:szCs w:val="24"/>
          <w:rtl w:val="0"/>
        </w:rPr>
        <w:t xml:space="preserve">Mecanismul de </w:t>
      </w:r>
      <w:r w:rsidDel="00000000" w:rsidR="00000000" w:rsidRPr="00000000">
        <w:rPr>
          <w:b w:val="1"/>
          <w:rtl w:val="0"/>
        </w:rPr>
        <w:t xml:space="preserve">R</w:t>
      </w:r>
      <w:r w:rsidDel="00000000" w:rsidR="00000000" w:rsidRPr="00000000">
        <w:rPr>
          <w:b w:val="1"/>
          <w:sz w:val="24"/>
          <w:szCs w:val="24"/>
          <w:rtl w:val="0"/>
        </w:rPr>
        <w:t xml:space="preserve">edresare și </w:t>
      </w:r>
      <w:r w:rsidDel="00000000" w:rsidR="00000000" w:rsidRPr="00000000">
        <w:rPr>
          <w:b w:val="1"/>
          <w:rtl w:val="0"/>
        </w:rPr>
        <w:t xml:space="preserve">R</w:t>
      </w:r>
      <w:r w:rsidDel="00000000" w:rsidR="00000000" w:rsidRPr="00000000">
        <w:rPr>
          <w:b w:val="1"/>
          <w:sz w:val="24"/>
          <w:szCs w:val="24"/>
          <w:rtl w:val="0"/>
        </w:rPr>
        <w:t xml:space="preserve">eziliență</w:t>
      </w:r>
      <w:r w:rsidDel="00000000" w:rsidR="00000000" w:rsidRPr="00000000">
        <w:rPr>
          <w:sz w:val="24"/>
          <w:szCs w:val="24"/>
          <w:rtl w:val="0"/>
        </w:rPr>
        <w:t xml:space="preserve"> instituit prin</w:t>
      </w:r>
      <w:r w:rsidDel="00000000" w:rsidR="00000000" w:rsidRPr="00000000">
        <w:rPr>
          <w:b w:val="1"/>
          <w:sz w:val="24"/>
          <w:szCs w:val="24"/>
          <w:rtl w:val="0"/>
        </w:rPr>
        <w:t xml:space="preserve"> Regulamentul (UE) 241 /2021 și prin Programul InvestEU instituit prin Regulamentul (UE) 523/ 2021.</w:t>
      </w:r>
    </w:p>
    <w:p w:rsidR="00000000" w:rsidDel="00000000" w:rsidP="00000000" w:rsidRDefault="00000000" w:rsidRPr="00000000" w14:paraId="000001A1">
      <w:pPr>
        <w:spacing w:after="240" w:before="240" w:line="240" w:lineRule="auto"/>
        <w:ind w:left="1170" w:firstLine="0"/>
        <w:jc w:val="both"/>
        <w:rPr>
          <w:sz w:val="24"/>
          <w:szCs w:val="24"/>
        </w:rPr>
      </w:pPr>
      <w:bookmarkStart w:colFirst="0" w:colLast="0" w:name="_heading=h.3kxkf55nqolx" w:id="12"/>
      <w:bookmarkEnd w:id="12"/>
      <w:r w:rsidDel="00000000" w:rsidR="00000000" w:rsidRPr="00000000">
        <w:rPr>
          <w:sz w:val="24"/>
          <w:szCs w:val="24"/>
          <w:rtl w:val="0"/>
        </w:rPr>
        <w:t xml:space="preserve">În cursul perioadei de programare 2021-2027, statele membre trebuie să prezinte periodic comitetului de monitorizare și Comisiei progresele înregistrate în implementarea programelor în sprijinul recomandărilor specifice fiecărei țări. În cursul evaluării intermediare, statele membre trebuie să examineze, printre altele, necesitatea de a opera modificări ale programelor pentru a ține cont de noile provocări identificate în cadrul recomandărilor relevante specifice fiecărei țări. </w:t>
      </w:r>
    </w:p>
    <w:p w:rsidR="00000000" w:rsidDel="00000000" w:rsidP="00000000" w:rsidRDefault="00000000" w:rsidRPr="00000000" w14:paraId="000001A2">
      <w:pPr>
        <w:numPr>
          <w:ilvl w:val="0"/>
          <w:numId w:val="25"/>
        </w:numPr>
        <w:spacing w:after="240" w:before="240" w:line="240" w:lineRule="auto"/>
        <w:ind w:left="1170" w:hanging="360"/>
        <w:jc w:val="both"/>
        <w:rPr/>
      </w:pPr>
      <w:r w:rsidDel="00000000" w:rsidR="00000000" w:rsidRPr="00000000">
        <w:rPr>
          <w:b w:val="1"/>
          <w:rtl w:val="0"/>
        </w:rPr>
        <w:t xml:space="preserve">Strategia de dezvoltare a infrastructurii feroviare 2021-2025 </w:t>
      </w:r>
      <w:r w:rsidDel="00000000" w:rsidR="00000000" w:rsidRPr="00000000">
        <w:rPr>
          <w:sz w:val="24"/>
          <w:szCs w:val="24"/>
          <w:rtl w:val="0"/>
        </w:rPr>
        <w:t xml:space="preserve">include ansamblul acţiunilor de întreţinere, reparaţii şi reînnoiri necesare pentru reabilitarea infrastructurii existente şi menţinerea acesteia la parametrii de performanţă necesari pentru susţinerea unui transport feroviar competitiv la nivel naţional.</w:t>
      </w:r>
    </w:p>
    <w:p w:rsidR="00000000" w:rsidDel="00000000" w:rsidP="00000000" w:rsidRDefault="00000000" w:rsidRPr="00000000" w14:paraId="000001A3">
      <w:pPr>
        <w:spacing w:after="240" w:before="240" w:line="240" w:lineRule="auto"/>
        <w:ind w:left="1170" w:firstLine="0"/>
        <w:jc w:val="both"/>
        <w:rPr>
          <w:sz w:val="24"/>
          <w:szCs w:val="24"/>
        </w:rPr>
      </w:pPr>
      <w:r w:rsidDel="00000000" w:rsidR="00000000" w:rsidRPr="00000000">
        <w:rPr>
          <w:sz w:val="24"/>
          <w:szCs w:val="24"/>
          <w:rtl w:val="0"/>
        </w:rPr>
        <w:t xml:space="preserve">Î</w:t>
      </w:r>
      <w:r w:rsidDel="00000000" w:rsidR="00000000" w:rsidRPr="00000000">
        <w:rPr>
          <w:rtl w:val="0"/>
        </w:rPr>
        <w:t xml:space="preserve">n același timp</w:t>
      </w:r>
      <w:r w:rsidDel="00000000" w:rsidR="00000000" w:rsidRPr="00000000">
        <w:rPr>
          <w:sz w:val="24"/>
          <w:szCs w:val="24"/>
          <w:rtl w:val="0"/>
        </w:rPr>
        <w:t xml:space="preserve">, Strategia include obiective de modernizare şi dezvoltare necesare pentru a răspunde nevoilor actuale şi viitoare de mobilitate a populaţiei şi a mărfurilor, precum şi cerinţelor identificate privind creşterea competitivităţii transportului feroviar. </w:t>
      </w:r>
    </w:p>
    <w:p w:rsidR="00000000" w:rsidDel="00000000" w:rsidP="00000000" w:rsidRDefault="00000000" w:rsidRPr="00000000" w14:paraId="000001A4">
      <w:pPr>
        <w:spacing w:after="240" w:before="240" w:line="240" w:lineRule="auto"/>
        <w:ind w:left="1170" w:firstLine="0"/>
        <w:jc w:val="both"/>
        <w:rPr>
          <w:sz w:val="24"/>
          <w:szCs w:val="24"/>
        </w:rPr>
      </w:pPr>
      <w:r w:rsidDel="00000000" w:rsidR="00000000" w:rsidRPr="00000000">
        <w:rPr>
          <w:sz w:val="24"/>
          <w:szCs w:val="24"/>
          <w:rtl w:val="0"/>
        </w:rPr>
        <w:t xml:space="preserve">Totodată, sunt prevăzute acţiuni de modernizare a exploatării (operării) infrastructurii feroviare, pe de o parte în scopul creşterii performanţelor circulaţiei trenurilor, iar, pe de altă parte, pentru eficientizarea exploatării în scopul limitării costurilor transportului feroviar. </w:t>
      </w:r>
    </w:p>
    <w:p w:rsidR="00000000" w:rsidDel="00000000" w:rsidP="00000000" w:rsidRDefault="00000000" w:rsidRPr="00000000" w14:paraId="000001A5">
      <w:pPr>
        <w:numPr>
          <w:ilvl w:val="0"/>
          <w:numId w:val="25"/>
        </w:numPr>
        <w:spacing w:after="200" w:line="240" w:lineRule="auto"/>
        <w:ind w:left="1170" w:right="30" w:hanging="360"/>
        <w:jc w:val="both"/>
        <w:rPr/>
      </w:pPr>
      <w:r w:rsidDel="00000000" w:rsidR="00000000" w:rsidRPr="00000000">
        <w:rPr>
          <w:b w:val="1"/>
          <w:sz w:val="24"/>
          <w:szCs w:val="24"/>
          <w:rtl w:val="0"/>
        </w:rPr>
        <w:t xml:space="preserve">Strategia privind Cadrul Național de politică pentru dezvoltarea pieței de combustibili alternativi</w:t>
      </w:r>
      <w:r w:rsidDel="00000000" w:rsidR="00000000" w:rsidRPr="00000000">
        <w:rPr>
          <w:sz w:val="24"/>
          <w:szCs w:val="24"/>
          <w:rtl w:val="0"/>
        </w:rPr>
        <w:t xml:space="preserve"> este cuprinsă în </w:t>
      </w:r>
      <w:r w:rsidDel="00000000" w:rsidR="00000000" w:rsidRPr="00000000">
        <w:rPr>
          <w:b w:val="1"/>
          <w:sz w:val="24"/>
          <w:szCs w:val="24"/>
          <w:rtl w:val="0"/>
        </w:rPr>
        <w:t xml:space="preserve">Anexa Hotărârii Guvernului nr. 87/2018</w:t>
      </w:r>
      <w:r w:rsidDel="00000000" w:rsidR="00000000" w:rsidRPr="00000000">
        <w:rPr>
          <w:sz w:val="24"/>
          <w:szCs w:val="24"/>
          <w:rtl w:val="0"/>
        </w:rPr>
        <w:t xml:space="preserve"> și este elaborată în conformitate cu prevederile Capitolului II din Legea nr. 34 din 27 martie 2017 privind instalarea infrastructurii pentru combustibili alternativi, prin care se transpune </w:t>
      </w:r>
      <w:r w:rsidDel="00000000" w:rsidR="00000000" w:rsidRPr="00000000">
        <w:rPr>
          <w:b w:val="1"/>
          <w:sz w:val="24"/>
          <w:szCs w:val="24"/>
          <w:rtl w:val="0"/>
        </w:rPr>
        <w:t xml:space="preserve">Directiva 2014/94/</w:t>
      </w:r>
      <w:r w:rsidDel="00000000" w:rsidR="00000000" w:rsidRPr="00000000">
        <w:rPr>
          <w:b w:val="1"/>
          <w:sz w:val="24"/>
          <w:szCs w:val="24"/>
          <w:rtl w:val="0"/>
        </w:rPr>
        <w:t xml:space="preserve">EU</w:t>
      </w:r>
      <w:r w:rsidDel="00000000" w:rsidR="00000000" w:rsidRPr="00000000">
        <w:rPr>
          <w:b w:val="1"/>
          <w:sz w:val="24"/>
          <w:szCs w:val="24"/>
          <w:rtl w:val="0"/>
        </w:rPr>
        <w:t xml:space="preserve"> </w:t>
      </w:r>
      <w:r w:rsidDel="00000000" w:rsidR="00000000" w:rsidRPr="00000000">
        <w:rPr>
          <w:sz w:val="24"/>
          <w:szCs w:val="24"/>
          <w:rtl w:val="0"/>
        </w:rPr>
        <w:t xml:space="preserve">privind instalarea infrastructurii pentru combustibili alternativi.</w:t>
      </w:r>
    </w:p>
    <w:p w:rsidR="00000000" w:rsidDel="00000000" w:rsidP="00000000" w:rsidRDefault="00000000" w:rsidRPr="00000000" w14:paraId="000001A6">
      <w:pPr>
        <w:spacing w:after="200" w:line="240" w:lineRule="auto"/>
        <w:ind w:left="1170" w:firstLine="0"/>
        <w:jc w:val="both"/>
        <w:rPr>
          <w:sz w:val="24"/>
          <w:szCs w:val="24"/>
        </w:rPr>
      </w:pPr>
      <w:r w:rsidDel="00000000" w:rsidR="00000000" w:rsidRPr="00000000">
        <w:rPr>
          <w:sz w:val="24"/>
          <w:szCs w:val="24"/>
          <w:rtl w:val="0"/>
        </w:rPr>
        <w:t xml:space="preserve">Scopul Strategiei este de a susține dezvoltarea infrastructurii de combustibili alternativi în România, astfel încât toate modurile de transport, metodele și tehnologiile relevante să poată fi utilizate nediscriminatoriu, în conformitate cu eficiența, aplicabilitatea și rentabilitatea lor, pentru a asigura un sistem de transport cu un grad ridicat de continuitate și un impact minim asupra mediului înconjurător și asupra sănătății populației, atât în aglomerările urbane, cât și de-a lungul infrastructurii interurbane și rețelelor europene de transport rutier, naval și aerian.</w:t>
      </w:r>
    </w:p>
    <w:p w:rsidR="00000000" w:rsidDel="00000000" w:rsidP="00000000" w:rsidRDefault="00000000" w:rsidRPr="00000000" w14:paraId="000001A7">
      <w:pPr>
        <w:numPr>
          <w:ilvl w:val="0"/>
          <w:numId w:val="25"/>
        </w:numPr>
        <w:spacing w:after="240" w:before="240" w:line="240" w:lineRule="auto"/>
        <w:ind w:left="1170" w:hanging="360"/>
        <w:jc w:val="both"/>
        <w:rPr/>
      </w:pPr>
      <w:bookmarkStart w:colFirst="0" w:colLast="0" w:name="_heading=h.b3dyykh05wjt" w:id="15"/>
      <w:bookmarkEnd w:id="15"/>
      <w:r w:rsidDel="00000000" w:rsidR="00000000" w:rsidRPr="00000000">
        <w:rPr>
          <w:b w:val="1"/>
          <w:sz w:val="24"/>
          <w:szCs w:val="24"/>
          <w:rtl w:val="0"/>
        </w:rPr>
        <w:t xml:space="preserve">Legea nr. 291/2018</w:t>
      </w:r>
      <w:r w:rsidDel="00000000" w:rsidR="00000000" w:rsidRPr="00000000">
        <w:rPr>
          <w:sz w:val="24"/>
          <w:szCs w:val="24"/>
          <w:rtl w:val="0"/>
        </w:rPr>
        <w:t xml:space="preserve"> prevede aprobarea obiectivului de investiții </w:t>
      </w:r>
      <w:r w:rsidDel="00000000" w:rsidR="00000000" w:rsidRPr="00000000">
        <w:rPr>
          <w:b w:val="1"/>
          <w:sz w:val="24"/>
          <w:szCs w:val="24"/>
          <w:rtl w:val="0"/>
        </w:rPr>
        <w:t xml:space="preserve">Autostrada Iaşi-Târgu Mureş (Autostrada Unirii)</w:t>
      </w:r>
      <w:r w:rsidDel="00000000" w:rsidR="00000000" w:rsidRPr="00000000">
        <w:rPr>
          <w:sz w:val="24"/>
          <w:szCs w:val="24"/>
          <w:rtl w:val="0"/>
        </w:rPr>
        <w:t xml:space="preserve"> c</w:t>
      </w:r>
      <w:r w:rsidDel="00000000" w:rsidR="00000000" w:rsidRPr="00000000">
        <w:rPr>
          <w:rtl w:val="0"/>
        </w:rPr>
        <w:t xml:space="preserve">are</w:t>
      </w:r>
      <w:r w:rsidDel="00000000" w:rsidR="00000000" w:rsidRPr="00000000">
        <w:rPr>
          <w:sz w:val="24"/>
          <w:szCs w:val="24"/>
          <w:rtl w:val="0"/>
        </w:rPr>
        <w:t xml:space="preserve"> propune ca viitoare surse de finanţare bugetul de stat, credite externe/fonduri europene nerambursabile sau parteneriatul public-privat.</w:t>
      </w:r>
    </w:p>
    <w:p w:rsidR="00000000" w:rsidDel="00000000" w:rsidP="00000000" w:rsidRDefault="00000000" w:rsidRPr="00000000" w14:paraId="000001A8">
      <w:pPr>
        <w:spacing w:after="0" w:line="240" w:lineRule="auto"/>
        <w:ind w:left="1170" w:firstLine="0"/>
        <w:jc w:val="both"/>
        <w:rPr>
          <w:sz w:val="24"/>
          <w:szCs w:val="24"/>
        </w:rPr>
      </w:pPr>
      <w:r w:rsidDel="00000000" w:rsidR="00000000" w:rsidRPr="00000000">
        <w:rPr>
          <w:sz w:val="24"/>
          <w:szCs w:val="24"/>
          <w:rtl w:val="0"/>
        </w:rPr>
        <w:t xml:space="preserve">Autostrada A8 (Târgu Mureş - Iaşi - Ungheni) este prevăzută în cadrul MPGT la categoria proiecte noi (TEN-T Core). Proiectul asigură o legătură directă între zona de nord-est a României, regiunea Cluj-Napoca şi zona de vest - graniţa cu Ungaria/restul Europei via Sebeş/Timişoara sau Oradea via OR 12 (Gilău - Borş).  </w:t>
      </w:r>
    </w:p>
    <w:p w:rsidR="00000000" w:rsidDel="00000000" w:rsidP="00000000" w:rsidRDefault="00000000" w:rsidRPr="00000000" w14:paraId="000001A9">
      <w:pPr>
        <w:spacing w:after="0" w:before="0" w:line="240" w:lineRule="auto"/>
        <w:ind w:left="360" w:firstLine="0"/>
        <w:jc w:val="both"/>
        <w:rPr>
          <w:sz w:val="24"/>
          <w:szCs w:val="24"/>
        </w:rPr>
      </w:pPr>
      <w:r w:rsidDel="00000000" w:rsidR="00000000" w:rsidRPr="00000000">
        <w:rPr>
          <w:rtl w:val="0"/>
        </w:rPr>
      </w:r>
    </w:p>
    <w:p w:rsidR="00000000" w:rsidDel="00000000" w:rsidP="00000000" w:rsidRDefault="00000000" w:rsidRPr="00000000" w14:paraId="000001AA">
      <w:pPr>
        <w:numPr>
          <w:ilvl w:val="0"/>
          <w:numId w:val="25"/>
        </w:numPr>
        <w:spacing w:after="200" w:before="0" w:line="240" w:lineRule="auto"/>
        <w:ind w:left="1170" w:hanging="360"/>
        <w:jc w:val="both"/>
        <w:rPr/>
      </w:pPr>
      <w:r w:rsidDel="00000000" w:rsidR="00000000" w:rsidRPr="00000000">
        <w:rPr>
          <w:b w:val="1"/>
          <w:sz w:val="24"/>
          <w:szCs w:val="24"/>
          <w:rtl w:val="0"/>
        </w:rPr>
        <w:t xml:space="preserve">Parteneriatul Public Privat</w:t>
      </w:r>
      <w:r w:rsidDel="00000000" w:rsidR="00000000" w:rsidRPr="00000000">
        <w:rPr>
          <w:sz w:val="24"/>
          <w:szCs w:val="24"/>
          <w:rtl w:val="0"/>
        </w:rPr>
        <w:t xml:space="preserve"> la nivel național este reglementat prin intermediul </w:t>
      </w:r>
      <w:r w:rsidDel="00000000" w:rsidR="00000000" w:rsidRPr="00000000">
        <w:rPr>
          <w:b w:val="1"/>
          <w:sz w:val="24"/>
          <w:szCs w:val="24"/>
          <w:rtl w:val="0"/>
        </w:rPr>
        <w:t xml:space="preserve">Ordonanţei de Urgenţă nr. 39/2018 privind parteneriatul public-privat</w:t>
      </w:r>
      <w:r w:rsidDel="00000000" w:rsidR="00000000" w:rsidRPr="00000000">
        <w:rPr>
          <w:sz w:val="24"/>
          <w:szCs w:val="24"/>
          <w:rtl w:val="0"/>
        </w:rPr>
        <w:t xml:space="preserve">.</w:t>
      </w:r>
      <w:r w:rsidDel="00000000" w:rsidR="00000000" w:rsidRPr="00000000">
        <w:rPr>
          <w:sz w:val="24"/>
          <w:szCs w:val="24"/>
          <w:rtl w:val="0"/>
        </w:rPr>
        <w:t xml:space="preserve"> Aceasta reglementează realizarea sau reabilitarea/extinderea unor bunuri prin cooperarea dintre partenerul public și cel privat, astfel încât bunurile respective vor aparține ulterior patrimoniului partenerului public. Finanțarea obiectivelor se realizează în principal din fonduri private și prevede o perioadă relativ lungă de derulare a raporturilor contractuale cu scopul de a permite investitorului recuperarea investiției și realizarea de profit. </w:t>
      </w:r>
    </w:p>
    <w:p w:rsidR="00000000" w:rsidDel="00000000" w:rsidP="00000000" w:rsidRDefault="00000000" w:rsidRPr="00000000" w14:paraId="000001AB">
      <w:pPr>
        <w:spacing w:after="200" w:line="240" w:lineRule="auto"/>
        <w:ind w:left="1170" w:firstLine="0"/>
        <w:jc w:val="both"/>
        <w:rPr>
          <w:sz w:val="24"/>
          <w:szCs w:val="24"/>
        </w:rPr>
      </w:pPr>
      <w:r w:rsidDel="00000000" w:rsidR="00000000" w:rsidRPr="00000000">
        <w:rPr>
          <w:sz w:val="24"/>
          <w:szCs w:val="24"/>
          <w:rtl w:val="0"/>
        </w:rPr>
        <w:t xml:space="preserve">Formele sub care poate fi aplicat PPP la nivel național </w:t>
      </w:r>
      <w:r w:rsidDel="00000000" w:rsidR="00000000" w:rsidRPr="00000000">
        <w:rPr>
          <w:rtl w:val="0"/>
        </w:rPr>
        <w:t xml:space="preserve">presupun</w:t>
      </w:r>
      <w:r w:rsidDel="00000000" w:rsidR="00000000" w:rsidRPr="00000000">
        <w:rPr>
          <w:sz w:val="24"/>
          <w:szCs w:val="24"/>
          <w:rtl w:val="0"/>
        </w:rPr>
        <w:t xml:space="preserve"> atât o formă contractuală c</w:t>
      </w:r>
      <w:r w:rsidDel="00000000" w:rsidR="00000000" w:rsidRPr="00000000">
        <w:rPr>
          <w:rtl w:val="0"/>
        </w:rPr>
        <w:t xml:space="preserve">are</w:t>
      </w:r>
      <w:r w:rsidDel="00000000" w:rsidR="00000000" w:rsidRPr="00000000">
        <w:rPr>
          <w:sz w:val="24"/>
          <w:szCs w:val="24"/>
          <w:rtl w:val="0"/>
        </w:rPr>
        <w:t xml:space="preserve"> prevede trei parteneri: unul public, unul privat și o societate cu capital social integral al partenerului privat, cât și una instituțională c</w:t>
      </w:r>
      <w:r w:rsidDel="00000000" w:rsidR="00000000" w:rsidRPr="00000000">
        <w:rPr>
          <w:rtl w:val="0"/>
        </w:rPr>
        <w:t xml:space="preserve">are</w:t>
      </w:r>
      <w:r w:rsidDel="00000000" w:rsidR="00000000" w:rsidRPr="00000000">
        <w:rPr>
          <w:sz w:val="24"/>
          <w:szCs w:val="24"/>
          <w:rtl w:val="0"/>
        </w:rPr>
        <w:t xml:space="preserve"> presupune înființarea unei noi societăți coordonate de către cele două părți implicate. </w:t>
      </w:r>
    </w:p>
    <w:p w:rsidR="00000000" w:rsidDel="00000000" w:rsidP="00000000" w:rsidRDefault="00000000" w:rsidRPr="00000000" w14:paraId="000001AC">
      <w:pPr>
        <w:spacing w:after="200" w:line="240" w:lineRule="auto"/>
        <w:ind w:left="1170" w:firstLine="0"/>
        <w:jc w:val="both"/>
        <w:rPr/>
      </w:pPr>
      <w:r w:rsidDel="00000000" w:rsidR="00000000" w:rsidRPr="00000000">
        <w:rPr>
          <w:rtl w:val="0"/>
        </w:rPr>
      </w:r>
    </w:p>
    <w:sdt>
      <w:sdtPr>
        <w:tag w:val="goog_rdk_2"/>
      </w:sdtPr>
      <w:sdtContent>
        <w:p w:rsidR="00000000" w:rsidDel="00000000" w:rsidP="00000000" w:rsidRDefault="00000000" w:rsidRPr="00000000" w14:paraId="000001AD">
          <w:pPr>
            <w:spacing w:after="200" w:line="240" w:lineRule="auto"/>
            <w:ind w:left="0" w:firstLine="0"/>
            <w:rPr/>
          </w:pPr>
          <w:r w:rsidDel="00000000" w:rsidR="00000000" w:rsidRPr="00000000">
            <w:rPr>
              <w:rtl w:val="0"/>
            </w:rPr>
          </w:r>
        </w:p>
      </w:sdtContent>
    </w:sdt>
    <w:p w:rsidR="00000000" w:rsidDel="00000000" w:rsidP="00000000" w:rsidRDefault="00000000" w:rsidRPr="00000000" w14:paraId="000001AE">
      <w:pPr>
        <w:spacing w:after="200" w:line="240" w:lineRule="auto"/>
        <w:ind w:left="0" w:firstLine="0"/>
        <w:rPr>
          <w:b w:val="1"/>
        </w:rPr>
      </w:pPr>
      <w:r w:rsidDel="00000000" w:rsidR="00000000" w:rsidRPr="00000000">
        <w:rPr>
          <w:b w:val="1"/>
          <w:rtl w:val="0"/>
        </w:rPr>
        <w:t xml:space="preserve">Concluzii</w:t>
      </w:r>
      <w:r w:rsidDel="00000000" w:rsidR="00000000" w:rsidRPr="00000000">
        <w:rPr>
          <w:rtl w:val="0"/>
        </w:rPr>
      </w:r>
    </w:p>
    <w:p w:rsidR="00000000" w:rsidDel="00000000" w:rsidP="00000000" w:rsidRDefault="00000000" w:rsidRPr="00000000" w14:paraId="000001AF">
      <w:pPr>
        <w:spacing w:after="120" w:before="120" w:line="240" w:lineRule="auto"/>
        <w:jc w:val="both"/>
        <w:rPr>
          <w:sz w:val="24"/>
          <w:szCs w:val="24"/>
        </w:rPr>
      </w:pPr>
      <w:r w:rsidDel="00000000" w:rsidR="00000000" w:rsidRPr="00000000">
        <w:rPr>
          <w:sz w:val="24"/>
          <w:szCs w:val="24"/>
          <w:rtl w:val="0"/>
        </w:rPr>
        <w:t xml:space="preserve">Dezvoltarea infrastructurii de transport asigură o dezvoltare economică durabilă prin investițiile realizate în acest sector, acționând ca motor al dezvoltării și pentru alte sectoare ale economiei naționale. Investițiile în acțiuni de tip „smart” nu vor avea valoare adăugată fără existența infrastructurii de transport de bază. Deficitul de infrastructură la nivel național se reflectă în special printr-o mobilitate redusă, printr-</w:t>
      </w:r>
      <w:r w:rsidDel="00000000" w:rsidR="00000000" w:rsidRPr="00000000">
        <w:rPr>
          <w:rtl w:val="0"/>
        </w:rPr>
        <w:t xml:space="preserve">o </w:t>
      </w:r>
      <w:r w:rsidDel="00000000" w:rsidR="00000000" w:rsidRPr="00000000">
        <w:rPr>
          <w:sz w:val="24"/>
          <w:szCs w:val="24"/>
          <w:rtl w:val="0"/>
        </w:rPr>
        <w:t xml:space="preserve">conectivitate insuficientă la nivelul anumitor regiuni, trafic de tranzit ridicat la nivelul a numeroase localități, timpi mari de așteptare la trecerea frontierei, etc.</w:t>
      </w:r>
    </w:p>
    <w:p w:rsidR="00000000" w:rsidDel="00000000" w:rsidP="00000000" w:rsidRDefault="00000000" w:rsidRPr="00000000" w14:paraId="000001B0">
      <w:pPr>
        <w:spacing w:after="120" w:before="120" w:line="240" w:lineRule="auto"/>
        <w:jc w:val="both"/>
        <w:rPr>
          <w:sz w:val="24"/>
          <w:szCs w:val="24"/>
        </w:rPr>
      </w:pPr>
      <w:r w:rsidDel="00000000" w:rsidR="00000000" w:rsidRPr="00000000">
        <w:rPr>
          <w:sz w:val="24"/>
          <w:szCs w:val="24"/>
          <w:rtl w:val="0"/>
        </w:rPr>
        <w:t xml:space="preserve">În ciuda eforturilor și a progreselor înregistrate în ultima perioadă, </w:t>
      </w:r>
      <w:r w:rsidDel="00000000" w:rsidR="00000000" w:rsidRPr="00000000">
        <w:rPr>
          <w:sz w:val="24"/>
          <w:szCs w:val="24"/>
          <w:rtl w:val="0"/>
        </w:rPr>
        <w:t xml:space="preserve">infrastructura</w:t>
      </w:r>
      <w:r w:rsidDel="00000000" w:rsidR="00000000" w:rsidRPr="00000000">
        <w:rPr>
          <w:sz w:val="24"/>
          <w:szCs w:val="24"/>
          <w:rtl w:val="0"/>
        </w:rPr>
        <w:t xml:space="preserve"> de transport din România rămâne deficitară în raport cu nevoile de dezvoltare iar noile </w:t>
      </w:r>
      <w:r w:rsidDel="00000000" w:rsidR="00000000" w:rsidRPr="00000000">
        <w:rPr>
          <w:rtl w:val="0"/>
        </w:rPr>
        <w:t xml:space="preserve">obiective ale UE nu sunt neapărat calibrate pe nevoile de dezvoltare ale tuturor statelor membre UE, ținând cont de discrepanțele de conectivitate între vest-est</w:t>
      </w:r>
      <w:r w:rsidDel="00000000" w:rsidR="00000000" w:rsidRPr="00000000">
        <w:rPr>
          <w:sz w:val="24"/>
          <w:szCs w:val="24"/>
          <w:rtl w:val="0"/>
        </w:rPr>
        <w:t xml:space="preserve">. </w:t>
      </w:r>
    </w:p>
    <w:p w:rsidR="00000000" w:rsidDel="00000000" w:rsidP="00000000" w:rsidRDefault="00000000" w:rsidRPr="00000000" w14:paraId="000001B1">
      <w:pPr>
        <w:spacing w:after="120" w:before="120" w:line="240" w:lineRule="auto"/>
        <w:jc w:val="both"/>
        <w:rPr>
          <w:sz w:val="24"/>
          <w:szCs w:val="24"/>
        </w:rPr>
      </w:pPr>
      <w:r w:rsidDel="00000000" w:rsidR="00000000" w:rsidRPr="00000000">
        <w:rPr>
          <w:sz w:val="24"/>
          <w:szCs w:val="24"/>
          <w:rtl w:val="0"/>
        </w:rPr>
        <w:t xml:space="preserve">Având în vedere importanța infrastructurii pentru dezvoltarea României, este necesară coagularea unui efort național pe perioada 2020-2030 pentru asigurarea resurselor financiare pentru demararea obiectivelor de investiții necesare pentru implementarea atât a proiectelor de importanță europeană la nivelul rețelei TEN-T</w:t>
      </w:r>
      <w:r w:rsidDel="00000000" w:rsidR="00000000" w:rsidRPr="00000000">
        <w:rPr>
          <w:rtl w:val="0"/>
        </w:rPr>
        <w:t xml:space="preserve"> </w:t>
      </w:r>
      <w:r w:rsidDel="00000000" w:rsidR="00000000" w:rsidRPr="00000000">
        <w:rPr>
          <w:sz w:val="24"/>
          <w:szCs w:val="24"/>
          <w:rtl w:val="0"/>
        </w:rPr>
        <w:t xml:space="preserve">c</w:t>
      </w:r>
      <w:r w:rsidDel="00000000" w:rsidR="00000000" w:rsidRPr="00000000">
        <w:rPr>
          <w:rtl w:val="0"/>
        </w:rPr>
        <w:t xml:space="preserve">are</w:t>
      </w:r>
      <w:r w:rsidDel="00000000" w:rsidR="00000000" w:rsidRPr="00000000">
        <w:rPr>
          <w:sz w:val="24"/>
          <w:szCs w:val="24"/>
          <w:rtl w:val="0"/>
        </w:rPr>
        <w:t xml:space="preserve"> tranzitează teritoriul național, cât și a priorităților naționale referitoare la rutele de interconectare regională.</w:t>
      </w:r>
    </w:p>
    <w:p w:rsidR="00000000" w:rsidDel="00000000" w:rsidP="00000000" w:rsidRDefault="00000000" w:rsidRPr="00000000" w14:paraId="000001B2">
      <w:pPr>
        <w:spacing w:line="240" w:lineRule="auto"/>
        <w:rPr>
          <w:sz w:val="24"/>
          <w:szCs w:val="24"/>
        </w:rPr>
      </w:pPr>
      <w:r w:rsidDel="00000000" w:rsidR="00000000" w:rsidRPr="00000000">
        <w:rPr>
          <w:rtl w:val="0"/>
        </w:rPr>
        <w:t xml:space="preserve">Pentru a asigura </w:t>
      </w:r>
      <w:r w:rsidDel="00000000" w:rsidR="00000000" w:rsidRPr="00000000">
        <w:rPr>
          <w:rtl w:val="0"/>
        </w:rPr>
        <w:t xml:space="preserve">coerență</w:t>
      </w:r>
      <w:r w:rsidDel="00000000" w:rsidR="00000000" w:rsidRPr="00000000">
        <w:rPr>
          <w:rtl w:val="0"/>
        </w:rPr>
        <w:t xml:space="preserve"> și </w:t>
      </w:r>
      <w:r w:rsidDel="00000000" w:rsidR="00000000" w:rsidRPr="00000000">
        <w:rPr>
          <w:rtl w:val="0"/>
        </w:rPr>
        <w:t xml:space="preserve">eficiență</w:t>
      </w:r>
      <w:r w:rsidDel="00000000" w:rsidR="00000000" w:rsidRPr="00000000">
        <w:rPr>
          <w:rtl w:val="0"/>
        </w:rPr>
        <w:t xml:space="preserve"> în procesul de prioritizare și implementare a proiectelor de infrastructură de transport la nivel național este necesară o corelare a tuturor documentelor programatice prezentate mai sus. Această corelare se poate realiza prin întărirea procesului de programare a infrastructurii de transport în România, pornit de MPGT, prin elaborarea unui plan operativ bazat </w:t>
      </w:r>
      <w:r w:rsidDel="00000000" w:rsidR="00000000" w:rsidRPr="00000000">
        <w:rPr>
          <w:sz w:val="24"/>
          <w:szCs w:val="24"/>
          <w:rtl w:val="0"/>
        </w:rPr>
        <w:t xml:space="preserve">o actualizare a Strategiei de Implementare a Master Planului General de Transport al României, demers c</w:t>
      </w:r>
      <w:r w:rsidDel="00000000" w:rsidR="00000000" w:rsidRPr="00000000">
        <w:rPr>
          <w:rtl w:val="0"/>
        </w:rPr>
        <w:t xml:space="preserve">are</w:t>
      </w:r>
      <w:r w:rsidDel="00000000" w:rsidR="00000000" w:rsidRPr="00000000">
        <w:rPr>
          <w:sz w:val="24"/>
          <w:szCs w:val="24"/>
          <w:rtl w:val="0"/>
        </w:rPr>
        <w:t xml:space="preserve"> are la bază elaborarea acestui Plan Investiţional pentru perioada 2020-2030. Documentul are un caracter programatic, având ca principal reper eficienţa socio-economică. Planul </w:t>
      </w:r>
      <w:r w:rsidDel="00000000" w:rsidR="00000000" w:rsidRPr="00000000">
        <w:rPr>
          <w:sz w:val="24"/>
          <w:szCs w:val="24"/>
          <w:rtl w:val="0"/>
        </w:rPr>
        <w:t xml:space="preserve">recalibreaz</w:t>
      </w:r>
      <w:r w:rsidDel="00000000" w:rsidR="00000000" w:rsidRPr="00000000">
        <w:rPr>
          <w:rtl w:val="0"/>
        </w:rPr>
        <w:t xml:space="preserve">ă</w:t>
      </w:r>
      <w:r w:rsidDel="00000000" w:rsidR="00000000" w:rsidRPr="00000000">
        <w:rPr>
          <w:sz w:val="24"/>
          <w:szCs w:val="24"/>
          <w:rtl w:val="0"/>
        </w:rPr>
        <w:t xml:space="preserve"> obiectivele de investiţii printr-o analiză multicriterială, tinand cont de proiectele realizate şi de cele în curs de realizare, de nevoile identificate</w:t>
      </w:r>
      <w:r w:rsidDel="00000000" w:rsidR="00000000" w:rsidRPr="00000000">
        <w:rPr>
          <w:rtl w:val="0"/>
        </w:rPr>
        <w:t xml:space="preserve">, </w:t>
      </w:r>
      <w:r w:rsidDel="00000000" w:rsidR="00000000" w:rsidRPr="00000000">
        <w:rPr>
          <w:sz w:val="24"/>
          <w:szCs w:val="24"/>
          <w:rtl w:val="0"/>
        </w:rPr>
        <w:t xml:space="preserve">de sursele de finanțare precum și de politicile publice, strategiile și reglementările aplicabile la nivel european și național. </w:t>
      </w:r>
    </w:p>
    <w:p w:rsidR="00000000" w:rsidDel="00000000" w:rsidP="00000000" w:rsidRDefault="00000000" w:rsidRPr="00000000" w14:paraId="000001B3">
      <w:pPr>
        <w:spacing w:line="240" w:lineRule="auto"/>
        <w:rPr/>
      </w:pPr>
      <w:r w:rsidDel="00000000" w:rsidR="00000000" w:rsidRPr="00000000">
        <w:rPr>
          <w:rtl w:val="0"/>
        </w:rPr>
        <w:t xml:space="preserve">Din momentul aprobării prezentului document, orice instituție din România care acționează în numele țării în relații internaționale va trebui să urmeze strategia prezentată în actualul plan pentru perioada 2020-2030. Elementele de negociere în conventiile internationale vor ține cont de interesul național astfel încât proiectele prevăzute în prezentul plan să fie realizate cu prioritate. </w:t>
      </w:r>
    </w:p>
    <w:p w:rsidR="00000000" w:rsidDel="00000000" w:rsidP="00000000" w:rsidRDefault="00000000" w:rsidRPr="00000000" w14:paraId="000001B4">
      <w:pPr>
        <w:spacing w:line="240" w:lineRule="auto"/>
        <w:rPr/>
      </w:pPr>
      <w:r w:rsidDel="00000000" w:rsidR="00000000" w:rsidRPr="00000000">
        <w:rPr>
          <w:rtl w:val="0"/>
        </w:rPr>
      </w:r>
    </w:p>
    <w:p w:rsidR="00000000" w:rsidDel="00000000" w:rsidP="00000000" w:rsidRDefault="00000000" w:rsidRPr="00000000" w14:paraId="000001B5">
      <w:pPr>
        <w:spacing w:after="120" w:before="120" w:line="240" w:lineRule="auto"/>
        <w:jc w:val="both"/>
        <w:rPr>
          <w:b w:val="1"/>
          <w:i w:val="1"/>
          <w:sz w:val="24"/>
          <w:szCs w:val="24"/>
        </w:rPr>
      </w:pPr>
      <w:r w:rsidDel="00000000" w:rsidR="00000000" w:rsidRPr="00000000">
        <w:rPr>
          <w:b w:val="1"/>
          <w:i w:val="1"/>
          <w:sz w:val="24"/>
          <w:szCs w:val="24"/>
          <w:rtl w:val="0"/>
        </w:rPr>
        <w:t xml:space="preserve">În concluzie, prezentul Plan Investițional reprezintă corelarea a </w:t>
      </w:r>
      <w:r w:rsidDel="00000000" w:rsidR="00000000" w:rsidRPr="00000000">
        <w:rPr>
          <w:b w:val="1"/>
          <w:i w:val="1"/>
          <w:rtl w:val="0"/>
        </w:rPr>
        <w:t xml:space="preserve">trei</w:t>
      </w:r>
      <w:r w:rsidDel="00000000" w:rsidR="00000000" w:rsidRPr="00000000">
        <w:rPr>
          <w:b w:val="1"/>
          <w:i w:val="1"/>
          <w:sz w:val="24"/>
          <w:szCs w:val="24"/>
          <w:rtl w:val="0"/>
        </w:rPr>
        <w:t xml:space="preserve"> arii majore de interes pentru </w:t>
      </w:r>
      <w:r w:rsidDel="00000000" w:rsidR="00000000" w:rsidRPr="00000000">
        <w:rPr>
          <w:b w:val="1"/>
          <w:i w:val="1"/>
          <w:sz w:val="24"/>
          <w:szCs w:val="24"/>
          <w:rtl w:val="0"/>
        </w:rPr>
        <w:t xml:space="preserve">perioada 2020 - 2030</w:t>
      </w:r>
      <w:r w:rsidDel="00000000" w:rsidR="00000000" w:rsidRPr="00000000">
        <w:rPr>
          <w:b w:val="1"/>
          <w:i w:val="1"/>
          <w:sz w:val="24"/>
          <w:szCs w:val="24"/>
          <w:rtl w:val="0"/>
        </w:rPr>
        <w:t xml:space="preserve">, referitoare la  recuperarea deficitului de infrastructură de bază la nivel național pe toate domeniile de transport, dar mai ales în sectorul de transport rutier, aplicând politicile și standardele UE referitoare la rețelele transeuropene de transport, îndeosebi în cadrul sectorului feroviar, cu respectarea țintelor de înverzire a sectorului de transport stabilite în cadrul Pactului Ecologic European și a pachetului Fit for 55, mai ales în ceea ce privește sectorul rutier.</w:t>
      </w:r>
    </w:p>
    <w:p w:rsidR="00000000" w:rsidDel="00000000" w:rsidP="00000000" w:rsidRDefault="00000000" w:rsidRPr="00000000" w14:paraId="000001B6">
      <w:pPr>
        <w:spacing w:after="120" w:before="120" w:line="240" w:lineRule="auto"/>
        <w:jc w:val="both"/>
        <w:rPr>
          <w:b w:val="1"/>
          <w:i w:val="1"/>
          <w:sz w:val="24"/>
          <w:szCs w:val="24"/>
        </w:rPr>
      </w:pPr>
      <w:r w:rsidDel="00000000" w:rsidR="00000000" w:rsidRPr="00000000">
        <w:rPr>
          <w:b w:val="1"/>
          <w:i w:val="1"/>
          <w:sz w:val="24"/>
          <w:szCs w:val="24"/>
          <w:rtl w:val="0"/>
        </w:rPr>
        <w:t xml:space="preserve">În acest sens, măsurile, investițiile individuale, precum și metodologia de prioritizare a proiectelor din prezentul plan sunt ghidate și condiționate de cele </w:t>
      </w:r>
      <w:r w:rsidDel="00000000" w:rsidR="00000000" w:rsidRPr="00000000">
        <w:rPr>
          <w:b w:val="1"/>
          <w:i w:val="1"/>
          <w:rtl w:val="0"/>
        </w:rPr>
        <w:t xml:space="preserve">trei</w:t>
      </w:r>
      <w:r w:rsidDel="00000000" w:rsidR="00000000" w:rsidRPr="00000000">
        <w:rPr>
          <w:b w:val="1"/>
          <w:i w:val="1"/>
          <w:sz w:val="24"/>
          <w:szCs w:val="24"/>
          <w:rtl w:val="0"/>
        </w:rPr>
        <w:t xml:space="preserve"> domenii majore de interes menționate mai sus.</w:t>
      </w:r>
    </w:p>
    <w:p w:rsidR="00000000" w:rsidDel="00000000" w:rsidP="00000000" w:rsidRDefault="00000000" w:rsidRPr="00000000" w14:paraId="000001B7">
      <w:pPr>
        <w:spacing w:after="120" w:before="120" w:line="240" w:lineRule="auto"/>
        <w:jc w:val="both"/>
        <w:rPr>
          <w:b w:val="1"/>
          <w:i w:val="1"/>
          <w:sz w:val="24"/>
          <w:szCs w:val="24"/>
        </w:rPr>
      </w:pPr>
      <w:r w:rsidDel="00000000" w:rsidR="00000000" w:rsidRPr="00000000">
        <w:rPr>
          <w:b w:val="1"/>
          <w:i w:val="1"/>
          <w:sz w:val="24"/>
          <w:szCs w:val="24"/>
          <w:rtl w:val="0"/>
        </w:rPr>
        <w:t xml:space="preserve">În esență, Planul Investițional vizează o schimbare de paradigmă în sensul concentrării eforturilor politice, instituționale și financiare ale României pe un set clar de priorități, în linie cu interesele naționale și europene, care să conducă la finele decadei 2020-2030 la crearea unei rețele naționale de transport care să reprezinte coloana vertebrală de dezvoltare a economiei naționale.</w:t>
      </w:r>
    </w:p>
    <w:p w:rsidR="00000000" w:rsidDel="00000000" w:rsidP="00000000" w:rsidRDefault="00000000" w:rsidRPr="00000000" w14:paraId="000001B8">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B9">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BA">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BB">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BC">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BD">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BE">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BF">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0">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1">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2">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3">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4">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5">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6">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7">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8">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9">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A">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B">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C">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D">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E">
      <w:pPr>
        <w:spacing w:after="120" w:before="120" w:line="240" w:lineRule="auto"/>
        <w:jc w:val="both"/>
        <w:rPr>
          <w:b w:val="1"/>
          <w:i w:val="1"/>
        </w:rPr>
      </w:pPr>
      <w:r w:rsidDel="00000000" w:rsidR="00000000" w:rsidRPr="00000000">
        <w:rPr>
          <w:rtl w:val="0"/>
        </w:rPr>
      </w:r>
    </w:p>
    <w:p w:rsidR="00000000" w:rsidDel="00000000" w:rsidP="00000000" w:rsidRDefault="00000000" w:rsidRPr="00000000" w14:paraId="000001CF">
      <w:pPr>
        <w:pStyle w:val="Heading1"/>
        <w:keepNext w:val="1"/>
        <w:keepLines w:val="1"/>
        <w:spacing w:after="120" w:before="120" w:line="240" w:lineRule="auto"/>
        <w:jc w:val="both"/>
        <w:rPr/>
      </w:pPr>
      <w:bookmarkStart w:colFirst="0" w:colLast="0" w:name="_heading=h.3as4poj" w:id="16"/>
      <w:bookmarkEnd w:id="16"/>
      <w:r w:rsidDel="00000000" w:rsidR="00000000" w:rsidRPr="00000000">
        <w:rPr>
          <w:vertAlign w:val="baseline"/>
          <w:rtl w:val="0"/>
        </w:rPr>
        <w:t xml:space="preserve">CAPITOL 2 – </w:t>
      </w:r>
      <w:r w:rsidDel="00000000" w:rsidR="00000000" w:rsidRPr="00000000">
        <w:rPr>
          <w:smallCaps w:val="1"/>
          <w:vertAlign w:val="baseline"/>
          <w:rtl w:val="0"/>
        </w:rPr>
        <w:t xml:space="preserve">ACTUALIZAREA </w:t>
      </w:r>
      <w:r w:rsidDel="00000000" w:rsidR="00000000" w:rsidRPr="00000000">
        <w:rPr>
          <w:vertAlign w:val="baseline"/>
          <w:rtl w:val="0"/>
        </w:rPr>
        <w:t xml:space="preserve">STRATEGIEI DE IMPLEMENTARE A MASTER PLANULUI GENERAL DE TRANSPORT AL ROMÂNIEI</w:t>
      </w:r>
      <w:r w:rsidDel="00000000" w:rsidR="00000000" w:rsidRPr="00000000">
        <w:rPr>
          <w:rtl w:val="0"/>
        </w:rPr>
      </w:r>
    </w:p>
    <w:p w:rsidR="00000000" w:rsidDel="00000000" w:rsidP="00000000" w:rsidRDefault="00000000" w:rsidRPr="00000000" w14:paraId="000001D0">
      <w:pPr>
        <w:spacing w:line="240" w:lineRule="auto"/>
        <w:rPr>
          <w:vertAlign w:val="baseline"/>
        </w:rPr>
      </w:pPr>
      <w:r w:rsidDel="00000000" w:rsidR="00000000" w:rsidRPr="00000000">
        <w:rPr>
          <w:rtl w:val="0"/>
        </w:rPr>
      </w:r>
    </w:p>
    <w:p w:rsidR="00000000" w:rsidDel="00000000" w:rsidP="00000000" w:rsidRDefault="00000000" w:rsidRPr="00000000" w14:paraId="000001D1">
      <w:pPr>
        <w:spacing w:line="240" w:lineRule="auto"/>
        <w:jc w:val="both"/>
        <w:rPr>
          <w:sz w:val="24"/>
          <w:szCs w:val="24"/>
        </w:rPr>
      </w:pPr>
      <w:r w:rsidDel="00000000" w:rsidR="00000000" w:rsidRPr="00000000">
        <w:rPr>
          <w:sz w:val="24"/>
          <w:szCs w:val="24"/>
          <w:rtl w:val="0"/>
        </w:rPr>
        <w:t xml:space="preserve">Strategia de Implementare a Master Planului General de Transport reprezintă componenta operativă a acestui document programatic, care are ca principal rol definirea proiectelor și a ordinii în care aceste proiecte trebuie implementate pentru a obține, în mod eficient, impactul </w:t>
      </w:r>
      <w:r w:rsidDel="00000000" w:rsidR="00000000" w:rsidRPr="00000000">
        <w:rPr>
          <w:rtl w:val="0"/>
        </w:rPr>
        <w:t xml:space="preserve">așteptat</w:t>
      </w:r>
      <w:r w:rsidDel="00000000" w:rsidR="00000000" w:rsidRPr="00000000">
        <w:rPr>
          <w:sz w:val="24"/>
          <w:szCs w:val="24"/>
          <w:rtl w:val="0"/>
        </w:rPr>
        <w:t xml:space="preserve"> asupra mobilității la nivel național.</w:t>
      </w:r>
    </w:p>
    <w:p w:rsidR="00000000" w:rsidDel="00000000" w:rsidP="00000000" w:rsidRDefault="00000000" w:rsidRPr="00000000" w14:paraId="000001D2">
      <w:pPr>
        <w:spacing w:before="120" w:line="240" w:lineRule="auto"/>
        <w:jc w:val="both"/>
        <w:rPr>
          <w:sz w:val="24"/>
          <w:szCs w:val="24"/>
        </w:rPr>
      </w:pPr>
      <w:r w:rsidDel="00000000" w:rsidR="00000000" w:rsidRPr="00000000">
        <w:rPr>
          <w:sz w:val="24"/>
          <w:szCs w:val="24"/>
          <w:rtl w:val="0"/>
        </w:rPr>
        <w:t xml:space="preserve">Așa cum am precizat în cadrul Capitolului 1 al prezentului Plan, în derularea strategiei de implementare a MPGT, adoptată odată cu aprobarea acestuia prin HG nr. 666/2016, s-au remarcat câteva deficiențe și anume:</w:t>
      </w:r>
    </w:p>
    <w:p w:rsidR="00000000" w:rsidDel="00000000" w:rsidP="00000000" w:rsidRDefault="00000000" w:rsidRPr="00000000" w14:paraId="000001D3">
      <w:pPr>
        <w:keepNext w:val="0"/>
        <w:keepLines w:val="0"/>
        <w:pageBreakBefore w:val="0"/>
        <w:widowControl w:val="1"/>
        <w:numPr>
          <w:ilvl w:val="0"/>
          <w:numId w:val="9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tl w:val="0"/>
        </w:rPr>
        <w:t xml:space="preserve">p</w:t>
      </w:r>
      <w:r w:rsidDel="00000000" w:rsidR="00000000" w:rsidRPr="00000000">
        <w:rPr>
          <w:i w:val="0"/>
          <w:smallCaps w:val="0"/>
          <w:strike w:val="0"/>
          <w:color w:val="000000"/>
          <w:sz w:val="24"/>
          <w:szCs w:val="24"/>
          <w:u w:val="none"/>
          <w:vertAlign w:val="baseline"/>
          <w:rtl w:val="0"/>
        </w:rPr>
        <w:t xml:space="preserve">roiectele nu s-au maturizat în ordinea </w:t>
      </w:r>
      <w:r w:rsidDel="00000000" w:rsidR="00000000" w:rsidRPr="00000000">
        <w:rPr>
          <w:rtl w:val="0"/>
        </w:rPr>
        <w:t xml:space="preserve">prioritizării</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1D4">
      <w:pPr>
        <w:keepNext w:val="0"/>
        <w:keepLines w:val="0"/>
        <w:pageBreakBefore w:val="0"/>
        <w:widowControl w:val="1"/>
        <w:numPr>
          <w:ilvl w:val="0"/>
          <w:numId w:val="9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tl w:val="0"/>
        </w:rPr>
        <w:t xml:space="preserve">c</w:t>
      </w:r>
      <w:r w:rsidDel="00000000" w:rsidR="00000000" w:rsidRPr="00000000">
        <w:rPr>
          <w:i w:val="0"/>
          <w:smallCaps w:val="0"/>
          <w:strike w:val="0"/>
          <w:color w:val="000000"/>
          <w:sz w:val="24"/>
          <w:szCs w:val="24"/>
          <w:u w:val="none"/>
          <w:vertAlign w:val="baseline"/>
          <w:rtl w:val="0"/>
        </w:rPr>
        <w:t xml:space="preserve">onvențiile internaționale au fost </w:t>
      </w:r>
      <w:r w:rsidDel="00000000" w:rsidR="00000000" w:rsidRPr="00000000">
        <w:rPr>
          <w:rtl w:val="0"/>
        </w:rPr>
        <w:t xml:space="preserve">negociate</w:t>
      </w:r>
      <w:r w:rsidDel="00000000" w:rsidR="00000000" w:rsidRPr="00000000">
        <w:rPr>
          <w:i w:val="0"/>
          <w:smallCaps w:val="0"/>
          <w:strike w:val="0"/>
          <w:color w:val="000000"/>
          <w:sz w:val="24"/>
          <w:szCs w:val="24"/>
          <w:u w:val="none"/>
          <w:vertAlign w:val="baseline"/>
          <w:rtl w:val="0"/>
        </w:rPr>
        <w:t xml:space="preserve"> și </w:t>
      </w:r>
      <w:r w:rsidDel="00000000" w:rsidR="00000000" w:rsidRPr="00000000">
        <w:rPr>
          <w:rtl w:val="0"/>
        </w:rPr>
        <w:t xml:space="preserve">agreate</w:t>
      </w:r>
      <w:r w:rsidDel="00000000" w:rsidR="00000000" w:rsidRPr="00000000">
        <w:rPr>
          <w:i w:val="0"/>
          <w:smallCaps w:val="0"/>
          <w:strike w:val="0"/>
          <w:color w:val="000000"/>
          <w:sz w:val="24"/>
          <w:szCs w:val="24"/>
          <w:u w:val="none"/>
          <w:vertAlign w:val="baseline"/>
          <w:rtl w:val="0"/>
        </w:rPr>
        <w:t xml:space="preserve"> fără a se corela cu listele de priorități ale MPGT</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1D5">
      <w:pPr>
        <w:keepNext w:val="0"/>
        <w:keepLines w:val="0"/>
        <w:pageBreakBefore w:val="0"/>
        <w:widowControl w:val="1"/>
        <w:numPr>
          <w:ilvl w:val="0"/>
          <w:numId w:val="90"/>
        </w:numPr>
        <w:pBdr>
          <w:top w:space="0" w:sz="0" w:val="nil"/>
          <w:left w:space="0" w:sz="0" w:val="nil"/>
          <w:bottom w:space="0" w:sz="0" w:val="nil"/>
          <w:right w:space="0" w:sz="0" w:val="nil"/>
          <w:between w:space="0" w:sz="0" w:val="nil"/>
        </w:pBdr>
        <w:shd w:fill="auto" w:val="clear"/>
        <w:spacing w:after="200" w:before="0" w:line="240" w:lineRule="auto"/>
        <w:ind w:left="720" w:right="0" w:hanging="360"/>
        <w:jc w:val="both"/>
        <w:rPr/>
      </w:pPr>
      <w:r w:rsidDel="00000000" w:rsidR="00000000" w:rsidRPr="00000000">
        <w:rPr>
          <w:rtl w:val="0"/>
        </w:rPr>
        <w:t xml:space="preserve">e</w:t>
      </w:r>
      <w:r w:rsidDel="00000000" w:rsidR="00000000" w:rsidRPr="00000000">
        <w:rPr>
          <w:i w:val="0"/>
          <w:smallCaps w:val="0"/>
          <w:strike w:val="0"/>
          <w:color w:val="000000"/>
          <w:sz w:val="24"/>
          <w:szCs w:val="24"/>
          <w:u w:val="none"/>
          <w:vertAlign w:val="baseline"/>
          <w:rtl w:val="0"/>
        </w:rPr>
        <w:t xml:space="preserve">lementele noi de politică europeană cum ar fi mobilitatea militară, nu au fost luate în considerare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i w:val="0"/>
          <w:smallCaps w:val="0"/>
          <w:strike w:val="0"/>
          <w:color w:val="000000"/>
          <w:sz w:val="24"/>
          <w:szCs w:val="24"/>
          <w:u w:val="none"/>
          <w:vertAlign w:val="baseline"/>
          <w:rtl w:val="0"/>
        </w:rPr>
        <w:t xml:space="preserve">Prin urmare, cu toate că per total MPGT își păstrează valabilitatea, este necesar ca </w:t>
      </w:r>
      <w:r w:rsidDel="00000000" w:rsidR="00000000" w:rsidRPr="00000000">
        <w:rPr>
          <w:rtl w:val="0"/>
        </w:rPr>
        <w:t xml:space="preserve">S</w:t>
      </w:r>
      <w:r w:rsidDel="00000000" w:rsidR="00000000" w:rsidRPr="00000000">
        <w:rPr>
          <w:i w:val="0"/>
          <w:smallCaps w:val="0"/>
          <w:strike w:val="0"/>
          <w:color w:val="000000"/>
          <w:sz w:val="24"/>
          <w:szCs w:val="24"/>
          <w:u w:val="none"/>
          <w:vertAlign w:val="baseline"/>
          <w:rtl w:val="0"/>
        </w:rPr>
        <w:t xml:space="preserve">trategia de </w:t>
      </w:r>
      <w:r w:rsidDel="00000000" w:rsidR="00000000" w:rsidRPr="00000000">
        <w:rPr>
          <w:rtl w:val="0"/>
        </w:rPr>
      </w:r>
    </w:p>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0"/>
          <w:smallCaps w:val="0"/>
          <w:strike w:val="0"/>
          <w:color w:val="000000"/>
          <w:sz w:val="24"/>
          <w:szCs w:val="24"/>
          <w:u w:val="none"/>
          <w:vertAlign w:val="baseline"/>
        </w:rPr>
      </w:pPr>
      <w:r w:rsidDel="00000000" w:rsidR="00000000" w:rsidRPr="00000000">
        <w:rPr>
          <w:rtl w:val="0"/>
        </w:rPr>
        <w:t xml:space="preserve">I</w:t>
      </w:r>
      <w:r w:rsidDel="00000000" w:rsidR="00000000" w:rsidRPr="00000000">
        <w:rPr>
          <w:i w:val="0"/>
          <w:smallCaps w:val="0"/>
          <w:strike w:val="0"/>
          <w:color w:val="000000"/>
          <w:sz w:val="24"/>
          <w:szCs w:val="24"/>
          <w:u w:val="none"/>
          <w:vertAlign w:val="baseline"/>
          <w:rtl w:val="0"/>
        </w:rPr>
        <w:t xml:space="preserve">mplementare a proiectelor prevăzute de c</w:t>
      </w:r>
      <w:r w:rsidDel="00000000" w:rsidR="00000000" w:rsidRPr="00000000">
        <w:rPr>
          <w:rtl w:val="0"/>
        </w:rPr>
        <w:t xml:space="preserve">ătre </w:t>
      </w:r>
      <w:r w:rsidDel="00000000" w:rsidR="00000000" w:rsidRPr="00000000">
        <w:rPr>
          <w:i w:val="0"/>
          <w:smallCaps w:val="0"/>
          <w:strike w:val="0"/>
          <w:color w:val="000000"/>
          <w:sz w:val="24"/>
          <w:szCs w:val="24"/>
          <w:u w:val="none"/>
          <w:vertAlign w:val="baseline"/>
          <w:rtl w:val="0"/>
        </w:rPr>
        <w:t xml:space="preserve">MPGT să fie actualizată, luând în considerare următo</w:t>
      </w:r>
      <w:r w:rsidDel="00000000" w:rsidR="00000000" w:rsidRPr="00000000">
        <w:rPr>
          <w:rtl w:val="0"/>
        </w:rPr>
        <w:t xml:space="preserve">arele</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elemente:</w:t>
      </w:r>
      <w:r w:rsidDel="00000000" w:rsidR="00000000" w:rsidRPr="00000000">
        <w:rPr>
          <w:rtl w:val="0"/>
        </w:rPr>
      </w:r>
    </w:p>
    <w:p w:rsidR="00000000" w:rsidDel="00000000" w:rsidP="00000000" w:rsidRDefault="00000000" w:rsidRPr="00000000" w14:paraId="000001D8">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rtl w:val="0"/>
        </w:rPr>
        <w:t xml:space="preserve">p</w:t>
      </w:r>
      <w:r w:rsidDel="00000000" w:rsidR="00000000" w:rsidRPr="00000000">
        <w:rPr>
          <w:i w:val="0"/>
          <w:smallCaps w:val="0"/>
          <w:strike w:val="0"/>
          <w:color w:val="000000"/>
          <w:sz w:val="24"/>
          <w:szCs w:val="24"/>
          <w:u w:val="none"/>
          <w:vertAlign w:val="baseline"/>
          <w:rtl w:val="0"/>
        </w:rPr>
        <w:t xml:space="preserve">roiectele afl</w:t>
      </w:r>
      <w:r w:rsidDel="00000000" w:rsidR="00000000" w:rsidRPr="00000000">
        <w:rPr>
          <w:rtl w:val="0"/>
        </w:rPr>
        <w:t xml:space="preserve">ate</w:t>
      </w:r>
      <w:r w:rsidDel="00000000" w:rsidR="00000000" w:rsidRPr="00000000">
        <w:rPr>
          <w:i w:val="0"/>
          <w:smallCaps w:val="0"/>
          <w:strike w:val="0"/>
          <w:color w:val="000000"/>
          <w:sz w:val="24"/>
          <w:szCs w:val="24"/>
          <w:u w:val="none"/>
          <w:vertAlign w:val="baseline"/>
          <w:rtl w:val="0"/>
        </w:rPr>
        <w:t xml:space="preserve"> în diferite stadii de implementare (construcție/licitație lucrări/</w:t>
      </w:r>
      <w:r w:rsidDel="00000000" w:rsidR="00000000" w:rsidRPr="00000000">
        <w:rPr>
          <w:rtl w:val="0"/>
        </w:rPr>
        <w:t xml:space="preserve">angajamente de </w:t>
      </w:r>
      <w:r w:rsidDel="00000000" w:rsidR="00000000" w:rsidRPr="00000000">
        <w:rPr>
          <w:i w:val="0"/>
          <w:smallCaps w:val="0"/>
          <w:strike w:val="0"/>
          <w:color w:val="000000"/>
          <w:sz w:val="24"/>
          <w:szCs w:val="24"/>
          <w:u w:val="none"/>
          <w:vertAlign w:val="baseline"/>
          <w:rtl w:val="0"/>
        </w:rPr>
        <w:t xml:space="preserve">finanțare)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1D9">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rtl w:val="0"/>
        </w:rPr>
        <w:t xml:space="preserve">n</w:t>
      </w:r>
      <w:r w:rsidDel="00000000" w:rsidR="00000000" w:rsidRPr="00000000">
        <w:rPr>
          <w:i w:val="0"/>
          <w:smallCaps w:val="0"/>
          <w:strike w:val="0"/>
          <w:color w:val="000000"/>
          <w:sz w:val="24"/>
          <w:szCs w:val="24"/>
          <w:u w:val="none"/>
          <w:vertAlign w:val="baseline"/>
          <w:rtl w:val="0"/>
        </w:rPr>
        <w:t xml:space="preserve">oile politici europene (</w:t>
      </w:r>
      <w:r w:rsidDel="00000000" w:rsidR="00000000" w:rsidRPr="00000000">
        <w:rPr>
          <w:rtl w:val="0"/>
        </w:rPr>
        <w:t xml:space="preserve">Pactul Ecologic European</w:t>
      </w:r>
      <w:r w:rsidDel="00000000" w:rsidR="00000000" w:rsidRPr="00000000">
        <w:rPr>
          <w:i w:val="0"/>
          <w:smallCaps w:val="0"/>
          <w:strike w:val="0"/>
          <w:color w:val="000000"/>
          <w:sz w:val="24"/>
          <w:szCs w:val="24"/>
          <w:u w:val="none"/>
          <w:vertAlign w:val="baseline"/>
          <w:rtl w:val="0"/>
        </w:rPr>
        <w:t xml:space="preserve">, Mobilitate </w:t>
      </w:r>
      <w:r w:rsidDel="00000000" w:rsidR="00000000" w:rsidRPr="00000000">
        <w:rPr>
          <w:sz w:val="24"/>
          <w:szCs w:val="24"/>
          <w:rtl w:val="0"/>
        </w:rPr>
        <w:t xml:space="preserve">M</w:t>
      </w:r>
      <w:r w:rsidDel="00000000" w:rsidR="00000000" w:rsidRPr="00000000">
        <w:rPr>
          <w:i w:val="0"/>
          <w:smallCaps w:val="0"/>
          <w:strike w:val="0"/>
          <w:color w:val="000000"/>
          <w:sz w:val="24"/>
          <w:szCs w:val="24"/>
          <w:u w:val="none"/>
          <w:vertAlign w:val="baseline"/>
          <w:rtl w:val="0"/>
        </w:rPr>
        <w:t xml:space="preserve">ilitară, Fit for 55, etc.) și condițiile favorizante pentru </w:t>
      </w:r>
      <w:r w:rsidDel="00000000" w:rsidR="00000000" w:rsidRPr="00000000">
        <w:rPr>
          <w:i w:val="0"/>
          <w:smallCaps w:val="0"/>
          <w:strike w:val="0"/>
          <w:color w:val="000000"/>
          <w:sz w:val="24"/>
          <w:szCs w:val="24"/>
          <w:u w:val="none"/>
          <w:vertAlign w:val="baseline"/>
          <w:rtl w:val="0"/>
        </w:rPr>
        <w:t xml:space="preserve">noua</w:t>
      </w:r>
      <w:r w:rsidDel="00000000" w:rsidR="00000000" w:rsidRPr="00000000">
        <w:rPr>
          <w:i w:val="0"/>
          <w:smallCaps w:val="0"/>
          <w:strike w:val="0"/>
          <w:color w:val="000000"/>
          <w:sz w:val="24"/>
          <w:szCs w:val="24"/>
          <w:u w:val="none"/>
          <w:vertAlign w:val="baseline"/>
          <w:rtl w:val="0"/>
        </w:rPr>
        <w:t xml:space="preserve"> perioadă de programare;</w:t>
      </w:r>
    </w:p>
    <w:p w:rsidR="00000000" w:rsidDel="00000000" w:rsidP="00000000" w:rsidRDefault="00000000" w:rsidRPr="00000000" w14:paraId="000001DA">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rtl w:val="0"/>
        </w:rPr>
        <w:t xml:space="preserve">m</w:t>
      </w:r>
      <w:r w:rsidDel="00000000" w:rsidR="00000000" w:rsidRPr="00000000">
        <w:rPr>
          <w:i w:val="0"/>
          <w:smallCaps w:val="0"/>
          <w:strike w:val="0"/>
          <w:color w:val="000000"/>
          <w:sz w:val="24"/>
          <w:szCs w:val="24"/>
          <w:u w:val="none"/>
          <w:vertAlign w:val="baseline"/>
          <w:rtl w:val="0"/>
        </w:rPr>
        <w:t xml:space="preserve">aturitatea proiectelor aflate în pregătire.</w:t>
      </w:r>
    </w:p>
    <w:p w:rsidR="00000000" w:rsidDel="00000000" w:rsidP="00000000" w:rsidRDefault="00000000" w:rsidRPr="00000000" w14:paraId="000001DB">
      <w:pPr>
        <w:spacing w:after="60" w:before="120" w:line="240" w:lineRule="auto"/>
        <w:jc w:val="both"/>
        <w:rPr>
          <w:sz w:val="24"/>
          <w:szCs w:val="24"/>
        </w:rPr>
      </w:pPr>
      <w:r w:rsidDel="00000000" w:rsidR="00000000" w:rsidRPr="00000000">
        <w:rPr>
          <w:sz w:val="24"/>
          <w:szCs w:val="24"/>
          <w:rtl w:val="0"/>
        </w:rPr>
        <w:t xml:space="preserve">Actualizarea </w:t>
      </w:r>
      <w:r w:rsidDel="00000000" w:rsidR="00000000" w:rsidRPr="00000000">
        <w:rPr>
          <w:rtl w:val="0"/>
        </w:rPr>
        <w:t xml:space="preserve">S</w:t>
      </w:r>
      <w:r w:rsidDel="00000000" w:rsidR="00000000" w:rsidRPr="00000000">
        <w:rPr>
          <w:sz w:val="24"/>
          <w:szCs w:val="24"/>
          <w:rtl w:val="0"/>
        </w:rPr>
        <w:t xml:space="preserve">trategiei de </w:t>
      </w:r>
      <w:r w:rsidDel="00000000" w:rsidR="00000000" w:rsidRPr="00000000">
        <w:rPr>
          <w:rtl w:val="0"/>
        </w:rPr>
        <w:t xml:space="preserve">I</w:t>
      </w:r>
      <w:r w:rsidDel="00000000" w:rsidR="00000000" w:rsidRPr="00000000">
        <w:rPr>
          <w:sz w:val="24"/>
          <w:szCs w:val="24"/>
          <w:rtl w:val="0"/>
        </w:rPr>
        <w:t xml:space="preserve">mplementare trebuie să fie un proces la fel de riguros precum cel utilizat la elaborarea MPGT. Astfel, actualizarea strategiei de implementare se va realiza în două etape:</w:t>
      </w:r>
    </w:p>
    <w:p w:rsidR="00000000" w:rsidDel="00000000" w:rsidP="00000000" w:rsidRDefault="00000000" w:rsidRPr="00000000" w14:paraId="000001DC">
      <w:pPr>
        <w:numPr>
          <w:ilvl w:val="0"/>
          <w:numId w:val="96"/>
        </w:numPr>
        <w:spacing w:after="0" w:afterAutospacing="0" w:line="240" w:lineRule="auto"/>
        <w:ind w:left="720" w:hanging="360"/>
        <w:jc w:val="both"/>
        <w:rPr>
          <w:b w:val="1"/>
          <w:i w:val="1"/>
          <w:sz w:val="24"/>
          <w:szCs w:val="24"/>
        </w:rPr>
      </w:pPr>
      <w:r w:rsidDel="00000000" w:rsidR="00000000" w:rsidRPr="00000000">
        <w:rPr>
          <w:b w:val="1"/>
          <w:i w:val="1"/>
          <w:sz w:val="24"/>
          <w:szCs w:val="24"/>
          <w:rtl w:val="0"/>
        </w:rPr>
        <w:t xml:space="preserve">Etapa 1: Finalizarea proiectelor deja angajate / aflate în implementare</w:t>
      </w:r>
    </w:p>
    <w:p w:rsidR="00000000" w:rsidDel="00000000" w:rsidP="00000000" w:rsidRDefault="00000000" w:rsidRPr="00000000" w14:paraId="000001DD">
      <w:pPr>
        <w:numPr>
          <w:ilvl w:val="0"/>
          <w:numId w:val="96"/>
        </w:numPr>
        <w:spacing w:after="0" w:before="0" w:beforeAutospacing="0" w:line="240" w:lineRule="auto"/>
        <w:ind w:left="720" w:hanging="360"/>
        <w:jc w:val="both"/>
        <w:rPr>
          <w:b w:val="1"/>
          <w:i w:val="1"/>
          <w:sz w:val="24"/>
          <w:szCs w:val="24"/>
        </w:rPr>
      </w:pPr>
      <w:r w:rsidDel="00000000" w:rsidR="00000000" w:rsidRPr="00000000">
        <w:rPr>
          <w:b w:val="1"/>
          <w:i w:val="1"/>
          <w:sz w:val="24"/>
          <w:szCs w:val="24"/>
          <w:rtl w:val="0"/>
        </w:rPr>
        <w:t xml:space="preserve">Etapa 2: Prioritizarea celorlalte investiții</w:t>
      </w:r>
    </w:p>
    <w:p w:rsidR="00000000" w:rsidDel="00000000" w:rsidP="00000000" w:rsidRDefault="00000000" w:rsidRPr="00000000" w14:paraId="000001DE">
      <w:pPr>
        <w:spacing w:after="0" w:line="240" w:lineRule="auto"/>
        <w:jc w:val="both"/>
        <w:rPr>
          <w:b w:val="1"/>
          <w:i w:val="1"/>
        </w:rPr>
      </w:pPr>
      <w:r w:rsidDel="00000000" w:rsidR="00000000" w:rsidRPr="00000000">
        <w:rPr>
          <w:rtl w:val="0"/>
        </w:rPr>
      </w:r>
    </w:p>
    <w:p w:rsidR="00000000" w:rsidDel="00000000" w:rsidP="00000000" w:rsidRDefault="00000000" w:rsidRPr="00000000" w14:paraId="000001DF">
      <w:pPr>
        <w:spacing w:after="0" w:line="240" w:lineRule="auto"/>
        <w:jc w:val="both"/>
        <w:rPr>
          <w:b w:val="1"/>
          <w:i w:val="1"/>
        </w:rPr>
      </w:pPr>
      <w:r w:rsidDel="00000000" w:rsidR="00000000" w:rsidRPr="00000000">
        <w:rPr>
          <w:rtl w:val="0"/>
        </w:rPr>
      </w:r>
    </w:p>
    <w:sdt>
      <w:sdtPr>
        <w:tag w:val="goog_rdk_3"/>
      </w:sdtPr>
      <w:sdtContent>
        <w:p w:rsidR="00000000" w:rsidDel="00000000" w:rsidP="00000000" w:rsidRDefault="00000000" w:rsidRPr="00000000" w14:paraId="000001E0">
          <w:pPr>
            <w:spacing w:before="180" w:line="240" w:lineRule="auto"/>
            <w:jc w:val="both"/>
            <w:rPr>
              <w:b w:val="1"/>
              <w:i w:val="1"/>
              <w:sz w:val="24"/>
              <w:szCs w:val="24"/>
            </w:rPr>
          </w:pPr>
          <w:r w:rsidDel="00000000" w:rsidR="00000000" w:rsidRPr="00000000">
            <w:rPr>
              <w:b w:val="1"/>
              <w:i w:val="1"/>
              <w:sz w:val="24"/>
              <w:szCs w:val="24"/>
              <w:rtl w:val="0"/>
            </w:rPr>
            <w:t xml:space="preserve">Etapa 1. Finalizarea proiectelor deja angajate / aflate în implementare</w:t>
          </w:r>
        </w:p>
      </w:sdtContent>
    </w:sdt>
    <w:p w:rsidR="00000000" w:rsidDel="00000000" w:rsidP="00000000" w:rsidRDefault="00000000" w:rsidRPr="00000000" w14:paraId="000001E1">
      <w:pPr>
        <w:spacing w:before="180" w:line="240" w:lineRule="auto"/>
        <w:jc w:val="both"/>
        <w:rPr>
          <w:sz w:val="24"/>
          <w:szCs w:val="24"/>
        </w:rPr>
      </w:pPr>
      <w:r w:rsidDel="00000000" w:rsidR="00000000" w:rsidRPr="00000000">
        <w:rPr>
          <w:sz w:val="24"/>
          <w:szCs w:val="24"/>
          <w:rtl w:val="0"/>
        </w:rPr>
        <w:t xml:space="preserve">În această categorie vor fi incluse proiectele care au deja angajamente </w:t>
      </w:r>
      <w:r w:rsidDel="00000000" w:rsidR="00000000" w:rsidRPr="00000000">
        <w:rPr>
          <w:rtl w:val="0"/>
        </w:rPr>
        <w:t xml:space="preserve">de</w:t>
      </w:r>
      <w:r w:rsidDel="00000000" w:rsidR="00000000" w:rsidRPr="00000000">
        <w:rPr>
          <w:sz w:val="24"/>
          <w:szCs w:val="24"/>
          <w:rtl w:val="0"/>
        </w:rPr>
        <w:t xml:space="preserve"> finanțare din POIM 2014-2020, respectiv:</w:t>
      </w:r>
    </w:p>
    <w:p w:rsidR="00000000" w:rsidDel="00000000" w:rsidP="00000000" w:rsidRDefault="00000000" w:rsidRPr="00000000" w14:paraId="000001E2">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180" w:line="240" w:lineRule="auto"/>
        <w:ind w:left="72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Proiectele c</w:t>
      </w:r>
      <w:r w:rsidDel="00000000" w:rsidR="00000000" w:rsidRPr="00000000">
        <w:rPr>
          <w:rtl w:val="0"/>
        </w:rPr>
        <w:t xml:space="preserve">are au</w:t>
      </w:r>
      <w:r w:rsidDel="00000000" w:rsidR="00000000" w:rsidRPr="00000000">
        <w:rPr>
          <w:i w:val="0"/>
          <w:smallCaps w:val="0"/>
          <w:strike w:val="0"/>
          <w:color w:val="000000"/>
          <w:sz w:val="24"/>
          <w:szCs w:val="24"/>
          <w:u w:val="none"/>
          <w:vertAlign w:val="baseline"/>
          <w:rtl w:val="0"/>
        </w:rPr>
        <w:t xml:space="preserve"> contracte de finanțare c</w:t>
      </w:r>
      <w:r w:rsidDel="00000000" w:rsidR="00000000" w:rsidRPr="00000000">
        <w:rPr>
          <w:rtl w:val="0"/>
        </w:rPr>
        <w:t xml:space="preserve">are</w:t>
      </w:r>
      <w:r w:rsidDel="00000000" w:rsidR="00000000" w:rsidRPr="00000000">
        <w:rPr>
          <w:i w:val="0"/>
          <w:smallCaps w:val="0"/>
          <w:strike w:val="0"/>
          <w:color w:val="000000"/>
          <w:sz w:val="24"/>
          <w:szCs w:val="24"/>
          <w:u w:val="none"/>
          <w:vertAlign w:val="baseline"/>
          <w:rtl w:val="0"/>
        </w:rPr>
        <w:t xml:space="preserve"> se afl</w:t>
      </w:r>
      <w:r w:rsidDel="00000000" w:rsidR="00000000" w:rsidRPr="00000000">
        <w:rPr>
          <w:sz w:val="24"/>
          <w:szCs w:val="24"/>
          <w:rtl w:val="0"/>
        </w:rPr>
        <w:t xml:space="preserve">ă</w:t>
      </w:r>
      <w:r w:rsidDel="00000000" w:rsidR="00000000" w:rsidRPr="00000000">
        <w:rPr>
          <w:i w:val="0"/>
          <w:smallCaps w:val="0"/>
          <w:strike w:val="0"/>
          <w:color w:val="000000"/>
          <w:sz w:val="24"/>
          <w:szCs w:val="24"/>
          <w:u w:val="none"/>
          <w:vertAlign w:val="baseline"/>
          <w:rtl w:val="0"/>
        </w:rPr>
        <w:t xml:space="preserve"> deja în execuție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1E3">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Proiectele </w:t>
      </w:r>
      <w:r w:rsidDel="00000000" w:rsidR="00000000" w:rsidRPr="00000000">
        <w:rPr>
          <w:rtl w:val="0"/>
        </w:rPr>
        <w:t xml:space="preserve"> care au</w:t>
      </w:r>
      <w:r w:rsidDel="00000000" w:rsidR="00000000" w:rsidRPr="00000000">
        <w:rPr>
          <w:i w:val="0"/>
          <w:smallCaps w:val="0"/>
          <w:strike w:val="0"/>
          <w:color w:val="000000"/>
          <w:sz w:val="24"/>
          <w:szCs w:val="24"/>
          <w:u w:val="none"/>
          <w:vertAlign w:val="baseline"/>
          <w:rtl w:val="0"/>
        </w:rPr>
        <w:t xml:space="preserve"> contracte de finanțare c</w:t>
      </w:r>
      <w:r w:rsidDel="00000000" w:rsidR="00000000" w:rsidRPr="00000000">
        <w:rPr>
          <w:rtl w:val="0"/>
        </w:rPr>
        <w:t xml:space="preserve">are</w:t>
      </w:r>
      <w:r w:rsidDel="00000000" w:rsidR="00000000" w:rsidRPr="00000000">
        <w:rPr>
          <w:i w:val="0"/>
          <w:smallCaps w:val="0"/>
          <w:strike w:val="0"/>
          <w:color w:val="000000"/>
          <w:sz w:val="24"/>
          <w:szCs w:val="24"/>
          <w:u w:val="none"/>
          <w:vertAlign w:val="baseline"/>
          <w:rtl w:val="0"/>
        </w:rPr>
        <w:t xml:space="preserve"> se afla </w:t>
      </w:r>
      <w:r w:rsidDel="00000000" w:rsidR="00000000" w:rsidRPr="00000000">
        <w:rPr>
          <w:sz w:val="24"/>
          <w:szCs w:val="24"/>
          <w:rtl w:val="0"/>
        </w:rPr>
        <w:t xml:space="preserve">în</w:t>
      </w:r>
      <w:r w:rsidDel="00000000" w:rsidR="00000000" w:rsidRPr="00000000">
        <w:rPr>
          <w:i w:val="0"/>
          <w:smallCaps w:val="0"/>
          <w:strike w:val="0"/>
          <w:color w:val="000000"/>
          <w:sz w:val="24"/>
          <w:szCs w:val="24"/>
          <w:u w:val="none"/>
          <w:vertAlign w:val="baseline"/>
          <w:rtl w:val="0"/>
        </w:rPr>
        <w:t xml:space="preserve"> procedura de achiziție a lucrărilor</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1E4">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Proiectele care au angajamente bugetare (prin formularul F1) c</w:t>
      </w:r>
      <w:r w:rsidDel="00000000" w:rsidR="00000000" w:rsidRPr="00000000">
        <w:rPr>
          <w:rtl w:val="0"/>
        </w:rPr>
        <w:t xml:space="preserve">are</w:t>
      </w:r>
      <w:r w:rsidDel="00000000" w:rsidR="00000000" w:rsidRPr="00000000">
        <w:rPr>
          <w:i w:val="0"/>
          <w:smallCaps w:val="0"/>
          <w:strike w:val="0"/>
          <w:color w:val="000000"/>
          <w:sz w:val="24"/>
          <w:szCs w:val="24"/>
          <w:u w:val="none"/>
          <w:vertAlign w:val="baseline"/>
          <w:rtl w:val="0"/>
        </w:rPr>
        <w:t xml:space="preserve"> se afl</w:t>
      </w:r>
      <w:r w:rsidDel="00000000" w:rsidR="00000000" w:rsidRPr="00000000">
        <w:rPr>
          <w:sz w:val="24"/>
          <w:szCs w:val="24"/>
          <w:rtl w:val="0"/>
        </w:rPr>
        <w:t xml:space="preserve">ă</w:t>
      </w:r>
      <w:r w:rsidDel="00000000" w:rsidR="00000000" w:rsidRPr="00000000">
        <w:rPr>
          <w:i w:val="0"/>
          <w:smallCaps w:val="0"/>
          <w:strike w:val="0"/>
          <w:color w:val="000000"/>
          <w:sz w:val="24"/>
          <w:szCs w:val="24"/>
          <w:u w:val="none"/>
          <w:vertAlign w:val="baseline"/>
          <w:rtl w:val="0"/>
        </w:rPr>
        <w:t xml:space="preserve"> în procedura de achiziție a lucrărilor.</w:t>
      </w:r>
    </w:p>
    <w:sdt>
      <w:sdtPr>
        <w:tag w:val="goog_rdk_4"/>
      </w:sdtPr>
      <w:sdtContent>
        <w:p w:rsidR="00000000" w:rsidDel="00000000" w:rsidP="00000000" w:rsidRDefault="00000000" w:rsidRPr="00000000" w14:paraId="000001E5">
          <w:pPr>
            <w:spacing w:after="120" w:before="180" w:line="240" w:lineRule="auto"/>
            <w:jc w:val="both"/>
            <w:rPr>
              <w:b w:val="1"/>
              <w:i w:val="1"/>
              <w:sz w:val="24"/>
              <w:szCs w:val="24"/>
            </w:rPr>
          </w:pPr>
          <w:r w:rsidDel="00000000" w:rsidR="00000000" w:rsidRPr="00000000">
            <w:rPr>
              <w:b w:val="1"/>
              <w:i w:val="1"/>
              <w:sz w:val="24"/>
              <w:szCs w:val="24"/>
              <w:rtl w:val="0"/>
            </w:rPr>
            <w:t xml:space="preserve">Etapa 2: Prioritizarea celorlalte investiții</w:t>
          </w:r>
        </w:p>
      </w:sdtContent>
    </w:sdt>
    <w:p w:rsidR="00000000" w:rsidDel="00000000" w:rsidP="00000000" w:rsidRDefault="00000000" w:rsidRPr="00000000" w14:paraId="000001E6">
      <w:pPr>
        <w:spacing w:after="120" w:before="180" w:line="240" w:lineRule="auto"/>
        <w:jc w:val="both"/>
        <w:rPr>
          <w:b w:val="1"/>
          <w:i w:val="1"/>
          <w:sz w:val="24"/>
          <w:szCs w:val="24"/>
        </w:rPr>
      </w:pPr>
      <w:r w:rsidDel="00000000" w:rsidR="00000000" w:rsidRPr="00000000">
        <w:rPr>
          <w:rtl w:val="0"/>
        </w:rPr>
        <w:t xml:space="preserve">Prioritizarea pornește</w:t>
      </w:r>
      <w:r w:rsidDel="00000000" w:rsidR="00000000" w:rsidRPr="00000000">
        <w:rPr>
          <w:sz w:val="24"/>
          <w:szCs w:val="24"/>
          <w:rtl w:val="0"/>
        </w:rPr>
        <w:t xml:space="preserve"> de la obiectivele strategice pentru dezvoltarea infrastructurii de transport definite în MPGT, completate cu criteriile legate de noile politici europene și cele privin</w:t>
      </w:r>
      <w:r w:rsidDel="00000000" w:rsidR="00000000" w:rsidRPr="00000000">
        <w:rPr>
          <w:rtl w:val="0"/>
        </w:rPr>
        <w:t xml:space="preserve">d </w:t>
      </w:r>
      <w:r w:rsidDel="00000000" w:rsidR="00000000" w:rsidRPr="00000000">
        <w:rPr>
          <w:sz w:val="24"/>
          <w:szCs w:val="24"/>
          <w:rtl w:val="0"/>
        </w:rPr>
        <w:t xml:space="preserve">maturitatea pregătirii proiectelor</w:t>
      </w:r>
      <w:r w:rsidDel="00000000" w:rsidR="00000000" w:rsidRPr="00000000">
        <w:rPr>
          <w:rtl w:val="0"/>
        </w:rPr>
        <w:t xml:space="preserve">, </w:t>
      </w:r>
      <w:r w:rsidDel="00000000" w:rsidR="00000000" w:rsidRPr="00000000">
        <w:rPr>
          <w:sz w:val="24"/>
          <w:szCs w:val="24"/>
          <w:rtl w:val="0"/>
        </w:rPr>
        <w:t xml:space="preserve">reflectate într-o analiză multicriterială c</w:t>
      </w:r>
      <w:r w:rsidDel="00000000" w:rsidR="00000000" w:rsidRPr="00000000">
        <w:rPr>
          <w:rtl w:val="0"/>
        </w:rPr>
        <w:t xml:space="preserve">are</w:t>
      </w:r>
      <w:r w:rsidDel="00000000" w:rsidR="00000000" w:rsidRPr="00000000">
        <w:rPr>
          <w:sz w:val="24"/>
          <w:szCs w:val="24"/>
          <w:rtl w:val="0"/>
        </w:rPr>
        <w:t xml:space="preserve"> se finalizează cu o listă de proiecte prioritare pentru a fi implementate în perioada 2020-2030, respectiv post 2030. </w:t>
      </w:r>
      <w:r w:rsidDel="00000000" w:rsidR="00000000" w:rsidRPr="00000000">
        <w:rPr>
          <w:rtl w:val="0"/>
        </w:rPr>
      </w:r>
    </w:p>
    <w:p w:rsidR="00000000" w:rsidDel="00000000" w:rsidP="00000000" w:rsidRDefault="00000000" w:rsidRPr="00000000" w14:paraId="000001E7">
      <w:pPr>
        <w:pStyle w:val="Heading2"/>
        <w:keepNext w:val="1"/>
        <w:keepLines w:val="1"/>
        <w:spacing w:after="120" w:before="120" w:line="240" w:lineRule="auto"/>
        <w:jc w:val="both"/>
        <w:rPr/>
      </w:pPr>
      <w:bookmarkStart w:colFirst="0" w:colLast="0" w:name="_heading=h.49x2ik5" w:id="17"/>
      <w:bookmarkEnd w:id="17"/>
      <w:r w:rsidDel="00000000" w:rsidR="00000000" w:rsidRPr="00000000">
        <w:rPr>
          <w:rtl w:val="0"/>
        </w:rPr>
      </w:r>
    </w:p>
    <w:p w:rsidR="00000000" w:rsidDel="00000000" w:rsidP="00000000" w:rsidRDefault="00000000" w:rsidRPr="00000000" w14:paraId="000001E8">
      <w:pPr>
        <w:spacing w:line="240" w:lineRule="auto"/>
        <w:rPr/>
      </w:pPr>
      <w:r w:rsidDel="00000000" w:rsidR="00000000" w:rsidRPr="00000000">
        <w:rPr>
          <w:rtl w:val="0"/>
        </w:rPr>
      </w:r>
    </w:p>
    <w:p w:rsidR="00000000" w:rsidDel="00000000" w:rsidP="00000000" w:rsidRDefault="00000000" w:rsidRPr="00000000" w14:paraId="000001E9">
      <w:pPr>
        <w:spacing w:line="240" w:lineRule="auto"/>
        <w:rPr/>
      </w:pPr>
      <w:r w:rsidDel="00000000" w:rsidR="00000000" w:rsidRPr="00000000">
        <w:rPr>
          <w:rtl w:val="0"/>
        </w:rPr>
      </w:r>
    </w:p>
    <w:p w:rsidR="00000000" w:rsidDel="00000000" w:rsidP="00000000" w:rsidRDefault="00000000" w:rsidRPr="00000000" w14:paraId="000001EA">
      <w:pPr>
        <w:spacing w:line="240" w:lineRule="auto"/>
        <w:rPr/>
      </w:pPr>
      <w:r w:rsidDel="00000000" w:rsidR="00000000" w:rsidRPr="00000000">
        <w:rPr>
          <w:rtl w:val="0"/>
        </w:rPr>
      </w:r>
    </w:p>
    <w:p w:rsidR="00000000" w:rsidDel="00000000" w:rsidP="00000000" w:rsidRDefault="00000000" w:rsidRPr="00000000" w14:paraId="000001EB">
      <w:pPr>
        <w:spacing w:line="240" w:lineRule="auto"/>
        <w:rPr/>
      </w:pPr>
      <w:r w:rsidDel="00000000" w:rsidR="00000000" w:rsidRPr="00000000">
        <w:rPr>
          <w:rtl w:val="0"/>
        </w:rPr>
      </w:r>
    </w:p>
    <w:p w:rsidR="00000000" w:rsidDel="00000000" w:rsidP="00000000" w:rsidRDefault="00000000" w:rsidRPr="00000000" w14:paraId="000001EC">
      <w:pPr>
        <w:spacing w:line="240" w:lineRule="auto"/>
        <w:rPr/>
      </w:pPr>
      <w:r w:rsidDel="00000000" w:rsidR="00000000" w:rsidRPr="00000000">
        <w:rPr>
          <w:rtl w:val="0"/>
        </w:rPr>
      </w:r>
    </w:p>
    <w:p w:rsidR="00000000" w:rsidDel="00000000" w:rsidP="00000000" w:rsidRDefault="00000000" w:rsidRPr="00000000" w14:paraId="000001ED">
      <w:pPr>
        <w:spacing w:line="240" w:lineRule="auto"/>
        <w:rPr/>
      </w:pPr>
      <w:r w:rsidDel="00000000" w:rsidR="00000000" w:rsidRPr="00000000">
        <w:rPr>
          <w:rtl w:val="0"/>
        </w:rPr>
      </w:r>
    </w:p>
    <w:p w:rsidR="00000000" w:rsidDel="00000000" w:rsidP="00000000" w:rsidRDefault="00000000" w:rsidRPr="00000000" w14:paraId="000001EE">
      <w:pPr>
        <w:spacing w:line="240" w:lineRule="auto"/>
        <w:rPr/>
      </w:pPr>
      <w:r w:rsidDel="00000000" w:rsidR="00000000" w:rsidRPr="00000000">
        <w:rPr>
          <w:rtl w:val="0"/>
        </w:rPr>
      </w:r>
    </w:p>
    <w:p w:rsidR="00000000" w:rsidDel="00000000" w:rsidP="00000000" w:rsidRDefault="00000000" w:rsidRPr="00000000" w14:paraId="000001EF">
      <w:pPr>
        <w:spacing w:line="240" w:lineRule="auto"/>
        <w:rPr/>
      </w:pPr>
      <w:r w:rsidDel="00000000" w:rsidR="00000000" w:rsidRPr="00000000">
        <w:rPr>
          <w:rtl w:val="0"/>
        </w:rPr>
      </w:r>
    </w:p>
    <w:p w:rsidR="00000000" w:rsidDel="00000000" w:rsidP="00000000" w:rsidRDefault="00000000" w:rsidRPr="00000000" w14:paraId="000001F0">
      <w:pPr>
        <w:spacing w:line="240" w:lineRule="auto"/>
        <w:rPr/>
      </w:pPr>
      <w:r w:rsidDel="00000000" w:rsidR="00000000" w:rsidRPr="00000000">
        <w:rPr>
          <w:rtl w:val="0"/>
        </w:rPr>
      </w:r>
    </w:p>
    <w:p w:rsidR="00000000" w:rsidDel="00000000" w:rsidP="00000000" w:rsidRDefault="00000000" w:rsidRPr="00000000" w14:paraId="000001F1">
      <w:pPr>
        <w:spacing w:line="240" w:lineRule="auto"/>
        <w:rPr/>
      </w:pPr>
      <w:r w:rsidDel="00000000" w:rsidR="00000000" w:rsidRPr="00000000">
        <w:rPr>
          <w:rtl w:val="0"/>
        </w:rPr>
      </w:r>
    </w:p>
    <w:p w:rsidR="00000000" w:rsidDel="00000000" w:rsidP="00000000" w:rsidRDefault="00000000" w:rsidRPr="00000000" w14:paraId="000001F2">
      <w:pPr>
        <w:spacing w:line="240" w:lineRule="auto"/>
        <w:rPr/>
      </w:pPr>
      <w:r w:rsidDel="00000000" w:rsidR="00000000" w:rsidRPr="00000000">
        <w:rPr>
          <w:rtl w:val="0"/>
        </w:rPr>
      </w:r>
    </w:p>
    <w:p w:rsidR="00000000" w:rsidDel="00000000" w:rsidP="00000000" w:rsidRDefault="00000000" w:rsidRPr="00000000" w14:paraId="000001F3">
      <w:pPr>
        <w:spacing w:line="240" w:lineRule="auto"/>
        <w:rPr/>
      </w:pPr>
      <w:r w:rsidDel="00000000" w:rsidR="00000000" w:rsidRPr="00000000">
        <w:rPr>
          <w:rtl w:val="0"/>
        </w:rPr>
      </w:r>
    </w:p>
    <w:p w:rsidR="00000000" w:rsidDel="00000000" w:rsidP="00000000" w:rsidRDefault="00000000" w:rsidRPr="00000000" w14:paraId="000001F4">
      <w:pPr>
        <w:spacing w:line="240" w:lineRule="auto"/>
        <w:rPr/>
      </w:pPr>
      <w:r w:rsidDel="00000000" w:rsidR="00000000" w:rsidRPr="00000000">
        <w:rPr>
          <w:rtl w:val="0"/>
        </w:rPr>
      </w:r>
    </w:p>
    <w:p w:rsidR="00000000" w:rsidDel="00000000" w:rsidP="00000000" w:rsidRDefault="00000000" w:rsidRPr="00000000" w14:paraId="000001F5">
      <w:pPr>
        <w:spacing w:line="240" w:lineRule="auto"/>
        <w:rPr/>
      </w:pPr>
      <w:r w:rsidDel="00000000" w:rsidR="00000000" w:rsidRPr="00000000">
        <w:rPr>
          <w:rtl w:val="0"/>
        </w:rPr>
      </w:r>
    </w:p>
    <w:p w:rsidR="00000000" w:rsidDel="00000000" w:rsidP="00000000" w:rsidRDefault="00000000" w:rsidRPr="00000000" w14:paraId="000001F6">
      <w:pPr>
        <w:spacing w:line="240" w:lineRule="auto"/>
        <w:rPr/>
      </w:pPr>
      <w:r w:rsidDel="00000000" w:rsidR="00000000" w:rsidRPr="00000000">
        <w:rPr>
          <w:rtl w:val="0"/>
        </w:rPr>
      </w:r>
    </w:p>
    <w:p w:rsidR="00000000" w:rsidDel="00000000" w:rsidP="00000000" w:rsidRDefault="00000000" w:rsidRPr="00000000" w14:paraId="000001F7">
      <w:pPr>
        <w:spacing w:line="240" w:lineRule="auto"/>
        <w:rPr/>
      </w:pPr>
      <w:r w:rsidDel="00000000" w:rsidR="00000000" w:rsidRPr="00000000">
        <w:rPr>
          <w:rtl w:val="0"/>
        </w:rPr>
      </w:r>
    </w:p>
    <w:p w:rsidR="00000000" w:rsidDel="00000000" w:rsidP="00000000" w:rsidRDefault="00000000" w:rsidRPr="00000000" w14:paraId="000001F8">
      <w:pPr>
        <w:spacing w:line="240" w:lineRule="auto"/>
        <w:rPr/>
      </w:pPr>
      <w:r w:rsidDel="00000000" w:rsidR="00000000" w:rsidRPr="00000000">
        <w:rPr>
          <w:rtl w:val="0"/>
        </w:rPr>
      </w:r>
    </w:p>
    <w:p w:rsidR="00000000" w:rsidDel="00000000" w:rsidP="00000000" w:rsidRDefault="00000000" w:rsidRPr="00000000" w14:paraId="000001F9">
      <w:pPr>
        <w:spacing w:line="240" w:lineRule="auto"/>
        <w:rPr/>
      </w:pPr>
      <w:r w:rsidDel="00000000" w:rsidR="00000000" w:rsidRPr="00000000">
        <w:rPr>
          <w:rtl w:val="0"/>
        </w:rPr>
      </w:r>
    </w:p>
    <w:p w:rsidR="00000000" w:rsidDel="00000000" w:rsidP="00000000" w:rsidRDefault="00000000" w:rsidRPr="00000000" w14:paraId="000001FA">
      <w:pPr>
        <w:spacing w:line="240" w:lineRule="auto"/>
        <w:rPr/>
      </w:pPr>
      <w:r w:rsidDel="00000000" w:rsidR="00000000" w:rsidRPr="00000000">
        <w:rPr>
          <w:rtl w:val="0"/>
        </w:rPr>
      </w:r>
    </w:p>
    <w:p w:rsidR="00000000" w:rsidDel="00000000" w:rsidP="00000000" w:rsidRDefault="00000000" w:rsidRPr="00000000" w14:paraId="000001FB">
      <w:pPr>
        <w:spacing w:line="240" w:lineRule="auto"/>
        <w:rPr/>
      </w:pPr>
      <w:r w:rsidDel="00000000" w:rsidR="00000000" w:rsidRPr="00000000">
        <w:rPr>
          <w:rtl w:val="0"/>
        </w:rPr>
      </w:r>
    </w:p>
    <w:p w:rsidR="00000000" w:rsidDel="00000000" w:rsidP="00000000" w:rsidRDefault="00000000" w:rsidRPr="00000000" w14:paraId="000001FC">
      <w:pPr>
        <w:spacing w:line="240" w:lineRule="auto"/>
        <w:rPr/>
      </w:pPr>
      <w:r w:rsidDel="00000000" w:rsidR="00000000" w:rsidRPr="00000000">
        <w:rPr>
          <w:rtl w:val="0"/>
        </w:rPr>
      </w:r>
    </w:p>
    <w:p w:rsidR="00000000" w:rsidDel="00000000" w:rsidP="00000000" w:rsidRDefault="00000000" w:rsidRPr="00000000" w14:paraId="000001FD">
      <w:pPr>
        <w:pStyle w:val="Heading2"/>
        <w:keepNext w:val="1"/>
        <w:keepLines w:val="0"/>
        <w:widowControl w:val="0"/>
        <w:spacing w:after="120" w:before="120" w:line="240" w:lineRule="auto"/>
        <w:jc w:val="both"/>
        <w:rPr>
          <w:vertAlign w:val="baseline"/>
        </w:rPr>
      </w:pPr>
      <w:bookmarkStart w:colFirst="0" w:colLast="0" w:name="_heading=h.watgrzl792nm" w:id="18"/>
      <w:bookmarkEnd w:id="18"/>
      <w:r w:rsidDel="00000000" w:rsidR="00000000" w:rsidRPr="00000000">
        <w:rPr>
          <w:smallCaps w:val="1"/>
          <w:color w:val="00b050"/>
          <w:vertAlign w:val="baseline"/>
          <w:rtl w:val="0"/>
        </w:rPr>
        <w:t xml:space="preserve">2.1. </w:t>
      </w:r>
      <w:r w:rsidDel="00000000" w:rsidR="00000000" w:rsidRPr="00000000">
        <w:rPr>
          <w:color w:val="00b050"/>
          <w:vertAlign w:val="baseline"/>
          <w:rtl w:val="0"/>
        </w:rPr>
        <w:t xml:space="preserve">MODURI DE TRANSPORT: RUTIER</w:t>
      </w:r>
      <w:r w:rsidDel="00000000" w:rsidR="00000000" w:rsidRPr="00000000">
        <w:rPr>
          <w:rtl w:val="0"/>
        </w:rPr>
      </w:r>
    </w:p>
    <w:p w:rsidR="00000000" w:rsidDel="00000000" w:rsidP="00000000" w:rsidRDefault="00000000" w:rsidRPr="00000000" w14:paraId="000001FE">
      <w:pPr>
        <w:pStyle w:val="Heading3"/>
        <w:keepNext w:val="1"/>
        <w:spacing w:after="120" w:before="120" w:line="240" w:lineRule="auto"/>
        <w:jc w:val="both"/>
        <w:rPr/>
      </w:pPr>
      <w:bookmarkStart w:colFirst="0" w:colLast="0" w:name="_heading=h.2p2csry" w:id="19"/>
      <w:bookmarkEnd w:id="19"/>
      <w:r w:rsidDel="00000000" w:rsidR="00000000" w:rsidRPr="00000000">
        <w:rPr>
          <w:rtl w:val="0"/>
        </w:rPr>
      </w:r>
    </w:p>
    <w:p w:rsidR="00000000" w:rsidDel="00000000" w:rsidP="00000000" w:rsidRDefault="00000000" w:rsidRPr="00000000" w14:paraId="000001FF">
      <w:pPr>
        <w:pStyle w:val="Heading3"/>
        <w:keepNext w:val="1"/>
        <w:spacing w:after="120" w:before="120" w:line="240" w:lineRule="auto"/>
        <w:jc w:val="both"/>
        <w:rPr/>
      </w:pPr>
      <w:bookmarkStart w:colFirst="0" w:colLast="0" w:name="_heading=h.giun13eoukq" w:id="20"/>
      <w:bookmarkEnd w:id="20"/>
      <w:r w:rsidDel="00000000" w:rsidR="00000000" w:rsidRPr="00000000">
        <w:rPr>
          <w:vertAlign w:val="baseline"/>
          <w:rtl w:val="0"/>
        </w:rPr>
        <w:t xml:space="preserve">Obiectivele de conectivitate și mobilitate a populației și a mărfurilor</w:t>
      </w:r>
      <w:r w:rsidDel="00000000" w:rsidR="00000000" w:rsidRPr="00000000">
        <w:rPr>
          <w:rtl w:val="0"/>
        </w:rPr>
      </w:r>
    </w:p>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268"/>
        </w:tabs>
        <w:spacing w:after="0" w:before="0" w:line="240" w:lineRule="auto"/>
        <w:ind w:left="0" w:right="0" w:firstLine="0"/>
        <w:jc w:val="both"/>
        <w:rPr>
          <w:i w:val="0"/>
          <w:smallCaps w:val="0"/>
          <w:strike w:val="0"/>
          <w:color w:val="000000"/>
          <w:sz w:val="24"/>
          <w:szCs w:val="24"/>
          <w:u w:val="none"/>
          <w:vertAlign w:val="baseline"/>
        </w:rPr>
      </w:pPr>
      <w:r w:rsidDel="00000000" w:rsidR="00000000" w:rsidRPr="00000000">
        <w:rPr>
          <w:sz w:val="24"/>
          <w:szCs w:val="24"/>
          <w:rtl w:val="0"/>
        </w:rPr>
        <w:t xml:space="preserve">Cel mai important demers în procesul de stabilirea a </w:t>
      </w:r>
      <w:r w:rsidDel="00000000" w:rsidR="00000000" w:rsidRPr="00000000">
        <w:rPr>
          <w:rtl w:val="0"/>
        </w:rPr>
        <w:t xml:space="preserve">P</w:t>
      </w:r>
      <w:r w:rsidDel="00000000" w:rsidR="00000000" w:rsidRPr="00000000">
        <w:rPr>
          <w:sz w:val="24"/>
          <w:szCs w:val="24"/>
          <w:rtl w:val="0"/>
        </w:rPr>
        <w:t xml:space="preserve">lanului </w:t>
      </w:r>
      <w:r w:rsidDel="00000000" w:rsidR="00000000" w:rsidRPr="00000000">
        <w:rPr>
          <w:rtl w:val="0"/>
        </w:rPr>
        <w:t xml:space="preserve">I</w:t>
      </w:r>
      <w:r w:rsidDel="00000000" w:rsidR="00000000" w:rsidRPr="00000000">
        <w:rPr>
          <w:sz w:val="24"/>
          <w:szCs w:val="24"/>
          <w:rtl w:val="0"/>
        </w:rPr>
        <w:t xml:space="preserve">nvestițional</w:t>
      </w:r>
      <w:r w:rsidDel="00000000" w:rsidR="00000000" w:rsidRPr="00000000">
        <w:rPr>
          <w:sz w:val="24"/>
          <w:szCs w:val="24"/>
          <w:rtl w:val="0"/>
        </w:rPr>
        <w:t xml:space="preserve"> 2020 - 2030 este </w:t>
      </w:r>
      <w:r w:rsidDel="00000000" w:rsidR="00000000" w:rsidRPr="00000000">
        <w:rPr>
          <w:i w:val="0"/>
          <w:smallCaps w:val="0"/>
          <w:strike w:val="0"/>
          <w:color w:val="000000"/>
          <w:sz w:val="24"/>
          <w:szCs w:val="24"/>
          <w:u w:val="none"/>
          <w:vertAlign w:val="baseline"/>
          <w:rtl w:val="0"/>
        </w:rPr>
        <w:t xml:space="preserve">reprezentat de către definirea ipotezelor privind alocările financiare disponibile pentru investiții, pentru toate modurile de transport. Stabilirea cu acuratețe a surselor financiare disponibile va permite obținerea unui plan de investiții realist, care răspunde eficient la nevoile de conectivitate națională și europeană. Pe de altă parte, chiar dacă gradul de maturitate al proiectelor nu a fost considerat criteriu distinct în cadrul analizei multicriteriale și deci nu constituie element în procesul de prioritizare, acesta reprezintă o componentă deosebit de importantă în strategia de implementare a proiectelor, în contextul în care valoarea portofoliului de proiecte depășește cu mult </w:t>
      </w:r>
      <w:r w:rsidDel="00000000" w:rsidR="00000000" w:rsidRPr="00000000">
        <w:rPr>
          <w:rtl w:val="0"/>
        </w:rPr>
        <w:t xml:space="preserve">alocarea bugetară</w:t>
      </w:r>
      <w:r w:rsidDel="00000000" w:rsidR="00000000" w:rsidRPr="00000000">
        <w:rPr>
          <w:i w:val="0"/>
          <w:smallCaps w:val="0"/>
          <w:strike w:val="0"/>
          <w:color w:val="000000"/>
          <w:sz w:val="24"/>
          <w:szCs w:val="24"/>
          <w:u w:val="none"/>
          <w:vertAlign w:val="baseline"/>
          <w:rtl w:val="0"/>
        </w:rPr>
        <w:t xml:space="preserve"> disponibil</w:t>
      </w:r>
      <w:r w:rsidDel="00000000" w:rsidR="00000000" w:rsidRPr="00000000">
        <w:rPr>
          <w:rtl w:val="0"/>
        </w:rPr>
        <w:t xml:space="preserve">ă</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268"/>
        </w:tabs>
        <w:spacing w:after="0" w:before="0" w:line="240" w:lineRule="auto"/>
        <w:ind w:left="0" w:right="0" w:firstLine="0"/>
        <w:jc w:val="both"/>
        <w:rPr>
          <w:sz w:val="24"/>
          <w:szCs w:val="24"/>
        </w:rPr>
      </w:pPr>
      <w:r w:rsidDel="00000000" w:rsidR="00000000" w:rsidRPr="00000000">
        <w:rPr>
          <w:rtl w:val="0"/>
        </w:rPr>
      </w:r>
    </w:p>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268"/>
        </w:tabs>
        <w:spacing w:after="120" w:before="0" w:line="240" w:lineRule="auto"/>
        <w:ind w:left="0" w:right="0" w:firstLine="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Conform Master Planului General de Transport al României, </w:t>
      </w:r>
      <w:r w:rsidDel="00000000" w:rsidR="00000000" w:rsidRPr="00000000">
        <w:rPr>
          <w:b w:val="1"/>
          <w:smallCaps w:val="0"/>
          <w:strike w:val="0"/>
          <w:color w:val="000000"/>
          <w:sz w:val="24"/>
          <w:szCs w:val="24"/>
          <w:u w:val="none"/>
          <w:vertAlign w:val="baseline"/>
          <w:rtl w:val="0"/>
        </w:rPr>
        <w:t xml:space="preserve">obiectivele strategice</w:t>
      </w:r>
      <w:r w:rsidDel="00000000" w:rsidR="00000000" w:rsidRPr="00000000">
        <w:rPr>
          <w:i w:val="0"/>
          <w:smallCaps w:val="0"/>
          <w:strike w:val="0"/>
          <w:color w:val="000000"/>
          <w:sz w:val="24"/>
          <w:szCs w:val="24"/>
          <w:u w:val="none"/>
          <w:vertAlign w:val="baseline"/>
          <w:rtl w:val="0"/>
        </w:rPr>
        <w:t xml:space="preserve"> pentru dezvoltarea infrastructurii de transport a României sunt:</w:t>
      </w:r>
    </w:p>
    <w:p w:rsidR="00000000" w:rsidDel="00000000" w:rsidP="00000000" w:rsidRDefault="00000000" w:rsidRPr="00000000" w14:paraId="00000203">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bookmarkStart w:colFirst="0" w:colLast="0" w:name="_heading=h.147n2zr" w:id="21"/>
      <w:bookmarkEnd w:id="21"/>
      <w:r w:rsidDel="00000000" w:rsidR="00000000" w:rsidRPr="00000000">
        <w:rPr>
          <w:b w:val="1"/>
          <w:i w:val="0"/>
          <w:smallCaps w:val="0"/>
          <w:strike w:val="0"/>
          <w:color w:val="000000"/>
          <w:sz w:val="24"/>
          <w:szCs w:val="24"/>
          <w:u w:val="none"/>
          <w:vertAlign w:val="baseline"/>
          <w:rtl w:val="0"/>
        </w:rPr>
        <w:t xml:space="preserve">Eficiența economică</w:t>
      </w:r>
      <w:r w:rsidDel="00000000" w:rsidR="00000000" w:rsidRPr="00000000">
        <w:rPr>
          <w:i w:val="0"/>
          <w:smallCaps w:val="0"/>
          <w:strike w:val="0"/>
          <w:color w:val="000000"/>
          <w:sz w:val="24"/>
          <w:szCs w:val="24"/>
          <w:u w:val="none"/>
          <w:vertAlign w:val="baseline"/>
          <w:rtl w:val="0"/>
        </w:rPr>
        <w:t xml:space="preserve">: sistemul de transport trebuie să fie eficient în ceea ce privește operațiunile de transport și utilizatorii acestuia. În mod specific, beneficiile sistemului de transport ar trebui să depășească costurile. Acest obiectiv măsoară beneficiul oferit utilizatorilor și furnizorilor de servicii din sistemul de transport, iar măsurile cantitative ale acestuia sunt: Raportul Beneficiu Cost (RBC), Valoarea Actualizată Netă (VAN) și Rata Internă de Rentabilitate Economică (RIRE). </w:t>
      </w:r>
    </w:p>
    <w:p w:rsidR="00000000" w:rsidDel="00000000" w:rsidP="00000000" w:rsidRDefault="00000000" w:rsidRPr="00000000" w14:paraId="00000204">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Sustenabilitate:</w:t>
      </w:r>
      <w:r w:rsidDel="00000000" w:rsidR="00000000" w:rsidRPr="00000000">
        <w:rPr>
          <w:i w:val="0"/>
          <w:smallCaps w:val="0"/>
          <w:strike w:val="0"/>
          <w:color w:val="000000"/>
          <w:sz w:val="24"/>
          <w:szCs w:val="24"/>
          <w:u w:val="none"/>
          <w:vertAlign w:val="baseline"/>
          <w:rtl w:val="0"/>
        </w:rPr>
        <w:t xml:space="preserve"> acest concept include sustenabilitatea financiară, economică și de mediu. Modurile de transport </w:t>
      </w:r>
      <w:r w:rsidDel="00000000" w:rsidR="00000000" w:rsidRPr="00000000">
        <w:rPr>
          <w:rtl w:val="0"/>
        </w:rPr>
        <w:t xml:space="preserve">sustenabile</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feroviar, transportul </w:t>
      </w:r>
      <w:r w:rsidDel="00000000" w:rsidR="00000000" w:rsidRPr="00000000">
        <w:rPr>
          <w:rtl w:val="0"/>
        </w:rPr>
        <w:t xml:space="preserve">public,</w:t>
      </w:r>
      <w:r w:rsidDel="00000000" w:rsidR="00000000" w:rsidRPr="00000000">
        <w:rPr>
          <w:i w:val="0"/>
          <w:smallCaps w:val="0"/>
          <w:strike w:val="0"/>
          <w:color w:val="000000"/>
          <w:sz w:val="24"/>
          <w:szCs w:val="24"/>
          <w:u w:val="none"/>
          <w:vertAlign w:val="baseline"/>
          <w:rtl w:val="0"/>
        </w:rPr>
        <w:t xml:space="preserve"> transportul naval, etc.</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  care sunt mai eficiente energetic și cu un grad mai scăzut de emisii trebuie dezvoltate în mod prioritar. În cadrul evaluării economice a costurilor operaționale și emisiilor, acestora li se atribuie valori</w:t>
      </w:r>
      <w:r w:rsidDel="00000000" w:rsidR="00000000" w:rsidRPr="00000000">
        <w:rPr>
          <w:rtl w:val="0"/>
        </w:rPr>
        <w:t xml:space="preserve"> </w:t>
      </w:r>
      <w:r w:rsidDel="00000000" w:rsidR="00000000" w:rsidRPr="00000000">
        <w:rPr>
          <w:i w:val="0"/>
          <w:smallCaps w:val="0"/>
          <w:strike w:val="0"/>
          <w:color w:val="000000"/>
          <w:sz w:val="24"/>
          <w:szCs w:val="24"/>
          <w:u w:val="none"/>
          <w:vertAlign w:val="baseline"/>
          <w:rtl w:val="0"/>
        </w:rPr>
        <w:t xml:space="preserve">monetare, iar înscrierea </w:t>
      </w:r>
      <w:r w:rsidDel="00000000" w:rsidR="00000000" w:rsidRPr="00000000">
        <w:rPr>
          <w:rtl w:val="0"/>
        </w:rPr>
        <w:t xml:space="preserve">s</w:t>
      </w:r>
      <w:r w:rsidDel="00000000" w:rsidR="00000000" w:rsidRPr="00000000">
        <w:rPr>
          <w:i w:val="0"/>
          <w:smallCaps w:val="0"/>
          <w:strike w:val="0"/>
          <w:color w:val="000000"/>
          <w:sz w:val="24"/>
          <w:szCs w:val="24"/>
          <w:u w:val="none"/>
          <w:vertAlign w:val="baseline"/>
          <w:rtl w:val="0"/>
        </w:rPr>
        <w:t xml:space="preserve">ustenabilității ca obiectiv separat respectă atât intențiile Guvernului României și ale Uniunii Europene, cât și preocupările generațiilor viitoare. </w:t>
      </w:r>
    </w:p>
    <w:p w:rsidR="00000000" w:rsidDel="00000000" w:rsidP="00000000" w:rsidRDefault="00000000" w:rsidRPr="00000000" w14:paraId="00000205">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1"/>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Siguranț</w:t>
      </w:r>
      <w:r w:rsidDel="00000000" w:rsidR="00000000" w:rsidRPr="00000000">
        <w:rPr>
          <w:b w:val="1"/>
          <w:rtl w:val="0"/>
        </w:rPr>
        <w:t xml:space="preserve">ă</w:t>
      </w:r>
      <w:r w:rsidDel="00000000" w:rsidR="00000000" w:rsidRPr="00000000">
        <w:rPr>
          <w:i w:val="0"/>
          <w:smallCaps w:val="0"/>
          <w:strike w:val="0"/>
          <w:color w:val="000000"/>
          <w:sz w:val="24"/>
          <w:szCs w:val="24"/>
          <w:u w:val="none"/>
          <w:vertAlign w:val="baseline"/>
          <w:rtl w:val="0"/>
        </w:rPr>
        <w:t xml:space="preserve">: investițiile în transporturi ar trebui să </w:t>
      </w:r>
      <w:r w:rsidDel="00000000" w:rsidR="00000000" w:rsidRPr="00000000">
        <w:rPr>
          <w:rtl w:val="0"/>
        </w:rPr>
        <w:t xml:space="preserve">conducă la asigurarea</w:t>
      </w:r>
      <w:r w:rsidDel="00000000" w:rsidR="00000000" w:rsidRPr="00000000">
        <w:rPr>
          <w:i w:val="0"/>
          <w:smallCaps w:val="0"/>
          <w:strike w:val="0"/>
          <w:color w:val="000000"/>
          <w:sz w:val="24"/>
          <w:szCs w:val="24"/>
          <w:u w:val="none"/>
          <w:vertAlign w:val="baseline"/>
          <w:rtl w:val="0"/>
        </w:rPr>
        <w:t xml:space="preserve"> unui sistem de transport mai sigur. </w:t>
      </w:r>
      <w:r w:rsidDel="00000000" w:rsidR="00000000" w:rsidRPr="00000000">
        <w:rPr>
          <w:rtl w:val="0"/>
        </w:rPr>
        <w:t xml:space="preserve">Astfel, c</w:t>
      </w:r>
      <w:r w:rsidDel="00000000" w:rsidR="00000000" w:rsidRPr="00000000">
        <w:rPr>
          <w:i w:val="0"/>
          <w:smallCaps w:val="0"/>
          <w:strike w:val="0"/>
          <w:color w:val="000000"/>
          <w:sz w:val="24"/>
          <w:szCs w:val="24"/>
          <w:u w:val="none"/>
          <w:vertAlign w:val="baseline"/>
          <w:rtl w:val="0"/>
        </w:rPr>
        <w:t xml:space="preserve">ostul economic al accidentelor este transformat în valori monetare în cadrul evaluării economice</w:t>
      </w:r>
      <w:r w:rsidDel="00000000" w:rsidR="00000000" w:rsidRPr="00000000">
        <w:rPr>
          <w:rtl w:val="0"/>
        </w:rPr>
        <w:t xml:space="preserve">. În același timp,</w:t>
      </w:r>
      <w:r w:rsidDel="00000000" w:rsidR="00000000" w:rsidRPr="00000000">
        <w:rPr>
          <w:i w:val="0"/>
          <w:smallCaps w:val="0"/>
          <w:strike w:val="0"/>
          <w:color w:val="000000"/>
          <w:sz w:val="24"/>
          <w:szCs w:val="24"/>
          <w:u w:val="none"/>
          <w:vertAlign w:val="baseline"/>
          <w:rtl w:val="0"/>
        </w:rPr>
        <w:t xml:space="preserve"> unul dintre obiectivele principale ale Guvernului și ale UE este reprezentat de către reducerea accidentelor din sectorul transporturilor, astfel </w:t>
      </w:r>
      <w:r w:rsidDel="00000000" w:rsidR="00000000" w:rsidRPr="00000000">
        <w:rPr>
          <w:rtl w:val="0"/>
        </w:rPr>
        <w:t xml:space="preserve">î</w:t>
      </w:r>
      <w:r w:rsidDel="00000000" w:rsidR="00000000" w:rsidRPr="00000000">
        <w:rPr>
          <w:i w:val="0"/>
          <w:smallCaps w:val="0"/>
          <w:strike w:val="0"/>
          <w:color w:val="000000"/>
          <w:sz w:val="24"/>
          <w:szCs w:val="24"/>
          <w:u w:val="none"/>
          <w:vertAlign w:val="baseline"/>
          <w:rtl w:val="0"/>
        </w:rPr>
        <w:t xml:space="preserve">nc</w:t>
      </w:r>
      <w:r w:rsidDel="00000000" w:rsidR="00000000" w:rsidRPr="00000000">
        <w:rPr>
          <w:rtl w:val="0"/>
        </w:rPr>
        <w:t xml:space="preserve">â</w:t>
      </w:r>
      <w:r w:rsidDel="00000000" w:rsidR="00000000" w:rsidRPr="00000000">
        <w:rPr>
          <w:i w:val="0"/>
          <w:smallCaps w:val="0"/>
          <w:strike w:val="0"/>
          <w:color w:val="000000"/>
          <w:sz w:val="24"/>
          <w:szCs w:val="24"/>
          <w:u w:val="none"/>
          <w:vertAlign w:val="baseline"/>
          <w:rtl w:val="0"/>
        </w:rPr>
        <w:t xml:space="preserve">t siguranța </w:t>
      </w:r>
      <w:r w:rsidDel="00000000" w:rsidR="00000000" w:rsidRPr="00000000">
        <w:rPr>
          <w:rtl w:val="0"/>
        </w:rPr>
        <w:t xml:space="preserve">va</w:t>
      </w:r>
      <w:r w:rsidDel="00000000" w:rsidR="00000000" w:rsidRPr="00000000">
        <w:rPr>
          <w:i w:val="0"/>
          <w:smallCaps w:val="0"/>
          <w:strike w:val="0"/>
          <w:color w:val="000000"/>
          <w:sz w:val="24"/>
          <w:szCs w:val="24"/>
          <w:u w:val="none"/>
          <w:vertAlign w:val="baseline"/>
          <w:rtl w:val="0"/>
        </w:rPr>
        <w:t xml:space="preserve"> rămân</w:t>
      </w:r>
      <w:r w:rsidDel="00000000" w:rsidR="00000000" w:rsidRPr="00000000">
        <w:rPr>
          <w:rtl w:val="0"/>
        </w:rPr>
        <w:t xml:space="preserve">e</w:t>
      </w:r>
      <w:r w:rsidDel="00000000" w:rsidR="00000000" w:rsidRPr="00000000">
        <w:rPr>
          <w:i w:val="0"/>
          <w:smallCaps w:val="0"/>
          <w:strike w:val="0"/>
          <w:color w:val="000000"/>
          <w:sz w:val="24"/>
          <w:szCs w:val="24"/>
          <w:u w:val="none"/>
          <w:vertAlign w:val="baseline"/>
          <w:rtl w:val="0"/>
        </w:rPr>
        <w:t xml:space="preserve"> un obiectiv distinct </w:t>
      </w:r>
      <w:r w:rsidDel="00000000" w:rsidR="00000000" w:rsidRPr="00000000">
        <w:rPr>
          <w:rtl w:val="0"/>
        </w:rPr>
        <w:t xml:space="preserve">în</w:t>
      </w:r>
      <w:r w:rsidDel="00000000" w:rsidR="00000000" w:rsidRPr="00000000">
        <w:rPr>
          <w:i w:val="0"/>
          <w:smallCaps w:val="0"/>
          <w:strike w:val="0"/>
          <w:color w:val="000000"/>
          <w:sz w:val="24"/>
          <w:szCs w:val="24"/>
          <w:u w:val="none"/>
          <w:vertAlign w:val="baseline"/>
          <w:rtl w:val="0"/>
        </w:rPr>
        <w:t xml:space="preserve"> cadrul strategiei de transport.</w:t>
      </w:r>
      <w:r w:rsidDel="00000000" w:rsidR="00000000" w:rsidRPr="00000000">
        <w:rPr>
          <w:rtl w:val="0"/>
        </w:rPr>
      </w:r>
    </w:p>
    <w:p w:rsidR="00000000" w:rsidDel="00000000" w:rsidP="00000000" w:rsidRDefault="00000000" w:rsidRPr="00000000" w14:paraId="00000206">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Impactul asupra mediului</w:t>
      </w:r>
      <w:r w:rsidDel="00000000" w:rsidR="00000000" w:rsidRPr="00000000">
        <w:rPr>
          <w:i w:val="0"/>
          <w:smallCaps w:val="0"/>
          <w:strike w:val="0"/>
          <w:color w:val="000000"/>
          <w:sz w:val="24"/>
          <w:szCs w:val="24"/>
          <w:u w:val="none"/>
          <w:vertAlign w:val="baseline"/>
          <w:rtl w:val="0"/>
        </w:rPr>
        <w:t xml:space="preserve">: sistemul de transport nu trebuie să aibă un impact negativ asupra mediului. Introducerea și dezvoltarea rețelei de </w:t>
      </w:r>
      <w:r w:rsidDel="00000000" w:rsidR="00000000" w:rsidRPr="00000000">
        <w:rPr>
          <w:rtl w:val="0"/>
        </w:rPr>
        <w:t xml:space="preserve">alimentare</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cu </w:t>
      </w:r>
      <w:r w:rsidDel="00000000" w:rsidR="00000000" w:rsidRPr="00000000">
        <w:rPr>
          <w:sz w:val="24"/>
          <w:szCs w:val="24"/>
          <w:rtl w:val="0"/>
        </w:rPr>
        <w:t xml:space="preserve">combustibili alternativi reprezintă, de asemenea, un obiectiv strategic al componentei de transport.</w:t>
      </w:r>
      <w:r w:rsidDel="00000000" w:rsidR="00000000" w:rsidRPr="00000000">
        <w:rPr>
          <w:rtl w:val="0"/>
        </w:rPr>
      </w:r>
    </w:p>
    <w:p w:rsidR="00000000" w:rsidDel="00000000" w:rsidP="00000000" w:rsidRDefault="00000000" w:rsidRPr="00000000" w14:paraId="00000207">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Dezvoltarea economică:</w:t>
      </w:r>
      <w:r w:rsidDel="00000000" w:rsidR="00000000" w:rsidRPr="00000000">
        <w:rPr>
          <w:i w:val="0"/>
          <w:smallCaps w:val="0"/>
          <w:strike w:val="0"/>
          <w:color w:val="000000"/>
          <w:sz w:val="24"/>
          <w:szCs w:val="24"/>
          <w:u w:val="none"/>
          <w:vertAlign w:val="baseline"/>
          <w:rtl w:val="0"/>
        </w:rPr>
        <w:t xml:space="preserve"> sistemul de transport trebuie configurat astfel încât să permită dezvoltarea economică atât la nivel național cât și la nivel regional. Investițiile în transporturi trebuie, de asemenea, să favorizeze </w:t>
      </w:r>
      <w:r w:rsidDel="00000000" w:rsidR="00000000" w:rsidRPr="00000000">
        <w:rPr>
          <w:rtl w:val="0"/>
        </w:rPr>
        <w:t xml:space="preserve">dezvoltarea echitabilă</w:t>
      </w:r>
      <w:r w:rsidDel="00000000" w:rsidR="00000000" w:rsidRPr="00000000">
        <w:rPr>
          <w:i w:val="0"/>
          <w:smallCaps w:val="0"/>
          <w:strike w:val="0"/>
          <w:color w:val="000000"/>
          <w:sz w:val="24"/>
          <w:szCs w:val="24"/>
          <w:u w:val="none"/>
          <w:vertAlign w:val="baseline"/>
          <w:rtl w:val="0"/>
        </w:rPr>
        <w:t xml:space="preserve"> față de t</w:t>
      </w:r>
      <w:r w:rsidDel="00000000" w:rsidR="00000000" w:rsidRPr="00000000">
        <w:rPr>
          <w:rtl w:val="0"/>
        </w:rPr>
        <w:t xml:space="preserve">oate regiunile și față de toți locuitorii</w:t>
      </w:r>
      <w:r w:rsidDel="00000000" w:rsidR="00000000" w:rsidRPr="00000000">
        <w:rPr>
          <w:i w:val="0"/>
          <w:smallCaps w:val="0"/>
          <w:strike w:val="0"/>
          <w:color w:val="000000"/>
          <w:sz w:val="24"/>
          <w:szCs w:val="24"/>
          <w:u w:val="none"/>
          <w:vertAlign w:val="baseline"/>
          <w:rtl w:val="0"/>
        </w:rPr>
        <w:t xml:space="preserve"> României.</w:t>
      </w:r>
    </w:p>
    <w:p w:rsidR="00000000" w:rsidDel="00000000" w:rsidP="00000000" w:rsidRDefault="00000000" w:rsidRPr="00000000" w14:paraId="00000208">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Dubla</w:t>
      </w:r>
      <w:r w:rsidDel="00000000" w:rsidR="00000000" w:rsidRPr="00000000">
        <w:rPr>
          <w:b w:val="1"/>
          <w:i w:val="0"/>
          <w:smallCaps w:val="0"/>
          <w:strike w:val="0"/>
          <w:color w:val="000000"/>
          <w:sz w:val="24"/>
          <w:szCs w:val="24"/>
          <w:u w:val="none"/>
          <w:vertAlign w:val="baseline"/>
          <w:rtl w:val="0"/>
        </w:rPr>
        <w:t xml:space="preserve"> utilizare a infrastructurii de transport:</w:t>
      </w:r>
      <w:r w:rsidDel="00000000" w:rsidR="00000000" w:rsidRPr="00000000">
        <w:rPr>
          <w:i w:val="0"/>
          <w:smallCaps w:val="0"/>
          <w:strike w:val="0"/>
          <w:color w:val="000000"/>
          <w:sz w:val="24"/>
          <w:szCs w:val="24"/>
          <w:u w:val="none"/>
          <w:vertAlign w:val="baseline"/>
          <w:rtl w:val="0"/>
        </w:rPr>
        <w:t xml:space="preserve"> construcția sau dezvoltarea infrastructurii de transport trebuie să </w:t>
      </w:r>
      <w:r w:rsidDel="00000000" w:rsidR="00000000" w:rsidRPr="00000000">
        <w:rPr>
          <w:rtl w:val="0"/>
        </w:rPr>
        <w:t xml:space="preserve">faciliteze</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în mod continuu</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indiferent de</w:t>
      </w:r>
      <w:r w:rsidDel="00000000" w:rsidR="00000000" w:rsidRPr="00000000">
        <w:rPr>
          <w:i w:val="0"/>
          <w:smallCaps w:val="0"/>
          <w:strike w:val="0"/>
          <w:color w:val="000000"/>
          <w:sz w:val="24"/>
          <w:szCs w:val="24"/>
          <w:u w:val="none"/>
          <w:vertAlign w:val="baseline"/>
          <w:rtl w:val="0"/>
        </w:rPr>
        <w:t xml:space="preserve"> condițiile meteorologice, asigurarea </w:t>
      </w:r>
      <w:r w:rsidDel="00000000" w:rsidR="00000000" w:rsidRPr="00000000">
        <w:rPr>
          <w:rtl w:val="0"/>
        </w:rPr>
        <w:t xml:space="preserve">serviciilor</w:t>
      </w:r>
      <w:r w:rsidDel="00000000" w:rsidR="00000000" w:rsidRPr="00000000">
        <w:rPr>
          <w:i w:val="0"/>
          <w:smallCaps w:val="0"/>
          <w:strike w:val="0"/>
          <w:color w:val="000000"/>
          <w:sz w:val="24"/>
          <w:szCs w:val="24"/>
          <w:u w:val="none"/>
          <w:vertAlign w:val="baseline"/>
          <w:rtl w:val="0"/>
        </w:rPr>
        <w:t xml:space="preserve"> de transport atât pentru pasageri și mărfuri, cât și pentru mobilitatea militară și transportul echipamentelor aferente acesteia. </w:t>
      </w:r>
    </w:p>
    <w:p w:rsidR="00000000" w:rsidDel="00000000" w:rsidP="00000000" w:rsidRDefault="00000000" w:rsidRPr="00000000" w14:paraId="00000209">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Finanțarea</w:t>
      </w:r>
      <w:r w:rsidDel="00000000" w:rsidR="00000000" w:rsidRPr="00000000">
        <w:rPr>
          <w:i w:val="0"/>
          <w:smallCaps w:val="0"/>
          <w:strike w:val="0"/>
          <w:color w:val="000000"/>
          <w:sz w:val="24"/>
          <w:szCs w:val="24"/>
          <w:u w:val="none"/>
          <w:vertAlign w:val="baseline"/>
          <w:rtl w:val="0"/>
        </w:rPr>
        <w:t xml:space="preserve">: există un deficit substanțial de finanțare a transporturilor în România. La nivelul proiectelor, disponibilitatea fondurilor europene prin intermediul </w:t>
      </w:r>
      <w:r w:rsidDel="00000000" w:rsidR="00000000" w:rsidRPr="00000000">
        <w:rPr>
          <w:rtl w:val="0"/>
        </w:rPr>
        <w:t xml:space="preserve">instrumentelor</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s</w:t>
      </w:r>
      <w:r w:rsidDel="00000000" w:rsidR="00000000" w:rsidRPr="00000000">
        <w:rPr>
          <w:i w:val="0"/>
          <w:smallCaps w:val="0"/>
          <w:strike w:val="0"/>
          <w:color w:val="000000"/>
          <w:sz w:val="24"/>
          <w:szCs w:val="24"/>
          <w:u w:val="none"/>
          <w:vertAlign w:val="baseline"/>
          <w:rtl w:val="0"/>
        </w:rPr>
        <w:t xml:space="preserve">tructurale (Fondul de Coeziune - FC, Fondul European de Dezvoltare Regională - FEDR, Connecting Europe Facility/</w:t>
      </w:r>
      <w:r w:rsidDel="00000000" w:rsidR="00000000" w:rsidRPr="00000000">
        <w:rPr>
          <w:rtl w:val="0"/>
        </w:rPr>
        <w:t xml:space="preserve">Mecanismul</w:t>
      </w:r>
      <w:r w:rsidDel="00000000" w:rsidR="00000000" w:rsidRPr="00000000">
        <w:rPr>
          <w:i w:val="0"/>
          <w:smallCaps w:val="0"/>
          <w:strike w:val="0"/>
          <w:color w:val="000000"/>
          <w:sz w:val="24"/>
          <w:szCs w:val="24"/>
          <w:u w:val="none"/>
          <w:vertAlign w:val="baseline"/>
          <w:rtl w:val="0"/>
        </w:rPr>
        <w:t xml:space="preserve"> pentru Inte</w:t>
      </w:r>
      <w:r w:rsidDel="00000000" w:rsidR="00000000" w:rsidRPr="00000000">
        <w:rPr>
          <w:rtl w:val="0"/>
        </w:rPr>
        <w:t xml:space="preserve">rconectarea Europei</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 </w:t>
      </w:r>
      <w:r w:rsidDel="00000000" w:rsidR="00000000" w:rsidRPr="00000000">
        <w:rPr>
          <w:i w:val="0"/>
          <w:smallCaps w:val="0"/>
          <w:strike w:val="0"/>
          <w:color w:val="000000"/>
          <w:sz w:val="24"/>
          <w:szCs w:val="24"/>
          <w:u w:val="none"/>
          <w:vertAlign w:val="baseline"/>
          <w:rtl w:val="0"/>
        </w:rPr>
        <w:t xml:space="preserve">CE</w:t>
      </w:r>
      <w:r w:rsidDel="00000000" w:rsidR="00000000" w:rsidRPr="00000000">
        <w:rPr>
          <w:rtl w:val="0"/>
        </w:rPr>
        <w:t xml:space="preserve">F</w:t>
      </w:r>
      <w:r w:rsidDel="00000000" w:rsidR="00000000" w:rsidRPr="00000000">
        <w:rPr>
          <w:i w:val="0"/>
          <w:smallCaps w:val="0"/>
          <w:strike w:val="0"/>
          <w:color w:val="000000"/>
          <w:sz w:val="24"/>
          <w:szCs w:val="24"/>
          <w:u w:val="none"/>
          <w:vertAlign w:val="baseline"/>
          <w:rtl w:val="0"/>
        </w:rPr>
        <w:t xml:space="preserve">,</w:t>
      </w:r>
      <w:r w:rsidDel="00000000" w:rsidR="00000000" w:rsidRPr="00000000">
        <w:rPr>
          <w:rtl w:val="0"/>
        </w:rPr>
        <w:t xml:space="preserve"> </w:t>
      </w:r>
      <w:r w:rsidDel="00000000" w:rsidR="00000000" w:rsidRPr="00000000">
        <w:rPr>
          <w:rtl w:val="0"/>
        </w:rPr>
        <w:t xml:space="preserve">PNRR</w:t>
      </w:r>
      <w:r w:rsidDel="00000000" w:rsidR="00000000" w:rsidRPr="00000000">
        <w:rPr>
          <w:rtl w:val="0"/>
        </w:rPr>
        <w:t xml:space="preserve"> (Planul Național de Redresare și Reziliență) / RRF (</w:t>
      </w:r>
      <w:r w:rsidDel="00000000" w:rsidR="00000000" w:rsidRPr="00000000">
        <w:rPr>
          <w:i w:val="0"/>
          <w:smallCaps w:val="0"/>
          <w:strike w:val="0"/>
          <w:color w:val="000000"/>
          <w:sz w:val="24"/>
          <w:szCs w:val="24"/>
          <w:u w:val="none"/>
          <w:vertAlign w:val="baseline"/>
          <w:rtl w:val="0"/>
        </w:rPr>
        <w:t xml:space="preserve">Facilitatea </w:t>
      </w:r>
      <w:r w:rsidDel="00000000" w:rsidR="00000000" w:rsidRPr="00000000">
        <w:rPr>
          <w:rtl w:val="0"/>
        </w:rPr>
        <w:t xml:space="preserve">pentru Redresare</w:t>
      </w:r>
      <w:r w:rsidDel="00000000" w:rsidR="00000000" w:rsidRPr="00000000">
        <w:rPr>
          <w:i w:val="0"/>
          <w:smallCaps w:val="0"/>
          <w:strike w:val="0"/>
          <w:color w:val="000000"/>
          <w:sz w:val="24"/>
          <w:szCs w:val="24"/>
          <w:u w:val="none"/>
          <w:vertAlign w:val="baseline"/>
          <w:rtl w:val="0"/>
        </w:rPr>
        <w:t xml:space="preserve"> și </w:t>
      </w:r>
      <w:r w:rsidDel="00000000" w:rsidR="00000000" w:rsidRPr="00000000">
        <w:rPr>
          <w:rtl w:val="0"/>
        </w:rPr>
        <w:t xml:space="preserve">R</w:t>
      </w:r>
      <w:r w:rsidDel="00000000" w:rsidR="00000000" w:rsidRPr="00000000">
        <w:rPr>
          <w:i w:val="0"/>
          <w:smallCaps w:val="0"/>
          <w:strike w:val="0"/>
          <w:color w:val="000000"/>
          <w:sz w:val="24"/>
          <w:szCs w:val="24"/>
          <w:u w:val="none"/>
          <w:vertAlign w:val="baseline"/>
          <w:rtl w:val="0"/>
        </w:rPr>
        <w:t xml:space="preserve">eziliență</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 împrumuturi prin implicarea </w:t>
      </w:r>
      <w:r w:rsidDel="00000000" w:rsidR="00000000" w:rsidRPr="00000000">
        <w:rPr>
          <w:i w:val="0"/>
          <w:smallCaps w:val="0"/>
          <w:strike w:val="0"/>
          <w:color w:val="000000"/>
          <w:sz w:val="24"/>
          <w:szCs w:val="24"/>
          <w:u w:val="none"/>
          <w:vertAlign w:val="baseline"/>
          <w:rtl w:val="0"/>
        </w:rPr>
        <w:t xml:space="preserve">IFI-urilor</w:t>
      </w:r>
      <w:r w:rsidDel="00000000" w:rsidR="00000000" w:rsidRPr="00000000">
        <w:rPr>
          <w:i w:val="0"/>
          <w:smallCaps w:val="0"/>
          <w:strike w:val="0"/>
          <w:color w:val="000000"/>
          <w:sz w:val="24"/>
          <w:szCs w:val="24"/>
          <w:u w:val="none"/>
          <w:vertAlign w:val="baseline"/>
          <w:rtl w:val="0"/>
        </w:rPr>
        <w:t xml:space="preserve"> și mecanisme de tip PPP) vor afecta oportunitatea implementării acestora, dar și prioritizarea lor. Programul general de </w:t>
      </w:r>
      <w:r w:rsidDel="00000000" w:rsidR="00000000" w:rsidRPr="00000000">
        <w:rPr>
          <w:rtl w:val="0"/>
        </w:rPr>
        <w:t xml:space="preserve">investiții</w:t>
      </w:r>
      <w:r w:rsidDel="00000000" w:rsidR="00000000" w:rsidRPr="00000000">
        <w:rPr>
          <w:i w:val="0"/>
          <w:smallCaps w:val="0"/>
          <w:strike w:val="0"/>
          <w:color w:val="000000"/>
          <w:sz w:val="24"/>
          <w:szCs w:val="24"/>
          <w:u w:val="none"/>
          <w:vertAlign w:val="baseline"/>
          <w:rtl w:val="0"/>
        </w:rPr>
        <w:t xml:space="preserve"> va trebui să se încadreze în limita unor estimări realiste a fondurilor naționale și internaționale disponibile pe perioada planificată.</w:t>
      </w:r>
    </w:p>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sdt>
      <w:sdtPr>
        <w:tag w:val="goog_rdk_5"/>
      </w:sdtPr>
      <w:sdtContent>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b w:val="1"/>
              <w:i w:val="0"/>
              <w:smallCaps w:val="0"/>
              <w:strike w:val="0"/>
              <w:color w:val="000000"/>
              <w:sz w:val="24"/>
              <w:szCs w:val="24"/>
              <w:u w:val="none"/>
              <w:vertAlign w:val="baseline"/>
            </w:rPr>
          </w:pPr>
          <w:r w:rsidDel="00000000" w:rsidR="00000000" w:rsidRPr="00000000">
            <w:rPr>
              <w:b w:val="1"/>
              <w:i w:val="0"/>
              <w:smallCaps w:val="0"/>
              <w:strike w:val="0"/>
              <w:color w:val="000000"/>
              <w:sz w:val="24"/>
              <w:szCs w:val="24"/>
              <w:u w:val="none"/>
              <w:vertAlign w:val="baseline"/>
              <w:rtl w:val="0"/>
            </w:rPr>
            <w:t xml:space="preserve">Cele șase etape esențiale la nivel strategic </w:t>
          </w:r>
          <w:r w:rsidDel="00000000" w:rsidR="00000000" w:rsidRPr="00000000">
            <w:rPr>
              <w:b w:val="1"/>
              <w:rtl w:val="0"/>
            </w:rPr>
            <w:t xml:space="preserve">pentru prioritizarea</w:t>
          </w:r>
          <w:r w:rsidDel="00000000" w:rsidR="00000000" w:rsidRPr="00000000">
            <w:rPr>
              <w:b w:val="1"/>
              <w:i w:val="0"/>
              <w:smallCaps w:val="0"/>
              <w:strike w:val="0"/>
              <w:color w:val="000000"/>
              <w:sz w:val="24"/>
              <w:szCs w:val="24"/>
              <w:u w:val="none"/>
              <w:vertAlign w:val="baseline"/>
              <w:rtl w:val="0"/>
            </w:rPr>
            <w:t xml:space="preserve"> proiectelor sunt:</w:t>
          </w:r>
        </w:p>
      </w:sdtContent>
    </w:sdt>
    <w:p w:rsidR="00000000" w:rsidDel="00000000" w:rsidP="00000000" w:rsidRDefault="00000000" w:rsidRPr="00000000" w14:paraId="0000020C">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Identificarea deficiențelor de conectivitatea la nivelul regiunilor României;</w:t>
      </w:r>
      <w:r w:rsidDel="00000000" w:rsidR="00000000" w:rsidRPr="00000000">
        <w:rPr>
          <w:rtl w:val="0"/>
        </w:rPr>
      </w:r>
    </w:p>
    <w:p w:rsidR="00000000" w:rsidDel="00000000" w:rsidP="00000000" w:rsidRDefault="00000000" w:rsidRPr="00000000" w14:paraId="0000020D">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Identificarea soluțiilor pentru creșterea conectivității și a siguranței mobilității </w:t>
      </w:r>
      <w:r w:rsidDel="00000000" w:rsidR="00000000" w:rsidRPr="00000000">
        <w:rPr>
          <w:rtl w:val="0"/>
        </w:rPr>
        <w:t xml:space="preserve">ținând cont de criteriile de</w:t>
      </w:r>
      <w:r w:rsidDel="00000000" w:rsidR="00000000" w:rsidRPr="00000000">
        <w:rPr>
          <w:i w:val="0"/>
          <w:smallCaps w:val="0"/>
          <w:strike w:val="0"/>
          <w:color w:val="000000"/>
          <w:sz w:val="24"/>
          <w:szCs w:val="24"/>
          <w:u w:val="none"/>
          <w:vertAlign w:val="baseline"/>
          <w:rtl w:val="0"/>
        </w:rPr>
        <w:t xml:space="preserve"> sustenabilitate economi</w:t>
      </w:r>
      <w:r w:rsidDel="00000000" w:rsidR="00000000" w:rsidRPr="00000000">
        <w:rPr>
          <w:rtl w:val="0"/>
        </w:rPr>
        <w:t xml:space="preserve">că</w:t>
      </w:r>
      <w:r w:rsidDel="00000000" w:rsidR="00000000" w:rsidRPr="00000000">
        <w:rPr>
          <w:i w:val="0"/>
          <w:smallCaps w:val="0"/>
          <w:strike w:val="0"/>
          <w:color w:val="000000"/>
          <w:sz w:val="24"/>
          <w:szCs w:val="24"/>
          <w:u w:val="none"/>
          <w:vertAlign w:val="baseline"/>
          <w:rtl w:val="0"/>
        </w:rPr>
        <w:t xml:space="preserve">, social</w:t>
      </w:r>
      <w:r w:rsidDel="00000000" w:rsidR="00000000" w:rsidRPr="00000000">
        <w:rPr>
          <w:rtl w:val="0"/>
        </w:rPr>
        <w:t xml:space="preserve">ă</w:t>
      </w:r>
      <w:r w:rsidDel="00000000" w:rsidR="00000000" w:rsidRPr="00000000">
        <w:rPr>
          <w:i w:val="0"/>
          <w:smallCaps w:val="0"/>
          <w:strike w:val="0"/>
          <w:color w:val="000000"/>
          <w:sz w:val="24"/>
          <w:szCs w:val="24"/>
          <w:u w:val="none"/>
          <w:vertAlign w:val="baseline"/>
          <w:rtl w:val="0"/>
        </w:rPr>
        <w:t xml:space="preserve"> și </w:t>
      </w:r>
      <w:r w:rsidDel="00000000" w:rsidR="00000000" w:rsidRPr="00000000">
        <w:rPr>
          <w:rtl w:val="0"/>
        </w:rPr>
        <w:t xml:space="preserve">de mediu</w:t>
      </w:r>
      <w:r w:rsidDel="00000000" w:rsidR="00000000" w:rsidRPr="00000000">
        <w:rPr>
          <w:i w:val="0"/>
          <w:smallCaps w:val="0"/>
          <w:strike w:val="0"/>
          <w:color w:val="000000"/>
          <w:sz w:val="24"/>
          <w:szCs w:val="24"/>
          <w:u w:val="none"/>
          <w:vertAlign w:val="baseline"/>
          <w:rtl w:val="0"/>
        </w:rPr>
        <w:t xml:space="preserve">, la sc</w:t>
      </w:r>
      <w:r w:rsidDel="00000000" w:rsidR="00000000" w:rsidRPr="00000000">
        <w:rPr>
          <w:rtl w:val="0"/>
        </w:rPr>
        <w:t xml:space="preserve">ara</w:t>
      </w:r>
      <w:r w:rsidDel="00000000" w:rsidR="00000000" w:rsidRPr="00000000">
        <w:rPr>
          <w:i w:val="0"/>
          <w:smallCaps w:val="0"/>
          <w:strike w:val="0"/>
          <w:color w:val="000000"/>
          <w:sz w:val="24"/>
          <w:szCs w:val="24"/>
          <w:u w:val="none"/>
          <w:vertAlign w:val="baseline"/>
          <w:rtl w:val="0"/>
        </w:rPr>
        <w:t xml:space="preserve"> regională, națională și europeană;</w:t>
      </w:r>
      <w:r w:rsidDel="00000000" w:rsidR="00000000" w:rsidRPr="00000000">
        <w:rPr>
          <w:rtl w:val="0"/>
        </w:rPr>
      </w:r>
    </w:p>
    <w:p w:rsidR="00000000" w:rsidDel="00000000" w:rsidP="00000000" w:rsidRDefault="00000000" w:rsidRPr="00000000" w14:paraId="0000020E">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Stabilirea unei liste de proiecte și intervenții necesare </w:t>
      </w:r>
      <w:r w:rsidDel="00000000" w:rsidR="00000000" w:rsidRPr="00000000">
        <w:rPr>
          <w:rtl w:val="0"/>
        </w:rPr>
        <w:t xml:space="preserve">îmbunătățirii</w:t>
      </w:r>
      <w:r w:rsidDel="00000000" w:rsidR="00000000" w:rsidRPr="00000000">
        <w:rPr>
          <w:i w:val="0"/>
          <w:smallCaps w:val="0"/>
          <w:strike w:val="0"/>
          <w:color w:val="000000"/>
          <w:sz w:val="24"/>
          <w:szCs w:val="24"/>
          <w:u w:val="none"/>
          <w:vertAlign w:val="baseline"/>
          <w:rtl w:val="0"/>
        </w:rPr>
        <w:t xml:space="preserve"> conectivității și mobilității;</w:t>
      </w:r>
      <w:r w:rsidDel="00000000" w:rsidR="00000000" w:rsidRPr="00000000">
        <w:rPr>
          <w:rtl w:val="0"/>
        </w:rPr>
      </w:r>
    </w:p>
    <w:p w:rsidR="00000000" w:rsidDel="00000000" w:rsidP="00000000" w:rsidRDefault="00000000" w:rsidRPr="00000000" w14:paraId="0000020F">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Ierarhizarea proiectelor în funcție de mai multe criterii;</w:t>
      </w:r>
      <w:r w:rsidDel="00000000" w:rsidR="00000000" w:rsidRPr="00000000">
        <w:rPr>
          <w:rtl w:val="0"/>
        </w:rPr>
      </w:r>
    </w:p>
    <w:p w:rsidR="00000000" w:rsidDel="00000000" w:rsidP="00000000" w:rsidRDefault="00000000" w:rsidRPr="00000000" w14:paraId="00000210">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Identificarea tuturor surselor de finanțare disponibile; </w:t>
      </w:r>
      <w:r w:rsidDel="00000000" w:rsidR="00000000" w:rsidRPr="00000000">
        <w:rPr>
          <w:rtl w:val="0"/>
        </w:rPr>
      </w:r>
    </w:p>
    <w:p w:rsidR="00000000" w:rsidDel="00000000" w:rsidP="00000000" w:rsidRDefault="00000000" w:rsidRPr="00000000" w14:paraId="00000211">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Elaborarea strategiei de implementare prin corelarea listei de proiecte prioritizate cu sursele de finanțare disponibile și stabilirea, în manieră realistă, a perioadei de elaborare a documentațiilor tehnico-economice, proiectelor tehnice și execuției lucrărilor. Totodată, se va estima gradul de absorbție al fondurilor europene pentru fiecare an dar și presiunea financiară pentru bugetul statului în ceea ce privește </w:t>
      </w:r>
      <w:r w:rsidDel="00000000" w:rsidR="00000000" w:rsidRPr="00000000">
        <w:rPr>
          <w:i w:val="0"/>
          <w:smallCaps w:val="0"/>
          <w:strike w:val="0"/>
          <w:color w:val="000000"/>
          <w:sz w:val="24"/>
          <w:szCs w:val="24"/>
          <w:u w:val="none"/>
          <w:vertAlign w:val="baseline"/>
          <w:rtl w:val="0"/>
        </w:rPr>
        <w:t xml:space="preserve">cofinanțarea</w:t>
      </w:r>
      <w:r w:rsidDel="00000000" w:rsidR="00000000" w:rsidRPr="00000000">
        <w:rPr>
          <w:i w:val="0"/>
          <w:smallCaps w:val="0"/>
          <w:strike w:val="0"/>
          <w:color w:val="000000"/>
          <w:sz w:val="24"/>
          <w:szCs w:val="24"/>
          <w:u w:val="none"/>
          <w:vertAlign w:val="baseline"/>
          <w:rtl w:val="0"/>
        </w:rPr>
        <w:t xml:space="preserve"> în</w:t>
      </w:r>
      <w:r w:rsidDel="00000000" w:rsidR="00000000" w:rsidRPr="00000000">
        <w:rPr>
          <w:rtl w:val="0"/>
        </w:rPr>
        <w:t xml:space="preserve"> vederea</w:t>
      </w:r>
      <w:r w:rsidDel="00000000" w:rsidR="00000000" w:rsidRPr="00000000">
        <w:rPr>
          <w:i w:val="0"/>
          <w:smallCaps w:val="0"/>
          <w:strike w:val="0"/>
          <w:color w:val="000000"/>
          <w:sz w:val="24"/>
          <w:szCs w:val="24"/>
          <w:u w:val="none"/>
          <w:vertAlign w:val="baseline"/>
          <w:rtl w:val="0"/>
        </w:rPr>
        <w:t xml:space="preserve"> realizării proiectelor de infrastructură de transport</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pPr>
      <w:r w:rsidDel="00000000" w:rsidR="00000000" w:rsidRPr="00000000">
        <w:rPr>
          <w:rtl w:val="0"/>
        </w:rPr>
      </w:r>
    </w:p>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sz w:val="24"/>
          <w:szCs w:val="24"/>
        </w:rPr>
      </w:pPr>
      <w:r w:rsidDel="00000000" w:rsidR="00000000" w:rsidRPr="00000000">
        <w:rPr>
          <w:sz w:val="24"/>
          <w:szCs w:val="24"/>
        </w:rPr>
        <w:drawing>
          <wp:inline distB="114300" distT="114300" distL="114300" distR="114300">
            <wp:extent cx="6376988" cy="490538"/>
            <wp:effectExtent b="0" l="0" r="0" t="0"/>
            <wp:docPr id="2739" name="image53.png"/>
            <a:graphic>
              <a:graphicData uri="http://schemas.openxmlformats.org/drawingml/2006/picture">
                <pic:pic>
                  <pic:nvPicPr>
                    <pic:cNvPr id="0" name="image53.png"/>
                    <pic:cNvPicPr preferRelativeResize="0"/>
                  </pic:nvPicPr>
                  <pic:blipFill>
                    <a:blip r:embed="rId15"/>
                    <a:srcRect b="0" l="0" r="0" t="0"/>
                    <a:stretch>
                      <a:fillRect/>
                    </a:stretch>
                  </pic:blipFill>
                  <pic:spPr>
                    <a:xfrm>
                      <a:off x="0" y="0"/>
                      <a:ext cx="6376988" cy="490538"/>
                    </a:xfrm>
                    <a:prstGeom prst="rect"/>
                    <a:ln/>
                  </pic:spPr>
                </pic:pic>
              </a:graphicData>
            </a:graphic>
          </wp:inline>
        </w:drawing>
      </w:r>
      <w:r w:rsidDel="00000000" w:rsidR="00000000" w:rsidRPr="00000000">
        <w:rPr>
          <w:rtl w:val="0"/>
        </w:rPr>
      </w:r>
    </w:p>
    <w:sdt>
      <w:sdtPr>
        <w:tag w:val="goog_rdk_6"/>
      </w:sdtPr>
      <w:sdtContent>
        <w:p w:rsidR="00000000" w:rsidDel="00000000" w:rsidP="00000000" w:rsidRDefault="00000000" w:rsidRPr="00000000" w14:paraId="00000214">
          <w:pPr>
            <w:spacing w:before="0" w:line="240" w:lineRule="auto"/>
            <w:jc w:val="center"/>
            <w:rPr/>
          </w:pPr>
          <w:r w:rsidDel="00000000" w:rsidR="00000000" w:rsidRPr="00000000">
            <w:rPr>
              <w:b w:val="1"/>
              <w:i w:val="1"/>
              <w:sz w:val="22"/>
              <w:szCs w:val="22"/>
              <w:rtl w:val="0"/>
            </w:rPr>
            <w:t xml:space="preserve">Figura 2.1.1. Etapele strategice pentru implementarea unui proiect de infrastructură de transport</w:t>
          </w:r>
          <w:r w:rsidDel="00000000" w:rsidR="00000000" w:rsidRPr="00000000">
            <w:rPr>
              <w:rtl w:val="0"/>
            </w:rPr>
          </w:r>
        </w:p>
      </w:sdtContent>
    </w:sdt>
    <w:p w:rsidR="00000000" w:rsidDel="00000000" w:rsidP="00000000" w:rsidRDefault="00000000" w:rsidRPr="00000000" w14:paraId="00000215">
      <w:pPr>
        <w:spacing w:after="120" w:line="240" w:lineRule="auto"/>
        <w:jc w:val="center"/>
        <w:rPr>
          <w:i w:val="1"/>
          <w:color w:val="ff0000"/>
          <w:sz w:val="24"/>
          <w:szCs w:val="24"/>
        </w:rPr>
      </w:pPr>
      <w:r w:rsidDel="00000000" w:rsidR="00000000" w:rsidRPr="00000000">
        <w:rPr>
          <w:rtl w:val="0"/>
        </w:rPr>
      </w:r>
    </w:p>
    <w:p w:rsidR="00000000" w:rsidDel="00000000" w:rsidP="00000000" w:rsidRDefault="00000000" w:rsidRPr="00000000" w14:paraId="00000216">
      <w:pPr>
        <w:pStyle w:val="Heading3"/>
        <w:keepNext w:val="1"/>
        <w:spacing w:after="120" w:before="120" w:line="240" w:lineRule="auto"/>
        <w:jc w:val="both"/>
        <w:rPr/>
      </w:pPr>
      <w:bookmarkStart w:colFirst="0" w:colLast="0" w:name="_heading=h.3o7alnk" w:id="22"/>
      <w:bookmarkEnd w:id="22"/>
      <w:r w:rsidDel="00000000" w:rsidR="00000000" w:rsidRPr="00000000">
        <w:rPr>
          <w:vertAlign w:val="baseline"/>
          <w:rtl w:val="0"/>
        </w:rPr>
        <w:t xml:space="preserve">Obiectivele strategice</w:t>
      </w:r>
      <w:r w:rsidDel="00000000" w:rsidR="00000000" w:rsidRPr="00000000">
        <w:rPr>
          <w:rtl w:val="0"/>
        </w:rPr>
      </w:r>
    </w:p>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268"/>
        </w:tabs>
        <w:spacing w:after="120" w:before="0" w:line="240" w:lineRule="auto"/>
        <w:ind w:left="0" w:right="0" w:firstLine="0"/>
        <w:jc w:val="both"/>
        <w:rPr>
          <w:i w:val="0"/>
          <w:smallCaps w:val="0"/>
          <w:strike w:val="0"/>
          <w:color w:val="000000"/>
          <w:sz w:val="24"/>
          <w:szCs w:val="24"/>
          <w:u w:val="none"/>
          <w:vertAlign w:val="baseline"/>
        </w:rPr>
      </w:pPr>
      <w:r w:rsidDel="00000000" w:rsidR="00000000" w:rsidRPr="00000000">
        <w:rPr>
          <w:sz w:val="24"/>
          <w:szCs w:val="24"/>
          <w:rtl w:val="0"/>
        </w:rPr>
        <w:t xml:space="preserve">Reprezintă acele obiective definite la nivel guvernamental sau ministerial care </w:t>
      </w:r>
      <w:r w:rsidDel="00000000" w:rsidR="00000000" w:rsidRPr="00000000">
        <w:rPr>
          <w:rtl w:val="0"/>
        </w:rPr>
        <w:t xml:space="preserve">sunt considerate,</w:t>
      </w:r>
      <w:r w:rsidDel="00000000" w:rsidR="00000000" w:rsidRPr="00000000">
        <w:rPr>
          <w:sz w:val="24"/>
          <w:szCs w:val="24"/>
          <w:rtl w:val="0"/>
        </w:rPr>
        <w:t xml:space="preserve"> în general, </w:t>
      </w:r>
      <w:r w:rsidDel="00000000" w:rsidR="00000000" w:rsidRPr="00000000">
        <w:rPr>
          <w:rtl w:val="0"/>
        </w:rPr>
        <w:t xml:space="preserve">drept</w:t>
      </w:r>
      <w:r w:rsidDel="00000000" w:rsidR="00000000" w:rsidRPr="00000000">
        <w:rPr>
          <w:sz w:val="24"/>
          <w:szCs w:val="24"/>
          <w:rtl w:val="0"/>
        </w:rPr>
        <w:t xml:space="preserve"> scopuri sau obiective generice ale Guvernului și Ministerului Transporturilor și </w:t>
      </w:r>
      <w:r w:rsidDel="00000000" w:rsidR="00000000" w:rsidRPr="00000000">
        <w:rPr>
          <w:i w:val="0"/>
          <w:smallCaps w:val="0"/>
          <w:strike w:val="0"/>
          <w:color w:val="000000"/>
          <w:sz w:val="24"/>
          <w:szCs w:val="24"/>
          <w:u w:val="none"/>
          <w:vertAlign w:val="baseline"/>
          <w:rtl w:val="0"/>
        </w:rPr>
        <w:t xml:space="preserve">Infrastructurii. Acestea au fost definite folosind analizele, obiectivele și strategiile Ministerului Transporturilor și Infrastructurii, dar și politicile și strategiile Uniunii Europene.</w:t>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268"/>
        </w:tabs>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268"/>
        </w:tabs>
        <w:spacing w:after="120" w:before="0" w:line="240" w:lineRule="auto"/>
        <w:ind w:right="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Obiectivele strategice identificate pentru sectorul de transport rutier sunt următoarele: </w:t>
      </w:r>
    </w:p>
    <w:p w:rsidR="00000000" w:rsidDel="00000000" w:rsidP="00000000" w:rsidRDefault="00000000" w:rsidRPr="00000000" w14:paraId="0000021A">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Îmbunătățirea mobilității populației și a traficului aferent transportului de mărfuri în cadrul rețelei TEN-T de bază și a rețelei extinse, prin </w:t>
      </w:r>
      <w:r w:rsidDel="00000000" w:rsidR="00000000" w:rsidRPr="00000000">
        <w:rPr>
          <w:rtl w:val="0"/>
        </w:rPr>
        <w:t xml:space="preserve">dezvoltarea</w:t>
      </w:r>
      <w:r w:rsidDel="00000000" w:rsidR="00000000" w:rsidRPr="00000000">
        <w:rPr>
          <w:i w:val="0"/>
          <w:smallCaps w:val="0"/>
          <w:strike w:val="0"/>
          <w:color w:val="000000"/>
          <w:sz w:val="24"/>
          <w:szCs w:val="24"/>
          <w:u w:val="none"/>
          <w:vertAlign w:val="baseline"/>
          <w:rtl w:val="0"/>
        </w:rPr>
        <w:t xml:space="preserve"> unei rețele de autostrăzi și drumuri expres;</w:t>
      </w:r>
      <w:r w:rsidDel="00000000" w:rsidR="00000000" w:rsidRPr="00000000">
        <w:rPr>
          <w:rtl w:val="0"/>
        </w:rPr>
      </w:r>
    </w:p>
    <w:p w:rsidR="00000000" w:rsidDel="00000000" w:rsidP="00000000" w:rsidRDefault="00000000" w:rsidRPr="00000000" w14:paraId="0000021B">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Asigurarea accesului pentru populație și pentru mediul de afaceri la rețeaua TEN-T de bază și la rețeaua extinsă, prin </w:t>
      </w:r>
      <w:r w:rsidDel="00000000" w:rsidR="00000000" w:rsidRPr="00000000">
        <w:rPr>
          <w:rtl w:val="0"/>
        </w:rPr>
        <w:t xml:space="preserve">dezvoltarea</w:t>
      </w:r>
      <w:r w:rsidDel="00000000" w:rsidR="00000000" w:rsidRPr="00000000">
        <w:rPr>
          <w:i w:val="0"/>
          <w:smallCaps w:val="0"/>
          <w:strike w:val="0"/>
          <w:color w:val="000000"/>
          <w:sz w:val="24"/>
          <w:szCs w:val="24"/>
          <w:u w:val="none"/>
          <w:vertAlign w:val="baseline"/>
          <w:rtl w:val="0"/>
        </w:rPr>
        <w:t xml:space="preserve"> coridoarelor de legătură națională;</w:t>
      </w:r>
      <w:r w:rsidDel="00000000" w:rsidR="00000000" w:rsidRPr="00000000">
        <w:rPr>
          <w:rtl w:val="0"/>
        </w:rPr>
      </w:r>
    </w:p>
    <w:p w:rsidR="00000000" w:rsidDel="00000000" w:rsidP="00000000" w:rsidRDefault="00000000" w:rsidRPr="00000000" w14:paraId="0000021C">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Asigurarea unei rețele de transport rutier sigure și operaționale, care să contribuie la reducerea numărului de accidente rutiere, precum și la reducerea timpilor de călătorie;</w:t>
      </w:r>
      <w:r w:rsidDel="00000000" w:rsidR="00000000" w:rsidRPr="00000000">
        <w:rPr>
          <w:rtl w:val="0"/>
        </w:rPr>
      </w:r>
    </w:p>
    <w:p w:rsidR="00000000" w:rsidDel="00000000" w:rsidP="00000000" w:rsidRDefault="00000000" w:rsidRPr="00000000" w14:paraId="0000021D">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Asigurarea accesului internațional prin intermediul legăturilor cu țările vecine; </w:t>
      </w:r>
      <w:r w:rsidDel="00000000" w:rsidR="00000000" w:rsidRPr="00000000">
        <w:rPr>
          <w:rtl w:val="0"/>
        </w:rPr>
      </w:r>
    </w:p>
    <w:p w:rsidR="00000000" w:rsidDel="00000000" w:rsidP="00000000" w:rsidRDefault="00000000" w:rsidRPr="00000000" w14:paraId="0000021E">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1"/>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Asigurarea unei rețele de transport </w:t>
      </w:r>
      <w:r w:rsidDel="00000000" w:rsidR="00000000" w:rsidRPr="00000000">
        <w:rPr>
          <w:rtl w:val="0"/>
        </w:rPr>
        <w:t xml:space="preserve">prietenoasă cu</w:t>
      </w:r>
      <w:r w:rsidDel="00000000" w:rsidR="00000000" w:rsidRPr="00000000">
        <w:rPr>
          <w:i w:val="0"/>
          <w:smallCaps w:val="0"/>
          <w:strike w:val="0"/>
          <w:color w:val="000000"/>
          <w:sz w:val="24"/>
          <w:szCs w:val="24"/>
          <w:u w:val="none"/>
          <w:vertAlign w:val="baseline"/>
          <w:rtl w:val="0"/>
        </w:rPr>
        <w:t xml:space="preserve"> mediului înconjurător, prin implementarea proiectelor de variantă de ocolire.</w:t>
      </w:r>
      <w:r w:rsidDel="00000000" w:rsidR="00000000" w:rsidRPr="00000000">
        <w:rPr>
          <w:rtl w:val="0"/>
        </w:rPr>
      </w:r>
    </w:p>
    <w:p w:rsidR="00000000" w:rsidDel="00000000" w:rsidP="00000000" w:rsidRDefault="00000000" w:rsidRPr="00000000" w14:paraId="0000021F">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9e0880"/>
        </w:rPr>
      </w:pPr>
      <w:r w:rsidDel="00000000" w:rsidR="00000000" w:rsidRPr="00000000">
        <w:rPr>
          <w:b w:val="1"/>
          <w:color w:val="9e0880"/>
        </w:rPr>
        <w:drawing>
          <wp:inline distB="114300" distT="114300" distL="114300" distR="114300">
            <wp:extent cx="5943600" cy="1171277"/>
            <wp:effectExtent b="0" l="0" r="0" t="0"/>
            <wp:docPr id="2710" name="image23.png"/>
            <a:graphic>
              <a:graphicData uri="http://schemas.openxmlformats.org/drawingml/2006/picture">
                <pic:pic>
                  <pic:nvPicPr>
                    <pic:cNvPr id="0" name="image23.png"/>
                    <pic:cNvPicPr preferRelativeResize="0"/>
                  </pic:nvPicPr>
                  <pic:blipFill>
                    <a:blip r:embed="rId16"/>
                    <a:srcRect b="31831" l="0" r="0" t="33229"/>
                    <a:stretch>
                      <a:fillRect/>
                    </a:stretch>
                  </pic:blipFill>
                  <pic:spPr>
                    <a:xfrm>
                      <a:off x="0" y="0"/>
                      <a:ext cx="5943600" cy="1171277"/>
                    </a:xfrm>
                    <a:prstGeom prst="rect"/>
                    <a:ln/>
                  </pic:spPr>
                </pic:pic>
              </a:graphicData>
            </a:graphic>
          </wp:inline>
        </w:drawing>
      </w:r>
      <w:r w:rsidDel="00000000" w:rsidR="00000000" w:rsidRPr="00000000">
        <w:rPr>
          <w:rtl w:val="0"/>
        </w:rPr>
      </w:r>
    </w:p>
    <w:p w:rsidR="00000000" w:rsidDel="00000000" w:rsidP="00000000" w:rsidRDefault="00000000" w:rsidRPr="00000000" w14:paraId="00000220">
      <w:pPr>
        <w:spacing w:after="0" w:before="0" w:line="240" w:lineRule="auto"/>
        <w:jc w:val="center"/>
        <w:rPr>
          <w:b w:val="1"/>
          <w:color w:val="9e0880"/>
        </w:rPr>
      </w:pPr>
      <w:r w:rsidDel="00000000" w:rsidR="00000000" w:rsidRPr="00000000">
        <w:rPr>
          <w:b w:val="1"/>
          <w:i w:val="1"/>
          <w:sz w:val="22"/>
          <w:szCs w:val="22"/>
          <w:rtl w:val="0"/>
        </w:rPr>
        <w:t xml:space="preserve">Figura 2.1.2. Etapele parcurse pentru stabilirea listei de proiecte rutiere</w:t>
      </w:r>
      <w:r w:rsidDel="00000000" w:rsidR="00000000" w:rsidRPr="00000000">
        <w:rPr>
          <w:rtl w:val="0"/>
        </w:rPr>
      </w:r>
    </w:p>
    <w:p w:rsidR="00000000" w:rsidDel="00000000" w:rsidP="00000000" w:rsidRDefault="00000000" w:rsidRPr="00000000" w14:paraId="00000221">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b w:val="1"/>
          <w:color w:val="9e0880"/>
          <w:sz w:val="24"/>
          <w:szCs w:val="24"/>
        </w:rPr>
      </w:pPr>
      <w:r w:rsidDel="00000000" w:rsidR="00000000" w:rsidRPr="00000000">
        <w:rPr>
          <w:rtl w:val="0"/>
        </w:rPr>
      </w:r>
    </w:p>
    <w:p w:rsidR="00000000" w:rsidDel="00000000" w:rsidP="00000000" w:rsidRDefault="00000000" w:rsidRPr="00000000" w14:paraId="00000222">
      <w:pPr>
        <w:pStyle w:val="Heading3"/>
        <w:keepNext w:val="1"/>
        <w:spacing w:after="120" w:before="120" w:line="240" w:lineRule="auto"/>
        <w:jc w:val="both"/>
        <w:rPr>
          <w:vertAlign w:val="baseline"/>
        </w:rPr>
      </w:pPr>
      <w:bookmarkStart w:colFirst="0" w:colLast="0" w:name="_heading=h.23ckvvd" w:id="23"/>
      <w:bookmarkEnd w:id="23"/>
      <w:r w:rsidDel="00000000" w:rsidR="00000000" w:rsidRPr="00000000">
        <w:rPr>
          <w:vertAlign w:val="baseline"/>
          <w:rtl w:val="0"/>
        </w:rPr>
        <w:t xml:space="preserve">Obiectivele generale de conectivitate rutieră</w:t>
      </w:r>
    </w:p>
    <w:p w:rsidR="00000000" w:rsidDel="00000000" w:rsidP="00000000" w:rsidRDefault="00000000" w:rsidRPr="00000000" w14:paraId="00000223">
      <w:pPr>
        <w:spacing w:after="120" w:line="240" w:lineRule="auto"/>
        <w:jc w:val="both"/>
        <w:rPr>
          <w:sz w:val="24"/>
          <w:szCs w:val="24"/>
        </w:rPr>
      </w:pPr>
      <w:r w:rsidDel="00000000" w:rsidR="00000000" w:rsidRPr="00000000">
        <w:rPr>
          <w:sz w:val="24"/>
          <w:szCs w:val="24"/>
          <w:rtl w:val="0"/>
        </w:rPr>
        <w:t xml:space="preserve">Obiectivele generale de conectivitate rutieră vizează rezolvarea a patru mari probleme ale transportului rutier, cum ar fi:</w:t>
      </w:r>
    </w:p>
    <w:p w:rsidR="00000000" w:rsidDel="00000000" w:rsidP="00000000" w:rsidRDefault="00000000" w:rsidRPr="00000000" w14:paraId="00000224">
      <w:pPr>
        <w:keepNext w:val="0"/>
        <w:keepLines w:val="0"/>
        <w:pageBreakBefore w:val="0"/>
        <w:widowControl w:val="1"/>
        <w:numPr>
          <w:ilvl w:val="0"/>
          <w:numId w:val="75"/>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Timpi mari de întârziere în trafic;</w:t>
      </w:r>
    </w:p>
    <w:p w:rsidR="00000000" w:rsidDel="00000000" w:rsidP="00000000" w:rsidRDefault="00000000" w:rsidRPr="00000000" w14:paraId="00000225">
      <w:pPr>
        <w:keepNext w:val="0"/>
        <w:keepLines w:val="0"/>
        <w:pageBreakBefore w:val="0"/>
        <w:widowControl w:val="1"/>
        <w:numPr>
          <w:ilvl w:val="0"/>
          <w:numId w:val="7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color w:val="000000"/>
          <w:sz w:val="24"/>
          <w:szCs w:val="24"/>
          <w:vertAlign w:val="baseline"/>
        </w:rPr>
      </w:pPr>
      <w:bookmarkStart w:colFirst="0" w:colLast="0" w:name="_heading=h.ihv636" w:id="24"/>
      <w:bookmarkEnd w:id="24"/>
      <w:r w:rsidDel="00000000" w:rsidR="00000000" w:rsidRPr="00000000">
        <w:rPr>
          <w:i w:val="0"/>
          <w:smallCaps w:val="0"/>
          <w:strike w:val="0"/>
          <w:color w:val="000000"/>
          <w:sz w:val="24"/>
          <w:szCs w:val="24"/>
          <w:u w:val="none"/>
          <w:vertAlign w:val="baseline"/>
          <w:rtl w:val="0"/>
        </w:rPr>
        <w:t xml:space="preserve">Media zilnică anuală ridicată a traficului rutier (MZA); </w:t>
      </w:r>
    </w:p>
    <w:p w:rsidR="00000000" w:rsidDel="00000000" w:rsidP="00000000" w:rsidRDefault="00000000" w:rsidRPr="00000000" w14:paraId="00000226">
      <w:pPr>
        <w:keepNext w:val="0"/>
        <w:keepLines w:val="0"/>
        <w:pageBreakBefore w:val="0"/>
        <w:widowControl w:val="1"/>
        <w:numPr>
          <w:ilvl w:val="0"/>
          <w:numId w:val="7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Accesibilitatea redusă, națională și internațională;</w:t>
      </w:r>
    </w:p>
    <w:p w:rsidR="00000000" w:rsidDel="00000000" w:rsidP="00000000" w:rsidRDefault="00000000" w:rsidRPr="00000000" w14:paraId="00000227">
      <w:pPr>
        <w:keepNext w:val="0"/>
        <w:keepLines w:val="0"/>
        <w:pageBreakBefore w:val="0"/>
        <w:widowControl w:val="1"/>
        <w:numPr>
          <w:ilvl w:val="0"/>
          <w:numId w:val="7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Rat</w:t>
      </w:r>
      <w:r w:rsidDel="00000000" w:rsidR="00000000" w:rsidRPr="00000000">
        <w:rPr>
          <w:rtl w:val="0"/>
        </w:rPr>
        <w:t xml:space="preserve">a</w:t>
      </w:r>
      <w:r w:rsidDel="00000000" w:rsidR="00000000" w:rsidRPr="00000000">
        <w:rPr>
          <w:i w:val="0"/>
          <w:smallCaps w:val="0"/>
          <w:strike w:val="0"/>
          <w:color w:val="000000"/>
          <w:sz w:val="24"/>
          <w:szCs w:val="24"/>
          <w:u w:val="none"/>
          <w:vertAlign w:val="baseline"/>
          <w:rtl w:val="0"/>
        </w:rPr>
        <w:t xml:space="preserve"> mare de accidente rutiere.</w:t>
      </w:r>
    </w:p>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0229">
      <w:pPr>
        <w:spacing w:after="120" w:before="120" w:line="240" w:lineRule="auto"/>
        <w:jc w:val="both"/>
        <w:rPr>
          <w:sz w:val="24"/>
          <w:szCs w:val="24"/>
        </w:rPr>
      </w:pPr>
      <w:r w:rsidDel="00000000" w:rsidR="00000000" w:rsidRPr="00000000">
        <w:rPr>
          <w:sz w:val="24"/>
          <w:szCs w:val="24"/>
          <w:rtl w:val="0"/>
        </w:rPr>
        <w:t xml:space="preserve">Obiectivele generale de conectivitate rutieră răspund nevoilor de mobilitate rutieră pentru populație și pentru mediul de afaceri, asigurând tranzitul pasagerilor și al mărfurilor în și între regiunile României, </w:t>
      </w:r>
      <w:r w:rsidDel="00000000" w:rsidR="00000000" w:rsidRPr="00000000">
        <w:rPr>
          <w:rtl w:val="0"/>
        </w:rPr>
        <w:t xml:space="preserve">asigurând</w:t>
      </w:r>
      <w:r w:rsidDel="00000000" w:rsidR="00000000" w:rsidRPr="00000000">
        <w:rPr>
          <w:sz w:val="24"/>
          <w:szCs w:val="24"/>
          <w:rtl w:val="0"/>
        </w:rPr>
        <w:t xml:space="preserve"> conexiune cu </w:t>
      </w:r>
      <w:r w:rsidDel="00000000" w:rsidR="00000000" w:rsidRPr="00000000">
        <w:rPr>
          <w:rtl w:val="0"/>
        </w:rPr>
        <w:t xml:space="preserve">statele</w:t>
      </w:r>
      <w:r w:rsidDel="00000000" w:rsidR="00000000" w:rsidRPr="00000000">
        <w:rPr>
          <w:sz w:val="24"/>
          <w:szCs w:val="24"/>
          <w:rtl w:val="0"/>
        </w:rPr>
        <w:t xml:space="preserve"> vecine în condiții sigure și operaționale și în armonie cu mediul înconjurător și cu politicile europene împotriva schimbărilor climatice.</w:t>
      </w:r>
    </w:p>
    <w:p w:rsidR="00000000" w:rsidDel="00000000" w:rsidP="00000000" w:rsidRDefault="00000000" w:rsidRPr="00000000" w14:paraId="0000022A">
      <w:pPr>
        <w:spacing w:after="120" w:before="120" w:line="240" w:lineRule="auto"/>
        <w:jc w:val="both"/>
        <w:rPr>
          <w:sz w:val="24"/>
          <w:szCs w:val="24"/>
        </w:rPr>
      </w:pPr>
      <w:r w:rsidDel="00000000" w:rsidR="00000000" w:rsidRPr="00000000">
        <w:rPr>
          <w:sz w:val="24"/>
          <w:szCs w:val="24"/>
          <w:rtl w:val="0"/>
        </w:rPr>
        <w:t xml:space="preserve">Astfel, au fost identificate patru obiective generale de conectivitate rutieră care asigură conexiunea atât a provinciile istorice, cât și a regiunile de dezvoltare ale României și se extind natural spre rețelele rutiere din </w:t>
      </w:r>
      <w:r w:rsidDel="00000000" w:rsidR="00000000" w:rsidRPr="00000000">
        <w:rPr>
          <w:rtl w:val="0"/>
        </w:rPr>
        <w:t xml:space="preserve">statele</w:t>
      </w:r>
      <w:r w:rsidDel="00000000" w:rsidR="00000000" w:rsidRPr="00000000">
        <w:rPr>
          <w:sz w:val="24"/>
          <w:szCs w:val="24"/>
          <w:rtl w:val="0"/>
        </w:rPr>
        <w:t xml:space="preserve"> vecine </w:t>
      </w:r>
      <w:r w:rsidDel="00000000" w:rsidR="00000000" w:rsidRPr="00000000">
        <w:rPr>
          <w:rtl w:val="0"/>
        </w:rPr>
        <w:t xml:space="preserve"> (figura 2.1.3)</w:t>
      </w:r>
      <w:r w:rsidDel="00000000" w:rsidR="00000000" w:rsidRPr="00000000">
        <w:rPr>
          <w:sz w:val="24"/>
          <w:szCs w:val="24"/>
          <w:rtl w:val="0"/>
        </w:rPr>
        <w:t xml:space="preserve">:</w:t>
      </w:r>
    </w:p>
    <w:p w:rsidR="00000000" w:rsidDel="00000000" w:rsidP="00000000" w:rsidRDefault="00000000" w:rsidRPr="00000000" w14:paraId="0000022B">
      <w:pPr>
        <w:keepNext w:val="0"/>
        <w:keepLines w:val="0"/>
        <w:pageBreakBefore w:val="0"/>
        <w:widowControl w:val="1"/>
        <w:numPr>
          <w:ilvl w:val="0"/>
          <w:numId w:val="76"/>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Obiectivul general de conectivitate 1</w:t>
      </w:r>
      <w:r w:rsidDel="00000000" w:rsidR="00000000" w:rsidRPr="00000000">
        <w:rPr>
          <w:i w:val="0"/>
          <w:smallCaps w:val="0"/>
          <w:strike w:val="0"/>
          <w:color w:val="000000"/>
          <w:sz w:val="24"/>
          <w:szCs w:val="24"/>
          <w:u w:val="none"/>
          <w:vertAlign w:val="baseline"/>
          <w:rtl w:val="0"/>
        </w:rPr>
        <w:t xml:space="preserve"> (OC1) – asigură mobilitatea populației și a mărfurilor pe direcția vest – est, între Europa Centrală și Marea Neagră, </w:t>
      </w:r>
      <w:r w:rsidDel="00000000" w:rsidR="00000000" w:rsidRPr="00000000">
        <w:rPr>
          <w:rtl w:val="0"/>
        </w:rPr>
        <w:t xml:space="preserve">din</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sud-estul</w:t>
      </w:r>
      <w:r w:rsidDel="00000000" w:rsidR="00000000" w:rsidRPr="00000000">
        <w:rPr>
          <w:i w:val="0"/>
          <w:smallCaps w:val="0"/>
          <w:strike w:val="0"/>
          <w:color w:val="000000"/>
          <w:sz w:val="24"/>
          <w:szCs w:val="24"/>
          <w:u w:val="none"/>
          <w:vertAlign w:val="baseline"/>
          <w:rtl w:val="0"/>
        </w:rPr>
        <w:t xml:space="preserve"> în vestul ț</w:t>
      </w:r>
      <w:r w:rsidDel="00000000" w:rsidR="00000000" w:rsidRPr="00000000">
        <w:rPr>
          <w:rtl w:val="0"/>
        </w:rPr>
        <w:t xml:space="preserve">ării, prin </w:t>
      </w:r>
      <w:r w:rsidDel="00000000" w:rsidR="00000000" w:rsidRPr="00000000">
        <w:rPr>
          <w:i w:val="0"/>
          <w:smallCaps w:val="0"/>
          <w:strike w:val="0"/>
          <w:color w:val="000000"/>
          <w:sz w:val="24"/>
          <w:szCs w:val="24"/>
          <w:u w:val="none"/>
          <w:vertAlign w:val="baseline"/>
          <w:rtl w:val="0"/>
        </w:rPr>
        <w:t xml:space="preserve">centrul României. Reprezintă o veritabilă axă națională transcarpatică și </w:t>
      </w:r>
      <w:r w:rsidDel="00000000" w:rsidR="00000000" w:rsidRPr="00000000">
        <w:rPr>
          <w:i w:val="0"/>
          <w:smallCaps w:val="0"/>
          <w:strike w:val="0"/>
          <w:color w:val="000000"/>
          <w:sz w:val="24"/>
          <w:szCs w:val="24"/>
          <w:u w:val="none"/>
          <w:vertAlign w:val="baseline"/>
          <w:rtl w:val="0"/>
        </w:rPr>
        <w:t xml:space="preserve">transregională</w:t>
      </w:r>
      <w:r w:rsidDel="00000000" w:rsidR="00000000" w:rsidRPr="00000000">
        <w:rPr>
          <w:i w:val="0"/>
          <w:smallCaps w:val="0"/>
          <w:strike w:val="0"/>
          <w:color w:val="000000"/>
          <w:sz w:val="24"/>
          <w:szCs w:val="24"/>
          <w:u w:val="none"/>
          <w:vertAlign w:val="baseline"/>
          <w:rtl w:val="0"/>
        </w:rPr>
        <w:t xml:space="preserve">, de importanță europeană regională.</w:t>
      </w:r>
    </w:p>
    <w:p w:rsidR="00000000" w:rsidDel="00000000" w:rsidP="00000000" w:rsidRDefault="00000000" w:rsidRPr="00000000" w14:paraId="0000022C">
      <w:pPr>
        <w:keepNext w:val="0"/>
        <w:keepLines w:val="0"/>
        <w:pageBreakBefore w:val="0"/>
        <w:widowControl w:val="1"/>
        <w:numPr>
          <w:ilvl w:val="0"/>
          <w:numId w:val="76"/>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Obiectivul general de conectivitate 2</w:t>
      </w:r>
      <w:r w:rsidDel="00000000" w:rsidR="00000000" w:rsidRPr="00000000">
        <w:rPr>
          <w:i w:val="0"/>
          <w:smallCaps w:val="0"/>
          <w:strike w:val="0"/>
          <w:color w:val="000000"/>
          <w:sz w:val="24"/>
          <w:szCs w:val="24"/>
          <w:u w:val="none"/>
          <w:vertAlign w:val="baseline"/>
          <w:rtl w:val="0"/>
        </w:rPr>
        <w:t xml:space="preserve"> (OC2) – asigură conexiunea între nord</w:t>
      </w:r>
      <w:r w:rsidDel="00000000" w:rsidR="00000000" w:rsidRPr="00000000">
        <w:rPr>
          <w:rtl w:val="0"/>
        </w:rPr>
        <w:t xml:space="preserve">-estul</w:t>
      </w:r>
      <w:r w:rsidDel="00000000" w:rsidR="00000000" w:rsidRPr="00000000">
        <w:rPr>
          <w:i w:val="0"/>
          <w:smallCaps w:val="0"/>
          <w:strike w:val="0"/>
          <w:color w:val="000000"/>
          <w:sz w:val="24"/>
          <w:szCs w:val="24"/>
          <w:u w:val="none"/>
          <w:vertAlign w:val="baseline"/>
          <w:rtl w:val="0"/>
        </w:rPr>
        <w:t xml:space="preserve"> și sudul României, reprezentând totodată și o axă între nordul și sudul continentului, în actualul context geopolitic. </w:t>
      </w:r>
    </w:p>
    <w:p w:rsidR="00000000" w:rsidDel="00000000" w:rsidP="00000000" w:rsidRDefault="00000000" w:rsidRPr="00000000" w14:paraId="0000022D">
      <w:pPr>
        <w:keepNext w:val="0"/>
        <w:keepLines w:val="0"/>
        <w:pageBreakBefore w:val="0"/>
        <w:widowControl w:val="1"/>
        <w:numPr>
          <w:ilvl w:val="0"/>
          <w:numId w:val="76"/>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Obiectivul general de conectivitate 3</w:t>
      </w:r>
      <w:r w:rsidDel="00000000" w:rsidR="00000000" w:rsidRPr="00000000">
        <w:rPr>
          <w:i w:val="0"/>
          <w:smallCaps w:val="0"/>
          <w:strike w:val="0"/>
          <w:color w:val="000000"/>
          <w:sz w:val="24"/>
          <w:szCs w:val="24"/>
          <w:u w:val="none"/>
          <w:vertAlign w:val="baseline"/>
          <w:rtl w:val="0"/>
        </w:rPr>
        <w:t xml:space="preserve"> (OC3) – reprezintă o legătură importantă între Moldova și Transilvania, dar și o axă de tranzit între țările aflate la est de România și Europa Centrală.</w:t>
      </w:r>
    </w:p>
    <w:p w:rsidR="00000000" w:rsidDel="00000000" w:rsidP="00000000" w:rsidRDefault="00000000" w:rsidRPr="00000000" w14:paraId="0000022E">
      <w:pPr>
        <w:keepNext w:val="0"/>
        <w:keepLines w:val="0"/>
        <w:pageBreakBefore w:val="0"/>
        <w:widowControl w:val="1"/>
        <w:numPr>
          <w:ilvl w:val="0"/>
          <w:numId w:val="76"/>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Obiectivul general de conectivitate 4</w:t>
      </w:r>
      <w:r w:rsidDel="00000000" w:rsidR="00000000" w:rsidRPr="00000000">
        <w:rPr>
          <w:i w:val="0"/>
          <w:smallCaps w:val="0"/>
          <w:strike w:val="0"/>
          <w:color w:val="000000"/>
          <w:sz w:val="24"/>
          <w:szCs w:val="24"/>
          <w:u w:val="none"/>
          <w:vertAlign w:val="baseline"/>
          <w:rtl w:val="0"/>
        </w:rPr>
        <w:t xml:space="preserve"> (OC4) – realizează legătura între sudul și vestul țării, traversând Muntenia, Oltenia și Banatul. La nivel european reprezintă o legătură facilă între sudul continentului și partea centrală și vestică a acestuia.</w:t>
      </w:r>
      <w:r w:rsidDel="00000000" w:rsidR="00000000" w:rsidRPr="00000000">
        <w:rPr>
          <w:rtl w:val="0"/>
        </w:rPr>
      </w:r>
    </w:p>
    <w:p w:rsidR="00000000" w:rsidDel="00000000" w:rsidP="00000000" w:rsidRDefault="00000000" w:rsidRPr="00000000" w14:paraId="0000022F">
      <w:pPr>
        <w:spacing w:after="0" w:before="0" w:line="240" w:lineRule="auto"/>
        <w:jc w:val="center"/>
        <w:rPr>
          <w:sz w:val="24"/>
          <w:szCs w:val="24"/>
        </w:rPr>
      </w:pPr>
      <w:r w:rsidDel="00000000" w:rsidR="00000000" w:rsidRPr="00000000">
        <w:rPr>
          <w:sz w:val="24"/>
          <w:szCs w:val="24"/>
        </w:rPr>
        <w:drawing>
          <wp:inline distB="114300" distT="114300" distL="114300" distR="114300">
            <wp:extent cx="5760000" cy="4204800"/>
            <wp:effectExtent b="12700" l="12700" r="12700" t="12700"/>
            <wp:docPr id="2759" name="image78.png"/>
            <a:graphic>
              <a:graphicData uri="http://schemas.openxmlformats.org/drawingml/2006/picture">
                <pic:pic>
                  <pic:nvPicPr>
                    <pic:cNvPr id="0" name="image78.png"/>
                    <pic:cNvPicPr preferRelativeResize="0"/>
                  </pic:nvPicPr>
                  <pic:blipFill>
                    <a:blip r:embed="rId17"/>
                    <a:srcRect b="0" l="202" r="202" t="0"/>
                    <a:stretch>
                      <a:fillRect/>
                    </a:stretch>
                  </pic:blipFill>
                  <pic:spPr>
                    <a:xfrm>
                      <a:off x="0" y="0"/>
                      <a:ext cx="5760000" cy="4204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0">
      <w:pPr>
        <w:spacing w:after="0" w:before="0" w:line="240" w:lineRule="auto"/>
        <w:jc w:val="center"/>
        <w:rPr/>
      </w:pPr>
      <w:r w:rsidDel="00000000" w:rsidR="00000000" w:rsidRPr="00000000">
        <w:rPr>
          <w:b w:val="1"/>
          <w:i w:val="1"/>
          <w:sz w:val="22"/>
          <w:szCs w:val="22"/>
          <w:rtl w:val="0"/>
        </w:rPr>
        <w:t xml:space="preserve">Figura 2.1.3. Harta obiectivelor generale de conectivitate rutieră</w:t>
      </w:r>
      <w:r w:rsidDel="00000000" w:rsidR="00000000" w:rsidRPr="00000000">
        <w:rPr>
          <w:sz w:val="22"/>
          <w:szCs w:val="22"/>
          <w:rtl w:val="0"/>
        </w:rPr>
        <w:t xml:space="preserve"> </w:t>
      </w:r>
      <w:r w:rsidDel="00000000" w:rsidR="00000000" w:rsidRPr="00000000">
        <w:rPr>
          <w:rtl w:val="0"/>
        </w:rPr>
      </w:r>
    </w:p>
    <w:p w:rsidR="00000000" w:rsidDel="00000000" w:rsidP="00000000" w:rsidRDefault="00000000" w:rsidRPr="00000000" w14:paraId="00000231">
      <w:pPr>
        <w:spacing w:line="240" w:lineRule="auto"/>
        <w:jc w:val="both"/>
        <w:rPr>
          <w:b w:val="1"/>
          <w:i w:val="1"/>
          <w:sz w:val="24"/>
          <w:szCs w:val="24"/>
        </w:rPr>
      </w:pPr>
      <w:r w:rsidDel="00000000" w:rsidR="00000000" w:rsidRPr="00000000">
        <w:rPr>
          <w:b w:val="1"/>
          <w:i w:val="1"/>
          <w:sz w:val="24"/>
          <w:szCs w:val="24"/>
          <w:rtl w:val="0"/>
        </w:rPr>
        <w:t xml:space="preserve"> </w:t>
      </w:r>
    </w:p>
    <w:p w:rsidR="00000000" w:rsidDel="00000000" w:rsidP="00000000" w:rsidRDefault="00000000" w:rsidRPr="00000000" w14:paraId="00000232">
      <w:pPr>
        <w:spacing w:line="240" w:lineRule="auto"/>
        <w:jc w:val="both"/>
        <w:rPr>
          <w:sz w:val="24"/>
          <w:szCs w:val="24"/>
        </w:rPr>
      </w:pPr>
      <w:r w:rsidDel="00000000" w:rsidR="00000000" w:rsidRPr="00000000">
        <w:rPr>
          <w:sz w:val="24"/>
          <w:szCs w:val="24"/>
          <w:rtl w:val="0"/>
        </w:rPr>
        <w:t xml:space="preserve">Coridoarele de conectivitatea au fost definite în baza obiectivelor generale de conectivitate, a dispunerii rețelei TEN-T din România, </w:t>
      </w:r>
      <w:r w:rsidDel="00000000" w:rsidR="00000000" w:rsidRPr="00000000">
        <w:rPr>
          <w:rtl w:val="0"/>
        </w:rPr>
        <w:t xml:space="preserve">ținând cont de</w:t>
      </w:r>
      <w:r w:rsidDel="00000000" w:rsidR="00000000" w:rsidRPr="00000000">
        <w:rPr>
          <w:sz w:val="24"/>
          <w:szCs w:val="24"/>
          <w:rtl w:val="0"/>
        </w:rPr>
        <w:t xml:space="preserve"> următoarel</w:t>
      </w:r>
      <w:r w:rsidDel="00000000" w:rsidR="00000000" w:rsidRPr="00000000">
        <w:rPr>
          <w:rtl w:val="0"/>
        </w:rPr>
        <w:t xml:space="preserve">e</w:t>
      </w:r>
      <w:r w:rsidDel="00000000" w:rsidR="00000000" w:rsidRPr="00000000">
        <w:rPr>
          <w:sz w:val="24"/>
          <w:szCs w:val="24"/>
          <w:rtl w:val="0"/>
        </w:rPr>
        <w:t xml:space="preserve"> </w:t>
      </w:r>
      <w:r w:rsidDel="00000000" w:rsidR="00000000" w:rsidRPr="00000000">
        <w:rPr>
          <w:rtl w:val="0"/>
        </w:rPr>
        <w:t xml:space="preserve">criterii</w:t>
      </w:r>
      <w:r w:rsidDel="00000000" w:rsidR="00000000" w:rsidRPr="00000000">
        <w:rPr>
          <w:sz w:val="24"/>
          <w:szCs w:val="24"/>
          <w:rtl w:val="0"/>
        </w:rPr>
        <w:t xml:space="preserve">:</w:t>
      </w:r>
    </w:p>
    <w:p w:rsidR="00000000" w:rsidDel="00000000" w:rsidP="00000000" w:rsidRDefault="00000000" w:rsidRPr="00000000" w14:paraId="00000233">
      <w:pPr>
        <w:keepNext w:val="0"/>
        <w:keepLines w:val="0"/>
        <w:pageBreakBefore w:val="0"/>
        <w:widowControl w:val="1"/>
        <w:numPr>
          <w:ilvl w:val="0"/>
          <w:numId w:val="13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Reducerea timpilor de întârziere </w:t>
      </w:r>
      <w:r w:rsidDel="00000000" w:rsidR="00000000" w:rsidRPr="00000000">
        <w:rPr>
          <w:sz w:val="24"/>
          <w:szCs w:val="24"/>
          <w:rtl w:val="0"/>
        </w:rPr>
        <w:t xml:space="preserve">în</w:t>
      </w:r>
      <w:r w:rsidDel="00000000" w:rsidR="00000000" w:rsidRPr="00000000">
        <w:rPr>
          <w:i w:val="0"/>
          <w:smallCaps w:val="0"/>
          <w:strike w:val="0"/>
          <w:color w:val="000000"/>
          <w:sz w:val="24"/>
          <w:szCs w:val="24"/>
          <w:u w:val="none"/>
          <w:vertAlign w:val="baseline"/>
          <w:rtl w:val="0"/>
        </w:rPr>
        <w:t xml:space="preserve"> trafic pe rețeaua de transport TEN-T din România; </w:t>
      </w:r>
    </w:p>
    <w:p w:rsidR="00000000" w:rsidDel="00000000" w:rsidP="00000000" w:rsidRDefault="00000000" w:rsidRPr="00000000" w14:paraId="00000234">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Dezvoltarea economică a României și creșterea mobilității populației și a mediului de afaceri;</w:t>
      </w:r>
    </w:p>
    <w:p w:rsidR="00000000" w:rsidDel="00000000" w:rsidP="00000000" w:rsidRDefault="00000000" w:rsidRPr="00000000" w14:paraId="00000235">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Reducerea riscului de accidente în traficul rutier și creșterea siguranței traficului;</w:t>
      </w:r>
    </w:p>
    <w:p w:rsidR="00000000" w:rsidDel="00000000" w:rsidP="00000000" w:rsidRDefault="00000000" w:rsidRPr="00000000" w14:paraId="00000236">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Dezvoltarea echilibrată a rețelei de transport rutier între toate regiunile României; </w:t>
      </w:r>
    </w:p>
    <w:p w:rsidR="00000000" w:rsidDel="00000000" w:rsidP="00000000" w:rsidRDefault="00000000" w:rsidRPr="00000000" w14:paraId="00000237">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Asigurarea accesibilității zonelor urbane și a polilor de creștere economică cu potențial de dezvoltare; </w:t>
      </w:r>
    </w:p>
    <w:p w:rsidR="00000000" w:rsidDel="00000000" w:rsidP="00000000" w:rsidRDefault="00000000" w:rsidRPr="00000000" w14:paraId="00000238">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bookmarkStart w:colFirst="0" w:colLast="0" w:name="_heading=h.32hioqz" w:id="25"/>
      <w:bookmarkEnd w:id="25"/>
      <w:r w:rsidDel="00000000" w:rsidR="00000000" w:rsidRPr="00000000">
        <w:rPr>
          <w:i w:val="0"/>
          <w:smallCaps w:val="0"/>
          <w:strike w:val="0"/>
          <w:color w:val="000000"/>
          <w:sz w:val="24"/>
          <w:szCs w:val="24"/>
          <w:u w:val="none"/>
          <w:vertAlign w:val="baseline"/>
          <w:rtl w:val="0"/>
        </w:rPr>
        <w:t xml:space="preserve">Implementarea sistemelor inteligente de transport (ITS);</w:t>
      </w:r>
    </w:p>
    <w:p w:rsidR="00000000" w:rsidDel="00000000" w:rsidP="00000000" w:rsidRDefault="00000000" w:rsidRPr="00000000" w14:paraId="00000239">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Promovarea dezvoltării infrastructurii de transport cu impact redus asupra mediului înconjurător, care să susțină protejarea biodiversității și </w:t>
      </w:r>
      <w:r w:rsidDel="00000000" w:rsidR="00000000" w:rsidRPr="00000000">
        <w:rPr>
          <w:rtl w:val="0"/>
        </w:rPr>
        <w:t xml:space="preserve">atenuarea</w:t>
      </w:r>
      <w:r w:rsidDel="00000000" w:rsidR="00000000" w:rsidRPr="00000000">
        <w:rPr>
          <w:i w:val="0"/>
          <w:smallCaps w:val="0"/>
          <w:strike w:val="0"/>
          <w:color w:val="000000"/>
          <w:sz w:val="24"/>
          <w:szCs w:val="24"/>
          <w:u w:val="none"/>
          <w:vertAlign w:val="baseline"/>
          <w:rtl w:val="0"/>
        </w:rPr>
        <w:t xml:space="preserve"> schimbărilor climatice, în armonie cu noul concept promovat de către Comisia </w:t>
      </w:r>
      <w:r w:rsidDel="00000000" w:rsidR="00000000" w:rsidRPr="00000000">
        <w:rPr>
          <w:sz w:val="24"/>
          <w:szCs w:val="24"/>
          <w:rtl w:val="0"/>
        </w:rPr>
        <w:t xml:space="preserve">Europeană</w:t>
      </w:r>
      <w:r w:rsidDel="00000000" w:rsidR="00000000" w:rsidRPr="00000000">
        <w:rPr>
          <w:rtl w:val="0"/>
        </w:rPr>
        <w:t xml:space="preserve"> prin Pactul Ecologic European</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023A">
      <w:pPr>
        <w:spacing w:after="120" w:line="240" w:lineRule="auto"/>
        <w:ind w:left="810" w:hanging="450"/>
        <w:jc w:val="both"/>
        <w:rPr>
          <w:sz w:val="24"/>
          <w:szCs w:val="24"/>
        </w:rPr>
      </w:pPr>
      <w:r w:rsidDel="00000000" w:rsidR="00000000" w:rsidRPr="00000000">
        <w:rPr>
          <w:rtl w:val="0"/>
        </w:rPr>
      </w:r>
    </w:p>
    <w:p w:rsidR="00000000" w:rsidDel="00000000" w:rsidP="00000000" w:rsidRDefault="00000000" w:rsidRPr="00000000" w14:paraId="0000023B">
      <w:pPr>
        <w:pStyle w:val="Heading3"/>
        <w:keepNext w:val="1"/>
        <w:spacing w:after="120" w:before="120" w:line="240" w:lineRule="auto"/>
        <w:jc w:val="both"/>
        <w:rPr>
          <w:vertAlign w:val="baseline"/>
        </w:rPr>
      </w:pPr>
      <w:bookmarkStart w:colFirst="0" w:colLast="0" w:name="_heading=h.1hmsyys" w:id="26"/>
      <w:bookmarkEnd w:id="26"/>
      <w:r w:rsidDel="00000000" w:rsidR="00000000" w:rsidRPr="00000000">
        <w:rPr>
          <w:vertAlign w:val="baseline"/>
          <w:rtl w:val="0"/>
        </w:rPr>
        <w:t xml:space="preserve">Coridoarele naționale de conectivitate rutieră</w:t>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268"/>
        </w:tabs>
        <w:spacing w:after="120" w:before="120" w:line="240" w:lineRule="auto"/>
        <w:ind w:left="0" w:right="0" w:firstLine="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Identificarea și analiza coridoarelor de conectivitate la nivelul României constituie un demers deosebit de important pentru stabilirea și fundamentarea intervențiilor și a proiectelor pentru sectorul rutier. P</w:t>
      </w:r>
      <w:r w:rsidDel="00000000" w:rsidR="00000000" w:rsidRPr="00000000">
        <w:rPr>
          <w:rtl w:val="0"/>
        </w:rPr>
        <w:t xml:space="preserve">e</w:t>
      </w:r>
      <w:r w:rsidDel="00000000" w:rsidR="00000000" w:rsidRPr="00000000">
        <w:rPr>
          <w:i w:val="0"/>
          <w:smallCaps w:val="0"/>
          <w:strike w:val="0"/>
          <w:color w:val="000000"/>
          <w:sz w:val="24"/>
          <w:szCs w:val="24"/>
          <w:u w:val="none"/>
          <w:vertAlign w:val="baseline"/>
          <w:rtl w:val="0"/>
        </w:rPr>
        <w:t xml:space="preserve">ntru dezvoltarea unei rețele rutiere sustenabile din punct de vedere economic dar și performantă atât la nivel național, cât și la nivel internațional, analiza </w:t>
      </w:r>
      <w:r w:rsidDel="00000000" w:rsidR="00000000" w:rsidRPr="00000000">
        <w:rPr>
          <w:rtl w:val="0"/>
        </w:rPr>
        <w:t xml:space="preserve">de-a lungul</w:t>
      </w:r>
      <w:r w:rsidDel="00000000" w:rsidR="00000000" w:rsidRPr="00000000">
        <w:rPr>
          <w:i w:val="0"/>
          <w:smallCaps w:val="0"/>
          <w:strike w:val="0"/>
          <w:color w:val="000000"/>
          <w:sz w:val="24"/>
          <w:szCs w:val="24"/>
          <w:u w:val="none"/>
          <w:vertAlign w:val="baseline"/>
          <w:rtl w:val="0"/>
        </w:rPr>
        <w:t xml:space="preserve"> coridoarelor de conectivitate se dovedește a fi absolut necesară. </w:t>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268"/>
        </w:tabs>
        <w:spacing w:after="120" w:before="120" w:line="240" w:lineRule="auto"/>
        <w:ind w:left="0" w:right="0" w:firstLine="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Coridoarele de conectivitate au fost</w:t>
      </w:r>
      <w:r w:rsidDel="00000000" w:rsidR="00000000" w:rsidRPr="00000000">
        <w:rPr>
          <w:rtl w:val="0"/>
        </w:rPr>
        <w:t xml:space="preserve"> </w:t>
      </w:r>
      <w:r w:rsidDel="00000000" w:rsidR="00000000" w:rsidRPr="00000000">
        <w:rPr>
          <w:i w:val="0"/>
          <w:smallCaps w:val="0"/>
          <w:strike w:val="0"/>
          <w:color w:val="000000"/>
          <w:sz w:val="24"/>
          <w:szCs w:val="24"/>
          <w:u w:val="none"/>
          <w:vertAlign w:val="baseline"/>
          <w:rtl w:val="0"/>
        </w:rPr>
        <w:t xml:space="preserve">stabilite atât </w:t>
      </w:r>
      <w:r w:rsidDel="00000000" w:rsidR="00000000" w:rsidRPr="00000000">
        <w:rPr>
          <w:rtl w:val="0"/>
        </w:rPr>
        <w:t xml:space="preserve">pentru a asigura</w:t>
      </w:r>
      <w:r w:rsidDel="00000000" w:rsidR="00000000" w:rsidRPr="00000000">
        <w:rPr>
          <w:i w:val="0"/>
          <w:smallCaps w:val="0"/>
          <w:strike w:val="0"/>
          <w:color w:val="000000"/>
          <w:sz w:val="24"/>
          <w:szCs w:val="24"/>
          <w:u w:val="none"/>
          <w:vertAlign w:val="baseline"/>
          <w:rtl w:val="0"/>
        </w:rPr>
        <w:t xml:space="preserve"> legătur</w:t>
      </w:r>
      <w:r w:rsidDel="00000000" w:rsidR="00000000" w:rsidRPr="00000000">
        <w:rPr>
          <w:rtl w:val="0"/>
        </w:rPr>
        <w:t xml:space="preserve">a</w:t>
      </w:r>
      <w:r w:rsidDel="00000000" w:rsidR="00000000" w:rsidRPr="00000000">
        <w:rPr>
          <w:i w:val="0"/>
          <w:smallCaps w:val="0"/>
          <w:strike w:val="0"/>
          <w:color w:val="000000"/>
          <w:sz w:val="24"/>
          <w:szCs w:val="24"/>
          <w:u w:val="none"/>
          <w:vertAlign w:val="baseline"/>
          <w:rtl w:val="0"/>
        </w:rPr>
        <w:t xml:space="preserve"> între principalele regiuni de dezvoltare ale României, dar și </w:t>
      </w:r>
      <w:r w:rsidDel="00000000" w:rsidR="00000000" w:rsidRPr="00000000">
        <w:rPr>
          <w:rtl w:val="0"/>
        </w:rPr>
        <w:t xml:space="preserve">de-a</w:t>
      </w:r>
      <w:r w:rsidDel="00000000" w:rsidR="00000000" w:rsidRPr="00000000">
        <w:rPr>
          <w:i w:val="0"/>
          <w:smallCaps w:val="0"/>
          <w:strike w:val="0"/>
          <w:color w:val="000000"/>
          <w:sz w:val="24"/>
          <w:szCs w:val="24"/>
          <w:u w:val="none"/>
          <w:vertAlign w:val="baseline"/>
          <w:rtl w:val="0"/>
        </w:rPr>
        <w:t xml:space="preserve"> lungul unor aliniamente care conecteaz</w:t>
      </w:r>
      <w:r w:rsidDel="00000000" w:rsidR="00000000" w:rsidRPr="00000000">
        <w:rPr>
          <w:rtl w:val="0"/>
        </w:rPr>
        <w:t xml:space="preserve">ă</w:t>
      </w:r>
      <w:r w:rsidDel="00000000" w:rsidR="00000000" w:rsidRPr="00000000">
        <w:rPr>
          <w:i w:val="0"/>
          <w:smallCaps w:val="0"/>
          <w:strike w:val="0"/>
          <w:color w:val="000000"/>
          <w:sz w:val="24"/>
          <w:szCs w:val="24"/>
          <w:u w:val="none"/>
          <w:vertAlign w:val="baseline"/>
          <w:rtl w:val="0"/>
        </w:rPr>
        <w:t xml:space="preserve"> polii de creștere economică și centrele industriale ale României (cele existente sau potențiale). O atenție deosebită în identificarea și analiza coridoarelor de conectivitate s-a acordat conexiunii acestora cu coridoarele de transport din </w:t>
      </w:r>
      <w:r w:rsidDel="00000000" w:rsidR="00000000" w:rsidRPr="00000000">
        <w:rPr>
          <w:rtl w:val="0"/>
        </w:rPr>
        <w:t xml:space="preserve">statele</w:t>
      </w:r>
      <w:r w:rsidDel="00000000" w:rsidR="00000000" w:rsidRPr="00000000">
        <w:rPr>
          <w:i w:val="0"/>
          <w:smallCaps w:val="0"/>
          <w:strike w:val="0"/>
          <w:color w:val="000000"/>
          <w:sz w:val="24"/>
          <w:szCs w:val="24"/>
          <w:u w:val="none"/>
          <w:vertAlign w:val="baseline"/>
          <w:rtl w:val="0"/>
        </w:rPr>
        <w:t xml:space="preserve"> vecine dar și cu </w:t>
      </w:r>
      <w:r w:rsidDel="00000000" w:rsidR="00000000" w:rsidRPr="00000000">
        <w:rPr>
          <w:rtl w:val="0"/>
        </w:rPr>
        <w:t xml:space="preserve">coridoarele</w:t>
      </w:r>
      <w:r w:rsidDel="00000000" w:rsidR="00000000" w:rsidRPr="00000000">
        <w:rPr>
          <w:i w:val="0"/>
          <w:smallCaps w:val="0"/>
          <w:strike w:val="0"/>
          <w:color w:val="000000"/>
          <w:sz w:val="24"/>
          <w:szCs w:val="24"/>
          <w:u w:val="none"/>
          <w:vertAlign w:val="baseline"/>
          <w:rtl w:val="0"/>
        </w:rPr>
        <w:t xml:space="preserve"> dezvoltate la nivel continental. </w:t>
      </w:r>
    </w:p>
    <w:p w:rsidR="00000000" w:rsidDel="00000000" w:rsidP="00000000" w:rsidRDefault="00000000" w:rsidRPr="00000000" w14:paraId="0000023E">
      <w:pPr>
        <w:spacing w:after="120" w:before="120" w:line="240" w:lineRule="auto"/>
        <w:jc w:val="both"/>
        <w:rPr>
          <w:sz w:val="24"/>
          <w:szCs w:val="24"/>
        </w:rPr>
      </w:pPr>
      <w:r w:rsidDel="00000000" w:rsidR="00000000" w:rsidRPr="00000000">
        <w:rPr>
          <w:sz w:val="24"/>
          <w:szCs w:val="24"/>
          <w:rtl w:val="0"/>
        </w:rPr>
        <w:t xml:space="preserve">Din această perspectivă, au fost stabilite </w:t>
      </w:r>
      <w:r w:rsidDel="00000000" w:rsidR="00000000" w:rsidRPr="00000000">
        <w:rPr>
          <w:rtl w:val="0"/>
        </w:rPr>
        <w:t xml:space="preserve">5</w:t>
      </w:r>
      <w:r w:rsidDel="00000000" w:rsidR="00000000" w:rsidRPr="00000000">
        <w:rPr>
          <w:sz w:val="24"/>
          <w:szCs w:val="24"/>
          <w:rtl w:val="0"/>
        </w:rPr>
        <w:t xml:space="preserve"> coridoare cheie de conectivitate rutieră la nivel național și mai multe </w:t>
      </w:r>
      <w:r w:rsidDel="00000000" w:rsidR="00000000" w:rsidRPr="00000000">
        <w:rPr>
          <w:sz w:val="24"/>
          <w:szCs w:val="24"/>
          <w:rtl w:val="0"/>
        </w:rPr>
        <w:t xml:space="preserve">inter-coridoare</w:t>
      </w:r>
      <w:r w:rsidDel="00000000" w:rsidR="00000000" w:rsidRPr="00000000">
        <w:rPr>
          <w:sz w:val="24"/>
          <w:szCs w:val="24"/>
          <w:rtl w:val="0"/>
        </w:rPr>
        <w:t xml:space="preserve"> și coridoare transfrontaliere care să asigure nevoia de conectivitate a populației și a mediului de afaceri</w:t>
      </w:r>
      <w:r w:rsidDel="00000000" w:rsidR="00000000" w:rsidRPr="00000000">
        <w:rPr>
          <w:rtl w:val="0"/>
        </w:rPr>
        <w:t xml:space="preserve">. Aceste coridoare </w:t>
      </w:r>
      <w:r w:rsidDel="00000000" w:rsidR="00000000" w:rsidRPr="00000000">
        <w:rPr>
          <w:sz w:val="24"/>
          <w:szCs w:val="24"/>
          <w:rtl w:val="0"/>
        </w:rPr>
        <w:t xml:space="preserve">stau la baza identificării ulterioare a proiectelor din sectorul rutier (figura 2.1.</w:t>
      </w:r>
      <w:r w:rsidDel="00000000" w:rsidR="00000000" w:rsidRPr="00000000">
        <w:rPr>
          <w:rtl w:val="0"/>
        </w:rPr>
        <w:t xml:space="preserve">4)</w:t>
      </w:r>
      <w:r w:rsidDel="00000000" w:rsidR="00000000" w:rsidRPr="00000000">
        <w:rPr>
          <w:sz w:val="24"/>
          <w:szCs w:val="24"/>
          <w:rtl w:val="0"/>
        </w:rPr>
        <w:t xml:space="preserve">.</w:t>
      </w:r>
    </w:p>
    <w:p w:rsidR="00000000" w:rsidDel="00000000" w:rsidP="00000000" w:rsidRDefault="00000000" w:rsidRPr="00000000" w14:paraId="0000023F">
      <w:pPr>
        <w:spacing w:after="120" w:before="120" w:line="240" w:lineRule="auto"/>
        <w:jc w:val="both"/>
        <w:rPr/>
      </w:pPr>
      <w:r w:rsidDel="00000000" w:rsidR="00000000" w:rsidRPr="00000000">
        <w:rPr>
          <w:rtl w:val="0"/>
        </w:rPr>
      </w:r>
    </w:p>
    <w:p w:rsidR="00000000" w:rsidDel="00000000" w:rsidP="00000000" w:rsidRDefault="00000000" w:rsidRPr="00000000" w14:paraId="00000240">
      <w:pPr>
        <w:spacing w:after="120" w:before="120" w:line="240" w:lineRule="auto"/>
        <w:jc w:val="both"/>
        <w:rPr/>
      </w:pPr>
      <w:r w:rsidDel="00000000" w:rsidR="00000000" w:rsidRPr="00000000">
        <w:rPr>
          <w:rtl w:val="0"/>
        </w:rPr>
      </w:r>
    </w:p>
    <w:p w:rsidR="00000000" w:rsidDel="00000000" w:rsidP="00000000" w:rsidRDefault="00000000" w:rsidRPr="00000000" w14:paraId="00000241">
      <w:pPr>
        <w:spacing w:after="120" w:before="120" w:line="240" w:lineRule="auto"/>
        <w:jc w:val="both"/>
        <w:rPr/>
      </w:pPr>
      <w:r w:rsidDel="00000000" w:rsidR="00000000" w:rsidRPr="00000000">
        <w:rPr>
          <w:rtl w:val="0"/>
        </w:rPr>
      </w:r>
    </w:p>
    <w:p w:rsidR="00000000" w:rsidDel="00000000" w:rsidP="00000000" w:rsidRDefault="00000000" w:rsidRPr="00000000" w14:paraId="00000242">
      <w:pPr>
        <w:spacing w:after="120" w:before="120" w:line="240" w:lineRule="auto"/>
        <w:jc w:val="both"/>
        <w:rPr/>
      </w:pPr>
      <w:r w:rsidDel="00000000" w:rsidR="00000000" w:rsidRPr="00000000">
        <w:rPr>
          <w:rtl w:val="0"/>
        </w:rPr>
      </w:r>
    </w:p>
    <w:p w:rsidR="00000000" w:rsidDel="00000000" w:rsidP="00000000" w:rsidRDefault="00000000" w:rsidRPr="00000000" w14:paraId="00000243">
      <w:pPr>
        <w:spacing w:after="120" w:before="120" w:line="240" w:lineRule="auto"/>
        <w:jc w:val="both"/>
        <w:rPr/>
      </w:pPr>
      <w:r w:rsidDel="00000000" w:rsidR="00000000" w:rsidRPr="00000000">
        <w:rPr>
          <w:rtl w:val="0"/>
        </w:rPr>
      </w:r>
    </w:p>
    <w:p w:rsidR="00000000" w:rsidDel="00000000" w:rsidP="00000000" w:rsidRDefault="00000000" w:rsidRPr="00000000" w14:paraId="00000244">
      <w:pPr>
        <w:spacing w:after="120" w:before="120" w:line="240" w:lineRule="auto"/>
        <w:jc w:val="both"/>
        <w:rPr/>
      </w:pPr>
      <w:r w:rsidDel="00000000" w:rsidR="00000000" w:rsidRPr="00000000">
        <w:rPr>
          <w:rtl w:val="0"/>
        </w:rPr>
      </w:r>
    </w:p>
    <w:p w:rsidR="00000000" w:rsidDel="00000000" w:rsidP="00000000" w:rsidRDefault="00000000" w:rsidRPr="00000000" w14:paraId="00000245">
      <w:pPr>
        <w:spacing w:after="120" w:before="120" w:line="240" w:lineRule="auto"/>
        <w:jc w:val="both"/>
        <w:rPr/>
      </w:pPr>
      <w:r w:rsidDel="00000000" w:rsidR="00000000" w:rsidRPr="00000000">
        <w:rPr>
          <w:rtl w:val="0"/>
        </w:rPr>
      </w:r>
    </w:p>
    <w:p w:rsidR="00000000" w:rsidDel="00000000" w:rsidP="00000000" w:rsidRDefault="00000000" w:rsidRPr="00000000" w14:paraId="00000246">
      <w:pPr>
        <w:spacing w:after="0" w:before="0" w:line="240" w:lineRule="auto"/>
        <w:jc w:val="left"/>
        <w:rPr>
          <w:b w:val="1"/>
          <w:sz w:val="22"/>
          <w:szCs w:val="22"/>
        </w:rPr>
      </w:pPr>
      <w:r w:rsidDel="00000000" w:rsidR="00000000" w:rsidRPr="00000000">
        <w:rPr>
          <w:rtl w:val="0"/>
        </w:rPr>
      </w:r>
    </w:p>
    <w:p w:rsidR="00000000" w:rsidDel="00000000" w:rsidP="00000000" w:rsidRDefault="00000000" w:rsidRPr="00000000" w14:paraId="00000247">
      <w:pPr>
        <w:spacing w:after="0" w:before="0" w:line="240" w:lineRule="auto"/>
        <w:jc w:val="center"/>
        <w:rPr>
          <w:sz w:val="24"/>
          <w:szCs w:val="24"/>
        </w:rPr>
      </w:pPr>
      <w:r w:rsidDel="00000000" w:rsidR="00000000" w:rsidRPr="00000000">
        <w:rPr>
          <w:sz w:val="24"/>
          <w:szCs w:val="24"/>
        </w:rPr>
        <w:drawing>
          <wp:inline distB="114300" distT="114300" distL="114300" distR="114300">
            <wp:extent cx="5943600" cy="4318000"/>
            <wp:effectExtent b="12700" l="12700" r="12700" t="12700"/>
            <wp:docPr id="2767" name="image85.png"/>
            <a:graphic>
              <a:graphicData uri="http://schemas.openxmlformats.org/drawingml/2006/picture">
                <pic:pic>
                  <pic:nvPicPr>
                    <pic:cNvPr id="0" name="image85.png"/>
                    <pic:cNvPicPr preferRelativeResize="0"/>
                  </pic:nvPicPr>
                  <pic:blipFill>
                    <a:blip r:embed="rId18"/>
                    <a:srcRect b="38" l="0" r="0" t="38"/>
                    <a:stretch>
                      <a:fillRect/>
                    </a:stretch>
                  </pic:blipFill>
                  <pic:spPr>
                    <a:xfrm>
                      <a:off x="0" y="0"/>
                      <a:ext cx="5943600" cy="4318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48">
      <w:pPr>
        <w:spacing w:after="0" w:before="0" w:line="240" w:lineRule="auto"/>
        <w:jc w:val="center"/>
        <w:rPr/>
      </w:pPr>
      <w:r w:rsidDel="00000000" w:rsidR="00000000" w:rsidRPr="00000000">
        <w:rPr>
          <w:b w:val="1"/>
          <w:i w:val="1"/>
          <w:sz w:val="22"/>
          <w:szCs w:val="22"/>
          <w:rtl w:val="0"/>
        </w:rPr>
        <w:t xml:space="preserve">Figura 2.1.4. Harta coridoarelor de conectivitate rutieră din România</w:t>
      </w:r>
      <w:r w:rsidDel="00000000" w:rsidR="00000000" w:rsidRPr="00000000">
        <w:rPr>
          <w:rtl w:val="0"/>
        </w:rPr>
      </w:r>
    </w:p>
    <w:p w:rsidR="00000000" w:rsidDel="00000000" w:rsidP="00000000" w:rsidRDefault="00000000" w:rsidRPr="00000000" w14:paraId="00000249">
      <w:pPr>
        <w:pStyle w:val="Heading3"/>
        <w:keepNext w:val="1"/>
        <w:spacing w:after="120" w:before="120" w:line="240" w:lineRule="auto"/>
        <w:jc w:val="both"/>
        <w:rPr/>
      </w:pPr>
      <w:bookmarkStart w:colFirst="0" w:colLast="0" w:name="_heading=h.5510om1ah9yy" w:id="27"/>
      <w:bookmarkEnd w:id="27"/>
      <w:r w:rsidDel="00000000" w:rsidR="00000000" w:rsidRPr="00000000">
        <w:rPr>
          <w:rtl w:val="0"/>
        </w:rPr>
      </w:r>
    </w:p>
    <w:p w:rsidR="00000000" w:rsidDel="00000000" w:rsidP="00000000" w:rsidRDefault="00000000" w:rsidRPr="00000000" w14:paraId="0000024A">
      <w:pPr>
        <w:pStyle w:val="Heading3"/>
        <w:keepNext w:val="1"/>
        <w:spacing w:after="120" w:before="120" w:line="240" w:lineRule="auto"/>
        <w:jc w:val="both"/>
        <w:rPr>
          <w:vertAlign w:val="baseline"/>
        </w:rPr>
      </w:pPr>
      <w:bookmarkStart w:colFirst="0" w:colLast="0" w:name="_heading=h.gcbnvwrqsijy" w:id="28"/>
      <w:bookmarkEnd w:id="28"/>
      <w:r w:rsidDel="00000000" w:rsidR="00000000" w:rsidRPr="00000000">
        <w:rPr>
          <w:vertAlign w:val="baseline"/>
          <w:rtl w:val="0"/>
        </w:rPr>
        <w:t xml:space="preserve">Coridoarele de conectivitate rutieră</w:t>
      </w:r>
    </w:p>
    <w:p w:rsidR="00000000" w:rsidDel="00000000" w:rsidP="00000000" w:rsidRDefault="00000000" w:rsidRPr="00000000" w14:paraId="0000024B">
      <w:pPr>
        <w:spacing w:after="120" w:before="120" w:line="240" w:lineRule="auto"/>
        <w:jc w:val="both"/>
        <w:rPr>
          <w:sz w:val="24"/>
          <w:szCs w:val="24"/>
        </w:rPr>
      </w:pPr>
      <w:r w:rsidDel="00000000" w:rsidR="00000000" w:rsidRPr="00000000">
        <w:rPr>
          <w:sz w:val="24"/>
          <w:szCs w:val="24"/>
          <w:rtl w:val="0"/>
        </w:rPr>
        <w:t xml:space="preserve">Cele </w:t>
      </w:r>
      <w:r w:rsidDel="00000000" w:rsidR="00000000" w:rsidRPr="00000000">
        <w:rPr>
          <w:rtl w:val="0"/>
        </w:rPr>
        <w:t xml:space="preserve">5</w:t>
      </w:r>
      <w:r w:rsidDel="00000000" w:rsidR="00000000" w:rsidRPr="00000000">
        <w:rPr>
          <w:sz w:val="24"/>
          <w:szCs w:val="24"/>
          <w:rtl w:val="0"/>
        </w:rPr>
        <w:t xml:space="preserve"> coridoare de conectivitate rutieră, prezentate în detaliu mai jos, surprind statusul proiectelor </w:t>
      </w:r>
      <w:r w:rsidDel="00000000" w:rsidR="00000000" w:rsidRPr="00000000">
        <w:rPr>
          <w:rtl w:val="0"/>
        </w:rPr>
        <w:t xml:space="preserve">la nivelul</w:t>
      </w:r>
      <w:r w:rsidDel="00000000" w:rsidR="00000000" w:rsidRPr="00000000">
        <w:rPr>
          <w:sz w:val="24"/>
          <w:szCs w:val="24"/>
          <w:rtl w:val="0"/>
        </w:rPr>
        <w:t xml:space="preserve"> trimestrului </w:t>
      </w:r>
      <w:r w:rsidDel="00000000" w:rsidR="00000000" w:rsidRPr="00000000">
        <w:rPr>
          <w:rtl w:val="0"/>
        </w:rPr>
        <w:t xml:space="preserve">IV</w:t>
      </w:r>
      <w:r w:rsidDel="00000000" w:rsidR="00000000" w:rsidRPr="00000000">
        <w:rPr>
          <w:sz w:val="24"/>
          <w:szCs w:val="24"/>
          <w:rtl w:val="0"/>
        </w:rPr>
        <w:t xml:space="preserve"> al anului 2021 (figura 2.1.5). </w:t>
      </w:r>
      <w:r w:rsidDel="00000000" w:rsidR="00000000" w:rsidRPr="00000000">
        <w:rPr>
          <w:rtl w:val="0"/>
        </w:rPr>
        <w:t xml:space="preserve">C</w:t>
      </w:r>
      <w:r w:rsidDel="00000000" w:rsidR="00000000" w:rsidRPr="00000000">
        <w:rPr>
          <w:sz w:val="24"/>
          <w:szCs w:val="24"/>
          <w:rtl w:val="0"/>
        </w:rPr>
        <w:t xml:space="preserve">osturile estimate pentru proiecte sunt stabilite la nivelul trimestrului </w:t>
      </w:r>
      <w:r w:rsidDel="00000000" w:rsidR="00000000" w:rsidRPr="00000000">
        <w:rPr>
          <w:rtl w:val="0"/>
        </w:rPr>
        <w:t xml:space="preserve">II</w:t>
      </w:r>
      <w:r w:rsidDel="00000000" w:rsidR="00000000" w:rsidRPr="00000000">
        <w:rPr>
          <w:sz w:val="24"/>
          <w:szCs w:val="24"/>
          <w:rtl w:val="0"/>
        </w:rPr>
        <w:t xml:space="preserve"> al anului 2020, însă în lista de proiecte și în strategia de finanțare, costurile estimate au fost ajustate cu indicele de cost în construcții calculat de către Institutul Național de Statistică (INS).</w:t>
      </w:r>
    </w:p>
    <w:p w:rsidR="00000000" w:rsidDel="00000000" w:rsidP="00000000" w:rsidRDefault="00000000" w:rsidRPr="00000000" w14:paraId="0000024C">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Coridorul de conectivitate 1 (</w:t>
      </w:r>
      <w:r w:rsidDel="00000000" w:rsidR="00000000" w:rsidRPr="00000000">
        <w:rPr>
          <w:b w:val="1"/>
          <w:i w:val="1"/>
          <w:smallCaps w:val="0"/>
          <w:strike w:val="0"/>
          <w:color w:val="000000"/>
          <w:sz w:val="24"/>
          <w:szCs w:val="24"/>
          <w:u w:val="none"/>
          <w:vertAlign w:val="baseline"/>
          <w:rtl w:val="0"/>
        </w:rPr>
        <w:t xml:space="preserve">Transcarpați</w:t>
      </w:r>
      <w:r w:rsidDel="00000000" w:rsidR="00000000" w:rsidRPr="00000000">
        <w:rPr>
          <w:b w:val="1"/>
          <w:i w:val="1"/>
          <w:smallCaps w:val="0"/>
          <w:strike w:val="0"/>
          <w:color w:val="000000"/>
          <w:sz w:val="24"/>
          <w:szCs w:val="24"/>
          <w:u w:val="none"/>
          <w:vertAlign w:val="baseline"/>
          <w:rtl w:val="0"/>
        </w:rPr>
        <w:t xml:space="preserve">)</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e</w:t>
      </w:r>
      <w:r w:rsidDel="00000000" w:rsidR="00000000" w:rsidRPr="00000000">
        <w:rPr>
          <w:i w:val="0"/>
          <w:smallCaps w:val="0"/>
          <w:strike w:val="0"/>
          <w:color w:val="000000"/>
          <w:sz w:val="24"/>
          <w:szCs w:val="24"/>
          <w:u w:val="none"/>
          <w:vertAlign w:val="baseline"/>
          <w:rtl w:val="0"/>
        </w:rPr>
        <w:t xml:space="preserve">ste compus din 13 proiecte de autostradă și asigură legătura între Marea Neagră și granița de vest a țării, pe o lungime de aproximativ </w:t>
      </w:r>
      <w:r w:rsidDel="00000000" w:rsidR="00000000" w:rsidRPr="00000000">
        <w:rPr>
          <w:rtl w:val="0"/>
        </w:rPr>
        <w:t xml:space="preserve">978</w:t>
      </w:r>
      <w:r w:rsidDel="00000000" w:rsidR="00000000" w:rsidRPr="00000000">
        <w:rPr>
          <w:i w:val="0"/>
          <w:smallCaps w:val="0"/>
          <w:strike w:val="0"/>
          <w:color w:val="000000"/>
          <w:sz w:val="24"/>
          <w:szCs w:val="24"/>
          <w:u w:val="none"/>
          <w:vertAlign w:val="baseline"/>
          <w:rtl w:val="0"/>
        </w:rPr>
        <w:t xml:space="preserve"> km, din care 650 km sunt în operare (tabelul</w:t>
      </w:r>
      <w:r w:rsidDel="00000000" w:rsidR="00000000" w:rsidRPr="00000000">
        <w:rPr>
          <w:rtl w:val="0"/>
        </w:rPr>
        <w:t xml:space="preserve"> </w:t>
      </w:r>
      <w:r w:rsidDel="00000000" w:rsidR="00000000" w:rsidRPr="00000000">
        <w:rPr>
          <w:i w:val="0"/>
          <w:smallCaps w:val="0"/>
          <w:strike w:val="0"/>
          <w:color w:val="000000"/>
          <w:sz w:val="24"/>
          <w:szCs w:val="24"/>
          <w:u w:val="none"/>
          <w:vertAlign w:val="baseline"/>
          <w:rtl w:val="0"/>
        </w:rPr>
        <w:t xml:space="preserve">2.1.1). Întregul coridor se suprapune atât rețelei TEN-T Core cât și ramurii nordice a coridorului european </w:t>
      </w:r>
      <w:r w:rsidDel="00000000" w:rsidR="00000000" w:rsidRPr="00000000">
        <w:rPr>
          <w:rtl w:val="0"/>
        </w:rPr>
        <w:t xml:space="preserve">Rin</w:t>
      </w:r>
      <w:r w:rsidDel="00000000" w:rsidR="00000000" w:rsidRPr="00000000">
        <w:rPr>
          <w:i w:val="0"/>
          <w:smallCaps w:val="0"/>
          <w:strike w:val="0"/>
          <w:color w:val="000000"/>
          <w:sz w:val="24"/>
          <w:szCs w:val="24"/>
          <w:u w:val="none"/>
          <w:vertAlign w:val="baseline"/>
          <w:rtl w:val="0"/>
        </w:rPr>
        <w:t xml:space="preserve">-Dunăre. Proiectele de autostradă necesar a fi implementate pentru a se realiza continuitatea acestui coridor sunt: Autostrada Inel București + drumu</w:t>
      </w:r>
      <w:r w:rsidDel="00000000" w:rsidR="00000000" w:rsidRPr="00000000">
        <w:rPr>
          <w:rtl w:val="0"/>
        </w:rPr>
        <w:t xml:space="preserve">rile radiale </w:t>
      </w:r>
      <w:r w:rsidDel="00000000" w:rsidR="00000000" w:rsidRPr="00000000">
        <w:rPr>
          <w:i w:val="0"/>
          <w:smallCaps w:val="0"/>
          <w:strike w:val="0"/>
          <w:color w:val="000000"/>
          <w:sz w:val="24"/>
          <w:szCs w:val="24"/>
          <w:u w:val="none"/>
          <w:vertAlign w:val="baseline"/>
          <w:rtl w:val="0"/>
        </w:rPr>
        <w:t xml:space="preserve">(ramura nordică), Autostrada Inel București (ramura sudică), </w:t>
      </w:r>
      <w:r w:rsidDel="00000000" w:rsidR="00000000" w:rsidRPr="00000000">
        <w:rPr>
          <w:i w:val="0"/>
          <w:smallCaps w:val="0"/>
          <w:strike w:val="0"/>
          <w:color w:val="000000"/>
          <w:sz w:val="24"/>
          <w:szCs w:val="24"/>
          <w:u w:val="none"/>
          <w:vertAlign w:val="baseline"/>
          <w:rtl w:val="0"/>
        </w:rPr>
        <w:t xml:space="preserve">Autostrada</w:t>
      </w:r>
      <w:r w:rsidDel="00000000" w:rsidR="00000000" w:rsidRPr="00000000">
        <w:rPr>
          <w:i w:val="0"/>
          <w:smallCaps w:val="0"/>
          <w:strike w:val="0"/>
          <w:color w:val="000000"/>
          <w:sz w:val="24"/>
          <w:szCs w:val="24"/>
          <w:u w:val="none"/>
          <w:vertAlign w:val="baseline"/>
          <w:rtl w:val="0"/>
        </w:rPr>
        <w:t xml:space="preserve"> Pitești – Sibiu, sectorul de autostradă Holdea – Margina. </w:t>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right="0"/>
        <w:jc w:val="both"/>
        <w:rPr/>
      </w:pPr>
      <w:r w:rsidDel="00000000" w:rsidR="00000000" w:rsidRPr="00000000">
        <w:rPr>
          <w:rtl w:val="0"/>
        </w:rPr>
      </w:r>
    </w:p>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right="0"/>
        <w:jc w:val="both"/>
        <w:rPr/>
      </w:pPr>
      <w:r w:rsidDel="00000000" w:rsidR="00000000" w:rsidRPr="00000000">
        <w:rPr>
          <w:rtl w:val="0"/>
        </w:rPr>
      </w:r>
    </w:p>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2.1.1. </w:t>
      </w:r>
      <w:r w:rsidDel="00000000" w:rsidR="00000000" w:rsidRPr="00000000">
        <w:rPr>
          <w:b w:val="1"/>
          <w:i w:val="1"/>
          <w:smallCaps w:val="0"/>
          <w:strike w:val="0"/>
          <w:color w:val="000000"/>
          <w:sz w:val="22"/>
          <w:szCs w:val="22"/>
          <w:u w:val="none"/>
          <w:vertAlign w:val="baseline"/>
          <w:rtl w:val="0"/>
        </w:rPr>
        <w:t xml:space="preserve">Proiectele de infrastructură rutieră care compun </w:t>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coridorul de  conectivitate 1 – ‘Coridorul </w:t>
      </w:r>
      <w:r w:rsidDel="00000000" w:rsidR="00000000" w:rsidRPr="00000000">
        <w:rPr>
          <w:b w:val="1"/>
          <w:i w:val="1"/>
          <w:smallCaps w:val="0"/>
          <w:strike w:val="0"/>
          <w:color w:val="000000"/>
          <w:sz w:val="22"/>
          <w:szCs w:val="22"/>
          <w:u w:val="none"/>
          <w:vertAlign w:val="baseline"/>
          <w:rtl w:val="0"/>
        </w:rPr>
        <w:t xml:space="preserve">Transcarpați</w:t>
      </w:r>
      <w:r w:rsidDel="00000000" w:rsidR="00000000" w:rsidRPr="00000000">
        <w:rPr>
          <w:b w:val="1"/>
          <w:i w:val="1"/>
          <w:smallCaps w:val="0"/>
          <w:strike w:val="0"/>
          <w:color w:val="000000"/>
          <w:sz w:val="22"/>
          <w:szCs w:val="22"/>
          <w:u w:val="none"/>
          <w:vertAlign w:val="baseline"/>
          <w:rtl w:val="0"/>
        </w:rPr>
        <w:t xml:space="preserve">’</w:t>
      </w:r>
      <w:r w:rsidDel="00000000" w:rsidR="00000000" w:rsidRPr="00000000">
        <w:rPr>
          <w:rtl w:val="0"/>
        </w:rPr>
      </w:r>
    </w:p>
    <w:tbl>
      <w:tblPr>
        <w:tblStyle w:val="Table3"/>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80"/>
        <w:gridCol w:w="1815"/>
        <w:gridCol w:w="645"/>
        <w:gridCol w:w="1545"/>
        <w:gridCol w:w="615"/>
        <w:gridCol w:w="690"/>
        <w:gridCol w:w="1005"/>
        <w:gridCol w:w="855"/>
        <w:gridCol w:w="1035"/>
        <w:gridCol w:w="1575"/>
        <w:tblGridChange w:id="0">
          <w:tblGrid>
            <w:gridCol w:w="480"/>
            <w:gridCol w:w="1815"/>
            <w:gridCol w:w="645"/>
            <w:gridCol w:w="1545"/>
            <w:gridCol w:w="615"/>
            <w:gridCol w:w="690"/>
            <w:gridCol w:w="1005"/>
            <w:gridCol w:w="855"/>
            <w:gridCol w:w="1035"/>
            <w:gridCol w:w="1575"/>
          </w:tblGrid>
        </w:tblGridChange>
      </w:tblGrid>
      <w:tr>
        <w:trPr>
          <w:cantSplit w:val="0"/>
          <w:trHeight w:val="283.46456692913387" w:hRule="atLeast"/>
          <w:tblHeader w:val="0"/>
        </w:trPr>
        <w:tc>
          <w:tcPr>
            <w:shd w:fill="92d050" w:val="clear"/>
            <w:tcMar>
              <w:top w:w="0.0" w:type="dxa"/>
              <w:left w:w="40.0" w:type="dxa"/>
              <w:bottom w:w="0.0" w:type="dxa"/>
              <w:right w:w="40.0" w:type="dxa"/>
            </w:tcMar>
            <w:vAlign w:val="center"/>
          </w:tcPr>
          <w:p w:rsidR="00000000" w:rsidDel="00000000" w:rsidP="00000000" w:rsidRDefault="00000000" w:rsidRPr="00000000" w14:paraId="00000251">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52">
            <w:pPr>
              <w:widowControl w:val="0"/>
              <w:spacing w:after="0" w:before="0" w:line="240" w:lineRule="auto"/>
              <w:jc w:val="center"/>
              <w:rPr>
                <w:sz w:val="16"/>
                <w:szCs w:val="16"/>
              </w:rPr>
            </w:pPr>
            <w:r w:rsidDel="00000000" w:rsidR="00000000" w:rsidRPr="00000000">
              <w:rPr>
                <w:b w:val="1"/>
                <w:sz w:val="16"/>
                <w:szCs w:val="16"/>
                <w:rtl w:val="0"/>
              </w:rPr>
              <w:t xml:space="preserve">Coridorul de Conectivitate</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53">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54">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55">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56">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57">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58">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259">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5A">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5B">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283.46456692913387" w:hRule="atLeast"/>
          <w:tblHeader w:val="0"/>
        </w:trPr>
        <w:tc>
          <w:tcPr>
            <w:tcMar>
              <w:top w:w="0.0" w:type="dxa"/>
              <w:left w:w="40.0" w:type="dxa"/>
              <w:bottom w:w="0.0" w:type="dxa"/>
              <w:right w:w="40.0" w:type="dxa"/>
            </w:tcMar>
            <w:vAlign w:val="center"/>
          </w:tcPr>
          <w:p w:rsidR="00000000" w:rsidDel="00000000" w:rsidP="00000000" w:rsidRDefault="00000000" w:rsidRPr="00000000" w14:paraId="0000025C">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Mar>
              <w:top w:w="0.0" w:type="dxa"/>
              <w:left w:w="40.0" w:type="dxa"/>
              <w:bottom w:w="0.0" w:type="dxa"/>
              <w:right w:w="40.0" w:type="dxa"/>
            </w:tcMar>
            <w:vAlign w:val="center"/>
          </w:tcPr>
          <w:p w:rsidR="00000000" w:rsidDel="00000000" w:rsidP="00000000" w:rsidRDefault="00000000" w:rsidRPr="00000000" w14:paraId="0000025D">
            <w:pPr>
              <w:widowControl w:val="0"/>
              <w:spacing w:after="0" w:before="0" w:line="240" w:lineRule="auto"/>
              <w:jc w:val="center"/>
              <w:rPr>
                <w:b w:val="1"/>
                <w:sz w:val="16"/>
                <w:szCs w:val="16"/>
              </w:rPr>
            </w:pPr>
            <w:r w:rsidDel="00000000" w:rsidR="00000000" w:rsidRPr="00000000">
              <w:rPr>
                <w:b w:val="1"/>
                <w:sz w:val="16"/>
                <w:szCs w:val="16"/>
                <w:rtl w:val="0"/>
              </w:rPr>
              <w:t xml:space="preserve">CORIDORUL DE CONECTIVITATE 1</w:t>
            </w:r>
          </w:p>
          <w:p w:rsidR="00000000" w:rsidDel="00000000" w:rsidP="00000000" w:rsidRDefault="00000000" w:rsidRPr="00000000" w14:paraId="0000025E">
            <w:pPr>
              <w:widowControl w:val="0"/>
              <w:spacing w:after="0" w:before="0" w:line="240" w:lineRule="auto"/>
              <w:jc w:val="center"/>
              <w:rPr>
                <w:b w:val="1"/>
                <w:i w:val="1"/>
                <w:sz w:val="16"/>
                <w:szCs w:val="16"/>
              </w:rPr>
            </w:pPr>
            <w:r w:rsidDel="00000000" w:rsidR="00000000" w:rsidRPr="00000000">
              <w:rPr>
                <w:b w:val="1"/>
                <w:sz w:val="16"/>
                <w:szCs w:val="16"/>
                <w:rtl w:val="0"/>
              </w:rPr>
              <w:t xml:space="preserve">CC 1 - '</w:t>
            </w:r>
            <w:r w:rsidDel="00000000" w:rsidR="00000000" w:rsidRPr="00000000">
              <w:rPr>
                <w:b w:val="1"/>
                <w:i w:val="1"/>
                <w:sz w:val="16"/>
                <w:szCs w:val="16"/>
                <w:rtl w:val="0"/>
              </w:rPr>
              <w:t xml:space="preserve">TRANSCARPAȚI</w:t>
            </w:r>
            <w:r w:rsidDel="00000000" w:rsidR="00000000" w:rsidRPr="00000000">
              <w:rPr>
                <w:b w:val="1"/>
                <w:i w:val="1"/>
                <w:sz w:val="16"/>
                <w:szCs w:val="16"/>
                <w:rtl w:val="0"/>
              </w:rPr>
              <w:t xml:space="preserve">'</w:t>
            </w:r>
          </w:p>
          <w:p w:rsidR="00000000" w:rsidDel="00000000" w:rsidP="00000000" w:rsidRDefault="00000000" w:rsidRPr="00000000" w14:paraId="0000025F">
            <w:pPr>
              <w:widowControl w:val="0"/>
              <w:spacing w:after="0" w:before="0" w:line="240" w:lineRule="auto"/>
              <w:jc w:val="center"/>
              <w:rPr>
                <w:b w:val="1"/>
                <w:sz w:val="16"/>
                <w:szCs w:val="16"/>
              </w:rPr>
            </w:pPr>
            <w:r w:rsidDel="00000000" w:rsidR="00000000" w:rsidRPr="00000000">
              <w:rPr>
                <w:b w:val="1"/>
                <w:sz w:val="16"/>
                <w:szCs w:val="16"/>
                <w:rtl w:val="0"/>
              </w:rPr>
              <w:t xml:space="preserve">Constanța - București - Pitești - Sibiu - </w:t>
            </w:r>
            <w:r w:rsidDel="00000000" w:rsidR="00000000" w:rsidRPr="00000000">
              <w:rPr>
                <w:b w:val="1"/>
                <w:sz w:val="16"/>
                <w:szCs w:val="16"/>
                <w:rtl w:val="0"/>
              </w:rPr>
              <w:t xml:space="preserve">Sebeș</w:t>
            </w:r>
            <w:r w:rsidDel="00000000" w:rsidR="00000000" w:rsidRPr="00000000">
              <w:rPr>
                <w:b w:val="1"/>
                <w:sz w:val="16"/>
                <w:szCs w:val="16"/>
                <w:rtl w:val="0"/>
              </w:rPr>
              <w:t xml:space="preserve"> - Deva - Lugoj - Timișoara - Arad - Nădlac II</w:t>
            </w:r>
          </w:p>
        </w:tc>
        <w:tc>
          <w:tcPr>
            <w:vMerge w:val="restart"/>
            <w:tcMar>
              <w:top w:w="0.0" w:type="dxa"/>
              <w:left w:w="40.0" w:type="dxa"/>
              <w:bottom w:w="0.0" w:type="dxa"/>
              <w:right w:w="40.0" w:type="dxa"/>
            </w:tcMar>
            <w:vAlign w:val="center"/>
          </w:tcPr>
          <w:p w:rsidR="00000000" w:rsidDel="00000000" w:rsidP="00000000" w:rsidRDefault="00000000" w:rsidRPr="00000000" w14:paraId="00000260">
            <w:pPr>
              <w:widowControl w:val="0"/>
              <w:spacing w:after="0" w:before="0" w:line="240" w:lineRule="auto"/>
              <w:jc w:val="center"/>
              <w:rPr>
                <w:b w:val="1"/>
                <w:sz w:val="16"/>
                <w:szCs w:val="16"/>
              </w:rPr>
            </w:pPr>
            <w:r w:rsidDel="00000000" w:rsidR="00000000" w:rsidRPr="00000000">
              <w:rPr>
                <w:b w:val="1"/>
                <w:sz w:val="16"/>
                <w:szCs w:val="16"/>
                <w:rtl w:val="0"/>
              </w:rPr>
              <w:t xml:space="preserve">TEN-T Core</w:t>
            </w:r>
          </w:p>
        </w:tc>
        <w:tc>
          <w:tcPr>
            <w:shd w:fill="ffffff" w:val="clear"/>
            <w:tcMar>
              <w:top w:w="0.0" w:type="dxa"/>
              <w:left w:w="40.0" w:type="dxa"/>
              <w:bottom w:w="0.0" w:type="dxa"/>
              <w:right w:w="40.0" w:type="dxa"/>
            </w:tcMar>
            <w:vAlign w:val="center"/>
          </w:tcPr>
          <w:p w:rsidR="00000000" w:rsidDel="00000000" w:rsidP="00000000" w:rsidRDefault="00000000" w:rsidRPr="00000000" w14:paraId="00000261">
            <w:pPr>
              <w:widowControl w:val="0"/>
              <w:spacing w:after="0" w:before="0" w:line="240" w:lineRule="auto"/>
              <w:jc w:val="left"/>
              <w:rPr>
                <w:sz w:val="16"/>
                <w:szCs w:val="16"/>
              </w:rPr>
            </w:pPr>
            <w:r w:rsidDel="00000000" w:rsidR="00000000" w:rsidRPr="00000000">
              <w:rPr>
                <w:b w:val="1"/>
                <w:i w:val="1"/>
                <w:sz w:val="16"/>
                <w:szCs w:val="16"/>
                <w:rtl w:val="0"/>
              </w:rPr>
              <w:t xml:space="preserve">Constanța - București</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62">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63">
            <w:pPr>
              <w:widowControl w:val="0"/>
              <w:spacing w:after="0" w:before="0" w:line="240" w:lineRule="auto"/>
              <w:jc w:val="center"/>
              <w:rPr>
                <w:sz w:val="16"/>
                <w:szCs w:val="16"/>
              </w:rPr>
            </w:pPr>
            <w:r w:rsidDel="00000000" w:rsidR="00000000" w:rsidRPr="00000000">
              <w:rPr>
                <w:sz w:val="16"/>
                <w:szCs w:val="16"/>
                <w:rtl w:val="0"/>
              </w:rPr>
              <w:t xml:space="preserve">203.5</w:t>
            </w:r>
          </w:p>
        </w:tc>
        <w:tc>
          <w:tcPr>
            <w:shd w:fill="ffffff" w:val="clear"/>
            <w:tcMar>
              <w:top w:w="0.0" w:type="dxa"/>
              <w:left w:w="40.0" w:type="dxa"/>
              <w:bottom w:w="0.0" w:type="dxa"/>
              <w:right w:w="40.0" w:type="dxa"/>
            </w:tcMar>
            <w:vAlign w:val="center"/>
          </w:tcPr>
          <w:p w:rsidR="00000000" w:rsidDel="00000000" w:rsidP="00000000" w:rsidRDefault="00000000" w:rsidRPr="00000000" w14:paraId="00000264">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65">
            <w:pPr>
              <w:widowControl w:val="0"/>
              <w:spacing w:after="0" w:before="0" w:line="240" w:lineRule="auto"/>
              <w:jc w:val="right"/>
              <w:rPr>
                <w:sz w:val="16"/>
                <w:szCs w:val="16"/>
              </w:rPr>
            </w:pPr>
            <w:r w:rsidDel="00000000" w:rsidR="00000000" w:rsidRPr="00000000">
              <w:rPr>
                <w:color w:val="0c0c0c"/>
                <w:sz w:val="16"/>
                <w:szCs w:val="16"/>
                <w:rtl w:val="0"/>
              </w:rPr>
              <w:t xml:space="preserve">-</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66">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top"/>
          </w:tcPr>
          <w:p w:rsidR="00000000" w:rsidDel="00000000" w:rsidP="00000000" w:rsidRDefault="00000000" w:rsidRPr="00000000" w14:paraId="00000267">
            <w:pPr>
              <w:widowControl w:val="0"/>
              <w:spacing w:after="0" w:before="0" w:line="240" w:lineRule="auto"/>
              <w:jc w:val="center"/>
              <w:rPr>
                <w:sz w:val="16"/>
                <w:szCs w:val="16"/>
              </w:rPr>
            </w:pPr>
            <w:r w:rsidDel="00000000" w:rsidR="00000000" w:rsidRPr="00000000">
              <w:rPr>
                <w:sz w:val="16"/>
                <w:szCs w:val="16"/>
                <w:rtl w:val="0"/>
              </w:rPr>
              <w:t xml:space="preserve">Constanța, Medgidia, Fetești, București</w:t>
            </w:r>
          </w:p>
        </w:tc>
      </w:tr>
      <w:tr>
        <w:trPr>
          <w:cantSplit w:val="0"/>
          <w:trHeight w:val="283.46456692913387" w:hRule="atLeast"/>
          <w:tblHeader w:val="0"/>
        </w:trPr>
        <w:tc>
          <w:tcPr>
            <w:tcMar>
              <w:top w:w="0.0" w:type="dxa"/>
              <w:left w:w="40.0" w:type="dxa"/>
              <w:bottom w:w="0.0" w:type="dxa"/>
              <w:right w:w="40.0" w:type="dxa"/>
            </w:tcMar>
            <w:vAlign w:val="center"/>
          </w:tcPr>
          <w:p w:rsidR="00000000" w:rsidDel="00000000" w:rsidP="00000000" w:rsidRDefault="00000000" w:rsidRPr="00000000" w14:paraId="00000268">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69">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6A">
            <w:pPr>
              <w:widowControl w:val="0"/>
              <w:spacing w:after="0" w:before="0" w:line="240" w:lineRule="auto"/>
              <w:jc w:val="left"/>
              <w:rPr>
                <w:sz w:val="22"/>
                <w:szCs w:val="22"/>
              </w:rPr>
            </w:pP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6B">
            <w:pPr>
              <w:widowControl w:val="0"/>
              <w:spacing w:after="0" w:before="0" w:line="240" w:lineRule="auto"/>
              <w:jc w:val="left"/>
              <w:rPr>
                <w:sz w:val="16"/>
                <w:szCs w:val="16"/>
              </w:rPr>
            </w:pPr>
            <w:r w:rsidDel="00000000" w:rsidR="00000000" w:rsidRPr="00000000">
              <w:rPr>
                <w:b w:val="1"/>
                <w:i w:val="1"/>
                <w:sz w:val="16"/>
                <w:szCs w:val="16"/>
                <w:rtl w:val="0"/>
              </w:rPr>
              <w:t xml:space="preserve">Inel București (Nord) + drumuri radiale</w:t>
            </w: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6C">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6D">
            <w:pPr>
              <w:widowControl w:val="0"/>
              <w:spacing w:after="0" w:before="0" w:line="240" w:lineRule="auto"/>
              <w:jc w:val="center"/>
              <w:rPr>
                <w:sz w:val="16"/>
                <w:szCs w:val="16"/>
              </w:rPr>
            </w:pPr>
            <w:r w:rsidDel="00000000" w:rsidR="00000000" w:rsidRPr="00000000">
              <w:rPr>
                <w:sz w:val="16"/>
                <w:szCs w:val="16"/>
                <w:rtl w:val="0"/>
              </w:rPr>
              <w:t xml:space="preserve">145.7</w:t>
            </w:r>
          </w:p>
        </w:tc>
        <w:tc>
          <w:tcPr>
            <w:shd w:fill="f3f3f3" w:val="clear"/>
            <w:tcMar>
              <w:top w:w="0.0" w:type="dxa"/>
              <w:left w:w="40.0" w:type="dxa"/>
              <w:bottom w:w="0.0" w:type="dxa"/>
              <w:right w:w="40.0" w:type="dxa"/>
            </w:tcMar>
            <w:vAlign w:val="center"/>
          </w:tcPr>
          <w:p w:rsidR="00000000" w:rsidDel="00000000" w:rsidP="00000000" w:rsidRDefault="00000000" w:rsidRPr="00000000" w14:paraId="0000026E">
            <w:pPr>
              <w:widowControl w:val="0"/>
              <w:spacing w:after="0" w:before="0" w:line="240" w:lineRule="auto"/>
              <w:jc w:val="right"/>
              <w:rPr>
                <w:sz w:val="16"/>
                <w:szCs w:val="16"/>
              </w:rPr>
            </w:pPr>
            <w:r w:rsidDel="00000000" w:rsidR="00000000" w:rsidRPr="00000000">
              <w:rPr>
                <w:sz w:val="16"/>
                <w:szCs w:val="16"/>
                <w:rtl w:val="0"/>
              </w:rPr>
              <w:t xml:space="preserve">1112.3</w:t>
            </w:r>
          </w:p>
        </w:tc>
        <w:tc>
          <w:tcPr>
            <w:shd w:fill="f3f3f3" w:val="clear"/>
            <w:tcMar>
              <w:top w:w="0.0" w:type="dxa"/>
              <w:left w:w="40.0" w:type="dxa"/>
              <w:bottom w:w="0.0" w:type="dxa"/>
              <w:right w:w="40.0" w:type="dxa"/>
            </w:tcMar>
            <w:vAlign w:val="center"/>
          </w:tcPr>
          <w:p w:rsidR="00000000" w:rsidDel="00000000" w:rsidP="00000000" w:rsidRDefault="00000000" w:rsidRPr="00000000" w14:paraId="0000026F">
            <w:pPr>
              <w:widowControl w:val="0"/>
              <w:spacing w:after="0" w:before="0" w:line="240" w:lineRule="auto"/>
              <w:jc w:val="right"/>
              <w:rPr>
                <w:sz w:val="16"/>
                <w:szCs w:val="16"/>
              </w:rPr>
            </w:pPr>
            <w:r w:rsidDel="00000000" w:rsidR="00000000" w:rsidRPr="00000000">
              <w:rPr>
                <w:color w:val="0c0c0c"/>
                <w:sz w:val="16"/>
                <w:szCs w:val="16"/>
                <w:rtl w:val="0"/>
              </w:rPr>
              <w:t xml:space="preserve">1323.6</w:t>
            </w: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70">
            <w:pPr>
              <w:widowControl w:val="0"/>
              <w:spacing w:after="0" w:before="0" w:line="240" w:lineRule="auto"/>
              <w:jc w:val="right"/>
              <w:rPr>
                <w:sz w:val="16"/>
                <w:szCs w:val="16"/>
              </w:rPr>
            </w:pPr>
            <w:r w:rsidDel="00000000" w:rsidR="00000000" w:rsidRPr="00000000">
              <w:rPr>
                <w:sz w:val="16"/>
                <w:szCs w:val="16"/>
                <w:rtl w:val="0"/>
              </w:rPr>
              <w:t xml:space="preserve">7.6</w:t>
            </w:r>
          </w:p>
        </w:tc>
        <w:tc>
          <w:tcPr>
            <w:shd w:fill="f3f3f3" w:val="clear"/>
            <w:tcMar>
              <w:top w:w="0.0" w:type="dxa"/>
              <w:left w:w="40.0" w:type="dxa"/>
              <w:bottom w:w="0.0" w:type="dxa"/>
              <w:right w:w="40.0" w:type="dxa"/>
            </w:tcMar>
            <w:vAlign w:val="top"/>
          </w:tcPr>
          <w:p w:rsidR="00000000" w:rsidDel="00000000" w:rsidP="00000000" w:rsidRDefault="00000000" w:rsidRPr="00000000" w14:paraId="00000271">
            <w:pPr>
              <w:widowControl w:val="0"/>
              <w:spacing w:after="0" w:before="0" w:line="240" w:lineRule="auto"/>
              <w:jc w:val="center"/>
              <w:rPr>
                <w:sz w:val="16"/>
                <w:szCs w:val="16"/>
              </w:rPr>
            </w:pPr>
            <w:r w:rsidDel="00000000" w:rsidR="00000000" w:rsidRPr="00000000">
              <w:rPr>
                <w:sz w:val="16"/>
                <w:szCs w:val="16"/>
                <w:rtl w:val="0"/>
              </w:rPr>
              <w:t xml:space="preserve">București, Otopeni, Buftea, Bragadiru</w:t>
            </w:r>
          </w:p>
          <w:p w:rsidR="00000000" w:rsidDel="00000000" w:rsidP="00000000" w:rsidRDefault="00000000" w:rsidRPr="00000000" w14:paraId="00000272">
            <w:pPr>
              <w:widowControl w:val="0"/>
              <w:spacing w:after="0" w:before="0" w:line="240" w:lineRule="auto"/>
              <w:jc w:val="center"/>
              <w:rPr>
                <w:sz w:val="16"/>
                <w:szCs w:val="16"/>
              </w:rPr>
            </w:pPr>
            <w:r w:rsidDel="00000000" w:rsidR="00000000" w:rsidRPr="00000000">
              <w:rPr>
                <w:sz w:val="16"/>
                <w:szCs w:val="16"/>
                <w:rtl w:val="0"/>
              </w:rPr>
              <w:t xml:space="preserve">Chitila, </w:t>
            </w:r>
            <w:r w:rsidDel="00000000" w:rsidR="00000000" w:rsidRPr="00000000">
              <w:rPr>
                <w:sz w:val="16"/>
                <w:szCs w:val="16"/>
                <w:rtl w:val="0"/>
              </w:rPr>
              <w:t xml:space="preserve">Măgurele</w:t>
            </w:r>
            <w:r w:rsidDel="00000000" w:rsidR="00000000" w:rsidRPr="00000000">
              <w:rPr>
                <w:sz w:val="16"/>
                <w:szCs w:val="16"/>
                <w:rtl w:val="0"/>
              </w:rPr>
              <w:t xml:space="preserve">, Otopeni, Pantelimon, </w:t>
            </w:r>
            <w:r w:rsidDel="00000000" w:rsidR="00000000" w:rsidRPr="00000000">
              <w:rPr>
                <w:sz w:val="16"/>
                <w:szCs w:val="16"/>
                <w:rtl w:val="0"/>
              </w:rPr>
              <w:t xml:space="preserve">Popești-Leordeni</w:t>
            </w:r>
            <w:r w:rsidDel="00000000" w:rsidR="00000000" w:rsidRPr="00000000">
              <w:rPr>
                <w:sz w:val="16"/>
                <w:szCs w:val="16"/>
                <w:rtl w:val="0"/>
              </w:rPr>
              <w:t xml:space="preserve">, Voluntari</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73">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74">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75">
            <w:pPr>
              <w:widowControl w:val="0"/>
              <w:spacing w:after="0" w:before="0" w:line="240" w:lineRule="auto"/>
              <w:jc w:val="left"/>
              <w:rPr>
                <w:sz w:val="22"/>
                <w:szCs w:val="22"/>
              </w:rPr>
            </w:pPr>
            <w:r w:rsidDel="00000000" w:rsidR="00000000" w:rsidRPr="00000000">
              <w:rPr>
                <w:rtl w:val="0"/>
              </w:rPr>
            </w:r>
          </w:p>
        </w:tc>
        <w:tc>
          <w:tcPr>
            <w:shd w:fill="d9d9d9" w:val="clear"/>
            <w:tcMar>
              <w:top w:w="0.0" w:type="dxa"/>
              <w:left w:w="40.0" w:type="dxa"/>
              <w:bottom w:w="0.0" w:type="dxa"/>
              <w:right w:w="40.0" w:type="dxa"/>
            </w:tcMar>
            <w:vAlign w:val="center"/>
          </w:tcPr>
          <w:p w:rsidR="00000000" w:rsidDel="00000000" w:rsidP="00000000" w:rsidRDefault="00000000" w:rsidRPr="00000000" w14:paraId="00000276">
            <w:pPr>
              <w:widowControl w:val="0"/>
              <w:spacing w:after="0" w:before="0" w:line="240" w:lineRule="auto"/>
              <w:jc w:val="left"/>
              <w:rPr>
                <w:sz w:val="16"/>
                <w:szCs w:val="16"/>
              </w:rPr>
            </w:pPr>
            <w:r w:rsidDel="00000000" w:rsidR="00000000" w:rsidRPr="00000000">
              <w:rPr>
                <w:b w:val="1"/>
                <w:i w:val="1"/>
                <w:sz w:val="16"/>
                <w:szCs w:val="16"/>
                <w:rtl w:val="0"/>
              </w:rPr>
              <w:t xml:space="preserve">Inel București (Sud)</w:t>
            </w:r>
            <w:r w:rsidDel="00000000" w:rsidR="00000000" w:rsidRPr="00000000">
              <w:rPr>
                <w:rtl w:val="0"/>
              </w:rPr>
            </w:r>
          </w:p>
        </w:tc>
        <w:tc>
          <w:tcPr>
            <w:shd w:fill="d9d9d9" w:val="clear"/>
            <w:tcMar>
              <w:top w:w="0.0" w:type="dxa"/>
              <w:left w:w="40.0" w:type="dxa"/>
              <w:bottom w:w="0.0" w:type="dxa"/>
              <w:right w:w="40.0" w:type="dxa"/>
            </w:tcMar>
            <w:vAlign w:val="center"/>
          </w:tcPr>
          <w:p w:rsidR="00000000" w:rsidDel="00000000" w:rsidP="00000000" w:rsidRDefault="00000000" w:rsidRPr="00000000" w14:paraId="00000277">
            <w:pPr>
              <w:widowControl w:val="0"/>
              <w:spacing w:after="0" w:before="0" w:line="240"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shd w:fill="d9d9d9" w:val="clear"/>
            <w:tcMar>
              <w:top w:w="0.0" w:type="dxa"/>
              <w:left w:w="40.0" w:type="dxa"/>
              <w:bottom w:w="0.0" w:type="dxa"/>
              <w:right w:w="40.0" w:type="dxa"/>
            </w:tcMar>
            <w:vAlign w:val="center"/>
          </w:tcPr>
          <w:p w:rsidR="00000000" w:rsidDel="00000000" w:rsidP="00000000" w:rsidRDefault="00000000" w:rsidRPr="00000000" w14:paraId="00000278">
            <w:pPr>
              <w:widowControl w:val="0"/>
              <w:spacing w:after="0" w:before="0" w:line="240" w:lineRule="auto"/>
              <w:jc w:val="center"/>
              <w:rPr>
                <w:sz w:val="16"/>
                <w:szCs w:val="16"/>
              </w:rPr>
            </w:pPr>
            <w:r w:rsidDel="00000000" w:rsidR="00000000" w:rsidRPr="00000000">
              <w:rPr>
                <w:sz w:val="16"/>
                <w:szCs w:val="16"/>
                <w:rtl w:val="0"/>
              </w:rPr>
              <w:t xml:space="preserve">51.2</w:t>
            </w:r>
          </w:p>
        </w:tc>
        <w:tc>
          <w:tcPr>
            <w:shd w:fill="d9d9d9" w:val="clear"/>
            <w:tcMar>
              <w:top w:w="0.0" w:type="dxa"/>
              <w:left w:w="40.0" w:type="dxa"/>
              <w:bottom w:w="0.0" w:type="dxa"/>
              <w:right w:w="40.0" w:type="dxa"/>
            </w:tcMar>
            <w:vAlign w:val="center"/>
          </w:tcPr>
          <w:p w:rsidR="00000000" w:rsidDel="00000000" w:rsidP="00000000" w:rsidRDefault="00000000" w:rsidRPr="00000000" w14:paraId="00000279">
            <w:pPr>
              <w:widowControl w:val="0"/>
              <w:spacing w:after="0" w:before="0" w:line="240" w:lineRule="auto"/>
              <w:jc w:val="right"/>
              <w:rPr>
                <w:sz w:val="16"/>
                <w:szCs w:val="16"/>
              </w:rPr>
            </w:pPr>
            <w:r w:rsidDel="00000000" w:rsidR="00000000" w:rsidRPr="00000000">
              <w:rPr>
                <w:sz w:val="16"/>
                <w:szCs w:val="16"/>
                <w:rtl w:val="0"/>
              </w:rPr>
              <w:t xml:space="preserve">507.3</w:t>
            </w:r>
          </w:p>
        </w:tc>
        <w:tc>
          <w:tcPr>
            <w:shd w:fill="d9d9d9" w:val="clear"/>
            <w:tcMar>
              <w:top w:w="0.0" w:type="dxa"/>
              <w:left w:w="40.0" w:type="dxa"/>
              <w:bottom w:w="0.0" w:type="dxa"/>
              <w:right w:w="40.0" w:type="dxa"/>
            </w:tcMar>
            <w:vAlign w:val="center"/>
          </w:tcPr>
          <w:p w:rsidR="00000000" w:rsidDel="00000000" w:rsidP="00000000" w:rsidRDefault="00000000" w:rsidRPr="00000000" w14:paraId="0000027A">
            <w:pPr>
              <w:widowControl w:val="0"/>
              <w:spacing w:after="0" w:before="0" w:line="240" w:lineRule="auto"/>
              <w:jc w:val="right"/>
              <w:rPr>
                <w:sz w:val="16"/>
                <w:szCs w:val="16"/>
              </w:rPr>
            </w:pPr>
            <w:r w:rsidDel="00000000" w:rsidR="00000000" w:rsidRPr="00000000">
              <w:rPr>
                <w:color w:val="0c0c0c"/>
                <w:sz w:val="16"/>
                <w:szCs w:val="16"/>
                <w:rtl w:val="0"/>
              </w:rPr>
              <w:t xml:space="preserve">603.7</w:t>
            </w:r>
            <w:r w:rsidDel="00000000" w:rsidR="00000000" w:rsidRPr="00000000">
              <w:rPr>
                <w:rtl w:val="0"/>
              </w:rPr>
            </w:r>
          </w:p>
        </w:tc>
        <w:tc>
          <w:tcPr>
            <w:shd w:fill="d9d9d9" w:val="clear"/>
            <w:tcMar>
              <w:top w:w="0.0" w:type="dxa"/>
              <w:left w:w="40.0" w:type="dxa"/>
              <w:bottom w:w="0.0" w:type="dxa"/>
              <w:right w:w="40.0" w:type="dxa"/>
            </w:tcMar>
            <w:vAlign w:val="center"/>
          </w:tcPr>
          <w:p w:rsidR="00000000" w:rsidDel="00000000" w:rsidP="00000000" w:rsidRDefault="00000000" w:rsidRPr="00000000" w14:paraId="0000027B">
            <w:pPr>
              <w:widowControl w:val="0"/>
              <w:spacing w:after="0" w:before="0" w:line="240" w:lineRule="auto"/>
              <w:jc w:val="right"/>
              <w:rPr>
                <w:sz w:val="16"/>
                <w:szCs w:val="16"/>
              </w:rPr>
            </w:pPr>
            <w:r w:rsidDel="00000000" w:rsidR="00000000" w:rsidRPr="00000000">
              <w:rPr>
                <w:sz w:val="16"/>
                <w:szCs w:val="16"/>
                <w:rtl w:val="0"/>
              </w:rPr>
              <w:t xml:space="preserve">9.9</w:t>
            </w:r>
          </w:p>
        </w:tc>
        <w:tc>
          <w:tcPr>
            <w:shd w:fill="d9d9d9" w:val="clear"/>
            <w:tcMar>
              <w:top w:w="0.0" w:type="dxa"/>
              <w:left w:w="40.0" w:type="dxa"/>
              <w:bottom w:w="0.0" w:type="dxa"/>
              <w:right w:w="40.0" w:type="dxa"/>
            </w:tcMar>
            <w:vAlign w:val="top"/>
          </w:tcPr>
          <w:p w:rsidR="00000000" w:rsidDel="00000000" w:rsidP="00000000" w:rsidRDefault="00000000" w:rsidRPr="00000000" w14:paraId="0000027C">
            <w:pPr>
              <w:widowControl w:val="0"/>
              <w:spacing w:after="0" w:before="0" w:line="240" w:lineRule="auto"/>
              <w:jc w:val="center"/>
              <w:rPr>
                <w:sz w:val="16"/>
                <w:szCs w:val="16"/>
              </w:rPr>
            </w:pPr>
            <w:r w:rsidDel="00000000" w:rsidR="00000000" w:rsidRPr="00000000">
              <w:rPr>
                <w:sz w:val="16"/>
                <w:szCs w:val="16"/>
                <w:rtl w:val="0"/>
              </w:rPr>
              <w:t xml:space="preserve">București, Jilava</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7D">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7E">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7F">
            <w:pPr>
              <w:widowControl w:val="0"/>
              <w:spacing w:after="0" w:before="0" w:line="240" w:lineRule="auto"/>
              <w:jc w:val="left"/>
              <w:rPr>
                <w:sz w:val="22"/>
                <w:szCs w:val="22"/>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80">
            <w:pPr>
              <w:widowControl w:val="0"/>
              <w:spacing w:after="0" w:before="0" w:line="240" w:lineRule="auto"/>
              <w:jc w:val="left"/>
              <w:rPr>
                <w:sz w:val="16"/>
                <w:szCs w:val="16"/>
              </w:rPr>
            </w:pPr>
            <w:r w:rsidDel="00000000" w:rsidR="00000000" w:rsidRPr="00000000">
              <w:rPr>
                <w:b w:val="1"/>
                <w:i w:val="1"/>
                <w:sz w:val="16"/>
                <w:szCs w:val="16"/>
                <w:rtl w:val="0"/>
              </w:rPr>
              <w:t xml:space="preserve">București - Pitești</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81">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82">
            <w:pPr>
              <w:widowControl w:val="0"/>
              <w:spacing w:after="0" w:before="0" w:line="240" w:lineRule="auto"/>
              <w:jc w:val="center"/>
              <w:rPr>
                <w:sz w:val="16"/>
                <w:szCs w:val="16"/>
              </w:rPr>
            </w:pPr>
            <w:r w:rsidDel="00000000" w:rsidR="00000000" w:rsidRPr="00000000">
              <w:rPr>
                <w:sz w:val="16"/>
                <w:szCs w:val="16"/>
                <w:rtl w:val="0"/>
              </w:rPr>
              <w:t xml:space="preserve">109.7</w:t>
            </w:r>
          </w:p>
        </w:tc>
        <w:tc>
          <w:tcPr>
            <w:shd w:fill="ffffff" w:val="clear"/>
            <w:tcMar>
              <w:top w:w="0.0" w:type="dxa"/>
              <w:left w:w="40.0" w:type="dxa"/>
              <w:bottom w:w="0.0" w:type="dxa"/>
              <w:right w:w="40.0" w:type="dxa"/>
            </w:tcMar>
            <w:vAlign w:val="center"/>
          </w:tcPr>
          <w:p w:rsidR="00000000" w:rsidDel="00000000" w:rsidP="00000000" w:rsidRDefault="00000000" w:rsidRPr="00000000" w14:paraId="00000283">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84">
            <w:pPr>
              <w:widowControl w:val="0"/>
              <w:spacing w:after="0" w:before="0" w:line="240" w:lineRule="auto"/>
              <w:jc w:val="right"/>
              <w:rPr>
                <w:sz w:val="16"/>
                <w:szCs w:val="16"/>
              </w:rPr>
            </w:pPr>
            <w:r w:rsidDel="00000000" w:rsidR="00000000" w:rsidRPr="00000000">
              <w:rPr>
                <w:color w:val="0c0c0c"/>
                <w:sz w:val="16"/>
                <w:szCs w:val="16"/>
                <w:rtl w:val="0"/>
              </w:rPr>
              <w:t xml:space="preserve">-</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85">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top"/>
          </w:tcPr>
          <w:p w:rsidR="00000000" w:rsidDel="00000000" w:rsidP="00000000" w:rsidRDefault="00000000" w:rsidRPr="00000000" w14:paraId="00000286">
            <w:pPr>
              <w:widowControl w:val="0"/>
              <w:spacing w:after="0" w:before="0" w:line="240" w:lineRule="auto"/>
              <w:jc w:val="center"/>
              <w:rPr>
                <w:sz w:val="16"/>
                <w:szCs w:val="16"/>
              </w:rPr>
            </w:pPr>
            <w:r w:rsidDel="00000000" w:rsidR="00000000" w:rsidRPr="00000000">
              <w:rPr>
                <w:sz w:val="16"/>
                <w:szCs w:val="16"/>
                <w:rtl w:val="0"/>
              </w:rPr>
              <w:t xml:space="preserve">București, Găești, Pitești</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87">
            <w:pPr>
              <w:widowControl w:val="0"/>
              <w:spacing w:after="0" w:before="0" w:line="240" w:lineRule="auto"/>
              <w:jc w:val="center"/>
              <w:rPr>
                <w:sz w:val="16"/>
                <w:szCs w:val="16"/>
              </w:rPr>
            </w:pPr>
            <w:r w:rsidDel="00000000" w:rsidR="00000000" w:rsidRPr="00000000">
              <w:rPr>
                <w:sz w:val="16"/>
                <w:szCs w:val="16"/>
                <w:rtl w:val="0"/>
              </w:rPr>
              <w:t xml:space="preserve">5</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88">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89">
            <w:pPr>
              <w:widowControl w:val="0"/>
              <w:spacing w:after="0" w:before="0" w:line="240" w:lineRule="auto"/>
              <w:jc w:val="left"/>
              <w:rPr>
                <w:sz w:val="22"/>
                <w:szCs w:val="22"/>
              </w:rPr>
            </w:pP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8A">
            <w:pPr>
              <w:widowControl w:val="0"/>
              <w:spacing w:after="0" w:before="0" w:line="240" w:lineRule="auto"/>
              <w:jc w:val="left"/>
              <w:rPr>
                <w:sz w:val="16"/>
                <w:szCs w:val="16"/>
              </w:rPr>
            </w:pPr>
            <w:r w:rsidDel="00000000" w:rsidR="00000000" w:rsidRPr="00000000">
              <w:rPr>
                <w:b w:val="1"/>
                <w:i w:val="1"/>
                <w:sz w:val="16"/>
                <w:szCs w:val="16"/>
                <w:rtl w:val="0"/>
              </w:rPr>
              <w:t xml:space="preserve">Pitești - Sibiu</w:t>
            </w: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8B">
            <w:pPr>
              <w:widowControl w:val="0"/>
              <w:spacing w:after="0" w:before="0" w:line="240" w:lineRule="auto"/>
              <w:jc w:val="center"/>
              <w:rPr>
                <w:sz w:val="16"/>
                <w:szCs w:val="16"/>
              </w:rPr>
            </w:pPr>
            <w:r w:rsidDel="00000000" w:rsidR="00000000" w:rsidRPr="00000000">
              <w:rPr>
                <w:b w:val="1"/>
                <w:sz w:val="16"/>
                <w:szCs w:val="16"/>
                <w:rtl w:val="0"/>
              </w:rPr>
              <w:t xml:space="preserve">P/C</w:t>
            </w: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8C">
            <w:pPr>
              <w:widowControl w:val="0"/>
              <w:spacing w:after="0" w:before="0" w:line="240" w:lineRule="auto"/>
              <w:jc w:val="center"/>
              <w:rPr>
                <w:sz w:val="16"/>
                <w:szCs w:val="16"/>
              </w:rPr>
            </w:pPr>
            <w:r w:rsidDel="00000000" w:rsidR="00000000" w:rsidRPr="00000000">
              <w:rPr>
                <w:sz w:val="16"/>
                <w:szCs w:val="16"/>
                <w:rtl w:val="0"/>
              </w:rPr>
              <w:t xml:space="preserve">122.2</w:t>
            </w:r>
          </w:p>
        </w:tc>
        <w:tc>
          <w:tcPr>
            <w:shd w:fill="f3f3f3" w:val="clear"/>
            <w:tcMar>
              <w:top w:w="0.0" w:type="dxa"/>
              <w:left w:w="40.0" w:type="dxa"/>
              <w:bottom w:w="0.0" w:type="dxa"/>
              <w:right w:w="40.0" w:type="dxa"/>
            </w:tcMar>
            <w:vAlign w:val="center"/>
          </w:tcPr>
          <w:p w:rsidR="00000000" w:rsidDel="00000000" w:rsidP="00000000" w:rsidRDefault="00000000" w:rsidRPr="00000000" w14:paraId="0000028D">
            <w:pPr>
              <w:widowControl w:val="0"/>
              <w:spacing w:after="0" w:before="0" w:line="240" w:lineRule="auto"/>
              <w:jc w:val="right"/>
              <w:rPr>
                <w:sz w:val="16"/>
                <w:szCs w:val="16"/>
              </w:rPr>
            </w:pPr>
            <w:r w:rsidDel="00000000" w:rsidR="00000000" w:rsidRPr="00000000">
              <w:rPr>
                <w:sz w:val="16"/>
                <w:szCs w:val="16"/>
                <w:rtl w:val="0"/>
              </w:rPr>
              <w:t xml:space="preserve">2773.5</w:t>
            </w:r>
          </w:p>
        </w:tc>
        <w:tc>
          <w:tcPr>
            <w:shd w:fill="f3f3f3" w:val="clear"/>
            <w:tcMar>
              <w:top w:w="0.0" w:type="dxa"/>
              <w:left w:w="40.0" w:type="dxa"/>
              <w:bottom w:w="0.0" w:type="dxa"/>
              <w:right w:w="40.0" w:type="dxa"/>
            </w:tcMar>
            <w:vAlign w:val="center"/>
          </w:tcPr>
          <w:p w:rsidR="00000000" w:rsidDel="00000000" w:rsidP="00000000" w:rsidRDefault="00000000" w:rsidRPr="00000000" w14:paraId="0000028E">
            <w:pPr>
              <w:widowControl w:val="0"/>
              <w:spacing w:after="0" w:before="0" w:line="240" w:lineRule="auto"/>
              <w:jc w:val="right"/>
              <w:rPr>
                <w:sz w:val="16"/>
                <w:szCs w:val="16"/>
              </w:rPr>
            </w:pPr>
            <w:r w:rsidDel="00000000" w:rsidR="00000000" w:rsidRPr="00000000">
              <w:rPr>
                <w:sz w:val="16"/>
                <w:szCs w:val="16"/>
                <w:rtl w:val="0"/>
              </w:rPr>
              <w:t xml:space="preserve">3300.4</w:t>
            </w:r>
          </w:p>
        </w:tc>
        <w:tc>
          <w:tcPr>
            <w:shd w:fill="f3f3f3" w:val="clear"/>
            <w:tcMar>
              <w:top w:w="0.0" w:type="dxa"/>
              <w:left w:w="40.0" w:type="dxa"/>
              <w:bottom w:w="0.0" w:type="dxa"/>
              <w:right w:w="40.0" w:type="dxa"/>
            </w:tcMar>
            <w:vAlign w:val="center"/>
          </w:tcPr>
          <w:p w:rsidR="00000000" w:rsidDel="00000000" w:rsidP="00000000" w:rsidRDefault="00000000" w:rsidRPr="00000000" w14:paraId="0000028F">
            <w:pPr>
              <w:widowControl w:val="0"/>
              <w:spacing w:after="0" w:before="0" w:line="240" w:lineRule="auto"/>
              <w:jc w:val="right"/>
              <w:rPr>
                <w:sz w:val="16"/>
                <w:szCs w:val="16"/>
              </w:rPr>
            </w:pPr>
            <w:r w:rsidDel="00000000" w:rsidR="00000000" w:rsidRPr="00000000">
              <w:rPr>
                <w:sz w:val="16"/>
                <w:szCs w:val="16"/>
                <w:rtl w:val="0"/>
              </w:rPr>
              <w:t xml:space="preserve">22.7</w:t>
            </w:r>
          </w:p>
        </w:tc>
        <w:tc>
          <w:tcPr>
            <w:shd w:fill="f3f3f3" w:val="clear"/>
            <w:tcMar>
              <w:top w:w="0.0" w:type="dxa"/>
              <w:left w:w="40.0" w:type="dxa"/>
              <w:bottom w:w="0.0" w:type="dxa"/>
              <w:right w:w="40.0" w:type="dxa"/>
            </w:tcMar>
            <w:vAlign w:val="top"/>
          </w:tcPr>
          <w:p w:rsidR="00000000" w:rsidDel="00000000" w:rsidP="00000000" w:rsidRDefault="00000000" w:rsidRPr="00000000" w14:paraId="00000290">
            <w:pPr>
              <w:widowControl w:val="0"/>
              <w:spacing w:after="0" w:before="0" w:line="240" w:lineRule="auto"/>
              <w:jc w:val="center"/>
              <w:rPr>
                <w:sz w:val="16"/>
                <w:szCs w:val="16"/>
              </w:rPr>
            </w:pPr>
            <w:r w:rsidDel="00000000" w:rsidR="00000000" w:rsidRPr="00000000">
              <w:rPr>
                <w:sz w:val="16"/>
                <w:szCs w:val="16"/>
                <w:rtl w:val="0"/>
              </w:rPr>
              <w:t xml:space="preserve">Pitești, Curtea de Argeș, </w:t>
            </w:r>
            <w:r w:rsidDel="00000000" w:rsidR="00000000" w:rsidRPr="00000000">
              <w:rPr>
                <w:sz w:val="16"/>
                <w:szCs w:val="16"/>
                <w:rtl w:val="0"/>
              </w:rPr>
              <w:t xml:space="preserve">Veștem</w:t>
            </w:r>
            <w:r w:rsidDel="00000000" w:rsidR="00000000" w:rsidRPr="00000000">
              <w:rPr>
                <w:sz w:val="16"/>
                <w:szCs w:val="16"/>
                <w:rtl w:val="0"/>
              </w:rPr>
              <w:t xml:space="preserve">, </w:t>
            </w:r>
            <w:r w:rsidDel="00000000" w:rsidR="00000000" w:rsidRPr="00000000">
              <w:rPr>
                <w:sz w:val="16"/>
                <w:szCs w:val="16"/>
                <w:rtl w:val="0"/>
              </w:rPr>
              <w:t xml:space="preserve">Cisnădie</w:t>
            </w:r>
            <w:r w:rsidDel="00000000" w:rsidR="00000000" w:rsidRPr="00000000">
              <w:rPr>
                <w:sz w:val="16"/>
                <w:szCs w:val="16"/>
                <w:rtl w:val="0"/>
              </w:rPr>
              <w:t xml:space="preserve">, Sibiu</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91">
            <w:pPr>
              <w:widowControl w:val="0"/>
              <w:spacing w:after="0" w:before="0" w:line="240" w:lineRule="auto"/>
              <w:jc w:val="center"/>
              <w:rPr>
                <w:sz w:val="16"/>
                <w:szCs w:val="16"/>
              </w:rPr>
            </w:pPr>
            <w:r w:rsidDel="00000000" w:rsidR="00000000" w:rsidRPr="00000000">
              <w:rPr>
                <w:sz w:val="16"/>
                <w:szCs w:val="16"/>
                <w:rtl w:val="0"/>
              </w:rPr>
              <w:t xml:space="preserve">6</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92">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93">
            <w:pPr>
              <w:widowControl w:val="0"/>
              <w:spacing w:after="0" w:before="0" w:line="240" w:lineRule="auto"/>
              <w:jc w:val="left"/>
              <w:rPr>
                <w:sz w:val="22"/>
                <w:szCs w:val="22"/>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94">
            <w:pPr>
              <w:widowControl w:val="0"/>
              <w:spacing w:after="0" w:before="0" w:line="240" w:lineRule="auto"/>
              <w:jc w:val="left"/>
              <w:rPr>
                <w:sz w:val="16"/>
                <w:szCs w:val="16"/>
              </w:rPr>
            </w:pPr>
            <w:r w:rsidDel="00000000" w:rsidR="00000000" w:rsidRPr="00000000">
              <w:rPr>
                <w:b w:val="1"/>
                <w:i w:val="1"/>
                <w:sz w:val="16"/>
                <w:szCs w:val="16"/>
                <w:rtl w:val="0"/>
              </w:rPr>
              <w:t xml:space="preserve">Centura Sibiu</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95">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96">
            <w:pPr>
              <w:widowControl w:val="0"/>
              <w:spacing w:after="0" w:before="0" w:line="240" w:lineRule="auto"/>
              <w:jc w:val="center"/>
              <w:rPr>
                <w:sz w:val="16"/>
                <w:szCs w:val="16"/>
              </w:rPr>
            </w:pPr>
            <w:r w:rsidDel="00000000" w:rsidR="00000000" w:rsidRPr="00000000">
              <w:rPr>
                <w:sz w:val="16"/>
                <w:szCs w:val="16"/>
                <w:rtl w:val="0"/>
              </w:rPr>
              <w:t xml:space="preserve">17.6</w:t>
            </w:r>
          </w:p>
        </w:tc>
        <w:tc>
          <w:tcPr>
            <w:shd w:fill="ffffff" w:val="clear"/>
            <w:tcMar>
              <w:top w:w="0.0" w:type="dxa"/>
              <w:left w:w="40.0" w:type="dxa"/>
              <w:bottom w:w="0.0" w:type="dxa"/>
              <w:right w:w="40.0" w:type="dxa"/>
            </w:tcMar>
            <w:vAlign w:val="center"/>
          </w:tcPr>
          <w:p w:rsidR="00000000" w:rsidDel="00000000" w:rsidP="00000000" w:rsidRDefault="00000000" w:rsidRPr="00000000" w14:paraId="00000297">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98">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99">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top"/>
          </w:tcPr>
          <w:p w:rsidR="00000000" w:rsidDel="00000000" w:rsidP="00000000" w:rsidRDefault="00000000" w:rsidRPr="00000000" w14:paraId="0000029A">
            <w:pPr>
              <w:widowControl w:val="0"/>
              <w:spacing w:after="0" w:before="0" w:line="240" w:lineRule="auto"/>
              <w:jc w:val="center"/>
              <w:rPr>
                <w:sz w:val="16"/>
                <w:szCs w:val="16"/>
              </w:rPr>
            </w:pPr>
            <w:r w:rsidDel="00000000" w:rsidR="00000000" w:rsidRPr="00000000">
              <w:rPr>
                <w:sz w:val="16"/>
                <w:szCs w:val="16"/>
                <w:rtl w:val="0"/>
              </w:rPr>
              <w:t xml:space="preserve">Sibiu</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9B">
            <w:pPr>
              <w:widowControl w:val="0"/>
              <w:spacing w:after="0" w:before="0" w:line="240" w:lineRule="auto"/>
              <w:jc w:val="center"/>
              <w:rPr>
                <w:sz w:val="16"/>
                <w:szCs w:val="16"/>
              </w:rPr>
            </w:pPr>
            <w:r w:rsidDel="00000000" w:rsidR="00000000" w:rsidRPr="00000000">
              <w:rPr>
                <w:sz w:val="16"/>
                <w:szCs w:val="16"/>
                <w:rtl w:val="0"/>
              </w:rPr>
              <w:t xml:space="preserve">7</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9C">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9D">
            <w:pPr>
              <w:widowControl w:val="0"/>
              <w:spacing w:after="0" w:before="0" w:line="240" w:lineRule="auto"/>
              <w:jc w:val="left"/>
              <w:rPr>
                <w:sz w:val="22"/>
                <w:szCs w:val="22"/>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9E">
            <w:pPr>
              <w:widowControl w:val="0"/>
              <w:spacing w:after="0" w:before="0" w:line="240" w:lineRule="auto"/>
              <w:jc w:val="left"/>
              <w:rPr>
                <w:sz w:val="16"/>
                <w:szCs w:val="16"/>
              </w:rPr>
            </w:pPr>
            <w:r w:rsidDel="00000000" w:rsidR="00000000" w:rsidRPr="00000000">
              <w:rPr>
                <w:b w:val="1"/>
                <w:i w:val="1"/>
                <w:sz w:val="16"/>
                <w:szCs w:val="16"/>
                <w:rtl w:val="0"/>
              </w:rPr>
              <w:t xml:space="preserve">Sibiu Vest - Sebeș</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9F">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A0">
            <w:pPr>
              <w:widowControl w:val="0"/>
              <w:spacing w:after="0" w:before="0" w:line="240" w:lineRule="auto"/>
              <w:jc w:val="center"/>
              <w:rPr>
                <w:sz w:val="16"/>
                <w:szCs w:val="16"/>
              </w:rPr>
            </w:pPr>
            <w:r w:rsidDel="00000000" w:rsidR="00000000" w:rsidRPr="00000000">
              <w:rPr>
                <w:sz w:val="16"/>
                <w:szCs w:val="16"/>
                <w:rtl w:val="0"/>
              </w:rPr>
              <w:t xml:space="preserve">58.0</w:t>
            </w:r>
          </w:p>
        </w:tc>
        <w:tc>
          <w:tcPr>
            <w:shd w:fill="ffffff" w:val="clear"/>
            <w:tcMar>
              <w:top w:w="0.0" w:type="dxa"/>
              <w:left w:w="40.0" w:type="dxa"/>
              <w:bottom w:w="0.0" w:type="dxa"/>
              <w:right w:w="40.0" w:type="dxa"/>
            </w:tcMar>
            <w:vAlign w:val="center"/>
          </w:tcPr>
          <w:p w:rsidR="00000000" w:rsidDel="00000000" w:rsidP="00000000" w:rsidRDefault="00000000" w:rsidRPr="00000000" w14:paraId="000002A1">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A2">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A3">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top"/>
          </w:tcPr>
          <w:p w:rsidR="00000000" w:rsidDel="00000000" w:rsidP="00000000" w:rsidRDefault="00000000" w:rsidRPr="00000000" w14:paraId="000002A4">
            <w:pPr>
              <w:widowControl w:val="0"/>
              <w:spacing w:after="0" w:before="0" w:line="240" w:lineRule="auto"/>
              <w:jc w:val="center"/>
              <w:rPr>
                <w:sz w:val="16"/>
                <w:szCs w:val="16"/>
              </w:rPr>
            </w:pPr>
            <w:r w:rsidDel="00000000" w:rsidR="00000000" w:rsidRPr="00000000">
              <w:rPr>
                <w:sz w:val="16"/>
                <w:szCs w:val="16"/>
                <w:rtl w:val="0"/>
              </w:rPr>
              <w:t xml:space="preserve">Sibiu, Sebeș</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A5">
            <w:pPr>
              <w:widowControl w:val="0"/>
              <w:spacing w:after="0" w:before="0" w:line="240" w:lineRule="auto"/>
              <w:jc w:val="center"/>
              <w:rPr>
                <w:sz w:val="16"/>
                <w:szCs w:val="16"/>
              </w:rPr>
            </w:pPr>
            <w:r w:rsidDel="00000000" w:rsidR="00000000" w:rsidRPr="00000000">
              <w:rPr>
                <w:sz w:val="16"/>
                <w:szCs w:val="16"/>
                <w:rtl w:val="0"/>
              </w:rPr>
              <w:t xml:space="preserve">8</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A6">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A7">
            <w:pPr>
              <w:widowControl w:val="0"/>
              <w:spacing w:after="0" w:before="0" w:line="240" w:lineRule="auto"/>
              <w:jc w:val="left"/>
              <w:rPr>
                <w:sz w:val="22"/>
                <w:szCs w:val="22"/>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A8">
            <w:pPr>
              <w:widowControl w:val="0"/>
              <w:spacing w:after="0" w:before="0" w:line="240" w:lineRule="auto"/>
              <w:jc w:val="left"/>
              <w:rPr>
                <w:sz w:val="16"/>
                <w:szCs w:val="16"/>
              </w:rPr>
            </w:pPr>
            <w:r w:rsidDel="00000000" w:rsidR="00000000" w:rsidRPr="00000000">
              <w:rPr>
                <w:b w:val="1"/>
                <w:i w:val="1"/>
                <w:sz w:val="16"/>
                <w:szCs w:val="16"/>
                <w:rtl w:val="0"/>
              </w:rPr>
              <w:t xml:space="preserve">Sebeș - Deva</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A9">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AA">
            <w:pPr>
              <w:widowControl w:val="0"/>
              <w:spacing w:after="0" w:before="0" w:line="240" w:lineRule="auto"/>
              <w:jc w:val="center"/>
              <w:rPr>
                <w:sz w:val="16"/>
                <w:szCs w:val="16"/>
              </w:rPr>
            </w:pPr>
            <w:r w:rsidDel="00000000" w:rsidR="00000000" w:rsidRPr="00000000">
              <w:rPr>
                <w:sz w:val="16"/>
                <w:szCs w:val="16"/>
                <w:rtl w:val="0"/>
              </w:rPr>
              <w:t xml:space="preserve">56.9</w:t>
            </w:r>
          </w:p>
        </w:tc>
        <w:tc>
          <w:tcPr>
            <w:shd w:fill="ffffff" w:val="clear"/>
            <w:tcMar>
              <w:top w:w="0.0" w:type="dxa"/>
              <w:left w:w="40.0" w:type="dxa"/>
              <w:bottom w:w="0.0" w:type="dxa"/>
              <w:right w:w="40.0" w:type="dxa"/>
            </w:tcMar>
            <w:vAlign w:val="center"/>
          </w:tcPr>
          <w:p w:rsidR="00000000" w:rsidDel="00000000" w:rsidP="00000000" w:rsidRDefault="00000000" w:rsidRPr="00000000" w14:paraId="000002AB">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AC">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AD">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top"/>
          </w:tcPr>
          <w:p w:rsidR="00000000" w:rsidDel="00000000" w:rsidP="00000000" w:rsidRDefault="00000000" w:rsidRPr="00000000" w14:paraId="000002AE">
            <w:pPr>
              <w:widowControl w:val="0"/>
              <w:spacing w:after="0" w:before="0" w:line="240" w:lineRule="auto"/>
              <w:jc w:val="center"/>
              <w:rPr>
                <w:sz w:val="16"/>
                <w:szCs w:val="16"/>
              </w:rPr>
            </w:pPr>
            <w:r w:rsidDel="00000000" w:rsidR="00000000" w:rsidRPr="00000000">
              <w:rPr>
                <w:sz w:val="16"/>
                <w:szCs w:val="16"/>
                <w:rtl w:val="0"/>
              </w:rPr>
              <w:t xml:space="preserve">Sebes</w:t>
            </w:r>
            <w:r w:rsidDel="00000000" w:rsidR="00000000" w:rsidRPr="00000000">
              <w:rPr>
                <w:sz w:val="16"/>
                <w:szCs w:val="16"/>
                <w:rtl w:val="0"/>
              </w:rPr>
              <w:t xml:space="preserve">, Orăștie, Simeria, Deva</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AF">
            <w:pPr>
              <w:widowControl w:val="0"/>
              <w:spacing w:after="0" w:before="0" w:line="240" w:lineRule="auto"/>
              <w:jc w:val="center"/>
              <w:rPr>
                <w:sz w:val="16"/>
                <w:szCs w:val="16"/>
              </w:rPr>
            </w:pPr>
            <w:r w:rsidDel="00000000" w:rsidR="00000000" w:rsidRPr="00000000">
              <w:rPr>
                <w:sz w:val="16"/>
                <w:szCs w:val="16"/>
                <w:rtl w:val="0"/>
              </w:rPr>
              <w:t xml:space="preserve">9</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B0">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B1">
            <w:pPr>
              <w:widowControl w:val="0"/>
              <w:spacing w:after="0" w:before="0" w:line="240" w:lineRule="auto"/>
              <w:jc w:val="left"/>
              <w:rPr>
                <w:sz w:val="22"/>
                <w:szCs w:val="22"/>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B2">
            <w:pPr>
              <w:widowControl w:val="0"/>
              <w:spacing w:after="0" w:before="0" w:line="240" w:lineRule="auto"/>
              <w:jc w:val="left"/>
              <w:rPr>
                <w:sz w:val="16"/>
                <w:szCs w:val="16"/>
              </w:rPr>
            </w:pPr>
            <w:r w:rsidDel="00000000" w:rsidR="00000000" w:rsidRPr="00000000">
              <w:rPr>
                <w:b w:val="1"/>
                <w:i w:val="1"/>
                <w:sz w:val="16"/>
                <w:szCs w:val="16"/>
                <w:rtl w:val="0"/>
              </w:rPr>
              <w:t xml:space="preserve">Deva - Holdea</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B3">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B4">
            <w:pPr>
              <w:widowControl w:val="0"/>
              <w:spacing w:after="0" w:before="0" w:line="240" w:lineRule="auto"/>
              <w:jc w:val="center"/>
              <w:rPr>
                <w:sz w:val="16"/>
                <w:szCs w:val="16"/>
              </w:rPr>
            </w:pPr>
            <w:r w:rsidDel="00000000" w:rsidR="00000000" w:rsidRPr="00000000">
              <w:rPr>
                <w:sz w:val="16"/>
                <w:szCs w:val="16"/>
                <w:rtl w:val="0"/>
              </w:rPr>
              <w:t xml:space="preserve">43.3</w:t>
            </w:r>
          </w:p>
        </w:tc>
        <w:tc>
          <w:tcPr>
            <w:shd w:fill="ffffff" w:val="clear"/>
            <w:tcMar>
              <w:top w:w="0.0" w:type="dxa"/>
              <w:left w:w="40.0" w:type="dxa"/>
              <w:bottom w:w="0.0" w:type="dxa"/>
              <w:right w:w="40.0" w:type="dxa"/>
            </w:tcMar>
            <w:vAlign w:val="center"/>
          </w:tcPr>
          <w:p w:rsidR="00000000" w:rsidDel="00000000" w:rsidP="00000000" w:rsidRDefault="00000000" w:rsidRPr="00000000" w14:paraId="000002B5">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B6">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B7">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top"/>
          </w:tcPr>
          <w:p w:rsidR="00000000" w:rsidDel="00000000" w:rsidP="00000000" w:rsidRDefault="00000000" w:rsidRPr="00000000" w14:paraId="000002B8">
            <w:pPr>
              <w:widowControl w:val="0"/>
              <w:spacing w:after="0" w:before="0" w:line="240" w:lineRule="auto"/>
              <w:jc w:val="center"/>
              <w:rPr>
                <w:sz w:val="16"/>
                <w:szCs w:val="16"/>
              </w:rPr>
            </w:pPr>
            <w:r w:rsidDel="00000000" w:rsidR="00000000" w:rsidRPr="00000000">
              <w:rPr>
                <w:sz w:val="16"/>
                <w:szCs w:val="16"/>
                <w:rtl w:val="0"/>
              </w:rPr>
              <w:t xml:space="preserve">Deva, Ilia</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B9">
            <w:pPr>
              <w:widowControl w:val="0"/>
              <w:spacing w:after="0" w:before="0" w:line="240" w:lineRule="auto"/>
              <w:jc w:val="center"/>
              <w:rPr>
                <w:sz w:val="16"/>
                <w:szCs w:val="16"/>
              </w:rPr>
            </w:pPr>
            <w:r w:rsidDel="00000000" w:rsidR="00000000" w:rsidRPr="00000000">
              <w:rPr>
                <w:sz w:val="16"/>
                <w:szCs w:val="16"/>
                <w:rtl w:val="0"/>
              </w:rPr>
              <w:t xml:space="preserve">10</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BA">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BB">
            <w:pPr>
              <w:widowControl w:val="0"/>
              <w:spacing w:after="0" w:before="0" w:line="240" w:lineRule="auto"/>
              <w:jc w:val="left"/>
              <w:rPr>
                <w:sz w:val="22"/>
                <w:szCs w:val="22"/>
              </w:rPr>
            </w:pP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BC">
            <w:pPr>
              <w:widowControl w:val="0"/>
              <w:spacing w:after="0" w:before="0" w:line="240" w:lineRule="auto"/>
              <w:jc w:val="left"/>
              <w:rPr>
                <w:sz w:val="16"/>
                <w:szCs w:val="16"/>
              </w:rPr>
            </w:pPr>
            <w:r w:rsidDel="00000000" w:rsidR="00000000" w:rsidRPr="00000000">
              <w:rPr>
                <w:b w:val="1"/>
                <w:i w:val="1"/>
                <w:sz w:val="16"/>
                <w:szCs w:val="16"/>
                <w:rtl w:val="0"/>
              </w:rPr>
              <w:t xml:space="preserve">Holdea - Margina</w:t>
            </w: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BD">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shd w:fill="f3f3f3" w:val="clear"/>
            <w:tcMar>
              <w:top w:w="0.0" w:type="dxa"/>
              <w:left w:w="40.0" w:type="dxa"/>
              <w:bottom w:w="0.0" w:type="dxa"/>
              <w:right w:w="40.0" w:type="dxa"/>
            </w:tcMar>
            <w:vAlign w:val="center"/>
          </w:tcPr>
          <w:p w:rsidR="00000000" w:rsidDel="00000000" w:rsidP="00000000" w:rsidRDefault="00000000" w:rsidRPr="00000000" w14:paraId="000002BE">
            <w:pPr>
              <w:widowControl w:val="0"/>
              <w:spacing w:after="0" w:before="0" w:line="240" w:lineRule="auto"/>
              <w:jc w:val="center"/>
              <w:rPr>
                <w:sz w:val="16"/>
                <w:szCs w:val="16"/>
              </w:rPr>
            </w:pPr>
            <w:r w:rsidDel="00000000" w:rsidR="00000000" w:rsidRPr="00000000">
              <w:rPr>
                <w:sz w:val="16"/>
                <w:szCs w:val="16"/>
                <w:rtl w:val="0"/>
              </w:rPr>
              <w:t xml:space="preserve">9</w:t>
            </w:r>
          </w:p>
        </w:tc>
        <w:tc>
          <w:tcPr>
            <w:shd w:fill="f3f3f3" w:val="clear"/>
            <w:tcMar>
              <w:top w:w="0.0" w:type="dxa"/>
              <w:left w:w="40.0" w:type="dxa"/>
              <w:bottom w:w="0.0" w:type="dxa"/>
              <w:right w:w="40.0" w:type="dxa"/>
            </w:tcMar>
            <w:vAlign w:val="center"/>
          </w:tcPr>
          <w:p w:rsidR="00000000" w:rsidDel="00000000" w:rsidP="00000000" w:rsidRDefault="00000000" w:rsidRPr="00000000" w14:paraId="000002BF">
            <w:pPr>
              <w:widowControl w:val="0"/>
              <w:spacing w:after="0" w:before="0" w:line="240" w:lineRule="auto"/>
              <w:jc w:val="right"/>
              <w:rPr>
                <w:sz w:val="16"/>
                <w:szCs w:val="16"/>
              </w:rPr>
            </w:pPr>
            <w:r w:rsidDel="00000000" w:rsidR="00000000" w:rsidRPr="00000000">
              <w:rPr>
                <w:sz w:val="16"/>
                <w:szCs w:val="16"/>
                <w:rtl w:val="0"/>
              </w:rPr>
              <w:t xml:space="preserve">297.0</w:t>
            </w:r>
          </w:p>
        </w:tc>
        <w:tc>
          <w:tcPr>
            <w:shd w:fill="f3f3f3" w:val="clear"/>
            <w:tcMar>
              <w:top w:w="0.0" w:type="dxa"/>
              <w:left w:w="40.0" w:type="dxa"/>
              <w:bottom w:w="0.0" w:type="dxa"/>
              <w:right w:w="40.0" w:type="dxa"/>
            </w:tcMar>
            <w:vAlign w:val="center"/>
          </w:tcPr>
          <w:p w:rsidR="00000000" w:rsidDel="00000000" w:rsidP="00000000" w:rsidRDefault="00000000" w:rsidRPr="00000000" w14:paraId="000002C0">
            <w:pPr>
              <w:widowControl w:val="0"/>
              <w:spacing w:after="0" w:before="0" w:line="240" w:lineRule="auto"/>
              <w:jc w:val="right"/>
              <w:rPr>
                <w:sz w:val="16"/>
                <w:szCs w:val="16"/>
              </w:rPr>
            </w:pPr>
            <w:r w:rsidDel="00000000" w:rsidR="00000000" w:rsidRPr="00000000">
              <w:rPr>
                <w:sz w:val="16"/>
                <w:szCs w:val="16"/>
                <w:rtl w:val="0"/>
              </w:rPr>
              <w:t xml:space="preserve">353.4</w:t>
            </w:r>
          </w:p>
        </w:tc>
        <w:tc>
          <w:tcPr>
            <w:shd w:fill="f3f3f3" w:val="clear"/>
            <w:tcMar>
              <w:top w:w="0.0" w:type="dxa"/>
              <w:left w:w="40.0" w:type="dxa"/>
              <w:bottom w:w="0.0" w:type="dxa"/>
              <w:right w:w="40.0" w:type="dxa"/>
            </w:tcMar>
            <w:vAlign w:val="center"/>
          </w:tcPr>
          <w:p w:rsidR="00000000" w:rsidDel="00000000" w:rsidP="00000000" w:rsidRDefault="00000000" w:rsidRPr="00000000" w14:paraId="000002C1">
            <w:pPr>
              <w:widowControl w:val="0"/>
              <w:spacing w:after="0" w:before="0" w:line="240" w:lineRule="auto"/>
              <w:jc w:val="right"/>
              <w:rPr>
                <w:sz w:val="16"/>
                <w:szCs w:val="16"/>
              </w:rPr>
            </w:pPr>
            <w:r w:rsidDel="00000000" w:rsidR="00000000" w:rsidRPr="00000000">
              <w:rPr>
                <w:sz w:val="16"/>
                <w:szCs w:val="16"/>
                <w:rtl w:val="0"/>
              </w:rPr>
              <w:t xml:space="preserve">33</w:t>
            </w:r>
          </w:p>
        </w:tc>
        <w:tc>
          <w:tcPr>
            <w:shd w:fill="f3f3f3" w:val="clear"/>
            <w:tcMar>
              <w:top w:w="0.0" w:type="dxa"/>
              <w:left w:w="40.0" w:type="dxa"/>
              <w:bottom w:w="0.0" w:type="dxa"/>
              <w:right w:w="40.0" w:type="dxa"/>
            </w:tcMar>
            <w:vAlign w:val="top"/>
          </w:tcPr>
          <w:p w:rsidR="00000000" w:rsidDel="00000000" w:rsidP="00000000" w:rsidRDefault="00000000" w:rsidRPr="00000000" w14:paraId="000002C2">
            <w:pPr>
              <w:widowControl w:val="0"/>
              <w:spacing w:after="0" w:before="0" w:line="240" w:lineRule="auto"/>
              <w:jc w:val="center"/>
              <w:rPr>
                <w:sz w:val="16"/>
                <w:szCs w:val="16"/>
              </w:rPr>
            </w:pPr>
            <w:r w:rsidDel="00000000" w:rsidR="00000000" w:rsidRPr="00000000">
              <w:rPr>
                <w:sz w:val="16"/>
                <w:szCs w:val="16"/>
                <w:rtl w:val="0"/>
              </w:rPr>
              <w:t xml:space="preserve">Faget</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C3">
            <w:pPr>
              <w:widowControl w:val="0"/>
              <w:spacing w:after="0" w:before="0" w:line="240" w:lineRule="auto"/>
              <w:jc w:val="center"/>
              <w:rPr>
                <w:sz w:val="16"/>
                <w:szCs w:val="16"/>
              </w:rPr>
            </w:pPr>
            <w:r w:rsidDel="00000000" w:rsidR="00000000" w:rsidRPr="00000000">
              <w:rPr>
                <w:sz w:val="16"/>
                <w:szCs w:val="16"/>
                <w:rtl w:val="0"/>
              </w:rPr>
              <w:t xml:space="preserve">11</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C4">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C5">
            <w:pPr>
              <w:widowControl w:val="0"/>
              <w:spacing w:after="0" w:before="0" w:line="240" w:lineRule="auto"/>
              <w:jc w:val="left"/>
              <w:rPr>
                <w:sz w:val="22"/>
                <w:szCs w:val="22"/>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C6">
            <w:pPr>
              <w:widowControl w:val="0"/>
              <w:spacing w:after="0" w:before="0" w:line="240" w:lineRule="auto"/>
              <w:jc w:val="left"/>
              <w:rPr>
                <w:sz w:val="16"/>
                <w:szCs w:val="16"/>
              </w:rPr>
            </w:pPr>
            <w:r w:rsidDel="00000000" w:rsidR="00000000" w:rsidRPr="00000000">
              <w:rPr>
                <w:b w:val="1"/>
                <w:i w:val="1"/>
                <w:sz w:val="16"/>
                <w:szCs w:val="16"/>
                <w:rtl w:val="0"/>
              </w:rPr>
              <w:t xml:space="preserve">Margina- Timișoara</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C7">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C8">
            <w:pPr>
              <w:widowControl w:val="0"/>
              <w:spacing w:after="0" w:before="0" w:line="240" w:lineRule="auto"/>
              <w:jc w:val="center"/>
              <w:rPr>
                <w:sz w:val="16"/>
                <w:szCs w:val="16"/>
              </w:rPr>
            </w:pPr>
            <w:r w:rsidDel="00000000" w:rsidR="00000000" w:rsidRPr="00000000">
              <w:rPr>
                <w:sz w:val="16"/>
                <w:szCs w:val="16"/>
                <w:rtl w:val="0"/>
              </w:rPr>
              <w:t xml:space="preserve">77.7</w:t>
            </w:r>
          </w:p>
        </w:tc>
        <w:tc>
          <w:tcPr>
            <w:shd w:fill="ffffff" w:val="clear"/>
            <w:tcMar>
              <w:top w:w="0.0" w:type="dxa"/>
              <w:left w:w="40.0" w:type="dxa"/>
              <w:bottom w:w="0.0" w:type="dxa"/>
              <w:right w:w="40.0" w:type="dxa"/>
            </w:tcMar>
            <w:vAlign w:val="center"/>
          </w:tcPr>
          <w:p w:rsidR="00000000" w:rsidDel="00000000" w:rsidP="00000000" w:rsidRDefault="00000000" w:rsidRPr="00000000" w14:paraId="000002C9">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CA">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CB">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top"/>
          </w:tcPr>
          <w:p w:rsidR="00000000" w:rsidDel="00000000" w:rsidP="00000000" w:rsidRDefault="00000000" w:rsidRPr="00000000" w14:paraId="000002CC">
            <w:pPr>
              <w:widowControl w:val="0"/>
              <w:spacing w:after="0" w:before="0" w:line="240" w:lineRule="auto"/>
              <w:jc w:val="center"/>
              <w:rPr>
                <w:sz w:val="16"/>
                <w:szCs w:val="16"/>
              </w:rPr>
            </w:pPr>
            <w:r w:rsidDel="00000000" w:rsidR="00000000" w:rsidRPr="00000000">
              <w:rPr>
                <w:sz w:val="16"/>
                <w:szCs w:val="16"/>
                <w:rtl w:val="0"/>
              </w:rPr>
              <w:t xml:space="preserve">Lugoj, Recaș, Timișoara</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CD">
            <w:pPr>
              <w:widowControl w:val="0"/>
              <w:spacing w:after="0" w:before="0" w:line="240" w:lineRule="auto"/>
              <w:jc w:val="center"/>
              <w:rPr>
                <w:sz w:val="16"/>
                <w:szCs w:val="16"/>
              </w:rPr>
            </w:pPr>
            <w:r w:rsidDel="00000000" w:rsidR="00000000" w:rsidRPr="00000000">
              <w:rPr>
                <w:sz w:val="16"/>
                <w:szCs w:val="16"/>
                <w:rtl w:val="0"/>
              </w:rPr>
              <w:t xml:space="preserve">12</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CE">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CF">
            <w:pPr>
              <w:widowControl w:val="0"/>
              <w:spacing w:after="0" w:before="0" w:line="240" w:lineRule="auto"/>
              <w:jc w:val="left"/>
              <w:rPr>
                <w:sz w:val="22"/>
                <w:szCs w:val="22"/>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D0">
            <w:pPr>
              <w:widowControl w:val="0"/>
              <w:spacing w:after="0" w:before="0" w:line="240" w:lineRule="auto"/>
              <w:jc w:val="left"/>
              <w:rPr>
                <w:sz w:val="16"/>
                <w:szCs w:val="16"/>
              </w:rPr>
            </w:pPr>
            <w:r w:rsidDel="00000000" w:rsidR="00000000" w:rsidRPr="00000000">
              <w:rPr>
                <w:b w:val="1"/>
                <w:i w:val="1"/>
                <w:sz w:val="16"/>
                <w:szCs w:val="16"/>
                <w:rtl w:val="0"/>
              </w:rPr>
              <w:t xml:space="preserve">Timișoara - Arad</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D1">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D2">
            <w:pPr>
              <w:widowControl w:val="0"/>
              <w:spacing w:after="0" w:before="0" w:line="240" w:lineRule="auto"/>
              <w:jc w:val="center"/>
              <w:rPr>
                <w:sz w:val="16"/>
                <w:szCs w:val="16"/>
              </w:rPr>
            </w:pPr>
            <w:r w:rsidDel="00000000" w:rsidR="00000000" w:rsidRPr="00000000">
              <w:rPr>
                <w:sz w:val="16"/>
                <w:szCs w:val="16"/>
                <w:rtl w:val="0"/>
              </w:rPr>
              <w:t xml:space="preserve">44.5</w:t>
            </w:r>
          </w:p>
        </w:tc>
        <w:tc>
          <w:tcPr>
            <w:shd w:fill="ffffff" w:val="clear"/>
            <w:tcMar>
              <w:top w:w="0.0" w:type="dxa"/>
              <w:left w:w="40.0" w:type="dxa"/>
              <w:bottom w:w="0.0" w:type="dxa"/>
              <w:right w:w="40.0" w:type="dxa"/>
            </w:tcMar>
            <w:vAlign w:val="center"/>
          </w:tcPr>
          <w:p w:rsidR="00000000" w:rsidDel="00000000" w:rsidP="00000000" w:rsidRDefault="00000000" w:rsidRPr="00000000" w14:paraId="000002D3">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D4">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D5">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top"/>
          </w:tcPr>
          <w:p w:rsidR="00000000" w:rsidDel="00000000" w:rsidP="00000000" w:rsidRDefault="00000000" w:rsidRPr="00000000" w14:paraId="000002D6">
            <w:pPr>
              <w:widowControl w:val="0"/>
              <w:spacing w:after="0" w:before="0" w:line="240" w:lineRule="auto"/>
              <w:jc w:val="center"/>
              <w:rPr>
                <w:sz w:val="16"/>
                <w:szCs w:val="16"/>
              </w:rPr>
            </w:pPr>
            <w:r w:rsidDel="00000000" w:rsidR="00000000" w:rsidRPr="00000000">
              <w:rPr>
                <w:sz w:val="16"/>
                <w:szCs w:val="16"/>
                <w:rtl w:val="0"/>
              </w:rPr>
              <w:t xml:space="preserve">Timișoara, Arad</w:t>
            </w:r>
          </w:p>
        </w:tc>
      </w:tr>
      <w:tr>
        <w:trPr>
          <w:cantSplit w:val="0"/>
          <w:trHeight w:val="283.46456692913387" w:hRule="atLeast"/>
          <w:tblHeader w:val="0"/>
        </w:trPr>
        <w:tc>
          <w:tcPr>
            <w:shd w:fill="auto" w:val="clear"/>
            <w:tcMar>
              <w:top w:w="0.0" w:type="dxa"/>
              <w:left w:w="40.0" w:type="dxa"/>
              <w:bottom w:w="0.0" w:type="dxa"/>
              <w:right w:w="40.0" w:type="dxa"/>
            </w:tcMar>
            <w:vAlign w:val="center"/>
          </w:tcPr>
          <w:p w:rsidR="00000000" w:rsidDel="00000000" w:rsidP="00000000" w:rsidRDefault="00000000" w:rsidRPr="00000000" w14:paraId="000002D7">
            <w:pPr>
              <w:widowControl w:val="0"/>
              <w:spacing w:after="0" w:before="0" w:line="240" w:lineRule="auto"/>
              <w:jc w:val="center"/>
              <w:rPr>
                <w:sz w:val="16"/>
                <w:szCs w:val="16"/>
              </w:rPr>
            </w:pPr>
            <w:r w:rsidDel="00000000" w:rsidR="00000000" w:rsidRPr="00000000">
              <w:rPr>
                <w:sz w:val="16"/>
                <w:szCs w:val="16"/>
                <w:rtl w:val="0"/>
              </w:rPr>
              <w:t xml:space="preserve">13</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D8">
            <w:pPr>
              <w:widowControl w:val="0"/>
              <w:spacing w:after="0" w:before="0" w:line="240" w:lineRule="auto"/>
              <w:jc w:val="left"/>
              <w:rPr>
                <w:sz w:val="22"/>
                <w:szCs w:val="22"/>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D9">
            <w:pPr>
              <w:widowControl w:val="0"/>
              <w:spacing w:after="0" w:before="0" w:line="240" w:lineRule="auto"/>
              <w:jc w:val="left"/>
              <w:rPr>
                <w:sz w:val="22"/>
                <w:szCs w:val="22"/>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DA">
            <w:pPr>
              <w:widowControl w:val="0"/>
              <w:spacing w:after="0" w:before="0" w:line="240" w:lineRule="auto"/>
              <w:jc w:val="left"/>
              <w:rPr>
                <w:sz w:val="16"/>
                <w:szCs w:val="16"/>
              </w:rPr>
            </w:pPr>
            <w:r w:rsidDel="00000000" w:rsidR="00000000" w:rsidRPr="00000000">
              <w:rPr>
                <w:b w:val="1"/>
                <w:i w:val="1"/>
                <w:sz w:val="16"/>
                <w:szCs w:val="16"/>
                <w:rtl w:val="0"/>
              </w:rPr>
              <w:t xml:space="preserve">Arad - Nădlac II</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DB">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DC">
            <w:pPr>
              <w:widowControl w:val="0"/>
              <w:spacing w:after="0" w:before="0" w:line="240" w:lineRule="auto"/>
              <w:jc w:val="center"/>
              <w:rPr>
                <w:sz w:val="16"/>
                <w:szCs w:val="16"/>
              </w:rPr>
            </w:pPr>
            <w:r w:rsidDel="00000000" w:rsidR="00000000" w:rsidRPr="00000000">
              <w:rPr>
                <w:sz w:val="16"/>
                <w:szCs w:val="16"/>
                <w:rtl w:val="0"/>
              </w:rPr>
              <w:t xml:space="preserve">38.9</w:t>
            </w:r>
          </w:p>
        </w:tc>
        <w:tc>
          <w:tcPr>
            <w:shd w:fill="ffffff" w:val="clear"/>
            <w:tcMar>
              <w:top w:w="0.0" w:type="dxa"/>
              <w:left w:w="40.0" w:type="dxa"/>
              <w:bottom w:w="0.0" w:type="dxa"/>
              <w:right w:w="40.0" w:type="dxa"/>
            </w:tcMar>
            <w:vAlign w:val="center"/>
          </w:tcPr>
          <w:p w:rsidR="00000000" w:rsidDel="00000000" w:rsidP="00000000" w:rsidRDefault="00000000" w:rsidRPr="00000000" w14:paraId="000002DD">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DE">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center"/>
          </w:tcPr>
          <w:p w:rsidR="00000000" w:rsidDel="00000000" w:rsidP="00000000" w:rsidRDefault="00000000" w:rsidRPr="00000000" w14:paraId="000002DF">
            <w:pPr>
              <w:widowControl w:val="0"/>
              <w:spacing w:after="0" w:before="0" w:line="240" w:lineRule="auto"/>
              <w:jc w:val="right"/>
              <w:rPr>
                <w:sz w:val="16"/>
                <w:szCs w:val="16"/>
              </w:rPr>
            </w:pPr>
            <w:r w:rsidDel="00000000" w:rsidR="00000000" w:rsidRPr="00000000">
              <w:rPr>
                <w:sz w:val="16"/>
                <w:szCs w:val="16"/>
                <w:rtl w:val="0"/>
              </w:rPr>
              <w:t xml:space="preserve">-</w:t>
            </w:r>
          </w:p>
        </w:tc>
        <w:tc>
          <w:tcPr>
            <w:shd w:fill="ffffff" w:val="clear"/>
            <w:tcMar>
              <w:top w:w="0.0" w:type="dxa"/>
              <w:left w:w="40.0" w:type="dxa"/>
              <w:bottom w:w="0.0" w:type="dxa"/>
              <w:right w:w="40.0" w:type="dxa"/>
            </w:tcMar>
            <w:vAlign w:val="top"/>
          </w:tcPr>
          <w:p w:rsidR="00000000" w:rsidDel="00000000" w:rsidP="00000000" w:rsidRDefault="00000000" w:rsidRPr="00000000" w14:paraId="000002E0">
            <w:pPr>
              <w:widowControl w:val="0"/>
              <w:spacing w:after="0" w:before="0" w:line="240" w:lineRule="auto"/>
              <w:jc w:val="center"/>
              <w:rPr>
                <w:sz w:val="16"/>
                <w:szCs w:val="16"/>
              </w:rPr>
            </w:pPr>
            <w:r w:rsidDel="00000000" w:rsidR="00000000" w:rsidRPr="00000000">
              <w:rPr>
                <w:color w:val="0c0c0c"/>
                <w:sz w:val="16"/>
                <w:szCs w:val="16"/>
                <w:rtl w:val="0"/>
              </w:rPr>
              <w:t xml:space="preserve">Arad</w:t>
            </w:r>
            <w:r w:rsidDel="00000000" w:rsidR="00000000" w:rsidRPr="00000000">
              <w:rPr>
                <w:rtl w:val="0"/>
              </w:rPr>
            </w:r>
          </w:p>
        </w:tc>
      </w:tr>
      <w:tr>
        <w:trPr>
          <w:cantSplit w:val="0"/>
          <w:trHeight w:val="283.46456692913387" w:hRule="atLeast"/>
          <w:tblHeader w:val="0"/>
        </w:trPr>
        <w:tc>
          <w:tcPr>
            <w:shd w:fill="92d050" w:val="clear"/>
            <w:tcMar>
              <w:top w:w="0.0" w:type="dxa"/>
              <w:left w:w="40.0" w:type="dxa"/>
              <w:bottom w:w="0.0" w:type="dxa"/>
              <w:right w:w="40.0" w:type="dxa"/>
            </w:tcMar>
            <w:vAlign w:val="bottom"/>
          </w:tcPr>
          <w:p w:rsidR="00000000" w:rsidDel="00000000" w:rsidP="00000000" w:rsidRDefault="00000000" w:rsidRPr="00000000" w14:paraId="000002E1">
            <w:pPr>
              <w:widowControl w:val="0"/>
              <w:spacing w:after="0" w:before="0" w:line="240" w:lineRule="auto"/>
              <w:jc w:val="left"/>
              <w:rPr>
                <w:i w:val="1"/>
                <w:sz w:val="16"/>
                <w:szCs w:val="16"/>
              </w:rPr>
            </w:pP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2E2">
            <w:pPr>
              <w:widowControl w:val="0"/>
              <w:spacing w:after="0" w:before="0" w:line="240" w:lineRule="auto"/>
              <w:jc w:val="left"/>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2E3">
            <w:pPr>
              <w:widowControl w:val="0"/>
              <w:spacing w:after="0" w:before="0" w:line="240" w:lineRule="auto"/>
              <w:jc w:val="left"/>
              <w:rPr>
                <w:i w:val="1"/>
                <w:sz w:val="16"/>
                <w:szCs w:val="16"/>
              </w:rPr>
            </w:pP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2E4">
            <w:pPr>
              <w:widowControl w:val="0"/>
              <w:spacing w:after="0" w:before="0" w:line="240" w:lineRule="auto"/>
              <w:jc w:val="left"/>
              <w:rPr>
                <w:i w:val="1"/>
                <w:sz w:val="16"/>
                <w:szCs w:val="16"/>
              </w:rPr>
            </w:pP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2E5">
            <w:pPr>
              <w:widowControl w:val="0"/>
              <w:spacing w:after="0" w:before="0" w:line="240" w:lineRule="auto"/>
              <w:jc w:val="left"/>
              <w:rPr>
                <w:i w:val="1"/>
                <w:sz w:val="16"/>
                <w:szCs w:val="16"/>
              </w:rPr>
            </w:pP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2E6">
            <w:pPr>
              <w:widowControl w:val="0"/>
              <w:spacing w:after="0" w:before="0" w:line="240" w:lineRule="auto"/>
              <w:jc w:val="center"/>
              <w:rPr>
                <w:i w:val="1"/>
                <w:sz w:val="16"/>
                <w:szCs w:val="16"/>
              </w:rPr>
            </w:pPr>
            <w:r w:rsidDel="00000000" w:rsidR="00000000" w:rsidRPr="00000000">
              <w:rPr>
                <w:b w:val="1"/>
                <w:i w:val="1"/>
                <w:sz w:val="16"/>
                <w:szCs w:val="16"/>
                <w:rtl w:val="0"/>
              </w:rPr>
              <w:t xml:space="preserve">978.16</w:t>
            </w: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2E7">
            <w:pPr>
              <w:widowControl w:val="0"/>
              <w:spacing w:after="0" w:before="0" w:line="240" w:lineRule="auto"/>
              <w:jc w:val="right"/>
              <w:rPr>
                <w:i w:val="1"/>
                <w:sz w:val="16"/>
                <w:szCs w:val="16"/>
              </w:rPr>
            </w:pPr>
            <w:r w:rsidDel="00000000" w:rsidR="00000000" w:rsidRPr="00000000">
              <w:rPr>
                <w:b w:val="1"/>
                <w:i w:val="1"/>
                <w:sz w:val="16"/>
                <w:szCs w:val="16"/>
                <w:rtl w:val="0"/>
              </w:rPr>
              <w:t xml:space="preserve">4690.11</w:t>
            </w: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2E8">
            <w:pPr>
              <w:widowControl w:val="0"/>
              <w:spacing w:after="0" w:before="0" w:line="240" w:lineRule="auto"/>
              <w:jc w:val="right"/>
              <w:rPr>
                <w:i w:val="1"/>
                <w:sz w:val="16"/>
                <w:szCs w:val="16"/>
              </w:rPr>
            </w:pPr>
            <w:r w:rsidDel="00000000" w:rsidR="00000000" w:rsidRPr="00000000">
              <w:rPr>
                <w:b w:val="1"/>
                <w:i w:val="1"/>
                <w:sz w:val="16"/>
                <w:szCs w:val="16"/>
                <w:rtl w:val="0"/>
              </w:rPr>
              <w:t xml:space="preserve">5581.2</w:t>
            </w: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2E9">
            <w:pPr>
              <w:widowControl w:val="0"/>
              <w:spacing w:after="0" w:before="0" w:line="240" w:lineRule="auto"/>
              <w:jc w:val="right"/>
              <w:rPr>
                <w:i w:val="1"/>
                <w:sz w:val="16"/>
                <w:szCs w:val="16"/>
              </w:rPr>
            </w:pP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2EA">
            <w:pPr>
              <w:widowControl w:val="0"/>
              <w:spacing w:after="0" w:before="0" w:line="240" w:lineRule="auto"/>
              <w:jc w:val="left"/>
              <w:rPr>
                <w:i w:val="1"/>
                <w:sz w:val="16"/>
                <w:szCs w:val="16"/>
              </w:rPr>
            </w:pPr>
            <w:r w:rsidDel="00000000" w:rsidR="00000000" w:rsidRPr="00000000">
              <w:rPr>
                <w:rtl w:val="0"/>
              </w:rPr>
            </w:r>
          </w:p>
        </w:tc>
      </w:tr>
      <w:tr>
        <w:trPr>
          <w:cantSplit w:val="0"/>
          <w:trHeight w:val="21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2EB">
            <w:pPr>
              <w:widowControl w:val="0"/>
              <w:spacing w:after="0" w:before="0" w:line="240" w:lineRule="auto"/>
              <w:jc w:val="center"/>
              <w:rPr>
                <w:sz w:val="16"/>
                <w:szCs w:val="16"/>
              </w:rPr>
            </w:pPr>
            <w:r w:rsidDel="00000000" w:rsidR="00000000" w:rsidRPr="00000000">
              <w:rPr>
                <w:sz w:val="16"/>
                <w:szCs w:val="16"/>
                <w:rtl w:val="0"/>
              </w:rPr>
              <w:t xml:space="preserve">O</w:t>
            </w:r>
          </w:p>
        </w:tc>
        <w:tc>
          <w:tcPr>
            <w:shd w:fill="ffffff" w:val="clear"/>
            <w:tcMar>
              <w:top w:w="0.0" w:type="dxa"/>
              <w:left w:w="40.0" w:type="dxa"/>
              <w:bottom w:w="0.0" w:type="dxa"/>
              <w:right w:w="40.0" w:type="dxa"/>
            </w:tcMar>
            <w:vAlign w:val="bottom"/>
          </w:tcPr>
          <w:p w:rsidR="00000000" w:rsidDel="00000000" w:rsidP="00000000" w:rsidRDefault="00000000" w:rsidRPr="00000000" w14:paraId="000002EC">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ED">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EE">
            <w:pPr>
              <w:widowControl w:val="0"/>
              <w:spacing w:after="0" w:before="0" w:line="240" w:lineRule="auto"/>
              <w:ind w:left="0" w:firstLine="0"/>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EF">
            <w:pPr>
              <w:widowControl w:val="0"/>
              <w:spacing w:after="0" w:before="0" w:line="240" w:lineRule="auto"/>
              <w:ind w:left="0" w:firstLine="0"/>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0">
            <w:pPr>
              <w:widowControl w:val="0"/>
              <w:spacing w:after="0" w:before="0" w:line="240" w:lineRule="auto"/>
              <w:jc w:val="center"/>
              <w:rPr>
                <w:sz w:val="16"/>
                <w:szCs w:val="16"/>
              </w:rPr>
            </w:pPr>
            <w:r w:rsidDel="00000000" w:rsidR="00000000" w:rsidRPr="00000000">
              <w:rPr>
                <w:b w:val="1"/>
                <w:sz w:val="16"/>
                <w:szCs w:val="16"/>
                <w:rtl w:val="0"/>
              </w:rPr>
              <w:t xml:space="preserve">650.0</w:t>
            </w: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1">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2">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3">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4">
            <w:pPr>
              <w:widowControl w:val="0"/>
              <w:spacing w:after="0" w:before="0" w:line="240" w:lineRule="auto"/>
              <w:ind w:left="0" w:firstLine="0"/>
              <w:jc w:val="left"/>
              <w:rPr>
                <w:sz w:val="16"/>
                <w:szCs w:val="16"/>
              </w:rPr>
            </w:pPr>
            <w:r w:rsidDel="00000000" w:rsidR="00000000" w:rsidRPr="00000000">
              <w:rPr>
                <w:rtl w:val="0"/>
              </w:rPr>
            </w:r>
          </w:p>
        </w:tc>
      </w:tr>
      <w:tr>
        <w:trPr>
          <w:cantSplit w:val="0"/>
          <w:trHeight w:val="22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2F5">
            <w:pPr>
              <w:widowControl w:val="0"/>
              <w:spacing w:after="0" w:before="0" w:line="240" w:lineRule="auto"/>
              <w:jc w:val="center"/>
              <w:rPr>
                <w:sz w:val="16"/>
                <w:szCs w:val="16"/>
              </w:rPr>
            </w:pPr>
            <w:r w:rsidDel="00000000" w:rsidR="00000000" w:rsidRPr="00000000">
              <w:rPr>
                <w:sz w:val="16"/>
                <w:szCs w:val="16"/>
                <w:rtl w:val="0"/>
              </w:rPr>
              <w:t xml:space="preserve">C</w:t>
            </w:r>
          </w:p>
        </w:tc>
        <w:tc>
          <w:tcPr>
            <w:shd w:fill="d9d9d9" w:val="clear"/>
            <w:tcMar>
              <w:top w:w="0.0" w:type="dxa"/>
              <w:left w:w="40.0" w:type="dxa"/>
              <w:bottom w:w="0.0" w:type="dxa"/>
              <w:right w:w="40.0" w:type="dxa"/>
            </w:tcMar>
            <w:vAlign w:val="bottom"/>
          </w:tcPr>
          <w:p w:rsidR="00000000" w:rsidDel="00000000" w:rsidP="00000000" w:rsidRDefault="00000000" w:rsidRPr="00000000" w14:paraId="000002F6">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7">
            <w:pPr>
              <w:widowControl w:val="0"/>
              <w:spacing w:after="0" w:before="0" w:line="240" w:lineRule="auto"/>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8">
            <w:pPr>
              <w:widowControl w:val="0"/>
              <w:spacing w:after="0" w:before="0" w:line="240" w:lineRule="auto"/>
              <w:ind w:left="0" w:firstLine="0"/>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2F9">
            <w:pPr>
              <w:widowControl w:val="0"/>
              <w:spacing w:after="0" w:before="0" w:line="240" w:lineRule="auto"/>
              <w:ind w:left="0" w:firstLine="0"/>
              <w:jc w:val="left"/>
              <w:rPr>
                <w:sz w:val="16"/>
                <w:szCs w:val="16"/>
              </w:rPr>
            </w:pPr>
            <w:r w:rsidDel="00000000" w:rsidR="00000000" w:rsidRPr="00000000">
              <w:rPr>
                <w:rtl w:val="0"/>
              </w:rPr>
            </w:r>
          </w:p>
        </w:tc>
        <w:tc>
          <w:tcPr>
            <w:shd w:fill="d9d9d9" w:val="clear"/>
            <w:tcMar>
              <w:top w:w="0.0" w:type="dxa"/>
              <w:left w:w="40.0" w:type="dxa"/>
              <w:bottom w:w="0.0" w:type="dxa"/>
              <w:right w:w="40.0" w:type="dxa"/>
            </w:tcMar>
            <w:vAlign w:val="bottom"/>
          </w:tcPr>
          <w:p w:rsidR="00000000" w:rsidDel="00000000" w:rsidP="00000000" w:rsidRDefault="00000000" w:rsidRPr="00000000" w14:paraId="000002FA">
            <w:pPr>
              <w:widowControl w:val="0"/>
              <w:spacing w:after="0" w:before="0" w:line="240" w:lineRule="auto"/>
              <w:jc w:val="center"/>
              <w:rPr>
                <w:sz w:val="16"/>
                <w:szCs w:val="16"/>
              </w:rPr>
            </w:pPr>
            <w:r w:rsidDel="00000000" w:rsidR="00000000" w:rsidRPr="00000000">
              <w:rPr>
                <w:b w:val="1"/>
                <w:sz w:val="16"/>
                <w:szCs w:val="16"/>
                <w:rtl w:val="0"/>
              </w:rPr>
              <w:t xml:space="preserve">51.2</w:t>
            </w: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B">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C">
            <w:pPr>
              <w:widowControl w:val="0"/>
              <w:spacing w:after="0" w:before="0" w:line="240" w:lineRule="auto"/>
              <w:ind w:left="0" w:firstLine="0"/>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D">
            <w:pPr>
              <w:widowControl w:val="0"/>
              <w:spacing w:after="0" w:before="0" w:line="240" w:lineRule="auto"/>
              <w:ind w:left="0" w:firstLine="0"/>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2FE">
            <w:pPr>
              <w:widowControl w:val="0"/>
              <w:spacing w:after="0" w:before="0" w:line="240" w:lineRule="auto"/>
              <w:ind w:left="0" w:firstLine="0"/>
              <w:jc w:val="left"/>
              <w:rPr>
                <w:sz w:val="16"/>
                <w:szCs w:val="16"/>
              </w:rPr>
            </w:pPr>
            <w:r w:rsidDel="00000000" w:rsidR="00000000" w:rsidRPr="00000000">
              <w:rPr>
                <w:rtl w:val="0"/>
              </w:rPr>
            </w:r>
          </w:p>
        </w:tc>
      </w:tr>
      <w:tr>
        <w:trPr>
          <w:cantSplit w:val="0"/>
          <w:trHeight w:val="24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2FF">
            <w:pPr>
              <w:widowControl w:val="0"/>
              <w:spacing w:after="0" w:before="0" w:line="240" w:lineRule="auto"/>
              <w:jc w:val="center"/>
              <w:rPr>
                <w:sz w:val="16"/>
                <w:szCs w:val="16"/>
              </w:rPr>
            </w:pPr>
            <w:r w:rsidDel="00000000" w:rsidR="00000000" w:rsidRPr="00000000">
              <w:rPr>
                <w:sz w:val="16"/>
                <w:szCs w:val="16"/>
                <w:rtl w:val="0"/>
              </w:rPr>
              <w:t xml:space="preserve">P</w:t>
            </w:r>
          </w:p>
        </w:tc>
        <w:tc>
          <w:tcPr>
            <w:shd w:fill="f3f3f3" w:val="clear"/>
            <w:tcMar>
              <w:top w:w="0.0" w:type="dxa"/>
              <w:left w:w="40.0" w:type="dxa"/>
              <w:bottom w:w="0.0" w:type="dxa"/>
              <w:right w:w="40.0" w:type="dxa"/>
            </w:tcMar>
            <w:vAlign w:val="bottom"/>
          </w:tcPr>
          <w:p w:rsidR="00000000" w:rsidDel="00000000" w:rsidP="00000000" w:rsidRDefault="00000000" w:rsidRPr="00000000" w14:paraId="00000300">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301">
            <w:pPr>
              <w:widowControl w:val="0"/>
              <w:spacing w:after="0" w:before="0" w:line="240" w:lineRule="auto"/>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302">
            <w:pPr>
              <w:widowControl w:val="0"/>
              <w:spacing w:after="0" w:before="0" w:line="240" w:lineRule="auto"/>
              <w:ind w:left="0" w:firstLine="0"/>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303">
            <w:pPr>
              <w:widowControl w:val="0"/>
              <w:spacing w:after="0" w:before="0" w:line="240" w:lineRule="auto"/>
              <w:ind w:left="0" w:firstLine="0"/>
              <w:jc w:val="left"/>
              <w:rPr>
                <w:sz w:val="16"/>
                <w:szCs w:val="16"/>
              </w:rPr>
            </w:pPr>
            <w:r w:rsidDel="00000000" w:rsidR="00000000" w:rsidRPr="00000000">
              <w:rPr>
                <w:rtl w:val="0"/>
              </w:rPr>
            </w:r>
          </w:p>
        </w:tc>
        <w:tc>
          <w:tcPr>
            <w:shd w:fill="f3f3f3" w:val="clear"/>
            <w:tcMar>
              <w:top w:w="0.0" w:type="dxa"/>
              <w:left w:w="40.0" w:type="dxa"/>
              <w:bottom w:w="0.0" w:type="dxa"/>
              <w:right w:w="40.0" w:type="dxa"/>
            </w:tcMar>
            <w:vAlign w:val="bottom"/>
          </w:tcPr>
          <w:p w:rsidR="00000000" w:rsidDel="00000000" w:rsidP="00000000" w:rsidRDefault="00000000" w:rsidRPr="00000000" w14:paraId="00000304">
            <w:pPr>
              <w:widowControl w:val="0"/>
              <w:spacing w:after="0" w:before="0" w:line="240" w:lineRule="auto"/>
              <w:jc w:val="center"/>
              <w:rPr>
                <w:sz w:val="16"/>
                <w:szCs w:val="16"/>
              </w:rPr>
            </w:pPr>
            <w:r w:rsidDel="00000000" w:rsidR="00000000" w:rsidRPr="00000000">
              <w:rPr>
                <w:b w:val="1"/>
                <w:sz w:val="16"/>
                <w:szCs w:val="16"/>
                <w:rtl w:val="0"/>
              </w:rPr>
              <w:t xml:space="preserve">276.94</w:t>
            </w: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305">
            <w:pPr>
              <w:widowControl w:val="0"/>
              <w:spacing w:after="0" w:before="0" w:line="240" w:lineRule="auto"/>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306">
            <w:pPr>
              <w:widowControl w:val="0"/>
              <w:spacing w:after="0" w:before="0" w:line="240" w:lineRule="auto"/>
              <w:ind w:left="0" w:firstLine="0"/>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307">
            <w:pPr>
              <w:widowControl w:val="0"/>
              <w:spacing w:after="0" w:before="0" w:line="240" w:lineRule="auto"/>
              <w:ind w:left="0" w:firstLine="0"/>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308">
            <w:pPr>
              <w:widowControl w:val="0"/>
              <w:spacing w:after="0" w:before="0" w:line="240" w:lineRule="auto"/>
              <w:ind w:left="0" w:firstLine="0"/>
              <w:jc w:val="left"/>
              <w:rPr>
                <w:sz w:val="16"/>
                <w:szCs w:val="16"/>
              </w:rPr>
            </w:pPr>
            <w:r w:rsidDel="00000000" w:rsidR="00000000" w:rsidRPr="00000000">
              <w:rPr>
                <w:rtl w:val="0"/>
              </w:rPr>
            </w:r>
          </w:p>
        </w:tc>
      </w:tr>
    </w:tbl>
    <w:p w:rsidR="00000000" w:rsidDel="00000000" w:rsidP="00000000" w:rsidRDefault="00000000" w:rsidRPr="00000000" w14:paraId="00000309">
      <w:pPr>
        <w:spacing w:line="240" w:lineRule="auto"/>
        <w:jc w:val="both"/>
        <w:rPr>
          <w:b w:val="1"/>
          <w:i w:val="1"/>
        </w:rPr>
      </w:pPr>
      <w:r w:rsidDel="00000000" w:rsidR="00000000" w:rsidRPr="00000000">
        <w:rPr>
          <w:rtl w:val="0"/>
        </w:rPr>
      </w:r>
    </w:p>
    <w:p w:rsidR="00000000" w:rsidDel="00000000" w:rsidP="00000000" w:rsidRDefault="00000000" w:rsidRPr="00000000" w14:paraId="0000030A">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Coridorul de conectivitate 2 (Drumul Siretului)</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e</w:t>
      </w:r>
      <w:r w:rsidDel="00000000" w:rsidR="00000000" w:rsidRPr="00000000">
        <w:rPr>
          <w:i w:val="0"/>
          <w:smallCaps w:val="0"/>
          <w:strike w:val="0"/>
          <w:color w:val="000000"/>
          <w:sz w:val="24"/>
          <w:szCs w:val="24"/>
          <w:u w:val="none"/>
          <w:vertAlign w:val="baseline"/>
          <w:rtl w:val="0"/>
        </w:rPr>
        <w:t xml:space="preserve">ste compus din </w:t>
      </w:r>
      <w:r w:rsidDel="00000000" w:rsidR="00000000" w:rsidRPr="00000000">
        <w:rPr>
          <w:rtl w:val="0"/>
        </w:rPr>
        <w:t xml:space="preserve">9</w:t>
      </w:r>
      <w:r w:rsidDel="00000000" w:rsidR="00000000" w:rsidRPr="00000000">
        <w:rPr>
          <w:i w:val="0"/>
          <w:smallCaps w:val="0"/>
          <w:strike w:val="0"/>
          <w:color w:val="000000"/>
          <w:sz w:val="24"/>
          <w:szCs w:val="24"/>
          <w:u w:val="none"/>
          <w:vertAlign w:val="baseline"/>
          <w:rtl w:val="0"/>
        </w:rPr>
        <w:t xml:space="preserve"> proiecte de autostradă/drum expres care asigură legătura pe axa nord – sud între Moldova și Muntenia dar și între Ucraina/Moldova și Bulgaria, la nivel de tranzit continental. Lungimea coridorului este de aproximativ 5</w:t>
      </w:r>
      <w:r w:rsidDel="00000000" w:rsidR="00000000" w:rsidRPr="00000000">
        <w:rPr>
          <w:rtl w:val="0"/>
        </w:rPr>
        <w:t xml:space="preserve">70</w:t>
      </w:r>
      <w:r w:rsidDel="00000000" w:rsidR="00000000" w:rsidRPr="00000000">
        <w:rPr>
          <w:i w:val="0"/>
          <w:smallCaps w:val="0"/>
          <w:strike w:val="0"/>
          <w:color w:val="000000"/>
          <w:sz w:val="24"/>
          <w:szCs w:val="24"/>
          <w:u w:val="none"/>
          <w:vertAlign w:val="baseline"/>
          <w:rtl w:val="0"/>
        </w:rPr>
        <w:t xml:space="preserve"> km din care </w:t>
      </w:r>
      <w:r w:rsidDel="00000000" w:rsidR="00000000" w:rsidRPr="00000000">
        <w:rPr>
          <w:rtl w:val="0"/>
        </w:rPr>
        <w:t xml:space="preserve">96.2</w:t>
      </w:r>
      <w:r w:rsidDel="00000000" w:rsidR="00000000" w:rsidRPr="00000000">
        <w:rPr>
          <w:i w:val="0"/>
          <w:smallCaps w:val="0"/>
          <w:strike w:val="0"/>
          <w:color w:val="000000"/>
          <w:sz w:val="24"/>
          <w:szCs w:val="24"/>
          <w:u w:val="none"/>
          <w:vertAlign w:val="baseline"/>
          <w:rtl w:val="0"/>
        </w:rPr>
        <w:t xml:space="preserve"> km sunt în operare (tabelul 2.1.2). Întregul coridor se suprapune rețelei TEN-T Core. Proiectele de autostradă/drum expres necesar a fi implementate pentru a se realiza continuitatea acestui coridor sunt: drumul de mare viteză Giurgiu Frontieră – București, drumul de mare viteză Ploiești – Buzău, drumul de mare viteză Buzău – Focșani, drumul de mare viteză </w:t>
      </w:r>
      <w:r w:rsidDel="00000000" w:rsidR="00000000" w:rsidRPr="00000000">
        <w:rPr>
          <w:i w:val="0"/>
          <w:smallCaps w:val="0"/>
          <w:strike w:val="0"/>
          <w:color w:val="000000"/>
          <w:sz w:val="24"/>
          <w:szCs w:val="24"/>
          <w:u w:val="none"/>
          <w:vertAlign w:val="baseline"/>
          <w:rtl w:val="0"/>
        </w:rPr>
        <w:t xml:space="preserve">Focșani – Bacău</w:t>
      </w:r>
      <w:r w:rsidDel="00000000" w:rsidR="00000000" w:rsidRPr="00000000">
        <w:rPr>
          <w:i w:val="0"/>
          <w:smallCaps w:val="0"/>
          <w:strike w:val="0"/>
          <w:color w:val="000000"/>
          <w:sz w:val="24"/>
          <w:szCs w:val="24"/>
          <w:u w:val="none"/>
          <w:vertAlign w:val="baseline"/>
          <w:rtl w:val="0"/>
        </w:rPr>
        <w:t xml:space="preserve"> Sud, drumul de mare viteză Bacău Nord – Pașcani, drumul de mare viteză Pașcani – Suceava</w:t>
      </w:r>
      <w:r w:rsidDel="00000000" w:rsidR="00000000" w:rsidRPr="00000000">
        <w:rPr>
          <w:rtl w:val="0"/>
        </w:rPr>
        <w:t xml:space="preserve"> și </w:t>
      </w:r>
      <w:r w:rsidDel="00000000" w:rsidR="00000000" w:rsidRPr="00000000">
        <w:rPr>
          <w:i w:val="0"/>
          <w:smallCaps w:val="0"/>
          <w:strike w:val="0"/>
          <w:color w:val="000000"/>
          <w:sz w:val="24"/>
          <w:szCs w:val="24"/>
          <w:u w:val="none"/>
          <w:vertAlign w:val="baseline"/>
          <w:rtl w:val="0"/>
        </w:rPr>
        <w:t xml:space="preserve">drumul de mare viteză Suceava – Siret Frontieră. </w:t>
      </w:r>
    </w:p>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right="0"/>
        <w:jc w:val="both"/>
        <w:rPr/>
      </w:pPr>
      <w:r w:rsidDel="00000000" w:rsidR="00000000" w:rsidRPr="00000000">
        <w:rPr>
          <w:rtl w:val="0"/>
        </w:rPr>
      </w:r>
    </w:p>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pPr>
      <w:r w:rsidDel="00000000" w:rsidR="00000000" w:rsidRPr="00000000">
        <w:rPr>
          <w:rtl w:val="0"/>
        </w:rPr>
      </w:r>
    </w:p>
    <w:p w:rsidR="00000000" w:rsidDel="00000000" w:rsidP="00000000" w:rsidRDefault="00000000" w:rsidRPr="00000000" w14:paraId="0000030D">
      <w:pPr>
        <w:spacing w:after="0" w:before="0" w:line="240" w:lineRule="auto"/>
        <w:jc w:val="center"/>
        <w:rPr>
          <w:b w:val="1"/>
          <w:i w:val="1"/>
          <w:sz w:val="22"/>
          <w:szCs w:val="22"/>
        </w:rPr>
      </w:pPr>
      <w:r w:rsidDel="00000000" w:rsidR="00000000" w:rsidRPr="00000000">
        <w:rPr>
          <w:b w:val="1"/>
          <w:i w:val="1"/>
          <w:sz w:val="22"/>
          <w:szCs w:val="22"/>
          <w:rtl w:val="0"/>
        </w:rPr>
        <w:t xml:space="preserve">Tabelul 2.1.2. </w:t>
      </w:r>
      <w:r w:rsidDel="00000000" w:rsidR="00000000" w:rsidRPr="00000000">
        <w:rPr>
          <w:b w:val="1"/>
          <w:i w:val="1"/>
          <w:sz w:val="22"/>
          <w:szCs w:val="22"/>
          <w:rtl w:val="0"/>
        </w:rPr>
        <w:t xml:space="preserve">Proiectele de infrastructură rutieră care compun </w:t>
      </w:r>
    </w:p>
    <w:p w:rsidR="00000000" w:rsidDel="00000000" w:rsidP="00000000" w:rsidRDefault="00000000" w:rsidRPr="00000000" w14:paraId="0000030E">
      <w:pPr>
        <w:spacing w:after="0" w:before="0" w:line="240" w:lineRule="auto"/>
        <w:jc w:val="center"/>
        <w:rPr>
          <w:b w:val="1"/>
          <w:i w:val="1"/>
          <w:sz w:val="22"/>
          <w:szCs w:val="22"/>
        </w:rPr>
      </w:pPr>
      <w:r w:rsidDel="00000000" w:rsidR="00000000" w:rsidRPr="00000000">
        <w:rPr>
          <w:b w:val="1"/>
          <w:i w:val="1"/>
          <w:sz w:val="22"/>
          <w:szCs w:val="22"/>
          <w:rtl w:val="0"/>
        </w:rPr>
        <w:t xml:space="preserve">coridorul de conectivitate 2 – ‘Coridorul Drumul Siretului’</w:t>
      </w:r>
    </w:p>
    <w:tbl>
      <w:tblPr>
        <w:tblStyle w:val="Table4"/>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65"/>
        <w:gridCol w:w="1665"/>
        <w:gridCol w:w="660"/>
        <w:gridCol w:w="1635"/>
        <w:gridCol w:w="555"/>
        <w:gridCol w:w="855"/>
        <w:gridCol w:w="900"/>
        <w:gridCol w:w="870"/>
        <w:gridCol w:w="1005"/>
        <w:gridCol w:w="1650"/>
        <w:tblGridChange w:id="0">
          <w:tblGrid>
            <w:gridCol w:w="465"/>
            <w:gridCol w:w="1665"/>
            <w:gridCol w:w="660"/>
            <w:gridCol w:w="1635"/>
            <w:gridCol w:w="555"/>
            <w:gridCol w:w="855"/>
            <w:gridCol w:w="900"/>
            <w:gridCol w:w="870"/>
            <w:gridCol w:w="1005"/>
            <w:gridCol w:w="1650"/>
          </w:tblGrid>
        </w:tblGridChange>
      </w:tblGrid>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0F">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10">
            <w:pPr>
              <w:widowControl w:val="0"/>
              <w:spacing w:after="0" w:before="0" w:line="240" w:lineRule="auto"/>
              <w:jc w:val="center"/>
              <w:rPr>
                <w:sz w:val="16"/>
                <w:szCs w:val="16"/>
              </w:rPr>
            </w:pPr>
            <w:r w:rsidDel="00000000" w:rsidR="00000000" w:rsidRPr="00000000">
              <w:rPr>
                <w:b w:val="1"/>
                <w:sz w:val="16"/>
                <w:szCs w:val="16"/>
                <w:rtl w:val="0"/>
              </w:rPr>
              <w:t xml:space="preserve">Coridorul de Conectivitate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11">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12">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13">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14">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15">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16">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317">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18">
            <w:pPr>
              <w:widowControl w:val="0"/>
              <w:spacing w:after="0" w:before="0" w:line="240" w:lineRule="auto"/>
              <w:jc w:val="center"/>
              <w:rPr>
                <w:sz w:val="16"/>
                <w:szCs w:val="16"/>
              </w:rPr>
            </w:pPr>
            <w:r w:rsidDel="00000000" w:rsidR="00000000" w:rsidRPr="00000000">
              <w:rPr>
                <w:b w:val="1"/>
                <w:sz w:val="16"/>
                <w:szCs w:val="16"/>
                <w:rtl w:val="0"/>
              </w:rPr>
              <w:t xml:space="preserve">Cost mediu estimat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19">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1A">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31B">
            <w:pPr>
              <w:widowControl w:val="0"/>
              <w:spacing w:after="0" w:before="0" w:line="240" w:lineRule="auto"/>
              <w:jc w:val="center"/>
              <w:rPr>
                <w:b w:val="1"/>
                <w:sz w:val="16"/>
                <w:szCs w:val="16"/>
              </w:rPr>
            </w:pPr>
            <w:r w:rsidDel="00000000" w:rsidR="00000000" w:rsidRPr="00000000">
              <w:rPr>
                <w:b w:val="1"/>
                <w:sz w:val="16"/>
                <w:szCs w:val="16"/>
                <w:rtl w:val="0"/>
              </w:rPr>
              <w:t xml:space="preserve">CORIDORUL DE CONECTIVITATE 2</w:t>
            </w:r>
          </w:p>
          <w:p w:rsidR="00000000" w:rsidDel="00000000" w:rsidP="00000000" w:rsidRDefault="00000000" w:rsidRPr="00000000" w14:paraId="0000031C">
            <w:pPr>
              <w:widowControl w:val="0"/>
              <w:spacing w:after="0" w:before="0" w:line="240" w:lineRule="auto"/>
              <w:jc w:val="center"/>
              <w:rPr>
                <w:b w:val="1"/>
                <w:sz w:val="16"/>
                <w:szCs w:val="16"/>
              </w:rPr>
            </w:pPr>
            <w:r w:rsidDel="00000000" w:rsidR="00000000" w:rsidRPr="00000000">
              <w:rPr>
                <w:b w:val="1"/>
                <w:sz w:val="16"/>
                <w:szCs w:val="16"/>
                <w:rtl w:val="0"/>
              </w:rPr>
              <w:t xml:space="preserve">CC 2 - 'DRUMUL SIRETULUI'</w:t>
            </w:r>
          </w:p>
          <w:p w:rsidR="00000000" w:rsidDel="00000000" w:rsidP="00000000" w:rsidRDefault="00000000" w:rsidRPr="00000000" w14:paraId="0000031D">
            <w:pPr>
              <w:widowControl w:val="0"/>
              <w:spacing w:after="0" w:before="0" w:line="240" w:lineRule="auto"/>
              <w:jc w:val="center"/>
              <w:rPr>
                <w:b w:val="1"/>
                <w:sz w:val="16"/>
                <w:szCs w:val="16"/>
              </w:rPr>
            </w:pPr>
            <w:r w:rsidDel="00000000" w:rsidR="00000000" w:rsidRPr="00000000">
              <w:rPr>
                <w:b w:val="1"/>
                <w:sz w:val="16"/>
                <w:szCs w:val="16"/>
                <w:rtl w:val="0"/>
              </w:rPr>
              <w:t xml:space="preserve">Giurgiu II - București - Ploiești - Buzău - Focșani - Bacău - Pașcani - Suceava - Siret II</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31E">
            <w:pPr>
              <w:widowControl w:val="0"/>
              <w:spacing w:after="0" w:before="0" w:line="240" w:lineRule="auto"/>
              <w:jc w:val="center"/>
              <w:rPr>
                <w:b w:val="1"/>
                <w:sz w:val="16"/>
                <w:szCs w:val="16"/>
              </w:rPr>
            </w:pPr>
            <w:r w:rsidDel="00000000" w:rsidR="00000000" w:rsidRPr="00000000">
              <w:rPr>
                <w:b w:val="1"/>
                <w:sz w:val="16"/>
                <w:szCs w:val="16"/>
                <w:rtl w:val="0"/>
              </w:rPr>
              <w:t xml:space="preserve">TEN-T Core</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1F">
            <w:pPr>
              <w:widowControl w:val="0"/>
              <w:spacing w:after="0" w:before="0" w:line="240" w:lineRule="auto"/>
              <w:jc w:val="left"/>
              <w:rPr>
                <w:sz w:val="16"/>
                <w:szCs w:val="16"/>
              </w:rPr>
            </w:pPr>
            <w:r w:rsidDel="00000000" w:rsidR="00000000" w:rsidRPr="00000000">
              <w:rPr>
                <w:b w:val="1"/>
                <w:i w:val="1"/>
                <w:sz w:val="16"/>
                <w:szCs w:val="16"/>
                <w:rtl w:val="0"/>
              </w:rPr>
              <w:t xml:space="preserve">Giurgiu II - București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20">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21">
            <w:pPr>
              <w:widowControl w:val="0"/>
              <w:spacing w:after="0" w:before="0" w:line="240" w:lineRule="auto"/>
              <w:jc w:val="center"/>
              <w:rPr>
                <w:sz w:val="16"/>
                <w:szCs w:val="16"/>
              </w:rPr>
            </w:pPr>
            <w:r w:rsidDel="00000000" w:rsidR="00000000" w:rsidRPr="00000000">
              <w:rPr>
                <w:sz w:val="16"/>
                <w:szCs w:val="16"/>
                <w:rtl w:val="0"/>
              </w:rPr>
              <w:t xml:space="preserve">55.2</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22">
            <w:pPr>
              <w:widowControl w:val="0"/>
              <w:spacing w:after="0" w:before="0" w:line="240" w:lineRule="auto"/>
              <w:jc w:val="right"/>
              <w:rPr>
                <w:sz w:val="16"/>
                <w:szCs w:val="16"/>
              </w:rPr>
            </w:pPr>
            <w:r w:rsidDel="00000000" w:rsidR="00000000" w:rsidRPr="00000000">
              <w:rPr>
                <w:sz w:val="16"/>
                <w:szCs w:val="16"/>
                <w:rtl w:val="0"/>
              </w:rPr>
              <w:t xml:space="preserve">289.8</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23">
            <w:pPr>
              <w:widowControl w:val="0"/>
              <w:spacing w:after="0" w:before="0" w:line="240" w:lineRule="auto"/>
              <w:jc w:val="right"/>
              <w:rPr>
                <w:sz w:val="16"/>
                <w:szCs w:val="16"/>
              </w:rPr>
            </w:pPr>
            <w:r w:rsidDel="00000000" w:rsidR="00000000" w:rsidRPr="00000000">
              <w:rPr>
                <w:sz w:val="16"/>
                <w:szCs w:val="16"/>
                <w:rtl w:val="0"/>
              </w:rPr>
              <w:t xml:space="preserve">344.9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24">
            <w:pPr>
              <w:widowControl w:val="0"/>
              <w:spacing w:after="0" w:before="0" w:line="240" w:lineRule="auto"/>
              <w:jc w:val="right"/>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25">
            <w:pPr>
              <w:widowControl w:val="0"/>
              <w:spacing w:after="0" w:before="0" w:line="240" w:lineRule="auto"/>
              <w:jc w:val="center"/>
              <w:rPr>
                <w:sz w:val="16"/>
                <w:szCs w:val="16"/>
              </w:rPr>
            </w:pPr>
            <w:r w:rsidDel="00000000" w:rsidR="00000000" w:rsidRPr="00000000">
              <w:rPr>
                <w:sz w:val="16"/>
                <w:szCs w:val="16"/>
                <w:rtl w:val="0"/>
              </w:rPr>
              <w:t xml:space="preserve">Giurgiu, București</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26">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27">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28">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29">
            <w:pPr>
              <w:widowControl w:val="0"/>
              <w:spacing w:after="0" w:before="0" w:line="240" w:lineRule="auto"/>
              <w:jc w:val="left"/>
              <w:rPr>
                <w:sz w:val="16"/>
                <w:szCs w:val="16"/>
              </w:rPr>
            </w:pPr>
            <w:r w:rsidDel="00000000" w:rsidR="00000000" w:rsidRPr="00000000">
              <w:rPr>
                <w:b w:val="1"/>
                <w:i w:val="1"/>
                <w:sz w:val="16"/>
                <w:szCs w:val="16"/>
                <w:rtl w:val="0"/>
              </w:rPr>
              <w:t xml:space="preserve">București - Ploiești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2A">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2B">
            <w:pPr>
              <w:widowControl w:val="0"/>
              <w:spacing w:after="0" w:before="0" w:line="240" w:lineRule="auto"/>
              <w:jc w:val="center"/>
              <w:rPr>
                <w:sz w:val="16"/>
                <w:szCs w:val="16"/>
              </w:rPr>
            </w:pPr>
            <w:r w:rsidDel="00000000" w:rsidR="00000000" w:rsidRPr="00000000">
              <w:rPr>
                <w:sz w:val="16"/>
                <w:szCs w:val="16"/>
                <w:rtl w:val="0"/>
              </w:rPr>
              <w:t xml:space="preserve">65.2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2C">
            <w:pPr>
              <w:widowControl w:val="0"/>
              <w:spacing w:after="0" w:before="0" w:line="240"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2D">
            <w:pPr>
              <w:widowControl w:val="0"/>
              <w:spacing w:after="0" w:before="0" w:line="240" w:lineRule="auto"/>
              <w:jc w:val="right"/>
              <w:rPr>
                <w:sz w:val="16"/>
                <w:szCs w:val="16"/>
              </w:rPr>
            </w:pPr>
            <w:r w:rsidDel="00000000" w:rsidR="00000000" w:rsidRPr="00000000">
              <w:rPr>
                <w:b w:val="1"/>
                <w:color w:val="0c0c0c"/>
                <w:sz w:val="16"/>
                <w:szCs w:val="16"/>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2E">
            <w:pPr>
              <w:widowControl w:val="0"/>
              <w:spacing w:after="0" w:before="0" w:line="240"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2F">
            <w:pPr>
              <w:widowControl w:val="0"/>
              <w:spacing w:after="0" w:before="0" w:line="240" w:lineRule="auto"/>
              <w:jc w:val="center"/>
              <w:rPr>
                <w:sz w:val="16"/>
                <w:szCs w:val="16"/>
              </w:rPr>
            </w:pPr>
            <w:r w:rsidDel="00000000" w:rsidR="00000000" w:rsidRPr="00000000">
              <w:rPr>
                <w:sz w:val="16"/>
                <w:szCs w:val="16"/>
                <w:rtl w:val="0"/>
              </w:rPr>
              <w:t xml:space="preserve">București, Ploiești</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30">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31">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32">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33">
            <w:pPr>
              <w:widowControl w:val="0"/>
              <w:spacing w:after="0" w:before="0" w:line="240" w:lineRule="auto"/>
              <w:jc w:val="left"/>
              <w:rPr>
                <w:sz w:val="16"/>
                <w:szCs w:val="16"/>
              </w:rPr>
            </w:pPr>
            <w:r w:rsidDel="00000000" w:rsidR="00000000" w:rsidRPr="00000000">
              <w:rPr>
                <w:b w:val="1"/>
                <w:i w:val="1"/>
                <w:sz w:val="16"/>
                <w:szCs w:val="16"/>
                <w:rtl w:val="0"/>
              </w:rPr>
              <w:t xml:space="preserve">Ploiești - Buzău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34">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35">
            <w:pPr>
              <w:widowControl w:val="0"/>
              <w:spacing w:after="0" w:before="0" w:line="240" w:lineRule="auto"/>
              <w:jc w:val="center"/>
              <w:rPr>
                <w:sz w:val="16"/>
                <w:szCs w:val="16"/>
              </w:rPr>
            </w:pPr>
            <w:r w:rsidDel="00000000" w:rsidR="00000000" w:rsidRPr="00000000">
              <w:rPr>
                <w:sz w:val="16"/>
                <w:szCs w:val="16"/>
                <w:rtl w:val="0"/>
              </w:rPr>
              <w:t xml:space="preserve">63.3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36">
            <w:pPr>
              <w:widowControl w:val="0"/>
              <w:spacing w:after="0" w:before="0" w:line="240" w:lineRule="auto"/>
              <w:jc w:val="right"/>
              <w:rPr>
                <w:sz w:val="16"/>
                <w:szCs w:val="16"/>
              </w:rPr>
            </w:pPr>
            <w:r w:rsidDel="00000000" w:rsidR="00000000" w:rsidRPr="00000000">
              <w:rPr>
                <w:sz w:val="16"/>
                <w:szCs w:val="16"/>
                <w:rtl w:val="0"/>
              </w:rPr>
              <w:t xml:space="preserve">635.2</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37">
            <w:pPr>
              <w:widowControl w:val="0"/>
              <w:spacing w:after="0" w:before="0" w:line="240" w:lineRule="auto"/>
              <w:jc w:val="right"/>
              <w:rPr>
                <w:sz w:val="16"/>
                <w:szCs w:val="16"/>
              </w:rPr>
            </w:pPr>
            <w:r w:rsidDel="00000000" w:rsidR="00000000" w:rsidRPr="00000000">
              <w:rPr>
                <w:sz w:val="16"/>
                <w:szCs w:val="16"/>
                <w:rtl w:val="0"/>
              </w:rPr>
              <w:t xml:space="preserve">755.9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38">
            <w:pPr>
              <w:widowControl w:val="0"/>
              <w:spacing w:after="0" w:before="0" w:line="240" w:lineRule="auto"/>
              <w:jc w:val="right"/>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39">
            <w:pPr>
              <w:widowControl w:val="0"/>
              <w:spacing w:after="0" w:before="0" w:line="240" w:lineRule="auto"/>
              <w:jc w:val="center"/>
              <w:rPr>
                <w:sz w:val="16"/>
                <w:szCs w:val="16"/>
              </w:rPr>
            </w:pPr>
            <w:r w:rsidDel="00000000" w:rsidR="00000000" w:rsidRPr="00000000">
              <w:rPr>
                <w:sz w:val="16"/>
                <w:szCs w:val="16"/>
                <w:rtl w:val="0"/>
              </w:rPr>
              <w:t xml:space="preserve">Ploiești, Mizil, Buzău</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3A">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3B">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3C">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3D">
            <w:pPr>
              <w:widowControl w:val="0"/>
              <w:spacing w:after="0" w:before="0" w:line="240" w:lineRule="auto"/>
              <w:jc w:val="left"/>
              <w:rPr>
                <w:sz w:val="16"/>
                <w:szCs w:val="16"/>
              </w:rPr>
            </w:pPr>
            <w:r w:rsidDel="00000000" w:rsidR="00000000" w:rsidRPr="00000000">
              <w:rPr>
                <w:b w:val="1"/>
                <w:i w:val="1"/>
                <w:sz w:val="16"/>
                <w:szCs w:val="16"/>
                <w:rtl w:val="0"/>
              </w:rPr>
              <w:t xml:space="preserve">Buzău - Focșani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3E">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3F">
            <w:pPr>
              <w:widowControl w:val="0"/>
              <w:spacing w:after="0" w:before="0" w:line="240" w:lineRule="auto"/>
              <w:jc w:val="center"/>
              <w:rPr>
                <w:sz w:val="16"/>
                <w:szCs w:val="16"/>
              </w:rPr>
            </w:pPr>
            <w:r w:rsidDel="00000000" w:rsidR="00000000" w:rsidRPr="00000000">
              <w:rPr>
                <w:sz w:val="16"/>
                <w:szCs w:val="16"/>
                <w:rtl w:val="0"/>
              </w:rPr>
              <w:t xml:space="preserve">82.4</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40">
            <w:pPr>
              <w:widowControl w:val="0"/>
              <w:spacing w:after="0" w:before="0" w:line="240" w:lineRule="auto"/>
              <w:jc w:val="right"/>
              <w:rPr>
                <w:sz w:val="16"/>
                <w:szCs w:val="16"/>
              </w:rPr>
            </w:pPr>
            <w:r w:rsidDel="00000000" w:rsidR="00000000" w:rsidRPr="00000000">
              <w:rPr>
                <w:sz w:val="16"/>
                <w:szCs w:val="16"/>
                <w:rtl w:val="0"/>
              </w:rPr>
              <w:t xml:space="preserve">797.3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41">
            <w:pPr>
              <w:widowControl w:val="0"/>
              <w:spacing w:after="0" w:before="0" w:line="240" w:lineRule="auto"/>
              <w:jc w:val="right"/>
              <w:rPr>
                <w:sz w:val="16"/>
                <w:szCs w:val="16"/>
              </w:rPr>
            </w:pPr>
            <w:r w:rsidDel="00000000" w:rsidR="00000000" w:rsidRPr="00000000">
              <w:rPr>
                <w:sz w:val="16"/>
                <w:szCs w:val="16"/>
                <w:rtl w:val="0"/>
              </w:rPr>
              <w:t xml:space="preserve">948.8</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42">
            <w:pPr>
              <w:widowControl w:val="0"/>
              <w:spacing w:after="0" w:before="0" w:line="240" w:lineRule="auto"/>
              <w:jc w:val="right"/>
              <w:rPr>
                <w:sz w:val="16"/>
                <w:szCs w:val="16"/>
              </w:rPr>
            </w:pPr>
            <w:r w:rsidDel="00000000" w:rsidR="00000000" w:rsidRPr="00000000">
              <w:rPr>
                <w:sz w:val="16"/>
                <w:szCs w:val="16"/>
                <w:rtl w:val="0"/>
              </w:rPr>
              <w:t xml:space="preserve">9.7</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43">
            <w:pPr>
              <w:widowControl w:val="0"/>
              <w:spacing w:after="0" w:before="0" w:line="240" w:lineRule="auto"/>
              <w:jc w:val="center"/>
              <w:rPr>
                <w:sz w:val="16"/>
                <w:szCs w:val="16"/>
              </w:rPr>
            </w:pPr>
            <w:r w:rsidDel="00000000" w:rsidR="00000000" w:rsidRPr="00000000">
              <w:rPr>
                <w:sz w:val="16"/>
                <w:szCs w:val="16"/>
                <w:rtl w:val="0"/>
              </w:rPr>
              <w:t xml:space="preserve">Buzău, Rm.Sărat, Gugești, Focșani</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44">
            <w:pPr>
              <w:widowControl w:val="0"/>
              <w:spacing w:after="0" w:before="0" w:line="240" w:lineRule="auto"/>
              <w:jc w:val="center"/>
              <w:rPr>
                <w:sz w:val="16"/>
                <w:szCs w:val="16"/>
              </w:rPr>
            </w:pPr>
            <w:r w:rsidDel="00000000" w:rsidR="00000000" w:rsidRPr="00000000">
              <w:rPr>
                <w:sz w:val="16"/>
                <w:szCs w:val="16"/>
                <w:rtl w:val="0"/>
              </w:rPr>
              <w:t xml:space="preserve">5</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45">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46">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47">
            <w:pPr>
              <w:widowControl w:val="0"/>
              <w:spacing w:after="0" w:before="0" w:line="240" w:lineRule="auto"/>
              <w:jc w:val="left"/>
              <w:rPr>
                <w:sz w:val="16"/>
                <w:szCs w:val="16"/>
              </w:rPr>
            </w:pPr>
            <w:r w:rsidDel="00000000" w:rsidR="00000000" w:rsidRPr="00000000">
              <w:rPr>
                <w:b w:val="1"/>
                <w:i w:val="1"/>
                <w:sz w:val="16"/>
                <w:szCs w:val="16"/>
                <w:rtl w:val="0"/>
              </w:rPr>
              <w:t xml:space="preserve">Focșani - Bacău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48">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49">
            <w:pPr>
              <w:widowControl w:val="0"/>
              <w:spacing w:after="0" w:before="0" w:line="240" w:lineRule="auto"/>
              <w:jc w:val="center"/>
              <w:rPr>
                <w:sz w:val="16"/>
                <w:szCs w:val="16"/>
              </w:rPr>
            </w:pPr>
            <w:r w:rsidDel="00000000" w:rsidR="00000000" w:rsidRPr="00000000">
              <w:rPr>
                <w:sz w:val="16"/>
                <w:szCs w:val="16"/>
                <w:rtl w:val="0"/>
              </w:rPr>
              <w:t xml:space="preserve">95.9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4A">
            <w:pPr>
              <w:widowControl w:val="0"/>
              <w:spacing w:after="0" w:before="0" w:line="240" w:lineRule="auto"/>
              <w:jc w:val="right"/>
              <w:rPr>
                <w:sz w:val="16"/>
                <w:szCs w:val="16"/>
              </w:rPr>
            </w:pPr>
            <w:r w:rsidDel="00000000" w:rsidR="00000000" w:rsidRPr="00000000">
              <w:rPr>
                <w:sz w:val="16"/>
                <w:szCs w:val="16"/>
                <w:rtl w:val="0"/>
              </w:rPr>
              <w:t xml:space="preserve">998.3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4B">
            <w:pPr>
              <w:widowControl w:val="0"/>
              <w:spacing w:after="0" w:before="0" w:line="240" w:lineRule="auto"/>
              <w:jc w:val="right"/>
              <w:rPr>
                <w:sz w:val="16"/>
                <w:szCs w:val="16"/>
              </w:rPr>
            </w:pPr>
            <w:r w:rsidDel="00000000" w:rsidR="00000000" w:rsidRPr="00000000">
              <w:rPr>
                <w:sz w:val="16"/>
                <w:szCs w:val="16"/>
                <w:rtl w:val="0"/>
              </w:rPr>
              <w:t xml:space="preserve">1188.0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4C">
            <w:pPr>
              <w:widowControl w:val="0"/>
              <w:spacing w:after="0" w:before="0" w:line="240" w:lineRule="auto"/>
              <w:jc w:val="right"/>
              <w:rPr>
                <w:sz w:val="16"/>
                <w:szCs w:val="16"/>
              </w:rPr>
            </w:pPr>
            <w:r w:rsidDel="00000000" w:rsidR="00000000" w:rsidRPr="00000000">
              <w:rPr>
                <w:sz w:val="16"/>
                <w:szCs w:val="16"/>
                <w:rtl w:val="0"/>
              </w:rPr>
              <w:t xml:space="preserve">10.4</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4D">
            <w:pPr>
              <w:widowControl w:val="0"/>
              <w:spacing w:after="0" w:before="0" w:line="240" w:lineRule="auto"/>
              <w:jc w:val="center"/>
              <w:rPr>
                <w:sz w:val="16"/>
                <w:szCs w:val="16"/>
              </w:rPr>
            </w:pPr>
            <w:r w:rsidDel="00000000" w:rsidR="00000000" w:rsidRPr="00000000">
              <w:rPr>
                <w:sz w:val="16"/>
                <w:szCs w:val="16"/>
                <w:rtl w:val="0"/>
              </w:rPr>
              <w:t xml:space="preserve">Focșani, Mărășești, Adjud, Bacău</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4E">
            <w:pPr>
              <w:widowControl w:val="0"/>
              <w:spacing w:after="0" w:before="0" w:line="240" w:lineRule="auto"/>
              <w:jc w:val="center"/>
              <w:rPr>
                <w:sz w:val="16"/>
                <w:szCs w:val="16"/>
              </w:rPr>
            </w:pPr>
            <w:r w:rsidDel="00000000" w:rsidR="00000000" w:rsidRPr="00000000">
              <w:rPr>
                <w:sz w:val="16"/>
                <w:szCs w:val="16"/>
                <w:rtl w:val="0"/>
              </w:rPr>
              <w:t xml:space="preserve">6</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4F">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50">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51">
            <w:pPr>
              <w:widowControl w:val="0"/>
              <w:spacing w:after="0" w:before="0" w:line="240" w:lineRule="auto"/>
              <w:jc w:val="left"/>
              <w:rPr>
                <w:sz w:val="16"/>
                <w:szCs w:val="16"/>
              </w:rPr>
            </w:pPr>
            <w:r w:rsidDel="00000000" w:rsidR="00000000" w:rsidRPr="00000000">
              <w:rPr>
                <w:b w:val="1"/>
                <w:i w:val="1"/>
                <w:sz w:val="16"/>
                <w:szCs w:val="16"/>
                <w:rtl w:val="0"/>
              </w:rPr>
              <w:t xml:space="preserve">VO Bacău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52">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53">
            <w:pPr>
              <w:widowControl w:val="0"/>
              <w:spacing w:after="0" w:before="0" w:line="240" w:lineRule="auto"/>
              <w:jc w:val="center"/>
              <w:rPr>
                <w:sz w:val="16"/>
                <w:szCs w:val="16"/>
              </w:rPr>
            </w:pPr>
            <w:r w:rsidDel="00000000" w:rsidR="00000000" w:rsidRPr="00000000">
              <w:rPr>
                <w:sz w:val="16"/>
                <w:szCs w:val="16"/>
                <w:rtl w:val="0"/>
              </w:rPr>
              <w:t xml:space="preserve">31.0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54">
            <w:pPr>
              <w:widowControl w:val="0"/>
              <w:spacing w:after="0" w:before="0" w:line="240"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55">
            <w:pPr>
              <w:widowControl w:val="0"/>
              <w:spacing w:after="0" w:before="0" w:line="240" w:lineRule="auto"/>
              <w:jc w:val="right"/>
              <w:rPr>
                <w:sz w:val="16"/>
                <w:szCs w:val="16"/>
              </w:rPr>
            </w:pPr>
            <w:r w:rsidDel="00000000" w:rsidR="00000000" w:rsidRPr="00000000">
              <w:rPr>
                <w:b w:val="1"/>
                <w:color w:val="0c0c0c"/>
                <w:sz w:val="16"/>
                <w:szCs w:val="16"/>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56">
            <w:pPr>
              <w:widowControl w:val="0"/>
              <w:spacing w:after="0" w:before="0" w:line="240"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357">
            <w:pPr>
              <w:widowControl w:val="0"/>
              <w:spacing w:after="0" w:before="0" w:line="240" w:lineRule="auto"/>
              <w:jc w:val="center"/>
              <w:rPr>
                <w:sz w:val="16"/>
                <w:szCs w:val="16"/>
              </w:rPr>
            </w:pPr>
            <w:r w:rsidDel="00000000" w:rsidR="00000000" w:rsidRPr="00000000">
              <w:rPr>
                <w:sz w:val="16"/>
                <w:szCs w:val="16"/>
                <w:rtl w:val="0"/>
              </w:rPr>
              <w:t xml:space="preserve">Bacău</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58">
            <w:pPr>
              <w:widowControl w:val="0"/>
              <w:spacing w:after="0" w:before="0" w:line="240" w:lineRule="auto"/>
              <w:jc w:val="center"/>
              <w:rPr>
                <w:sz w:val="16"/>
                <w:szCs w:val="16"/>
              </w:rPr>
            </w:pPr>
            <w:r w:rsidDel="00000000" w:rsidR="00000000" w:rsidRPr="00000000">
              <w:rPr>
                <w:sz w:val="16"/>
                <w:szCs w:val="16"/>
                <w:rtl w:val="0"/>
              </w:rPr>
              <w:t xml:space="preserve">7</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59">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5A">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5B">
            <w:pPr>
              <w:widowControl w:val="0"/>
              <w:spacing w:after="0" w:before="0" w:line="240" w:lineRule="auto"/>
              <w:jc w:val="left"/>
              <w:rPr>
                <w:sz w:val="16"/>
                <w:szCs w:val="16"/>
              </w:rPr>
            </w:pPr>
            <w:r w:rsidDel="00000000" w:rsidR="00000000" w:rsidRPr="00000000">
              <w:rPr>
                <w:b w:val="1"/>
                <w:i w:val="1"/>
                <w:sz w:val="16"/>
                <w:szCs w:val="16"/>
                <w:rtl w:val="0"/>
              </w:rPr>
              <w:t xml:space="preserve">Bacău - Pașcani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5C">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5D">
            <w:pPr>
              <w:widowControl w:val="0"/>
              <w:spacing w:after="0" w:before="0" w:line="240" w:lineRule="auto"/>
              <w:jc w:val="center"/>
              <w:rPr>
                <w:sz w:val="16"/>
                <w:szCs w:val="16"/>
              </w:rPr>
            </w:pPr>
            <w:r w:rsidDel="00000000" w:rsidR="00000000" w:rsidRPr="00000000">
              <w:rPr>
                <w:sz w:val="16"/>
                <w:szCs w:val="16"/>
                <w:rtl w:val="0"/>
              </w:rPr>
              <w:t xml:space="preserve">77.4</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5E">
            <w:pPr>
              <w:widowControl w:val="0"/>
              <w:spacing w:after="0" w:before="0" w:line="240" w:lineRule="auto"/>
              <w:jc w:val="right"/>
              <w:rPr>
                <w:sz w:val="16"/>
                <w:szCs w:val="16"/>
              </w:rPr>
            </w:pPr>
            <w:r w:rsidDel="00000000" w:rsidR="00000000" w:rsidRPr="00000000">
              <w:rPr>
                <w:sz w:val="16"/>
                <w:szCs w:val="16"/>
                <w:rtl w:val="0"/>
              </w:rPr>
              <w:t xml:space="preserve">654.7</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5F">
            <w:pPr>
              <w:widowControl w:val="0"/>
              <w:spacing w:after="0" w:before="0" w:line="240" w:lineRule="auto"/>
              <w:jc w:val="right"/>
              <w:rPr>
                <w:sz w:val="16"/>
                <w:szCs w:val="16"/>
              </w:rPr>
            </w:pPr>
            <w:r w:rsidDel="00000000" w:rsidR="00000000" w:rsidRPr="00000000">
              <w:rPr>
                <w:sz w:val="16"/>
                <w:szCs w:val="16"/>
                <w:rtl w:val="0"/>
              </w:rPr>
              <w:t xml:space="preserve">779.1</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60">
            <w:pPr>
              <w:widowControl w:val="0"/>
              <w:spacing w:after="0" w:before="0" w:line="240" w:lineRule="auto"/>
              <w:jc w:val="right"/>
              <w:rPr>
                <w:sz w:val="16"/>
                <w:szCs w:val="16"/>
              </w:rPr>
            </w:pPr>
            <w:r w:rsidDel="00000000" w:rsidR="00000000" w:rsidRPr="00000000">
              <w:rPr>
                <w:sz w:val="16"/>
                <w:szCs w:val="16"/>
                <w:rtl w:val="0"/>
              </w:rPr>
              <w:t xml:space="preserve">8.5</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61">
            <w:pPr>
              <w:widowControl w:val="0"/>
              <w:spacing w:after="0" w:before="0" w:line="240" w:lineRule="auto"/>
              <w:jc w:val="center"/>
              <w:rPr>
                <w:sz w:val="16"/>
                <w:szCs w:val="16"/>
              </w:rPr>
            </w:pPr>
            <w:r w:rsidDel="00000000" w:rsidR="00000000" w:rsidRPr="00000000">
              <w:rPr>
                <w:sz w:val="16"/>
                <w:szCs w:val="16"/>
                <w:rtl w:val="0"/>
              </w:rPr>
              <w:t xml:space="preserve">Bacău, Roman, Pașcani</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62">
            <w:pPr>
              <w:widowControl w:val="0"/>
              <w:spacing w:after="0" w:before="0" w:line="240" w:lineRule="auto"/>
              <w:jc w:val="center"/>
              <w:rPr>
                <w:sz w:val="16"/>
                <w:szCs w:val="16"/>
              </w:rPr>
            </w:pPr>
            <w:r w:rsidDel="00000000" w:rsidR="00000000" w:rsidRPr="00000000">
              <w:rPr>
                <w:sz w:val="16"/>
                <w:szCs w:val="16"/>
                <w:rtl w:val="0"/>
              </w:rPr>
              <w:t xml:space="preserve">8</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3">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4">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65">
            <w:pPr>
              <w:widowControl w:val="0"/>
              <w:spacing w:after="0" w:before="0" w:line="240" w:lineRule="auto"/>
              <w:jc w:val="left"/>
              <w:rPr>
                <w:sz w:val="16"/>
                <w:szCs w:val="16"/>
              </w:rPr>
            </w:pPr>
            <w:r w:rsidDel="00000000" w:rsidR="00000000" w:rsidRPr="00000000">
              <w:rPr>
                <w:b w:val="1"/>
                <w:i w:val="1"/>
                <w:sz w:val="16"/>
                <w:szCs w:val="16"/>
                <w:rtl w:val="0"/>
              </w:rPr>
              <w:t xml:space="preserve">Pașcani - Suceava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66">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67">
            <w:pPr>
              <w:widowControl w:val="0"/>
              <w:spacing w:after="0" w:before="0" w:line="240" w:lineRule="auto"/>
              <w:jc w:val="center"/>
              <w:rPr>
                <w:sz w:val="16"/>
                <w:szCs w:val="16"/>
              </w:rPr>
            </w:pPr>
            <w:r w:rsidDel="00000000" w:rsidR="00000000" w:rsidRPr="00000000">
              <w:rPr>
                <w:sz w:val="16"/>
                <w:szCs w:val="16"/>
                <w:rtl w:val="0"/>
              </w:rPr>
              <w:t xml:space="preserve">60.5</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68">
            <w:pPr>
              <w:widowControl w:val="0"/>
              <w:spacing w:after="0" w:before="0" w:line="240" w:lineRule="auto"/>
              <w:jc w:val="right"/>
              <w:rPr>
                <w:sz w:val="16"/>
                <w:szCs w:val="16"/>
              </w:rPr>
            </w:pPr>
            <w:r w:rsidDel="00000000" w:rsidR="00000000" w:rsidRPr="00000000">
              <w:rPr>
                <w:sz w:val="16"/>
                <w:szCs w:val="16"/>
                <w:rtl w:val="0"/>
              </w:rPr>
              <w:t xml:space="preserve">423.8</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69">
            <w:pPr>
              <w:widowControl w:val="0"/>
              <w:spacing w:after="0" w:before="0" w:line="240" w:lineRule="auto"/>
              <w:jc w:val="right"/>
              <w:rPr>
                <w:sz w:val="16"/>
                <w:szCs w:val="16"/>
              </w:rPr>
            </w:pPr>
            <w:r w:rsidDel="00000000" w:rsidR="00000000" w:rsidRPr="00000000">
              <w:rPr>
                <w:sz w:val="16"/>
                <w:szCs w:val="16"/>
                <w:rtl w:val="0"/>
              </w:rPr>
              <w:t xml:space="preserve">504.3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6A">
            <w:pPr>
              <w:widowControl w:val="0"/>
              <w:spacing w:after="0" w:before="0" w:line="240" w:lineRule="auto"/>
              <w:jc w:val="right"/>
              <w:rPr>
                <w:sz w:val="16"/>
                <w:szCs w:val="16"/>
              </w:rPr>
            </w:pPr>
            <w:r w:rsidDel="00000000" w:rsidR="00000000" w:rsidRPr="00000000">
              <w:rPr>
                <w:sz w:val="16"/>
                <w:szCs w:val="16"/>
                <w:rtl w:val="0"/>
              </w:rPr>
              <w:t xml:space="preserve">7.0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6B">
            <w:pPr>
              <w:widowControl w:val="0"/>
              <w:spacing w:after="0" w:before="0" w:line="240" w:lineRule="auto"/>
              <w:jc w:val="center"/>
              <w:rPr>
                <w:sz w:val="16"/>
                <w:szCs w:val="16"/>
              </w:rPr>
            </w:pPr>
            <w:r w:rsidDel="00000000" w:rsidR="00000000" w:rsidRPr="00000000">
              <w:rPr>
                <w:sz w:val="16"/>
                <w:szCs w:val="16"/>
                <w:rtl w:val="0"/>
              </w:rPr>
              <w:t xml:space="preserve">Pașcani, Dolhasca, Suceava</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6C">
            <w:pPr>
              <w:widowControl w:val="0"/>
              <w:spacing w:after="0" w:before="0" w:line="240" w:lineRule="auto"/>
              <w:jc w:val="center"/>
              <w:rPr>
                <w:sz w:val="16"/>
                <w:szCs w:val="16"/>
              </w:rPr>
            </w:pPr>
            <w:r w:rsidDel="00000000" w:rsidR="00000000" w:rsidRPr="00000000">
              <w:rPr>
                <w:sz w:val="16"/>
                <w:szCs w:val="16"/>
                <w:rtl w:val="0"/>
              </w:rPr>
              <w:t xml:space="preserve">9</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D">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E">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6F">
            <w:pPr>
              <w:widowControl w:val="0"/>
              <w:spacing w:after="0" w:before="0" w:line="240" w:lineRule="auto"/>
              <w:jc w:val="left"/>
              <w:rPr>
                <w:sz w:val="16"/>
                <w:szCs w:val="16"/>
              </w:rPr>
            </w:pPr>
            <w:r w:rsidDel="00000000" w:rsidR="00000000" w:rsidRPr="00000000">
              <w:rPr>
                <w:b w:val="1"/>
                <w:i w:val="1"/>
                <w:sz w:val="16"/>
                <w:szCs w:val="16"/>
                <w:rtl w:val="0"/>
              </w:rPr>
              <w:t xml:space="preserve">Suceava - Siret II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70">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71">
            <w:pPr>
              <w:widowControl w:val="0"/>
              <w:spacing w:after="0" w:before="0" w:line="240" w:lineRule="auto"/>
              <w:jc w:val="center"/>
              <w:rPr>
                <w:sz w:val="16"/>
                <w:szCs w:val="16"/>
              </w:rPr>
            </w:pPr>
            <w:r w:rsidDel="00000000" w:rsidR="00000000" w:rsidRPr="00000000">
              <w:rPr>
                <w:sz w:val="16"/>
                <w:szCs w:val="16"/>
                <w:rtl w:val="0"/>
              </w:rPr>
              <w:t xml:space="preserve">41.0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72">
            <w:pPr>
              <w:widowControl w:val="0"/>
              <w:spacing w:after="0" w:before="0" w:line="240" w:lineRule="auto"/>
              <w:jc w:val="right"/>
              <w:rPr>
                <w:sz w:val="16"/>
                <w:szCs w:val="16"/>
              </w:rPr>
            </w:pPr>
            <w:r w:rsidDel="00000000" w:rsidR="00000000" w:rsidRPr="00000000">
              <w:rPr>
                <w:sz w:val="16"/>
                <w:szCs w:val="16"/>
                <w:rtl w:val="0"/>
              </w:rPr>
              <w:t xml:space="preserve">215.0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73">
            <w:pPr>
              <w:widowControl w:val="0"/>
              <w:spacing w:after="0" w:before="0" w:line="240" w:lineRule="auto"/>
              <w:jc w:val="right"/>
              <w:rPr>
                <w:sz w:val="16"/>
                <w:szCs w:val="16"/>
              </w:rPr>
            </w:pPr>
            <w:r w:rsidDel="00000000" w:rsidR="00000000" w:rsidRPr="00000000">
              <w:rPr>
                <w:sz w:val="16"/>
                <w:szCs w:val="16"/>
                <w:rtl w:val="0"/>
              </w:rPr>
              <w:t xml:space="preserve">255.9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74">
            <w:pPr>
              <w:widowControl w:val="0"/>
              <w:spacing w:after="0" w:before="0" w:line="240" w:lineRule="auto"/>
              <w:jc w:val="right"/>
              <w:rPr>
                <w:sz w:val="16"/>
                <w:szCs w:val="16"/>
              </w:rPr>
            </w:pPr>
            <w:r w:rsidDel="00000000" w:rsidR="00000000" w:rsidRPr="00000000">
              <w:rPr>
                <w:sz w:val="16"/>
                <w:szCs w:val="16"/>
                <w:rtl w:val="0"/>
              </w:rPr>
              <w:t xml:space="preserve">5.2</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75">
            <w:pPr>
              <w:widowControl w:val="0"/>
              <w:spacing w:after="0" w:before="0" w:line="240" w:lineRule="auto"/>
              <w:jc w:val="center"/>
              <w:rPr>
                <w:sz w:val="16"/>
                <w:szCs w:val="16"/>
              </w:rPr>
            </w:pPr>
            <w:r w:rsidDel="00000000" w:rsidR="00000000" w:rsidRPr="00000000">
              <w:rPr>
                <w:sz w:val="16"/>
                <w:szCs w:val="16"/>
                <w:rtl w:val="0"/>
              </w:rPr>
              <w:t xml:space="preserve">Suceava, Rădăuți, Siret</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76">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77">
            <w:pPr>
              <w:widowControl w:val="0"/>
              <w:spacing w:after="0" w:before="0" w:line="240" w:lineRule="auto"/>
              <w:jc w:val="left"/>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78">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79">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7A">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7B">
            <w:pPr>
              <w:widowControl w:val="0"/>
              <w:spacing w:after="0" w:before="0" w:line="240" w:lineRule="auto"/>
              <w:jc w:val="center"/>
              <w:rPr>
                <w:i w:val="1"/>
                <w:sz w:val="16"/>
                <w:szCs w:val="16"/>
              </w:rPr>
            </w:pPr>
            <w:r w:rsidDel="00000000" w:rsidR="00000000" w:rsidRPr="00000000">
              <w:rPr>
                <w:b w:val="1"/>
                <w:i w:val="1"/>
                <w:sz w:val="16"/>
                <w:szCs w:val="16"/>
                <w:rtl w:val="0"/>
              </w:rPr>
              <w:t xml:space="preserve">571.9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7C">
            <w:pPr>
              <w:widowControl w:val="0"/>
              <w:spacing w:after="0" w:before="0" w:line="240" w:lineRule="auto"/>
              <w:jc w:val="right"/>
              <w:rPr>
                <w:i w:val="1"/>
                <w:sz w:val="16"/>
                <w:szCs w:val="16"/>
              </w:rPr>
            </w:pPr>
            <w:r w:rsidDel="00000000" w:rsidR="00000000" w:rsidRPr="00000000">
              <w:rPr>
                <w:b w:val="1"/>
                <w:i w:val="1"/>
                <w:sz w:val="16"/>
                <w:szCs w:val="16"/>
                <w:rtl w:val="0"/>
              </w:rPr>
              <w:t xml:space="preserve">4014.1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7D">
            <w:pPr>
              <w:widowControl w:val="0"/>
              <w:spacing w:after="0" w:before="0" w:line="240" w:lineRule="auto"/>
              <w:jc w:val="right"/>
              <w:rPr>
                <w:i w:val="1"/>
                <w:sz w:val="16"/>
                <w:szCs w:val="16"/>
              </w:rPr>
            </w:pPr>
            <w:r w:rsidDel="00000000" w:rsidR="00000000" w:rsidRPr="00000000">
              <w:rPr>
                <w:b w:val="1"/>
                <w:i w:val="1"/>
                <w:sz w:val="16"/>
                <w:szCs w:val="16"/>
                <w:rtl w:val="0"/>
              </w:rPr>
              <w:t xml:space="preserve">4776.8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7E">
            <w:pPr>
              <w:widowControl w:val="0"/>
              <w:spacing w:after="0" w:before="0" w:line="240" w:lineRule="auto"/>
              <w:jc w:val="righ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7F">
            <w:pPr>
              <w:widowControl w:val="0"/>
              <w:spacing w:after="0" w:before="0" w:line="240" w:lineRule="auto"/>
              <w:jc w:val="left"/>
              <w:rPr>
                <w:i w:val="1"/>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380">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81">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82">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85">
            <w:pPr>
              <w:widowControl w:val="0"/>
              <w:spacing w:after="0" w:before="0" w:line="240" w:lineRule="auto"/>
              <w:jc w:val="center"/>
              <w:rPr>
                <w:sz w:val="16"/>
                <w:szCs w:val="16"/>
              </w:rPr>
            </w:pPr>
            <w:r w:rsidDel="00000000" w:rsidR="00000000" w:rsidRPr="00000000">
              <w:rPr>
                <w:b w:val="1"/>
                <w:sz w:val="16"/>
                <w:szCs w:val="16"/>
                <w:rtl w:val="0"/>
              </w:rPr>
              <w:t xml:space="preserve">96.2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86">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87">
            <w:pPr>
              <w:widowControl w:val="0"/>
              <w:spacing w:after="0" w:before="0" w:line="240" w:lineRule="auto"/>
              <w:jc w:val="right"/>
              <w:rPr>
                <w:sz w:val="16"/>
                <w:szCs w:val="16"/>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88">
            <w:pPr>
              <w:widowControl w:val="0"/>
              <w:spacing w:after="0" w:before="0" w:line="240" w:lineRule="auto"/>
              <w:jc w:val="left"/>
              <w:rPr>
                <w:sz w:val="16"/>
                <w:szCs w:val="16"/>
              </w:rPr>
            </w:pPr>
            <w:r w:rsidDel="00000000" w:rsidR="00000000" w:rsidRPr="00000000">
              <w:rPr>
                <w:rtl w:val="0"/>
              </w:rPr>
            </w:r>
          </w:p>
        </w:tc>
      </w:tr>
      <w:tr>
        <w:trPr>
          <w:cantSplit w:val="0"/>
          <w:trHeight w:val="22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38A">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38B">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8C">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38F">
            <w:pPr>
              <w:widowControl w:val="0"/>
              <w:spacing w:after="0" w:before="0" w:line="240" w:lineRule="auto"/>
              <w:jc w:val="center"/>
              <w:rPr>
                <w:sz w:val="16"/>
                <w:szCs w:val="16"/>
              </w:rPr>
            </w:pPr>
            <w:r w:rsidDel="00000000" w:rsidR="00000000" w:rsidRPr="00000000">
              <w:rPr>
                <w:b w:val="1"/>
                <w:sz w:val="16"/>
                <w:szCs w:val="16"/>
                <w:rtl w:val="0"/>
              </w:rPr>
              <w:t xml:space="preserve">0</w:t>
            </w: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90">
            <w:pPr>
              <w:widowControl w:val="0"/>
              <w:spacing w:after="0" w:before="0" w:line="240" w:lineRule="auto"/>
              <w:jc w:val="left"/>
              <w:rPr>
                <w:sz w:val="16"/>
                <w:szCs w:val="16"/>
              </w:rPr>
            </w:pPr>
            <w:r w:rsidDel="00000000" w:rsidR="00000000" w:rsidRPr="00000000">
              <w:rPr>
                <w:rtl w:val="0"/>
              </w:rPr>
            </w:r>
          </w:p>
        </w:tc>
      </w:tr>
      <w:tr>
        <w:trPr>
          <w:cantSplit w:val="0"/>
          <w:trHeight w:val="25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394">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395">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96">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399">
            <w:pPr>
              <w:widowControl w:val="0"/>
              <w:spacing w:after="0" w:before="0" w:line="240" w:lineRule="auto"/>
              <w:jc w:val="center"/>
              <w:rPr>
                <w:sz w:val="16"/>
                <w:szCs w:val="16"/>
              </w:rPr>
            </w:pPr>
            <w:r w:rsidDel="00000000" w:rsidR="00000000" w:rsidRPr="00000000">
              <w:rPr>
                <w:b w:val="1"/>
                <w:sz w:val="16"/>
                <w:szCs w:val="16"/>
                <w:rtl w:val="0"/>
              </w:rPr>
              <w:t xml:space="preserve">475.7</w:t>
            </w: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9A">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039E">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039F">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Coridorul de conectivitate 3 (Coridorul Moldova)</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e</w:t>
      </w:r>
      <w:r w:rsidDel="00000000" w:rsidR="00000000" w:rsidRPr="00000000">
        <w:rPr>
          <w:i w:val="0"/>
          <w:smallCaps w:val="0"/>
          <w:strike w:val="0"/>
          <w:color w:val="000000"/>
          <w:sz w:val="24"/>
          <w:szCs w:val="24"/>
          <w:u w:val="none"/>
          <w:vertAlign w:val="baseline"/>
          <w:rtl w:val="0"/>
        </w:rPr>
        <w:t xml:space="preserve">ste compus din </w:t>
      </w:r>
      <w:r w:rsidDel="00000000" w:rsidR="00000000" w:rsidRPr="00000000">
        <w:rPr>
          <w:rtl w:val="0"/>
        </w:rPr>
        <w:t xml:space="preserve">două</w:t>
      </w:r>
      <w:r w:rsidDel="00000000" w:rsidR="00000000" w:rsidRPr="00000000">
        <w:rPr>
          <w:i w:val="0"/>
          <w:smallCaps w:val="0"/>
          <w:strike w:val="0"/>
          <w:color w:val="000000"/>
          <w:sz w:val="24"/>
          <w:szCs w:val="24"/>
          <w:u w:val="none"/>
          <w:vertAlign w:val="baseline"/>
          <w:rtl w:val="0"/>
        </w:rPr>
        <w:t xml:space="preserve"> proiecte de autostradă și un proiect de conectivitate între acestea (tabelul 2.1.3). Coridorul, în lungime de aproximativ 300 km, asigură legătura între sudul Transilvaniei și Moldova și reprezintă o cale rapidă de acces la coridorul de conectivitate 1. Întreg coridorul se suprapune rețelei europene de transport TEN-T Comprehensive. Coridorul de conectivitate este compus din proiectele de autostradă Sibiu – Brașov și Brașov – Bacău care sunt legate de proiectul de autostrada ByPass Brașov – Nord.</w:t>
      </w:r>
      <w:r w:rsidDel="00000000" w:rsidR="00000000" w:rsidRPr="00000000">
        <w:rPr>
          <w:rtl w:val="0"/>
        </w:rPr>
      </w:r>
    </w:p>
    <w:sdt>
      <w:sdtPr>
        <w:tag w:val="goog_rdk_7"/>
      </w:sdtPr>
      <w:sdtContent>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2.1.3. </w:t>
          </w:r>
          <w:r w:rsidDel="00000000" w:rsidR="00000000" w:rsidRPr="00000000">
            <w:rPr>
              <w:b w:val="1"/>
              <w:i w:val="1"/>
              <w:smallCaps w:val="0"/>
              <w:strike w:val="0"/>
              <w:color w:val="000000"/>
              <w:sz w:val="22"/>
              <w:szCs w:val="22"/>
              <w:u w:val="none"/>
              <w:vertAlign w:val="baseline"/>
              <w:rtl w:val="0"/>
            </w:rPr>
            <w:t xml:space="preserve">Proiectele de infrastructură rutieră care compun </w:t>
          </w:r>
        </w:p>
      </w:sdtContent>
    </w:sdt>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coridorul de conectivitate 3 – ‘Coridorul Moldova’</w:t>
      </w:r>
      <w:r w:rsidDel="00000000" w:rsidR="00000000" w:rsidRPr="00000000">
        <w:rPr>
          <w:rtl w:val="0"/>
        </w:rPr>
      </w:r>
    </w:p>
    <w:tbl>
      <w:tblPr>
        <w:tblStyle w:val="Table5"/>
        <w:tblW w:w="1000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90"/>
        <w:gridCol w:w="1485"/>
        <w:gridCol w:w="990"/>
        <w:gridCol w:w="1365"/>
        <w:gridCol w:w="555"/>
        <w:gridCol w:w="855"/>
        <w:gridCol w:w="795"/>
        <w:gridCol w:w="765"/>
        <w:gridCol w:w="780"/>
        <w:gridCol w:w="2025"/>
        <w:tblGridChange w:id="0">
          <w:tblGrid>
            <w:gridCol w:w="390"/>
            <w:gridCol w:w="1485"/>
            <w:gridCol w:w="990"/>
            <w:gridCol w:w="1365"/>
            <w:gridCol w:w="555"/>
            <w:gridCol w:w="855"/>
            <w:gridCol w:w="795"/>
            <w:gridCol w:w="765"/>
            <w:gridCol w:w="780"/>
            <w:gridCol w:w="2025"/>
          </w:tblGrid>
        </w:tblGridChange>
      </w:tblGrid>
      <w:tr>
        <w:trPr>
          <w:cantSplit w:val="0"/>
          <w:trHeight w:val="99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2">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3">
            <w:pPr>
              <w:widowControl w:val="0"/>
              <w:spacing w:after="0" w:before="0" w:line="240" w:lineRule="auto"/>
              <w:jc w:val="center"/>
              <w:rPr>
                <w:sz w:val="16"/>
                <w:szCs w:val="16"/>
              </w:rPr>
            </w:pPr>
            <w:r w:rsidDel="00000000" w:rsidR="00000000" w:rsidRPr="00000000">
              <w:rPr>
                <w:b w:val="1"/>
                <w:sz w:val="16"/>
                <w:szCs w:val="16"/>
                <w:rtl w:val="0"/>
              </w:rPr>
              <w:t xml:space="preserve">Coridorul de Conectivitate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4">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5">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6">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7">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8">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9">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3AA">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B">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AC">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5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AD">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3AE">
            <w:pPr>
              <w:widowControl w:val="0"/>
              <w:spacing w:after="0" w:before="0" w:line="240" w:lineRule="auto"/>
              <w:jc w:val="center"/>
              <w:rPr>
                <w:b w:val="1"/>
                <w:sz w:val="16"/>
                <w:szCs w:val="16"/>
              </w:rPr>
            </w:pPr>
            <w:r w:rsidDel="00000000" w:rsidR="00000000" w:rsidRPr="00000000">
              <w:rPr>
                <w:b w:val="1"/>
                <w:sz w:val="16"/>
                <w:szCs w:val="16"/>
                <w:rtl w:val="0"/>
              </w:rPr>
              <w:t xml:space="preserve">CORIDORUL DE CONECTIVITATE 3</w:t>
            </w:r>
          </w:p>
          <w:p w:rsidR="00000000" w:rsidDel="00000000" w:rsidP="00000000" w:rsidRDefault="00000000" w:rsidRPr="00000000" w14:paraId="000003AF">
            <w:pPr>
              <w:widowControl w:val="0"/>
              <w:spacing w:after="0" w:before="0" w:line="240" w:lineRule="auto"/>
              <w:jc w:val="center"/>
              <w:rPr>
                <w:b w:val="1"/>
                <w:sz w:val="16"/>
                <w:szCs w:val="16"/>
              </w:rPr>
            </w:pPr>
            <w:r w:rsidDel="00000000" w:rsidR="00000000" w:rsidRPr="00000000">
              <w:rPr>
                <w:b w:val="1"/>
                <w:sz w:val="16"/>
                <w:szCs w:val="16"/>
                <w:rtl w:val="0"/>
              </w:rPr>
              <w:t xml:space="preserve">CC 3 - 'MOLDOVA'</w:t>
            </w:r>
          </w:p>
          <w:p w:rsidR="00000000" w:rsidDel="00000000" w:rsidP="00000000" w:rsidRDefault="00000000" w:rsidRPr="00000000" w14:paraId="000003B0">
            <w:pPr>
              <w:widowControl w:val="0"/>
              <w:spacing w:after="0" w:before="0" w:line="240" w:lineRule="auto"/>
              <w:jc w:val="center"/>
              <w:rPr>
                <w:b w:val="1"/>
                <w:sz w:val="16"/>
                <w:szCs w:val="16"/>
              </w:rPr>
            </w:pPr>
            <w:r w:rsidDel="00000000" w:rsidR="00000000" w:rsidRPr="00000000">
              <w:rPr>
                <w:b w:val="1"/>
                <w:sz w:val="16"/>
                <w:szCs w:val="16"/>
                <w:rtl w:val="0"/>
              </w:rPr>
              <w:t xml:space="preserve">Sibiu - Făgăraș - Brașov - Onești - Bacău</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3B1">
            <w:pPr>
              <w:widowControl w:val="0"/>
              <w:spacing w:after="0" w:before="0" w:line="240" w:lineRule="auto"/>
              <w:jc w:val="center"/>
              <w:rPr>
                <w:b w:val="1"/>
                <w:sz w:val="16"/>
                <w:szCs w:val="16"/>
              </w:rPr>
            </w:pPr>
            <w:r w:rsidDel="00000000" w:rsidR="00000000" w:rsidRPr="00000000">
              <w:rPr>
                <w:b w:val="1"/>
                <w:sz w:val="16"/>
                <w:szCs w:val="16"/>
                <w:rtl w:val="0"/>
              </w:rPr>
              <w:t xml:space="preserve">TEN-T Comprehensive</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2">
            <w:pPr>
              <w:widowControl w:val="0"/>
              <w:spacing w:after="0" w:before="0" w:line="240" w:lineRule="auto"/>
              <w:jc w:val="left"/>
              <w:rPr>
                <w:sz w:val="16"/>
                <w:szCs w:val="16"/>
              </w:rPr>
            </w:pPr>
            <w:r w:rsidDel="00000000" w:rsidR="00000000" w:rsidRPr="00000000">
              <w:rPr>
                <w:b w:val="1"/>
                <w:i w:val="1"/>
                <w:sz w:val="16"/>
                <w:szCs w:val="16"/>
                <w:rtl w:val="0"/>
              </w:rPr>
              <w:t xml:space="preserve">Sibiu - Brașov</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3">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4">
            <w:pPr>
              <w:widowControl w:val="0"/>
              <w:spacing w:after="0" w:before="0" w:line="240" w:lineRule="auto"/>
              <w:jc w:val="center"/>
              <w:rPr>
                <w:sz w:val="16"/>
                <w:szCs w:val="16"/>
              </w:rPr>
            </w:pPr>
            <w:r w:rsidDel="00000000" w:rsidR="00000000" w:rsidRPr="00000000">
              <w:rPr>
                <w:sz w:val="16"/>
                <w:szCs w:val="16"/>
                <w:rtl w:val="0"/>
              </w:rPr>
              <w:t xml:space="preserve">129.6</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5">
            <w:pPr>
              <w:widowControl w:val="0"/>
              <w:spacing w:after="0" w:before="0" w:line="240" w:lineRule="auto"/>
              <w:jc w:val="right"/>
              <w:rPr>
                <w:sz w:val="16"/>
                <w:szCs w:val="16"/>
              </w:rPr>
            </w:pPr>
            <w:r w:rsidDel="00000000" w:rsidR="00000000" w:rsidRPr="00000000">
              <w:rPr>
                <w:sz w:val="16"/>
                <w:szCs w:val="16"/>
                <w:rtl w:val="0"/>
              </w:rPr>
              <w:t xml:space="preserve">1479.9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6">
            <w:pPr>
              <w:widowControl w:val="0"/>
              <w:spacing w:after="0" w:before="0" w:line="240" w:lineRule="auto"/>
              <w:jc w:val="right"/>
              <w:rPr>
                <w:sz w:val="16"/>
                <w:szCs w:val="16"/>
              </w:rPr>
            </w:pPr>
            <w:r w:rsidDel="00000000" w:rsidR="00000000" w:rsidRPr="00000000">
              <w:rPr>
                <w:sz w:val="16"/>
                <w:szCs w:val="16"/>
                <w:rtl w:val="0"/>
              </w:rPr>
              <w:t xml:space="preserve">1761.1</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7">
            <w:pPr>
              <w:widowControl w:val="0"/>
              <w:spacing w:after="0" w:before="0" w:line="240" w:lineRule="auto"/>
              <w:jc w:val="right"/>
              <w:rPr>
                <w:sz w:val="16"/>
                <w:szCs w:val="16"/>
              </w:rPr>
            </w:pPr>
            <w:r w:rsidDel="00000000" w:rsidR="00000000" w:rsidRPr="00000000">
              <w:rPr>
                <w:sz w:val="16"/>
                <w:szCs w:val="16"/>
                <w:rtl w:val="0"/>
              </w:rPr>
              <w:t xml:space="preserve">11.4</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B8">
            <w:pPr>
              <w:widowControl w:val="0"/>
              <w:spacing w:after="0" w:before="0" w:line="240" w:lineRule="auto"/>
              <w:jc w:val="center"/>
              <w:rPr>
                <w:sz w:val="16"/>
                <w:szCs w:val="16"/>
              </w:rPr>
            </w:pPr>
            <w:r w:rsidDel="00000000" w:rsidR="00000000" w:rsidRPr="00000000">
              <w:rPr>
                <w:sz w:val="16"/>
                <w:szCs w:val="16"/>
                <w:rtl w:val="0"/>
              </w:rPr>
              <w:t xml:space="preserve">Sibiu, Talmaciu, Avrig, Făgăraș, Codlea, Ghimbav, Brașov</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B9">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BA">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BB">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C">
            <w:pPr>
              <w:widowControl w:val="0"/>
              <w:spacing w:after="0" w:before="0" w:line="240" w:lineRule="auto"/>
              <w:jc w:val="left"/>
              <w:rPr>
                <w:sz w:val="16"/>
                <w:szCs w:val="16"/>
              </w:rPr>
            </w:pPr>
            <w:r w:rsidDel="00000000" w:rsidR="00000000" w:rsidRPr="00000000">
              <w:rPr>
                <w:b w:val="1"/>
                <w:i w:val="1"/>
                <w:sz w:val="16"/>
                <w:szCs w:val="16"/>
                <w:rtl w:val="0"/>
              </w:rPr>
              <w:t xml:space="preserve">ByPass Brașov Nord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D">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E">
            <w:pPr>
              <w:widowControl w:val="0"/>
              <w:spacing w:after="0" w:before="0" w:line="240" w:lineRule="auto"/>
              <w:jc w:val="center"/>
              <w:rPr>
                <w:sz w:val="16"/>
                <w:szCs w:val="16"/>
              </w:rPr>
            </w:pPr>
            <w:r w:rsidDel="00000000" w:rsidR="00000000" w:rsidRPr="00000000">
              <w:rPr>
                <w:sz w:val="16"/>
                <w:szCs w:val="16"/>
                <w:rtl w:val="0"/>
              </w:rPr>
              <w:t xml:space="preserve">19.7</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BF">
            <w:pPr>
              <w:widowControl w:val="0"/>
              <w:spacing w:after="0" w:before="0" w:line="240" w:lineRule="auto"/>
              <w:jc w:val="right"/>
              <w:rPr>
                <w:sz w:val="16"/>
                <w:szCs w:val="16"/>
              </w:rPr>
            </w:pPr>
            <w:r w:rsidDel="00000000" w:rsidR="00000000" w:rsidRPr="00000000">
              <w:rPr>
                <w:sz w:val="16"/>
                <w:szCs w:val="16"/>
                <w:rtl w:val="0"/>
              </w:rPr>
              <w:t xml:space="preserve">118.2</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C0">
            <w:pPr>
              <w:widowControl w:val="0"/>
              <w:spacing w:after="0" w:before="0" w:line="240" w:lineRule="auto"/>
              <w:jc w:val="right"/>
              <w:rPr>
                <w:sz w:val="16"/>
                <w:szCs w:val="16"/>
              </w:rPr>
            </w:pPr>
            <w:r w:rsidDel="00000000" w:rsidR="00000000" w:rsidRPr="00000000">
              <w:rPr>
                <w:sz w:val="16"/>
                <w:szCs w:val="16"/>
                <w:rtl w:val="0"/>
              </w:rPr>
              <w:t xml:space="preserve">140.7</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C1">
            <w:pPr>
              <w:widowControl w:val="0"/>
              <w:spacing w:after="0" w:before="0" w:line="240" w:lineRule="auto"/>
              <w:jc w:val="right"/>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C2">
            <w:pPr>
              <w:widowControl w:val="0"/>
              <w:spacing w:after="0" w:before="0" w:line="240" w:lineRule="auto"/>
              <w:jc w:val="center"/>
              <w:rPr>
                <w:sz w:val="16"/>
                <w:szCs w:val="16"/>
              </w:rPr>
            </w:pPr>
            <w:r w:rsidDel="00000000" w:rsidR="00000000" w:rsidRPr="00000000">
              <w:rPr>
                <w:sz w:val="16"/>
                <w:szCs w:val="16"/>
                <w:rtl w:val="0"/>
              </w:rPr>
              <w:t xml:space="preserve">Codlea, Brașov</w:t>
            </w:r>
          </w:p>
        </w:tc>
      </w:tr>
      <w:tr>
        <w:trPr>
          <w:cantSplit w:val="0"/>
          <w:trHeight w:val="5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3C3">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C4">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C5">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C6">
            <w:pPr>
              <w:widowControl w:val="0"/>
              <w:spacing w:after="0" w:before="0" w:line="240" w:lineRule="auto"/>
              <w:jc w:val="left"/>
              <w:rPr>
                <w:sz w:val="16"/>
                <w:szCs w:val="16"/>
              </w:rPr>
            </w:pPr>
            <w:r w:rsidDel="00000000" w:rsidR="00000000" w:rsidRPr="00000000">
              <w:rPr>
                <w:b w:val="1"/>
                <w:i w:val="1"/>
                <w:sz w:val="16"/>
                <w:szCs w:val="16"/>
                <w:rtl w:val="0"/>
              </w:rPr>
              <w:t xml:space="preserve">Brașov - Bacău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C7">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C8">
            <w:pPr>
              <w:widowControl w:val="0"/>
              <w:spacing w:after="0" w:before="0" w:line="240" w:lineRule="auto"/>
              <w:jc w:val="center"/>
              <w:rPr>
                <w:sz w:val="16"/>
                <w:szCs w:val="16"/>
              </w:rPr>
            </w:pPr>
            <w:r w:rsidDel="00000000" w:rsidR="00000000" w:rsidRPr="00000000">
              <w:rPr>
                <w:sz w:val="16"/>
                <w:szCs w:val="16"/>
                <w:rtl w:val="0"/>
              </w:rPr>
              <w:t xml:space="preserve">159.9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C9">
            <w:pPr>
              <w:widowControl w:val="0"/>
              <w:spacing w:after="0" w:before="0" w:line="240" w:lineRule="auto"/>
              <w:jc w:val="right"/>
              <w:rPr>
                <w:sz w:val="16"/>
                <w:szCs w:val="16"/>
              </w:rPr>
            </w:pPr>
            <w:r w:rsidDel="00000000" w:rsidR="00000000" w:rsidRPr="00000000">
              <w:rPr>
                <w:sz w:val="16"/>
                <w:szCs w:val="16"/>
                <w:rtl w:val="0"/>
              </w:rPr>
              <w:t xml:space="preserve">2364.0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CA">
            <w:pPr>
              <w:widowControl w:val="0"/>
              <w:spacing w:after="0" w:before="0" w:line="240" w:lineRule="auto"/>
              <w:jc w:val="right"/>
              <w:rPr>
                <w:sz w:val="16"/>
                <w:szCs w:val="16"/>
              </w:rPr>
            </w:pPr>
            <w:r w:rsidDel="00000000" w:rsidR="00000000" w:rsidRPr="00000000">
              <w:rPr>
                <w:sz w:val="16"/>
                <w:szCs w:val="16"/>
                <w:rtl w:val="0"/>
              </w:rPr>
              <w:t xml:space="preserve">2813.2</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3CB">
            <w:pPr>
              <w:widowControl w:val="0"/>
              <w:spacing w:after="0" w:before="0" w:line="240" w:lineRule="auto"/>
              <w:jc w:val="right"/>
              <w:rPr>
                <w:sz w:val="16"/>
                <w:szCs w:val="16"/>
              </w:rPr>
            </w:pPr>
            <w:r w:rsidDel="00000000" w:rsidR="00000000" w:rsidRPr="00000000">
              <w:rPr>
                <w:sz w:val="16"/>
                <w:szCs w:val="16"/>
                <w:rtl w:val="0"/>
              </w:rPr>
              <w:t xml:space="preserve">14.8</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3CC">
            <w:pPr>
              <w:widowControl w:val="0"/>
              <w:spacing w:after="0" w:before="0" w:line="240" w:lineRule="auto"/>
              <w:jc w:val="center"/>
              <w:rPr>
                <w:sz w:val="16"/>
                <w:szCs w:val="16"/>
              </w:rPr>
            </w:pPr>
            <w:r w:rsidDel="00000000" w:rsidR="00000000" w:rsidRPr="00000000">
              <w:rPr>
                <w:sz w:val="16"/>
                <w:szCs w:val="16"/>
                <w:rtl w:val="0"/>
              </w:rPr>
              <w:t xml:space="preserve">Brașov, Sf.Gheorghe, Tg.Secuiesc, Covasna, Tg. </w:t>
            </w:r>
            <w:r w:rsidDel="00000000" w:rsidR="00000000" w:rsidRPr="00000000">
              <w:rPr>
                <w:sz w:val="16"/>
                <w:szCs w:val="16"/>
                <w:rtl w:val="0"/>
              </w:rPr>
              <w:t xml:space="preserve">Ocna, </w:t>
            </w:r>
            <w:r w:rsidDel="00000000" w:rsidR="00000000" w:rsidRPr="00000000">
              <w:rPr>
                <w:sz w:val="16"/>
                <w:szCs w:val="16"/>
                <w:rtl w:val="0"/>
              </w:rPr>
              <w:t xml:space="preserve">Slănic Moldova</w:t>
            </w:r>
            <w:r w:rsidDel="00000000" w:rsidR="00000000" w:rsidRPr="00000000">
              <w:rPr>
                <w:sz w:val="16"/>
                <w:szCs w:val="16"/>
                <w:rtl w:val="0"/>
              </w:rPr>
              <w:t xml:space="preserve">, Onești, Bacău</w:t>
            </w:r>
          </w:p>
        </w:tc>
      </w:tr>
      <w:tr>
        <w:trPr>
          <w:cantSplit w:val="0"/>
          <w:trHeight w:val="225"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CD">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CE">
            <w:pPr>
              <w:widowControl w:val="0"/>
              <w:spacing w:after="0" w:before="0" w:line="240" w:lineRule="auto"/>
              <w:jc w:val="left"/>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CF">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D0">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D1">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D2">
            <w:pPr>
              <w:widowControl w:val="0"/>
              <w:spacing w:after="0" w:before="0" w:line="240" w:lineRule="auto"/>
              <w:jc w:val="center"/>
              <w:rPr>
                <w:i w:val="1"/>
                <w:sz w:val="16"/>
                <w:szCs w:val="16"/>
              </w:rPr>
            </w:pPr>
            <w:r w:rsidDel="00000000" w:rsidR="00000000" w:rsidRPr="00000000">
              <w:rPr>
                <w:b w:val="1"/>
                <w:i w:val="1"/>
                <w:sz w:val="16"/>
                <w:szCs w:val="16"/>
                <w:rtl w:val="0"/>
              </w:rPr>
              <w:t xml:space="preserve">309.2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D3">
            <w:pPr>
              <w:widowControl w:val="0"/>
              <w:spacing w:after="0" w:before="0" w:line="240" w:lineRule="auto"/>
              <w:jc w:val="right"/>
              <w:rPr>
                <w:i w:val="1"/>
                <w:sz w:val="16"/>
                <w:szCs w:val="16"/>
              </w:rPr>
            </w:pPr>
            <w:r w:rsidDel="00000000" w:rsidR="00000000" w:rsidRPr="00000000">
              <w:rPr>
                <w:b w:val="1"/>
                <w:i w:val="1"/>
                <w:sz w:val="16"/>
                <w:szCs w:val="16"/>
                <w:rtl w:val="0"/>
              </w:rPr>
              <w:t xml:space="preserve">3962.1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D4">
            <w:pPr>
              <w:widowControl w:val="0"/>
              <w:spacing w:after="0" w:before="0" w:line="240" w:lineRule="auto"/>
              <w:jc w:val="right"/>
              <w:rPr>
                <w:i w:val="1"/>
                <w:sz w:val="16"/>
                <w:szCs w:val="16"/>
              </w:rPr>
            </w:pPr>
            <w:r w:rsidDel="00000000" w:rsidR="00000000" w:rsidRPr="00000000">
              <w:rPr>
                <w:b w:val="1"/>
                <w:i w:val="1"/>
                <w:sz w:val="16"/>
                <w:szCs w:val="16"/>
                <w:rtl w:val="0"/>
              </w:rPr>
              <w:t xml:space="preserve">4714.9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D5">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3D6">
            <w:pPr>
              <w:widowControl w:val="0"/>
              <w:spacing w:after="0" w:before="0" w:line="240" w:lineRule="auto"/>
              <w:jc w:val="left"/>
              <w:rPr>
                <w:i w:val="1"/>
                <w:sz w:val="16"/>
                <w:szCs w:val="16"/>
              </w:rPr>
            </w:pPr>
            <w:r w:rsidDel="00000000" w:rsidR="00000000" w:rsidRPr="00000000">
              <w:rPr>
                <w:rtl w:val="0"/>
              </w:rPr>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D7">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D8">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D9">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DC">
            <w:pPr>
              <w:widowControl w:val="0"/>
              <w:spacing w:after="0" w:before="0" w:line="240" w:lineRule="auto"/>
              <w:jc w:val="center"/>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DD">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DE">
            <w:pPr>
              <w:widowControl w:val="0"/>
              <w:spacing w:after="0" w:before="0" w:line="240" w:lineRule="auto"/>
              <w:jc w:val="right"/>
              <w:rPr>
                <w:sz w:val="16"/>
                <w:szCs w:val="16"/>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DF">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E1">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3E2">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E3">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3E6">
            <w:pPr>
              <w:widowControl w:val="0"/>
              <w:spacing w:after="0" w:before="0" w:line="240" w:lineRule="auto"/>
              <w:jc w:val="center"/>
              <w:rPr>
                <w:sz w:val="16"/>
                <w:szCs w:val="16"/>
              </w:rPr>
            </w:pPr>
            <w:r w:rsidDel="00000000" w:rsidR="00000000" w:rsidRPr="00000000">
              <w:rPr>
                <w:b w:val="1"/>
                <w:sz w:val="16"/>
                <w:szCs w:val="16"/>
                <w:rtl w:val="0"/>
              </w:rPr>
              <w:t xml:space="preserve">0.0</w:t>
            </w: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E7">
            <w:pPr>
              <w:widowControl w:val="0"/>
              <w:spacing w:after="0" w:before="0" w:line="240" w:lineRule="auto"/>
              <w:jc w:val="left"/>
              <w:rPr>
                <w:sz w:val="16"/>
                <w:szCs w:val="16"/>
              </w:rPr>
            </w:pPr>
            <w:r w:rsidDel="00000000" w:rsidR="00000000" w:rsidRPr="00000000">
              <w:rPr>
                <w:rtl w:val="0"/>
              </w:rPr>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EB">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3EC">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ED">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3F0">
            <w:pPr>
              <w:widowControl w:val="0"/>
              <w:spacing w:after="0" w:before="0" w:line="240" w:lineRule="auto"/>
              <w:jc w:val="center"/>
              <w:rPr>
                <w:sz w:val="16"/>
                <w:szCs w:val="16"/>
              </w:rPr>
            </w:pPr>
            <w:r w:rsidDel="00000000" w:rsidR="00000000" w:rsidRPr="00000000">
              <w:rPr>
                <w:b w:val="1"/>
                <w:sz w:val="16"/>
                <w:szCs w:val="16"/>
                <w:rtl w:val="0"/>
              </w:rPr>
              <w:t xml:space="preserve">309.2</w:t>
            </w: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3F1">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03F5">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Coridorul de conectivitate 4 (Coridorul Montana)</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e</w:t>
      </w:r>
      <w:r w:rsidDel="00000000" w:rsidR="00000000" w:rsidRPr="00000000">
        <w:rPr>
          <w:i w:val="0"/>
          <w:smallCaps w:val="0"/>
          <w:strike w:val="0"/>
          <w:color w:val="000000"/>
          <w:sz w:val="24"/>
          <w:szCs w:val="24"/>
          <w:u w:val="none"/>
          <w:vertAlign w:val="baseline"/>
          <w:rtl w:val="0"/>
        </w:rPr>
        <w:t xml:space="preserve">ste compus din </w:t>
      </w:r>
      <w:r w:rsidDel="00000000" w:rsidR="00000000" w:rsidRPr="00000000">
        <w:rPr>
          <w:rtl w:val="0"/>
        </w:rPr>
        <w:t xml:space="preserve">9</w:t>
      </w:r>
      <w:r w:rsidDel="00000000" w:rsidR="00000000" w:rsidRPr="00000000">
        <w:rPr>
          <w:i w:val="0"/>
          <w:smallCaps w:val="0"/>
          <w:strike w:val="0"/>
          <w:color w:val="000000"/>
          <w:sz w:val="24"/>
          <w:szCs w:val="24"/>
          <w:u w:val="none"/>
          <w:vertAlign w:val="baseline"/>
          <w:rtl w:val="0"/>
        </w:rPr>
        <w:t xml:space="preserve"> proiecte de autostradă care conectează Moldova de Transilvania prin partea </w:t>
      </w:r>
      <w:r w:rsidDel="00000000" w:rsidR="00000000" w:rsidRPr="00000000">
        <w:rPr>
          <w:i w:val="0"/>
          <w:smallCaps w:val="0"/>
          <w:strike w:val="0"/>
          <w:color w:val="000000"/>
          <w:sz w:val="24"/>
          <w:szCs w:val="24"/>
          <w:u w:val="none"/>
          <w:vertAlign w:val="baseline"/>
          <w:rtl w:val="0"/>
        </w:rPr>
        <w:t xml:space="preserve">central-nordică</w:t>
      </w:r>
      <w:r w:rsidDel="00000000" w:rsidR="00000000" w:rsidRPr="00000000">
        <w:rPr>
          <w:i w:val="0"/>
          <w:smallCaps w:val="0"/>
          <w:strike w:val="0"/>
          <w:color w:val="000000"/>
          <w:sz w:val="24"/>
          <w:szCs w:val="24"/>
          <w:u w:val="none"/>
          <w:vertAlign w:val="baseline"/>
          <w:rtl w:val="0"/>
        </w:rPr>
        <w:t xml:space="preserve"> a României (tabelul 2.1.4). Coridorul are o lungime de aproximativ 5</w:t>
      </w:r>
      <w:r w:rsidDel="00000000" w:rsidR="00000000" w:rsidRPr="00000000">
        <w:rPr>
          <w:rtl w:val="0"/>
        </w:rPr>
        <w:t xml:space="preserve">77</w:t>
      </w:r>
      <w:r w:rsidDel="00000000" w:rsidR="00000000" w:rsidRPr="00000000">
        <w:rPr>
          <w:i w:val="0"/>
          <w:smallCaps w:val="0"/>
          <w:strike w:val="0"/>
          <w:color w:val="000000"/>
          <w:sz w:val="24"/>
          <w:szCs w:val="24"/>
          <w:u w:val="none"/>
          <w:vertAlign w:val="baseline"/>
          <w:rtl w:val="0"/>
        </w:rPr>
        <w:t xml:space="preserve"> km și se află în operare </w:t>
      </w:r>
      <w:r w:rsidDel="00000000" w:rsidR="00000000" w:rsidRPr="00000000">
        <w:rPr>
          <w:rtl w:val="0"/>
        </w:rPr>
        <w:t xml:space="preserve">și</w:t>
      </w:r>
      <w:r w:rsidDel="00000000" w:rsidR="00000000" w:rsidRPr="00000000">
        <w:rPr>
          <w:i w:val="0"/>
          <w:smallCaps w:val="0"/>
          <w:strike w:val="0"/>
          <w:color w:val="000000"/>
          <w:sz w:val="24"/>
          <w:szCs w:val="24"/>
          <w:u w:val="none"/>
          <w:vertAlign w:val="baseline"/>
          <w:rtl w:val="0"/>
        </w:rPr>
        <w:t xml:space="preserve"> în faze avansate de constru</w:t>
      </w:r>
      <w:r w:rsidDel="00000000" w:rsidR="00000000" w:rsidRPr="00000000">
        <w:rPr>
          <w:rtl w:val="0"/>
        </w:rPr>
        <w:t xml:space="preserve">ire</w:t>
      </w:r>
      <w:r w:rsidDel="00000000" w:rsidR="00000000" w:rsidRPr="00000000">
        <w:rPr>
          <w:i w:val="0"/>
          <w:smallCaps w:val="0"/>
          <w:strike w:val="0"/>
          <w:color w:val="000000"/>
          <w:sz w:val="24"/>
          <w:szCs w:val="24"/>
          <w:u w:val="none"/>
          <w:vertAlign w:val="baseline"/>
          <w:rtl w:val="0"/>
        </w:rPr>
        <w:t xml:space="preserve"> între Tg. Mureș și Nădășelu (aproximativ 110 km). Sectorul de coridor estic (Ungheni – Iași – Tg. Mureș – Turda) se suprapune rețelei europene TEN-T Core, iar sectorul vestic (Turda – Gilău – Suplacu de Barcău – Borș) face parte din rețeaua </w:t>
      </w:r>
      <w:r w:rsidDel="00000000" w:rsidR="00000000" w:rsidRPr="00000000">
        <w:rPr>
          <w:rtl w:val="0"/>
        </w:rPr>
        <w:t xml:space="preserve">europeană</w:t>
      </w:r>
      <w:r w:rsidDel="00000000" w:rsidR="00000000" w:rsidRPr="00000000">
        <w:rPr>
          <w:i w:val="0"/>
          <w:smallCaps w:val="0"/>
          <w:strike w:val="0"/>
          <w:color w:val="000000"/>
          <w:sz w:val="24"/>
          <w:szCs w:val="24"/>
          <w:u w:val="none"/>
          <w:vertAlign w:val="baseline"/>
          <w:rtl w:val="0"/>
        </w:rPr>
        <w:t xml:space="preserve"> TEN-T Comprehensive. Intervențiile necesare pentru realizarea coridorului sunt reprezentate de </w:t>
      </w:r>
      <w:r w:rsidDel="00000000" w:rsidR="00000000" w:rsidRPr="00000000">
        <w:rPr>
          <w:rtl w:val="0"/>
        </w:rPr>
        <w:t xml:space="preserve">4</w:t>
      </w:r>
      <w:r w:rsidDel="00000000" w:rsidR="00000000" w:rsidRPr="00000000">
        <w:rPr>
          <w:i w:val="0"/>
          <w:smallCaps w:val="0"/>
          <w:strike w:val="0"/>
          <w:color w:val="000000"/>
          <w:sz w:val="24"/>
          <w:szCs w:val="24"/>
          <w:u w:val="none"/>
          <w:vertAlign w:val="baseline"/>
          <w:rtl w:val="0"/>
        </w:rPr>
        <w:t xml:space="preserve"> importante proiecte de autostradă în lungime totală de aproximativ 470 km: autostrada Ungheni </w:t>
      </w:r>
      <w:r w:rsidDel="00000000" w:rsidR="00000000" w:rsidRPr="00000000">
        <w:rPr>
          <w:rtl w:val="0"/>
        </w:rPr>
        <w:t xml:space="preserve">(inclusiv pod peste Prut)</w:t>
      </w:r>
      <w:r w:rsidDel="00000000" w:rsidR="00000000" w:rsidRPr="00000000">
        <w:rPr>
          <w:i w:val="0"/>
          <w:smallCaps w:val="0"/>
          <w:strike w:val="0"/>
          <w:color w:val="000000"/>
          <w:sz w:val="24"/>
          <w:szCs w:val="24"/>
          <w:u w:val="none"/>
          <w:vertAlign w:val="baseline"/>
          <w:rtl w:val="0"/>
        </w:rPr>
        <w:t xml:space="preserve"> – Iași – Tg. Neamț, autostrada Tg. Neamț – Tg. Mureș, respectiv autostrada Nădășelu – Suplacu de Barcău și Suplacu de Barcău – Borș Frontieră.</w:t>
      </w:r>
    </w:p>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pPr>
      <w:r w:rsidDel="00000000" w:rsidR="00000000" w:rsidRPr="00000000">
        <w:rPr>
          <w:rtl w:val="0"/>
        </w:rPr>
      </w:r>
    </w:p>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2.1.4. </w:t>
      </w:r>
      <w:r w:rsidDel="00000000" w:rsidR="00000000" w:rsidRPr="00000000">
        <w:rPr>
          <w:b w:val="1"/>
          <w:i w:val="1"/>
          <w:smallCaps w:val="0"/>
          <w:strike w:val="0"/>
          <w:color w:val="000000"/>
          <w:sz w:val="22"/>
          <w:szCs w:val="22"/>
          <w:u w:val="none"/>
          <w:vertAlign w:val="baseline"/>
          <w:rtl w:val="0"/>
        </w:rPr>
        <w:t xml:space="preserve">Proiectele de infrastructură rutieră care compun </w:t>
      </w:r>
    </w:p>
    <w:p w:rsidR="00000000" w:rsidDel="00000000" w:rsidP="00000000" w:rsidRDefault="00000000" w:rsidRPr="00000000" w14:paraId="00000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coridorul de  conectivitate 4 – ‘Coridorul Montana’</w:t>
      </w:r>
      <w:r w:rsidDel="00000000" w:rsidR="00000000" w:rsidRPr="00000000">
        <w:rPr>
          <w:rtl w:val="0"/>
        </w:rPr>
      </w:r>
    </w:p>
    <w:tbl>
      <w:tblPr>
        <w:tblStyle w:val="Table6"/>
        <w:tblW w:w="1030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25"/>
        <w:gridCol w:w="1770"/>
        <w:gridCol w:w="810"/>
        <w:gridCol w:w="1545"/>
        <w:gridCol w:w="675"/>
        <w:gridCol w:w="810"/>
        <w:gridCol w:w="900"/>
        <w:gridCol w:w="930"/>
        <w:gridCol w:w="1020"/>
        <w:gridCol w:w="1320"/>
        <w:tblGridChange w:id="0">
          <w:tblGrid>
            <w:gridCol w:w="525"/>
            <w:gridCol w:w="1770"/>
            <w:gridCol w:w="810"/>
            <w:gridCol w:w="1545"/>
            <w:gridCol w:w="675"/>
            <w:gridCol w:w="810"/>
            <w:gridCol w:w="900"/>
            <w:gridCol w:w="930"/>
            <w:gridCol w:w="1020"/>
            <w:gridCol w:w="1320"/>
          </w:tblGrid>
        </w:tblGridChange>
      </w:tblGrid>
      <w:tr>
        <w:trPr>
          <w:cantSplit w:val="0"/>
          <w:trHeight w:val="99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F9">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FA">
            <w:pPr>
              <w:widowControl w:val="0"/>
              <w:spacing w:after="0" w:before="0" w:line="240" w:lineRule="auto"/>
              <w:jc w:val="center"/>
              <w:rPr>
                <w:sz w:val="16"/>
                <w:szCs w:val="16"/>
              </w:rPr>
            </w:pPr>
            <w:r w:rsidDel="00000000" w:rsidR="00000000" w:rsidRPr="00000000">
              <w:rPr>
                <w:b w:val="1"/>
                <w:sz w:val="16"/>
                <w:szCs w:val="16"/>
                <w:rtl w:val="0"/>
              </w:rPr>
              <w:t xml:space="preserve">Coridorul de Conectivitate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FB">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FC">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FD">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FE">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3FF">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00">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401">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02">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03">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04">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405">
            <w:pPr>
              <w:widowControl w:val="0"/>
              <w:spacing w:after="0" w:before="0" w:line="240" w:lineRule="auto"/>
              <w:jc w:val="center"/>
              <w:rPr>
                <w:b w:val="1"/>
                <w:sz w:val="16"/>
                <w:szCs w:val="16"/>
              </w:rPr>
            </w:pPr>
            <w:r w:rsidDel="00000000" w:rsidR="00000000" w:rsidRPr="00000000">
              <w:rPr>
                <w:b w:val="1"/>
                <w:sz w:val="16"/>
                <w:szCs w:val="16"/>
                <w:rtl w:val="0"/>
              </w:rPr>
              <w:t xml:space="preserve">CORIDORUL DE CONECTIVITATE 4</w:t>
            </w:r>
          </w:p>
          <w:p w:rsidR="00000000" w:rsidDel="00000000" w:rsidP="00000000" w:rsidRDefault="00000000" w:rsidRPr="00000000" w14:paraId="00000406">
            <w:pPr>
              <w:widowControl w:val="0"/>
              <w:spacing w:after="0" w:before="0" w:line="240" w:lineRule="auto"/>
              <w:jc w:val="center"/>
              <w:rPr>
                <w:b w:val="1"/>
                <w:sz w:val="16"/>
                <w:szCs w:val="16"/>
              </w:rPr>
            </w:pPr>
            <w:r w:rsidDel="00000000" w:rsidR="00000000" w:rsidRPr="00000000">
              <w:rPr>
                <w:b w:val="1"/>
                <w:sz w:val="16"/>
                <w:szCs w:val="16"/>
                <w:rtl w:val="0"/>
              </w:rPr>
              <w:t xml:space="preserve">CC 4 - 'TRANSILVANIA - </w:t>
            </w:r>
          </w:p>
          <w:p w:rsidR="00000000" w:rsidDel="00000000" w:rsidP="00000000" w:rsidRDefault="00000000" w:rsidRPr="00000000" w14:paraId="00000407">
            <w:pPr>
              <w:widowControl w:val="0"/>
              <w:spacing w:after="0" w:before="0" w:line="240" w:lineRule="auto"/>
              <w:jc w:val="center"/>
              <w:rPr>
                <w:b w:val="1"/>
                <w:sz w:val="16"/>
                <w:szCs w:val="16"/>
              </w:rPr>
            </w:pPr>
            <w:r w:rsidDel="00000000" w:rsidR="00000000" w:rsidRPr="00000000">
              <w:rPr>
                <w:b w:val="1"/>
                <w:sz w:val="16"/>
                <w:szCs w:val="16"/>
                <w:rtl w:val="0"/>
              </w:rPr>
              <w:t xml:space="preserve">MONTANA'</w:t>
            </w:r>
          </w:p>
          <w:p w:rsidR="00000000" w:rsidDel="00000000" w:rsidP="00000000" w:rsidRDefault="00000000" w:rsidRPr="00000000" w14:paraId="00000408">
            <w:pPr>
              <w:widowControl w:val="0"/>
              <w:spacing w:after="0" w:before="0" w:line="240" w:lineRule="auto"/>
              <w:jc w:val="center"/>
              <w:rPr>
                <w:b w:val="1"/>
                <w:sz w:val="16"/>
                <w:szCs w:val="16"/>
              </w:rPr>
            </w:pPr>
            <w:r w:rsidDel="00000000" w:rsidR="00000000" w:rsidRPr="00000000">
              <w:rPr>
                <w:b w:val="1"/>
                <w:sz w:val="16"/>
                <w:szCs w:val="16"/>
                <w:rtl w:val="0"/>
              </w:rPr>
              <w:t xml:space="preserve">Ungheni - Iași - Tg. Neamț - Tg. Mureș - Turda - Gilău - Nădășelu - Zalău - Suplacu de Barcău - Borș II</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409">
            <w:pPr>
              <w:widowControl w:val="0"/>
              <w:spacing w:after="0" w:before="0" w:line="240" w:lineRule="auto"/>
              <w:jc w:val="center"/>
              <w:rPr>
                <w:b w:val="1"/>
                <w:sz w:val="16"/>
                <w:szCs w:val="16"/>
              </w:rPr>
            </w:pPr>
            <w:r w:rsidDel="00000000" w:rsidR="00000000" w:rsidRPr="00000000">
              <w:rPr>
                <w:b w:val="1"/>
                <w:sz w:val="16"/>
                <w:szCs w:val="16"/>
                <w:rtl w:val="0"/>
              </w:rPr>
              <w:t xml:space="preserve">TEN-T CORE</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0A">
            <w:pPr>
              <w:widowControl w:val="0"/>
              <w:spacing w:after="0" w:before="0" w:line="276" w:lineRule="auto"/>
              <w:jc w:val="left"/>
              <w:rPr>
                <w:sz w:val="16"/>
                <w:szCs w:val="16"/>
              </w:rPr>
            </w:pPr>
            <w:r w:rsidDel="00000000" w:rsidR="00000000" w:rsidRPr="00000000">
              <w:rPr>
                <w:b w:val="1"/>
                <w:i w:val="1"/>
                <w:sz w:val="16"/>
                <w:szCs w:val="16"/>
                <w:rtl w:val="0"/>
              </w:rPr>
              <w:t xml:space="preserve">Ungheni - Iași - Tg. Neamț</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0B">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0C">
            <w:pPr>
              <w:widowControl w:val="0"/>
              <w:spacing w:after="0" w:before="0" w:line="276" w:lineRule="auto"/>
              <w:jc w:val="center"/>
              <w:rPr>
                <w:sz w:val="16"/>
                <w:szCs w:val="16"/>
              </w:rPr>
            </w:pPr>
            <w:r w:rsidDel="00000000" w:rsidR="00000000" w:rsidRPr="00000000">
              <w:rPr>
                <w:sz w:val="16"/>
                <w:szCs w:val="16"/>
                <w:rtl w:val="0"/>
              </w:rPr>
              <w:t xml:space="preserve">134.9</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0D">
            <w:pPr>
              <w:widowControl w:val="0"/>
              <w:spacing w:after="0" w:before="0" w:line="276" w:lineRule="auto"/>
              <w:jc w:val="right"/>
              <w:rPr>
                <w:sz w:val="16"/>
                <w:szCs w:val="16"/>
              </w:rPr>
            </w:pPr>
            <w:r w:rsidDel="00000000" w:rsidR="00000000" w:rsidRPr="00000000">
              <w:rPr>
                <w:sz w:val="16"/>
                <w:szCs w:val="16"/>
                <w:rtl w:val="0"/>
              </w:rPr>
              <w:t xml:space="preserve">1179.5</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0E">
            <w:pPr>
              <w:widowControl w:val="0"/>
              <w:spacing w:after="0" w:before="0" w:line="276" w:lineRule="auto"/>
              <w:jc w:val="right"/>
              <w:rPr>
                <w:sz w:val="16"/>
                <w:szCs w:val="16"/>
              </w:rPr>
            </w:pPr>
            <w:r w:rsidDel="00000000" w:rsidR="00000000" w:rsidRPr="00000000">
              <w:rPr>
                <w:sz w:val="16"/>
                <w:szCs w:val="16"/>
                <w:rtl w:val="0"/>
              </w:rPr>
              <w:t xml:space="preserve">1403.6</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0F">
            <w:pPr>
              <w:widowControl w:val="0"/>
              <w:spacing w:after="0" w:before="0" w:line="276" w:lineRule="auto"/>
              <w:jc w:val="right"/>
              <w:rPr>
                <w:sz w:val="16"/>
                <w:szCs w:val="16"/>
              </w:rPr>
            </w:pPr>
            <w:r w:rsidDel="00000000" w:rsidR="00000000" w:rsidRPr="00000000">
              <w:rPr>
                <w:sz w:val="16"/>
                <w:szCs w:val="16"/>
                <w:rtl w:val="0"/>
              </w:rPr>
              <w:t xml:space="preserve">8.7</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410">
            <w:pPr>
              <w:widowControl w:val="0"/>
              <w:spacing w:after="0" w:before="0" w:line="276" w:lineRule="auto"/>
              <w:jc w:val="center"/>
              <w:rPr>
                <w:sz w:val="16"/>
                <w:szCs w:val="16"/>
              </w:rPr>
            </w:pPr>
            <w:r w:rsidDel="00000000" w:rsidR="00000000" w:rsidRPr="00000000">
              <w:rPr>
                <w:sz w:val="16"/>
                <w:szCs w:val="16"/>
                <w:rtl w:val="0"/>
              </w:rPr>
              <w:t xml:space="preserve">Iași, Tg. Frumos, Pașcani, Tg. Neamț</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11">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12">
            <w:pPr>
              <w:widowControl w:val="0"/>
              <w:spacing w:after="0" w:before="0" w:line="240" w:lineRule="auto"/>
              <w:ind w:left="0" w:firstLine="0"/>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13">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14">
            <w:pPr>
              <w:widowControl w:val="0"/>
              <w:spacing w:after="0" w:before="0" w:line="276" w:lineRule="auto"/>
              <w:jc w:val="left"/>
              <w:rPr>
                <w:sz w:val="16"/>
                <w:szCs w:val="16"/>
              </w:rPr>
            </w:pPr>
            <w:r w:rsidDel="00000000" w:rsidR="00000000" w:rsidRPr="00000000">
              <w:rPr>
                <w:b w:val="1"/>
                <w:i w:val="1"/>
                <w:sz w:val="16"/>
                <w:szCs w:val="16"/>
                <w:rtl w:val="0"/>
              </w:rPr>
              <w:t xml:space="preserve">Tg. Neamț - Tg. Mureș</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15">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16">
            <w:pPr>
              <w:widowControl w:val="0"/>
              <w:spacing w:after="0" w:before="0" w:line="276" w:lineRule="auto"/>
              <w:jc w:val="center"/>
              <w:rPr>
                <w:sz w:val="16"/>
                <w:szCs w:val="16"/>
              </w:rPr>
            </w:pPr>
            <w:r w:rsidDel="00000000" w:rsidR="00000000" w:rsidRPr="00000000">
              <w:rPr>
                <w:sz w:val="16"/>
                <w:szCs w:val="16"/>
                <w:rtl w:val="0"/>
              </w:rPr>
              <w:t xml:space="preserve">176.9</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17">
            <w:pPr>
              <w:widowControl w:val="0"/>
              <w:spacing w:after="0" w:before="0" w:line="276" w:lineRule="auto"/>
              <w:jc w:val="right"/>
              <w:rPr>
                <w:sz w:val="16"/>
                <w:szCs w:val="16"/>
              </w:rPr>
            </w:pPr>
            <w:r w:rsidDel="00000000" w:rsidR="00000000" w:rsidRPr="00000000">
              <w:rPr>
                <w:sz w:val="16"/>
                <w:szCs w:val="16"/>
                <w:rtl w:val="0"/>
              </w:rPr>
              <w:t xml:space="preserve">5403.9</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18">
            <w:pPr>
              <w:widowControl w:val="0"/>
              <w:spacing w:after="0" w:before="0" w:line="276" w:lineRule="auto"/>
              <w:jc w:val="right"/>
              <w:rPr>
                <w:sz w:val="16"/>
                <w:szCs w:val="16"/>
              </w:rPr>
            </w:pPr>
            <w:r w:rsidDel="00000000" w:rsidR="00000000" w:rsidRPr="00000000">
              <w:rPr>
                <w:sz w:val="16"/>
                <w:szCs w:val="16"/>
                <w:rtl w:val="0"/>
              </w:rPr>
              <w:t xml:space="preserve">6430.7</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19">
            <w:pPr>
              <w:widowControl w:val="0"/>
              <w:spacing w:after="0" w:before="0" w:line="276" w:lineRule="auto"/>
              <w:jc w:val="right"/>
              <w:rPr>
                <w:sz w:val="16"/>
                <w:szCs w:val="16"/>
              </w:rPr>
            </w:pPr>
            <w:r w:rsidDel="00000000" w:rsidR="00000000" w:rsidRPr="00000000">
              <w:rPr>
                <w:sz w:val="16"/>
                <w:szCs w:val="16"/>
                <w:rtl w:val="0"/>
              </w:rPr>
              <w:t xml:space="preserve">30.5</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41A">
            <w:pPr>
              <w:widowControl w:val="0"/>
              <w:spacing w:after="0" w:before="0" w:line="276" w:lineRule="auto"/>
              <w:jc w:val="center"/>
              <w:rPr>
                <w:sz w:val="16"/>
                <w:szCs w:val="16"/>
              </w:rPr>
            </w:pPr>
            <w:r w:rsidDel="00000000" w:rsidR="00000000" w:rsidRPr="00000000">
              <w:rPr>
                <w:sz w:val="16"/>
                <w:szCs w:val="16"/>
                <w:rtl w:val="0"/>
              </w:rPr>
              <w:t xml:space="preserve">Tg.Neamț, Bicaz, Borsec, Toplița, Gheorgheni, Sovata, Tg. Mureș</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1B">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1C">
            <w:pPr>
              <w:widowControl w:val="0"/>
              <w:spacing w:after="0" w:before="0" w:line="240" w:lineRule="auto"/>
              <w:ind w:left="0" w:firstLine="0"/>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1D">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1E">
            <w:pPr>
              <w:widowControl w:val="0"/>
              <w:spacing w:after="0" w:before="0" w:line="276" w:lineRule="auto"/>
              <w:jc w:val="left"/>
              <w:rPr>
                <w:sz w:val="16"/>
                <w:szCs w:val="16"/>
              </w:rPr>
            </w:pPr>
            <w:r w:rsidDel="00000000" w:rsidR="00000000" w:rsidRPr="00000000">
              <w:rPr>
                <w:b w:val="1"/>
                <w:i w:val="1"/>
                <w:sz w:val="16"/>
                <w:szCs w:val="16"/>
                <w:rtl w:val="0"/>
              </w:rPr>
              <w:t xml:space="preserve">Tg. Mureș (Ungheni) - Iernut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1F">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0">
            <w:pPr>
              <w:widowControl w:val="0"/>
              <w:spacing w:after="0" w:before="0" w:line="276" w:lineRule="auto"/>
              <w:jc w:val="center"/>
              <w:rPr>
                <w:sz w:val="16"/>
                <w:szCs w:val="16"/>
              </w:rPr>
            </w:pPr>
            <w:r w:rsidDel="00000000" w:rsidR="00000000" w:rsidRPr="00000000">
              <w:rPr>
                <w:sz w:val="16"/>
                <w:szCs w:val="16"/>
                <w:rtl w:val="0"/>
              </w:rPr>
              <w:t xml:space="preserve">14.0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1">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2">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3">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424">
            <w:pPr>
              <w:widowControl w:val="0"/>
              <w:spacing w:after="0" w:before="0" w:line="276" w:lineRule="auto"/>
              <w:jc w:val="center"/>
              <w:rPr>
                <w:sz w:val="16"/>
                <w:szCs w:val="16"/>
              </w:rPr>
            </w:pPr>
            <w:r w:rsidDel="00000000" w:rsidR="00000000" w:rsidRPr="00000000">
              <w:rPr>
                <w:sz w:val="16"/>
                <w:szCs w:val="16"/>
                <w:rtl w:val="0"/>
              </w:rPr>
              <w:t xml:space="preserve">Tg. Mureș</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5">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26">
            <w:pPr>
              <w:widowControl w:val="0"/>
              <w:spacing w:after="0" w:before="0" w:line="240" w:lineRule="auto"/>
              <w:ind w:left="0" w:firstLine="0"/>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27">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8">
            <w:pPr>
              <w:widowControl w:val="0"/>
              <w:spacing w:after="0" w:before="0" w:line="276" w:lineRule="auto"/>
              <w:jc w:val="left"/>
              <w:rPr>
                <w:sz w:val="16"/>
                <w:szCs w:val="16"/>
              </w:rPr>
            </w:pPr>
            <w:r w:rsidDel="00000000" w:rsidR="00000000" w:rsidRPr="00000000">
              <w:rPr>
                <w:b w:val="1"/>
                <w:i w:val="1"/>
                <w:sz w:val="16"/>
                <w:szCs w:val="16"/>
                <w:rtl w:val="0"/>
              </w:rPr>
              <w:t xml:space="preserve">Iernut - Chețani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9">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A">
            <w:pPr>
              <w:widowControl w:val="0"/>
              <w:spacing w:after="0" w:before="0" w:line="276" w:lineRule="auto"/>
              <w:jc w:val="center"/>
              <w:rPr>
                <w:sz w:val="16"/>
                <w:szCs w:val="16"/>
              </w:rPr>
            </w:pPr>
            <w:r w:rsidDel="00000000" w:rsidR="00000000" w:rsidRPr="00000000">
              <w:rPr>
                <w:sz w:val="16"/>
                <w:szCs w:val="16"/>
                <w:rtl w:val="0"/>
              </w:rPr>
              <w:t xml:space="preserve">17.9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B">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C">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D">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42E">
            <w:pPr>
              <w:widowControl w:val="0"/>
              <w:spacing w:after="0" w:before="0" w:line="276" w:lineRule="auto"/>
              <w:jc w:val="center"/>
              <w:rPr>
                <w:sz w:val="16"/>
                <w:szCs w:val="16"/>
              </w:rPr>
            </w:pPr>
            <w:r w:rsidDel="00000000" w:rsidR="00000000" w:rsidRPr="00000000">
              <w:rPr>
                <w:sz w:val="16"/>
                <w:szCs w:val="16"/>
                <w:rtl w:val="0"/>
              </w:rPr>
              <w:t xml:space="preserve">Tg. Mureș, Luduș, Câmpia Turzii</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2F">
            <w:pPr>
              <w:widowControl w:val="0"/>
              <w:spacing w:after="0" w:before="0" w:line="240" w:lineRule="auto"/>
              <w:jc w:val="center"/>
              <w:rPr>
                <w:sz w:val="16"/>
                <w:szCs w:val="16"/>
              </w:rPr>
            </w:pPr>
            <w:r w:rsidDel="00000000" w:rsidR="00000000" w:rsidRPr="00000000">
              <w:rPr>
                <w:sz w:val="16"/>
                <w:szCs w:val="16"/>
                <w:rtl w:val="0"/>
              </w:rPr>
              <w:t xml:space="preserve">5</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30">
            <w:pPr>
              <w:widowControl w:val="0"/>
              <w:spacing w:after="0" w:before="0" w:line="240" w:lineRule="auto"/>
              <w:ind w:left="0" w:firstLine="0"/>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31">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432">
            <w:pPr>
              <w:widowControl w:val="0"/>
              <w:spacing w:after="0" w:before="0" w:line="276" w:lineRule="auto"/>
              <w:jc w:val="left"/>
              <w:rPr>
                <w:sz w:val="16"/>
                <w:szCs w:val="16"/>
              </w:rPr>
            </w:pPr>
            <w:r w:rsidDel="00000000" w:rsidR="00000000" w:rsidRPr="00000000">
              <w:rPr>
                <w:b w:val="1"/>
                <w:i w:val="1"/>
                <w:sz w:val="16"/>
                <w:szCs w:val="16"/>
                <w:rtl w:val="0"/>
              </w:rPr>
              <w:t xml:space="preserve">Chețani - Câmpia Turzii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433">
            <w:pPr>
              <w:widowControl w:val="0"/>
              <w:spacing w:after="0" w:before="0" w:line="276"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434">
            <w:pPr>
              <w:widowControl w:val="0"/>
              <w:spacing w:after="0" w:before="0" w:line="276" w:lineRule="auto"/>
              <w:jc w:val="center"/>
              <w:rPr>
                <w:sz w:val="16"/>
                <w:szCs w:val="16"/>
              </w:rPr>
            </w:pPr>
            <w:r w:rsidDel="00000000" w:rsidR="00000000" w:rsidRPr="00000000">
              <w:rPr>
                <w:sz w:val="16"/>
                <w:szCs w:val="16"/>
                <w:rtl w:val="0"/>
              </w:rPr>
              <w:t xml:space="preserve">15.7</w:t>
            </w:r>
          </w:p>
        </w:tc>
        <w:tc>
          <w:tcPr>
            <w:tcBorders>
              <w:top w:color="cccccc" w:space="0" w:sz="4" w:val="single"/>
              <w:left w:color="cccccc"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435">
            <w:pPr>
              <w:widowControl w:val="0"/>
              <w:spacing w:after="0" w:before="0" w:line="276" w:lineRule="auto"/>
              <w:jc w:val="right"/>
              <w:rPr>
                <w:sz w:val="16"/>
                <w:szCs w:val="16"/>
              </w:rPr>
            </w:pPr>
            <w:r w:rsidDel="00000000" w:rsidR="00000000" w:rsidRPr="00000000">
              <w:rPr>
                <w:sz w:val="16"/>
                <w:szCs w:val="16"/>
                <w:rtl w:val="0"/>
              </w:rPr>
              <w:t xml:space="preserve">58.3</w:t>
            </w:r>
          </w:p>
        </w:tc>
        <w:tc>
          <w:tcPr>
            <w:tcBorders>
              <w:top w:color="cccccc" w:space="0" w:sz="4" w:val="single"/>
              <w:left w:color="cccccc"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436">
            <w:pPr>
              <w:widowControl w:val="0"/>
              <w:spacing w:after="0" w:before="0" w:line="276" w:lineRule="auto"/>
              <w:jc w:val="right"/>
              <w:rPr>
                <w:sz w:val="16"/>
                <w:szCs w:val="16"/>
              </w:rPr>
            </w:pPr>
            <w:r w:rsidDel="00000000" w:rsidR="00000000" w:rsidRPr="00000000">
              <w:rPr>
                <w:sz w:val="16"/>
                <w:szCs w:val="16"/>
                <w:rtl w:val="0"/>
              </w:rPr>
              <w:t xml:space="preserve">69.4</w:t>
            </w:r>
          </w:p>
        </w:tc>
        <w:tc>
          <w:tcPr>
            <w:tcBorders>
              <w:top w:color="cccccc" w:space="0" w:sz="4" w:val="single"/>
              <w:left w:color="cccccc"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437">
            <w:pPr>
              <w:widowControl w:val="0"/>
              <w:spacing w:after="0" w:before="0" w:line="276" w:lineRule="auto"/>
              <w:jc w:val="right"/>
              <w:rPr>
                <w:sz w:val="16"/>
                <w:szCs w:val="16"/>
              </w:rPr>
            </w:pPr>
            <w:r w:rsidDel="00000000" w:rsidR="00000000" w:rsidRPr="00000000">
              <w:rPr>
                <w:sz w:val="16"/>
                <w:szCs w:val="16"/>
                <w:rtl w:val="0"/>
              </w:rPr>
              <w:t xml:space="preserve">3.7</w:t>
            </w:r>
          </w:p>
        </w:tc>
        <w:tc>
          <w:tcPr>
            <w:tcBorders>
              <w:top w:color="cccccc" w:space="0" w:sz="4" w:val="single"/>
              <w:left w:color="cccccc" w:space="0" w:sz="4" w:val="single"/>
              <w:bottom w:color="000000" w:space="0" w:sz="4" w:val="single"/>
              <w:right w:color="000000" w:space="0" w:sz="4" w:val="single"/>
            </w:tcBorders>
            <w:shd w:fill="d8d8d8" w:val="clear"/>
            <w:tcMar>
              <w:top w:w="0.0" w:type="dxa"/>
              <w:left w:w="40.0" w:type="dxa"/>
              <w:bottom w:w="0.0" w:type="dxa"/>
              <w:right w:w="40.0" w:type="dxa"/>
            </w:tcMar>
            <w:vAlign w:val="top"/>
          </w:tcPr>
          <w:p w:rsidR="00000000" w:rsidDel="00000000" w:rsidP="00000000" w:rsidRDefault="00000000" w:rsidRPr="00000000" w14:paraId="00000438">
            <w:pPr>
              <w:widowControl w:val="0"/>
              <w:spacing w:after="0" w:before="0" w:line="276" w:lineRule="auto"/>
              <w:jc w:val="center"/>
              <w:rPr>
                <w:sz w:val="16"/>
                <w:szCs w:val="16"/>
              </w:rPr>
            </w:pPr>
            <w:r w:rsidDel="00000000" w:rsidR="00000000" w:rsidRPr="00000000">
              <w:rPr>
                <w:sz w:val="16"/>
                <w:szCs w:val="16"/>
                <w:rtl w:val="0"/>
              </w:rPr>
              <w:t xml:space="preserve">Câmpia Turzii</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39">
            <w:pPr>
              <w:widowControl w:val="0"/>
              <w:spacing w:after="0" w:before="0" w:line="240" w:lineRule="auto"/>
              <w:jc w:val="center"/>
              <w:rPr>
                <w:sz w:val="16"/>
                <w:szCs w:val="16"/>
              </w:rPr>
            </w:pPr>
            <w:r w:rsidDel="00000000" w:rsidR="00000000" w:rsidRPr="00000000">
              <w:rPr>
                <w:sz w:val="16"/>
                <w:szCs w:val="16"/>
                <w:rtl w:val="0"/>
              </w:rPr>
              <w:t xml:space="preserve">6</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3A">
            <w:pPr>
              <w:widowControl w:val="0"/>
              <w:spacing w:after="0" w:before="0" w:line="240" w:lineRule="auto"/>
              <w:ind w:left="0" w:firstLine="0"/>
              <w:jc w:val="left"/>
              <w:rPr>
                <w:sz w:val="22"/>
                <w:szCs w:val="22"/>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43B">
            <w:pPr>
              <w:widowControl w:val="0"/>
              <w:spacing w:after="0" w:before="0" w:line="240" w:lineRule="auto"/>
              <w:jc w:val="center"/>
              <w:rPr>
                <w:b w:val="1"/>
                <w:sz w:val="16"/>
                <w:szCs w:val="16"/>
              </w:rPr>
            </w:pPr>
            <w:r w:rsidDel="00000000" w:rsidR="00000000" w:rsidRPr="00000000">
              <w:rPr>
                <w:b w:val="1"/>
                <w:sz w:val="16"/>
                <w:szCs w:val="16"/>
                <w:rtl w:val="0"/>
              </w:rPr>
              <w:t xml:space="preserve">TEN-T Comprehensive</w:t>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3C">
            <w:pPr>
              <w:widowControl w:val="0"/>
              <w:spacing w:after="0" w:before="0" w:line="276" w:lineRule="auto"/>
              <w:jc w:val="left"/>
              <w:rPr>
                <w:sz w:val="16"/>
                <w:szCs w:val="16"/>
              </w:rPr>
            </w:pPr>
            <w:r w:rsidDel="00000000" w:rsidR="00000000" w:rsidRPr="00000000">
              <w:rPr>
                <w:b w:val="1"/>
                <w:i w:val="1"/>
                <w:sz w:val="16"/>
                <w:szCs w:val="16"/>
                <w:rtl w:val="0"/>
              </w:rPr>
              <w:t xml:space="preserve">Câmpia Turzii - Nădășelu</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3D">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3E">
            <w:pPr>
              <w:widowControl w:val="0"/>
              <w:spacing w:after="0" w:before="0" w:line="276" w:lineRule="auto"/>
              <w:jc w:val="center"/>
              <w:rPr>
                <w:sz w:val="16"/>
                <w:szCs w:val="16"/>
              </w:rPr>
            </w:pPr>
            <w:r w:rsidDel="00000000" w:rsidR="00000000" w:rsidRPr="00000000">
              <w:rPr>
                <w:sz w:val="16"/>
                <w:szCs w:val="16"/>
                <w:rtl w:val="0"/>
              </w:rPr>
              <w:t xml:space="preserve">61.0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3F">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40">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41">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442">
            <w:pPr>
              <w:widowControl w:val="0"/>
              <w:spacing w:after="0" w:before="0" w:line="276" w:lineRule="auto"/>
              <w:jc w:val="center"/>
              <w:rPr>
                <w:sz w:val="16"/>
                <w:szCs w:val="16"/>
              </w:rPr>
            </w:pPr>
            <w:r w:rsidDel="00000000" w:rsidR="00000000" w:rsidRPr="00000000">
              <w:rPr>
                <w:sz w:val="16"/>
                <w:szCs w:val="16"/>
                <w:rtl w:val="0"/>
              </w:rPr>
              <w:t xml:space="preserve">Câmpia Turzii, Turda, Cluj-Napoca</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43">
            <w:pPr>
              <w:widowControl w:val="0"/>
              <w:spacing w:after="0" w:before="0" w:line="240" w:lineRule="auto"/>
              <w:jc w:val="center"/>
              <w:rPr>
                <w:sz w:val="16"/>
                <w:szCs w:val="16"/>
              </w:rPr>
            </w:pPr>
            <w:r w:rsidDel="00000000" w:rsidR="00000000" w:rsidRPr="00000000">
              <w:rPr>
                <w:sz w:val="16"/>
                <w:szCs w:val="16"/>
                <w:rtl w:val="0"/>
              </w:rPr>
              <w:t xml:space="preserve">7</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44">
            <w:pPr>
              <w:widowControl w:val="0"/>
              <w:spacing w:after="0" w:before="0" w:line="240" w:lineRule="auto"/>
              <w:ind w:left="0" w:firstLine="0"/>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45">
            <w:pPr>
              <w:widowControl w:val="0"/>
              <w:spacing w:after="0" w:before="0" w:line="240" w:lineRule="auto"/>
              <w:ind w:left="0" w:firstLine="0"/>
              <w:jc w:val="left"/>
              <w:rPr>
                <w:sz w:val="22"/>
                <w:szCs w:val="22"/>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46">
            <w:pPr>
              <w:widowControl w:val="0"/>
              <w:spacing w:after="0" w:before="0" w:line="276" w:lineRule="auto"/>
              <w:jc w:val="left"/>
              <w:rPr>
                <w:sz w:val="16"/>
                <w:szCs w:val="16"/>
              </w:rPr>
            </w:pPr>
            <w:r w:rsidDel="00000000" w:rsidR="00000000" w:rsidRPr="00000000">
              <w:rPr>
                <w:b w:val="1"/>
                <w:i w:val="1"/>
                <w:sz w:val="16"/>
                <w:szCs w:val="16"/>
                <w:rtl w:val="0"/>
              </w:rPr>
              <w:t xml:space="preserve">Nădășelu - Poarta Sălajului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47">
            <w:pPr>
              <w:widowControl w:val="0"/>
              <w:spacing w:after="0" w:before="0" w:line="276" w:lineRule="auto"/>
              <w:jc w:val="center"/>
              <w:rPr>
                <w:sz w:val="16"/>
                <w:szCs w:val="16"/>
              </w:rPr>
            </w:pPr>
            <w:r w:rsidDel="00000000" w:rsidR="00000000" w:rsidRPr="00000000">
              <w:rPr>
                <w:b w:val="1"/>
                <w:sz w:val="16"/>
                <w:szCs w:val="16"/>
                <w:rtl w:val="0"/>
              </w:rPr>
              <w:t xml:space="preserve">P/C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48">
            <w:pPr>
              <w:widowControl w:val="0"/>
              <w:spacing w:after="0" w:before="0" w:line="276" w:lineRule="auto"/>
              <w:jc w:val="center"/>
              <w:rPr>
                <w:sz w:val="16"/>
                <w:szCs w:val="16"/>
              </w:rPr>
            </w:pPr>
            <w:r w:rsidDel="00000000" w:rsidR="00000000" w:rsidRPr="00000000">
              <w:rPr>
                <w:sz w:val="16"/>
                <w:szCs w:val="16"/>
                <w:rtl w:val="0"/>
              </w:rPr>
              <w:t xml:space="preserve">42.0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49">
            <w:pPr>
              <w:widowControl w:val="0"/>
              <w:spacing w:after="0" w:before="0" w:line="276" w:lineRule="auto"/>
              <w:jc w:val="right"/>
              <w:rPr>
                <w:sz w:val="16"/>
                <w:szCs w:val="16"/>
              </w:rPr>
            </w:pPr>
            <w:r w:rsidDel="00000000" w:rsidR="00000000" w:rsidRPr="00000000">
              <w:rPr>
                <w:sz w:val="16"/>
                <w:szCs w:val="16"/>
                <w:rtl w:val="0"/>
              </w:rPr>
              <w:t xml:space="preserve">409.0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4A">
            <w:pPr>
              <w:widowControl w:val="0"/>
              <w:spacing w:after="0" w:before="0" w:line="276" w:lineRule="auto"/>
              <w:jc w:val="right"/>
              <w:rPr>
                <w:sz w:val="16"/>
                <w:szCs w:val="16"/>
              </w:rPr>
            </w:pPr>
            <w:r w:rsidDel="00000000" w:rsidR="00000000" w:rsidRPr="00000000">
              <w:rPr>
                <w:sz w:val="16"/>
                <w:szCs w:val="16"/>
                <w:rtl w:val="0"/>
              </w:rPr>
              <w:t xml:space="preserve">486.7</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4B">
            <w:pPr>
              <w:widowControl w:val="0"/>
              <w:spacing w:after="0" w:before="0" w:line="276" w:lineRule="auto"/>
              <w:jc w:val="right"/>
              <w:rPr>
                <w:sz w:val="16"/>
                <w:szCs w:val="16"/>
              </w:rPr>
            </w:pPr>
            <w:r w:rsidDel="00000000" w:rsidR="00000000" w:rsidRPr="00000000">
              <w:rPr>
                <w:sz w:val="16"/>
                <w:szCs w:val="16"/>
                <w:rtl w:val="0"/>
              </w:rPr>
              <w:t xml:space="preserve">9.7</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44C">
            <w:pPr>
              <w:widowControl w:val="0"/>
              <w:spacing w:after="0" w:before="0" w:line="276" w:lineRule="auto"/>
              <w:jc w:val="center"/>
              <w:rPr>
                <w:sz w:val="16"/>
                <w:szCs w:val="16"/>
              </w:rPr>
            </w:pPr>
            <w:r w:rsidDel="00000000" w:rsidR="00000000" w:rsidRPr="00000000">
              <w:rPr>
                <w:sz w:val="16"/>
                <w:szCs w:val="16"/>
                <w:rtl w:val="0"/>
              </w:rPr>
              <w:t xml:space="preserve">Cluj-Napoca, Zalău</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4D">
            <w:pPr>
              <w:widowControl w:val="0"/>
              <w:spacing w:after="0" w:before="0" w:line="240" w:lineRule="auto"/>
              <w:jc w:val="center"/>
              <w:rPr>
                <w:sz w:val="16"/>
                <w:szCs w:val="16"/>
              </w:rPr>
            </w:pPr>
            <w:r w:rsidDel="00000000" w:rsidR="00000000" w:rsidRPr="00000000">
              <w:rPr>
                <w:sz w:val="16"/>
                <w:szCs w:val="16"/>
                <w:rtl w:val="0"/>
              </w:rPr>
              <w:t xml:space="preserve">8</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4E">
            <w:pPr>
              <w:widowControl w:val="0"/>
              <w:spacing w:after="0" w:before="0" w:line="240" w:lineRule="auto"/>
              <w:ind w:left="0" w:firstLine="0"/>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4F">
            <w:pPr>
              <w:widowControl w:val="0"/>
              <w:spacing w:after="0" w:before="0" w:line="240" w:lineRule="auto"/>
              <w:ind w:left="0" w:firstLine="0"/>
              <w:jc w:val="left"/>
              <w:rPr>
                <w:sz w:val="22"/>
                <w:szCs w:val="22"/>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50">
            <w:pPr>
              <w:widowControl w:val="0"/>
              <w:spacing w:after="0" w:before="0" w:line="276" w:lineRule="auto"/>
              <w:jc w:val="left"/>
              <w:rPr>
                <w:sz w:val="16"/>
                <w:szCs w:val="16"/>
              </w:rPr>
            </w:pPr>
            <w:r w:rsidDel="00000000" w:rsidR="00000000" w:rsidRPr="00000000">
              <w:rPr>
                <w:b w:val="1"/>
                <w:i w:val="1"/>
                <w:sz w:val="16"/>
                <w:szCs w:val="16"/>
                <w:rtl w:val="0"/>
              </w:rPr>
              <w:t xml:space="preserve">Poarta Sălajului - Biharia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51">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52">
            <w:pPr>
              <w:widowControl w:val="0"/>
              <w:spacing w:after="0" w:before="0" w:line="276" w:lineRule="auto"/>
              <w:jc w:val="center"/>
              <w:rPr>
                <w:sz w:val="16"/>
                <w:szCs w:val="16"/>
              </w:rPr>
            </w:pPr>
            <w:r w:rsidDel="00000000" w:rsidR="00000000" w:rsidRPr="00000000">
              <w:rPr>
                <w:sz w:val="16"/>
                <w:szCs w:val="16"/>
                <w:rtl w:val="0"/>
              </w:rPr>
              <w:t xml:space="preserve">110.0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53">
            <w:pPr>
              <w:widowControl w:val="0"/>
              <w:spacing w:after="0" w:before="0" w:line="276" w:lineRule="auto"/>
              <w:jc w:val="right"/>
              <w:rPr>
                <w:sz w:val="16"/>
                <w:szCs w:val="16"/>
              </w:rPr>
            </w:pPr>
            <w:r w:rsidDel="00000000" w:rsidR="00000000" w:rsidRPr="00000000">
              <w:rPr>
                <w:sz w:val="16"/>
                <w:szCs w:val="16"/>
                <w:rtl w:val="0"/>
              </w:rPr>
              <w:t xml:space="preserve">1057.0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54">
            <w:pPr>
              <w:widowControl w:val="0"/>
              <w:spacing w:after="0" w:before="0" w:line="276" w:lineRule="auto"/>
              <w:jc w:val="right"/>
              <w:rPr>
                <w:sz w:val="16"/>
                <w:szCs w:val="16"/>
              </w:rPr>
            </w:pPr>
            <w:r w:rsidDel="00000000" w:rsidR="00000000" w:rsidRPr="00000000">
              <w:rPr>
                <w:sz w:val="16"/>
                <w:szCs w:val="16"/>
                <w:rtl w:val="0"/>
              </w:rPr>
              <w:t xml:space="preserve">1257.8</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55">
            <w:pPr>
              <w:widowControl w:val="0"/>
              <w:spacing w:after="0" w:before="0" w:line="276" w:lineRule="auto"/>
              <w:jc w:val="right"/>
              <w:rPr>
                <w:sz w:val="16"/>
                <w:szCs w:val="16"/>
              </w:rPr>
            </w:pPr>
            <w:r w:rsidDel="00000000" w:rsidR="00000000" w:rsidRPr="00000000">
              <w:rPr>
                <w:sz w:val="16"/>
                <w:szCs w:val="16"/>
                <w:rtl w:val="0"/>
              </w:rPr>
              <w:t xml:space="preserve">9.6</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456">
            <w:pPr>
              <w:widowControl w:val="0"/>
              <w:spacing w:after="0" w:before="0" w:line="276" w:lineRule="auto"/>
              <w:jc w:val="center"/>
              <w:rPr>
                <w:sz w:val="16"/>
                <w:szCs w:val="16"/>
              </w:rPr>
            </w:pPr>
            <w:r w:rsidDel="00000000" w:rsidR="00000000" w:rsidRPr="00000000">
              <w:rPr>
                <w:sz w:val="16"/>
                <w:szCs w:val="16"/>
                <w:rtl w:val="0"/>
              </w:rPr>
              <w:t xml:space="preserve">Suplacu de Barcău, Oradea</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57">
            <w:pPr>
              <w:widowControl w:val="0"/>
              <w:spacing w:after="0" w:before="0" w:line="240" w:lineRule="auto"/>
              <w:jc w:val="center"/>
              <w:rPr>
                <w:sz w:val="16"/>
                <w:szCs w:val="16"/>
              </w:rPr>
            </w:pPr>
            <w:r w:rsidDel="00000000" w:rsidR="00000000" w:rsidRPr="00000000">
              <w:rPr>
                <w:sz w:val="16"/>
                <w:szCs w:val="16"/>
                <w:rtl w:val="0"/>
              </w:rPr>
              <w:t xml:space="preserve">9</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58">
            <w:pPr>
              <w:widowControl w:val="0"/>
              <w:spacing w:after="0" w:before="0" w:line="240" w:lineRule="auto"/>
              <w:ind w:left="0" w:firstLine="0"/>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59">
            <w:pPr>
              <w:widowControl w:val="0"/>
              <w:spacing w:after="0" w:before="0" w:line="240" w:lineRule="auto"/>
              <w:ind w:left="0" w:firstLine="0"/>
              <w:jc w:val="left"/>
              <w:rPr>
                <w:sz w:val="22"/>
                <w:szCs w:val="22"/>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5A">
            <w:pPr>
              <w:widowControl w:val="0"/>
              <w:spacing w:after="0" w:before="0" w:line="276" w:lineRule="auto"/>
              <w:jc w:val="left"/>
              <w:rPr>
                <w:sz w:val="16"/>
                <w:szCs w:val="16"/>
              </w:rPr>
            </w:pPr>
            <w:r w:rsidDel="00000000" w:rsidR="00000000" w:rsidRPr="00000000">
              <w:rPr>
                <w:b w:val="1"/>
                <w:i w:val="1"/>
                <w:sz w:val="16"/>
                <w:szCs w:val="16"/>
                <w:rtl w:val="0"/>
              </w:rPr>
              <w:t xml:space="preserve">Biharia - </w:t>
            </w:r>
            <w:r w:rsidDel="00000000" w:rsidR="00000000" w:rsidRPr="00000000">
              <w:rPr>
                <w:b w:val="1"/>
                <w:i w:val="1"/>
                <w:sz w:val="16"/>
                <w:szCs w:val="16"/>
                <w:rtl w:val="0"/>
              </w:rPr>
              <w:t xml:space="preserve">Bor</w:t>
            </w:r>
            <w:r w:rsidDel="00000000" w:rsidR="00000000" w:rsidRPr="00000000">
              <w:rPr>
                <w:b w:val="1"/>
                <w:i w:val="1"/>
                <w:sz w:val="16"/>
                <w:szCs w:val="16"/>
                <w:rtl w:val="0"/>
              </w:rPr>
              <w:t xml:space="preserve">ș II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5B">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5C">
            <w:pPr>
              <w:widowControl w:val="0"/>
              <w:spacing w:after="0" w:before="0" w:line="276" w:lineRule="auto"/>
              <w:jc w:val="center"/>
              <w:rPr>
                <w:sz w:val="16"/>
                <w:szCs w:val="16"/>
              </w:rPr>
            </w:pPr>
            <w:r w:rsidDel="00000000" w:rsidR="00000000" w:rsidRPr="00000000">
              <w:rPr>
                <w:sz w:val="16"/>
                <w:szCs w:val="16"/>
                <w:rtl w:val="0"/>
              </w:rPr>
              <w:t xml:space="preserve">5.4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5D">
            <w:pPr>
              <w:widowControl w:val="0"/>
              <w:spacing w:after="0" w:before="0" w:line="276" w:lineRule="auto"/>
              <w:jc w:val="righ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5E">
            <w:pPr>
              <w:widowControl w:val="0"/>
              <w:spacing w:after="0" w:before="0" w:line="276" w:lineRule="auto"/>
              <w:jc w:val="righ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5F">
            <w:pPr>
              <w:widowControl w:val="0"/>
              <w:spacing w:after="0" w:before="0" w:line="276" w:lineRule="auto"/>
              <w:jc w:val="righ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460">
            <w:pPr>
              <w:widowControl w:val="0"/>
              <w:spacing w:after="0" w:before="0" w:line="276" w:lineRule="auto"/>
              <w:jc w:val="center"/>
              <w:rPr>
                <w:sz w:val="16"/>
                <w:szCs w:val="16"/>
              </w:rPr>
            </w:pPr>
            <w:r w:rsidDel="00000000" w:rsidR="00000000" w:rsidRPr="00000000">
              <w:rPr>
                <w:sz w:val="16"/>
                <w:szCs w:val="16"/>
                <w:rtl w:val="0"/>
              </w:rPr>
              <w:t xml:space="preserve">Oradea, Borș</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61">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62">
            <w:pPr>
              <w:widowControl w:val="0"/>
              <w:spacing w:after="0" w:before="0" w:line="240" w:lineRule="auto"/>
              <w:jc w:val="center"/>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63">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64">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65">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0466">
            <w:pPr>
              <w:widowControl w:val="0"/>
              <w:spacing w:after="0" w:before="0" w:line="276" w:lineRule="auto"/>
              <w:jc w:val="center"/>
              <w:rPr>
                <w:sz w:val="16"/>
                <w:szCs w:val="16"/>
              </w:rPr>
            </w:pPr>
            <w:r w:rsidDel="00000000" w:rsidR="00000000" w:rsidRPr="00000000">
              <w:rPr>
                <w:sz w:val="16"/>
                <w:szCs w:val="16"/>
                <w:rtl w:val="0"/>
              </w:rPr>
              <w:t xml:space="preserve">577.8</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0467">
            <w:pPr>
              <w:widowControl w:val="0"/>
              <w:spacing w:after="0" w:before="0" w:line="276" w:lineRule="auto"/>
              <w:jc w:val="right"/>
              <w:rPr>
                <w:sz w:val="16"/>
                <w:szCs w:val="16"/>
              </w:rPr>
            </w:pPr>
            <w:r w:rsidDel="00000000" w:rsidR="00000000" w:rsidRPr="00000000">
              <w:rPr>
                <w:sz w:val="16"/>
                <w:szCs w:val="16"/>
                <w:rtl w:val="0"/>
              </w:rPr>
              <w:t xml:space="preserve">8107.7</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0468">
            <w:pPr>
              <w:widowControl w:val="0"/>
              <w:spacing w:after="0" w:before="0" w:line="276" w:lineRule="auto"/>
              <w:jc w:val="right"/>
              <w:rPr>
                <w:sz w:val="16"/>
                <w:szCs w:val="16"/>
              </w:rPr>
            </w:pPr>
            <w:r w:rsidDel="00000000" w:rsidR="00000000" w:rsidRPr="00000000">
              <w:rPr>
                <w:sz w:val="16"/>
                <w:szCs w:val="16"/>
                <w:rtl w:val="0"/>
              </w:rPr>
              <w:t xml:space="preserve">9648.2</w:t>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69">
            <w:pPr>
              <w:widowControl w:val="0"/>
              <w:spacing w:after="0" w:before="0" w:line="240" w:lineRule="auto"/>
              <w:jc w:val="righ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6A">
            <w:pPr>
              <w:widowControl w:val="0"/>
              <w:spacing w:after="0" w:before="0" w:line="240" w:lineRule="auto"/>
              <w:jc w:val="left"/>
              <w:rPr>
                <w:i w:val="1"/>
                <w:sz w:val="16"/>
                <w:szCs w:val="16"/>
              </w:rPr>
            </w:pP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6B">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6C">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6D">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6E">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6F">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470">
            <w:pPr>
              <w:widowControl w:val="0"/>
              <w:spacing w:after="0" w:before="0" w:line="276" w:lineRule="auto"/>
              <w:jc w:val="center"/>
              <w:rPr>
                <w:sz w:val="16"/>
                <w:szCs w:val="16"/>
              </w:rPr>
            </w:pPr>
            <w:r w:rsidDel="00000000" w:rsidR="00000000" w:rsidRPr="00000000">
              <w:rPr>
                <w:sz w:val="16"/>
                <w:szCs w:val="16"/>
                <w:rtl w:val="0"/>
              </w:rPr>
              <w:t xml:space="preserve">98.3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471">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472">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73">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74">
            <w:pPr>
              <w:widowControl w:val="0"/>
              <w:spacing w:after="0" w:before="0" w:line="240" w:lineRule="auto"/>
              <w:jc w:val="left"/>
              <w:rPr>
                <w:sz w:val="16"/>
                <w:szCs w:val="16"/>
              </w:rPr>
            </w:pP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75">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476">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77">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78">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79">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tcPr>
          <w:p w:rsidR="00000000" w:rsidDel="00000000" w:rsidP="00000000" w:rsidRDefault="00000000" w:rsidRPr="00000000" w14:paraId="0000047A">
            <w:pPr>
              <w:widowControl w:val="0"/>
              <w:spacing w:after="0" w:before="0" w:line="276" w:lineRule="auto"/>
              <w:jc w:val="center"/>
              <w:rPr>
                <w:sz w:val="16"/>
                <w:szCs w:val="16"/>
              </w:rPr>
            </w:pPr>
            <w:r w:rsidDel="00000000" w:rsidR="00000000" w:rsidRPr="00000000">
              <w:rPr>
                <w:sz w:val="16"/>
                <w:szCs w:val="16"/>
                <w:rtl w:val="0"/>
              </w:rPr>
              <w:t xml:space="preserve">15.7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47B">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47C">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7D">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7E">
            <w:pPr>
              <w:widowControl w:val="0"/>
              <w:spacing w:after="0" w:before="0" w:line="240" w:lineRule="auto"/>
              <w:jc w:val="left"/>
              <w:rPr>
                <w:sz w:val="16"/>
                <w:szCs w:val="16"/>
              </w:rPr>
            </w:pP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7F">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480">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81">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82">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83">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0484">
            <w:pPr>
              <w:widowControl w:val="0"/>
              <w:spacing w:after="0" w:before="0" w:line="276" w:lineRule="auto"/>
              <w:jc w:val="center"/>
              <w:rPr>
                <w:sz w:val="16"/>
                <w:szCs w:val="16"/>
              </w:rPr>
            </w:pPr>
            <w:r w:rsidDel="00000000" w:rsidR="00000000" w:rsidRPr="00000000">
              <w:rPr>
                <w:sz w:val="16"/>
                <w:szCs w:val="16"/>
                <w:rtl w:val="0"/>
              </w:rPr>
              <w:t xml:space="preserve">463.8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485">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486">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87">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88">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0489">
      <w:pPr>
        <w:spacing w:line="240" w:lineRule="auto"/>
        <w:jc w:val="both"/>
        <w:rPr>
          <w:sz w:val="24"/>
          <w:szCs w:val="24"/>
        </w:rPr>
      </w:pPr>
      <w:r w:rsidDel="00000000" w:rsidR="00000000" w:rsidRPr="00000000">
        <w:rPr>
          <w:rtl w:val="0"/>
        </w:rPr>
      </w:r>
    </w:p>
    <w:p w:rsidR="00000000" w:rsidDel="00000000" w:rsidP="00000000" w:rsidRDefault="00000000" w:rsidRPr="00000000" w14:paraId="0000048A">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Coridorul de conectivitate 5 (Coridorul Danubius)</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e</w:t>
      </w:r>
      <w:r w:rsidDel="00000000" w:rsidR="00000000" w:rsidRPr="00000000">
        <w:rPr>
          <w:i w:val="0"/>
          <w:smallCaps w:val="0"/>
          <w:strike w:val="0"/>
          <w:color w:val="000000"/>
          <w:sz w:val="24"/>
          <w:szCs w:val="24"/>
          <w:u w:val="none"/>
          <w:vertAlign w:val="baseline"/>
          <w:rtl w:val="0"/>
        </w:rPr>
        <w:t xml:space="preserve">ste compus din </w:t>
      </w:r>
      <w:r w:rsidDel="00000000" w:rsidR="00000000" w:rsidRPr="00000000">
        <w:rPr>
          <w:rtl w:val="0"/>
        </w:rPr>
        <w:t xml:space="preserve">5</w:t>
      </w:r>
      <w:r w:rsidDel="00000000" w:rsidR="00000000" w:rsidRPr="00000000">
        <w:rPr>
          <w:i w:val="0"/>
          <w:smallCaps w:val="0"/>
          <w:strike w:val="0"/>
          <w:color w:val="000000"/>
          <w:sz w:val="24"/>
          <w:szCs w:val="24"/>
          <w:u w:val="none"/>
          <w:vertAlign w:val="baseline"/>
          <w:rtl w:val="0"/>
        </w:rPr>
        <w:t xml:space="preserve"> proiecte de drum expres care conectează Muntenia, Oltenia de Banat și mai departe de Europa Centrală (tabelul 2.1.5). Coridorul de conectivitate are o lungime de aproximativ 4</w:t>
      </w:r>
      <w:r w:rsidDel="00000000" w:rsidR="00000000" w:rsidRPr="00000000">
        <w:rPr>
          <w:rtl w:val="0"/>
        </w:rPr>
        <w:t xml:space="preserve">50</w:t>
      </w:r>
      <w:r w:rsidDel="00000000" w:rsidR="00000000" w:rsidRPr="00000000">
        <w:rPr>
          <w:i w:val="0"/>
          <w:smallCaps w:val="0"/>
          <w:strike w:val="0"/>
          <w:color w:val="000000"/>
          <w:sz w:val="24"/>
          <w:szCs w:val="24"/>
          <w:u w:val="none"/>
          <w:vertAlign w:val="baseline"/>
          <w:rtl w:val="0"/>
        </w:rPr>
        <w:t xml:space="preserve"> km, din care doar 11 km</w:t>
      </w:r>
      <w:r w:rsidDel="00000000" w:rsidR="00000000" w:rsidRPr="00000000">
        <w:rPr>
          <w:rtl w:val="0"/>
        </w:rPr>
        <w:t xml:space="preserve"> </w:t>
      </w:r>
      <w:r w:rsidDel="00000000" w:rsidR="00000000" w:rsidRPr="00000000">
        <w:rPr>
          <w:i w:val="0"/>
          <w:smallCaps w:val="0"/>
          <w:strike w:val="0"/>
          <w:color w:val="000000"/>
          <w:sz w:val="24"/>
          <w:szCs w:val="24"/>
          <w:u w:val="none"/>
          <w:vertAlign w:val="baseline"/>
          <w:rtl w:val="0"/>
        </w:rPr>
        <w:t xml:space="preserve">corespunzători legăturii autostrada A1 – varianta de ocolire Lugoj </w:t>
      </w:r>
      <w:r w:rsidDel="00000000" w:rsidR="00000000" w:rsidRPr="00000000">
        <w:rPr>
          <w:rtl w:val="0"/>
        </w:rPr>
        <w:t xml:space="preserve">se află în operare</w:t>
      </w:r>
      <w:r w:rsidDel="00000000" w:rsidR="00000000" w:rsidRPr="00000000">
        <w:rPr>
          <w:i w:val="0"/>
          <w:smallCaps w:val="0"/>
          <w:strike w:val="0"/>
          <w:color w:val="000000"/>
          <w:sz w:val="24"/>
          <w:szCs w:val="24"/>
          <w:u w:val="none"/>
          <w:vertAlign w:val="baseline"/>
          <w:rtl w:val="0"/>
        </w:rPr>
        <w:t xml:space="preserve">. Coridorul de conectivitate rutieră se suprapune atât rețelei europene TEN-T Core cât și celei TEN-T Comprehensive, după cum urmează: sectoarele București – Alexandria – Craiova și Dr. Tr. Severin – Lugoj aparțin TEN-T Core, respectiv sectorul Craiova – Filiași – Dr. Tr. Severin care aparține rețelei TEN-T Comprehensive. De asemenea, la nivel </w:t>
      </w:r>
      <w:r w:rsidDel="00000000" w:rsidR="00000000" w:rsidRPr="00000000">
        <w:rPr>
          <w:rtl w:val="0"/>
        </w:rPr>
        <w:t xml:space="preserve">european</w:t>
      </w:r>
      <w:r w:rsidDel="00000000" w:rsidR="00000000" w:rsidRPr="00000000">
        <w:rPr>
          <w:i w:val="0"/>
          <w:smallCaps w:val="0"/>
          <w:strike w:val="0"/>
          <w:color w:val="000000"/>
          <w:sz w:val="24"/>
          <w:szCs w:val="24"/>
          <w:u w:val="none"/>
          <w:vertAlign w:val="baseline"/>
          <w:rtl w:val="0"/>
        </w:rPr>
        <w:t xml:space="preserve"> această axă se suprapune coridorului european Orient East-Med, ce unește Europa Centrală cu porturi de la Marea Nordului, Marea Baltică, Marea Neagră și Marea Mediterană. Intervențiile necesare pentru realizarea coridorului de conectivitate Danubius sunt: drum expres București – Alexandria – Craiova, drum expres Craiova – Dr. Tr. Severin, drum expres Dr. Tr. Severin – </w:t>
      </w:r>
      <w:r w:rsidDel="00000000" w:rsidR="00000000" w:rsidRPr="00000000">
        <w:rPr>
          <w:i w:val="0"/>
          <w:smallCaps w:val="0"/>
          <w:strike w:val="0"/>
          <w:color w:val="000000"/>
          <w:sz w:val="24"/>
          <w:szCs w:val="24"/>
          <w:u w:val="none"/>
          <w:vertAlign w:val="baseline"/>
          <w:rtl w:val="0"/>
        </w:rPr>
        <w:t xml:space="preserve">Caransebeș</w:t>
      </w:r>
      <w:r w:rsidDel="00000000" w:rsidR="00000000" w:rsidRPr="00000000">
        <w:rPr>
          <w:i w:val="0"/>
          <w:smallCaps w:val="0"/>
          <w:strike w:val="0"/>
          <w:color w:val="000000"/>
          <w:sz w:val="24"/>
          <w:szCs w:val="24"/>
          <w:u w:val="none"/>
          <w:vertAlign w:val="baseline"/>
          <w:rtl w:val="0"/>
        </w:rPr>
        <w:t xml:space="preserve"> – Lugoj.</w:t>
      </w:r>
    </w:p>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sdt>
      <w:sdtPr>
        <w:tag w:val="goog_rdk_8"/>
      </w:sdtPr>
      <w:sdtContent>
        <w:p w:rsidR="00000000" w:rsidDel="00000000" w:rsidP="00000000" w:rsidRDefault="00000000" w:rsidRPr="00000000" w14:paraId="00000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2.1.5. </w:t>
          </w:r>
          <w:r w:rsidDel="00000000" w:rsidR="00000000" w:rsidRPr="00000000">
            <w:rPr>
              <w:b w:val="1"/>
              <w:i w:val="1"/>
              <w:smallCaps w:val="0"/>
              <w:strike w:val="0"/>
              <w:color w:val="000000"/>
              <w:sz w:val="22"/>
              <w:szCs w:val="22"/>
              <w:u w:val="none"/>
              <w:vertAlign w:val="baseline"/>
              <w:rtl w:val="0"/>
            </w:rPr>
            <w:t xml:space="preserve">Proiectele de infrastructură rutieră care compun</w:t>
          </w:r>
        </w:p>
      </w:sdtContent>
    </w:sdt>
    <w:p w:rsidR="00000000" w:rsidDel="00000000" w:rsidP="00000000" w:rsidRDefault="00000000" w:rsidRPr="00000000" w14:paraId="000004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 coridorul de conectivitate 5 – ‘Coridorul Danubius’</w:t>
      </w:r>
      <w:r w:rsidDel="00000000" w:rsidR="00000000" w:rsidRPr="00000000">
        <w:rPr>
          <w:rtl w:val="0"/>
        </w:rPr>
      </w:r>
    </w:p>
    <w:tbl>
      <w:tblPr>
        <w:tblStyle w:val="Table7"/>
        <w:tblW w:w="99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25"/>
        <w:gridCol w:w="1695"/>
        <w:gridCol w:w="720"/>
        <w:gridCol w:w="1410"/>
        <w:gridCol w:w="675"/>
        <w:gridCol w:w="810"/>
        <w:gridCol w:w="900"/>
        <w:gridCol w:w="915"/>
        <w:gridCol w:w="990"/>
        <w:gridCol w:w="1320"/>
        <w:tblGridChange w:id="0">
          <w:tblGrid>
            <w:gridCol w:w="525"/>
            <w:gridCol w:w="1695"/>
            <w:gridCol w:w="720"/>
            <w:gridCol w:w="1410"/>
            <w:gridCol w:w="675"/>
            <w:gridCol w:w="810"/>
            <w:gridCol w:w="900"/>
            <w:gridCol w:w="915"/>
            <w:gridCol w:w="990"/>
            <w:gridCol w:w="1320"/>
          </w:tblGrid>
        </w:tblGridChange>
      </w:tblGrid>
      <w:tr>
        <w:trPr>
          <w:cantSplit w:val="0"/>
          <w:trHeight w:val="99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8E">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8F">
            <w:pPr>
              <w:widowControl w:val="0"/>
              <w:spacing w:after="0" w:before="0" w:line="240" w:lineRule="auto"/>
              <w:jc w:val="center"/>
              <w:rPr>
                <w:sz w:val="16"/>
                <w:szCs w:val="16"/>
              </w:rPr>
            </w:pPr>
            <w:r w:rsidDel="00000000" w:rsidR="00000000" w:rsidRPr="00000000">
              <w:rPr>
                <w:b w:val="1"/>
                <w:sz w:val="16"/>
                <w:szCs w:val="16"/>
                <w:rtl w:val="0"/>
              </w:rPr>
              <w:t xml:space="preserve">Coridorul de Conectivitate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90">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91">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92">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93">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94">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95">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496">
            <w:pPr>
              <w:widowControl w:val="0"/>
              <w:spacing w:after="0" w:before="0" w:line="240" w:lineRule="auto"/>
              <w:jc w:val="center"/>
              <w:rPr>
                <w:sz w:val="16"/>
                <w:szCs w:val="16"/>
              </w:rPr>
            </w:pPr>
            <w:r w:rsidDel="00000000" w:rsidR="00000000" w:rsidRPr="00000000">
              <w:rPr>
                <w:b w:val="1"/>
                <w:sz w:val="16"/>
                <w:szCs w:val="16"/>
                <w:rtl w:val="0"/>
              </w:rPr>
              <w:t xml:space="preserve">(mil. </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97">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98">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99">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49A">
            <w:pPr>
              <w:widowControl w:val="0"/>
              <w:spacing w:after="0" w:before="0" w:line="240" w:lineRule="auto"/>
              <w:jc w:val="center"/>
              <w:rPr>
                <w:b w:val="1"/>
                <w:sz w:val="16"/>
                <w:szCs w:val="16"/>
              </w:rPr>
            </w:pPr>
            <w:r w:rsidDel="00000000" w:rsidR="00000000" w:rsidRPr="00000000">
              <w:rPr>
                <w:b w:val="1"/>
                <w:sz w:val="16"/>
                <w:szCs w:val="16"/>
                <w:rtl w:val="0"/>
              </w:rPr>
              <w:t xml:space="preserve">CORIDORUL DE CONECTIVITATE 5</w:t>
            </w:r>
          </w:p>
          <w:p w:rsidR="00000000" w:rsidDel="00000000" w:rsidP="00000000" w:rsidRDefault="00000000" w:rsidRPr="00000000" w14:paraId="0000049B">
            <w:pPr>
              <w:widowControl w:val="0"/>
              <w:spacing w:after="0" w:before="0" w:line="240" w:lineRule="auto"/>
              <w:jc w:val="center"/>
              <w:rPr>
                <w:b w:val="1"/>
                <w:sz w:val="16"/>
                <w:szCs w:val="16"/>
              </w:rPr>
            </w:pPr>
            <w:r w:rsidDel="00000000" w:rsidR="00000000" w:rsidRPr="00000000">
              <w:rPr>
                <w:b w:val="1"/>
                <w:sz w:val="16"/>
                <w:szCs w:val="16"/>
                <w:rtl w:val="0"/>
              </w:rPr>
              <w:t xml:space="preserve">CC 5</w:t>
            </w:r>
            <w:r w:rsidDel="00000000" w:rsidR="00000000" w:rsidRPr="00000000">
              <w:rPr>
                <w:b w:val="1"/>
                <w:sz w:val="16"/>
                <w:szCs w:val="16"/>
                <w:rtl w:val="0"/>
              </w:rPr>
              <w:t xml:space="preserve"> - 'DANUBIUS EXPRES'</w:t>
            </w:r>
          </w:p>
          <w:p w:rsidR="00000000" w:rsidDel="00000000" w:rsidP="00000000" w:rsidRDefault="00000000" w:rsidRPr="00000000" w14:paraId="0000049C">
            <w:pPr>
              <w:widowControl w:val="0"/>
              <w:spacing w:after="0" w:before="0" w:line="240" w:lineRule="auto"/>
              <w:jc w:val="center"/>
              <w:rPr>
                <w:b w:val="1"/>
                <w:sz w:val="16"/>
                <w:szCs w:val="16"/>
              </w:rPr>
            </w:pPr>
            <w:r w:rsidDel="00000000" w:rsidR="00000000" w:rsidRPr="00000000">
              <w:rPr>
                <w:b w:val="1"/>
                <w:sz w:val="16"/>
                <w:szCs w:val="16"/>
                <w:rtl w:val="0"/>
              </w:rPr>
              <w:t xml:space="preserve">București - Alexandria - Craiova - Dr. Tr. Severin - </w:t>
            </w:r>
            <w:r w:rsidDel="00000000" w:rsidR="00000000" w:rsidRPr="00000000">
              <w:rPr>
                <w:b w:val="1"/>
                <w:sz w:val="16"/>
                <w:szCs w:val="16"/>
                <w:rtl w:val="0"/>
              </w:rPr>
              <w:t xml:space="preserve">Caransebeș</w:t>
            </w:r>
            <w:r w:rsidDel="00000000" w:rsidR="00000000" w:rsidRPr="00000000">
              <w:rPr>
                <w:b w:val="1"/>
                <w:sz w:val="16"/>
                <w:szCs w:val="16"/>
                <w:rtl w:val="0"/>
              </w:rPr>
              <w:t xml:space="preserve"> - Lugoj - A1</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49D">
            <w:pPr>
              <w:widowControl w:val="0"/>
              <w:spacing w:after="0" w:before="0" w:line="240" w:lineRule="auto"/>
              <w:jc w:val="center"/>
              <w:rPr>
                <w:b w:val="1"/>
                <w:sz w:val="16"/>
                <w:szCs w:val="16"/>
              </w:rPr>
            </w:pPr>
            <w:r w:rsidDel="00000000" w:rsidR="00000000" w:rsidRPr="00000000">
              <w:rPr>
                <w:b w:val="1"/>
                <w:sz w:val="16"/>
                <w:szCs w:val="16"/>
                <w:rtl w:val="0"/>
              </w:rPr>
              <w:t xml:space="preserve">TEN-T Comprehensive</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9E">
            <w:pPr>
              <w:widowControl w:val="0"/>
              <w:spacing w:after="0" w:before="0" w:line="240" w:lineRule="auto"/>
              <w:jc w:val="left"/>
              <w:rPr>
                <w:sz w:val="16"/>
                <w:szCs w:val="16"/>
              </w:rPr>
            </w:pPr>
            <w:r w:rsidDel="00000000" w:rsidR="00000000" w:rsidRPr="00000000">
              <w:rPr>
                <w:b w:val="1"/>
                <w:i w:val="1"/>
                <w:sz w:val="16"/>
                <w:szCs w:val="16"/>
                <w:rtl w:val="0"/>
              </w:rPr>
              <w:t xml:space="preserve">București - Alexandria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9F">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0">
            <w:pPr>
              <w:widowControl w:val="0"/>
              <w:spacing w:after="0" w:before="0" w:line="240" w:lineRule="auto"/>
              <w:jc w:val="center"/>
              <w:rPr>
                <w:sz w:val="16"/>
                <w:szCs w:val="16"/>
              </w:rPr>
            </w:pPr>
            <w:r w:rsidDel="00000000" w:rsidR="00000000" w:rsidRPr="00000000">
              <w:rPr>
                <w:sz w:val="16"/>
                <w:szCs w:val="16"/>
                <w:rtl w:val="0"/>
              </w:rPr>
              <w:t xml:space="preserve">70.0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1">
            <w:pPr>
              <w:widowControl w:val="0"/>
              <w:spacing w:after="0" w:before="0" w:line="240" w:lineRule="auto"/>
              <w:jc w:val="right"/>
              <w:rPr>
                <w:sz w:val="16"/>
                <w:szCs w:val="16"/>
              </w:rPr>
            </w:pPr>
            <w:r w:rsidDel="00000000" w:rsidR="00000000" w:rsidRPr="00000000">
              <w:rPr>
                <w:sz w:val="16"/>
                <w:szCs w:val="16"/>
                <w:rtl w:val="0"/>
              </w:rPr>
              <w:t xml:space="preserve">367.5</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2">
            <w:pPr>
              <w:widowControl w:val="0"/>
              <w:spacing w:after="0" w:before="0" w:line="240" w:lineRule="auto"/>
              <w:jc w:val="right"/>
              <w:rPr>
                <w:sz w:val="16"/>
                <w:szCs w:val="16"/>
              </w:rPr>
            </w:pPr>
            <w:r w:rsidDel="00000000" w:rsidR="00000000" w:rsidRPr="00000000">
              <w:rPr>
                <w:sz w:val="16"/>
                <w:szCs w:val="16"/>
                <w:rtl w:val="0"/>
              </w:rPr>
              <w:t xml:space="preserve">437.3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3">
            <w:pPr>
              <w:widowControl w:val="0"/>
              <w:spacing w:after="0" w:before="0" w:line="240" w:lineRule="auto"/>
              <w:jc w:val="right"/>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4A4">
            <w:pPr>
              <w:widowControl w:val="0"/>
              <w:spacing w:after="0" w:before="0" w:line="240" w:lineRule="auto"/>
              <w:jc w:val="center"/>
              <w:rPr>
                <w:sz w:val="16"/>
                <w:szCs w:val="16"/>
              </w:rPr>
            </w:pPr>
            <w:r w:rsidDel="00000000" w:rsidR="00000000" w:rsidRPr="00000000">
              <w:rPr>
                <w:sz w:val="16"/>
                <w:szCs w:val="16"/>
                <w:rtl w:val="0"/>
              </w:rPr>
              <w:t xml:space="preserve">București, Alexandria </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A5">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A6">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A7">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8">
            <w:pPr>
              <w:widowControl w:val="0"/>
              <w:spacing w:after="0" w:before="0" w:line="240" w:lineRule="auto"/>
              <w:jc w:val="left"/>
              <w:rPr>
                <w:sz w:val="16"/>
                <w:szCs w:val="16"/>
              </w:rPr>
            </w:pPr>
            <w:r w:rsidDel="00000000" w:rsidR="00000000" w:rsidRPr="00000000">
              <w:rPr>
                <w:b w:val="1"/>
                <w:i w:val="1"/>
                <w:sz w:val="16"/>
                <w:szCs w:val="16"/>
                <w:rtl w:val="0"/>
              </w:rPr>
              <w:t xml:space="preserve">Alexandria - Craiova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9">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A">
            <w:pPr>
              <w:widowControl w:val="0"/>
              <w:spacing w:after="0" w:before="0" w:line="240" w:lineRule="auto"/>
              <w:jc w:val="center"/>
              <w:rPr>
                <w:sz w:val="16"/>
                <w:szCs w:val="16"/>
              </w:rPr>
            </w:pPr>
            <w:r w:rsidDel="00000000" w:rsidR="00000000" w:rsidRPr="00000000">
              <w:rPr>
                <w:sz w:val="16"/>
                <w:szCs w:val="16"/>
                <w:rtl w:val="0"/>
              </w:rPr>
              <w:t xml:space="preserve">125.0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B">
            <w:pPr>
              <w:widowControl w:val="0"/>
              <w:spacing w:after="0" w:before="0" w:line="240" w:lineRule="auto"/>
              <w:jc w:val="right"/>
              <w:rPr>
                <w:sz w:val="16"/>
                <w:szCs w:val="16"/>
              </w:rPr>
            </w:pPr>
            <w:r w:rsidDel="00000000" w:rsidR="00000000" w:rsidRPr="00000000">
              <w:rPr>
                <w:sz w:val="16"/>
                <w:szCs w:val="16"/>
                <w:rtl w:val="0"/>
              </w:rPr>
              <w:t xml:space="preserve">656.3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C">
            <w:pPr>
              <w:widowControl w:val="0"/>
              <w:spacing w:after="0" w:before="0" w:line="240" w:lineRule="auto"/>
              <w:jc w:val="right"/>
              <w:rPr>
                <w:sz w:val="16"/>
                <w:szCs w:val="16"/>
              </w:rPr>
            </w:pPr>
            <w:r w:rsidDel="00000000" w:rsidR="00000000" w:rsidRPr="00000000">
              <w:rPr>
                <w:sz w:val="16"/>
                <w:szCs w:val="16"/>
                <w:rtl w:val="0"/>
              </w:rPr>
              <w:t xml:space="preserve">780.9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AD">
            <w:pPr>
              <w:widowControl w:val="0"/>
              <w:spacing w:after="0" w:before="0" w:line="240" w:lineRule="auto"/>
              <w:jc w:val="right"/>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4AE">
            <w:pPr>
              <w:widowControl w:val="0"/>
              <w:spacing w:after="0" w:before="0" w:line="240" w:lineRule="auto"/>
              <w:jc w:val="center"/>
              <w:rPr>
                <w:sz w:val="16"/>
                <w:szCs w:val="16"/>
              </w:rPr>
            </w:pPr>
            <w:r w:rsidDel="00000000" w:rsidR="00000000" w:rsidRPr="00000000">
              <w:rPr>
                <w:sz w:val="16"/>
                <w:szCs w:val="16"/>
                <w:rtl w:val="0"/>
              </w:rPr>
              <w:t xml:space="preserve">Roșiori, Caracal, Craiova</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AF">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B0">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B1">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2">
            <w:pPr>
              <w:widowControl w:val="0"/>
              <w:spacing w:after="0" w:before="0" w:line="240" w:lineRule="auto"/>
              <w:jc w:val="left"/>
              <w:rPr>
                <w:sz w:val="16"/>
                <w:szCs w:val="16"/>
              </w:rPr>
            </w:pPr>
            <w:r w:rsidDel="00000000" w:rsidR="00000000" w:rsidRPr="00000000">
              <w:rPr>
                <w:b w:val="1"/>
                <w:i w:val="1"/>
                <w:sz w:val="16"/>
                <w:szCs w:val="16"/>
                <w:rtl w:val="0"/>
              </w:rPr>
              <w:t xml:space="preserve">Craiova - Filiași - Dr. Tr. Severin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3">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4">
            <w:pPr>
              <w:widowControl w:val="0"/>
              <w:spacing w:after="0" w:before="0" w:line="240" w:lineRule="auto"/>
              <w:jc w:val="center"/>
              <w:rPr>
                <w:sz w:val="16"/>
                <w:szCs w:val="16"/>
              </w:rPr>
            </w:pPr>
            <w:r w:rsidDel="00000000" w:rsidR="00000000" w:rsidRPr="00000000">
              <w:rPr>
                <w:sz w:val="16"/>
                <w:szCs w:val="16"/>
                <w:rtl w:val="0"/>
              </w:rPr>
              <w:t xml:space="preserve">104.0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5">
            <w:pPr>
              <w:widowControl w:val="0"/>
              <w:spacing w:after="0" w:before="0" w:line="240" w:lineRule="auto"/>
              <w:jc w:val="right"/>
              <w:rPr>
                <w:sz w:val="16"/>
                <w:szCs w:val="16"/>
              </w:rPr>
            </w:pPr>
            <w:r w:rsidDel="00000000" w:rsidR="00000000" w:rsidRPr="00000000">
              <w:rPr>
                <w:sz w:val="16"/>
                <w:szCs w:val="16"/>
                <w:rtl w:val="0"/>
              </w:rPr>
              <w:t xml:space="preserve">700.5</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6">
            <w:pPr>
              <w:widowControl w:val="0"/>
              <w:spacing w:after="0" w:before="0" w:line="240" w:lineRule="auto"/>
              <w:jc w:val="right"/>
              <w:rPr>
                <w:sz w:val="16"/>
                <w:szCs w:val="16"/>
              </w:rPr>
            </w:pPr>
            <w:r w:rsidDel="00000000" w:rsidR="00000000" w:rsidRPr="00000000">
              <w:rPr>
                <w:sz w:val="16"/>
                <w:szCs w:val="16"/>
                <w:rtl w:val="0"/>
              </w:rPr>
              <w:t xml:space="preserve">833.6</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7">
            <w:pPr>
              <w:widowControl w:val="0"/>
              <w:spacing w:after="0" w:before="0" w:line="240" w:lineRule="auto"/>
              <w:jc w:val="right"/>
              <w:rPr>
                <w:sz w:val="16"/>
                <w:szCs w:val="16"/>
              </w:rPr>
            </w:pPr>
            <w:r w:rsidDel="00000000" w:rsidR="00000000" w:rsidRPr="00000000">
              <w:rPr>
                <w:sz w:val="16"/>
                <w:szCs w:val="16"/>
                <w:rtl w:val="0"/>
              </w:rPr>
              <w:t xml:space="preserve">6.7</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4B8">
            <w:pPr>
              <w:widowControl w:val="0"/>
              <w:spacing w:after="0" w:before="0" w:line="240" w:lineRule="auto"/>
              <w:jc w:val="center"/>
              <w:rPr>
                <w:sz w:val="16"/>
                <w:szCs w:val="16"/>
              </w:rPr>
            </w:pPr>
            <w:r w:rsidDel="00000000" w:rsidR="00000000" w:rsidRPr="00000000">
              <w:rPr>
                <w:sz w:val="16"/>
                <w:szCs w:val="16"/>
                <w:rtl w:val="0"/>
              </w:rPr>
              <w:t xml:space="preserve">Craiova, Filiasi, Strehaia, Dr. Tr. Severin</w:t>
            </w:r>
          </w:p>
        </w:tc>
      </w:tr>
      <w:tr>
        <w:trPr>
          <w:cantSplit w:val="0"/>
          <w:trHeight w:val="6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B9">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BA">
            <w:pPr>
              <w:widowControl w:val="0"/>
              <w:spacing w:after="0" w:before="0" w:line="240" w:lineRule="auto"/>
              <w:jc w:val="left"/>
              <w:rPr>
                <w:sz w:val="22"/>
                <w:szCs w:val="22"/>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4BB">
            <w:pPr>
              <w:widowControl w:val="0"/>
              <w:spacing w:after="0" w:before="0" w:line="240" w:lineRule="auto"/>
              <w:jc w:val="center"/>
              <w:rPr>
                <w:b w:val="1"/>
                <w:sz w:val="16"/>
                <w:szCs w:val="16"/>
              </w:rPr>
            </w:pPr>
            <w:r w:rsidDel="00000000" w:rsidR="00000000" w:rsidRPr="00000000">
              <w:rPr>
                <w:b w:val="1"/>
                <w:sz w:val="16"/>
                <w:szCs w:val="16"/>
                <w:rtl w:val="0"/>
              </w:rPr>
              <w:t xml:space="preserve">TEN-T Core</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C">
            <w:pPr>
              <w:widowControl w:val="0"/>
              <w:spacing w:after="0" w:before="0" w:line="240" w:lineRule="auto"/>
              <w:jc w:val="left"/>
              <w:rPr>
                <w:sz w:val="16"/>
                <w:szCs w:val="16"/>
              </w:rPr>
            </w:pPr>
            <w:r w:rsidDel="00000000" w:rsidR="00000000" w:rsidRPr="00000000">
              <w:rPr>
                <w:b w:val="1"/>
                <w:i w:val="1"/>
                <w:sz w:val="16"/>
                <w:szCs w:val="16"/>
                <w:rtl w:val="0"/>
              </w:rPr>
              <w:t xml:space="preserve">Dr. Tr. Severin - Orșova - Caransebeș - Lugoj</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D">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E">
            <w:pPr>
              <w:widowControl w:val="0"/>
              <w:spacing w:after="0" w:before="0" w:line="240" w:lineRule="auto"/>
              <w:jc w:val="center"/>
              <w:rPr>
                <w:sz w:val="16"/>
                <w:szCs w:val="16"/>
              </w:rPr>
            </w:pPr>
            <w:r w:rsidDel="00000000" w:rsidR="00000000" w:rsidRPr="00000000">
              <w:rPr>
                <w:sz w:val="16"/>
                <w:szCs w:val="16"/>
                <w:rtl w:val="0"/>
              </w:rPr>
              <w:t xml:space="preserve">142.0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BF">
            <w:pPr>
              <w:widowControl w:val="0"/>
              <w:spacing w:after="0" w:before="0" w:line="240" w:lineRule="auto"/>
              <w:jc w:val="right"/>
              <w:rPr>
                <w:sz w:val="16"/>
                <w:szCs w:val="16"/>
              </w:rPr>
            </w:pPr>
            <w:r w:rsidDel="00000000" w:rsidR="00000000" w:rsidRPr="00000000">
              <w:rPr>
                <w:sz w:val="16"/>
                <w:szCs w:val="16"/>
                <w:rtl w:val="0"/>
              </w:rPr>
              <w:t xml:space="preserve">1533.0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C0">
            <w:pPr>
              <w:widowControl w:val="0"/>
              <w:spacing w:after="0" w:before="0" w:line="240" w:lineRule="auto"/>
              <w:jc w:val="right"/>
              <w:rPr>
                <w:sz w:val="16"/>
                <w:szCs w:val="16"/>
              </w:rPr>
            </w:pPr>
            <w:r w:rsidDel="00000000" w:rsidR="00000000" w:rsidRPr="00000000">
              <w:rPr>
                <w:sz w:val="16"/>
                <w:szCs w:val="16"/>
                <w:rtl w:val="0"/>
              </w:rPr>
              <w:t xml:space="preserve">1824.3</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C1">
            <w:pPr>
              <w:widowControl w:val="0"/>
              <w:spacing w:after="0" w:before="0" w:line="240" w:lineRule="auto"/>
              <w:jc w:val="right"/>
              <w:rPr>
                <w:sz w:val="16"/>
                <w:szCs w:val="16"/>
              </w:rPr>
            </w:pPr>
            <w:r w:rsidDel="00000000" w:rsidR="00000000" w:rsidRPr="00000000">
              <w:rPr>
                <w:sz w:val="16"/>
                <w:szCs w:val="16"/>
                <w:rtl w:val="0"/>
              </w:rPr>
              <w:t xml:space="preserve">10.8</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04C2">
            <w:pPr>
              <w:widowControl w:val="0"/>
              <w:spacing w:after="0" w:before="0" w:line="240" w:lineRule="auto"/>
              <w:jc w:val="center"/>
              <w:rPr>
                <w:sz w:val="16"/>
                <w:szCs w:val="16"/>
              </w:rPr>
            </w:pPr>
            <w:r w:rsidDel="00000000" w:rsidR="00000000" w:rsidRPr="00000000">
              <w:rPr>
                <w:sz w:val="16"/>
                <w:szCs w:val="16"/>
                <w:rtl w:val="0"/>
              </w:rPr>
              <w:t xml:space="preserve">Dr. Tr .Severin, Orșova, Băile Herculane, Caransebes, Lugoj</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C3">
            <w:pPr>
              <w:widowControl w:val="0"/>
              <w:spacing w:after="0" w:before="0" w:line="240" w:lineRule="auto"/>
              <w:jc w:val="center"/>
              <w:rPr>
                <w:sz w:val="16"/>
                <w:szCs w:val="16"/>
              </w:rPr>
            </w:pPr>
            <w:r w:rsidDel="00000000" w:rsidR="00000000" w:rsidRPr="00000000">
              <w:rPr>
                <w:sz w:val="16"/>
                <w:szCs w:val="16"/>
                <w:rtl w:val="0"/>
              </w:rPr>
              <w:t xml:space="preserve">5</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C4">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4C5">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C6">
            <w:pPr>
              <w:widowControl w:val="0"/>
              <w:spacing w:after="0" w:before="0" w:line="240" w:lineRule="auto"/>
              <w:jc w:val="left"/>
              <w:rPr>
                <w:sz w:val="16"/>
                <w:szCs w:val="16"/>
              </w:rPr>
            </w:pPr>
            <w:r w:rsidDel="00000000" w:rsidR="00000000" w:rsidRPr="00000000">
              <w:rPr>
                <w:b w:val="1"/>
                <w:i w:val="1"/>
                <w:sz w:val="16"/>
                <w:szCs w:val="16"/>
                <w:rtl w:val="0"/>
              </w:rPr>
              <w:t xml:space="preserve">Lugoj - A1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C7">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C8">
            <w:pPr>
              <w:widowControl w:val="0"/>
              <w:spacing w:after="0" w:before="0" w:line="240" w:lineRule="auto"/>
              <w:jc w:val="center"/>
              <w:rPr>
                <w:sz w:val="16"/>
                <w:szCs w:val="16"/>
              </w:rPr>
            </w:pPr>
            <w:r w:rsidDel="00000000" w:rsidR="00000000" w:rsidRPr="00000000">
              <w:rPr>
                <w:sz w:val="16"/>
                <w:szCs w:val="16"/>
                <w:rtl w:val="0"/>
              </w:rPr>
              <w:t xml:space="preserve">11.0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C9">
            <w:pPr>
              <w:widowControl w:val="0"/>
              <w:spacing w:after="0" w:before="0" w:line="240"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CA">
            <w:pPr>
              <w:widowControl w:val="0"/>
              <w:spacing w:after="0" w:before="0" w:line="240"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CB">
            <w:pPr>
              <w:widowControl w:val="0"/>
              <w:spacing w:after="0" w:before="0" w:line="240"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4CC">
            <w:pPr>
              <w:widowControl w:val="0"/>
              <w:spacing w:after="0" w:before="0" w:line="240" w:lineRule="auto"/>
              <w:jc w:val="center"/>
              <w:rPr>
                <w:sz w:val="16"/>
                <w:szCs w:val="16"/>
              </w:rPr>
            </w:pPr>
            <w:r w:rsidDel="00000000" w:rsidR="00000000" w:rsidRPr="00000000">
              <w:rPr>
                <w:sz w:val="16"/>
                <w:szCs w:val="16"/>
                <w:rtl w:val="0"/>
              </w:rPr>
              <w:t xml:space="preserve">Lugoj</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CD">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CE">
            <w:pPr>
              <w:widowControl w:val="0"/>
              <w:spacing w:after="0" w:before="0" w:line="240" w:lineRule="auto"/>
              <w:jc w:val="left"/>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CF">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D0">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D1">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D2">
            <w:pPr>
              <w:widowControl w:val="0"/>
              <w:spacing w:after="0" w:before="0" w:line="240" w:lineRule="auto"/>
              <w:jc w:val="right"/>
              <w:rPr>
                <w:i w:val="1"/>
                <w:sz w:val="16"/>
                <w:szCs w:val="16"/>
              </w:rPr>
            </w:pPr>
            <w:r w:rsidDel="00000000" w:rsidR="00000000" w:rsidRPr="00000000">
              <w:rPr>
                <w:b w:val="1"/>
                <w:i w:val="1"/>
                <w:sz w:val="16"/>
                <w:szCs w:val="16"/>
                <w:rtl w:val="0"/>
              </w:rPr>
              <w:t xml:space="preserve">452.0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D3">
            <w:pPr>
              <w:widowControl w:val="0"/>
              <w:spacing w:after="0" w:before="0" w:line="240" w:lineRule="auto"/>
              <w:jc w:val="right"/>
              <w:rPr>
                <w:i w:val="1"/>
                <w:sz w:val="16"/>
                <w:szCs w:val="16"/>
              </w:rPr>
            </w:pPr>
            <w:r w:rsidDel="00000000" w:rsidR="00000000" w:rsidRPr="00000000">
              <w:rPr>
                <w:b w:val="1"/>
                <w:i w:val="1"/>
                <w:sz w:val="16"/>
                <w:szCs w:val="16"/>
                <w:rtl w:val="0"/>
              </w:rPr>
              <w:t xml:space="preserve">3257.3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D4">
            <w:pPr>
              <w:widowControl w:val="0"/>
              <w:spacing w:after="0" w:before="0" w:line="240" w:lineRule="auto"/>
              <w:jc w:val="right"/>
              <w:rPr>
                <w:i w:val="1"/>
                <w:sz w:val="16"/>
                <w:szCs w:val="16"/>
              </w:rPr>
            </w:pPr>
            <w:r w:rsidDel="00000000" w:rsidR="00000000" w:rsidRPr="00000000">
              <w:rPr>
                <w:b w:val="1"/>
                <w:i w:val="1"/>
                <w:sz w:val="16"/>
                <w:szCs w:val="16"/>
                <w:rtl w:val="0"/>
              </w:rPr>
              <w:t xml:space="preserve">3876.1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D5">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4D6">
            <w:pPr>
              <w:widowControl w:val="0"/>
              <w:spacing w:after="0" w:before="0" w:line="240" w:lineRule="auto"/>
              <w:jc w:val="left"/>
              <w:rPr>
                <w:i w:val="1"/>
                <w:sz w:val="16"/>
                <w:szCs w:val="16"/>
              </w:rPr>
            </w:pPr>
            <w:r w:rsidDel="00000000" w:rsidR="00000000" w:rsidRPr="00000000">
              <w:rPr>
                <w:rtl w:val="0"/>
              </w:rPr>
            </w:r>
          </w:p>
        </w:tc>
      </w:tr>
      <w:tr>
        <w:trPr>
          <w:cantSplit w:val="0"/>
          <w:trHeight w:val="30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4D7">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D8">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D9">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DA">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DB">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DC">
            <w:pPr>
              <w:widowControl w:val="0"/>
              <w:spacing w:after="0" w:before="0" w:line="240" w:lineRule="auto"/>
              <w:jc w:val="right"/>
              <w:rPr>
                <w:sz w:val="16"/>
                <w:szCs w:val="16"/>
              </w:rPr>
            </w:pPr>
            <w:r w:rsidDel="00000000" w:rsidR="00000000" w:rsidRPr="00000000">
              <w:rPr>
                <w:b w:val="1"/>
                <w:sz w:val="16"/>
                <w:szCs w:val="16"/>
                <w:rtl w:val="0"/>
              </w:rPr>
              <w:t xml:space="preserve">11.0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DD">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DE">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DF">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E0">
            <w:pPr>
              <w:widowControl w:val="0"/>
              <w:spacing w:after="0" w:before="0" w:line="240" w:lineRule="auto"/>
              <w:jc w:val="left"/>
              <w:rPr>
                <w:sz w:val="16"/>
                <w:szCs w:val="16"/>
              </w:rPr>
            </w:pPr>
            <w:r w:rsidDel="00000000" w:rsidR="00000000" w:rsidRPr="00000000">
              <w:rPr>
                <w:rtl w:val="0"/>
              </w:rPr>
            </w:r>
          </w:p>
        </w:tc>
      </w:tr>
      <w:tr>
        <w:trPr>
          <w:cantSplit w:val="0"/>
          <w:trHeight w:val="30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4E1">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4E2">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E3">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E4">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E5">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4E6">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E7">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E8">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E9">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EA">
            <w:pPr>
              <w:widowControl w:val="0"/>
              <w:spacing w:after="0" w:before="0" w:line="240" w:lineRule="auto"/>
              <w:jc w:val="left"/>
              <w:rPr>
                <w:sz w:val="16"/>
                <w:szCs w:val="16"/>
              </w:rPr>
            </w:pPr>
            <w:r w:rsidDel="00000000" w:rsidR="00000000" w:rsidRPr="00000000">
              <w:rPr>
                <w:rtl w:val="0"/>
              </w:rPr>
            </w:r>
          </w:p>
        </w:tc>
      </w:tr>
      <w:tr>
        <w:trPr>
          <w:cantSplit w:val="0"/>
          <w:trHeight w:val="30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4EB">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4EC">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ED">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EE">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4EF">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4F0">
            <w:pPr>
              <w:widowControl w:val="0"/>
              <w:spacing w:after="0" w:before="0" w:line="240" w:lineRule="auto"/>
              <w:jc w:val="right"/>
              <w:rPr>
                <w:sz w:val="16"/>
                <w:szCs w:val="16"/>
              </w:rPr>
            </w:pPr>
            <w:r w:rsidDel="00000000" w:rsidR="00000000" w:rsidRPr="00000000">
              <w:rPr>
                <w:b w:val="1"/>
                <w:sz w:val="16"/>
                <w:szCs w:val="16"/>
                <w:rtl w:val="0"/>
              </w:rPr>
              <w:t xml:space="preserve">441.0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F1">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F2">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F3">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4F4">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04F5">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04F6">
      <w:pPr>
        <w:pStyle w:val="Heading3"/>
        <w:keepNext w:val="1"/>
        <w:spacing w:after="120" w:before="120" w:line="240" w:lineRule="auto"/>
        <w:jc w:val="both"/>
        <w:rPr>
          <w:vertAlign w:val="baseline"/>
        </w:rPr>
      </w:pPr>
      <w:bookmarkStart w:colFirst="0" w:colLast="0" w:name="_heading=h.2grqrue" w:id="29"/>
      <w:bookmarkEnd w:id="29"/>
      <w:r w:rsidDel="00000000" w:rsidR="00000000" w:rsidRPr="00000000">
        <w:rPr>
          <w:vertAlign w:val="baseline"/>
          <w:rtl w:val="0"/>
        </w:rPr>
        <w:t xml:space="preserve">Inter-coridoarele</w:t>
      </w:r>
      <w:r w:rsidDel="00000000" w:rsidR="00000000" w:rsidRPr="00000000">
        <w:rPr>
          <w:vertAlign w:val="baseline"/>
          <w:rtl w:val="0"/>
        </w:rPr>
        <w:t xml:space="preserve"> de conectivitate rutieră</w:t>
      </w:r>
    </w:p>
    <w:p w:rsidR="00000000" w:rsidDel="00000000" w:rsidP="00000000" w:rsidRDefault="00000000" w:rsidRPr="00000000" w14:paraId="000004F7">
      <w:pPr>
        <w:spacing w:after="120" w:before="120" w:line="240" w:lineRule="auto"/>
        <w:jc w:val="both"/>
        <w:rPr>
          <w:sz w:val="24"/>
          <w:szCs w:val="24"/>
        </w:rPr>
      </w:pPr>
      <w:r w:rsidDel="00000000" w:rsidR="00000000" w:rsidRPr="00000000">
        <w:rPr>
          <w:sz w:val="24"/>
          <w:szCs w:val="24"/>
          <w:rtl w:val="0"/>
        </w:rPr>
        <w:t xml:space="preserve">Mobilitatea și schimbul de fluxuri de transport între cele </w:t>
      </w:r>
      <w:r w:rsidDel="00000000" w:rsidR="00000000" w:rsidRPr="00000000">
        <w:rPr>
          <w:rtl w:val="0"/>
        </w:rPr>
        <w:t xml:space="preserve">5 </w:t>
      </w:r>
      <w:r w:rsidDel="00000000" w:rsidR="00000000" w:rsidRPr="00000000">
        <w:rPr>
          <w:sz w:val="24"/>
          <w:szCs w:val="24"/>
          <w:rtl w:val="0"/>
        </w:rPr>
        <w:t xml:space="preserve">coridoare de conectivitate rutieră prezentate mai sus sunt asigurate de către patru </w:t>
      </w:r>
      <w:r w:rsidDel="00000000" w:rsidR="00000000" w:rsidRPr="00000000">
        <w:rPr>
          <w:sz w:val="24"/>
          <w:szCs w:val="24"/>
          <w:rtl w:val="0"/>
        </w:rPr>
        <w:t xml:space="preserve">inter-coridoare</w:t>
      </w:r>
      <w:r w:rsidDel="00000000" w:rsidR="00000000" w:rsidRPr="00000000">
        <w:rPr>
          <w:sz w:val="24"/>
          <w:szCs w:val="24"/>
          <w:rtl w:val="0"/>
        </w:rPr>
        <w:t xml:space="preserve"> de conectivitate rutieră, după cum urmează:</w:t>
      </w:r>
    </w:p>
    <w:p w:rsidR="00000000" w:rsidDel="00000000" w:rsidP="00000000" w:rsidRDefault="00000000" w:rsidRPr="00000000" w14:paraId="000004F8">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vertAlign w:val="baseline"/>
        </w:rPr>
      </w:pPr>
      <w:r w:rsidDel="00000000" w:rsidR="00000000" w:rsidRPr="00000000">
        <w:rPr>
          <w:b w:val="1"/>
          <w:i w:val="1"/>
          <w:smallCaps w:val="0"/>
          <w:strike w:val="0"/>
          <w:color w:val="000000"/>
          <w:u w:val="none"/>
          <w:vertAlign w:val="baseline"/>
          <w:rtl w:val="0"/>
        </w:rPr>
        <w:t xml:space="preserve">Inter-Coridorul</w:t>
      </w:r>
      <w:r w:rsidDel="00000000" w:rsidR="00000000" w:rsidRPr="00000000">
        <w:rPr>
          <w:b w:val="1"/>
          <w:i w:val="1"/>
          <w:smallCaps w:val="0"/>
          <w:strike w:val="0"/>
          <w:color w:val="000000"/>
          <w:u w:val="none"/>
          <w:vertAlign w:val="baseline"/>
          <w:rtl w:val="0"/>
        </w:rPr>
        <w:t xml:space="preserve"> de conectivitate A (</w:t>
      </w:r>
      <w:r w:rsidDel="00000000" w:rsidR="00000000" w:rsidRPr="00000000">
        <w:rPr>
          <w:b w:val="1"/>
          <w:i w:val="1"/>
          <w:smallCaps w:val="0"/>
          <w:strike w:val="0"/>
          <w:color w:val="000000"/>
          <w:u w:val="none"/>
          <w:vertAlign w:val="baseline"/>
          <w:rtl w:val="0"/>
        </w:rPr>
        <w:t xml:space="preserve">Inter-coridorul</w:t>
      </w:r>
      <w:r w:rsidDel="00000000" w:rsidR="00000000" w:rsidRPr="00000000">
        <w:rPr>
          <w:b w:val="1"/>
          <w:i w:val="1"/>
          <w:smallCaps w:val="0"/>
          <w:strike w:val="0"/>
          <w:color w:val="000000"/>
          <w:u w:val="none"/>
          <w:vertAlign w:val="baseline"/>
          <w:rtl w:val="0"/>
        </w:rPr>
        <w:t xml:space="preserve"> Ardeal)</w:t>
      </w:r>
      <w:r w:rsidDel="00000000" w:rsidR="00000000" w:rsidRPr="00000000">
        <w:rPr>
          <w:i w:val="0"/>
          <w:smallCaps w:val="0"/>
          <w:strike w:val="0"/>
          <w:color w:val="000000"/>
          <w:u w:val="none"/>
          <w:vertAlign w:val="baseline"/>
          <w:rtl w:val="0"/>
        </w:rPr>
        <w:t xml:space="preserve"> – </w:t>
      </w:r>
      <w:r w:rsidDel="00000000" w:rsidR="00000000" w:rsidRPr="00000000">
        <w:rPr>
          <w:rtl w:val="0"/>
        </w:rPr>
        <w:t xml:space="preserve">s</w:t>
      </w:r>
      <w:r w:rsidDel="00000000" w:rsidR="00000000" w:rsidRPr="00000000">
        <w:rPr>
          <w:i w:val="0"/>
          <w:smallCaps w:val="0"/>
          <w:strike w:val="0"/>
          <w:color w:val="000000"/>
          <w:u w:val="none"/>
          <w:vertAlign w:val="baseline"/>
          <w:rtl w:val="0"/>
        </w:rPr>
        <w:t xml:space="preserve">e suprapune rețelei europene TEN-T Core și este compus din </w:t>
      </w:r>
      <w:r w:rsidDel="00000000" w:rsidR="00000000" w:rsidRPr="00000000">
        <w:rPr>
          <w:rtl w:val="0"/>
        </w:rPr>
        <w:t xml:space="preserve">4</w:t>
      </w:r>
      <w:r w:rsidDel="00000000" w:rsidR="00000000" w:rsidRPr="00000000">
        <w:rPr>
          <w:i w:val="0"/>
          <w:smallCaps w:val="0"/>
          <w:strike w:val="0"/>
          <w:color w:val="000000"/>
          <w:u w:val="none"/>
          <w:vertAlign w:val="baseline"/>
          <w:rtl w:val="0"/>
        </w:rPr>
        <w:t xml:space="preserve"> proiecte de autostradă (70 km în total) care conectează coridoarele de conectivitate 1 – </w:t>
      </w:r>
      <w:r w:rsidDel="00000000" w:rsidR="00000000" w:rsidRPr="00000000">
        <w:rPr>
          <w:i w:val="1"/>
          <w:smallCaps w:val="0"/>
          <w:strike w:val="0"/>
          <w:color w:val="000000"/>
          <w:u w:val="none"/>
          <w:vertAlign w:val="baseline"/>
          <w:rtl w:val="0"/>
        </w:rPr>
        <w:t xml:space="preserve">Transcarpați</w:t>
      </w:r>
      <w:r w:rsidDel="00000000" w:rsidR="00000000" w:rsidRPr="00000000">
        <w:rPr>
          <w:i w:val="0"/>
          <w:smallCaps w:val="0"/>
          <w:strike w:val="0"/>
          <w:color w:val="000000"/>
          <w:u w:val="none"/>
          <w:vertAlign w:val="baseline"/>
          <w:rtl w:val="0"/>
        </w:rPr>
        <w:t xml:space="preserve"> de coridorul de conectivitate</w:t>
      </w:r>
      <w:r w:rsidDel="00000000" w:rsidR="00000000" w:rsidRPr="00000000">
        <w:rPr>
          <w:i w:val="0"/>
          <w:smallCaps w:val="0"/>
          <w:strike w:val="0"/>
          <w:color w:val="000000"/>
          <w:u w:val="none"/>
          <w:vertAlign w:val="baseline"/>
          <w:rtl w:val="0"/>
        </w:rPr>
        <w:t xml:space="preserve"> 4 – </w:t>
      </w:r>
      <w:r w:rsidDel="00000000" w:rsidR="00000000" w:rsidRPr="00000000">
        <w:rPr>
          <w:i w:val="1"/>
          <w:smallCaps w:val="0"/>
          <w:strike w:val="0"/>
          <w:color w:val="000000"/>
          <w:u w:val="none"/>
          <w:vertAlign w:val="baseline"/>
          <w:rtl w:val="0"/>
        </w:rPr>
        <w:t xml:space="preserve">Montana </w:t>
      </w:r>
      <w:r w:rsidDel="00000000" w:rsidR="00000000" w:rsidRPr="00000000">
        <w:rPr>
          <w:i w:val="0"/>
          <w:smallCaps w:val="0"/>
          <w:strike w:val="0"/>
          <w:color w:val="000000"/>
          <w:u w:val="none"/>
          <w:vertAlign w:val="baseline"/>
          <w:rtl w:val="0"/>
        </w:rPr>
        <w:t xml:space="preserve">între Sebeș și Turda (tabelul 2.1.6). Loturile 1 și 2 corespunzătoare sectoarelor de autostradă dintre Turda și Aiud </w:t>
      </w:r>
      <w:r w:rsidDel="00000000" w:rsidR="00000000" w:rsidRPr="00000000">
        <w:rPr>
          <w:rtl w:val="0"/>
        </w:rPr>
        <w:t xml:space="preserve">sunt</w:t>
      </w:r>
      <w:r w:rsidDel="00000000" w:rsidR="00000000" w:rsidRPr="00000000">
        <w:rPr>
          <w:i w:val="0"/>
          <w:smallCaps w:val="0"/>
          <w:strike w:val="0"/>
          <w:color w:val="000000"/>
          <w:u w:val="none"/>
          <w:vertAlign w:val="baseline"/>
          <w:rtl w:val="0"/>
        </w:rPr>
        <w:t xml:space="preserve"> în operare din anul 2018, iar loturile 3 și 4 dintre Aiud, Teiuș, Alba Iulia și Sebeș </w:t>
      </w:r>
      <w:r w:rsidDel="00000000" w:rsidR="00000000" w:rsidRPr="00000000">
        <w:rPr>
          <w:rtl w:val="0"/>
        </w:rPr>
        <w:t xml:space="preserve">sunt în operare din 2020 - 2021.</w:t>
      </w:r>
    </w:p>
    <w:p w:rsidR="00000000" w:rsidDel="00000000" w:rsidP="00000000" w:rsidRDefault="00000000" w:rsidRPr="00000000" w14:paraId="000004F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p w:rsidR="00000000" w:rsidDel="00000000" w:rsidP="00000000" w:rsidRDefault="00000000" w:rsidRPr="00000000" w14:paraId="000004F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right="0"/>
        <w:jc w:val="both"/>
        <w:rPr/>
      </w:pPr>
      <w:r w:rsidDel="00000000" w:rsidR="00000000" w:rsidRPr="00000000">
        <w:rPr>
          <w:rtl w:val="0"/>
        </w:rPr>
      </w:r>
    </w:p>
    <w:p w:rsidR="00000000" w:rsidDel="00000000" w:rsidP="00000000" w:rsidRDefault="00000000" w:rsidRPr="00000000" w14:paraId="00000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2.1.6. </w:t>
      </w:r>
      <w:r w:rsidDel="00000000" w:rsidR="00000000" w:rsidRPr="00000000">
        <w:rPr>
          <w:b w:val="1"/>
          <w:i w:val="1"/>
          <w:smallCaps w:val="0"/>
          <w:strike w:val="0"/>
          <w:color w:val="000000"/>
          <w:sz w:val="22"/>
          <w:szCs w:val="22"/>
          <w:u w:val="none"/>
          <w:vertAlign w:val="baseline"/>
          <w:rtl w:val="0"/>
        </w:rPr>
        <w:t xml:space="preserve">Proiectele de infrastructură rutieră care compun</w:t>
      </w:r>
    </w:p>
    <w:p w:rsidR="00000000" w:rsidDel="00000000" w:rsidP="00000000" w:rsidRDefault="00000000" w:rsidRPr="00000000" w14:paraId="000004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 </w:t>
      </w: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de conectivitate A – ‘</w:t>
      </w: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Ardeal’</w:t>
      </w:r>
      <w:r w:rsidDel="00000000" w:rsidR="00000000" w:rsidRPr="00000000">
        <w:rPr>
          <w:rtl w:val="0"/>
        </w:rPr>
      </w:r>
    </w:p>
    <w:tbl>
      <w:tblPr>
        <w:tblStyle w:val="Table8"/>
        <w:tblW w:w="98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35"/>
        <w:gridCol w:w="1890"/>
        <w:gridCol w:w="675"/>
        <w:gridCol w:w="1245"/>
        <w:gridCol w:w="780"/>
        <w:gridCol w:w="825"/>
        <w:gridCol w:w="825"/>
        <w:gridCol w:w="900"/>
        <w:gridCol w:w="1020"/>
        <w:gridCol w:w="1245"/>
        <w:tblGridChange w:id="0">
          <w:tblGrid>
            <w:gridCol w:w="435"/>
            <w:gridCol w:w="1890"/>
            <w:gridCol w:w="675"/>
            <w:gridCol w:w="1245"/>
            <w:gridCol w:w="780"/>
            <w:gridCol w:w="825"/>
            <w:gridCol w:w="825"/>
            <w:gridCol w:w="900"/>
            <w:gridCol w:w="1020"/>
            <w:gridCol w:w="1245"/>
          </w:tblGrid>
        </w:tblGridChange>
      </w:tblGrid>
      <w:tr>
        <w:trPr>
          <w:cantSplit w:val="0"/>
          <w:trHeight w:val="99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FD">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FE">
            <w:pPr>
              <w:widowControl w:val="0"/>
              <w:spacing w:after="0" w:before="0" w:line="240" w:lineRule="auto"/>
              <w:jc w:val="center"/>
              <w:rPr>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4FF">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00">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01">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02">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03">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04">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505">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06">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07">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46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08">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09">
            <w:pPr>
              <w:widowControl w:val="0"/>
              <w:spacing w:after="0" w:before="0" w:line="240" w:lineRule="auto"/>
              <w:jc w:val="center"/>
              <w:rPr>
                <w:b w:val="1"/>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 A</w:t>
            </w:r>
          </w:p>
          <w:p w:rsidR="00000000" w:rsidDel="00000000" w:rsidP="00000000" w:rsidRDefault="00000000" w:rsidRPr="00000000" w14:paraId="0000050A">
            <w:pPr>
              <w:widowControl w:val="0"/>
              <w:spacing w:after="0" w:before="0" w:line="240" w:lineRule="auto"/>
              <w:jc w:val="center"/>
              <w:rPr>
                <w:b w:val="1"/>
                <w:sz w:val="16"/>
                <w:szCs w:val="16"/>
              </w:rPr>
            </w:pPr>
            <w:r w:rsidDel="00000000" w:rsidR="00000000" w:rsidRPr="00000000">
              <w:rPr>
                <w:b w:val="1"/>
                <w:sz w:val="16"/>
                <w:szCs w:val="16"/>
                <w:rtl w:val="0"/>
              </w:rPr>
              <w:t xml:space="preserve"> </w:t>
            </w:r>
            <w:r w:rsidDel="00000000" w:rsidR="00000000" w:rsidRPr="00000000">
              <w:rPr>
                <w:b w:val="1"/>
                <w:sz w:val="16"/>
                <w:szCs w:val="16"/>
                <w:rtl w:val="0"/>
              </w:rPr>
              <w:t xml:space="preserve">IC A</w:t>
            </w:r>
            <w:r w:rsidDel="00000000" w:rsidR="00000000" w:rsidRPr="00000000">
              <w:rPr>
                <w:b w:val="1"/>
                <w:sz w:val="16"/>
                <w:szCs w:val="16"/>
                <w:rtl w:val="0"/>
              </w:rPr>
              <w:t xml:space="preserve"> - 'ARDEAL'</w:t>
            </w:r>
          </w:p>
          <w:p w:rsidR="00000000" w:rsidDel="00000000" w:rsidP="00000000" w:rsidRDefault="00000000" w:rsidRPr="00000000" w14:paraId="0000050B">
            <w:pPr>
              <w:widowControl w:val="0"/>
              <w:spacing w:after="0" w:before="0" w:line="240" w:lineRule="auto"/>
              <w:jc w:val="center"/>
              <w:rPr>
                <w:b w:val="1"/>
                <w:sz w:val="16"/>
                <w:szCs w:val="16"/>
              </w:rPr>
            </w:pPr>
            <w:r w:rsidDel="00000000" w:rsidR="00000000" w:rsidRPr="00000000">
              <w:rPr>
                <w:b w:val="1"/>
                <w:sz w:val="16"/>
                <w:szCs w:val="16"/>
                <w:rtl w:val="0"/>
              </w:rPr>
              <w:t xml:space="preserve">Sebes - Alba Iulia - Aiud - Turda</w:t>
            </w:r>
          </w:p>
        </w:tc>
        <w:tc>
          <w:tcPr>
            <w:vMerge w:val="restart"/>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0C">
            <w:pPr>
              <w:widowControl w:val="0"/>
              <w:spacing w:after="0" w:before="0" w:line="240" w:lineRule="auto"/>
              <w:jc w:val="center"/>
              <w:rPr>
                <w:b w:val="1"/>
                <w:sz w:val="16"/>
                <w:szCs w:val="16"/>
              </w:rPr>
            </w:pPr>
            <w:r w:rsidDel="00000000" w:rsidR="00000000" w:rsidRPr="00000000">
              <w:rPr>
                <w:b w:val="1"/>
                <w:sz w:val="16"/>
                <w:szCs w:val="16"/>
                <w:rtl w:val="0"/>
              </w:rPr>
              <w:t xml:space="preserve">TEN-T Core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0D">
            <w:pPr>
              <w:widowControl w:val="0"/>
              <w:spacing w:after="0" w:before="0" w:line="240" w:lineRule="auto"/>
              <w:jc w:val="left"/>
              <w:rPr>
                <w:sz w:val="16"/>
                <w:szCs w:val="16"/>
              </w:rPr>
            </w:pPr>
            <w:r w:rsidDel="00000000" w:rsidR="00000000" w:rsidRPr="00000000">
              <w:rPr>
                <w:b w:val="1"/>
                <w:i w:val="1"/>
                <w:sz w:val="16"/>
                <w:szCs w:val="16"/>
                <w:rtl w:val="0"/>
              </w:rPr>
              <w:t xml:space="preserve">Sebeș - Aiud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0E">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0F">
            <w:pPr>
              <w:widowControl w:val="0"/>
              <w:spacing w:after="0" w:before="0" w:line="240" w:lineRule="auto"/>
              <w:jc w:val="center"/>
              <w:rPr>
                <w:sz w:val="16"/>
                <w:szCs w:val="16"/>
              </w:rPr>
            </w:pPr>
            <w:r w:rsidDel="00000000" w:rsidR="00000000" w:rsidRPr="00000000">
              <w:rPr>
                <w:sz w:val="16"/>
                <w:szCs w:val="16"/>
                <w:rtl w:val="0"/>
              </w:rPr>
              <w:t xml:space="preserve">41.3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0">
            <w:pPr>
              <w:widowControl w:val="0"/>
              <w:spacing w:after="0" w:before="0" w:line="240" w:lineRule="auto"/>
              <w:jc w:val="center"/>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1">
            <w:pPr>
              <w:widowControl w:val="0"/>
              <w:spacing w:after="0" w:before="0" w:line="240" w:lineRule="auto"/>
              <w:jc w:val="center"/>
              <w:rPr>
                <w:sz w:val="16"/>
                <w:szCs w:val="16"/>
              </w:rPr>
            </w:pPr>
            <w:r w:rsidDel="00000000" w:rsidR="00000000" w:rsidRPr="00000000">
              <w:rPr>
                <w:b w:val="1"/>
                <w:color w:val="0c0c0c"/>
                <w:sz w:val="16"/>
                <w:szCs w:val="16"/>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2">
            <w:pPr>
              <w:widowControl w:val="0"/>
              <w:spacing w:after="0" w:before="0" w:line="240" w:lineRule="auto"/>
              <w:jc w:val="center"/>
              <w:rPr>
                <w:sz w:val="16"/>
                <w:szCs w:val="16"/>
              </w:rPr>
            </w:pPr>
            <w:r w:rsidDel="00000000" w:rsidR="00000000" w:rsidRPr="00000000">
              <w:rPr>
                <w:sz w:val="16"/>
                <w:szCs w:val="16"/>
                <w:rtl w:val="0"/>
              </w:rPr>
              <w:t xml:space="preserve">-</w:t>
            </w:r>
          </w:p>
        </w:tc>
        <w:tc>
          <w:tcPr>
            <w:vMerge w:val="restart"/>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3">
            <w:pPr>
              <w:widowControl w:val="0"/>
              <w:spacing w:after="0" w:before="0" w:line="240" w:lineRule="auto"/>
              <w:jc w:val="center"/>
              <w:rPr>
                <w:sz w:val="16"/>
                <w:szCs w:val="16"/>
              </w:rPr>
            </w:pPr>
            <w:r w:rsidDel="00000000" w:rsidR="00000000" w:rsidRPr="00000000">
              <w:rPr>
                <w:sz w:val="16"/>
                <w:szCs w:val="16"/>
                <w:rtl w:val="0"/>
              </w:rPr>
              <w:t xml:space="preserve">Sebeș</w:t>
            </w:r>
            <w:r w:rsidDel="00000000" w:rsidR="00000000" w:rsidRPr="00000000">
              <w:rPr>
                <w:sz w:val="16"/>
                <w:szCs w:val="16"/>
                <w:rtl w:val="0"/>
              </w:rPr>
              <w:t xml:space="preserve">, Alba Iulia, Aiud, Turda</w:t>
            </w:r>
          </w:p>
        </w:tc>
      </w:tr>
      <w:tr>
        <w:trPr>
          <w:cantSplit w:val="0"/>
          <w:trHeight w:val="316.5624999999999"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4">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15">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16">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7">
            <w:pPr>
              <w:widowControl w:val="0"/>
              <w:spacing w:after="0" w:before="0" w:line="240" w:lineRule="auto"/>
              <w:jc w:val="left"/>
              <w:rPr>
                <w:sz w:val="16"/>
                <w:szCs w:val="16"/>
              </w:rPr>
            </w:pPr>
            <w:r w:rsidDel="00000000" w:rsidR="00000000" w:rsidRPr="00000000">
              <w:rPr>
                <w:b w:val="1"/>
                <w:i w:val="1"/>
                <w:sz w:val="16"/>
                <w:szCs w:val="16"/>
                <w:rtl w:val="0"/>
              </w:rPr>
              <w:t xml:space="preserve">Aiud - Turda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8">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9">
            <w:pPr>
              <w:widowControl w:val="0"/>
              <w:spacing w:after="0" w:before="0" w:line="240" w:lineRule="auto"/>
              <w:jc w:val="center"/>
              <w:rPr>
                <w:sz w:val="16"/>
                <w:szCs w:val="16"/>
              </w:rPr>
            </w:pPr>
            <w:r w:rsidDel="00000000" w:rsidR="00000000" w:rsidRPr="00000000">
              <w:rPr>
                <w:sz w:val="16"/>
                <w:szCs w:val="16"/>
                <w:rtl w:val="0"/>
              </w:rPr>
              <w:t xml:space="preserve">28.7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A">
            <w:pPr>
              <w:widowControl w:val="0"/>
              <w:spacing w:after="0" w:before="0" w:line="240" w:lineRule="auto"/>
              <w:jc w:val="center"/>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B">
            <w:pPr>
              <w:widowControl w:val="0"/>
              <w:spacing w:after="0" w:before="0" w:line="240" w:lineRule="auto"/>
              <w:jc w:val="center"/>
              <w:rPr>
                <w:sz w:val="16"/>
                <w:szCs w:val="16"/>
              </w:rPr>
            </w:pPr>
            <w:r w:rsidDel="00000000" w:rsidR="00000000" w:rsidRPr="00000000">
              <w:rPr>
                <w:b w:val="1"/>
                <w:color w:val="0c0c0c"/>
                <w:sz w:val="16"/>
                <w:szCs w:val="16"/>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1C">
            <w:pPr>
              <w:widowControl w:val="0"/>
              <w:spacing w:after="0" w:before="0" w:line="240" w:lineRule="auto"/>
              <w:jc w:val="center"/>
              <w:rPr>
                <w:sz w:val="16"/>
                <w:szCs w:val="16"/>
              </w:rPr>
            </w:pPr>
            <w:r w:rsidDel="00000000" w:rsidR="00000000" w:rsidRPr="00000000">
              <w:rPr>
                <w:sz w:val="16"/>
                <w:szCs w:val="16"/>
                <w:rtl w:val="0"/>
              </w:rPr>
              <w:t xml:space="preserve">-</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1D">
            <w:pPr>
              <w:widowControl w:val="0"/>
              <w:spacing w:after="0" w:before="0" w:line="240" w:lineRule="auto"/>
              <w:jc w:val="left"/>
              <w:rPr>
                <w:sz w:val="22"/>
                <w:szCs w:val="22"/>
              </w:rPr>
            </w:pP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1E">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1F">
            <w:pPr>
              <w:widowControl w:val="0"/>
              <w:spacing w:after="0" w:before="0" w:line="240" w:lineRule="auto"/>
              <w:jc w:val="left"/>
              <w:rPr>
                <w:sz w:val="16"/>
                <w:szCs w:val="16"/>
              </w:rPr>
            </w:pPr>
            <w:r w:rsidDel="00000000" w:rsidR="00000000" w:rsidRPr="00000000">
              <w:rPr>
                <w:b w:val="1"/>
                <w:sz w:val="16"/>
                <w:szCs w:val="16"/>
                <w:rtl w:val="0"/>
              </w:rPr>
              <w:t xml:space="preserve">Total coridor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20">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21">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22">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23">
            <w:pPr>
              <w:widowControl w:val="0"/>
              <w:spacing w:after="0" w:before="0" w:line="240" w:lineRule="auto"/>
              <w:jc w:val="center"/>
              <w:rPr>
                <w:sz w:val="16"/>
                <w:szCs w:val="16"/>
              </w:rPr>
            </w:pPr>
            <w:r w:rsidDel="00000000" w:rsidR="00000000" w:rsidRPr="00000000">
              <w:rPr>
                <w:b w:val="1"/>
                <w:sz w:val="16"/>
                <w:szCs w:val="16"/>
                <w:rtl w:val="0"/>
              </w:rPr>
              <w:t xml:space="preserve">70.0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24">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25">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26">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27">
            <w:pPr>
              <w:widowControl w:val="0"/>
              <w:spacing w:after="0" w:before="0" w:line="240" w:lineRule="auto"/>
              <w:jc w:val="left"/>
              <w:rPr>
                <w:sz w:val="16"/>
                <w:szCs w:val="16"/>
              </w:rPr>
            </w:pP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28">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29">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2A">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2B">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2C">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2D">
            <w:pPr>
              <w:widowControl w:val="0"/>
              <w:spacing w:after="0" w:before="0" w:line="240" w:lineRule="auto"/>
              <w:jc w:val="center"/>
              <w:rPr>
                <w:sz w:val="16"/>
                <w:szCs w:val="16"/>
              </w:rPr>
            </w:pPr>
            <w:r w:rsidDel="00000000" w:rsidR="00000000" w:rsidRPr="00000000">
              <w:rPr>
                <w:b w:val="1"/>
                <w:sz w:val="16"/>
                <w:szCs w:val="16"/>
                <w:rtl w:val="0"/>
              </w:rPr>
              <w:t xml:space="preserve">70.0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2E">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2F">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0">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1">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32">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533">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4">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5">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36">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537">
            <w:pPr>
              <w:widowControl w:val="0"/>
              <w:spacing w:after="0" w:before="0" w:line="240" w:lineRule="auto"/>
              <w:jc w:val="center"/>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8">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9">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A">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B">
            <w:pPr>
              <w:widowControl w:val="0"/>
              <w:spacing w:after="0" w:before="0" w:line="240" w:lineRule="auto"/>
              <w:jc w:val="left"/>
              <w:rPr>
                <w:sz w:val="16"/>
                <w:szCs w:val="16"/>
              </w:rPr>
            </w:pP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3C">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53D">
            <w:pPr>
              <w:widowControl w:val="0"/>
              <w:spacing w:after="0" w:before="0" w:line="240" w:lineRule="auto"/>
              <w:jc w:val="right"/>
              <w:rPr>
                <w:sz w:val="16"/>
                <w:szCs w:val="16"/>
              </w:rPr>
            </w:pPr>
            <w:r w:rsidDel="00000000" w:rsidR="00000000" w:rsidRPr="00000000">
              <w:rPr>
                <w:b w:val="1"/>
                <w:sz w:val="16"/>
                <w:szCs w:val="16"/>
                <w:rtl w:val="0"/>
              </w:rPr>
              <w:t xml:space="preserve">în proiectare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E">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3F">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40">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541">
            <w:pPr>
              <w:widowControl w:val="0"/>
              <w:spacing w:after="0" w:before="0" w:line="240" w:lineRule="auto"/>
              <w:jc w:val="center"/>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42">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43">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44">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45">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0546">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0547">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Inter-Coridorul</w:t>
      </w:r>
      <w:r w:rsidDel="00000000" w:rsidR="00000000" w:rsidRPr="00000000">
        <w:rPr>
          <w:b w:val="1"/>
          <w:i w:val="1"/>
          <w:smallCaps w:val="0"/>
          <w:strike w:val="0"/>
          <w:color w:val="000000"/>
          <w:sz w:val="24"/>
          <w:szCs w:val="24"/>
          <w:u w:val="none"/>
          <w:vertAlign w:val="baseline"/>
          <w:rtl w:val="0"/>
        </w:rPr>
        <w:t xml:space="preserve"> de conectivitate B (</w:t>
      </w:r>
      <w:r w:rsidDel="00000000" w:rsidR="00000000" w:rsidRPr="00000000">
        <w:rPr>
          <w:b w:val="1"/>
          <w:i w:val="1"/>
          <w:smallCaps w:val="0"/>
          <w:strike w:val="0"/>
          <w:color w:val="000000"/>
          <w:sz w:val="24"/>
          <w:szCs w:val="24"/>
          <w:u w:val="none"/>
          <w:vertAlign w:val="baseline"/>
          <w:rtl w:val="0"/>
        </w:rPr>
        <w:t xml:space="preserve">Inter-coridorul</w:t>
      </w:r>
      <w:r w:rsidDel="00000000" w:rsidR="00000000" w:rsidRPr="00000000">
        <w:rPr>
          <w:b w:val="1"/>
          <w:i w:val="1"/>
          <w:smallCaps w:val="0"/>
          <w:strike w:val="0"/>
          <w:color w:val="000000"/>
          <w:sz w:val="24"/>
          <w:szCs w:val="24"/>
          <w:u w:val="none"/>
          <w:vertAlign w:val="baseline"/>
          <w:rtl w:val="0"/>
        </w:rPr>
        <w:t xml:space="preserve"> Autostrada zăpezii)</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e</w:t>
      </w:r>
      <w:r w:rsidDel="00000000" w:rsidR="00000000" w:rsidRPr="00000000">
        <w:rPr>
          <w:i w:val="0"/>
          <w:smallCaps w:val="0"/>
          <w:strike w:val="0"/>
          <w:color w:val="000000"/>
          <w:sz w:val="24"/>
          <w:szCs w:val="24"/>
          <w:u w:val="none"/>
          <w:vertAlign w:val="baseline"/>
          <w:rtl w:val="0"/>
        </w:rPr>
        <w:t xml:space="preserve">ste compus din două proiecte de autostradă și are o lungime de aproximativ 1</w:t>
      </w:r>
      <w:r w:rsidDel="00000000" w:rsidR="00000000" w:rsidRPr="00000000">
        <w:rPr>
          <w:rtl w:val="0"/>
        </w:rPr>
        <w:t xml:space="preserve">05</w:t>
      </w:r>
      <w:r w:rsidDel="00000000" w:rsidR="00000000" w:rsidRPr="00000000">
        <w:rPr>
          <w:i w:val="0"/>
          <w:smallCaps w:val="0"/>
          <w:strike w:val="0"/>
          <w:color w:val="000000"/>
          <w:sz w:val="24"/>
          <w:szCs w:val="24"/>
          <w:u w:val="none"/>
          <w:vertAlign w:val="baseline"/>
          <w:rtl w:val="0"/>
        </w:rPr>
        <w:t xml:space="preserve"> km, </w:t>
      </w:r>
      <w:r w:rsidDel="00000000" w:rsidR="00000000" w:rsidRPr="00000000">
        <w:rPr>
          <w:i w:val="0"/>
          <w:smallCaps w:val="0"/>
          <w:strike w:val="0"/>
          <w:color w:val="000000"/>
          <w:sz w:val="24"/>
          <w:szCs w:val="24"/>
          <w:u w:val="none"/>
          <w:vertAlign w:val="baseline"/>
          <w:rtl w:val="0"/>
        </w:rPr>
        <w:t xml:space="preserve">suprapunându-se</w:t>
      </w:r>
      <w:r w:rsidDel="00000000" w:rsidR="00000000" w:rsidRPr="00000000">
        <w:rPr>
          <w:i w:val="0"/>
          <w:smallCaps w:val="0"/>
          <w:strike w:val="0"/>
          <w:color w:val="000000"/>
          <w:sz w:val="24"/>
          <w:szCs w:val="24"/>
          <w:u w:val="none"/>
          <w:vertAlign w:val="baseline"/>
          <w:rtl w:val="0"/>
        </w:rPr>
        <w:t xml:space="preserve"> rețelei TEN-T Comprehensive între Ploiești și Brașov (</w:t>
      </w:r>
      <w:r w:rsidDel="00000000" w:rsidR="00000000" w:rsidRPr="00000000">
        <w:rPr>
          <w:rtl w:val="0"/>
        </w:rPr>
        <w:t xml:space="preserve">tabelul 2.1.7)</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i w:val="0"/>
          <w:smallCaps w:val="0"/>
          <w:strike w:val="0"/>
          <w:color w:val="000000"/>
          <w:sz w:val="24"/>
          <w:szCs w:val="24"/>
          <w:u w:val="none"/>
          <w:vertAlign w:val="baseline"/>
          <w:rtl w:val="0"/>
        </w:rPr>
        <w:t xml:space="preserve">Inter-coridorul</w:t>
      </w:r>
      <w:r w:rsidDel="00000000" w:rsidR="00000000" w:rsidRPr="00000000">
        <w:rPr>
          <w:i w:val="0"/>
          <w:smallCaps w:val="0"/>
          <w:strike w:val="0"/>
          <w:color w:val="000000"/>
          <w:sz w:val="24"/>
          <w:szCs w:val="24"/>
          <w:u w:val="none"/>
          <w:vertAlign w:val="baseline"/>
          <w:rtl w:val="0"/>
        </w:rPr>
        <w:t xml:space="preserve"> asigură mobilitatea între mai multe coridoare de conectivitate: CC2 </w:t>
      </w:r>
      <w:r w:rsidDel="00000000" w:rsidR="00000000" w:rsidRPr="00000000">
        <w:rPr>
          <w:i w:val="1"/>
          <w:smallCaps w:val="0"/>
          <w:strike w:val="0"/>
          <w:color w:val="000000"/>
          <w:sz w:val="24"/>
          <w:szCs w:val="24"/>
          <w:u w:val="none"/>
          <w:vertAlign w:val="baseline"/>
          <w:rtl w:val="0"/>
        </w:rPr>
        <w:t xml:space="preserve">Drumul Siretului,</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la</w:t>
      </w:r>
      <w:r w:rsidDel="00000000" w:rsidR="00000000" w:rsidRPr="00000000">
        <w:rPr>
          <w:i w:val="0"/>
          <w:smallCaps w:val="0"/>
          <w:strike w:val="0"/>
          <w:color w:val="000000"/>
          <w:sz w:val="24"/>
          <w:szCs w:val="24"/>
          <w:u w:val="none"/>
          <w:vertAlign w:val="baseline"/>
          <w:rtl w:val="0"/>
        </w:rPr>
        <w:t xml:space="preserve"> sud, respectiv CC4 </w:t>
      </w:r>
      <w:r w:rsidDel="00000000" w:rsidR="00000000" w:rsidRPr="00000000">
        <w:rPr>
          <w:i w:val="1"/>
          <w:smallCaps w:val="0"/>
          <w:strike w:val="0"/>
          <w:color w:val="000000"/>
          <w:sz w:val="24"/>
          <w:szCs w:val="24"/>
          <w:u w:val="none"/>
          <w:vertAlign w:val="baseline"/>
          <w:rtl w:val="0"/>
        </w:rPr>
        <w:t xml:space="preserve">Moldova,</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la</w:t>
      </w:r>
      <w:r w:rsidDel="00000000" w:rsidR="00000000" w:rsidRPr="00000000">
        <w:rPr>
          <w:i w:val="0"/>
          <w:smallCaps w:val="0"/>
          <w:strike w:val="0"/>
          <w:color w:val="000000"/>
          <w:sz w:val="24"/>
          <w:szCs w:val="24"/>
          <w:u w:val="none"/>
          <w:vertAlign w:val="baseline"/>
          <w:rtl w:val="0"/>
        </w:rPr>
        <w:t xml:space="preserve"> nord. Coridorul este compus din autostrăzile Ploiești – Comarnic și Comarnic – Râșnov</w:t>
      </w:r>
      <w:r w:rsidDel="00000000" w:rsidR="00000000" w:rsidRPr="00000000">
        <w:rPr>
          <w:rtl w:val="0"/>
        </w:rPr>
        <w:t xml:space="preserve"> - Cristian - Ghimbav (</w:t>
      </w:r>
      <w:r w:rsidDel="00000000" w:rsidR="00000000" w:rsidRPr="00000000">
        <w:rPr>
          <w:i w:val="0"/>
          <w:smallCaps w:val="0"/>
          <w:strike w:val="0"/>
          <w:color w:val="000000"/>
          <w:sz w:val="24"/>
          <w:szCs w:val="24"/>
          <w:u w:val="none"/>
          <w:vertAlign w:val="baseline"/>
          <w:rtl w:val="0"/>
        </w:rPr>
        <w:t xml:space="preserve">Brașov). În </w:t>
      </w:r>
      <w:r w:rsidDel="00000000" w:rsidR="00000000" w:rsidRPr="00000000">
        <w:rPr>
          <w:sz w:val="24"/>
          <w:szCs w:val="24"/>
          <w:rtl w:val="0"/>
        </w:rPr>
        <w:t xml:space="preserve">operare</w:t>
      </w:r>
      <w:r w:rsidDel="00000000" w:rsidR="00000000" w:rsidRPr="00000000">
        <w:rPr>
          <w:i w:val="0"/>
          <w:smallCaps w:val="0"/>
          <w:strike w:val="0"/>
          <w:color w:val="000000"/>
          <w:sz w:val="24"/>
          <w:szCs w:val="24"/>
          <w:u w:val="none"/>
          <w:vertAlign w:val="baseline"/>
          <w:rtl w:val="0"/>
        </w:rPr>
        <w:t xml:space="preserve"> se află aproximativ </w:t>
      </w:r>
      <w:r w:rsidDel="00000000" w:rsidR="00000000" w:rsidRPr="00000000">
        <w:rPr>
          <w:rtl w:val="0"/>
        </w:rPr>
        <w:t xml:space="preserve">6.3</w:t>
      </w:r>
      <w:r w:rsidDel="00000000" w:rsidR="00000000" w:rsidRPr="00000000">
        <w:rPr>
          <w:i w:val="0"/>
          <w:smallCaps w:val="0"/>
          <w:strike w:val="0"/>
          <w:color w:val="000000"/>
          <w:sz w:val="24"/>
          <w:szCs w:val="24"/>
          <w:u w:val="none"/>
          <w:vertAlign w:val="baseline"/>
          <w:rtl w:val="0"/>
        </w:rPr>
        <w:t xml:space="preserve"> km de autostradă corespunzători </w:t>
      </w:r>
      <w:r w:rsidDel="00000000" w:rsidR="00000000" w:rsidRPr="00000000">
        <w:rPr>
          <w:sz w:val="24"/>
          <w:szCs w:val="24"/>
          <w:rtl w:val="0"/>
        </w:rPr>
        <w:t xml:space="preserve">secțiunii </w:t>
      </w:r>
      <w:r w:rsidDel="00000000" w:rsidR="00000000" w:rsidRPr="00000000">
        <w:rPr>
          <w:i w:val="0"/>
          <w:smallCaps w:val="0"/>
          <w:strike w:val="0"/>
          <w:color w:val="000000"/>
          <w:sz w:val="24"/>
          <w:szCs w:val="24"/>
          <w:u w:val="none"/>
          <w:vertAlign w:val="baseline"/>
          <w:rtl w:val="0"/>
        </w:rPr>
        <w:t xml:space="preserve">dintre Cristian și Râșnov.</w:t>
      </w:r>
      <w:r w:rsidDel="00000000" w:rsidR="00000000" w:rsidRPr="00000000">
        <w:rPr>
          <w:rtl w:val="0"/>
        </w:rPr>
      </w:r>
    </w:p>
    <w:p w:rsidR="00000000" w:rsidDel="00000000" w:rsidP="00000000" w:rsidRDefault="00000000" w:rsidRPr="00000000" w14:paraId="00000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rPr>
      </w:pPr>
      <w:r w:rsidDel="00000000" w:rsidR="00000000" w:rsidRPr="00000000">
        <w:rPr>
          <w:rtl w:val="0"/>
        </w:rPr>
      </w:r>
    </w:p>
    <w:p w:rsidR="00000000" w:rsidDel="00000000" w:rsidP="00000000" w:rsidRDefault="00000000" w:rsidRPr="00000000" w14:paraId="00000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2.1.7. </w:t>
      </w:r>
      <w:r w:rsidDel="00000000" w:rsidR="00000000" w:rsidRPr="00000000">
        <w:rPr>
          <w:b w:val="1"/>
          <w:i w:val="1"/>
          <w:smallCaps w:val="0"/>
          <w:strike w:val="0"/>
          <w:color w:val="000000"/>
          <w:sz w:val="22"/>
          <w:szCs w:val="22"/>
          <w:u w:val="none"/>
          <w:vertAlign w:val="baseline"/>
          <w:rtl w:val="0"/>
        </w:rPr>
        <w:t xml:space="preserve">Proiectele de infrastructură rutieră care compun </w:t>
      </w:r>
    </w:p>
    <w:p w:rsidR="00000000" w:rsidDel="00000000" w:rsidP="00000000" w:rsidRDefault="00000000" w:rsidRPr="00000000" w14:paraId="00000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 </w:t>
      </w: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de conectivitate B – ‘</w:t>
      </w: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Autostrada Zăpezii’</w:t>
      </w:r>
      <w:r w:rsidDel="00000000" w:rsidR="00000000" w:rsidRPr="00000000">
        <w:rPr>
          <w:rtl w:val="0"/>
        </w:rPr>
      </w:r>
    </w:p>
    <w:tbl>
      <w:tblPr>
        <w:tblStyle w:val="Table9"/>
        <w:tblW w:w="991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35"/>
        <w:gridCol w:w="1965"/>
        <w:gridCol w:w="825"/>
        <w:gridCol w:w="1485"/>
        <w:gridCol w:w="555"/>
        <w:gridCol w:w="780"/>
        <w:gridCol w:w="765"/>
        <w:gridCol w:w="825"/>
        <w:gridCol w:w="1020"/>
        <w:gridCol w:w="1260"/>
        <w:tblGridChange w:id="0">
          <w:tblGrid>
            <w:gridCol w:w="435"/>
            <w:gridCol w:w="1965"/>
            <w:gridCol w:w="825"/>
            <w:gridCol w:w="1485"/>
            <w:gridCol w:w="555"/>
            <w:gridCol w:w="780"/>
            <w:gridCol w:w="765"/>
            <w:gridCol w:w="825"/>
            <w:gridCol w:w="1020"/>
            <w:gridCol w:w="1260"/>
          </w:tblGrid>
        </w:tblGridChange>
      </w:tblGrid>
      <w:tr>
        <w:trPr>
          <w:cantSplit w:val="0"/>
          <w:trHeight w:val="99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4B">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4C">
            <w:pPr>
              <w:widowControl w:val="0"/>
              <w:spacing w:after="0" w:before="0" w:line="240" w:lineRule="auto"/>
              <w:jc w:val="center"/>
              <w:rPr>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4D">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4E">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4F">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50">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51">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52">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553">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54">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55">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56">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557">
            <w:pPr>
              <w:widowControl w:val="0"/>
              <w:spacing w:after="0" w:before="0" w:line="240" w:lineRule="auto"/>
              <w:jc w:val="center"/>
              <w:rPr>
                <w:b w:val="1"/>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 B                        IC B - 'AUTOSTRADA ZĂPEZII' București - Ploiești - Comarnic - Sinaia - Predeal - Râșnov - Brașov</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558">
            <w:pPr>
              <w:widowControl w:val="0"/>
              <w:spacing w:after="0" w:before="0" w:line="240" w:lineRule="auto"/>
              <w:jc w:val="center"/>
              <w:rPr>
                <w:b w:val="1"/>
                <w:sz w:val="16"/>
                <w:szCs w:val="16"/>
              </w:rPr>
            </w:pPr>
            <w:r w:rsidDel="00000000" w:rsidR="00000000" w:rsidRPr="00000000">
              <w:rPr>
                <w:b w:val="1"/>
                <w:sz w:val="16"/>
                <w:szCs w:val="16"/>
                <w:rtl w:val="0"/>
              </w:rPr>
              <w:t xml:space="preserve">TEN-T Comprehensive</w:t>
            </w:r>
          </w:p>
        </w:tc>
        <w:tc>
          <w:tcPr>
            <w:tcBorders>
              <w:top w:color="000000"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59">
            <w:pPr>
              <w:widowControl w:val="0"/>
              <w:spacing w:after="0" w:before="0" w:line="276" w:lineRule="auto"/>
              <w:jc w:val="left"/>
              <w:rPr>
                <w:sz w:val="16"/>
                <w:szCs w:val="16"/>
              </w:rPr>
            </w:pPr>
            <w:r w:rsidDel="00000000" w:rsidR="00000000" w:rsidRPr="00000000">
              <w:rPr>
                <w:b w:val="1"/>
                <w:i w:val="1"/>
                <w:sz w:val="16"/>
                <w:szCs w:val="16"/>
                <w:rtl w:val="0"/>
              </w:rPr>
              <w:t xml:space="preserve">Ploiești - Comarnic</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5A">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5B">
            <w:pPr>
              <w:widowControl w:val="0"/>
              <w:spacing w:after="0" w:before="0" w:line="276" w:lineRule="auto"/>
              <w:jc w:val="center"/>
              <w:rPr>
                <w:sz w:val="16"/>
                <w:szCs w:val="16"/>
              </w:rPr>
            </w:pPr>
            <w:r w:rsidDel="00000000" w:rsidR="00000000" w:rsidRPr="00000000">
              <w:rPr>
                <w:sz w:val="16"/>
                <w:szCs w:val="16"/>
                <w:rtl w:val="0"/>
              </w:rPr>
              <w:t xml:space="preserve">48.6</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5C">
            <w:pPr>
              <w:widowControl w:val="0"/>
              <w:spacing w:after="0" w:before="0" w:line="276" w:lineRule="auto"/>
              <w:jc w:val="right"/>
              <w:rPr>
                <w:sz w:val="16"/>
                <w:szCs w:val="16"/>
              </w:rPr>
            </w:pPr>
            <w:r w:rsidDel="00000000" w:rsidR="00000000" w:rsidRPr="00000000">
              <w:rPr>
                <w:sz w:val="16"/>
                <w:szCs w:val="16"/>
                <w:rtl w:val="0"/>
              </w:rPr>
              <w:t xml:space="preserve">306.8</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5D">
            <w:pPr>
              <w:widowControl w:val="0"/>
              <w:spacing w:after="0" w:before="0" w:line="276" w:lineRule="auto"/>
              <w:jc w:val="right"/>
              <w:rPr>
                <w:sz w:val="16"/>
                <w:szCs w:val="16"/>
              </w:rPr>
            </w:pPr>
            <w:r w:rsidDel="00000000" w:rsidR="00000000" w:rsidRPr="00000000">
              <w:rPr>
                <w:sz w:val="16"/>
                <w:szCs w:val="16"/>
                <w:rtl w:val="0"/>
              </w:rPr>
              <w:t xml:space="preserve">365.1</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5E">
            <w:pPr>
              <w:widowControl w:val="0"/>
              <w:spacing w:after="0" w:before="0" w:line="276" w:lineRule="auto"/>
              <w:jc w:val="right"/>
              <w:rPr>
                <w:sz w:val="16"/>
                <w:szCs w:val="16"/>
              </w:rPr>
            </w:pPr>
            <w:r w:rsidDel="00000000" w:rsidR="00000000" w:rsidRPr="00000000">
              <w:rPr>
                <w:sz w:val="16"/>
                <w:szCs w:val="16"/>
                <w:rtl w:val="0"/>
              </w:rPr>
              <w:t xml:space="preserve">6.3</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top"/>
          </w:tcPr>
          <w:p w:rsidR="00000000" w:rsidDel="00000000" w:rsidP="00000000" w:rsidRDefault="00000000" w:rsidRPr="00000000" w14:paraId="0000055F">
            <w:pPr>
              <w:widowControl w:val="0"/>
              <w:spacing w:after="0" w:before="0" w:line="276" w:lineRule="auto"/>
              <w:jc w:val="center"/>
              <w:rPr>
                <w:sz w:val="16"/>
                <w:szCs w:val="16"/>
              </w:rPr>
            </w:pPr>
            <w:r w:rsidDel="00000000" w:rsidR="00000000" w:rsidRPr="00000000">
              <w:rPr>
                <w:sz w:val="16"/>
                <w:szCs w:val="16"/>
                <w:rtl w:val="0"/>
              </w:rPr>
              <w:t xml:space="preserve">Ploiești, Băicoi, Câmpina, Comarnic</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60">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61">
            <w:pPr>
              <w:widowControl w:val="0"/>
              <w:spacing w:after="0" w:before="0" w:line="240" w:lineRule="auto"/>
              <w:ind w:left="0" w:firstLine="0"/>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62">
            <w:pPr>
              <w:widowControl w:val="0"/>
              <w:spacing w:after="0" w:before="0" w:line="240" w:lineRule="auto"/>
              <w:ind w:left="0" w:firstLine="0"/>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63">
            <w:pPr>
              <w:widowControl w:val="0"/>
              <w:spacing w:after="0" w:before="0" w:line="276" w:lineRule="auto"/>
              <w:jc w:val="left"/>
              <w:rPr>
                <w:sz w:val="16"/>
                <w:szCs w:val="16"/>
              </w:rPr>
            </w:pPr>
            <w:r w:rsidDel="00000000" w:rsidR="00000000" w:rsidRPr="00000000">
              <w:rPr>
                <w:b w:val="1"/>
                <w:i w:val="1"/>
                <w:sz w:val="16"/>
                <w:szCs w:val="16"/>
                <w:rtl w:val="0"/>
              </w:rPr>
              <w:t xml:space="preserve">Comarnic - </w:t>
            </w:r>
            <w:r w:rsidDel="00000000" w:rsidR="00000000" w:rsidRPr="00000000">
              <w:rPr>
                <w:b w:val="1"/>
                <w:i w:val="1"/>
                <w:sz w:val="16"/>
                <w:szCs w:val="16"/>
                <w:rtl w:val="0"/>
              </w:rPr>
              <w:t xml:space="preserve">Râșnov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64">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65">
            <w:pPr>
              <w:widowControl w:val="0"/>
              <w:spacing w:after="0" w:before="0" w:line="276" w:lineRule="auto"/>
              <w:jc w:val="center"/>
              <w:rPr>
                <w:sz w:val="16"/>
                <w:szCs w:val="16"/>
              </w:rPr>
            </w:pPr>
            <w:r w:rsidDel="00000000" w:rsidR="00000000" w:rsidRPr="00000000">
              <w:rPr>
                <w:sz w:val="16"/>
                <w:szCs w:val="16"/>
                <w:rtl w:val="0"/>
              </w:rPr>
              <w:t xml:space="preserve">45.4</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66">
            <w:pPr>
              <w:widowControl w:val="0"/>
              <w:spacing w:after="0" w:before="0" w:line="276" w:lineRule="auto"/>
              <w:jc w:val="right"/>
              <w:rPr>
                <w:sz w:val="16"/>
                <w:szCs w:val="16"/>
              </w:rPr>
            </w:pPr>
            <w:r w:rsidDel="00000000" w:rsidR="00000000" w:rsidRPr="00000000">
              <w:rPr>
                <w:sz w:val="16"/>
                <w:szCs w:val="16"/>
                <w:rtl w:val="0"/>
              </w:rPr>
              <w:t xml:space="preserve">1235.3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67">
            <w:pPr>
              <w:widowControl w:val="0"/>
              <w:spacing w:after="0" w:before="0" w:line="276" w:lineRule="auto"/>
              <w:jc w:val="right"/>
              <w:rPr>
                <w:sz w:val="16"/>
                <w:szCs w:val="16"/>
              </w:rPr>
            </w:pPr>
            <w:r w:rsidDel="00000000" w:rsidR="00000000" w:rsidRPr="00000000">
              <w:rPr>
                <w:sz w:val="16"/>
                <w:szCs w:val="16"/>
                <w:rtl w:val="0"/>
              </w:rPr>
              <w:t xml:space="preserve">1470.0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68">
            <w:pPr>
              <w:widowControl w:val="0"/>
              <w:spacing w:after="0" w:before="0" w:line="276" w:lineRule="auto"/>
              <w:jc w:val="right"/>
              <w:rPr>
                <w:sz w:val="16"/>
                <w:szCs w:val="16"/>
              </w:rPr>
            </w:pPr>
            <w:r w:rsidDel="00000000" w:rsidR="00000000" w:rsidRPr="00000000">
              <w:rPr>
                <w:sz w:val="16"/>
                <w:szCs w:val="16"/>
                <w:rtl w:val="0"/>
              </w:rPr>
              <w:t xml:space="preserve">27.2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top"/>
          </w:tcPr>
          <w:p w:rsidR="00000000" w:rsidDel="00000000" w:rsidP="00000000" w:rsidRDefault="00000000" w:rsidRPr="00000000" w14:paraId="00000569">
            <w:pPr>
              <w:widowControl w:val="0"/>
              <w:spacing w:after="0" w:before="0" w:line="276" w:lineRule="auto"/>
              <w:jc w:val="center"/>
              <w:rPr>
                <w:sz w:val="16"/>
                <w:szCs w:val="16"/>
              </w:rPr>
            </w:pPr>
            <w:r w:rsidDel="00000000" w:rsidR="00000000" w:rsidRPr="00000000">
              <w:rPr>
                <w:sz w:val="16"/>
                <w:szCs w:val="16"/>
                <w:rtl w:val="0"/>
              </w:rPr>
              <w:t xml:space="preserve">Comarnic, Sinaia, Bușteni, Azuga, Predeal, Râșnov, Bran, Brașov</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6A">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6B">
            <w:pPr>
              <w:widowControl w:val="0"/>
              <w:spacing w:after="0" w:before="0" w:line="240" w:lineRule="auto"/>
              <w:ind w:left="0" w:firstLine="0"/>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6C">
            <w:pPr>
              <w:widowControl w:val="0"/>
              <w:spacing w:after="0" w:before="0" w:line="240" w:lineRule="auto"/>
              <w:ind w:left="0" w:firstLine="0"/>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56D">
            <w:pPr>
              <w:widowControl w:val="0"/>
              <w:spacing w:after="0" w:before="0" w:line="276" w:lineRule="auto"/>
              <w:jc w:val="left"/>
              <w:rPr>
                <w:sz w:val="16"/>
                <w:szCs w:val="16"/>
              </w:rPr>
            </w:pPr>
            <w:r w:rsidDel="00000000" w:rsidR="00000000" w:rsidRPr="00000000">
              <w:rPr>
                <w:b w:val="1"/>
                <w:i w:val="1"/>
                <w:sz w:val="16"/>
                <w:szCs w:val="16"/>
                <w:rtl w:val="0"/>
              </w:rPr>
              <w:t xml:space="preserve">Râșnov - Cristian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56E">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56F">
            <w:pPr>
              <w:widowControl w:val="0"/>
              <w:spacing w:after="0" w:before="0" w:line="276" w:lineRule="auto"/>
              <w:jc w:val="center"/>
              <w:rPr>
                <w:sz w:val="16"/>
                <w:szCs w:val="16"/>
              </w:rPr>
            </w:pPr>
            <w:r w:rsidDel="00000000" w:rsidR="00000000" w:rsidRPr="00000000">
              <w:rPr>
                <w:sz w:val="16"/>
                <w:szCs w:val="16"/>
                <w:rtl w:val="0"/>
              </w:rPr>
              <w:t xml:space="preserve">6.3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570">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571">
            <w:pPr>
              <w:widowControl w:val="0"/>
              <w:spacing w:after="0" w:before="0" w:line="276" w:lineRule="auto"/>
              <w:jc w:val="right"/>
              <w:rPr>
                <w:sz w:val="16"/>
                <w:szCs w:val="16"/>
              </w:rPr>
            </w:pPr>
            <w:r w:rsidDel="00000000" w:rsidR="00000000" w:rsidRPr="00000000">
              <w:rPr>
                <w:b w:val="1"/>
                <w:color w:val="0c0c0c"/>
                <w:sz w:val="16"/>
                <w:szCs w:val="16"/>
                <w:rtl w:val="0"/>
              </w:rPr>
              <w:t xml:space="preser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572">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12" w:val="single"/>
            </w:tcBorders>
            <w:shd w:fill="ffffff" w:val="clear"/>
            <w:tcMar>
              <w:top w:w="0.0" w:type="dxa"/>
              <w:left w:w="40.0" w:type="dxa"/>
              <w:bottom w:w="0.0" w:type="dxa"/>
              <w:right w:w="40.0" w:type="dxa"/>
            </w:tcMar>
            <w:vAlign w:val="top"/>
          </w:tcPr>
          <w:p w:rsidR="00000000" w:rsidDel="00000000" w:rsidP="00000000" w:rsidRDefault="00000000" w:rsidRPr="00000000" w14:paraId="00000573">
            <w:pPr>
              <w:widowControl w:val="0"/>
              <w:spacing w:after="0" w:before="0" w:line="276" w:lineRule="auto"/>
              <w:jc w:val="center"/>
              <w:rPr>
                <w:sz w:val="16"/>
                <w:szCs w:val="16"/>
              </w:rPr>
            </w:pPr>
            <w:r w:rsidDel="00000000" w:rsidR="00000000" w:rsidRPr="00000000">
              <w:rPr>
                <w:sz w:val="16"/>
                <w:szCs w:val="16"/>
                <w:rtl w:val="0"/>
              </w:rPr>
              <w:t xml:space="preserve">Râșnov, Bran, Cristian, Brașov</w:t>
            </w:r>
          </w:p>
        </w:tc>
      </w:tr>
      <w:tr>
        <w:trPr>
          <w:cantSplit w:val="0"/>
          <w:trHeight w:val="283.46456692913387" w:hRule="atLeast"/>
          <w:tblHeader w:val="0"/>
        </w:trPr>
        <w:tc>
          <w:tcPr>
            <w:tcBorders>
              <w:top w:color="000000" w:space="0" w:sz="4" w:val="single"/>
              <w:left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74">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tcBorders>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75">
            <w:pPr>
              <w:widowControl w:val="0"/>
              <w:spacing w:after="0" w:before="0" w:line="240" w:lineRule="auto"/>
              <w:ind w:left="0" w:firstLine="0"/>
              <w:jc w:val="left"/>
              <w:rPr>
                <w:sz w:val="22"/>
                <w:szCs w:val="22"/>
              </w:rPr>
            </w:pPr>
            <w:r w:rsidDel="00000000" w:rsidR="00000000" w:rsidRPr="00000000">
              <w:rPr>
                <w:rtl w:val="0"/>
              </w:rPr>
            </w:r>
          </w:p>
        </w:tc>
        <w:tc>
          <w:tcPr>
            <w:vMerge w:val="continue"/>
            <w:tcBorders>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76">
            <w:pPr>
              <w:widowControl w:val="0"/>
              <w:spacing w:after="0" w:before="0" w:line="240" w:lineRule="auto"/>
              <w:ind w:left="0" w:firstLine="0"/>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77">
            <w:pPr>
              <w:widowControl w:val="0"/>
              <w:spacing w:after="0" w:before="0" w:line="276" w:lineRule="auto"/>
              <w:jc w:val="left"/>
              <w:rPr>
                <w:sz w:val="16"/>
                <w:szCs w:val="16"/>
              </w:rPr>
            </w:pPr>
            <w:r w:rsidDel="00000000" w:rsidR="00000000" w:rsidRPr="00000000">
              <w:rPr>
                <w:b w:val="1"/>
                <w:i w:val="1"/>
                <w:sz w:val="16"/>
                <w:szCs w:val="16"/>
                <w:rtl w:val="0"/>
              </w:rPr>
              <w:t xml:space="preserve">Cristian - Ghimbav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78">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79">
            <w:pPr>
              <w:widowControl w:val="0"/>
              <w:spacing w:after="0" w:before="0" w:line="276" w:lineRule="auto"/>
              <w:jc w:val="center"/>
              <w:rPr>
                <w:sz w:val="16"/>
                <w:szCs w:val="16"/>
              </w:rPr>
            </w:pPr>
            <w:r w:rsidDel="00000000" w:rsidR="00000000" w:rsidRPr="00000000">
              <w:rPr>
                <w:sz w:val="16"/>
                <w:szCs w:val="16"/>
                <w:rtl w:val="0"/>
              </w:rPr>
              <w:t xml:space="preserve">4.7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7A">
            <w:pPr>
              <w:widowControl w:val="0"/>
              <w:spacing w:after="0" w:before="0" w:line="276" w:lineRule="auto"/>
              <w:jc w:val="right"/>
              <w:rPr>
                <w:sz w:val="16"/>
                <w:szCs w:val="16"/>
              </w:rPr>
            </w:pPr>
            <w:r w:rsidDel="00000000" w:rsidR="00000000" w:rsidRPr="00000000">
              <w:rPr>
                <w:sz w:val="16"/>
                <w:szCs w:val="16"/>
                <w:rtl w:val="0"/>
              </w:rPr>
              <w:t xml:space="preserve">29.6</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7B">
            <w:pPr>
              <w:widowControl w:val="0"/>
              <w:spacing w:after="0" w:before="0" w:line="276" w:lineRule="auto"/>
              <w:jc w:val="right"/>
              <w:rPr>
                <w:sz w:val="16"/>
                <w:szCs w:val="16"/>
              </w:rPr>
            </w:pPr>
            <w:r w:rsidDel="00000000" w:rsidR="00000000" w:rsidRPr="00000000">
              <w:rPr>
                <w:sz w:val="16"/>
                <w:szCs w:val="16"/>
                <w:rtl w:val="0"/>
              </w:rPr>
              <w:t xml:space="preserve">35.2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57C">
            <w:pPr>
              <w:widowControl w:val="0"/>
              <w:spacing w:after="0" w:before="0" w:line="276" w:lineRule="auto"/>
              <w:jc w:val="right"/>
              <w:rPr>
                <w:sz w:val="16"/>
                <w:szCs w:val="16"/>
              </w:rPr>
            </w:pPr>
            <w:r w:rsidDel="00000000" w:rsidR="00000000" w:rsidRPr="00000000">
              <w:rPr>
                <w:sz w:val="16"/>
                <w:szCs w:val="16"/>
                <w:rtl w:val="0"/>
              </w:rPr>
              <w:t xml:space="preserve">6.3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top"/>
          </w:tcPr>
          <w:p w:rsidR="00000000" w:rsidDel="00000000" w:rsidP="00000000" w:rsidRDefault="00000000" w:rsidRPr="00000000" w14:paraId="0000057D">
            <w:pPr>
              <w:widowControl w:val="0"/>
              <w:spacing w:after="0" w:before="0" w:line="276" w:lineRule="auto"/>
              <w:jc w:val="center"/>
              <w:rPr>
                <w:sz w:val="16"/>
                <w:szCs w:val="16"/>
              </w:rPr>
            </w:pPr>
            <w:r w:rsidDel="00000000" w:rsidR="00000000" w:rsidRPr="00000000">
              <w:rPr>
                <w:sz w:val="16"/>
                <w:szCs w:val="16"/>
                <w:rtl w:val="0"/>
              </w:rPr>
              <w:t xml:space="preserve">Brașov, Ghimbav, Codlea</w:t>
            </w:r>
          </w:p>
        </w:tc>
      </w:tr>
      <w:tr>
        <w:trPr>
          <w:cantSplit w:val="0"/>
          <w:trHeight w:val="300" w:hRule="atLeast"/>
          <w:tblHeader w:val="0"/>
        </w:trPr>
        <w:tc>
          <w:tcPr>
            <w:tcBorders>
              <w:bottom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57E">
            <w:pPr>
              <w:widowControl w:val="0"/>
              <w:spacing w:after="0" w:before="0" w:line="240" w:lineRule="auto"/>
              <w:jc w:val="left"/>
              <w:rPr>
                <w:i w:val="1"/>
                <w:sz w:val="16"/>
                <w:szCs w:val="16"/>
              </w:rPr>
            </w:pP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57F">
            <w:pPr>
              <w:widowControl w:val="0"/>
              <w:spacing w:after="0" w:before="0" w:line="240" w:lineRule="auto"/>
              <w:jc w:val="left"/>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580">
            <w:pPr>
              <w:widowControl w:val="0"/>
              <w:spacing w:after="0" w:before="0" w:line="240" w:lineRule="auto"/>
              <w:jc w:val="left"/>
              <w:rPr>
                <w:i w:val="1"/>
                <w:sz w:val="16"/>
                <w:szCs w:val="16"/>
              </w:rPr>
            </w:pPr>
            <w:r w:rsidDel="00000000" w:rsidR="00000000" w:rsidRPr="00000000">
              <w:rPr>
                <w:rtl w:val="0"/>
              </w:rPr>
            </w:r>
          </w:p>
        </w:tc>
        <w:tc>
          <w:tcPr>
            <w:tcBorders>
              <w:top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581">
            <w:pPr>
              <w:widowControl w:val="0"/>
              <w:spacing w:after="0" w:before="0" w:line="240" w:lineRule="auto"/>
              <w:jc w:val="left"/>
              <w:rPr>
                <w:i w:val="1"/>
                <w:sz w:val="16"/>
                <w:szCs w:val="16"/>
              </w:rPr>
            </w:pPr>
            <w:r w:rsidDel="00000000" w:rsidR="00000000" w:rsidRPr="00000000">
              <w:rPr>
                <w:rtl w:val="0"/>
              </w:rPr>
            </w:r>
          </w:p>
        </w:tc>
        <w:tc>
          <w:tcPr>
            <w:tcBorders>
              <w:top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582">
            <w:pPr>
              <w:widowControl w:val="0"/>
              <w:spacing w:after="0" w:before="0" w:line="240" w:lineRule="auto"/>
              <w:jc w:val="left"/>
              <w:rPr>
                <w:i w:val="1"/>
                <w:sz w:val="16"/>
                <w:szCs w:val="16"/>
              </w:rPr>
            </w:pPr>
            <w:r w:rsidDel="00000000" w:rsidR="00000000" w:rsidRPr="00000000">
              <w:rPr>
                <w:rtl w:val="0"/>
              </w:rPr>
            </w:r>
          </w:p>
        </w:tc>
        <w:tc>
          <w:tcPr>
            <w:tcBorders>
              <w:top w:color="000000" w:space="0" w:sz="6" w:val="single"/>
              <w:left w:color="000000" w:space="0" w:sz="6" w:val="single"/>
              <w:bottom w:color="000000" w:space="0" w:sz="12"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583">
            <w:pPr>
              <w:widowControl w:val="0"/>
              <w:spacing w:after="0" w:before="0" w:line="276" w:lineRule="auto"/>
              <w:jc w:val="center"/>
              <w:rPr>
                <w:sz w:val="16"/>
                <w:szCs w:val="16"/>
              </w:rPr>
            </w:pPr>
            <w:r w:rsidDel="00000000" w:rsidR="00000000" w:rsidRPr="00000000">
              <w:rPr>
                <w:b w:val="1"/>
                <w:sz w:val="16"/>
                <w:szCs w:val="16"/>
                <w:rtl w:val="0"/>
              </w:rPr>
              <w:t xml:space="preserve">105.0</w:t>
            </w:r>
            <w:r w:rsidDel="00000000" w:rsidR="00000000" w:rsidRPr="00000000">
              <w:rPr>
                <w:rtl w:val="0"/>
              </w:rPr>
            </w:r>
          </w:p>
        </w:tc>
        <w:tc>
          <w:tcPr>
            <w:tcBorders>
              <w:top w:color="000000" w:space="0" w:sz="6" w:val="single"/>
              <w:left w:color="000000" w:space="0" w:sz="6" w:val="single"/>
              <w:bottom w:color="000000" w:space="0" w:sz="12"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584">
            <w:pPr>
              <w:widowControl w:val="0"/>
              <w:spacing w:after="0" w:before="0" w:line="276" w:lineRule="auto"/>
              <w:jc w:val="right"/>
              <w:rPr>
                <w:sz w:val="16"/>
                <w:szCs w:val="16"/>
              </w:rPr>
            </w:pPr>
            <w:r w:rsidDel="00000000" w:rsidR="00000000" w:rsidRPr="00000000">
              <w:rPr>
                <w:b w:val="1"/>
                <w:sz w:val="16"/>
                <w:szCs w:val="16"/>
                <w:rtl w:val="0"/>
              </w:rPr>
              <w:t xml:space="preserve">1571.7</w:t>
            </w:r>
            <w:r w:rsidDel="00000000" w:rsidR="00000000" w:rsidRPr="00000000">
              <w:rPr>
                <w:rtl w:val="0"/>
              </w:rPr>
            </w:r>
          </w:p>
        </w:tc>
        <w:tc>
          <w:tcPr>
            <w:tcBorders>
              <w:top w:color="000000" w:space="0" w:sz="6" w:val="single"/>
              <w:left w:color="000000" w:space="0" w:sz="6" w:val="single"/>
              <w:bottom w:color="000000" w:space="0" w:sz="12"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585">
            <w:pPr>
              <w:widowControl w:val="0"/>
              <w:spacing w:after="0" w:before="0" w:line="276" w:lineRule="auto"/>
              <w:jc w:val="right"/>
              <w:rPr>
                <w:sz w:val="16"/>
                <w:szCs w:val="16"/>
              </w:rPr>
            </w:pPr>
            <w:r w:rsidDel="00000000" w:rsidR="00000000" w:rsidRPr="00000000">
              <w:rPr>
                <w:b w:val="1"/>
                <w:sz w:val="16"/>
                <w:szCs w:val="16"/>
                <w:rtl w:val="0"/>
              </w:rPr>
              <w:t xml:space="preserve">1870.3</w:t>
            </w:r>
            <w:r w:rsidDel="00000000" w:rsidR="00000000" w:rsidRPr="00000000">
              <w:rPr>
                <w:rtl w:val="0"/>
              </w:rPr>
            </w:r>
          </w:p>
        </w:tc>
        <w:tc>
          <w:tcPr>
            <w:tcBorders>
              <w:top w:color="000000" w:space="0" w:sz="6" w:val="single"/>
              <w:lef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586">
            <w:pPr>
              <w:widowControl w:val="0"/>
              <w:spacing w:after="0" w:before="0" w:line="240" w:lineRule="auto"/>
              <w:jc w:val="right"/>
              <w:rPr>
                <w:i w:val="1"/>
                <w:sz w:val="16"/>
                <w:szCs w:val="16"/>
              </w:rPr>
            </w:pPr>
            <w:r w:rsidDel="00000000" w:rsidR="00000000" w:rsidRPr="00000000">
              <w:rPr>
                <w:rtl w:val="0"/>
              </w:rPr>
            </w:r>
          </w:p>
        </w:tc>
        <w:tc>
          <w:tcPr>
            <w:tcBorders>
              <w:top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587">
            <w:pPr>
              <w:widowControl w:val="0"/>
              <w:spacing w:after="0" w:before="0" w:line="240" w:lineRule="auto"/>
              <w:jc w:val="left"/>
              <w:rPr>
                <w:i w:val="1"/>
                <w:sz w:val="16"/>
                <w:szCs w:val="16"/>
              </w:rPr>
            </w:pP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88">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lef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89">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58A">
            <w:pPr>
              <w:widowControl w:val="0"/>
              <w:spacing w:after="0" w:before="0" w:line="240" w:lineRule="auto"/>
              <w:jc w:val="righ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58B">
            <w:pPr>
              <w:widowControl w:val="0"/>
              <w:spacing w:after="0" w:before="0" w:line="240" w:lineRule="auto"/>
              <w:jc w:val="left"/>
              <w:rPr>
                <w:sz w:val="16"/>
                <w:szCs w:val="16"/>
              </w:rPr>
            </w:pPr>
            <w:r w:rsidDel="00000000" w:rsidR="00000000" w:rsidRPr="00000000">
              <w:rPr>
                <w:rtl w:val="0"/>
              </w:rPr>
            </w:r>
          </w:p>
        </w:tc>
        <w:tc>
          <w:tcPr>
            <w:tcBorders>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58C">
            <w:pPr>
              <w:widowControl w:val="0"/>
              <w:spacing w:after="0" w:before="0" w:line="240" w:lineRule="auto"/>
              <w:jc w:val="left"/>
              <w:rPr>
                <w:sz w:val="16"/>
                <w:szCs w:val="16"/>
              </w:rPr>
            </w:pPr>
            <w:r w:rsidDel="00000000" w:rsidR="00000000" w:rsidRPr="00000000">
              <w:rPr>
                <w:rtl w:val="0"/>
              </w:rPr>
            </w:r>
          </w:p>
        </w:tc>
        <w:tc>
          <w:tcPr>
            <w:tcBorders>
              <w:top w:color="000000" w:space="0" w:sz="12"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8D">
            <w:pPr>
              <w:widowControl w:val="0"/>
              <w:spacing w:after="0" w:before="0" w:line="276" w:lineRule="auto"/>
              <w:jc w:val="center"/>
              <w:rPr>
                <w:sz w:val="16"/>
                <w:szCs w:val="16"/>
              </w:rPr>
            </w:pPr>
            <w:r w:rsidDel="00000000" w:rsidR="00000000" w:rsidRPr="00000000">
              <w:rPr>
                <w:b w:val="1"/>
                <w:sz w:val="16"/>
                <w:szCs w:val="16"/>
                <w:rtl w:val="0"/>
              </w:rPr>
              <w:t xml:space="preserve">6.3</w:t>
            </w:r>
            <w:r w:rsidDel="00000000" w:rsidR="00000000" w:rsidRPr="00000000">
              <w:rPr>
                <w:rtl w:val="0"/>
              </w:rPr>
            </w:r>
          </w:p>
        </w:tc>
        <w:tc>
          <w:tcPr>
            <w:tcBorders>
              <w:top w:color="000000" w:space="0" w:sz="12"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8E">
            <w:pPr>
              <w:widowControl w:val="0"/>
              <w:spacing w:after="0" w:before="0" w:line="276" w:lineRule="auto"/>
              <w:jc w:val="left"/>
              <w:rPr>
                <w:sz w:val="16"/>
                <w:szCs w:val="16"/>
              </w:rPr>
            </w:pPr>
            <w:r w:rsidDel="00000000" w:rsidR="00000000" w:rsidRPr="00000000">
              <w:rPr>
                <w:rtl w:val="0"/>
              </w:rPr>
            </w:r>
          </w:p>
        </w:tc>
        <w:tc>
          <w:tcPr>
            <w:tcBorders>
              <w:top w:color="000000" w:space="0" w:sz="12"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8F">
            <w:pPr>
              <w:widowControl w:val="0"/>
              <w:spacing w:after="0" w:before="0" w:line="276" w:lineRule="auto"/>
              <w:jc w:val="left"/>
              <w:rPr>
                <w:sz w:val="16"/>
                <w:szCs w:val="16"/>
              </w:rPr>
            </w:pPr>
            <w:r w:rsidDel="00000000" w:rsidR="00000000" w:rsidRPr="00000000">
              <w:rPr>
                <w:rtl w:val="0"/>
              </w:rPr>
            </w:r>
          </w:p>
        </w:tc>
        <w:tc>
          <w:tcPr>
            <w:tcBorders>
              <w:lef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90">
            <w:pPr>
              <w:widowControl w:val="0"/>
              <w:spacing w:after="0" w:before="0" w:line="240" w:lineRule="auto"/>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591">
            <w:pPr>
              <w:widowControl w:val="0"/>
              <w:spacing w:after="0" w:before="0" w:line="240" w:lineRule="auto"/>
              <w:jc w:val="left"/>
              <w:rPr>
                <w:sz w:val="16"/>
                <w:szCs w:val="16"/>
              </w:rPr>
            </w:pP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92">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lef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0593">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594">
            <w:pPr>
              <w:widowControl w:val="0"/>
              <w:spacing w:after="0" w:before="0" w:line="240" w:lineRule="auto"/>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595">
            <w:pPr>
              <w:widowControl w:val="0"/>
              <w:spacing w:after="0" w:before="0" w:line="240" w:lineRule="auto"/>
              <w:jc w:val="left"/>
              <w:rPr>
                <w:sz w:val="16"/>
                <w:szCs w:val="16"/>
              </w:rPr>
            </w:pPr>
            <w:r w:rsidDel="00000000" w:rsidR="00000000" w:rsidRPr="00000000">
              <w:rPr>
                <w:rtl w:val="0"/>
              </w:rPr>
            </w:r>
          </w:p>
        </w:tc>
        <w:tc>
          <w:tcPr>
            <w:tcBorders>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596">
            <w:pPr>
              <w:widowControl w:val="0"/>
              <w:spacing w:after="0" w:before="0" w:line="240" w:lineRule="auto"/>
              <w:jc w:val="left"/>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597">
            <w:pPr>
              <w:widowControl w:val="0"/>
              <w:spacing w:after="0" w:before="0" w:line="276" w:lineRule="auto"/>
              <w:jc w:val="center"/>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98">
            <w:pPr>
              <w:widowControl w:val="0"/>
              <w:spacing w:after="0" w:before="0" w:line="276" w:lineRule="auto"/>
              <w:jc w:val="left"/>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99">
            <w:pPr>
              <w:widowControl w:val="0"/>
              <w:spacing w:after="0" w:before="0" w:line="276" w:lineRule="auto"/>
              <w:jc w:val="left"/>
              <w:rPr>
                <w:sz w:val="16"/>
                <w:szCs w:val="16"/>
              </w:rPr>
            </w:pPr>
            <w:r w:rsidDel="00000000" w:rsidR="00000000" w:rsidRPr="00000000">
              <w:rPr>
                <w:rtl w:val="0"/>
              </w:rPr>
            </w:r>
          </w:p>
        </w:tc>
        <w:tc>
          <w:tcPr>
            <w:tcBorders>
              <w:lef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9A">
            <w:pPr>
              <w:widowControl w:val="0"/>
              <w:spacing w:after="0" w:before="0" w:line="240" w:lineRule="auto"/>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59B">
            <w:pPr>
              <w:widowControl w:val="0"/>
              <w:spacing w:after="0" w:before="0" w:line="240" w:lineRule="auto"/>
              <w:jc w:val="left"/>
              <w:rPr>
                <w:sz w:val="16"/>
                <w:szCs w:val="16"/>
              </w:rPr>
            </w:pP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9C">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lef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59D">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59E">
            <w:pPr>
              <w:widowControl w:val="0"/>
              <w:spacing w:after="0" w:before="0" w:line="240" w:lineRule="auto"/>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59F">
            <w:pPr>
              <w:widowControl w:val="0"/>
              <w:spacing w:after="0" w:before="0" w:line="240" w:lineRule="auto"/>
              <w:jc w:val="left"/>
              <w:rPr>
                <w:sz w:val="16"/>
                <w:szCs w:val="16"/>
              </w:rPr>
            </w:pPr>
            <w:r w:rsidDel="00000000" w:rsidR="00000000" w:rsidRPr="00000000">
              <w:rPr>
                <w:rtl w:val="0"/>
              </w:rPr>
            </w:r>
          </w:p>
        </w:tc>
        <w:tc>
          <w:tcPr>
            <w:tcBorders>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5A0">
            <w:pPr>
              <w:widowControl w:val="0"/>
              <w:spacing w:after="0" w:before="0" w:line="240" w:lineRule="auto"/>
              <w:jc w:val="left"/>
              <w:rPr>
                <w:sz w:val="16"/>
                <w:szCs w:val="16"/>
              </w:rPr>
            </w:pPr>
            <w:r w:rsidDel="00000000" w:rsidR="00000000" w:rsidRPr="00000000">
              <w:rPr>
                <w:rtl w:val="0"/>
              </w:rPr>
            </w:r>
          </w:p>
        </w:tc>
        <w:tc>
          <w:tcPr>
            <w:tcBorders>
              <w:top w:color="000000" w:space="0" w:sz="6" w:val="single"/>
              <w:left w:color="000000" w:space="0" w:sz="6" w:val="single"/>
              <w:bottom w:color="000000" w:space="0" w:sz="12"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5A1">
            <w:pPr>
              <w:widowControl w:val="0"/>
              <w:spacing w:after="0" w:before="0" w:line="276" w:lineRule="auto"/>
              <w:jc w:val="center"/>
              <w:rPr>
                <w:sz w:val="16"/>
                <w:szCs w:val="16"/>
              </w:rPr>
            </w:pPr>
            <w:r w:rsidDel="00000000" w:rsidR="00000000" w:rsidRPr="00000000">
              <w:rPr>
                <w:b w:val="1"/>
                <w:sz w:val="16"/>
                <w:szCs w:val="16"/>
                <w:rtl w:val="0"/>
              </w:rPr>
              <w:t xml:space="preserve">98.7</w:t>
            </w:r>
            <w:r w:rsidDel="00000000" w:rsidR="00000000" w:rsidRPr="00000000">
              <w:rPr>
                <w:rtl w:val="0"/>
              </w:rPr>
            </w:r>
          </w:p>
        </w:tc>
        <w:tc>
          <w:tcPr>
            <w:tcBorders>
              <w:top w:color="000000" w:space="0" w:sz="6" w:val="single"/>
              <w:left w:color="000000" w:space="0" w:sz="6" w:val="single"/>
              <w:bottom w:color="000000" w:space="0" w:sz="12"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A2">
            <w:pPr>
              <w:widowControl w:val="0"/>
              <w:spacing w:after="0" w:before="0" w:line="276" w:lineRule="auto"/>
              <w:jc w:val="left"/>
              <w:rPr>
                <w:sz w:val="16"/>
                <w:szCs w:val="16"/>
              </w:rPr>
            </w:pPr>
            <w:r w:rsidDel="00000000" w:rsidR="00000000" w:rsidRPr="00000000">
              <w:rPr>
                <w:rtl w:val="0"/>
              </w:rPr>
            </w:r>
          </w:p>
        </w:tc>
        <w:tc>
          <w:tcPr>
            <w:tcBorders>
              <w:top w:color="000000" w:space="0" w:sz="6" w:val="single"/>
              <w:left w:color="000000" w:space="0" w:sz="6" w:val="single"/>
              <w:bottom w:color="000000" w:space="0" w:sz="12"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A3">
            <w:pPr>
              <w:widowControl w:val="0"/>
              <w:spacing w:after="0" w:before="0" w:line="276" w:lineRule="auto"/>
              <w:jc w:val="left"/>
              <w:rPr>
                <w:sz w:val="16"/>
                <w:szCs w:val="16"/>
              </w:rPr>
            </w:pPr>
            <w:r w:rsidDel="00000000" w:rsidR="00000000" w:rsidRPr="00000000">
              <w:rPr>
                <w:rtl w:val="0"/>
              </w:rPr>
            </w:r>
          </w:p>
        </w:tc>
        <w:tc>
          <w:tcPr>
            <w:tcBorders>
              <w:lef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A4">
            <w:pPr>
              <w:widowControl w:val="0"/>
              <w:spacing w:after="0" w:before="0" w:line="240" w:lineRule="auto"/>
              <w:jc w:val="left"/>
              <w:rPr>
                <w:sz w:val="16"/>
                <w:szCs w:val="16"/>
              </w:rPr>
            </w:pPr>
            <w:r w:rsidDel="00000000" w:rsidR="00000000" w:rsidRPr="00000000">
              <w:rPr>
                <w:rtl w:val="0"/>
              </w:rPr>
            </w:r>
          </w:p>
        </w:tc>
        <w:tc>
          <w:tcPr>
            <w:shd w:fill="ffffff" w:val="clear"/>
            <w:tcMar>
              <w:top w:w="0.0" w:type="dxa"/>
              <w:left w:w="40.0" w:type="dxa"/>
              <w:bottom w:w="0.0" w:type="dxa"/>
              <w:right w:w="40.0" w:type="dxa"/>
            </w:tcMar>
            <w:vAlign w:val="bottom"/>
          </w:tcPr>
          <w:p w:rsidR="00000000" w:rsidDel="00000000" w:rsidP="00000000" w:rsidRDefault="00000000" w:rsidRPr="00000000" w14:paraId="000005A5">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05A6">
      <w:pPr>
        <w:spacing w:after="120" w:line="240" w:lineRule="auto"/>
        <w:jc w:val="both"/>
        <w:rPr>
          <w:b w:val="1"/>
          <w:i w:val="1"/>
        </w:rPr>
      </w:pPr>
      <w:r w:rsidDel="00000000" w:rsidR="00000000" w:rsidRPr="00000000">
        <w:rPr>
          <w:rtl w:val="0"/>
        </w:rPr>
      </w:r>
    </w:p>
    <w:p w:rsidR="00000000" w:rsidDel="00000000" w:rsidP="00000000" w:rsidRDefault="00000000" w:rsidRPr="00000000" w14:paraId="000005A7">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Inter-Coridorul</w:t>
      </w:r>
      <w:r w:rsidDel="00000000" w:rsidR="00000000" w:rsidRPr="00000000">
        <w:rPr>
          <w:b w:val="1"/>
          <w:i w:val="1"/>
          <w:smallCaps w:val="0"/>
          <w:strike w:val="0"/>
          <w:color w:val="000000"/>
          <w:sz w:val="24"/>
          <w:szCs w:val="24"/>
          <w:u w:val="none"/>
          <w:vertAlign w:val="baseline"/>
          <w:rtl w:val="0"/>
        </w:rPr>
        <w:t xml:space="preserve"> de conectivitate C (</w:t>
      </w:r>
      <w:r w:rsidDel="00000000" w:rsidR="00000000" w:rsidRPr="00000000">
        <w:rPr>
          <w:b w:val="1"/>
          <w:i w:val="1"/>
          <w:smallCaps w:val="0"/>
          <w:strike w:val="0"/>
          <w:color w:val="000000"/>
          <w:sz w:val="24"/>
          <w:szCs w:val="24"/>
          <w:u w:val="none"/>
          <w:vertAlign w:val="baseline"/>
          <w:rtl w:val="0"/>
        </w:rPr>
        <w:t xml:space="preserve">Inter-coridorul</w:t>
      </w:r>
      <w:r w:rsidDel="00000000" w:rsidR="00000000" w:rsidRPr="00000000">
        <w:rPr>
          <w:b w:val="1"/>
          <w:i w:val="1"/>
          <w:smallCaps w:val="0"/>
          <w:strike w:val="0"/>
          <w:color w:val="000000"/>
          <w:sz w:val="24"/>
          <w:szCs w:val="24"/>
          <w:u w:val="none"/>
          <w:vertAlign w:val="baseline"/>
          <w:rtl w:val="0"/>
        </w:rPr>
        <w:t xml:space="preserve"> Oltenia)</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a</w:t>
      </w:r>
      <w:r w:rsidDel="00000000" w:rsidR="00000000" w:rsidRPr="00000000">
        <w:rPr>
          <w:i w:val="0"/>
          <w:smallCaps w:val="0"/>
          <w:strike w:val="0"/>
          <w:color w:val="000000"/>
          <w:sz w:val="24"/>
          <w:szCs w:val="24"/>
          <w:u w:val="none"/>
          <w:vertAlign w:val="baseline"/>
          <w:rtl w:val="0"/>
        </w:rPr>
        <w:t xml:space="preserve">cest </w:t>
      </w:r>
      <w:r w:rsidDel="00000000" w:rsidR="00000000" w:rsidRPr="00000000">
        <w:rPr>
          <w:i w:val="0"/>
          <w:smallCaps w:val="0"/>
          <w:strike w:val="0"/>
          <w:color w:val="000000"/>
          <w:sz w:val="24"/>
          <w:szCs w:val="24"/>
          <w:u w:val="none"/>
          <w:vertAlign w:val="baseline"/>
          <w:rtl w:val="0"/>
        </w:rPr>
        <w:t xml:space="preserve">inter-coridor</w:t>
      </w:r>
      <w:r w:rsidDel="00000000" w:rsidR="00000000" w:rsidRPr="00000000">
        <w:rPr>
          <w:i w:val="0"/>
          <w:smallCaps w:val="0"/>
          <w:strike w:val="0"/>
          <w:color w:val="000000"/>
          <w:sz w:val="24"/>
          <w:szCs w:val="24"/>
          <w:u w:val="none"/>
          <w:vertAlign w:val="baseline"/>
          <w:rtl w:val="0"/>
        </w:rPr>
        <w:t xml:space="preserve"> este constituit de proiectul drumului expres Pitești – Craiova și e</w:t>
      </w:r>
      <w:r w:rsidDel="00000000" w:rsidR="00000000" w:rsidRPr="00000000">
        <w:rPr>
          <w:rtl w:val="0"/>
        </w:rPr>
        <w:t xml:space="preserve">ste </w:t>
      </w:r>
      <w:r w:rsidDel="00000000" w:rsidR="00000000" w:rsidRPr="00000000">
        <w:rPr>
          <w:i w:val="0"/>
          <w:smallCaps w:val="0"/>
          <w:strike w:val="0"/>
          <w:color w:val="000000"/>
          <w:sz w:val="24"/>
          <w:szCs w:val="24"/>
          <w:u w:val="none"/>
          <w:vertAlign w:val="baseline"/>
          <w:rtl w:val="0"/>
        </w:rPr>
        <w:t xml:space="preserve">compus din </w:t>
      </w:r>
      <w:r w:rsidDel="00000000" w:rsidR="00000000" w:rsidRPr="00000000">
        <w:rPr>
          <w:rtl w:val="0"/>
        </w:rPr>
        <w:t xml:space="preserve">5</w:t>
      </w:r>
      <w:r w:rsidDel="00000000" w:rsidR="00000000" w:rsidRPr="00000000">
        <w:rPr>
          <w:i w:val="0"/>
          <w:smallCaps w:val="0"/>
          <w:strike w:val="0"/>
          <w:color w:val="000000"/>
          <w:sz w:val="24"/>
          <w:szCs w:val="24"/>
          <w:u w:val="none"/>
          <w:vertAlign w:val="baseline"/>
          <w:rtl w:val="0"/>
        </w:rPr>
        <w:t xml:space="preserve"> proiecte aflate în diverse faze de execuție, pe o lungime de 121 km (</w:t>
      </w:r>
      <w:r w:rsidDel="00000000" w:rsidR="00000000" w:rsidRPr="00000000">
        <w:rPr>
          <w:rtl w:val="0"/>
        </w:rPr>
        <w:t xml:space="preserve">tabelul 2.1.8)</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i w:val="0"/>
          <w:smallCaps w:val="0"/>
          <w:strike w:val="0"/>
          <w:color w:val="000000"/>
          <w:sz w:val="24"/>
          <w:szCs w:val="24"/>
          <w:u w:val="none"/>
          <w:vertAlign w:val="baseline"/>
          <w:rtl w:val="0"/>
        </w:rPr>
        <w:t xml:space="preserve">Inter-coridorul</w:t>
      </w:r>
      <w:r w:rsidDel="00000000" w:rsidR="00000000" w:rsidRPr="00000000">
        <w:rPr>
          <w:i w:val="0"/>
          <w:smallCaps w:val="0"/>
          <w:strike w:val="0"/>
          <w:color w:val="000000"/>
          <w:sz w:val="24"/>
          <w:szCs w:val="24"/>
          <w:u w:val="none"/>
          <w:vertAlign w:val="baseline"/>
          <w:rtl w:val="0"/>
        </w:rPr>
        <w:t xml:space="preserve"> se suprapune rețelei europene TEN-T Comprehensive și va crește mobilitatea între coridoarele de conectivitate CC 1 </w:t>
      </w:r>
      <w:r w:rsidDel="00000000" w:rsidR="00000000" w:rsidRPr="00000000">
        <w:rPr>
          <w:i w:val="1"/>
          <w:smallCaps w:val="0"/>
          <w:strike w:val="0"/>
          <w:color w:val="000000"/>
          <w:sz w:val="24"/>
          <w:szCs w:val="24"/>
          <w:u w:val="none"/>
          <w:vertAlign w:val="baseline"/>
          <w:rtl w:val="0"/>
        </w:rPr>
        <w:t xml:space="preserve">Transcarpați</w:t>
      </w:r>
      <w:r w:rsidDel="00000000" w:rsidR="00000000" w:rsidRPr="00000000">
        <w:rPr>
          <w:i w:val="0"/>
          <w:smallCaps w:val="0"/>
          <w:strike w:val="0"/>
          <w:color w:val="000000"/>
          <w:sz w:val="24"/>
          <w:szCs w:val="24"/>
          <w:u w:val="none"/>
          <w:vertAlign w:val="baseline"/>
          <w:rtl w:val="0"/>
        </w:rPr>
        <w:t xml:space="preserve"> și </w:t>
      </w:r>
      <w:r w:rsidDel="00000000" w:rsidR="00000000" w:rsidRPr="00000000">
        <w:rPr>
          <w:i w:val="0"/>
          <w:smallCaps w:val="0"/>
          <w:strike w:val="0"/>
          <w:color w:val="000000"/>
          <w:sz w:val="24"/>
          <w:szCs w:val="24"/>
          <w:u w:val="none"/>
          <w:vertAlign w:val="baseline"/>
          <w:rtl w:val="0"/>
        </w:rPr>
        <w:t xml:space="preserve">CC 5</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i w:val="1"/>
          <w:smallCaps w:val="0"/>
          <w:strike w:val="0"/>
          <w:color w:val="000000"/>
          <w:sz w:val="24"/>
          <w:szCs w:val="24"/>
          <w:u w:val="none"/>
          <w:vertAlign w:val="baseline"/>
          <w:rtl w:val="0"/>
        </w:rPr>
        <w:t xml:space="preserve">Danubius </w:t>
      </w:r>
      <w:r w:rsidDel="00000000" w:rsidR="00000000" w:rsidRPr="00000000">
        <w:rPr>
          <w:i w:val="0"/>
          <w:smallCaps w:val="0"/>
          <w:strike w:val="0"/>
          <w:color w:val="000000"/>
          <w:sz w:val="24"/>
          <w:szCs w:val="24"/>
          <w:u w:val="none"/>
          <w:vertAlign w:val="baseline"/>
          <w:rtl w:val="0"/>
        </w:rPr>
        <w:t xml:space="preserve"> (tabelul </w:t>
      </w:r>
      <w:r w:rsidDel="00000000" w:rsidR="00000000" w:rsidRPr="00000000">
        <w:rPr>
          <w:rtl w:val="0"/>
        </w:rPr>
        <w:t xml:space="preserve">2.1.8</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i w:val="0"/>
          <w:smallCaps w:val="0"/>
          <w:strike w:val="0"/>
          <w:color w:val="000000"/>
          <w:sz w:val="24"/>
          <w:szCs w:val="24"/>
          <w:u w:val="none"/>
          <w:vertAlign w:val="baseline"/>
          <w:rtl w:val="0"/>
        </w:rPr>
        <w:t xml:space="preserve">Pe de altă parte,  acesta va constitui o axă de descongestionare a traficului </w:t>
      </w:r>
      <w:r w:rsidDel="00000000" w:rsidR="00000000" w:rsidRPr="00000000">
        <w:rPr>
          <w:rtl w:val="0"/>
        </w:rPr>
        <w:t xml:space="preserve">de-a</w:t>
      </w:r>
      <w:r w:rsidDel="00000000" w:rsidR="00000000" w:rsidRPr="00000000">
        <w:rPr>
          <w:i w:val="0"/>
          <w:smallCaps w:val="0"/>
          <w:strike w:val="0"/>
          <w:color w:val="000000"/>
          <w:sz w:val="24"/>
          <w:szCs w:val="24"/>
          <w:u w:val="none"/>
          <w:vertAlign w:val="baseline"/>
          <w:rtl w:val="0"/>
        </w:rPr>
        <w:t xml:space="preserve"> lungul </w:t>
      </w:r>
      <w:r w:rsidDel="00000000" w:rsidR="00000000" w:rsidRPr="00000000">
        <w:rPr>
          <w:i w:val="0"/>
          <w:smallCaps w:val="0"/>
          <w:strike w:val="0"/>
          <w:color w:val="000000"/>
          <w:sz w:val="24"/>
          <w:szCs w:val="24"/>
          <w:u w:val="none"/>
          <w:vertAlign w:val="baseline"/>
          <w:rtl w:val="0"/>
        </w:rPr>
        <w:t xml:space="preserve">DN65</w:t>
      </w:r>
      <w:r w:rsidDel="00000000" w:rsidR="00000000" w:rsidRPr="00000000">
        <w:rPr>
          <w:i w:val="0"/>
          <w:smallCaps w:val="0"/>
          <w:strike w:val="0"/>
          <w:color w:val="000000"/>
          <w:sz w:val="24"/>
          <w:szCs w:val="24"/>
          <w:u w:val="none"/>
          <w:vertAlign w:val="baseline"/>
          <w:rtl w:val="0"/>
        </w:rPr>
        <w:t xml:space="preserve">, în special la nivelul orașelor Slatina și Balș.</w:t>
      </w:r>
    </w:p>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2.1.8. </w:t>
      </w:r>
      <w:r w:rsidDel="00000000" w:rsidR="00000000" w:rsidRPr="00000000">
        <w:rPr>
          <w:b w:val="1"/>
          <w:i w:val="1"/>
          <w:smallCaps w:val="0"/>
          <w:strike w:val="0"/>
          <w:color w:val="000000"/>
          <w:sz w:val="22"/>
          <w:szCs w:val="22"/>
          <w:u w:val="none"/>
          <w:vertAlign w:val="baseline"/>
          <w:rtl w:val="0"/>
        </w:rPr>
        <w:t xml:space="preserve">Proiectele de infrastructură rutieră care compun </w:t>
      </w:r>
    </w:p>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de conectivitate C – ‘</w:t>
      </w: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Oltenia’</w:t>
      </w:r>
      <w:r w:rsidDel="00000000" w:rsidR="00000000" w:rsidRPr="00000000">
        <w:rPr>
          <w:rtl w:val="0"/>
        </w:rPr>
      </w:r>
    </w:p>
    <w:tbl>
      <w:tblPr>
        <w:tblStyle w:val="Table10"/>
        <w:tblW w:w="9870.0" w:type="dxa"/>
        <w:jc w:val="left"/>
        <w:tblInd w:w="4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35"/>
        <w:gridCol w:w="1620"/>
        <w:gridCol w:w="705"/>
        <w:gridCol w:w="1605"/>
        <w:gridCol w:w="570"/>
        <w:gridCol w:w="885"/>
        <w:gridCol w:w="960"/>
        <w:gridCol w:w="840"/>
        <w:gridCol w:w="1080"/>
        <w:gridCol w:w="1170"/>
        <w:tblGridChange w:id="0">
          <w:tblGrid>
            <w:gridCol w:w="435"/>
            <w:gridCol w:w="1620"/>
            <w:gridCol w:w="705"/>
            <w:gridCol w:w="1605"/>
            <w:gridCol w:w="570"/>
            <w:gridCol w:w="885"/>
            <w:gridCol w:w="960"/>
            <w:gridCol w:w="840"/>
            <w:gridCol w:w="1080"/>
            <w:gridCol w:w="1170"/>
          </w:tblGrid>
        </w:tblGridChange>
      </w:tblGrid>
      <w:tr>
        <w:trPr>
          <w:cantSplit w:val="0"/>
          <w:trHeight w:val="99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AB">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AC">
            <w:pPr>
              <w:widowControl w:val="0"/>
              <w:spacing w:after="0" w:before="0" w:line="240" w:lineRule="auto"/>
              <w:jc w:val="center"/>
              <w:rPr>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AD">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AE">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AF">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B0">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B1">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B2">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5B3">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B4">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5B5">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285"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B6">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5B7">
            <w:pPr>
              <w:widowControl w:val="0"/>
              <w:spacing w:after="0" w:before="0" w:line="240" w:lineRule="auto"/>
              <w:jc w:val="center"/>
              <w:rPr>
                <w:b w:val="1"/>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 C</w:t>
            </w:r>
          </w:p>
          <w:p w:rsidR="00000000" w:rsidDel="00000000" w:rsidP="00000000" w:rsidRDefault="00000000" w:rsidRPr="00000000" w14:paraId="000005B8">
            <w:pPr>
              <w:widowControl w:val="0"/>
              <w:spacing w:after="0" w:before="0" w:line="240" w:lineRule="auto"/>
              <w:jc w:val="center"/>
              <w:rPr>
                <w:b w:val="1"/>
                <w:sz w:val="16"/>
                <w:szCs w:val="16"/>
              </w:rPr>
            </w:pPr>
            <w:r w:rsidDel="00000000" w:rsidR="00000000" w:rsidRPr="00000000">
              <w:rPr>
                <w:b w:val="1"/>
                <w:sz w:val="16"/>
                <w:szCs w:val="16"/>
                <w:rtl w:val="0"/>
              </w:rPr>
              <w:t xml:space="preserve"> IC C - 'OLTENIA'</w:t>
            </w:r>
          </w:p>
          <w:p w:rsidR="00000000" w:rsidDel="00000000" w:rsidP="00000000" w:rsidRDefault="00000000" w:rsidRPr="00000000" w14:paraId="000005B9">
            <w:pPr>
              <w:widowControl w:val="0"/>
              <w:spacing w:after="0" w:before="0" w:line="240" w:lineRule="auto"/>
              <w:jc w:val="center"/>
              <w:rPr>
                <w:b w:val="1"/>
                <w:sz w:val="16"/>
                <w:szCs w:val="16"/>
              </w:rPr>
            </w:pPr>
            <w:r w:rsidDel="00000000" w:rsidR="00000000" w:rsidRPr="00000000">
              <w:rPr>
                <w:rtl w:val="0"/>
              </w:rPr>
            </w:r>
          </w:p>
          <w:p w:rsidR="00000000" w:rsidDel="00000000" w:rsidP="00000000" w:rsidRDefault="00000000" w:rsidRPr="00000000" w14:paraId="000005BA">
            <w:pPr>
              <w:widowControl w:val="0"/>
              <w:spacing w:after="0" w:before="0" w:line="240" w:lineRule="auto"/>
              <w:jc w:val="center"/>
              <w:rPr>
                <w:b w:val="1"/>
                <w:sz w:val="16"/>
                <w:szCs w:val="16"/>
              </w:rPr>
            </w:pPr>
            <w:r w:rsidDel="00000000" w:rsidR="00000000" w:rsidRPr="00000000">
              <w:rPr>
                <w:b w:val="1"/>
                <w:sz w:val="16"/>
                <w:szCs w:val="16"/>
                <w:rtl w:val="0"/>
              </w:rPr>
              <w:t xml:space="preserve">Pitești - Slatina - Balș - Craiova</w:t>
            </w:r>
          </w:p>
        </w:tc>
        <w:tc>
          <w:tcPr>
            <w:vMerge w:val="restart"/>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5BB">
            <w:pPr>
              <w:widowControl w:val="0"/>
              <w:spacing w:after="0" w:before="0" w:line="240" w:lineRule="auto"/>
              <w:jc w:val="center"/>
              <w:rPr>
                <w:b w:val="1"/>
                <w:sz w:val="16"/>
                <w:szCs w:val="16"/>
              </w:rPr>
            </w:pPr>
            <w:r w:rsidDel="00000000" w:rsidR="00000000" w:rsidRPr="00000000">
              <w:rPr>
                <w:b w:val="1"/>
                <w:sz w:val="16"/>
                <w:szCs w:val="16"/>
                <w:rtl w:val="0"/>
              </w:rPr>
              <w:t xml:space="preserve">TEN-T Comprehensive</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BC">
            <w:pPr>
              <w:widowControl w:val="0"/>
              <w:spacing w:after="0" w:before="0" w:line="240" w:lineRule="auto"/>
              <w:jc w:val="left"/>
              <w:rPr>
                <w:sz w:val="16"/>
                <w:szCs w:val="16"/>
              </w:rPr>
            </w:pPr>
            <w:r w:rsidDel="00000000" w:rsidR="00000000" w:rsidRPr="00000000">
              <w:rPr>
                <w:b w:val="1"/>
                <w:i w:val="1"/>
                <w:sz w:val="16"/>
                <w:szCs w:val="16"/>
                <w:rtl w:val="0"/>
              </w:rPr>
              <w:t xml:space="preserve">tronson 1 (km 0 - km 18)</w:t>
            </w:r>
            <w:r w:rsidDel="00000000" w:rsidR="00000000" w:rsidRPr="00000000">
              <w:rPr>
                <w:rtl w:val="0"/>
              </w:rPr>
            </w:r>
          </w:p>
        </w:tc>
        <w:tc>
          <w:tcPr>
            <w:vMerge w:val="restart"/>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BD">
            <w:pPr>
              <w:widowControl w:val="0"/>
              <w:spacing w:after="0" w:before="0" w:line="240" w:lineRule="auto"/>
              <w:jc w:val="center"/>
              <w:rPr>
                <w:b w:val="1"/>
                <w:sz w:val="16"/>
                <w:szCs w:val="16"/>
              </w:rPr>
            </w:pPr>
            <w:r w:rsidDel="00000000" w:rsidR="00000000" w:rsidRPr="00000000">
              <w:rPr>
                <w:b w:val="1"/>
                <w:sz w:val="16"/>
                <w:szCs w:val="16"/>
                <w:rtl w:val="0"/>
              </w:rPr>
              <w:t xml:space="preserve">C</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BE">
            <w:pPr>
              <w:widowControl w:val="0"/>
              <w:spacing w:after="0" w:before="0" w:line="240" w:lineRule="auto"/>
              <w:jc w:val="center"/>
              <w:rPr>
                <w:sz w:val="16"/>
                <w:szCs w:val="16"/>
              </w:rPr>
            </w:pPr>
            <w:r w:rsidDel="00000000" w:rsidR="00000000" w:rsidRPr="00000000">
              <w:rPr>
                <w:sz w:val="16"/>
                <w:szCs w:val="16"/>
                <w:rtl w:val="0"/>
              </w:rPr>
              <w:t xml:space="preserve">17.7</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BF">
            <w:pPr>
              <w:widowControl w:val="0"/>
              <w:spacing w:after="0" w:before="0" w:line="240" w:lineRule="auto"/>
              <w:jc w:val="right"/>
              <w:rPr>
                <w:sz w:val="16"/>
                <w:szCs w:val="16"/>
              </w:rPr>
            </w:pPr>
            <w:r w:rsidDel="00000000" w:rsidR="00000000" w:rsidRPr="00000000">
              <w:rPr>
                <w:sz w:val="16"/>
                <w:szCs w:val="16"/>
                <w:rtl w:val="0"/>
              </w:rPr>
              <w:t xml:space="preserve">74.6</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C0">
            <w:pPr>
              <w:widowControl w:val="0"/>
              <w:spacing w:after="0" w:before="0" w:line="240" w:lineRule="auto"/>
              <w:jc w:val="right"/>
              <w:rPr>
                <w:sz w:val="16"/>
                <w:szCs w:val="16"/>
              </w:rPr>
            </w:pPr>
            <w:r w:rsidDel="00000000" w:rsidR="00000000" w:rsidRPr="00000000">
              <w:rPr>
                <w:sz w:val="16"/>
                <w:szCs w:val="16"/>
                <w:rtl w:val="0"/>
              </w:rPr>
              <w:t xml:space="preserve">88.8</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C1">
            <w:pPr>
              <w:widowControl w:val="0"/>
              <w:spacing w:after="0" w:before="0" w:line="240" w:lineRule="auto"/>
              <w:jc w:val="right"/>
              <w:rPr>
                <w:sz w:val="16"/>
                <w:szCs w:val="16"/>
              </w:rPr>
            </w:pPr>
            <w:r w:rsidDel="00000000" w:rsidR="00000000" w:rsidRPr="00000000">
              <w:rPr>
                <w:sz w:val="16"/>
                <w:szCs w:val="16"/>
                <w:rtl w:val="0"/>
              </w:rPr>
              <w:t xml:space="preserve">4.21</w:t>
            </w:r>
          </w:p>
        </w:tc>
        <w:tc>
          <w:tcPr>
            <w:vMerge w:val="restart"/>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C2">
            <w:pPr>
              <w:widowControl w:val="0"/>
              <w:spacing w:after="0" w:before="0" w:line="240" w:lineRule="auto"/>
              <w:jc w:val="center"/>
              <w:rPr>
                <w:sz w:val="16"/>
                <w:szCs w:val="16"/>
              </w:rPr>
            </w:pPr>
            <w:r w:rsidDel="00000000" w:rsidR="00000000" w:rsidRPr="00000000">
              <w:rPr>
                <w:sz w:val="16"/>
                <w:szCs w:val="16"/>
                <w:rtl w:val="0"/>
              </w:rPr>
              <w:t xml:space="preserve">Pitești, Slatina, Balș, Craiova</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C3">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C4">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C5">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C6">
            <w:pPr>
              <w:widowControl w:val="0"/>
              <w:spacing w:after="0" w:before="0" w:line="240" w:lineRule="auto"/>
              <w:jc w:val="left"/>
              <w:rPr>
                <w:sz w:val="16"/>
                <w:szCs w:val="16"/>
              </w:rPr>
            </w:pPr>
            <w:r w:rsidDel="00000000" w:rsidR="00000000" w:rsidRPr="00000000">
              <w:rPr>
                <w:b w:val="1"/>
                <w:i w:val="1"/>
                <w:sz w:val="16"/>
                <w:szCs w:val="16"/>
                <w:rtl w:val="0"/>
              </w:rPr>
              <w:t xml:space="preserve">tronson 2 lot 1 (km 18 - km 36)</w:t>
            </w:r>
            <w:r w:rsidDel="00000000" w:rsidR="00000000" w:rsidRPr="00000000">
              <w:rPr>
                <w:rtl w:val="0"/>
              </w:rPr>
            </w:r>
          </w:p>
        </w:tc>
        <w:tc>
          <w:tcPr>
            <w:vMerge w:val="continue"/>
            <w:tcBorders>
              <w:bottom w:color="000000" w:space="0" w:sz="4" w:val="single"/>
              <w:right w:color="000000" w:space="0" w:sz="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5C7">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C8">
            <w:pPr>
              <w:widowControl w:val="0"/>
              <w:spacing w:after="0" w:before="0" w:line="240" w:lineRule="auto"/>
              <w:jc w:val="center"/>
              <w:rPr>
                <w:sz w:val="16"/>
                <w:szCs w:val="16"/>
              </w:rPr>
            </w:pPr>
            <w:r w:rsidDel="00000000" w:rsidR="00000000" w:rsidRPr="00000000">
              <w:rPr>
                <w:sz w:val="16"/>
                <w:szCs w:val="16"/>
                <w:rtl w:val="0"/>
              </w:rPr>
              <w:t xml:space="preserve">18.5</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C9">
            <w:pPr>
              <w:widowControl w:val="0"/>
              <w:spacing w:after="0" w:before="0" w:line="240" w:lineRule="auto"/>
              <w:jc w:val="right"/>
              <w:rPr>
                <w:sz w:val="16"/>
                <w:szCs w:val="16"/>
              </w:rPr>
            </w:pPr>
            <w:r w:rsidDel="00000000" w:rsidR="00000000" w:rsidRPr="00000000">
              <w:rPr>
                <w:sz w:val="16"/>
                <w:szCs w:val="16"/>
                <w:rtl w:val="0"/>
              </w:rPr>
              <w:t xml:space="preserve">137.8</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CA">
            <w:pPr>
              <w:widowControl w:val="0"/>
              <w:spacing w:after="0" w:before="0" w:line="240" w:lineRule="auto"/>
              <w:jc w:val="right"/>
              <w:rPr>
                <w:sz w:val="16"/>
                <w:szCs w:val="16"/>
              </w:rPr>
            </w:pPr>
            <w:r w:rsidDel="00000000" w:rsidR="00000000" w:rsidRPr="00000000">
              <w:rPr>
                <w:sz w:val="16"/>
                <w:szCs w:val="16"/>
                <w:rtl w:val="0"/>
              </w:rPr>
              <w:t xml:space="preserve">164.0</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CB">
            <w:pPr>
              <w:widowControl w:val="0"/>
              <w:spacing w:after="0" w:before="0" w:line="240" w:lineRule="auto"/>
              <w:jc w:val="right"/>
              <w:rPr>
                <w:sz w:val="16"/>
                <w:szCs w:val="16"/>
              </w:rPr>
            </w:pPr>
            <w:r w:rsidDel="00000000" w:rsidR="00000000" w:rsidRPr="00000000">
              <w:rPr>
                <w:sz w:val="16"/>
                <w:szCs w:val="16"/>
                <w:rtl w:val="0"/>
              </w:rPr>
              <w:t xml:space="preserve">7.45</w:t>
            </w:r>
          </w:p>
        </w:tc>
        <w:tc>
          <w:tcPr>
            <w:vMerge w:val="continue"/>
            <w:tcBorders>
              <w:bottom w:color="000000" w:space="0" w:sz="4" w:val="single"/>
              <w:right w:color="000000" w:space="0" w:sz="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5CC">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CD">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CE">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CF">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0">
            <w:pPr>
              <w:widowControl w:val="0"/>
              <w:spacing w:after="0" w:before="0" w:line="240" w:lineRule="auto"/>
              <w:jc w:val="left"/>
              <w:rPr>
                <w:sz w:val="16"/>
                <w:szCs w:val="16"/>
              </w:rPr>
            </w:pPr>
            <w:r w:rsidDel="00000000" w:rsidR="00000000" w:rsidRPr="00000000">
              <w:rPr>
                <w:b w:val="1"/>
                <w:i w:val="1"/>
                <w:sz w:val="16"/>
                <w:szCs w:val="16"/>
                <w:rtl w:val="0"/>
              </w:rPr>
              <w:t xml:space="preserve">tronson 2 lot 2 (km 36 - km 58)</w:t>
            </w:r>
            <w:r w:rsidDel="00000000" w:rsidR="00000000" w:rsidRPr="00000000">
              <w:rPr>
                <w:rtl w:val="0"/>
              </w:rPr>
            </w:r>
          </w:p>
        </w:tc>
        <w:tc>
          <w:tcPr>
            <w:vMerge w:val="continue"/>
            <w:tcBorders>
              <w:bottom w:color="000000" w:space="0" w:sz="4" w:val="single"/>
              <w:right w:color="000000" w:space="0" w:sz="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5D1">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2">
            <w:pPr>
              <w:widowControl w:val="0"/>
              <w:spacing w:after="0" w:before="0" w:line="240" w:lineRule="auto"/>
              <w:jc w:val="center"/>
              <w:rPr>
                <w:sz w:val="16"/>
                <w:szCs w:val="16"/>
              </w:rPr>
            </w:pPr>
            <w:r w:rsidDel="00000000" w:rsidR="00000000" w:rsidRPr="00000000">
              <w:rPr>
                <w:sz w:val="16"/>
                <w:szCs w:val="16"/>
                <w:rtl w:val="0"/>
              </w:rPr>
              <w:t xml:space="preserve">21.4</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3">
            <w:pPr>
              <w:widowControl w:val="0"/>
              <w:spacing w:after="0" w:before="0" w:line="240" w:lineRule="auto"/>
              <w:jc w:val="right"/>
              <w:rPr>
                <w:sz w:val="16"/>
                <w:szCs w:val="16"/>
              </w:rPr>
            </w:pPr>
            <w:r w:rsidDel="00000000" w:rsidR="00000000" w:rsidRPr="00000000">
              <w:rPr>
                <w:sz w:val="16"/>
                <w:szCs w:val="16"/>
                <w:rtl w:val="0"/>
              </w:rPr>
              <w:t xml:space="preserve">165.0</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4">
            <w:pPr>
              <w:widowControl w:val="0"/>
              <w:spacing w:after="0" w:before="0" w:line="240" w:lineRule="auto"/>
              <w:jc w:val="right"/>
              <w:rPr>
                <w:sz w:val="16"/>
                <w:szCs w:val="16"/>
              </w:rPr>
            </w:pPr>
            <w:r w:rsidDel="00000000" w:rsidR="00000000" w:rsidRPr="00000000">
              <w:rPr>
                <w:sz w:val="16"/>
                <w:szCs w:val="16"/>
                <w:rtl w:val="0"/>
              </w:rPr>
              <w:t xml:space="preserve">196.4</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5">
            <w:pPr>
              <w:widowControl w:val="0"/>
              <w:spacing w:after="0" w:before="0" w:line="240" w:lineRule="auto"/>
              <w:jc w:val="right"/>
              <w:rPr>
                <w:sz w:val="16"/>
                <w:szCs w:val="16"/>
              </w:rPr>
            </w:pPr>
            <w:r w:rsidDel="00000000" w:rsidR="00000000" w:rsidRPr="00000000">
              <w:rPr>
                <w:sz w:val="16"/>
                <w:szCs w:val="16"/>
                <w:rtl w:val="0"/>
              </w:rPr>
              <w:t xml:space="preserve">7.71</w:t>
            </w:r>
          </w:p>
        </w:tc>
        <w:tc>
          <w:tcPr>
            <w:vMerge w:val="continue"/>
            <w:tcBorders>
              <w:bottom w:color="000000" w:space="0" w:sz="4" w:val="single"/>
              <w:right w:color="000000" w:space="0" w:sz="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5D6">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D7">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D8">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D9">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A">
            <w:pPr>
              <w:widowControl w:val="0"/>
              <w:spacing w:after="0" w:before="0" w:line="240" w:lineRule="auto"/>
              <w:jc w:val="left"/>
              <w:rPr>
                <w:sz w:val="16"/>
                <w:szCs w:val="16"/>
              </w:rPr>
            </w:pPr>
            <w:r w:rsidDel="00000000" w:rsidR="00000000" w:rsidRPr="00000000">
              <w:rPr>
                <w:b w:val="1"/>
                <w:i w:val="1"/>
                <w:sz w:val="16"/>
                <w:szCs w:val="16"/>
                <w:rtl w:val="0"/>
              </w:rPr>
              <w:t xml:space="preserve">tronson 3 (km 58 - km 89)</w:t>
            </w:r>
            <w:r w:rsidDel="00000000" w:rsidR="00000000" w:rsidRPr="00000000">
              <w:rPr>
                <w:rtl w:val="0"/>
              </w:rPr>
            </w:r>
          </w:p>
        </w:tc>
        <w:tc>
          <w:tcPr>
            <w:vMerge w:val="continue"/>
            <w:tcBorders>
              <w:bottom w:color="000000" w:space="0" w:sz="4" w:val="single"/>
              <w:right w:color="000000" w:space="0" w:sz="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5DB">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C">
            <w:pPr>
              <w:widowControl w:val="0"/>
              <w:spacing w:after="0" w:before="0" w:line="240" w:lineRule="auto"/>
              <w:jc w:val="center"/>
              <w:rPr>
                <w:sz w:val="16"/>
                <w:szCs w:val="16"/>
              </w:rPr>
            </w:pPr>
            <w:r w:rsidDel="00000000" w:rsidR="00000000" w:rsidRPr="00000000">
              <w:rPr>
                <w:sz w:val="16"/>
                <w:szCs w:val="16"/>
                <w:rtl w:val="0"/>
              </w:rPr>
              <w:t xml:space="preserve">31.7</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D">
            <w:pPr>
              <w:widowControl w:val="0"/>
              <w:spacing w:after="0" w:before="0" w:line="240" w:lineRule="auto"/>
              <w:jc w:val="right"/>
              <w:rPr>
                <w:sz w:val="16"/>
                <w:szCs w:val="16"/>
              </w:rPr>
            </w:pPr>
            <w:r w:rsidDel="00000000" w:rsidR="00000000" w:rsidRPr="00000000">
              <w:rPr>
                <w:sz w:val="16"/>
                <w:szCs w:val="16"/>
                <w:rtl w:val="0"/>
              </w:rPr>
              <w:t xml:space="preserve">208.2</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E">
            <w:pPr>
              <w:widowControl w:val="0"/>
              <w:spacing w:after="0" w:before="0" w:line="240" w:lineRule="auto"/>
              <w:jc w:val="right"/>
              <w:rPr>
                <w:sz w:val="16"/>
                <w:szCs w:val="16"/>
              </w:rPr>
            </w:pPr>
            <w:r w:rsidDel="00000000" w:rsidR="00000000" w:rsidRPr="00000000">
              <w:rPr>
                <w:sz w:val="16"/>
                <w:szCs w:val="16"/>
                <w:rtl w:val="0"/>
              </w:rPr>
              <w:t xml:space="preserve">247.8</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DF">
            <w:pPr>
              <w:widowControl w:val="0"/>
              <w:spacing w:after="0" w:before="0" w:line="240" w:lineRule="auto"/>
              <w:jc w:val="right"/>
              <w:rPr>
                <w:sz w:val="16"/>
                <w:szCs w:val="16"/>
              </w:rPr>
            </w:pPr>
            <w:r w:rsidDel="00000000" w:rsidR="00000000" w:rsidRPr="00000000">
              <w:rPr>
                <w:sz w:val="16"/>
                <w:szCs w:val="16"/>
                <w:rtl w:val="0"/>
              </w:rPr>
              <w:t xml:space="preserve">6.57</w:t>
            </w:r>
          </w:p>
        </w:tc>
        <w:tc>
          <w:tcPr>
            <w:vMerge w:val="continue"/>
            <w:tcBorders>
              <w:bottom w:color="000000" w:space="0" w:sz="4" w:val="single"/>
              <w:right w:color="000000" w:space="0" w:sz="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5E0">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E1">
            <w:pPr>
              <w:widowControl w:val="0"/>
              <w:spacing w:after="0" w:before="0" w:line="240" w:lineRule="auto"/>
              <w:jc w:val="center"/>
              <w:rPr>
                <w:sz w:val="16"/>
                <w:szCs w:val="16"/>
              </w:rPr>
            </w:pPr>
            <w:r w:rsidDel="00000000" w:rsidR="00000000" w:rsidRPr="00000000">
              <w:rPr>
                <w:sz w:val="16"/>
                <w:szCs w:val="16"/>
                <w:rtl w:val="0"/>
              </w:rPr>
              <w:t xml:space="preserve">5</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E2">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5E3">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E4">
            <w:pPr>
              <w:widowControl w:val="0"/>
              <w:spacing w:after="0" w:before="0" w:line="240" w:lineRule="auto"/>
              <w:jc w:val="left"/>
              <w:rPr>
                <w:sz w:val="16"/>
                <w:szCs w:val="16"/>
              </w:rPr>
            </w:pPr>
            <w:r w:rsidDel="00000000" w:rsidR="00000000" w:rsidRPr="00000000">
              <w:rPr>
                <w:b w:val="1"/>
                <w:i w:val="1"/>
                <w:sz w:val="16"/>
                <w:szCs w:val="16"/>
                <w:rtl w:val="0"/>
              </w:rPr>
              <w:t xml:space="preserve">tronson 4 (km 89 - km 121)</w:t>
            </w:r>
            <w:r w:rsidDel="00000000" w:rsidR="00000000" w:rsidRPr="00000000">
              <w:rPr>
                <w:rtl w:val="0"/>
              </w:rPr>
            </w:r>
          </w:p>
        </w:tc>
        <w:tc>
          <w:tcPr>
            <w:vMerge w:val="continue"/>
            <w:tcBorders>
              <w:bottom w:color="000000" w:space="0" w:sz="4" w:val="single"/>
              <w:right w:color="000000" w:space="0" w:sz="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5E5">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E6">
            <w:pPr>
              <w:widowControl w:val="0"/>
              <w:spacing w:after="0" w:before="0" w:line="240" w:lineRule="auto"/>
              <w:jc w:val="center"/>
              <w:rPr>
                <w:sz w:val="16"/>
                <w:szCs w:val="16"/>
              </w:rPr>
            </w:pPr>
            <w:r w:rsidDel="00000000" w:rsidR="00000000" w:rsidRPr="00000000">
              <w:rPr>
                <w:sz w:val="16"/>
                <w:szCs w:val="16"/>
                <w:rtl w:val="0"/>
              </w:rPr>
              <w:t xml:space="preserve">31.8</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E7">
            <w:pPr>
              <w:widowControl w:val="0"/>
              <w:spacing w:after="0" w:before="0" w:line="240" w:lineRule="auto"/>
              <w:jc w:val="right"/>
              <w:rPr>
                <w:sz w:val="16"/>
                <w:szCs w:val="16"/>
              </w:rPr>
            </w:pPr>
            <w:r w:rsidDel="00000000" w:rsidR="00000000" w:rsidRPr="00000000">
              <w:rPr>
                <w:sz w:val="16"/>
                <w:szCs w:val="16"/>
                <w:rtl w:val="0"/>
              </w:rPr>
              <w:t xml:space="preserve">189.5</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E8">
            <w:pPr>
              <w:widowControl w:val="0"/>
              <w:spacing w:after="0" w:before="0" w:line="240" w:lineRule="auto"/>
              <w:jc w:val="right"/>
              <w:rPr>
                <w:sz w:val="16"/>
                <w:szCs w:val="16"/>
              </w:rPr>
            </w:pPr>
            <w:r w:rsidDel="00000000" w:rsidR="00000000" w:rsidRPr="00000000">
              <w:rPr>
                <w:sz w:val="16"/>
                <w:szCs w:val="16"/>
                <w:rtl w:val="0"/>
              </w:rPr>
              <w:t xml:space="preserve">225.5</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center"/>
          </w:tcPr>
          <w:p w:rsidR="00000000" w:rsidDel="00000000" w:rsidP="00000000" w:rsidRDefault="00000000" w:rsidRPr="00000000" w14:paraId="000005E9">
            <w:pPr>
              <w:widowControl w:val="0"/>
              <w:spacing w:after="0" w:before="0" w:line="240" w:lineRule="auto"/>
              <w:jc w:val="right"/>
              <w:rPr>
                <w:sz w:val="16"/>
                <w:szCs w:val="16"/>
              </w:rPr>
            </w:pPr>
            <w:r w:rsidDel="00000000" w:rsidR="00000000" w:rsidRPr="00000000">
              <w:rPr>
                <w:sz w:val="16"/>
                <w:szCs w:val="16"/>
                <w:rtl w:val="0"/>
              </w:rPr>
              <w:t xml:space="preserve">5.96</w:t>
            </w:r>
          </w:p>
        </w:tc>
        <w:tc>
          <w:tcPr>
            <w:vMerge w:val="continue"/>
            <w:tcBorders>
              <w:bottom w:color="000000" w:space="0" w:sz="4" w:val="single"/>
              <w:right w:color="000000" w:space="0" w:sz="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5EA">
            <w:pPr>
              <w:widowControl w:val="0"/>
              <w:spacing w:after="0" w:before="0" w:line="240" w:lineRule="auto"/>
              <w:jc w:val="left"/>
              <w:rPr>
                <w:sz w:val="22"/>
                <w:szCs w:val="22"/>
              </w:rPr>
            </w:pPr>
            <w:r w:rsidDel="00000000" w:rsidR="00000000" w:rsidRPr="00000000">
              <w:rPr>
                <w:rtl w:val="0"/>
              </w:rPr>
            </w:r>
          </w:p>
        </w:tc>
      </w:tr>
      <w:tr>
        <w:trPr>
          <w:cantSplit w:val="0"/>
          <w:trHeight w:val="300" w:hRule="atLeast"/>
          <w:tblHeader w:val="0"/>
        </w:trPr>
        <w:tc>
          <w:tcPr>
            <w:tcBorders>
              <w:top w:color="cccccc"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EB">
            <w:pPr>
              <w:widowControl w:val="0"/>
              <w:spacing w:after="0" w:before="0" w:line="240" w:lineRule="auto"/>
              <w:jc w:val="left"/>
              <w:rPr>
                <w:i w:val="1"/>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EC">
            <w:pPr>
              <w:widowControl w:val="0"/>
              <w:spacing w:after="0" w:before="0" w:line="240" w:lineRule="auto"/>
              <w:jc w:val="left"/>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ED">
            <w:pPr>
              <w:widowControl w:val="0"/>
              <w:spacing w:after="0" w:before="0" w:line="240" w:lineRule="auto"/>
              <w:jc w:val="left"/>
              <w:rPr>
                <w:i w:val="1"/>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EE">
            <w:pPr>
              <w:widowControl w:val="0"/>
              <w:spacing w:after="0" w:before="0" w:line="240" w:lineRule="auto"/>
              <w:jc w:val="left"/>
              <w:rPr>
                <w:i w:val="1"/>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EF">
            <w:pPr>
              <w:widowControl w:val="0"/>
              <w:spacing w:after="0" w:before="0" w:line="240" w:lineRule="auto"/>
              <w:jc w:val="left"/>
              <w:rPr>
                <w:i w:val="1"/>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F0">
            <w:pPr>
              <w:widowControl w:val="0"/>
              <w:spacing w:after="0" w:before="0" w:line="240" w:lineRule="auto"/>
              <w:jc w:val="right"/>
              <w:rPr>
                <w:i w:val="1"/>
                <w:sz w:val="16"/>
                <w:szCs w:val="16"/>
              </w:rPr>
            </w:pPr>
            <w:r w:rsidDel="00000000" w:rsidR="00000000" w:rsidRPr="00000000">
              <w:rPr>
                <w:b w:val="1"/>
                <w:i w:val="1"/>
                <w:sz w:val="16"/>
                <w:szCs w:val="16"/>
                <w:rtl w:val="0"/>
              </w:rPr>
              <w:t xml:space="preserve">121.1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F1">
            <w:pPr>
              <w:widowControl w:val="0"/>
              <w:spacing w:after="0" w:before="0" w:line="240" w:lineRule="auto"/>
              <w:jc w:val="right"/>
              <w:rPr>
                <w:i w:val="1"/>
                <w:sz w:val="16"/>
                <w:szCs w:val="16"/>
              </w:rPr>
            </w:pPr>
            <w:r w:rsidDel="00000000" w:rsidR="00000000" w:rsidRPr="00000000">
              <w:rPr>
                <w:b w:val="1"/>
                <w:i w:val="1"/>
                <w:sz w:val="16"/>
                <w:szCs w:val="16"/>
                <w:rtl w:val="0"/>
              </w:rPr>
              <w:t xml:space="preserve">775.1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F2">
            <w:pPr>
              <w:widowControl w:val="0"/>
              <w:spacing w:after="0" w:before="0" w:line="240" w:lineRule="auto"/>
              <w:jc w:val="right"/>
              <w:rPr>
                <w:i w:val="1"/>
                <w:sz w:val="16"/>
                <w:szCs w:val="16"/>
              </w:rPr>
            </w:pPr>
            <w:r w:rsidDel="00000000" w:rsidR="00000000" w:rsidRPr="00000000">
              <w:rPr>
                <w:b w:val="1"/>
                <w:i w:val="1"/>
                <w:sz w:val="16"/>
                <w:szCs w:val="16"/>
                <w:rtl w:val="0"/>
              </w:rPr>
              <w:t xml:space="preserve">922.4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F3">
            <w:pPr>
              <w:widowControl w:val="0"/>
              <w:spacing w:after="0" w:before="0" w:line="240" w:lineRule="auto"/>
              <w:jc w:val="left"/>
              <w:rPr>
                <w:i w:val="1"/>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5F4">
            <w:pPr>
              <w:widowControl w:val="0"/>
              <w:spacing w:after="0" w:before="0" w:line="240" w:lineRule="auto"/>
              <w:jc w:val="left"/>
              <w:rPr>
                <w:i w:val="1"/>
                <w:sz w:val="16"/>
                <w:szCs w:val="16"/>
              </w:rPr>
            </w:pP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F5">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F6">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F7">
            <w:pPr>
              <w:widowControl w:val="0"/>
              <w:spacing w:after="0" w:before="0" w:line="240" w:lineRule="auto"/>
              <w:jc w:val="righ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F8">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5F9">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FA">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FB">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FC">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FD">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5FE">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5FF">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00">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01">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02">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03">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04">
            <w:pPr>
              <w:widowControl w:val="0"/>
              <w:spacing w:after="0" w:before="0" w:line="240" w:lineRule="auto"/>
              <w:jc w:val="right"/>
              <w:rPr>
                <w:sz w:val="16"/>
                <w:szCs w:val="16"/>
              </w:rPr>
            </w:pPr>
            <w:r w:rsidDel="00000000" w:rsidR="00000000" w:rsidRPr="00000000">
              <w:rPr>
                <w:b w:val="1"/>
                <w:sz w:val="16"/>
                <w:szCs w:val="16"/>
                <w:rtl w:val="0"/>
              </w:rPr>
              <w:t xml:space="preserve">121.1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05">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06">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07">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08">
            <w:pPr>
              <w:widowControl w:val="0"/>
              <w:spacing w:after="0" w:before="0" w:line="240" w:lineRule="auto"/>
              <w:jc w:val="left"/>
              <w:rPr>
                <w:sz w:val="16"/>
                <w:szCs w:val="16"/>
              </w:rPr>
            </w:pP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609">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060A">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0B">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0C">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0D">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060E">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0F">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10">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11">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12">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0613">
      <w:pPr>
        <w:spacing w:after="120" w:line="240" w:lineRule="auto"/>
        <w:jc w:val="both"/>
        <w:rPr>
          <w:b w:val="1"/>
          <w:i w:val="1"/>
        </w:rPr>
      </w:pPr>
      <w:r w:rsidDel="00000000" w:rsidR="00000000" w:rsidRPr="00000000">
        <w:rPr>
          <w:rtl w:val="0"/>
        </w:rPr>
      </w:r>
    </w:p>
    <w:p w:rsidR="00000000" w:rsidDel="00000000" w:rsidP="00000000" w:rsidRDefault="00000000" w:rsidRPr="00000000" w14:paraId="00000614">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Inter-Coridorul</w:t>
      </w:r>
      <w:r w:rsidDel="00000000" w:rsidR="00000000" w:rsidRPr="00000000">
        <w:rPr>
          <w:b w:val="1"/>
          <w:i w:val="1"/>
          <w:smallCaps w:val="0"/>
          <w:strike w:val="0"/>
          <w:color w:val="000000"/>
          <w:sz w:val="24"/>
          <w:szCs w:val="24"/>
          <w:u w:val="none"/>
          <w:vertAlign w:val="baseline"/>
          <w:rtl w:val="0"/>
        </w:rPr>
        <w:t xml:space="preserve"> de conectivitate D (</w:t>
      </w:r>
      <w:r w:rsidDel="00000000" w:rsidR="00000000" w:rsidRPr="00000000">
        <w:rPr>
          <w:b w:val="1"/>
          <w:i w:val="1"/>
          <w:smallCaps w:val="0"/>
          <w:strike w:val="0"/>
          <w:color w:val="000000"/>
          <w:sz w:val="24"/>
          <w:szCs w:val="24"/>
          <w:u w:val="none"/>
          <w:vertAlign w:val="baseline"/>
          <w:rtl w:val="0"/>
        </w:rPr>
        <w:t xml:space="preserve">Inter-coridorul</w:t>
      </w:r>
      <w:r w:rsidDel="00000000" w:rsidR="00000000" w:rsidRPr="00000000">
        <w:rPr>
          <w:b w:val="1"/>
          <w:i w:val="1"/>
          <w:smallCaps w:val="0"/>
          <w:strike w:val="0"/>
          <w:color w:val="000000"/>
          <w:sz w:val="24"/>
          <w:szCs w:val="24"/>
          <w:u w:val="none"/>
          <w:vertAlign w:val="baseline"/>
          <w:rtl w:val="0"/>
        </w:rPr>
        <w:t xml:space="preserve"> Dobrogea)</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a</w:t>
      </w:r>
      <w:r w:rsidDel="00000000" w:rsidR="00000000" w:rsidRPr="00000000">
        <w:rPr>
          <w:i w:val="0"/>
          <w:smallCaps w:val="0"/>
          <w:strike w:val="0"/>
          <w:color w:val="000000"/>
          <w:sz w:val="24"/>
          <w:szCs w:val="24"/>
          <w:u w:val="none"/>
          <w:vertAlign w:val="baseline"/>
          <w:rtl w:val="0"/>
        </w:rPr>
        <w:t xml:space="preserve">cest </w:t>
      </w:r>
      <w:r w:rsidDel="00000000" w:rsidR="00000000" w:rsidRPr="00000000">
        <w:rPr>
          <w:i w:val="0"/>
          <w:smallCaps w:val="0"/>
          <w:strike w:val="0"/>
          <w:color w:val="000000"/>
          <w:sz w:val="24"/>
          <w:szCs w:val="24"/>
          <w:u w:val="none"/>
          <w:vertAlign w:val="baseline"/>
          <w:rtl w:val="0"/>
        </w:rPr>
        <w:t xml:space="preserve">inter-coridor</w:t>
      </w:r>
      <w:r w:rsidDel="00000000" w:rsidR="00000000" w:rsidRPr="00000000">
        <w:rPr>
          <w:i w:val="0"/>
          <w:smallCaps w:val="0"/>
          <w:strike w:val="0"/>
          <w:color w:val="000000"/>
          <w:sz w:val="24"/>
          <w:szCs w:val="24"/>
          <w:u w:val="none"/>
          <w:vertAlign w:val="baseline"/>
          <w:rtl w:val="0"/>
        </w:rPr>
        <w:t xml:space="preserve">  asigură legătura între Moldova și Marea Neagră, respectiv între coridorul de conectivitatea CC 2 </w:t>
      </w:r>
      <w:r w:rsidDel="00000000" w:rsidR="00000000" w:rsidRPr="00000000">
        <w:rPr>
          <w:i w:val="1"/>
          <w:smallCaps w:val="0"/>
          <w:strike w:val="0"/>
          <w:color w:val="000000"/>
          <w:sz w:val="24"/>
          <w:szCs w:val="24"/>
          <w:u w:val="none"/>
          <w:vertAlign w:val="baseline"/>
          <w:rtl w:val="0"/>
        </w:rPr>
        <w:t xml:space="preserve">Drumul Siretului</w:t>
      </w:r>
      <w:r w:rsidDel="00000000" w:rsidR="00000000" w:rsidRPr="00000000">
        <w:rPr>
          <w:i w:val="0"/>
          <w:smallCaps w:val="0"/>
          <w:strike w:val="0"/>
          <w:color w:val="000000"/>
          <w:sz w:val="24"/>
          <w:szCs w:val="24"/>
          <w:u w:val="none"/>
          <w:vertAlign w:val="baseline"/>
          <w:rtl w:val="0"/>
        </w:rPr>
        <w:t xml:space="preserve"> în nord-vest și coridorul de conectivitate CC 1 </w:t>
      </w:r>
      <w:r w:rsidDel="00000000" w:rsidR="00000000" w:rsidRPr="00000000">
        <w:rPr>
          <w:i w:val="1"/>
          <w:smallCaps w:val="0"/>
          <w:strike w:val="0"/>
          <w:color w:val="000000"/>
          <w:sz w:val="24"/>
          <w:szCs w:val="24"/>
          <w:u w:val="none"/>
          <w:vertAlign w:val="baseline"/>
          <w:rtl w:val="0"/>
        </w:rPr>
        <w:t xml:space="preserve">Transcarpați</w:t>
      </w:r>
      <w:r w:rsidDel="00000000" w:rsidR="00000000" w:rsidRPr="00000000">
        <w:rPr>
          <w:i w:val="0"/>
          <w:smallCaps w:val="0"/>
          <w:strike w:val="0"/>
          <w:color w:val="000000"/>
          <w:sz w:val="24"/>
          <w:szCs w:val="24"/>
          <w:u w:val="none"/>
          <w:vertAlign w:val="baseline"/>
          <w:rtl w:val="0"/>
        </w:rPr>
        <w:t xml:space="preserve"> în sud-est </w:t>
      </w:r>
      <w:r w:rsidDel="00000000" w:rsidR="00000000" w:rsidRPr="00000000">
        <w:rPr>
          <w:rtl w:val="0"/>
        </w:rPr>
        <w:t xml:space="preserve">(tabelul 2.1.9)</w:t>
      </w:r>
      <w:r w:rsidDel="00000000" w:rsidR="00000000" w:rsidRPr="00000000">
        <w:rPr>
          <w:i w:val="0"/>
          <w:smallCaps w:val="0"/>
          <w:strike w:val="0"/>
          <w:color w:val="000000"/>
          <w:sz w:val="24"/>
          <w:szCs w:val="24"/>
          <w:u w:val="none"/>
          <w:vertAlign w:val="baseline"/>
          <w:rtl w:val="0"/>
        </w:rPr>
        <w:t xml:space="preserve">. Lungimea </w:t>
      </w:r>
      <w:r w:rsidDel="00000000" w:rsidR="00000000" w:rsidRPr="00000000">
        <w:rPr>
          <w:i w:val="0"/>
          <w:smallCaps w:val="0"/>
          <w:strike w:val="0"/>
          <w:color w:val="000000"/>
          <w:sz w:val="24"/>
          <w:szCs w:val="24"/>
          <w:u w:val="none"/>
          <w:vertAlign w:val="baseline"/>
          <w:rtl w:val="0"/>
        </w:rPr>
        <w:t xml:space="preserve">inter-coridorului</w:t>
      </w:r>
      <w:r w:rsidDel="00000000" w:rsidR="00000000" w:rsidRPr="00000000">
        <w:rPr>
          <w:i w:val="0"/>
          <w:smallCaps w:val="0"/>
          <w:strike w:val="0"/>
          <w:color w:val="000000"/>
          <w:sz w:val="24"/>
          <w:szCs w:val="24"/>
          <w:u w:val="none"/>
          <w:vertAlign w:val="baseline"/>
          <w:rtl w:val="0"/>
        </w:rPr>
        <w:t xml:space="preserve"> este de aproximativ </w:t>
      </w:r>
      <w:r w:rsidDel="00000000" w:rsidR="00000000" w:rsidRPr="00000000">
        <w:rPr>
          <w:sz w:val="24"/>
          <w:szCs w:val="24"/>
          <w:rtl w:val="0"/>
        </w:rPr>
        <w:t xml:space="preserve">3</w:t>
      </w:r>
      <w:r w:rsidDel="00000000" w:rsidR="00000000" w:rsidRPr="00000000">
        <w:rPr>
          <w:rtl w:val="0"/>
        </w:rPr>
        <w:t xml:space="preserve">24</w:t>
      </w:r>
      <w:r w:rsidDel="00000000" w:rsidR="00000000" w:rsidRPr="00000000">
        <w:rPr>
          <w:i w:val="0"/>
          <w:smallCaps w:val="0"/>
          <w:strike w:val="0"/>
          <w:color w:val="000000"/>
          <w:sz w:val="24"/>
          <w:szCs w:val="24"/>
          <w:u w:val="none"/>
          <w:vertAlign w:val="baseline"/>
          <w:rtl w:val="0"/>
        </w:rPr>
        <w:t xml:space="preserve"> km și este compus din mai multe proiecte: drumul expres</w:t>
      </w:r>
      <w:r w:rsidDel="00000000" w:rsidR="00000000" w:rsidRPr="00000000">
        <w:rPr>
          <w:sz w:val="24"/>
          <w:szCs w:val="24"/>
          <w:rtl w:val="0"/>
        </w:rPr>
        <w:t xml:space="preserve"> dintre Autostrada A7 (ramurile Focșani și Buzău) și Brăila </w:t>
      </w:r>
      <w:r w:rsidDel="00000000" w:rsidR="00000000" w:rsidRPr="00000000">
        <w:rPr>
          <w:i w:val="0"/>
          <w:smallCaps w:val="0"/>
          <w:strike w:val="0"/>
          <w:color w:val="000000"/>
          <w:sz w:val="24"/>
          <w:szCs w:val="24"/>
          <w:u w:val="none"/>
          <w:vertAlign w:val="baseline"/>
          <w:rtl w:val="0"/>
        </w:rPr>
        <w:t xml:space="preserve">(</w:t>
      </w:r>
      <w:r w:rsidDel="00000000" w:rsidR="00000000" w:rsidRPr="00000000">
        <w:rPr>
          <w:sz w:val="24"/>
          <w:szCs w:val="24"/>
          <w:rtl w:val="0"/>
        </w:rPr>
        <w:t xml:space="preserve">102</w:t>
      </w:r>
      <w:r w:rsidDel="00000000" w:rsidR="00000000" w:rsidRPr="00000000">
        <w:rPr>
          <w:i w:val="0"/>
          <w:smallCaps w:val="0"/>
          <w:strike w:val="0"/>
          <w:color w:val="000000"/>
          <w:sz w:val="24"/>
          <w:szCs w:val="24"/>
          <w:u w:val="none"/>
          <w:vertAlign w:val="baseline"/>
          <w:rtl w:val="0"/>
        </w:rPr>
        <w:t xml:space="preserve"> km), drumul expres Brăila - Galați (11 km), podul suspendat peste Dunăre (2 km – aflat în execuție), drumul expres Măcin – Tulcea – Constanța (Ovidiu) (187 km), autostrada ByPass Constanța – legătura spre Portul Constanța (2</w:t>
      </w:r>
      <w:r w:rsidDel="00000000" w:rsidR="00000000" w:rsidRPr="00000000">
        <w:rPr>
          <w:rtl w:val="0"/>
        </w:rPr>
        <w:t xml:space="preserve">1.8</w:t>
      </w:r>
      <w:r w:rsidDel="00000000" w:rsidR="00000000" w:rsidRPr="00000000">
        <w:rPr>
          <w:i w:val="0"/>
          <w:smallCaps w:val="0"/>
          <w:strike w:val="0"/>
          <w:color w:val="000000"/>
          <w:sz w:val="24"/>
          <w:szCs w:val="24"/>
          <w:u w:val="none"/>
          <w:vertAlign w:val="baseline"/>
          <w:rtl w:val="0"/>
        </w:rPr>
        <w:t xml:space="preserve"> km – aflat în operare din 2011/2013). Toate proiectele aparțin rețelei europene TEN-T Comprehensive</w:t>
      </w:r>
      <w:r w:rsidDel="00000000" w:rsidR="00000000" w:rsidRPr="00000000">
        <w:rPr>
          <w:sz w:val="24"/>
          <w:szCs w:val="24"/>
          <w:rtl w:val="0"/>
        </w:rPr>
        <w:t xml:space="preserve">.</w:t>
      </w:r>
    </w:p>
    <w:p w:rsidR="00000000" w:rsidDel="00000000" w:rsidP="00000000" w:rsidRDefault="00000000" w:rsidRPr="00000000" w14:paraId="0000061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p w:rsidR="00000000" w:rsidDel="00000000" w:rsidP="00000000" w:rsidRDefault="00000000" w:rsidRPr="00000000" w14:paraId="0000061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p w:rsidR="00000000" w:rsidDel="00000000" w:rsidP="00000000" w:rsidRDefault="00000000" w:rsidRPr="00000000" w14:paraId="0000061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p w:rsidR="00000000" w:rsidDel="00000000" w:rsidP="00000000" w:rsidRDefault="00000000" w:rsidRPr="00000000" w14:paraId="0000061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p w:rsidR="00000000" w:rsidDel="00000000" w:rsidP="00000000" w:rsidRDefault="00000000" w:rsidRPr="00000000" w14:paraId="0000061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p w:rsidR="00000000" w:rsidDel="00000000" w:rsidP="00000000" w:rsidRDefault="00000000" w:rsidRPr="00000000" w14:paraId="000006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2.1.9. </w:t>
      </w:r>
      <w:r w:rsidDel="00000000" w:rsidR="00000000" w:rsidRPr="00000000">
        <w:rPr>
          <w:b w:val="1"/>
          <w:i w:val="1"/>
          <w:smallCaps w:val="0"/>
          <w:strike w:val="0"/>
          <w:color w:val="000000"/>
          <w:sz w:val="22"/>
          <w:szCs w:val="22"/>
          <w:u w:val="none"/>
          <w:vertAlign w:val="baseline"/>
          <w:rtl w:val="0"/>
        </w:rPr>
        <w:t xml:space="preserve">Proiectele de infrastructură rutieră care compun </w:t>
      </w:r>
    </w:p>
    <w:p w:rsidR="00000000" w:rsidDel="00000000" w:rsidP="00000000" w:rsidRDefault="00000000" w:rsidRPr="00000000" w14:paraId="000006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de conectivitate D – ‘</w:t>
      </w: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Dobrogea’</w:t>
      </w:r>
      <w:r w:rsidDel="00000000" w:rsidR="00000000" w:rsidRPr="00000000">
        <w:rPr>
          <w:rtl w:val="0"/>
        </w:rPr>
      </w:r>
    </w:p>
    <w:tbl>
      <w:tblPr>
        <w:tblStyle w:val="Table11"/>
        <w:tblW w:w="9945.0" w:type="dxa"/>
        <w:jc w:val="left"/>
        <w:tblInd w:w="4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10"/>
        <w:gridCol w:w="1635"/>
        <w:gridCol w:w="750"/>
        <w:gridCol w:w="1410"/>
        <w:gridCol w:w="615"/>
        <w:gridCol w:w="825"/>
        <w:gridCol w:w="825"/>
        <w:gridCol w:w="840"/>
        <w:gridCol w:w="1020"/>
        <w:gridCol w:w="1515"/>
        <w:tblGridChange w:id="0">
          <w:tblGrid>
            <w:gridCol w:w="510"/>
            <w:gridCol w:w="1635"/>
            <w:gridCol w:w="750"/>
            <w:gridCol w:w="1410"/>
            <w:gridCol w:w="615"/>
            <w:gridCol w:w="825"/>
            <w:gridCol w:w="825"/>
            <w:gridCol w:w="840"/>
            <w:gridCol w:w="1020"/>
            <w:gridCol w:w="1515"/>
          </w:tblGrid>
        </w:tblGridChange>
      </w:tblGrid>
      <w:tr>
        <w:trPr>
          <w:cantSplit w:val="0"/>
          <w:trHeight w:val="99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1C">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1D">
            <w:pPr>
              <w:widowControl w:val="0"/>
              <w:spacing w:after="0" w:before="0" w:line="240" w:lineRule="auto"/>
              <w:jc w:val="center"/>
              <w:rPr>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1E">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1F">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20">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21">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22">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23">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624">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25">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26">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27">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628">
            <w:pPr>
              <w:widowControl w:val="0"/>
              <w:spacing w:after="0" w:before="0" w:line="276" w:lineRule="auto"/>
              <w:jc w:val="center"/>
              <w:rPr>
                <w:b w:val="1"/>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 D IC D - 'DOBROGEA'</w:t>
            </w:r>
          </w:p>
          <w:p w:rsidR="00000000" w:rsidDel="00000000" w:rsidP="00000000" w:rsidRDefault="00000000" w:rsidRPr="00000000" w14:paraId="00000629">
            <w:pPr>
              <w:widowControl w:val="0"/>
              <w:spacing w:after="0" w:before="0" w:line="276" w:lineRule="auto"/>
              <w:jc w:val="center"/>
              <w:rPr>
                <w:b w:val="1"/>
                <w:sz w:val="16"/>
                <w:szCs w:val="16"/>
              </w:rPr>
            </w:pPr>
            <w:r w:rsidDel="00000000" w:rsidR="00000000" w:rsidRPr="00000000">
              <w:rPr>
                <w:rtl w:val="0"/>
              </w:rPr>
            </w:r>
          </w:p>
          <w:p w:rsidR="00000000" w:rsidDel="00000000" w:rsidP="00000000" w:rsidRDefault="00000000" w:rsidRPr="00000000" w14:paraId="0000062A">
            <w:pPr>
              <w:widowControl w:val="0"/>
              <w:spacing w:after="0" w:before="0" w:line="276" w:lineRule="auto"/>
              <w:jc w:val="center"/>
              <w:rPr>
                <w:b w:val="1"/>
                <w:sz w:val="16"/>
                <w:szCs w:val="16"/>
              </w:rPr>
            </w:pPr>
            <w:r w:rsidDel="00000000" w:rsidR="00000000" w:rsidRPr="00000000">
              <w:rPr>
                <w:b w:val="1"/>
                <w:sz w:val="16"/>
                <w:szCs w:val="16"/>
                <w:rtl w:val="0"/>
              </w:rPr>
              <w:t xml:space="preserve">Buzău / Focșani - Brăila / Galați - Tulcea - </w:t>
            </w:r>
            <w:r w:rsidDel="00000000" w:rsidR="00000000" w:rsidRPr="00000000">
              <w:rPr>
                <w:b w:val="1"/>
                <w:sz w:val="16"/>
                <w:szCs w:val="16"/>
                <w:rtl w:val="0"/>
              </w:rPr>
              <w:t xml:space="preserve">Constanta</w:t>
            </w:r>
            <w:r w:rsidDel="00000000" w:rsidR="00000000" w:rsidRPr="00000000">
              <w:rPr>
                <w:b w:val="1"/>
                <w:sz w:val="16"/>
                <w:szCs w:val="16"/>
                <w:rtl w:val="0"/>
              </w:rPr>
              <w:t xml:space="preserve"> - Port Constanta</w:t>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62B">
            <w:pPr>
              <w:widowControl w:val="0"/>
              <w:spacing w:after="0" w:before="0" w:line="276" w:lineRule="auto"/>
              <w:jc w:val="center"/>
              <w:rPr>
                <w:b w:val="1"/>
                <w:sz w:val="16"/>
                <w:szCs w:val="16"/>
              </w:rPr>
            </w:pPr>
            <w:r w:rsidDel="00000000" w:rsidR="00000000" w:rsidRPr="00000000">
              <w:rPr>
                <w:b w:val="1"/>
                <w:sz w:val="16"/>
                <w:szCs w:val="16"/>
                <w:rtl w:val="0"/>
              </w:rPr>
              <w:t xml:space="preserve">TEN-T Comprehensive</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2C">
            <w:pPr>
              <w:widowControl w:val="0"/>
              <w:spacing w:after="0" w:before="0" w:line="276" w:lineRule="auto"/>
              <w:jc w:val="left"/>
              <w:rPr>
                <w:sz w:val="16"/>
                <w:szCs w:val="16"/>
              </w:rPr>
            </w:pPr>
            <w:r w:rsidDel="00000000" w:rsidR="00000000" w:rsidRPr="00000000">
              <w:rPr>
                <w:b w:val="1"/>
                <w:i w:val="1"/>
                <w:sz w:val="16"/>
                <w:szCs w:val="16"/>
                <w:rtl w:val="0"/>
              </w:rPr>
              <w:t xml:space="preserve">Autostrada A7 (ramura Buzău și ramura Focșani) - Brăila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2D">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2E">
            <w:pPr>
              <w:widowControl w:val="0"/>
              <w:spacing w:after="0" w:before="0" w:line="276" w:lineRule="auto"/>
              <w:jc w:val="center"/>
              <w:rPr>
                <w:sz w:val="16"/>
                <w:szCs w:val="16"/>
              </w:rPr>
            </w:pPr>
            <w:r w:rsidDel="00000000" w:rsidR="00000000" w:rsidRPr="00000000">
              <w:rPr>
                <w:sz w:val="16"/>
                <w:szCs w:val="16"/>
                <w:rtl w:val="0"/>
              </w:rPr>
              <w:t xml:space="preserve">102.1</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2F">
            <w:pPr>
              <w:widowControl w:val="0"/>
              <w:spacing w:after="0" w:before="0" w:line="276" w:lineRule="auto"/>
              <w:jc w:val="right"/>
              <w:rPr>
                <w:sz w:val="16"/>
                <w:szCs w:val="16"/>
              </w:rPr>
            </w:pPr>
            <w:r w:rsidDel="00000000" w:rsidR="00000000" w:rsidRPr="00000000">
              <w:rPr>
                <w:sz w:val="16"/>
                <w:szCs w:val="16"/>
                <w:rtl w:val="0"/>
              </w:rPr>
              <w:t xml:space="preserve">464.0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30">
            <w:pPr>
              <w:widowControl w:val="0"/>
              <w:spacing w:after="0" w:before="0" w:line="276" w:lineRule="auto"/>
              <w:jc w:val="right"/>
              <w:rPr>
                <w:sz w:val="16"/>
                <w:szCs w:val="16"/>
              </w:rPr>
            </w:pPr>
            <w:r w:rsidDel="00000000" w:rsidR="00000000" w:rsidRPr="00000000">
              <w:rPr>
                <w:sz w:val="16"/>
                <w:szCs w:val="16"/>
                <w:rtl w:val="0"/>
              </w:rPr>
              <w:t xml:space="preserve">552.2</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31">
            <w:pPr>
              <w:widowControl w:val="0"/>
              <w:spacing w:after="0" w:before="0" w:line="276" w:lineRule="auto"/>
              <w:jc w:val="right"/>
              <w:rPr>
                <w:sz w:val="16"/>
                <w:szCs w:val="16"/>
              </w:rPr>
            </w:pPr>
            <w:r w:rsidDel="00000000" w:rsidR="00000000" w:rsidRPr="00000000">
              <w:rPr>
                <w:sz w:val="16"/>
                <w:szCs w:val="16"/>
                <w:rtl w:val="0"/>
              </w:rPr>
              <w:t xml:space="preserve">4.5</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32">
            <w:pPr>
              <w:widowControl w:val="0"/>
              <w:spacing w:after="0" w:before="0" w:line="276" w:lineRule="auto"/>
              <w:jc w:val="center"/>
              <w:rPr>
                <w:sz w:val="16"/>
                <w:szCs w:val="16"/>
              </w:rPr>
            </w:pPr>
            <w:r w:rsidDel="00000000" w:rsidR="00000000" w:rsidRPr="00000000">
              <w:rPr>
                <w:sz w:val="16"/>
                <w:szCs w:val="16"/>
                <w:rtl w:val="0"/>
              </w:rPr>
              <w:t xml:space="preserve">Buzău, Rm. Sărat, Focșani, Brăila</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33">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634">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635">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36">
            <w:pPr>
              <w:widowControl w:val="0"/>
              <w:spacing w:after="0" w:before="0" w:line="276" w:lineRule="auto"/>
              <w:jc w:val="left"/>
              <w:rPr>
                <w:sz w:val="16"/>
                <w:szCs w:val="16"/>
              </w:rPr>
            </w:pPr>
            <w:r w:rsidDel="00000000" w:rsidR="00000000" w:rsidRPr="00000000">
              <w:rPr>
                <w:b w:val="1"/>
                <w:i w:val="1"/>
                <w:sz w:val="16"/>
                <w:szCs w:val="16"/>
                <w:rtl w:val="0"/>
              </w:rPr>
              <w:t xml:space="preserve">Brăila - Galați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37">
            <w:pPr>
              <w:widowControl w:val="0"/>
              <w:spacing w:after="0" w:before="0" w:line="276"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38">
            <w:pPr>
              <w:widowControl w:val="0"/>
              <w:spacing w:after="0" w:before="0" w:line="276" w:lineRule="auto"/>
              <w:jc w:val="center"/>
              <w:rPr>
                <w:sz w:val="16"/>
                <w:szCs w:val="16"/>
              </w:rPr>
            </w:pPr>
            <w:r w:rsidDel="00000000" w:rsidR="00000000" w:rsidRPr="00000000">
              <w:rPr>
                <w:sz w:val="16"/>
                <w:szCs w:val="16"/>
                <w:rtl w:val="0"/>
              </w:rPr>
              <w:t xml:space="preserve">11.1</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39">
            <w:pPr>
              <w:widowControl w:val="0"/>
              <w:spacing w:after="0" w:before="0" w:line="276" w:lineRule="auto"/>
              <w:jc w:val="right"/>
              <w:rPr>
                <w:sz w:val="16"/>
                <w:szCs w:val="16"/>
              </w:rPr>
            </w:pPr>
            <w:r w:rsidDel="00000000" w:rsidR="00000000" w:rsidRPr="00000000">
              <w:rPr>
                <w:sz w:val="16"/>
                <w:szCs w:val="16"/>
                <w:rtl w:val="0"/>
              </w:rPr>
              <w:t xml:space="preserve">75.5</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3A">
            <w:pPr>
              <w:widowControl w:val="0"/>
              <w:spacing w:after="0" w:before="0" w:line="276" w:lineRule="auto"/>
              <w:jc w:val="right"/>
              <w:rPr>
                <w:sz w:val="16"/>
                <w:szCs w:val="16"/>
              </w:rPr>
            </w:pPr>
            <w:r w:rsidDel="00000000" w:rsidR="00000000" w:rsidRPr="00000000">
              <w:rPr>
                <w:sz w:val="16"/>
                <w:szCs w:val="16"/>
                <w:rtl w:val="0"/>
              </w:rPr>
              <w:t xml:space="preserve">89.8</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3B">
            <w:pPr>
              <w:widowControl w:val="0"/>
              <w:spacing w:after="0" w:before="0" w:line="276" w:lineRule="auto"/>
              <w:jc w:val="right"/>
              <w:rPr>
                <w:sz w:val="16"/>
                <w:szCs w:val="16"/>
              </w:rPr>
            </w:pPr>
            <w:r w:rsidDel="00000000" w:rsidR="00000000" w:rsidRPr="00000000">
              <w:rPr>
                <w:sz w:val="16"/>
                <w:szCs w:val="16"/>
                <w:rtl w:val="0"/>
              </w:rPr>
              <w:t xml:space="preserve">4.5</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3C">
            <w:pPr>
              <w:widowControl w:val="0"/>
              <w:spacing w:after="0" w:before="0" w:line="276" w:lineRule="auto"/>
              <w:jc w:val="center"/>
              <w:rPr>
                <w:sz w:val="16"/>
                <w:szCs w:val="16"/>
              </w:rPr>
            </w:pPr>
            <w:r w:rsidDel="00000000" w:rsidR="00000000" w:rsidRPr="00000000">
              <w:rPr>
                <w:sz w:val="16"/>
                <w:szCs w:val="16"/>
                <w:rtl w:val="0"/>
              </w:rPr>
              <w:t xml:space="preserve">Brăila, Galați</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3D">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63E">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63F">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40">
            <w:pPr>
              <w:widowControl w:val="0"/>
              <w:spacing w:after="0" w:before="0" w:line="276" w:lineRule="auto"/>
              <w:jc w:val="left"/>
              <w:rPr>
                <w:sz w:val="16"/>
                <w:szCs w:val="16"/>
              </w:rPr>
            </w:pPr>
            <w:r w:rsidDel="00000000" w:rsidR="00000000" w:rsidRPr="00000000">
              <w:rPr>
                <w:b w:val="1"/>
                <w:i w:val="1"/>
                <w:sz w:val="16"/>
                <w:szCs w:val="16"/>
                <w:rtl w:val="0"/>
              </w:rPr>
              <w:t xml:space="preserve">Pod peste Dunăre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41">
            <w:pPr>
              <w:widowControl w:val="0"/>
              <w:spacing w:after="0" w:before="0" w:line="276"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42">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43">
            <w:pPr>
              <w:widowControl w:val="0"/>
              <w:spacing w:after="0" w:before="0" w:line="276" w:lineRule="auto"/>
              <w:jc w:val="right"/>
              <w:rPr>
                <w:sz w:val="16"/>
                <w:szCs w:val="16"/>
              </w:rPr>
            </w:pPr>
            <w:r w:rsidDel="00000000" w:rsidR="00000000" w:rsidRPr="00000000">
              <w:rPr>
                <w:sz w:val="16"/>
                <w:szCs w:val="16"/>
                <w:rtl w:val="0"/>
              </w:rPr>
              <w:t xml:space="preserve">415.8</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44">
            <w:pPr>
              <w:widowControl w:val="0"/>
              <w:spacing w:after="0" w:before="0" w:line="276" w:lineRule="auto"/>
              <w:jc w:val="right"/>
              <w:rPr>
                <w:sz w:val="16"/>
                <w:szCs w:val="16"/>
              </w:rPr>
            </w:pPr>
            <w:r w:rsidDel="00000000" w:rsidR="00000000" w:rsidRPr="00000000">
              <w:rPr>
                <w:sz w:val="16"/>
                <w:szCs w:val="16"/>
                <w:rtl w:val="0"/>
              </w:rPr>
              <w:t xml:space="preserve">494.8</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45">
            <w:pPr>
              <w:widowControl w:val="0"/>
              <w:spacing w:after="0" w:before="0" w:line="276" w:lineRule="auto"/>
              <w:jc w:val="right"/>
              <w:rPr>
                <w:sz w:val="16"/>
                <w:szCs w:val="16"/>
              </w:rPr>
            </w:pPr>
            <w:r w:rsidDel="00000000" w:rsidR="00000000" w:rsidRPr="00000000">
              <w:rPr>
                <w:sz w:val="16"/>
                <w:szCs w:val="16"/>
                <w:rtl w:val="0"/>
              </w:rPr>
              <w:t xml:space="preserve">207.9</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center"/>
          </w:tcPr>
          <w:p w:rsidR="00000000" w:rsidDel="00000000" w:rsidP="00000000" w:rsidRDefault="00000000" w:rsidRPr="00000000" w14:paraId="00000646">
            <w:pPr>
              <w:widowControl w:val="0"/>
              <w:spacing w:after="0" w:before="0" w:line="276" w:lineRule="auto"/>
              <w:jc w:val="center"/>
              <w:rPr>
                <w:sz w:val="16"/>
                <w:szCs w:val="16"/>
              </w:rPr>
            </w:pPr>
            <w:r w:rsidDel="00000000" w:rsidR="00000000" w:rsidRPr="00000000">
              <w:rPr>
                <w:sz w:val="16"/>
                <w:szCs w:val="16"/>
                <w:rtl w:val="0"/>
              </w:rPr>
              <w:t xml:space="preserve">Brăila, Macin</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47">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648">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649">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4A">
            <w:pPr>
              <w:widowControl w:val="0"/>
              <w:spacing w:after="0" w:before="0" w:line="276" w:lineRule="auto"/>
              <w:jc w:val="left"/>
              <w:rPr>
                <w:sz w:val="16"/>
                <w:szCs w:val="16"/>
              </w:rPr>
            </w:pPr>
            <w:r w:rsidDel="00000000" w:rsidR="00000000" w:rsidRPr="00000000">
              <w:rPr>
                <w:b w:val="1"/>
                <w:i w:val="1"/>
                <w:sz w:val="16"/>
                <w:szCs w:val="16"/>
                <w:rtl w:val="0"/>
              </w:rPr>
              <w:t xml:space="preserve">Macin - Tulcea - Constanta (Ovidiu)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4B">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4C">
            <w:pPr>
              <w:widowControl w:val="0"/>
              <w:spacing w:after="0" w:before="0" w:line="276" w:lineRule="auto"/>
              <w:jc w:val="center"/>
              <w:rPr>
                <w:sz w:val="16"/>
                <w:szCs w:val="16"/>
              </w:rPr>
            </w:pPr>
            <w:r w:rsidDel="00000000" w:rsidR="00000000" w:rsidRPr="00000000">
              <w:rPr>
                <w:sz w:val="16"/>
                <w:szCs w:val="16"/>
                <w:rtl w:val="0"/>
              </w:rPr>
              <w:t xml:space="preserve">187.7</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4D">
            <w:pPr>
              <w:widowControl w:val="0"/>
              <w:spacing w:after="0" w:before="0" w:line="276" w:lineRule="auto"/>
              <w:jc w:val="right"/>
              <w:rPr>
                <w:sz w:val="16"/>
                <w:szCs w:val="16"/>
              </w:rPr>
            </w:pPr>
            <w:r w:rsidDel="00000000" w:rsidR="00000000" w:rsidRPr="00000000">
              <w:rPr>
                <w:sz w:val="16"/>
                <w:szCs w:val="16"/>
                <w:rtl w:val="0"/>
              </w:rPr>
              <w:t xml:space="preserve">904.0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4E">
            <w:pPr>
              <w:widowControl w:val="0"/>
              <w:spacing w:after="0" w:before="0" w:line="276" w:lineRule="auto"/>
              <w:jc w:val="right"/>
              <w:rPr>
                <w:sz w:val="16"/>
                <w:szCs w:val="16"/>
              </w:rPr>
            </w:pPr>
            <w:r w:rsidDel="00000000" w:rsidR="00000000" w:rsidRPr="00000000">
              <w:rPr>
                <w:sz w:val="16"/>
                <w:szCs w:val="16"/>
                <w:rtl w:val="0"/>
              </w:rPr>
              <w:t xml:space="preserve">1075.7</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4F">
            <w:pPr>
              <w:widowControl w:val="0"/>
              <w:spacing w:after="0" w:before="0" w:line="276" w:lineRule="auto"/>
              <w:jc w:val="right"/>
              <w:rPr>
                <w:sz w:val="16"/>
                <w:szCs w:val="16"/>
              </w:rPr>
            </w:pPr>
            <w:r w:rsidDel="00000000" w:rsidR="00000000" w:rsidRPr="00000000">
              <w:rPr>
                <w:sz w:val="16"/>
                <w:szCs w:val="16"/>
                <w:rtl w:val="0"/>
              </w:rPr>
              <w:t xml:space="preserve">4.8</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50">
            <w:pPr>
              <w:widowControl w:val="0"/>
              <w:spacing w:after="0" w:before="0" w:line="276" w:lineRule="auto"/>
              <w:jc w:val="center"/>
              <w:rPr>
                <w:sz w:val="16"/>
                <w:szCs w:val="16"/>
              </w:rPr>
            </w:pPr>
            <w:r w:rsidDel="00000000" w:rsidR="00000000" w:rsidRPr="00000000">
              <w:rPr>
                <w:sz w:val="16"/>
                <w:szCs w:val="16"/>
                <w:rtl w:val="0"/>
              </w:rPr>
              <w:t xml:space="preserve">Măcin, Isaccea, Tulcea, Babadag, Ovidiu, Constanța</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51">
            <w:pPr>
              <w:widowControl w:val="0"/>
              <w:spacing w:after="0" w:before="0" w:line="240" w:lineRule="auto"/>
              <w:jc w:val="center"/>
              <w:rPr>
                <w:sz w:val="16"/>
                <w:szCs w:val="16"/>
              </w:rPr>
            </w:pPr>
            <w:r w:rsidDel="00000000" w:rsidR="00000000" w:rsidRPr="00000000">
              <w:rPr>
                <w:sz w:val="16"/>
                <w:szCs w:val="16"/>
                <w:rtl w:val="0"/>
              </w:rPr>
              <w:t xml:space="preserve">5</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652">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653">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54">
            <w:pPr>
              <w:widowControl w:val="0"/>
              <w:spacing w:after="0" w:before="0" w:line="276" w:lineRule="auto"/>
              <w:jc w:val="left"/>
              <w:rPr>
                <w:sz w:val="16"/>
                <w:szCs w:val="16"/>
              </w:rPr>
            </w:pPr>
            <w:r w:rsidDel="00000000" w:rsidR="00000000" w:rsidRPr="00000000">
              <w:rPr>
                <w:b w:val="1"/>
                <w:i w:val="1"/>
                <w:sz w:val="16"/>
                <w:szCs w:val="16"/>
                <w:rtl w:val="0"/>
              </w:rPr>
              <w:t xml:space="preserve">Ovidiu - Port Constanta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5">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6">
            <w:pPr>
              <w:widowControl w:val="0"/>
              <w:spacing w:after="0" w:before="0" w:line="276" w:lineRule="auto"/>
              <w:jc w:val="center"/>
              <w:rPr>
                <w:sz w:val="16"/>
                <w:szCs w:val="16"/>
              </w:rPr>
            </w:pPr>
            <w:r w:rsidDel="00000000" w:rsidR="00000000" w:rsidRPr="00000000">
              <w:rPr>
                <w:sz w:val="16"/>
                <w:szCs w:val="16"/>
                <w:rtl w:val="0"/>
              </w:rPr>
              <w:t xml:space="preserve">21.8</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7">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8">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9">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top"/>
          </w:tcPr>
          <w:p w:rsidR="00000000" w:rsidDel="00000000" w:rsidP="00000000" w:rsidRDefault="00000000" w:rsidRPr="00000000" w14:paraId="0000065A">
            <w:pPr>
              <w:widowControl w:val="0"/>
              <w:spacing w:after="0" w:before="0" w:line="276" w:lineRule="auto"/>
              <w:jc w:val="center"/>
              <w:rPr>
                <w:sz w:val="16"/>
                <w:szCs w:val="16"/>
              </w:rPr>
            </w:pPr>
            <w:r w:rsidDel="00000000" w:rsidR="00000000" w:rsidRPr="00000000">
              <w:rPr>
                <w:sz w:val="16"/>
                <w:szCs w:val="16"/>
                <w:rtl w:val="0"/>
              </w:rPr>
              <w:t xml:space="preserve">Ovidiu, Constanța, Port Constanța</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5B">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5C">
            <w:pPr>
              <w:widowControl w:val="0"/>
              <w:spacing w:after="0" w:before="0" w:line="240" w:lineRule="auto"/>
              <w:jc w:val="center"/>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5D">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5E">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5F">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60">
            <w:pPr>
              <w:widowControl w:val="0"/>
              <w:spacing w:after="0" w:before="0" w:line="276" w:lineRule="auto"/>
              <w:jc w:val="center"/>
              <w:rPr>
                <w:sz w:val="16"/>
                <w:szCs w:val="16"/>
              </w:rPr>
            </w:pPr>
            <w:r w:rsidDel="00000000" w:rsidR="00000000" w:rsidRPr="00000000">
              <w:rPr>
                <w:b w:val="1"/>
                <w:sz w:val="16"/>
                <w:szCs w:val="16"/>
                <w:rtl w:val="0"/>
              </w:rPr>
              <w:t xml:space="preserve">324.7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61">
            <w:pPr>
              <w:widowControl w:val="0"/>
              <w:spacing w:after="0" w:before="0" w:line="276" w:lineRule="auto"/>
              <w:jc w:val="right"/>
              <w:rPr>
                <w:sz w:val="16"/>
                <w:szCs w:val="16"/>
              </w:rPr>
            </w:pPr>
            <w:r w:rsidDel="00000000" w:rsidR="00000000" w:rsidRPr="00000000">
              <w:rPr>
                <w:b w:val="1"/>
                <w:sz w:val="16"/>
                <w:szCs w:val="16"/>
                <w:rtl w:val="0"/>
              </w:rPr>
              <w:t xml:space="preserve">1859.3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62">
            <w:pPr>
              <w:widowControl w:val="0"/>
              <w:spacing w:after="0" w:before="0" w:line="276" w:lineRule="auto"/>
              <w:jc w:val="right"/>
              <w:rPr>
                <w:sz w:val="16"/>
                <w:szCs w:val="16"/>
              </w:rPr>
            </w:pPr>
            <w:r w:rsidDel="00000000" w:rsidR="00000000" w:rsidRPr="00000000">
              <w:rPr>
                <w:b w:val="1"/>
                <w:sz w:val="16"/>
                <w:szCs w:val="16"/>
                <w:rtl w:val="0"/>
              </w:rPr>
              <w:t xml:space="preserve">2212.6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63">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64">
            <w:pPr>
              <w:widowControl w:val="0"/>
              <w:spacing w:after="0" w:before="0" w:line="276" w:lineRule="auto"/>
              <w:jc w:val="left"/>
              <w:rPr>
                <w:sz w:val="16"/>
                <w:szCs w:val="16"/>
              </w:rPr>
            </w:pP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5">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6">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7">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8">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69">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A">
            <w:pPr>
              <w:widowControl w:val="0"/>
              <w:spacing w:after="0" w:before="0" w:line="276" w:lineRule="auto"/>
              <w:jc w:val="center"/>
              <w:rPr>
                <w:sz w:val="16"/>
                <w:szCs w:val="16"/>
              </w:rPr>
            </w:pPr>
            <w:r w:rsidDel="00000000" w:rsidR="00000000" w:rsidRPr="00000000">
              <w:rPr>
                <w:b w:val="1"/>
                <w:sz w:val="16"/>
                <w:szCs w:val="16"/>
                <w:rtl w:val="0"/>
              </w:rPr>
              <w:t xml:space="preserve">21.8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B">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C">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D">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E">
            <w:pPr>
              <w:widowControl w:val="0"/>
              <w:spacing w:after="0" w:before="0" w:line="276" w:lineRule="auto"/>
              <w:jc w:val="left"/>
              <w:rPr>
                <w:sz w:val="16"/>
                <w:szCs w:val="16"/>
              </w:rPr>
            </w:pP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6F">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70">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1">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2">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73">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40.0" w:type="dxa"/>
              <w:bottom w:w="0.0" w:type="dxa"/>
              <w:right w:w="40.0" w:type="dxa"/>
            </w:tcMar>
            <w:vAlign w:val="bottom"/>
          </w:tcPr>
          <w:p w:rsidR="00000000" w:rsidDel="00000000" w:rsidP="00000000" w:rsidRDefault="00000000" w:rsidRPr="00000000" w14:paraId="00000674">
            <w:pPr>
              <w:widowControl w:val="0"/>
              <w:spacing w:after="0" w:before="0" w:line="276" w:lineRule="auto"/>
              <w:jc w:val="center"/>
              <w:rPr>
                <w:sz w:val="16"/>
                <w:szCs w:val="16"/>
              </w:rPr>
            </w:pPr>
            <w:r w:rsidDel="00000000" w:rsidR="00000000" w:rsidRPr="00000000">
              <w:rPr>
                <w:b w:val="1"/>
                <w:sz w:val="16"/>
                <w:szCs w:val="16"/>
                <w:rtl w:val="0"/>
              </w:rPr>
              <w:t xml:space="preserve">13.1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5">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6">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7">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8">
            <w:pPr>
              <w:widowControl w:val="0"/>
              <w:spacing w:after="0" w:before="0" w:line="276" w:lineRule="auto"/>
              <w:jc w:val="left"/>
              <w:rPr>
                <w:sz w:val="16"/>
                <w:szCs w:val="16"/>
              </w:rPr>
            </w:pP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9">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067A">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B">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C">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7D">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67E">
            <w:pPr>
              <w:widowControl w:val="0"/>
              <w:spacing w:after="0" w:before="0" w:line="276" w:lineRule="auto"/>
              <w:jc w:val="center"/>
              <w:rPr>
                <w:sz w:val="16"/>
                <w:szCs w:val="16"/>
              </w:rPr>
            </w:pPr>
            <w:r w:rsidDel="00000000" w:rsidR="00000000" w:rsidRPr="00000000">
              <w:rPr>
                <w:b w:val="1"/>
                <w:sz w:val="16"/>
                <w:szCs w:val="16"/>
                <w:rtl w:val="0"/>
              </w:rPr>
              <w:t xml:space="preserve">289.8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7F">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80">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81">
            <w:pPr>
              <w:widowControl w:val="0"/>
              <w:spacing w:after="0" w:before="0" w:line="276"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82">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068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b w:val="1"/>
          <w:i w:val="1"/>
          <w:sz w:val="24"/>
          <w:szCs w:val="24"/>
        </w:rPr>
      </w:pPr>
      <w:r w:rsidDel="00000000" w:rsidR="00000000" w:rsidRPr="00000000">
        <w:rPr>
          <w:rtl w:val="0"/>
        </w:rPr>
      </w:r>
    </w:p>
    <w:p w:rsidR="00000000" w:rsidDel="00000000" w:rsidP="00000000" w:rsidRDefault="00000000" w:rsidRPr="00000000" w14:paraId="00000684">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1"/>
          <w:i w:val="1"/>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Inter-Coridorul</w:t>
      </w:r>
      <w:r w:rsidDel="00000000" w:rsidR="00000000" w:rsidRPr="00000000">
        <w:rPr>
          <w:b w:val="1"/>
          <w:i w:val="1"/>
          <w:smallCaps w:val="0"/>
          <w:strike w:val="0"/>
          <w:color w:val="000000"/>
          <w:sz w:val="24"/>
          <w:szCs w:val="24"/>
          <w:u w:val="none"/>
          <w:vertAlign w:val="baseline"/>
          <w:rtl w:val="0"/>
        </w:rPr>
        <w:t xml:space="preserve"> de conectivitate </w:t>
      </w:r>
      <w:r w:rsidDel="00000000" w:rsidR="00000000" w:rsidRPr="00000000">
        <w:rPr>
          <w:b w:val="1"/>
          <w:i w:val="1"/>
          <w:sz w:val="24"/>
          <w:szCs w:val="24"/>
          <w:rtl w:val="0"/>
        </w:rPr>
        <w:t xml:space="preserve">E</w:t>
      </w:r>
      <w:r w:rsidDel="00000000" w:rsidR="00000000" w:rsidRPr="00000000">
        <w:rPr>
          <w:b w:val="1"/>
          <w:i w:val="1"/>
          <w:smallCaps w:val="0"/>
          <w:strike w:val="0"/>
          <w:color w:val="000000"/>
          <w:sz w:val="24"/>
          <w:szCs w:val="24"/>
          <w:u w:val="none"/>
          <w:vertAlign w:val="baseline"/>
          <w:rtl w:val="0"/>
        </w:rPr>
        <w:t xml:space="preserve"> (</w:t>
      </w:r>
      <w:r w:rsidDel="00000000" w:rsidR="00000000" w:rsidRPr="00000000">
        <w:rPr>
          <w:b w:val="1"/>
          <w:i w:val="1"/>
          <w:smallCaps w:val="0"/>
          <w:strike w:val="0"/>
          <w:color w:val="000000"/>
          <w:sz w:val="24"/>
          <w:szCs w:val="24"/>
          <w:u w:val="none"/>
          <w:vertAlign w:val="baseline"/>
          <w:rtl w:val="0"/>
        </w:rPr>
        <w:t xml:space="preserve">Inter-coridorul</w:t>
      </w:r>
      <w:r w:rsidDel="00000000" w:rsidR="00000000" w:rsidRPr="00000000">
        <w:rPr>
          <w:b w:val="1"/>
          <w:i w:val="1"/>
          <w:smallCaps w:val="0"/>
          <w:strike w:val="0"/>
          <w:color w:val="000000"/>
          <w:sz w:val="24"/>
          <w:szCs w:val="24"/>
          <w:u w:val="none"/>
          <w:vertAlign w:val="baseline"/>
          <w:rtl w:val="0"/>
        </w:rPr>
        <w:t xml:space="preserve"> Țara Crișurilor)</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a</w:t>
      </w:r>
      <w:r w:rsidDel="00000000" w:rsidR="00000000" w:rsidRPr="00000000">
        <w:rPr>
          <w:i w:val="0"/>
          <w:smallCaps w:val="0"/>
          <w:strike w:val="0"/>
          <w:color w:val="000000"/>
          <w:sz w:val="24"/>
          <w:szCs w:val="24"/>
          <w:u w:val="none"/>
          <w:vertAlign w:val="baseline"/>
          <w:rtl w:val="0"/>
        </w:rPr>
        <w:t xml:space="preserve">cest </w:t>
      </w:r>
      <w:r w:rsidDel="00000000" w:rsidR="00000000" w:rsidRPr="00000000">
        <w:rPr>
          <w:i w:val="0"/>
          <w:smallCaps w:val="0"/>
          <w:strike w:val="0"/>
          <w:color w:val="000000"/>
          <w:sz w:val="24"/>
          <w:szCs w:val="24"/>
          <w:u w:val="none"/>
          <w:vertAlign w:val="baseline"/>
          <w:rtl w:val="0"/>
        </w:rPr>
        <w:t xml:space="preserve">inter-coridor</w:t>
      </w:r>
      <w:r w:rsidDel="00000000" w:rsidR="00000000" w:rsidRPr="00000000">
        <w:rPr>
          <w:i w:val="0"/>
          <w:smallCaps w:val="0"/>
          <w:strike w:val="0"/>
          <w:color w:val="000000"/>
          <w:sz w:val="24"/>
          <w:szCs w:val="24"/>
          <w:u w:val="none"/>
          <w:vertAlign w:val="baseline"/>
          <w:rtl w:val="0"/>
        </w:rPr>
        <w:t xml:space="preserve">  asigură legătura și mobilitatea între coridorul de conectivitate CC 4 </w:t>
      </w:r>
      <w:r w:rsidDel="00000000" w:rsidR="00000000" w:rsidRPr="00000000">
        <w:rPr>
          <w:i w:val="1"/>
          <w:smallCaps w:val="0"/>
          <w:strike w:val="0"/>
          <w:color w:val="000000"/>
          <w:sz w:val="24"/>
          <w:szCs w:val="24"/>
          <w:u w:val="none"/>
          <w:vertAlign w:val="baseline"/>
          <w:rtl w:val="0"/>
        </w:rPr>
        <w:t xml:space="preserve">Montana </w:t>
      </w:r>
      <w:r w:rsidDel="00000000" w:rsidR="00000000" w:rsidRPr="00000000">
        <w:rPr>
          <w:i w:val="0"/>
          <w:smallCaps w:val="0"/>
          <w:strike w:val="0"/>
          <w:color w:val="000000"/>
          <w:sz w:val="24"/>
          <w:szCs w:val="24"/>
          <w:u w:val="none"/>
          <w:vertAlign w:val="baseline"/>
          <w:rtl w:val="0"/>
        </w:rPr>
        <w:t xml:space="preserve">și coridorul de conectivitate CC 1 </w:t>
      </w:r>
      <w:r w:rsidDel="00000000" w:rsidR="00000000" w:rsidRPr="00000000">
        <w:rPr>
          <w:i w:val="1"/>
          <w:smallCaps w:val="0"/>
          <w:strike w:val="0"/>
          <w:color w:val="000000"/>
          <w:sz w:val="24"/>
          <w:szCs w:val="24"/>
          <w:u w:val="none"/>
          <w:vertAlign w:val="baseline"/>
          <w:rtl w:val="0"/>
        </w:rPr>
        <w:t xml:space="preserve">Transcarpați</w:t>
      </w:r>
      <w:r w:rsidDel="00000000" w:rsidR="00000000" w:rsidRPr="00000000">
        <w:rPr>
          <w:i w:val="0"/>
          <w:smallCaps w:val="0"/>
          <w:strike w:val="0"/>
          <w:color w:val="000000"/>
          <w:sz w:val="24"/>
          <w:szCs w:val="24"/>
          <w:u w:val="none"/>
          <w:vertAlign w:val="baseline"/>
          <w:rtl w:val="0"/>
        </w:rPr>
        <w:t xml:space="preserve">, între Oradea și Arad </w:t>
      </w:r>
      <w:r w:rsidDel="00000000" w:rsidR="00000000" w:rsidRPr="00000000">
        <w:rPr>
          <w:rtl w:val="0"/>
        </w:rPr>
        <w:t xml:space="preserve">(tabelul 2.1.10)</w:t>
      </w:r>
      <w:r w:rsidDel="00000000" w:rsidR="00000000" w:rsidRPr="00000000">
        <w:rPr>
          <w:i w:val="0"/>
          <w:smallCaps w:val="0"/>
          <w:strike w:val="0"/>
          <w:color w:val="000000"/>
          <w:sz w:val="24"/>
          <w:szCs w:val="24"/>
          <w:u w:val="none"/>
          <w:vertAlign w:val="baseline"/>
          <w:rtl w:val="0"/>
        </w:rPr>
        <w:t xml:space="preserve">. Lungimea </w:t>
      </w:r>
      <w:r w:rsidDel="00000000" w:rsidR="00000000" w:rsidRPr="00000000">
        <w:rPr>
          <w:i w:val="0"/>
          <w:smallCaps w:val="0"/>
          <w:strike w:val="0"/>
          <w:color w:val="000000"/>
          <w:sz w:val="24"/>
          <w:szCs w:val="24"/>
          <w:u w:val="none"/>
          <w:vertAlign w:val="baseline"/>
          <w:rtl w:val="0"/>
        </w:rPr>
        <w:t xml:space="preserve">inter-coridorului</w:t>
      </w:r>
      <w:r w:rsidDel="00000000" w:rsidR="00000000" w:rsidRPr="00000000">
        <w:rPr>
          <w:i w:val="0"/>
          <w:smallCaps w:val="0"/>
          <w:strike w:val="0"/>
          <w:color w:val="000000"/>
          <w:sz w:val="24"/>
          <w:szCs w:val="24"/>
          <w:u w:val="none"/>
          <w:vertAlign w:val="baseline"/>
          <w:rtl w:val="0"/>
        </w:rPr>
        <w:t xml:space="preserve"> este de 134 km și se suprapune rețelei europene TEN-T Comprehensive. De asemenea, acest </w:t>
      </w:r>
      <w:r w:rsidDel="00000000" w:rsidR="00000000" w:rsidRPr="00000000">
        <w:rPr>
          <w:i w:val="0"/>
          <w:smallCaps w:val="0"/>
          <w:strike w:val="0"/>
          <w:color w:val="000000"/>
          <w:sz w:val="24"/>
          <w:szCs w:val="24"/>
          <w:u w:val="none"/>
          <w:vertAlign w:val="baseline"/>
          <w:rtl w:val="0"/>
        </w:rPr>
        <w:t xml:space="preserve">inter-coridor</w:t>
      </w:r>
      <w:r w:rsidDel="00000000" w:rsidR="00000000" w:rsidRPr="00000000">
        <w:rPr>
          <w:i w:val="0"/>
          <w:smallCaps w:val="0"/>
          <w:strike w:val="0"/>
          <w:color w:val="000000"/>
          <w:sz w:val="24"/>
          <w:szCs w:val="24"/>
          <w:u w:val="none"/>
          <w:vertAlign w:val="baseline"/>
          <w:rtl w:val="0"/>
        </w:rPr>
        <w:t xml:space="preserve"> este parte integrantă a traseului </w:t>
      </w:r>
      <w:r w:rsidDel="00000000" w:rsidR="00000000" w:rsidRPr="00000000">
        <w:rPr>
          <w:i w:val="1"/>
          <w:smallCaps w:val="0"/>
          <w:strike w:val="0"/>
          <w:color w:val="000000"/>
          <w:sz w:val="24"/>
          <w:szCs w:val="24"/>
          <w:u w:val="none"/>
          <w:vertAlign w:val="baseline"/>
          <w:rtl w:val="0"/>
        </w:rPr>
        <w:t xml:space="preserve">Via Carpatia</w:t>
      </w:r>
      <w:r w:rsidDel="00000000" w:rsidR="00000000" w:rsidRPr="00000000">
        <w:rPr>
          <w:i w:val="0"/>
          <w:smallCaps w:val="0"/>
          <w:strike w:val="0"/>
          <w:color w:val="000000"/>
          <w:sz w:val="24"/>
          <w:szCs w:val="24"/>
          <w:u w:val="none"/>
          <w:vertAlign w:val="baseline"/>
          <w:rtl w:val="0"/>
        </w:rPr>
        <w:t xml:space="preserve"> ce are ca obiectiv major conectarea rutieră a Mării Baltice cu Marea Mediterană.</w:t>
      </w:r>
      <w:r w:rsidDel="00000000" w:rsidR="00000000" w:rsidRPr="00000000">
        <w:rPr>
          <w:rtl w:val="0"/>
        </w:rPr>
      </w:r>
    </w:p>
    <w:p w:rsidR="00000000" w:rsidDel="00000000" w:rsidP="00000000" w:rsidRDefault="00000000" w:rsidRPr="00000000" w14:paraId="000006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rPr>
      </w:pPr>
      <w:r w:rsidDel="00000000" w:rsidR="00000000" w:rsidRPr="00000000">
        <w:rPr>
          <w:rtl w:val="0"/>
        </w:rPr>
      </w:r>
    </w:p>
    <w:p w:rsidR="00000000" w:rsidDel="00000000" w:rsidP="00000000" w:rsidRDefault="00000000" w:rsidRPr="00000000" w14:paraId="000006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2.1.10. </w:t>
      </w:r>
      <w:r w:rsidDel="00000000" w:rsidR="00000000" w:rsidRPr="00000000">
        <w:rPr>
          <w:b w:val="1"/>
          <w:i w:val="1"/>
          <w:smallCaps w:val="0"/>
          <w:strike w:val="0"/>
          <w:color w:val="000000"/>
          <w:sz w:val="22"/>
          <w:szCs w:val="22"/>
          <w:u w:val="none"/>
          <w:vertAlign w:val="baseline"/>
          <w:rtl w:val="0"/>
        </w:rPr>
        <w:t xml:space="preserve">Proiectele de infrastructură rutieră care compun </w:t>
      </w:r>
    </w:p>
    <w:p w:rsidR="00000000" w:rsidDel="00000000" w:rsidP="00000000" w:rsidRDefault="00000000" w:rsidRPr="00000000" w14:paraId="000006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de conectivitate </w:t>
      </w:r>
      <w:r w:rsidDel="00000000" w:rsidR="00000000" w:rsidRPr="00000000">
        <w:rPr>
          <w:b w:val="1"/>
          <w:i w:val="1"/>
          <w:sz w:val="22"/>
          <w:szCs w:val="22"/>
          <w:rtl w:val="0"/>
        </w:rPr>
        <w:t xml:space="preserve">E</w:t>
      </w:r>
      <w:r w:rsidDel="00000000" w:rsidR="00000000" w:rsidRPr="00000000">
        <w:rPr>
          <w:b w:val="1"/>
          <w:i w:val="1"/>
          <w:smallCaps w:val="0"/>
          <w:strike w:val="0"/>
          <w:color w:val="000000"/>
          <w:sz w:val="22"/>
          <w:szCs w:val="22"/>
          <w:u w:val="none"/>
          <w:vertAlign w:val="baseline"/>
          <w:rtl w:val="0"/>
        </w:rPr>
        <w:t xml:space="preserve"> – ‘</w:t>
      </w:r>
      <w:r w:rsidDel="00000000" w:rsidR="00000000" w:rsidRPr="00000000">
        <w:rPr>
          <w:b w:val="1"/>
          <w:i w:val="1"/>
          <w:smallCaps w:val="0"/>
          <w:strike w:val="0"/>
          <w:color w:val="000000"/>
          <w:sz w:val="22"/>
          <w:szCs w:val="22"/>
          <w:u w:val="none"/>
          <w:vertAlign w:val="baseline"/>
          <w:rtl w:val="0"/>
        </w:rPr>
        <w:t xml:space="preserve">Inter-coridorul</w:t>
      </w:r>
      <w:r w:rsidDel="00000000" w:rsidR="00000000" w:rsidRPr="00000000">
        <w:rPr>
          <w:b w:val="1"/>
          <w:i w:val="1"/>
          <w:smallCaps w:val="0"/>
          <w:strike w:val="0"/>
          <w:color w:val="000000"/>
          <w:sz w:val="22"/>
          <w:szCs w:val="22"/>
          <w:u w:val="none"/>
          <w:vertAlign w:val="baseline"/>
          <w:rtl w:val="0"/>
        </w:rPr>
        <w:t xml:space="preserve"> Țara  Crișurilor</w:t>
      </w:r>
      <w:r w:rsidDel="00000000" w:rsidR="00000000" w:rsidRPr="00000000">
        <w:rPr>
          <w:rtl w:val="0"/>
        </w:rPr>
      </w:r>
    </w:p>
    <w:tbl>
      <w:tblPr>
        <w:tblStyle w:val="Table12"/>
        <w:tblW w:w="9885.0" w:type="dxa"/>
        <w:jc w:val="left"/>
        <w:tblInd w:w="4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50"/>
        <w:gridCol w:w="1830"/>
        <w:gridCol w:w="780"/>
        <w:gridCol w:w="1245"/>
        <w:gridCol w:w="750"/>
        <w:gridCol w:w="810"/>
        <w:gridCol w:w="840"/>
        <w:gridCol w:w="885"/>
        <w:gridCol w:w="1035"/>
        <w:gridCol w:w="1260"/>
        <w:tblGridChange w:id="0">
          <w:tblGrid>
            <w:gridCol w:w="450"/>
            <w:gridCol w:w="1830"/>
            <w:gridCol w:w="780"/>
            <w:gridCol w:w="1245"/>
            <w:gridCol w:w="750"/>
            <w:gridCol w:w="810"/>
            <w:gridCol w:w="840"/>
            <w:gridCol w:w="885"/>
            <w:gridCol w:w="1035"/>
            <w:gridCol w:w="1260"/>
          </w:tblGrid>
        </w:tblGridChange>
      </w:tblGrid>
      <w:tr>
        <w:trPr>
          <w:cantSplit w:val="0"/>
          <w:trHeight w:val="885"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88">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89">
            <w:pPr>
              <w:widowControl w:val="0"/>
              <w:spacing w:after="0" w:before="0" w:line="240" w:lineRule="auto"/>
              <w:jc w:val="center"/>
              <w:rPr>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8A">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8B">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8C">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8D">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8E">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8F">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690">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91">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92">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8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93">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694">
            <w:pPr>
              <w:widowControl w:val="0"/>
              <w:spacing w:after="0" w:before="0" w:line="240" w:lineRule="auto"/>
              <w:jc w:val="center"/>
              <w:rPr>
                <w:b w:val="1"/>
                <w:sz w:val="16"/>
                <w:szCs w:val="16"/>
              </w:rPr>
            </w:pPr>
            <w:r w:rsidDel="00000000" w:rsidR="00000000" w:rsidRPr="00000000">
              <w:rPr>
                <w:b w:val="1"/>
                <w:sz w:val="16"/>
                <w:szCs w:val="16"/>
                <w:rtl w:val="0"/>
              </w:rPr>
              <w:t xml:space="preserve">INTER-CORIDORUL</w:t>
            </w:r>
            <w:r w:rsidDel="00000000" w:rsidR="00000000" w:rsidRPr="00000000">
              <w:rPr>
                <w:b w:val="1"/>
                <w:sz w:val="16"/>
                <w:szCs w:val="16"/>
                <w:rtl w:val="0"/>
              </w:rPr>
              <w:t xml:space="preserve"> DE CONECTIVITATE F</w:t>
            </w:r>
          </w:p>
          <w:p w:rsidR="00000000" w:rsidDel="00000000" w:rsidP="00000000" w:rsidRDefault="00000000" w:rsidRPr="00000000" w14:paraId="00000695">
            <w:pPr>
              <w:widowControl w:val="0"/>
              <w:spacing w:after="0" w:before="0" w:line="240" w:lineRule="auto"/>
              <w:jc w:val="center"/>
              <w:rPr>
                <w:b w:val="1"/>
                <w:sz w:val="16"/>
                <w:szCs w:val="16"/>
              </w:rPr>
            </w:pPr>
            <w:r w:rsidDel="00000000" w:rsidR="00000000" w:rsidRPr="00000000">
              <w:rPr>
                <w:b w:val="1"/>
                <w:sz w:val="16"/>
                <w:szCs w:val="16"/>
                <w:rtl w:val="0"/>
              </w:rPr>
              <w:t xml:space="preserve"> IC F - 'Țara Crișurilor'</w:t>
            </w:r>
          </w:p>
          <w:p w:rsidR="00000000" w:rsidDel="00000000" w:rsidP="00000000" w:rsidRDefault="00000000" w:rsidRPr="00000000" w14:paraId="00000696">
            <w:pPr>
              <w:widowControl w:val="0"/>
              <w:spacing w:after="0" w:before="0" w:line="240" w:lineRule="auto"/>
              <w:jc w:val="center"/>
              <w:rPr>
                <w:sz w:val="16"/>
                <w:szCs w:val="16"/>
              </w:rPr>
            </w:pPr>
            <w:r w:rsidDel="00000000" w:rsidR="00000000" w:rsidRPr="00000000">
              <w:rPr>
                <w:b w:val="1"/>
                <w:sz w:val="16"/>
                <w:szCs w:val="16"/>
                <w:rtl w:val="0"/>
              </w:rPr>
              <w:t xml:space="preserve">Oradea - Arad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697">
            <w:pPr>
              <w:widowControl w:val="0"/>
              <w:spacing w:after="0" w:before="0" w:line="240" w:lineRule="auto"/>
              <w:jc w:val="center"/>
              <w:rPr>
                <w:sz w:val="16"/>
                <w:szCs w:val="16"/>
              </w:rPr>
            </w:pPr>
            <w:r w:rsidDel="00000000" w:rsidR="00000000" w:rsidRPr="00000000">
              <w:rPr>
                <w:b w:val="1"/>
                <w:sz w:val="16"/>
                <w:szCs w:val="16"/>
                <w:rtl w:val="0"/>
              </w:rPr>
              <w:t xml:space="preserve">TEN-T Comprehensive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98">
            <w:pPr>
              <w:widowControl w:val="0"/>
              <w:spacing w:after="0" w:before="0" w:line="240" w:lineRule="auto"/>
              <w:jc w:val="left"/>
              <w:rPr>
                <w:sz w:val="16"/>
                <w:szCs w:val="16"/>
              </w:rPr>
            </w:pPr>
            <w:r w:rsidDel="00000000" w:rsidR="00000000" w:rsidRPr="00000000">
              <w:rPr>
                <w:b w:val="1"/>
                <w:i w:val="1"/>
                <w:sz w:val="16"/>
                <w:szCs w:val="16"/>
                <w:rtl w:val="0"/>
              </w:rPr>
              <w:t xml:space="preserve">Oradea - Arad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99">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9A">
            <w:pPr>
              <w:widowControl w:val="0"/>
              <w:spacing w:after="0" w:before="0" w:line="240" w:lineRule="auto"/>
              <w:jc w:val="center"/>
              <w:rPr>
                <w:sz w:val="16"/>
                <w:szCs w:val="16"/>
              </w:rPr>
            </w:pPr>
            <w:r w:rsidDel="00000000" w:rsidR="00000000" w:rsidRPr="00000000">
              <w:rPr>
                <w:sz w:val="16"/>
                <w:szCs w:val="16"/>
                <w:rtl w:val="0"/>
              </w:rPr>
              <w:t xml:space="preserve">134.0</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9B">
            <w:pPr>
              <w:widowControl w:val="0"/>
              <w:spacing w:after="0" w:before="0" w:line="240" w:lineRule="auto"/>
              <w:jc w:val="right"/>
              <w:rPr>
                <w:sz w:val="16"/>
                <w:szCs w:val="16"/>
              </w:rPr>
            </w:pPr>
            <w:r w:rsidDel="00000000" w:rsidR="00000000" w:rsidRPr="00000000">
              <w:rPr>
                <w:sz w:val="16"/>
                <w:szCs w:val="16"/>
                <w:rtl w:val="0"/>
              </w:rPr>
              <w:t xml:space="preserve">522.6</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9C">
            <w:pPr>
              <w:widowControl w:val="0"/>
              <w:spacing w:after="0" w:before="0" w:line="240" w:lineRule="auto"/>
              <w:jc w:val="right"/>
              <w:rPr>
                <w:sz w:val="16"/>
                <w:szCs w:val="16"/>
              </w:rPr>
            </w:pPr>
            <w:r w:rsidDel="00000000" w:rsidR="00000000" w:rsidRPr="00000000">
              <w:rPr>
                <w:sz w:val="16"/>
                <w:szCs w:val="16"/>
                <w:rtl w:val="0"/>
              </w:rPr>
              <w:t xml:space="preserve">621.9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9D">
            <w:pPr>
              <w:widowControl w:val="0"/>
              <w:spacing w:after="0" w:before="0" w:line="240" w:lineRule="auto"/>
              <w:jc w:val="right"/>
              <w:rPr>
                <w:sz w:val="16"/>
                <w:szCs w:val="16"/>
              </w:rPr>
            </w:pPr>
            <w:r w:rsidDel="00000000" w:rsidR="00000000" w:rsidRPr="00000000">
              <w:rPr>
                <w:sz w:val="16"/>
                <w:szCs w:val="16"/>
                <w:rtl w:val="0"/>
              </w:rPr>
              <w:t xml:space="preserve">3.9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9E">
            <w:pPr>
              <w:widowControl w:val="0"/>
              <w:spacing w:after="0" w:before="0" w:line="240" w:lineRule="auto"/>
              <w:jc w:val="center"/>
              <w:rPr>
                <w:sz w:val="16"/>
                <w:szCs w:val="16"/>
              </w:rPr>
            </w:pPr>
            <w:r w:rsidDel="00000000" w:rsidR="00000000" w:rsidRPr="00000000">
              <w:rPr>
                <w:sz w:val="16"/>
                <w:szCs w:val="16"/>
                <w:rtl w:val="0"/>
              </w:rPr>
              <w:t xml:space="preserve">Oradea, Salonta, </w:t>
            </w:r>
            <w:r w:rsidDel="00000000" w:rsidR="00000000" w:rsidRPr="00000000">
              <w:rPr>
                <w:sz w:val="16"/>
                <w:szCs w:val="16"/>
                <w:rtl w:val="0"/>
              </w:rPr>
              <w:t xml:space="preserve">Chișineu Criș</w:t>
            </w:r>
            <w:r w:rsidDel="00000000" w:rsidR="00000000" w:rsidRPr="00000000">
              <w:rPr>
                <w:sz w:val="16"/>
                <w:szCs w:val="16"/>
                <w:rtl w:val="0"/>
              </w:rPr>
              <w:t xml:space="preserve">, Arad</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9F">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A0">
            <w:pPr>
              <w:widowControl w:val="0"/>
              <w:spacing w:after="0" w:before="0" w:line="240" w:lineRule="auto"/>
              <w:jc w:val="left"/>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A1">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A2">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A3">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A4">
            <w:pPr>
              <w:widowControl w:val="0"/>
              <w:spacing w:after="0" w:before="0" w:line="240" w:lineRule="auto"/>
              <w:jc w:val="center"/>
              <w:rPr>
                <w:i w:val="1"/>
                <w:sz w:val="16"/>
                <w:szCs w:val="16"/>
              </w:rPr>
            </w:pPr>
            <w:r w:rsidDel="00000000" w:rsidR="00000000" w:rsidRPr="00000000">
              <w:rPr>
                <w:b w:val="1"/>
                <w:i w:val="1"/>
                <w:sz w:val="16"/>
                <w:szCs w:val="16"/>
                <w:rtl w:val="0"/>
              </w:rPr>
              <w:t xml:space="preserve">134.0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A5">
            <w:pPr>
              <w:widowControl w:val="0"/>
              <w:spacing w:after="0" w:before="0" w:line="240" w:lineRule="auto"/>
              <w:jc w:val="right"/>
              <w:rPr>
                <w:i w:val="1"/>
                <w:sz w:val="16"/>
                <w:szCs w:val="16"/>
              </w:rPr>
            </w:pPr>
            <w:r w:rsidDel="00000000" w:rsidR="00000000" w:rsidRPr="00000000">
              <w:rPr>
                <w:b w:val="1"/>
                <w:i w:val="1"/>
                <w:sz w:val="16"/>
                <w:szCs w:val="16"/>
                <w:rtl w:val="0"/>
              </w:rPr>
              <w:t xml:space="preserve">522.6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A6">
            <w:pPr>
              <w:widowControl w:val="0"/>
              <w:spacing w:after="0" w:before="0" w:line="240" w:lineRule="auto"/>
              <w:jc w:val="right"/>
              <w:rPr>
                <w:i w:val="1"/>
                <w:sz w:val="16"/>
                <w:szCs w:val="16"/>
              </w:rPr>
            </w:pPr>
            <w:r w:rsidDel="00000000" w:rsidR="00000000" w:rsidRPr="00000000">
              <w:rPr>
                <w:b w:val="1"/>
                <w:i w:val="1"/>
                <w:sz w:val="16"/>
                <w:szCs w:val="16"/>
                <w:rtl w:val="0"/>
              </w:rPr>
              <w:t xml:space="preserve">621.9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A7">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A8">
            <w:pPr>
              <w:widowControl w:val="0"/>
              <w:spacing w:after="0" w:before="0" w:line="240" w:lineRule="auto"/>
              <w:jc w:val="left"/>
              <w:rPr>
                <w:i w:val="1"/>
                <w:sz w:val="16"/>
                <w:szCs w:val="16"/>
              </w:rPr>
            </w:pP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6A9">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AA">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AB">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AC">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AD">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AE">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AF">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0">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1">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2">
            <w:pPr>
              <w:widowControl w:val="0"/>
              <w:spacing w:after="0" w:before="0" w:line="240" w:lineRule="auto"/>
              <w:ind w:left="0" w:firstLine="0"/>
              <w:jc w:val="left"/>
              <w:rPr>
                <w:sz w:val="22"/>
                <w:szCs w:val="22"/>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6B3">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B4">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5">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6">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B7">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B8">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9">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A">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B">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C">
            <w:pPr>
              <w:widowControl w:val="0"/>
              <w:spacing w:after="0" w:before="0" w:line="240" w:lineRule="auto"/>
              <w:ind w:left="0" w:firstLine="0"/>
              <w:jc w:val="left"/>
              <w:rPr>
                <w:sz w:val="22"/>
                <w:szCs w:val="22"/>
              </w:rPr>
            </w:pP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6BD">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6BE">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BF">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C0">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C1">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6C2">
            <w:pPr>
              <w:widowControl w:val="0"/>
              <w:spacing w:after="0" w:before="0" w:line="240" w:lineRule="auto"/>
              <w:jc w:val="right"/>
              <w:rPr>
                <w:sz w:val="16"/>
                <w:szCs w:val="16"/>
              </w:rPr>
            </w:pPr>
            <w:r w:rsidDel="00000000" w:rsidR="00000000" w:rsidRPr="00000000">
              <w:rPr>
                <w:b w:val="1"/>
                <w:sz w:val="16"/>
                <w:szCs w:val="16"/>
                <w:rtl w:val="0"/>
              </w:rPr>
              <w:t xml:space="preserve">134.0</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C3">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C4">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C5">
            <w:pPr>
              <w:widowControl w:val="0"/>
              <w:spacing w:after="0" w:before="0" w:line="240" w:lineRule="auto"/>
              <w:ind w:lef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6">
            <w:pPr>
              <w:widowControl w:val="0"/>
              <w:spacing w:after="0" w:before="0" w:line="240" w:lineRule="auto"/>
              <w:ind w:left="0" w:firstLine="0"/>
              <w:jc w:val="left"/>
              <w:rPr>
                <w:sz w:val="22"/>
                <w:szCs w:val="22"/>
              </w:rPr>
            </w:pPr>
            <w:r w:rsidDel="00000000" w:rsidR="00000000" w:rsidRPr="00000000">
              <w:rPr>
                <w:rtl w:val="0"/>
              </w:rPr>
            </w:r>
          </w:p>
        </w:tc>
      </w:tr>
    </w:tbl>
    <w:p w:rsidR="00000000" w:rsidDel="00000000" w:rsidP="00000000" w:rsidRDefault="00000000" w:rsidRPr="00000000" w14:paraId="000006C7">
      <w:pPr>
        <w:spacing w:after="120" w:line="240" w:lineRule="auto"/>
        <w:jc w:val="both"/>
        <w:rPr>
          <w:b w:val="1"/>
          <w:i w:val="1"/>
        </w:rPr>
      </w:pPr>
      <w:r w:rsidDel="00000000" w:rsidR="00000000" w:rsidRPr="00000000">
        <w:rPr>
          <w:rtl w:val="0"/>
        </w:rPr>
      </w:r>
    </w:p>
    <w:p w:rsidR="00000000" w:rsidDel="00000000" w:rsidP="00000000" w:rsidRDefault="00000000" w:rsidRPr="00000000" w14:paraId="000006C8">
      <w:pPr>
        <w:spacing w:after="120" w:line="240" w:lineRule="auto"/>
        <w:jc w:val="both"/>
        <w:rPr>
          <w:b w:val="1"/>
          <w:i w:val="1"/>
        </w:rPr>
      </w:pPr>
      <w:r w:rsidDel="00000000" w:rsidR="00000000" w:rsidRPr="00000000">
        <w:rPr>
          <w:rtl w:val="0"/>
        </w:rPr>
        <w:t xml:space="preserve">Stadiul proiectelor care aparțin coridoarelor de conectivitate rutieră descrise anterior sunt reprezentate în figura de mai jos (figura 2.1.5). Proiectele aparțin rețelei TEN-T Core și Comprehensive și se suprapun peste rețeaua rutieră primară din România.</w:t>
      </w:r>
      <w:r w:rsidDel="00000000" w:rsidR="00000000" w:rsidRPr="00000000">
        <w:rPr>
          <w:rtl w:val="0"/>
        </w:rPr>
      </w:r>
    </w:p>
    <w:p w:rsidR="00000000" w:rsidDel="00000000" w:rsidP="00000000" w:rsidRDefault="00000000" w:rsidRPr="00000000" w14:paraId="000006C9">
      <w:pPr>
        <w:spacing w:after="0" w:before="0" w:line="240" w:lineRule="auto"/>
        <w:jc w:val="center"/>
        <w:rPr>
          <w:b w:val="1"/>
          <w:i w:val="1"/>
          <w:sz w:val="22"/>
          <w:szCs w:val="22"/>
        </w:rPr>
      </w:pPr>
      <w:r w:rsidDel="00000000" w:rsidR="00000000" w:rsidRPr="00000000">
        <w:rPr>
          <w:b w:val="1"/>
          <w:i w:val="1"/>
          <w:sz w:val="22"/>
          <w:szCs w:val="22"/>
        </w:rPr>
        <w:drawing>
          <wp:inline distB="114300" distT="114300" distL="114300" distR="114300">
            <wp:extent cx="5760000" cy="4435200"/>
            <wp:effectExtent b="12700" l="12700" r="12700" t="12700"/>
            <wp:docPr id="2692" name="image31.jpg"/>
            <a:graphic>
              <a:graphicData uri="http://schemas.openxmlformats.org/drawingml/2006/picture">
                <pic:pic>
                  <pic:nvPicPr>
                    <pic:cNvPr id="0" name="image31.jpg"/>
                    <pic:cNvPicPr preferRelativeResize="0"/>
                  </pic:nvPicPr>
                  <pic:blipFill>
                    <a:blip r:embed="rId19"/>
                    <a:srcRect b="1" l="0" r="0" t="1"/>
                    <a:stretch>
                      <a:fillRect/>
                    </a:stretch>
                  </pic:blipFill>
                  <pic:spPr>
                    <a:xfrm>
                      <a:off x="0" y="0"/>
                      <a:ext cx="5760000" cy="4435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CA">
      <w:pPr>
        <w:spacing w:after="0" w:before="0" w:line="240" w:lineRule="auto"/>
        <w:jc w:val="center"/>
        <w:rPr>
          <w:b w:val="1"/>
          <w:i w:val="1"/>
          <w:sz w:val="22"/>
          <w:szCs w:val="22"/>
        </w:rPr>
      </w:pPr>
      <w:r w:rsidDel="00000000" w:rsidR="00000000" w:rsidRPr="00000000">
        <w:rPr>
          <w:b w:val="1"/>
          <w:i w:val="1"/>
          <w:sz w:val="22"/>
          <w:szCs w:val="22"/>
          <w:rtl w:val="0"/>
        </w:rPr>
        <w:t xml:space="preserve">Figura 2.1.5. Stadiul coridoarelor de conectivitate rutieră din România</w:t>
      </w:r>
    </w:p>
    <w:p w:rsidR="00000000" w:rsidDel="00000000" w:rsidP="00000000" w:rsidRDefault="00000000" w:rsidRPr="00000000" w14:paraId="000006CB">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06CC">
      <w:pPr>
        <w:pStyle w:val="Heading3"/>
        <w:keepNext w:val="1"/>
        <w:spacing w:after="120" w:before="120" w:line="240" w:lineRule="auto"/>
        <w:jc w:val="both"/>
        <w:rPr>
          <w:vertAlign w:val="baseline"/>
        </w:rPr>
      </w:pPr>
      <w:bookmarkStart w:colFirst="0" w:colLast="0" w:name="_heading=h.3fwokq0" w:id="30"/>
      <w:bookmarkEnd w:id="30"/>
      <w:r w:rsidDel="00000000" w:rsidR="00000000" w:rsidRPr="00000000">
        <w:rPr>
          <w:vertAlign w:val="baseline"/>
          <w:rtl w:val="0"/>
        </w:rPr>
        <w:t xml:space="preserve">Coridoarele transfrontaliere</w:t>
      </w:r>
    </w:p>
    <w:p w:rsidR="00000000" w:rsidDel="00000000" w:rsidP="00000000" w:rsidRDefault="00000000" w:rsidRPr="00000000" w14:paraId="000006CD">
      <w:pPr>
        <w:spacing w:line="240" w:lineRule="auto"/>
        <w:jc w:val="both"/>
        <w:rPr>
          <w:sz w:val="24"/>
          <w:szCs w:val="24"/>
        </w:rPr>
      </w:pPr>
      <w:r w:rsidDel="00000000" w:rsidR="00000000" w:rsidRPr="00000000">
        <w:rPr>
          <w:sz w:val="24"/>
          <w:szCs w:val="24"/>
          <w:rtl w:val="0"/>
        </w:rPr>
        <w:t xml:space="preserve">Legătura coridoarelor de conectivitate cu rețelele rutiere din </w:t>
      </w:r>
      <w:r w:rsidDel="00000000" w:rsidR="00000000" w:rsidRPr="00000000">
        <w:rPr>
          <w:rtl w:val="0"/>
        </w:rPr>
        <w:t xml:space="preserve">statele</w:t>
      </w:r>
      <w:r w:rsidDel="00000000" w:rsidR="00000000" w:rsidRPr="00000000">
        <w:rPr>
          <w:sz w:val="24"/>
          <w:szCs w:val="24"/>
          <w:rtl w:val="0"/>
        </w:rPr>
        <w:t xml:space="preserve"> vecine se realizează </w:t>
      </w:r>
      <w:r w:rsidDel="00000000" w:rsidR="00000000" w:rsidRPr="00000000">
        <w:rPr>
          <w:rtl w:val="0"/>
        </w:rPr>
        <w:t xml:space="preserve">de-a</w:t>
      </w:r>
      <w:r w:rsidDel="00000000" w:rsidR="00000000" w:rsidRPr="00000000">
        <w:rPr>
          <w:sz w:val="24"/>
          <w:szCs w:val="24"/>
          <w:rtl w:val="0"/>
        </w:rPr>
        <w:t xml:space="preserve"> lungul coridoarelor TEN-T, în mod direct sau indirect </w:t>
      </w:r>
      <w:r w:rsidDel="00000000" w:rsidR="00000000" w:rsidRPr="00000000">
        <w:rPr>
          <w:rtl w:val="0"/>
        </w:rPr>
        <w:t xml:space="preserve">(figura 2.1.4)</w:t>
      </w:r>
      <w:r w:rsidDel="00000000" w:rsidR="00000000" w:rsidRPr="00000000">
        <w:rPr>
          <w:sz w:val="24"/>
          <w:szCs w:val="24"/>
          <w:rtl w:val="0"/>
        </w:rPr>
        <w:t xml:space="preserve">. </w:t>
      </w:r>
    </w:p>
    <w:p w:rsidR="00000000" w:rsidDel="00000000" w:rsidP="00000000" w:rsidRDefault="00000000" w:rsidRPr="00000000" w14:paraId="000006CE">
      <w:pPr>
        <w:spacing w:after="120" w:line="240" w:lineRule="auto"/>
        <w:jc w:val="both"/>
        <w:rPr>
          <w:sz w:val="24"/>
          <w:szCs w:val="24"/>
        </w:rPr>
      </w:pPr>
      <w:r w:rsidDel="00000000" w:rsidR="00000000" w:rsidRPr="00000000">
        <w:rPr>
          <w:sz w:val="24"/>
          <w:szCs w:val="24"/>
          <w:rtl w:val="0"/>
        </w:rPr>
        <w:t xml:space="preserve">Legătura directă a coridoarelor de conectivitate cu rețelele rutiere ale </w:t>
      </w:r>
      <w:r w:rsidDel="00000000" w:rsidR="00000000" w:rsidRPr="00000000">
        <w:rPr>
          <w:rtl w:val="0"/>
        </w:rPr>
        <w:t xml:space="preserve">statelor</w:t>
      </w:r>
      <w:r w:rsidDel="00000000" w:rsidR="00000000" w:rsidRPr="00000000">
        <w:rPr>
          <w:sz w:val="24"/>
          <w:szCs w:val="24"/>
          <w:rtl w:val="0"/>
        </w:rPr>
        <w:t xml:space="preserve"> vecine se </w:t>
      </w:r>
      <w:r w:rsidDel="00000000" w:rsidR="00000000" w:rsidRPr="00000000">
        <w:rPr>
          <w:rtl w:val="0"/>
        </w:rPr>
        <w:t xml:space="preserve">realizează</w:t>
      </w:r>
      <w:r w:rsidDel="00000000" w:rsidR="00000000" w:rsidRPr="00000000">
        <w:rPr>
          <w:sz w:val="24"/>
          <w:szCs w:val="24"/>
          <w:rtl w:val="0"/>
        </w:rPr>
        <w:t xml:space="preserve"> după cum urmează:</w:t>
      </w:r>
    </w:p>
    <w:p w:rsidR="00000000" w:rsidDel="00000000" w:rsidP="00000000" w:rsidRDefault="00000000" w:rsidRPr="00000000" w14:paraId="000006CF">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Coridorul de conectivitate CC 1 </w:t>
      </w:r>
      <w:r w:rsidDel="00000000" w:rsidR="00000000" w:rsidRPr="00000000">
        <w:rPr>
          <w:b w:val="1"/>
          <w:i w:val="1"/>
          <w:smallCaps w:val="0"/>
          <w:strike w:val="0"/>
          <w:color w:val="000000"/>
          <w:sz w:val="24"/>
          <w:szCs w:val="24"/>
          <w:u w:val="none"/>
          <w:vertAlign w:val="baseline"/>
          <w:rtl w:val="0"/>
        </w:rPr>
        <w:t xml:space="preserve">Transcarpați</w:t>
      </w:r>
      <w:r w:rsidDel="00000000" w:rsidR="00000000" w:rsidRPr="00000000">
        <w:rPr>
          <w:i w:val="1"/>
          <w:smallCaps w:val="0"/>
          <w:strike w:val="0"/>
          <w:color w:val="000000"/>
          <w:sz w:val="24"/>
          <w:szCs w:val="24"/>
          <w:u w:val="none"/>
          <w:vertAlign w:val="baseline"/>
          <w:rtl w:val="0"/>
        </w:rPr>
        <w:t xml:space="preserve">: </w:t>
      </w:r>
      <w:r w:rsidDel="00000000" w:rsidR="00000000" w:rsidRPr="00000000">
        <w:rPr>
          <w:i w:val="0"/>
          <w:smallCaps w:val="0"/>
          <w:strike w:val="0"/>
          <w:color w:val="000000"/>
          <w:sz w:val="24"/>
          <w:szCs w:val="24"/>
          <w:u w:val="none"/>
          <w:vertAlign w:val="baseline"/>
          <w:rtl w:val="0"/>
        </w:rPr>
        <w:t xml:space="preserve">asigură conectivitatea cu Ungaria prin punctul transfrontalier </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PTF) Nădlac II în vest, respectiv cu alte </w:t>
      </w:r>
      <w:r w:rsidDel="00000000" w:rsidR="00000000" w:rsidRPr="00000000">
        <w:rPr>
          <w:rtl w:val="0"/>
        </w:rPr>
        <w:t xml:space="preserve">state</w:t>
      </w:r>
      <w:r w:rsidDel="00000000" w:rsidR="00000000" w:rsidRPr="00000000">
        <w:rPr>
          <w:i w:val="0"/>
          <w:smallCaps w:val="0"/>
          <w:strike w:val="0"/>
          <w:color w:val="000000"/>
          <w:sz w:val="24"/>
          <w:szCs w:val="24"/>
          <w:u w:val="none"/>
          <w:vertAlign w:val="baseline"/>
          <w:rtl w:val="0"/>
        </w:rPr>
        <w:t xml:space="preserve"> prin portul Constanța, </w:t>
      </w:r>
      <w:r w:rsidDel="00000000" w:rsidR="00000000" w:rsidRPr="00000000">
        <w:rPr>
          <w:rtl w:val="0"/>
        </w:rPr>
        <w:t xml:space="preserve">la</w:t>
      </w:r>
      <w:r w:rsidDel="00000000" w:rsidR="00000000" w:rsidRPr="00000000">
        <w:rPr>
          <w:i w:val="0"/>
          <w:smallCaps w:val="0"/>
          <w:strike w:val="0"/>
          <w:color w:val="000000"/>
          <w:sz w:val="24"/>
          <w:szCs w:val="24"/>
          <w:u w:val="none"/>
          <w:vertAlign w:val="baseline"/>
          <w:rtl w:val="0"/>
        </w:rPr>
        <w:t xml:space="preserve"> est; mobilitatea rutieră națională și transfrontalieră se </w:t>
      </w:r>
      <w:r w:rsidDel="00000000" w:rsidR="00000000" w:rsidRPr="00000000">
        <w:rPr>
          <w:rtl w:val="0"/>
        </w:rPr>
        <w:t xml:space="preserve">realizează</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de-a</w:t>
      </w:r>
      <w:r w:rsidDel="00000000" w:rsidR="00000000" w:rsidRPr="00000000">
        <w:rPr>
          <w:i w:val="0"/>
          <w:smallCaps w:val="0"/>
          <w:strike w:val="0"/>
          <w:color w:val="000000"/>
          <w:sz w:val="24"/>
          <w:szCs w:val="24"/>
          <w:u w:val="none"/>
          <w:vertAlign w:val="baseline"/>
          <w:rtl w:val="0"/>
        </w:rPr>
        <w:t xml:space="preserve"> lungul coridorului TEN-T Core și a coridorului </w:t>
      </w:r>
      <w:r w:rsidDel="00000000" w:rsidR="00000000" w:rsidRPr="00000000">
        <w:rPr>
          <w:i w:val="0"/>
          <w:smallCaps w:val="0"/>
          <w:strike w:val="0"/>
          <w:color w:val="000000"/>
          <w:sz w:val="24"/>
          <w:szCs w:val="24"/>
          <w:u w:val="none"/>
          <w:vertAlign w:val="baseline"/>
          <w:rtl w:val="0"/>
        </w:rPr>
        <w:t xml:space="preserve">R</w:t>
      </w:r>
      <w:r w:rsidDel="00000000" w:rsidR="00000000" w:rsidRPr="00000000">
        <w:rPr>
          <w:rtl w:val="0"/>
        </w:rPr>
        <w:t xml:space="preserve">in</w:t>
      </w:r>
      <w:r w:rsidDel="00000000" w:rsidR="00000000" w:rsidRPr="00000000">
        <w:rPr>
          <w:i w:val="0"/>
          <w:smallCaps w:val="0"/>
          <w:strike w:val="0"/>
          <w:color w:val="000000"/>
          <w:sz w:val="24"/>
          <w:szCs w:val="24"/>
          <w:u w:val="none"/>
          <w:vertAlign w:val="baseline"/>
          <w:rtl w:val="0"/>
        </w:rPr>
        <w:t xml:space="preserve"> – Dunăre</w:t>
      </w:r>
      <w:r w:rsidDel="00000000" w:rsidR="00000000" w:rsidRPr="00000000">
        <w:rPr>
          <w:i w:val="0"/>
          <w:smallCaps w:val="0"/>
          <w:strike w:val="0"/>
          <w:color w:val="000000"/>
          <w:sz w:val="24"/>
          <w:szCs w:val="24"/>
          <w:u w:val="none"/>
          <w:vertAlign w:val="baseline"/>
          <w:rtl w:val="0"/>
        </w:rPr>
        <w:t xml:space="preserve"> (ramura nordică);</w:t>
      </w:r>
    </w:p>
    <w:p w:rsidR="00000000" w:rsidDel="00000000" w:rsidP="00000000" w:rsidRDefault="00000000" w:rsidRPr="00000000" w14:paraId="000006D0">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Coridorul de conectivitate CC 2 </w:t>
      </w:r>
      <w:r w:rsidDel="00000000" w:rsidR="00000000" w:rsidRPr="00000000">
        <w:rPr>
          <w:b w:val="1"/>
          <w:i w:val="1"/>
          <w:smallCaps w:val="0"/>
          <w:strike w:val="0"/>
          <w:color w:val="000000"/>
          <w:sz w:val="24"/>
          <w:szCs w:val="24"/>
          <w:u w:val="none"/>
          <w:vertAlign w:val="baseline"/>
          <w:rtl w:val="0"/>
        </w:rPr>
        <w:t xml:space="preserve">Drumul Siretului</w:t>
      </w:r>
      <w:r w:rsidDel="00000000" w:rsidR="00000000" w:rsidRPr="00000000">
        <w:rPr>
          <w:i w:val="1"/>
          <w:smallCaps w:val="0"/>
          <w:strike w:val="0"/>
          <w:color w:val="000000"/>
          <w:sz w:val="24"/>
          <w:szCs w:val="24"/>
          <w:u w:val="none"/>
          <w:vertAlign w:val="baseline"/>
          <w:rtl w:val="0"/>
        </w:rPr>
        <w:t xml:space="preserve">:</w:t>
      </w:r>
      <w:r w:rsidDel="00000000" w:rsidR="00000000" w:rsidRPr="00000000">
        <w:rPr>
          <w:i w:val="0"/>
          <w:smallCaps w:val="0"/>
          <w:strike w:val="0"/>
          <w:color w:val="000000"/>
          <w:sz w:val="24"/>
          <w:szCs w:val="24"/>
          <w:u w:val="none"/>
          <w:vertAlign w:val="baseline"/>
          <w:rtl w:val="0"/>
        </w:rPr>
        <w:t xml:space="preserve"> asigură conectivitatea cu Bulgaria prin PTF Giurgiu în sud, respectiv cu Ucraina prin PTF Siret, în nord</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M</w:t>
      </w:r>
      <w:r w:rsidDel="00000000" w:rsidR="00000000" w:rsidRPr="00000000">
        <w:rPr>
          <w:i w:val="0"/>
          <w:smallCaps w:val="0"/>
          <w:strike w:val="0"/>
          <w:color w:val="000000"/>
          <w:sz w:val="24"/>
          <w:szCs w:val="24"/>
          <w:u w:val="none"/>
          <w:vertAlign w:val="baseline"/>
          <w:rtl w:val="0"/>
        </w:rPr>
        <w:t xml:space="preserve">obilitatea rutieră națională și transfrontalieră se </w:t>
      </w:r>
      <w:r w:rsidDel="00000000" w:rsidR="00000000" w:rsidRPr="00000000">
        <w:rPr>
          <w:rtl w:val="0"/>
        </w:rPr>
        <w:t xml:space="preserve">realizează</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de-a</w:t>
      </w:r>
      <w:r w:rsidDel="00000000" w:rsidR="00000000" w:rsidRPr="00000000">
        <w:rPr>
          <w:i w:val="0"/>
          <w:smallCaps w:val="0"/>
          <w:strike w:val="0"/>
          <w:color w:val="000000"/>
          <w:sz w:val="24"/>
          <w:szCs w:val="24"/>
          <w:u w:val="none"/>
          <w:vertAlign w:val="baseline"/>
          <w:rtl w:val="0"/>
        </w:rPr>
        <w:t xml:space="preserve"> lungul coridorului TEN-T Core;</w:t>
      </w:r>
    </w:p>
    <w:p w:rsidR="00000000" w:rsidDel="00000000" w:rsidP="00000000" w:rsidRDefault="00000000" w:rsidRPr="00000000" w14:paraId="000006D1">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Coridorul de conectivitate CC 4 </w:t>
      </w:r>
      <w:r w:rsidDel="00000000" w:rsidR="00000000" w:rsidRPr="00000000">
        <w:rPr>
          <w:b w:val="1"/>
          <w:i w:val="1"/>
          <w:smallCaps w:val="0"/>
          <w:strike w:val="0"/>
          <w:color w:val="000000"/>
          <w:sz w:val="24"/>
          <w:szCs w:val="24"/>
          <w:u w:val="none"/>
          <w:vertAlign w:val="baseline"/>
          <w:rtl w:val="0"/>
        </w:rPr>
        <w:t xml:space="preserve">Montana</w:t>
      </w:r>
      <w:r w:rsidDel="00000000" w:rsidR="00000000" w:rsidRPr="00000000">
        <w:rPr>
          <w:i w:val="0"/>
          <w:smallCaps w:val="0"/>
          <w:strike w:val="0"/>
          <w:color w:val="000000"/>
          <w:sz w:val="24"/>
          <w:szCs w:val="24"/>
          <w:u w:val="none"/>
          <w:vertAlign w:val="baseline"/>
          <w:rtl w:val="0"/>
        </w:rPr>
        <w:t xml:space="preserve">: asigură conectivitatea cu Ungaria prin PTF Borș II în vest, respectiv cu Republica Moldova prin PTF Ungheni II, în est</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M</w:t>
      </w:r>
      <w:r w:rsidDel="00000000" w:rsidR="00000000" w:rsidRPr="00000000">
        <w:rPr>
          <w:i w:val="0"/>
          <w:smallCaps w:val="0"/>
          <w:strike w:val="0"/>
          <w:color w:val="000000"/>
          <w:sz w:val="24"/>
          <w:szCs w:val="24"/>
          <w:u w:val="none"/>
          <w:vertAlign w:val="baseline"/>
          <w:rtl w:val="0"/>
        </w:rPr>
        <w:t xml:space="preserve">obilitatea rutieră națională și transfrontalieră se </w:t>
      </w:r>
      <w:r w:rsidDel="00000000" w:rsidR="00000000" w:rsidRPr="00000000">
        <w:rPr>
          <w:rtl w:val="0"/>
        </w:rPr>
        <w:t xml:space="preserve">realizează</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de-a</w:t>
      </w:r>
      <w:r w:rsidDel="00000000" w:rsidR="00000000" w:rsidRPr="00000000">
        <w:rPr>
          <w:i w:val="0"/>
          <w:smallCaps w:val="0"/>
          <w:strike w:val="0"/>
          <w:color w:val="000000"/>
          <w:sz w:val="24"/>
          <w:szCs w:val="24"/>
          <w:u w:val="none"/>
          <w:vertAlign w:val="baseline"/>
          <w:rtl w:val="0"/>
        </w:rPr>
        <w:t xml:space="preserve"> lungul coridorului TEN-T Core; </w:t>
      </w:r>
    </w:p>
    <w:p w:rsidR="00000000" w:rsidDel="00000000" w:rsidP="00000000" w:rsidRDefault="00000000" w:rsidRPr="00000000" w14:paraId="000006D2">
      <w:pPr>
        <w:spacing w:after="120" w:line="240" w:lineRule="auto"/>
        <w:jc w:val="both"/>
        <w:rPr>
          <w:sz w:val="24"/>
          <w:szCs w:val="24"/>
        </w:rPr>
      </w:pPr>
      <w:bookmarkStart w:colFirst="0" w:colLast="0" w:name="_heading=h.1v1yuxt" w:id="31"/>
      <w:bookmarkEnd w:id="31"/>
      <w:r w:rsidDel="00000000" w:rsidR="00000000" w:rsidRPr="00000000">
        <w:rPr>
          <w:sz w:val="24"/>
          <w:szCs w:val="24"/>
          <w:rtl w:val="0"/>
        </w:rPr>
        <w:t xml:space="preserve">De asemenea, coridoarele de conectivitate se racordează cu rețelele rutiere ale </w:t>
      </w:r>
      <w:r w:rsidDel="00000000" w:rsidR="00000000" w:rsidRPr="00000000">
        <w:rPr>
          <w:rtl w:val="0"/>
        </w:rPr>
        <w:t xml:space="preserve">statelor</w:t>
      </w:r>
      <w:r w:rsidDel="00000000" w:rsidR="00000000" w:rsidRPr="00000000">
        <w:rPr>
          <w:sz w:val="24"/>
          <w:szCs w:val="24"/>
          <w:rtl w:val="0"/>
        </w:rPr>
        <w:t xml:space="preserve"> vecine și indirect, prin intermediul </w:t>
      </w:r>
      <w:r w:rsidDel="00000000" w:rsidR="00000000" w:rsidRPr="00000000">
        <w:rPr>
          <w:b w:val="1"/>
          <w:sz w:val="24"/>
          <w:szCs w:val="24"/>
          <w:u w:val="single"/>
          <w:rtl w:val="0"/>
        </w:rPr>
        <w:t xml:space="preserve">coridoarelor de conectivitate transfrontaliere</w:t>
      </w:r>
      <w:r w:rsidDel="00000000" w:rsidR="00000000" w:rsidRPr="00000000">
        <w:rPr>
          <w:sz w:val="24"/>
          <w:szCs w:val="24"/>
          <w:rtl w:val="0"/>
        </w:rPr>
        <w:t xml:space="preserve">, astfel:</w:t>
      </w:r>
    </w:p>
    <w:p w:rsidR="00000000" w:rsidDel="00000000" w:rsidP="00000000" w:rsidRDefault="00000000" w:rsidRPr="00000000" w14:paraId="000006D3">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bookmarkStart w:colFirst="0" w:colLast="0" w:name="_heading=h.4f1mdlm" w:id="32"/>
      <w:bookmarkEnd w:id="32"/>
      <w:r w:rsidDel="00000000" w:rsidR="00000000" w:rsidRPr="00000000">
        <w:rPr>
          <w:b w:val="1"/>
          <w:i w:val="1"/>
          <w:smallCaps w:val="0"/>
          <w:strike w:val="0"/>
          <w:color w:val="000000"/>
          <w:sz w:val="24"/>
          <w:szCs w:val="24"/>
          <w:u w:val="none"/>
          <w:vertAlign w:val="baseline"/>
          <w:rtl w:val="0"/>
        </w:rPr>
        <w:t xml:space="preserve">Coridorul transfrontalier CTF 1</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0"/>
          <w:smallCaps w:val="0"/>
          <w:strike w:val="0"/>
          <w:color w:val="000000"/>
          <w:sz w:val="24"/>
          <w:szCs w:val="24"/>
          <w:u w:val="none"/>
          <w:vertAlign w:val="baseline"/>
          <w:rtl w:val="0"/>
        </w:rPr>
        <w:t xml:space="preserve">(Coridorul </w:t>
      </w:r>
      <w:r w:rsidDel="00000000" w:rsidR="00000000" w:rsidRPr="00000000">
        <w:rPr>
          <w:b w:val="1"/>
          <w:i w:val="1"/>
          <w:smallCaps w:val="0"/>
          <w:strike w:val="0"/>
          <w:color w:val="000000"/>
          <w:sz w:val="24"/>
          <w:szCs w:val="24"/>
          <w:u w:val="none"/>
          <w:vertAlign w:val="baseline"/>
          <w:rtl w:val="0"/>
        </w:rPr>
        <w:t xml:space="preserve">Banat</w:t>
      </w:r>
      <w:r w:rsidDel="00000000" w:rsidR="00000000" w:rsidRPr="00000000">
        <w:rPr>
          <w:b w:val="1"/>
          <w:i w:val="0"/>
          <w:smallCaps w:val="0"/>
          <w:strike w:val="0"/>
          <w:color w:val="000000"/>
          <w:sz w:val="24"/>
          <w:szCs w:val="24"/>
          <w:u w:val="none"/>
          <w:vertAlign w:val="baseline"/>
          <w:rtl w:val="0"/>
        </w:rPr>
        <w:t xml:space="preserve">)</w:t>
      </w:r>
      <w:r w:rsidDel="00000000" w:rsidR="00000000" w:rsidRPr="00000000">
        <w:rPr>
          <w:i w:val="0"/>
          <w:smallCaps w:val="0"/>
          <w:strike w:val="0"/>
          <w:color w:val="000000"/>
          <w:sz w:val="24"/>
          <w:szCs w:val="24"/>
          <w:u w:val="none"/>
          <w:vertAlign w:val="baseline"/>
          <w:rtl w:val="0"/>
        </w:rPr>
        <w:t xml:space="preserve"> – conectează coridorul de conectivitate CC 1 </w:t>
      </w:r>
      <w:r w:rsidDel="00000000" w:rsidR="00000000" w:rsidRPr="00000000">
        <w:rPr>
          <w:i w:val="1"/>
          <w:smallCaps w:val="0"/>
          <w:strike w:val="0"/>
          <w:color w:val="000000"/>
          <w:sz w:val="24"/>
          <w:szCs w:val="24"/>
          <w:u w:val="none"/>
          <w:vertAlign w:val="baseline"/>
          <w:rtl w:val="0"/>
        </w:rPr>
        <w:t xml:space="preserve">Transcarpați</w:t>
      </w:r>
      <w:r w:rsidDel="00000000" w:rsidR="00000000" w:rsidRPr="00000000">
        <w:rPr>
          <w:i w:val="0"/>
          <w:smallCaps w:val="0"/>
          <w:strike w:val="0"/>
          <w:color w:val="000000"/>
          <w:sz w:val="24"/>
          <w:szCs w:val="24"/>
          <w:u w:val="none"/>
          <w:vertAlign w:val="baseline"/>
          <w:rtl w:val="0"/>
        </w:rPr>
        <w:t xml:space="preserve"> în nord (zona Timișoara), cu Serbia prin PTF Moravița, în sud </w:t>
      </w:r>
      <w:r w:rsidDel="00000000" w:rsidR="00000000" w:rsidRPr="00000000">
        <w:rPr>
          <w:rtl w:val="0"/>
        </w:rPr>
        <w:t xml:space="preserve">(tabelul 2.1.11)</w:t>
      </w:r>
      <w:r w:rsidDel="00000000" w:rsidR="00000000" w:rsidRPr="00000000">
        <w:rPr>
          <w:i w:val="0"/>
          <w:smallCaps w:val="0"/>
          <w:strike w:val="0"/>
          <w:color w:val="000000"/>
          <w:sz w:val="24"/>
          <w:szCs w:val="24"/>
          <w:u w:val="none"/>
          <w:vertAlign w:val="baseline"/>
          <w:rtl w:val="0"/>
        </w:rPr>
        <w:t xml:space="preserve">. Lungimea coridorului este de aproximativ 88 km. Mobilitatea rutieră națională și transfrontalieră se </w:t>
      </w:r>
      <w:r w:rsidDel="00000000" w:rsidR="00000000" w:rsidRPr="00000000">
        <w:rPr>
          <w:rtl w:val="0"/>
        </w:rPr>
        <w:t xml:space="preserve">se realizeaza de-a</w:t>
      </w:r>
      <w:r w:rsidDel="00000000" w:rsidR="00000000" w:rsidRPr="00000000">
        <w:rPr>
          <w:i w:val="0"/>
          <w:smallCaps w:val="0"/>
          <w:strike w:val="0"/>
          <w:color w:val="000000"/>
          <w:sz w:val="24"/>
          <w:szCs w:val="24"/>
          <w:u w:val="none"/>
          <w:vertAlign w:val="baseline"/>
          <w:rtl w:val="0"/>
        </w:rPr>
        <w:t xml:space="preserve"> lungul coridorului TEN-T Core.</w:t>
      </w:r>
      <w:r w:rsidDel="00000000" w:rsidR="00000000" w:rsidRPr="00000000">
        <w:rPr>
          <w:rtl w:val="0"/>
        </w:rPr>
      </w:r>
    </w:p>
    <w:p w:rsidR="00000000" w:rsidDel="00000000" w:rsidP="00000000" w:rsidRDefault="00000000" w:rsidRPr="00000000" w14:paraId="000006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1"/>
        </w:rPr>
      </w:pPr>
      <w:r w:rsidDel="00000000" w:rsidR="00000000" w:rsidRPr="00000000">
        <w:rPr>
          <w:rtl w:val="0"/>
        </w:rPr>
      </w:r>
    </w:p>
    <w:sdt>
      <w:sdtPr>
        <w:tag w:val="goog_rdk_9"/>
      </w:sdtPr>
      <w:sdtContent>
        <w:p w:rsidR="00000000" w:rsidDel="00000000" w:rsidP="00000000" w:rsidRDefault="00000000" w:rsidRPr="00000000" w14:paraId="000006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2.1.11. </w:t>
          </w:r>
          <w:r w:rsidDel="00000000" w:rsidR="00000000" w:rsidRPr="00000000">
            <w:rPr>
              <w:b w:val="1"/>
              <w:i w:val="1"/>
              <w:smallCaps w:val="0"/>
              <w:strike w:val="0"/>
              <w:color w:val="000000"/>
              <w:sz w:val="22"/>
              <w:szCs w:val="22"/>
              <w:u w:val="none"/>
              <w:vertAlign w:val="baseline"/>
              <w:rtl w:val="0"/>
            </w:rPr>
            <w:t xml:space="preserve">Proiectul de infrastructură rutieră care formează </w:t>
          </w:r>
        </w:p>
      </w:sdtContent>
    </w:sdt>
    <w:p w:rsidR="00000000" w:rsidDel="00000000" w:rsidP="00000000" w:rsidRDefault="00000000" w:rsidRPr="00000000" w14:paraId="000006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coridorul </w:t>
      </w:r>
      <w:r w:rsidDel="00000000" w:rsidR="00000000" w:rsidRPr="00000000">
        <w:rPr>
          <w:b w:val="1"/>
          <w:i w:val="1"/>
          <w:smallCaps w:val="0"/>
          <w:strike w:val="0"/>
          <w:color w:val="000000"/>
          <w:sz w:val="22"/>
          <w:szCs w:val="22"/>
          <w:u w:val="none"/>
          <w:vertAlign w:val="baseline"/>
          <w:rtl w:val="0"/>
        </w:rPr>
        <w:t xml:space="preserve">trans-frontalier</w:t>
      </w:r>
      <w:r w:rsidDel="00000000" w:rsidR="00000000" w:rsidRPr="00000000">
        <w:rPr>
          <w:b w:val="1"/>
          <w:i w:val="1"/>
          <w:smallCaps w:val="0"/>
          <w:strike w:val="0"/>
          <w:color w:val="000000"/>
          <w:sz w:val="22"/>
          <w:szCs w:val="22"/>
          <w:u w:val="none"/>
          <w:vertAlign w:val="baseline"/>
          <w:rtl w:val="0"/>
        </w:rPr>
        <w:t xml:space="preserve"> CTF 1 – ‘Banat’</w:t>
      </w:r>
      <w:r w:rsidDel="00000000" w:rsidR="00000000" w:rsidRPr="00000000">
        <w:rPr>
          <w:rtl w:val="0"/>
        </w:rPr>
      </w:r>
    </w:p>
    <w:tbl>
      <w:tblPr>
        <w:tblStyle w:val="Table13"/>
        <w:tblW w:w="98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35"/>
        <w:gridCol w:w="1875"/>
        <w:gridCol w:w="795"/>
        <w:gridCol w:w="1305"/>
        <w:gridCol w:w="630"/>
        <w:gridCol w:w="810"/>
        <w:gridCol w:w="825"/>
        <w:gridCol w:w="825"/>
        <w:gridCol w:w="990"/>
        <w:gridCol w:w="1350"/>
        <w:tblGridChange w:id="0">
          <w:tblGrid>
            <w:gridCol w:w="435"/>
            <w:gridCol w:w="1875"/>
            <w:gridCol w:w="795"/>
            <w:gridCol w:w="1305"/>
            <w:gridCol w:w="630"/>
            <w:gridCol w:w="810"/>
            <w:gridCol w:w="825"/>
            <w:gridCol w:w="825"/>
            <w:gridCol w:w="990"/>
            <w:gridCol w:w="1350"/>
          </w:tblGrid>
        </w:tblGridChange>
      </w:tblGrid>
      <w:tr>
        <w:trPr>
          <w:cantSplit w:val="0"/>
          <w:trHeight w:val="84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D7">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D8">
            <w:pPr>
              <w:widowControl w:val="0"/>
              <w:spacing w:after="0" w:before="0" w:line="240" w:lineRule="auto"/>
              <w:jc w:val="center"/>
              <w:rPr>
                <w:sz w:val="16"/>
                <w:szCs w:val="16"/>
              </w:rPr>
            </w:pPr>
            <w:r w:rsidDel="00000000" w:rsidR="00000000" w:rsidRPr="00000000">
              <w:rPr>
                <w:b w:val="1"/>
                <w:sz w:val="16"/>
                <w:szCs w:val="16"/>
                <w:rtl w:val="0"/>
              </w:rPr>
              <w:t xml:space="preserve">Conectivitate Transfrontaliera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D9">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DA">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DB">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DC">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DD">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DE">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6DF">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E0">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E1">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73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E2">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E3">
            <w:pPr>
              <w:widowControl w:val="0"/>
              <w:spacing w:after="0" w:before="0" w:line="240" w:lineRule="auto"/>
              <w:jc w:val="center"/>
              <w:rPr>
                <w:b w:val="1"/>
                <w:sz w:val="16"/>
                <w:szCs w:val="16"/>
              </w:rPr>
            </w:pPr>
            <w:r w:rsidDel="00000000" w:rsidR="00000000" w:rsidRPr="00000000">
              <w:rPr>
                <w:b w:val="1"/>
                <w:sz w:val="16"/>
                <w:szCs w:val="16"/>
                <w:rtl w:val="0"/>
              </w:rPr>
              <w:t xml:space="preserve">CORIDORUL TRANSFRONTALIER 1</w:t>
            </w:r>
          </w:p>
          <w:p w:rsidR="00000000" w:rsidDel="00000000" w:rsidP="00000000" w:rsidRDefault="00000000" w:rsidRPr="00000000" w14:paraId="000006E4">
            <w:pPr>
              <w:widowControl w:val="0"/>
              <w:spacing w:after="0" w:before="0" w:line="240" w:lineRule="auto"/>
              <w:jc w:val="center"/>
              <w:rPr>
                <w:b w:val="1"/>
                <w:sz w:val="16"/>
                <w:szCs w:val="16"/>
              </w:rPr>
            </w:pPr>
            <w:r w:rsidDel="00000000" w:rsidR="00000000" w:rsidRPr="00000000">
              <w:rPr>
                <w:b w:val="1"/>
                <w:sz w:val="16"/>
                <w:szCs w:val="16"/>
                <w:rtl w:val="0"/>
              </w:rPr>
              <w:t xml:space="preserve">CTF 1 - 'BANAT'</w:t>
            </w:r>
          </w:p>
          <w:p w:rsidR="00000000" w:rsidDel="00000000" w:rsidP="00000000" w:rsidRDefault="00000000" w:rsidRPr="00000000" w14:paraId="000006E5">
            <w:pPr>
              <w:widowControl w:val="0"/>
              <w:spacing w:after="0" w:before="0" w:line="240" w:lineRule="auto"/>
              <w:jc w:val="center"/>
              <w:rPr>
                <w:sz w:val="16"/>
                <w:szCs w:val="16"/>
              </w:rPr>
            </w:pPr>
            <w:r w:rsidDel="00000000" w:rsidR="00000000" w:rsidRPr="00000000">
              <w:rPr>
                <w:b w:val="1"/>
                <w:sz w:val="16"/>
                <w:szCs w:val="16"/>
                <w:rtl w:val="0"/>
              </w:rPr>
              <w:t xml:space="preserve">Timișoara - Moravița (SRB)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E6">
            <w:pPr>
              <w:widowControl w:val="0"/>
              <w:spacing w:after="0" w:before="0" w:line="240" w:lineRule="auto"/>
              <w:jc w:val="center"/>
              <w:rPr>
                <w:sz w:val="16"/>
                <w:szCs w:val="16"/>
              </w:rPr>
            </w:pPr>
            <w:r w:rsidDel="00000000" w:rsidR="00000000" w:rsidRPr="00000000">
              <w:rPr>
                <w:b w:val="1"/>
                <w:sz w:val="16"/>
                <w:szCs w:val="16"/>
                <w:rtl w:val="0"/>
              </w:rPr>
              <w:t xml:space="preserve">TEN-T Core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E7">
            <w:pPr>
              <w:widowControl w:val="0"/>
              <w:spacing w:after="0" w:before="0" w:line="240" w:lineRule="auto"/>
              <w:jc w:val="left"/>
              <w:rPr>
                <w:sz w:val="16"/>
                <w:szCs w:val="16"/>
              </w:rPr>
            </w:pPr>
            <w:r w:rsidDel="00000000" w:rsidR="00000000" w:rsidRPr="00000000">
              <w:rPr>
                <w:b w:val="1"/>
                <w:i w:val="1"/>
                <w:sz w:val="16"/>
                <w:szCs w:val="16"/>
                <w:rtl w:val="0"/>
              </w:rPr>
              <w:t xml:space="preserve">Timișoara - Moravița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E8">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E9">
            <w:pPr>
              <w:widowControl w:val="0"/>
              <w:spacing w:after="0" w:before="0" w:line="240" w:lineRule="auto"/>
              <w:jc w:val="center"/>
              <w:rPr>
                <w:sz w:val="16"/>
                <w:szCs w:val="16"/>
              </w:rPr>
            </w:pPr>
            <w:r w:rsidDel="00000000" w:rsidR="00000000" w:rsidRPr="00000000">
              <w:rPr>
                <w:sz w:val="16"/>
                <w:szCs w:val="16"/>
                <w:rtl w:val="0"/>
              </w:rPr>
              <w:t xml:space="preserve">88.1</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EA">
            <w:pPr>
              <w:widowControl w:val="0"/>
              <w:spacing w:after="0" w:before="0" w:line="240" w:lineRule="auto"/>
              <w:jc w:val="right"/>
              <w:rPr>
                <w:sz w:val="16"/>
                <w:szCs w:val="16"/>
              </w:rPr>
            </w:pPr>
            <w:r w:rsidDel="00000000" w:rsidR="00000000" w:rsidRPr="00000000">
              <w:rPr>
                <w:sz w:val="16"/>
                <w:szCs w:val="16"/>
                <w:rtl w:val="0"/>
              </w:rPr>
              <w:t xml:space="preserve">343.6</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EB">
            <w:pPr>
              <w:widowControl w:val="0"/>
              <w:spacing w:after="0" w:before="0" w:line="240" w:lineRule="auto"/>
              <w:jc w:val="right"/>
              <w:rPr>
                <w:sz w:val="16"/>
                <w:szCs w:val="16"/>
              </w:rPr>
            </w:pPr>
            <w:r w:rsidDel="00000000" w:rsidR="00000000" w:rsidRPr="00000000">
              <w:rPr>
                <w:sz w:val="16"/>
                <w:szCs w:val="16"/>
                <w:rtl w:val="0"/>
              </w:rPr>
              <w:t xml:space="preserve">408.9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EC">
            <w:pPr>
              <w:widowControl w:val="0"/>
              <w:spacing w:after="0" w:before="0" w:line="240" w:lineRule="auto"/>
              <w:jc w:val="right"/>
              <w:rPr>
                <w:sz w:val="16"/>
                <w:szCs w:val="16"/>
              </w:rPr>
            </w:pPr>
            <w:r w:rsidDel="00000000" w:rsidR="00000000" w:rsidRPr="00000000">
              <w:rPr>
                <w:sz w:val="16"/>
                <w:szCs w:val="16"/>
                <w:rtl w:val="0"/>
              </w:rPr>
              <w:t xml:space="preserve">3.9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6ED">
            <w:pPr>
              <w:widowControl w:val="0"/>
              <w:spacing w:after="0" w:before="0" w:line="240" w:lineRule="auto"/>
              <w:jc w:val="center"/>
              <w:rPr>
                <w:sz w:val="16"/>
                <w:szCs w:val="16"/>
              </w:rPr>
            </w:pPr>
            <w:r w:rsidDel="00000000" w:rsidR="00000000" w:rsidRPr="00000000">
              <w:rPr>
                <w:sz w:val="16"/>
                <w:szCs w:val="16"/>
                <w:rtl w:val="0"/>
              </w:rPr>
              <w:t xml:space="preserve">Timișoara, Moravița</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EE">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EF">
            <w:pPr>
              <w:widowControl w:val="0"/>
              <w:spacing w:after="0" w:before="0" w:line="240" w:lineRule="auto"/>
              <w:jc w:val="left"/>
              <w:rPr>
                <w:sz w:val="16"/>
                <w:szCs w:val="16"/>
              </w:rPr>
            </w:pPr>
            <w:r w:rsidDel="00000000" w:rsidR="00000000" w:rsidRPr="00000000">
              <w:rPr>
                <w:b w:val="1"/>
                <w:sz w:val="16"/>
                <w:szCs w:val="16"/>
                <w:rtl w:val="0"/>
              </w:rPr>
              <w:t xml:space="preserve">Total coridor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F0">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F1">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6F2">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F3">
            <w:pPr>
              <w:widowControl w:val="0"/>
              <w:spacing w:after="0" w:before="0" w:line="240" w:lineRule="auto"/>
              <w:jc w:val="right"/>
              <w:rPr>
                <w:sz w:val="16"/>
                <w:szCs w:val="16"/>
              </w:rPr>
            </w:pPr>
            <w:r w:rsidDel="00000000" w:rsidR="00000000" w:rsidRPr="00000000">
              <w:rPr>
                <w:b w:val="1"/>
                <w:sz w:val="16"/>
                <w:szCs w:val="16"/>
                <w:rtl w:val="0"/>
              </w:rPr>
              <w:t xml:space="preserve">88.1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F4">
            <w:pPr>
              <w:widowControl w:val="0"/>
              <w:spacing w:after="0" w:before="0" w:line="240" w:lineRule="auto"/>
              <w:jc w:val="right"/>
              <w:rPr>
                <w:sz w:val="16"/>
                <w:szCs w:val="16"/>
              </w:rPr>
            </w:pPr>
            <w:r w:rsidDel="00000000" w:rsidR="00000000" w:rsidRPr="00000000">
              <w:rPr>
                <w:b w:val="1"/>
                <w:sz w:val="16"/>
                <w:szCs w:val="16"/>
                <w:rtl w:val="0"/>
              </w:rPr>
              <w:t xml:space="preserve">343.6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F5">
            <w:pPr>
              <w:widowControl w:val="0"/>
              <w:spacing w:after="0" w:before="0" w:line="240" w:lineRule="auto"/>
              <w:jc w:val="right"/>
              <w:rPr>
                <w:sz w:val="16"/>
                <w:szCs w:val="16"/>
              </w:rPr>
            </w:pPr>
            <w:r w:rsidDel="00000000" w:rsidR="00000000" w:rsidRPr="00000000">
              <w:rPr>
                <w:b w:val="1"/>
                <w:sz w:val="16"/>
                <w:szCs w:val="16"/>
                <w:rtl w:val="0"/>
              </w:rPr>
              <w:t xml:space="preserve">408.9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F6">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6F7">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6F8">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F9">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FA">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FB">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6FC">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FD">
            <w:pPr>
              <w:widowControl w:val="0"/>
              <w:spacing w:after="0" w:before="0" w:line="240" w:lineRule="auto"/>
              <w:jc w:val="right"/>
              <w:rPr>
                <w:sz w:val="16"/>
                <w:szCs w:val="16"/>
              </w:rPr>
            </w:pPr>
            <w:r w:rsidDel="00000000" w:rsidR="00000000" w:rsidRPr="00000000">
              <w:rPr>
                <w:b w:val="1"/>
                <w:sz w:val="16"/>
                <w:szCs w:val="16"/>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FE">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6FF">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0">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1">
            <w:pPr>
              <w:widowControl w:val="0"/>
              <w:spacing w:after="0" w:before="0" w:line="240" w:lineRule="auto"/>
              <w:ind w:left="0" w:firstLine="0"/>
              <w:jc w:val="left"/>
              <w:rPr>
                <w:sz w:val="20"/>
                <w:szCs w:val="20"/>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02">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03">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4">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5">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706">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07">
            <w:pPr>
              <w:widowControl w:val="0"/>
              <w:spacing w:after="0" w:before="0" w:line="240" w:lineRule="auto"/>
              <w:jc w:val="right"/>
              <w:rPr>
                <w:sz w:val="16"/>
                <w:szCs w:val="16"/>
              </w:rPr>
            </w:pPr>
            <w:r w:rsidDel="00000000" w:rsidR="00000000" w:rsidRPr="00000000">
              <w:rPr>
                <w:b w:val="1"/>
                <w:sz w:val="16"/>
                <w:szCs w:val="16"/>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8">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9">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A">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B">
            <w:pPr>
              <w:widowControl w:val="0"/>
              <w:spacing w:after="0" w:before="0" w:line="240" w:lineRule="auto"/>
              <w:ind w:left="0" w:firstLine="0"/>
              <w:jc w:val="left"/>
              <w:rPr>
                <w:sz w:val="20"/>
                <w:szCs w:val="20"/>
              </w:rPr>
            </w:pPr>
            <w:r w:rsidDel="00000000" w:rsidR="00000000" w:rsidRPr="00000000">
              <w:rPr>
                <w:rtl w:val="0"/>
              </w:rPr>
            </w:r>
          </w:p>
        </w:tc>
      </w:tr>
      <w:tr>
        <w:trPr>
          <w:cantSplit w:val="0"/>
          <w:trHeight w:val="25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0C">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70D">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E">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0F">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710">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711">
            <w:pPr>
              <w:widowControl w:val="0"/>
              <w:spacing w:after="0" w:before="0" w:line="240" w:lineRule="auto"/>
              <w:jc w:val="right"/>
              <w:rPr>
                <w:sz w:val="16"/>
                <w:szCs w:val="16"/>
              </w:rPr>
            </w:pPr>
            <w:r w:rsidDel="00000000" w:rsidR="00000000" w:rsidRPr="00000000">
              <w:rPr>
                <w:b w:val="1"/>
                <w:sz w:val="16"/>
                <w:szCs w:val="16"/>
                <w:rtl w:val="0"/>
              </w:rPr>
              <w:t xml:space="preserve">88.1</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12">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13">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14">
            <w:pPr>
              <w:widowControl w:val="0"/>
              <w:spacing w:after="0" w:before="0" w:line="240" w:lineRule="auto"/>
              <w:ind w:left="0" w:firstLine="0"/>
              <w:jc w:val="left"/>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5">
            <w:pPr>
              <w:widowControl w:val="0"/>
              <w:spacing w:after="0" w:before="0" w:line="240" w:lineRule="auto"/>
              <w:ind w:left="0" w:firstLine="0"/>
              <w:jc w:val="left"/>
              <w:rPr>
                <w:sz w:val="20"/>
                <w:szCs w:val="20"/>
              </w:rPr>
            </w:pPr>
            <w:r w:rsidDel="00000000" w:rsidR="00000000" w:rsidRPr="00000000">
              <w:rPr>
                <w:rtl w:val="0"/>
              </w:rPr>
            </w:r>
          </w:p>
        </w:tc>
      </w:tr>
    </w:tbl>
    <w:p w:rsidR="00000000" w:rsidDel="00000000" w:rsidP="00000000" w:rsidRDefault="00000000" w:rsidRPr="00000000" w14:paraId="00000716">
      <w:pPr>
        <w:spacing w:after="120" w:line="240" w:lineRule="auto"/>
        <w:jc w:val="both"/>
        <w:rPr/>
      </w:pPr>
      <w:r w:rsidDel="00000000" w:rsidR="00000000" w:rsidRPr="00000000">
        <w:rPr>
          <w:rtl w:val="0"/>
        </w:rPr>
      </w:r>
    </w:p>
    <w:p w:rsidR="00000000" w:rsidDel="00000000" w:rsidP="00000000" w:rsidRDefault="00000000" w:rsidRPr="00000000" w14:paraId="00000717">
      <w:pPr>
        <w:spacing w:after="120" w:line="240" w:lineRule="auto"/>
        <w:jc w:val="both"/>
        <w:rPr>
          <w:sz w:val="24"/>
          <w:szCs w:val="24"/>
        </w:rPr>
      </w:pPr>
      <w:r w:rsidDel="00000000" w:rsidR="00000000" w:rsidRPr="00000000">
        <w:rPr>
          <w:sz w:val="24"/>
          <w:szCs w:val="24"/>
          <w:rtl w:val="0"/>
        </w:rPr>
        <w:t xml:space="preserve">Pe de altă parte, importanța acestui coridor rezidă și din faptul că la scară regională poate reprezenta o legătură importantă între două coridoare europene cu dezvoltare est-vest (figura 2.1.6): fostul coridor </w:t>
      </w:r>
      <w:r w:rsidDel="00000000" w:rsidR="00000000" w:rsidRPr="00000000">
        <w:rPr>
          <w:rtl w:val="0"/>
        </w:rPr>
        <w:t xml:space="preserve">P</w:t>
      </w:r>
      <w:r w:rsidDel="00000000" w:rsidR="00000000" w:rsidRPr="00000000">
        <w:rPr>
          <w:sz w:val="24"/>
          <w:szCs w:val="24"/>
          <w:rtl w:val="0"/>
        </w:rPr>
        <w:t xml:space="preserve">an</w:t>
      </w:r>
      <w:r w:rsidDel="00000000" w:rsidR="00000000" w:rsidRPr="00000000">
        <w:rPr>
          <w:rtl w:val="0"/>
        </w:rPr>
        <w:t xml:space="preserve">-E</w:t>
      </w:r>
      <w:r w:rsidDel="00000000" w:rsidR="00000000" w:rsidRPr="00000000">
        <w:rPr>
          <w:sz w:val="24"/>
          <w:szCs w:val="24"/>
          <w:rtl w:val="0"/>
        </w:rPr>
        <w:t xml:space="preserve">uropean</w:t>
      </w:r>
      <w:r w:rsidDel="00000000" w:rsidR="00000000" w:rsidRPr="00000000">
        <w:rPr>
          <w:sz w:val="24"/>
          <w:szCs w:val="24"/>
          <w:rtl w:val="0"/>
        </w:rPr>
        <w:t xml:space="preserve"> IV în nord (Republica Cehă – Austria – Ungaria – România) respectiv fostul coridor </w:t>
      </w:r>
      <w:r w:rsidDel="00000000" w:rsidR="00000000" w:rsidRPr="00000000">
        <w:rPr>
          <w:rtl w:val="0"/>
        </w:rPr>
        <w:t xml:space="preserve">P</w:t>
      </w:r>
      <w:r w:rsidDel="00000000" w:rsidR="00000000" w:rsidRPr="00000000">
        <w:rPr>
          <w:sz w:val="24"/>
          <w:szCs w:val="24"/>
          <w:rtl w:val="0"/>
        </w:rPr>
        <w:t xml:space="preserve">an</w:t>
      </w:r>
      <w:r w:rsidDel="00000000" w:rsidR="00000000" w:rsidRPr="00000000">
        <w:rPr>
          <w:rtl w:val="0"/>
        </w:rPr>
        <w:t xml:space="preserve">-E</w:t>
      </w:r>
      <w:r w:rsidDel="00000000" w:rsidR="00000000" w:rsidRPr="00000000">
        <w:rPr>
          <w:sz w:val="24"/>
          <w:szCs w:val="24"/>
          <w:rtl w:val="0"/>
        </w:rPr>
        <w:t xml:space="preserve">uropean</w:t>
      </w:r>
      <w:r w:rsidDel="00000000" w:rsidR="00000000" w:rsidRPr="00000000">
        <w:rPr>
          <w:sz w:val="24"/>
          <w:szCs w:val="24"/>
          <w:rtl w:val="0"/>
        </w:rPr>
        <w:t xml:space="preserve"> X în sud (Italia – Slovenia – Croația – Serbia – Macedonia/Bulgaria - Grecia).</w:t>
      </w:r>
    </w:p>
    <w:p w:rsidR="00000000" w:rsidDel="00000000" w:rsidP="00000000" w:rsidRDefault="00000000" w:rsidRPr="00000000" w14:paraId="00000718">
      <w:pPr>
        <w:spacing w:after="120" w:line="240" w:lineRule="auto"/>
        <w:jc w:val="both"/>
        <w:rPr/>
      </w:pPr>
      <w:r w:rsidDel="00000000" w:rsidR="00000000" w:rsidRPr="00000000">
        <w:rPr>
          <w:rtl w:val="0"/>
        </w:rPr>
      </w:r>
    </w:p>
    <w:p w:rsidR="00000000" w:rsidDel="00000000" w:rsidP="00000000" w:rsidRDefault="00000000" w:rsidRPr="00000000" w14:paraId="00000719">
      <w:pPr>
        <w:spacing w:after="120" w:line="240" w:lineRule="auto"/>
        <w:jc w:val="both"/>
        <w:rPr/>
      </w:pPr>
      <w:r w:rsidDel="00000000" w:rsidR="00000000" w:rsidRPr="00000000">
        <w:rPr>
          <w:rtl w:val="0"/>
        </w:rPr>
      </w:r>
    </w:p>
    <w:p w:rsidR="00000000" w:rsidDel="00000000" w:rsidP="00000000" w:rsidRDefault="00000000" w:rsidRPr="00000000" w14:paraId="0000071A">
      <w:pPr>
        <w:spacing w:after="120" w:line="240" w:lineRule="auto"/>
        <w:jc w:val="both"/>
        <w:rPr/>
      </w:pPr>
      <w:r w:rsidDel="00000000" w:rsidR="00000000" w:rsidRPr="00000000">
        <w:rPr>
          <w:rtl w:val="0"/>
        </w:rPr>
      </w:r>
    </w:p>
    <w:p w:rsidR="00000000" w:rsidDel="00000000" w:rsidP="00000000" w:rsidRDefault="00000000" w:rsidRPr="00000000" w14:paraId="0000071B">
      <w:pPr>
        <w:spacing w:after="120" w:line="240" w:lineRule="auto"/>
        <w:jc w:val="both"/>
        <w:rPr/>
      </w:pPr>
      <w:r w:rsidDel="00000000" w:rsidR="00000000" w:rsidRPr="00000000">
        <w:rPr>
          <w:rtl w:val="0"/>
        </w:rPr>
      </w:r>
    </w:p>
    <w:p w:rsidR="00000000" w:rsidDel="00000000" w:rsidP="00000000" w:rsidRDefault="00000000" w:rsidRPr="00000000" w14:paraId="0000071C">
      <w:pPr>
        <w:spacing w:after="120" w:line="240" w:lineRule="auto"/>
        <w:jc w:val="both"/>
        <w:rPr/>
      </w:pPr>
      <w:r w:rsidDel="00000000" w:rsidR="00000000" w:rsidRPr="00000000">
        <w:rPr>
          <w:rtl w:val="0"/>
        </w:rPr>
      </w:r>
    </w:p>
    <w:p w:rsidR="00000000" w:rsidDel="00000000" w:rsidP="00000000" w:rsidRDefault="00000000" w:rsidRPr="00000000" w14:paraId="0000071D">
      <w:pPr>
        <w:spacing w:after="120" w:line="240" w:lineRule="auto"/>
        <w:jc w:val="both"/>
        <w:rPr/>
      </w:pPr>
      <w:r w:rsidDel="00000000" w:rsidR="00000000" w:rsidRPr="00000000">
        <w:rPr>
          <w:rtl w:val="0"/>
        </w:rPr>
      </w:r>
    </w:p>
    <w:p w:rsidR="00000000" w:rsidDel="00000000" w:rsidP="00000000" w:rsidRDefault="00000000" w:rsidRPr="00000000" w14:paraId="0000071E">
      <w:pPr>
        <w:spacing w:after="120" w:line="240" w:lineRule="auto"/>
        <w:jc w:val="both"/>
        <w:rPr/>
      </w:pPr>
      <w:r w:rsidDel="00000000" w:rsidR="00000000" w:rsidRPr="00000000">
        <w:rPr>
          <w:rtl w:val="0"/>
        </w:rPr>
      </w:r>
    </w:p>
    <w:p w:rsidR="00000000" w:rsidDel="00000000" w:rsidP="00000000" w:rsidRDefault="00000000" w:rsidRPr="00000000" w14:paraId="0000071F">
      <w:pPr>
        <w:spacing w:after="120" w:line="240" w:lineRule="auto"/>
        <w:jc w:val="both"/>
        <w:rPr/>
      </w:pPr>
      <w:r w:rsidDel="00000000" w:rsidR="00000000" w:rsidRPr="00000000">
        <w:rPr>
          <w:rtl w:val="0"/>
        </w:rPr>
      </w:r>
    </w:p>
    <w:p w:rsidR="00000000" w:rsidDel="00000000" w:rsidP="00000000" w:rsidRDefault="00000000" w:rsidRPr="00000000" w14:paraId="00000720">
      <w:pPr>
        <w:spacing w:after="120" w:line="240" w:lineRule="auto"/>
        <w:jc w:val="both"/>
        <w:rPr/>
      </w:pPr>
      <w:r w:rsidDel="00000000" w:rsidR="00000000" w:rsidRPr="00000000">
        <w:rPr>
          <w:rtl w:val="0"/>
        </w:rPr>
      </w:r>
    </w:p>
    <w:p w:rsidR="00000000" w:rsidDel="00000000" w:rsidP="00000000" w:rsidRDefault="00000000" w:rsidRPr="00000000" w14:paraId="00000721">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0722">
      <w:pPr>
        <w:spacing w:after="0" w:before="0" w:line="240" w:lineRule="auto"/>
        <w:jc w:val="center"/>
        <w:rPr/>
      </w:pPr>
      <w:r w:rsidDel="00000000" w:rsidR="00000000" w:rsidRPr="00000000">
        <w:rPr/>
        <w:drawing>
          <wp:inline distB="114300" distT="114300" distL="114300" distR="114300">
            <wp:extent cx="5943600" cy="4203700"/>
            <wp:effectExtent b="0" l="0" r="0" t="0"/>
            <wp:docPr id="2702" name="image58.jpg"/>
            <a:graphic>
              <a:graphicData uri="http://schemas.openxmlformats.org/drawingml/2006/picture">
                <pic:pic>
                  <pic:nvPicPr>
                    <pic:cNvPr id="0" name="image58.jpg"/>
                    <pic:cNvPicPr preferRelativeResize="0"/>
                  </pic:nvPicPr>
                  <pic:blipFill>
                    <a:blip r:embed="rId20"/>
                    <a:srcRect b="0" l="0" r="0" t="0"/>
                    <a:stretch>
                      <a:fillRect/>
                    </a:stretch>
                  </pic:blipFill>
                  <pic:spPr>
                    <a:xfrm>
                      <a:off x="0" y="0"/>
                      <a:ext cx="5943600" cy="4203700"/>
                    </a:xfrm>
                    <a:prstGeom prst="rect"/>
                    <a:ln/>
                  </pic:spPr>
                </pic:pic>
              </a:graphicData>
            </a:graphic>
          </wp:inline>
        </w:drawing>
      </w:r>
      <w:r w:rsidDel="00000000" w:rsidR="00000000" w:rsidRPr="00000000">
        <w:rPr>
          <w:rtl w:val="0"/>
        </w:rPr>
      </w:r>
    </w:p>
    <w:sdt>
      <w:sdtPr>
        <w:tag w:val="goog_rdk_10"/>
      </w:sdtPr>
      <w:sdtContent>
        <w:p w:rsidR="00000000" w:rsidDel="00000000" w:rsidP="00000000" w:rsidRDefault="00000000" w:rsidRPr="00000000" w14:paraId="00000723">
          <w:pPr>
            <w:spacing w:after="0" w:before="0" w:line="240" w:lineRule="auto"/>
            <w:jc w:val="center"/>
            <w:rPr/>
          </w:pPr>
          <w:r w:rsidDel="00000000" w:rsidR="00000000" w:rsidRPr="00000000">
            <w:rPr>
              <w:b w:val="1"/>
              <w:i w:val="1"/>
              <w:sz w:val="22"/>
              <w:szCs w:val="22"/>
              <w:rtl w:val="0"/>
            </w:rPr>
            <w:t xml:space="preserve">Figura 2.1.6. Importanța coridorului transfrontalier Banat în context regional</w:t>
          </w:r>
          <w:r w:rsidDel="00000000" w:rsidR="00000000" w:rsidRPr="00000000">
            <w:rPr>
              <w:rtl w:val="0"/>
            </w:rPr>
          </w:r>
        </w:p>
      </w:sdtContent>
    </w:sdt>
    <w:p w:rsidR="00000000" w:rsidDel="00000000" w:rsidP="00000000" w:rsidRDefault="00000000" w:rsidRPr="00000000" w14:paraId="00000724">
      <w:pPr>
        <w:spacing w:line="240" w:lineRule="auto"/>
        <w:jc w:val="center"/>
        <w:rPr>
          <w:sz w:val="24"/>
          <w:szCs w:val="24"/>
        </w:rPr>
      </w:pPr>
      <w:r w:rsidDel="00000000" w:rsidR="00000000" w:rsidRPr="00000000">
        <w:rPr>
          <w:rtl w:val="0"/>
        </w:rPr>
      </w:r>
    </w:p>
    <w:p w:rsidR="00000000" w:rsidDel="00000000" w:rsidP="00000000" w:rsidRDefault="00000000" w:rsidRPr="00000000" w14:paraId="00000725">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120" w:line="240" w:lineRule="auto"/>
        <w:ind w:left="0" w:right="0" w:hanging="360"/>
        <w:jc w:val="both"/>
        <w:rPr>
          <w:rFonts w:ascii="Calibri" w:cs="Calibri" w:eastAsia="Calibri" w:hAnsi="Calibri"/>
          <w:b w:val="1"/>
          <w:i w:val="1"/>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Coridorul transfrontalier CTF 2</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0"/>
          <w:smallCaps w:val="0"/>
          <w:strike w:val="0"/>
          <w:color w:val="000000"/>
          <w:sz w:val="24"/>
          <w:szCs w:val="24"/>
          <w:u w:val="none"/>
          <w:vertAlign w:val="baseline"/>
          <w:rtl w:val="0"/>
        </w:rPr>
        <w:t xml:space="preserve">(Coridorul </w:t>
      </w:r>
      <w:r w:rsidDel="00000000" w:rsidR="00000000" w:rsidRPr="00000000">
        <w:rPr>
          <w:b w:val="1"/>
          <w:i w:val="1"/>
          <w:smallCaps w:val="0"/>
          <w:strike w:val="0"/>
          <w:color w:val="000000"/>
          <w:sz w:val="24"/>
          <w:szCs w:val="24"/>
          <w:u w:val="none"/>
          <w:vertAlign w:val="baseline"/>
          <w:rtl w:val="0"/>
        </w:rPr>
        <w:t xml:space="preserve">Tracia</w:t>
      </w:r>
      <w:r w:rsidDel="00000000" w:rsidR="00000000" w:rsidRPr="00000000">
        <w:rPr>
          <w:b w:val="1"/>
          <w:i w:val="0"/>
          <w:smallCaps w:val="0"/>
          <w:strike w:val="0"/>
          <w:color w:val="000000"/>
          <w:sz w:val="24"/>
          <w:szCs w:val="24"/>
          <w:u w:val="none"/>
          <w:vertAlign w:val="baseline"/>
          <w:rtl w:val="0"/>
        </w:rPr>
        <w:t xml:space="preserve">)</w:t>
      </w:r>
      <w:r w:rsidDel="00000000" w:rsidR="00000000" w:rsidRPr="00000000">
        <w:rPr>
          <w:i w:val="0"/>
          <w:smallCaps w:val="0"/>
          <w:strike w:val="0"/>
          <w:color w:val="000000"/>
          <w:sz w:val="24"/>
          <w:szCs w:val="24"/>
          <w:u w:val="none"/>
          <w:vertAlign w:val="baseline"/>
          <w:rtl w:val="0"/>
        </w:rPr>
        <w:t xml:space="preserve"> – conectează coridorul de conectivitate </w:t>
      </w:r>
      <w:r w:rsidDel="00000000" w:rsidR="00000000" w:rsidRPr="00000000">
        <w:rPr>
          <w:i w:val="0"/>
          <w:smallCaps w:val="0"/>
          <w:strike w:val="0"/>
          <w:color w:val="000000"/>
          <w:sz w:val="24"/>
          <w:szCs w:val="24"/>
          <w:u w:val="none"/>
          <w:vertAlign w:val="baseline"/>
          <w:rtl w:val="0"/>
        </w:rPr>
        <w:t xml:space="preserve">CC 5</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i w:val="1"/>
          <w:smallCaps w:val="0"/>
          <w:strike w:val="0"/>
          <w:color w:val="000000"/>
          <w:sz w:val="24"/>
          <w:szCs w:val="24"/>
          <w:u w:val="none"/>
          <w:vertAlign w:val="baseline"/>
          <w:rtl w:val="0"/>
        </w:rPr>
        <w:t xml:space="preserve">Danubius</w:t>
      </w:r>
      <w:r w:rsidDel="00000000" w:rsidR="00000000" w:rsidRPr="00000000">
        <w:rPr>
          <w:i w:val="0"/>
          <w:smallCaps w:val="0"/>
          <w:strike w:val="0"/>
          <w:color w:val="000000"/>
          <w:sz w:val="24"/>
          <w:szCs w:val="24"/>
          <w:u w:val="none"/>
          <w:vertAlign w:val="baseline"/>
          <w:rtl w:val="0"/>
        </w:rPr>
        <w:t xml:space="preserve"> în nord (Dr. Tr. Severin/Craiova) cu Bulgaria prin PTF Calafat, în sud </w:t>
      </w:r>
      <w:r w:rsidDel="00000000" w:rsidR="00000000" w:rsidRPr="00000000">
        <w:rPr>
          <w:rtl w:val="0"/>
        </w:rPr>
        <w:t xml:space="preserve">(tabelul 2.1.12)</w:t>
      </w:r>
      <w:r w:rsidDel="00000000" w:rsidR="00000000" w:rsidRPr="00000000">
        <w:rPr>
          <w:i w:val="0"/>
          <w:smallCaps w:val="0"/>
          <w:strike w:val="0"/>
          <w:color w:val="000000"/>
          <w:sz w:val="24"/>
          <w:szCs w:val="24"/>
          <w:u w:val="none"/>
          <w:vertAlign w:val="baseline"/>
          <w:rtl w:val="0"/>
        </w:rPr>
        <w:t xml:space="preserve">. Lungimea coridorului este de aproximativ 15</w:t>
      </w:r>
      <w:r w:rsidDel="00000000" w:rsidR="00000000" w:rsidRPr="00000000">
        <w:rPr>
          <w:rtl w:val="0"/>
        </w:rPr>
        <w:t xml:space="preserve">0</w:t>
      </w:r>
      <w:r w:rsidDel="00000000" w:rsidR="00000000" w:rsidRPr="00000000">
        <w:rPr>
          <w:i w:val="0"/>
          <w:smallCaps w:val="0"/>
          <w:strike w:val="0"/>
          <w:color w:val="000000"/>
          <w:sz w:val="24"/>
          <w:szCs w:val="24"/>
          <w:u w:val="none"/>
          <w:vertAlign w:val="baseline"/>
          <w:rtl w:val="0"/>
        </w:rPr>
        <w:t xml:space="preserve"> km.</w:t>
      </w:r>
      <w:r w:rsidDel="00000000" w:rsidR="00000000" w:rsidRPr="00000000">
        <w:rPr>
          <w:rtl w:val="0"/>
        </w:rPr>
        <w:t xml:space="preserve"> </w:t>
      </w:r>
      <w:r w:rsidDel="00000000" w:rsidR="00000000" w:rsidRPr="00000000">
        <w:rPr>
          <w:i w:val="0"/>
          <w:smallCaps w:val="0"/>
          <w:strike w:val="0"/>
          <w:color w:val="000000"/>
          <w:sz w:val="24"/>
          <w:szCs w:val="24"/>
          <w:u w:val="none"/>
          <w:vertAlign w:val="baseline"/>
          <w:rtl w:val="0"/>
        </w:rPr>
        <w:t xml:space="preserve">Mobilitatea rutieră națională și transfrontalieră </w:t>
      </w:r>
      <w:r w:rsidDel="00000000" w:rsidR="00000000" w:rsidRPr="00000000">
        <w:rPr>
          <w:rtl w:val="0"/>
        </w:rPr>
        <w:t xml:space="preserve">se realizează de-a</w:t>
      </w:r>
      <w:r w:rsidDel="00000000" w:rsidR="00000000" w:rsidRPr="00000000">
        <w:rPr>
          <w:i w:val="0"/>
          <w:smallCaps w:val="0"/>
          <w:strike w:val="0"/>
          <w:color w:val="000000"/>
          <w:sz w:val="24"/>
          <w:szCs w:val="24"/>
          <w:u w:val="none"/>
          <w:vertAlign w:val="baseline"/>
          <w:rtl w:val="0"/>
        </w:rPr>
        <w:t xml:space="preserve"> lungul coridorului TEN-T Core, prin intermediul a două proiecte rutiere: Dr</w:t>
      </w:r>
      <w:r w:rsidDel="00000000" w:rsidR="00000000" w:rsidRPr="00000000">
        <w:rPr>
          <w:rtl w:val="0"/>
        </w:rPr>
        <w:t xml:space="preserve">obeta</w:t>
      </w:r>
      <w:r w:rsidDel="00000000" w:rsidR="00000000" w:rsidRPr="00000000">
        <w:rPr>
          <w:i w:val="0"/>
          <w:smallCaps w:val="0"/>
          <w:strike w:val="0"/>
          <w:color w:val="000000"/>
          <w:sz w:val="24"/>
          <w:szCs w:val="24"/>
          <w:u w:val="none"/>
          <w:vertAlign w:val="baseline"/>
          <w:rtl w:val="0"/>
        </w:rPr>
        <w:t xml:space="preserve"> T</w:t>
      </w:r>
      <w:r w:rsidDel="00000000" w:rsidR="00000000" w:rsidRPr="00000000">
        <w:rPr>
          <w:rtl w:val="0"/>
        </w:rPr>
        <w:t xml:space="preserve">urnu</w:t>
      </w:r>
      <w:r w:rsidDel="00000000" w:rsidR="00000000" w:rsidRPr="00000000">
        <w:rPr>
          <w:i w:val="0"/>
          <w:smallCaps w:val="0"/>
          <w:strike w:val="0"/>
          <w:color w:val="000000"/>
          <w:sz w:val="24"/>
          <w:szCs w:val="24"/>
          <w:u w:val="none"/>
          <w:vertAlign w:val="baseline"/>
          <w:rtl w:val="0"/>
        </w:rPr>
        <w:t xml:space="preserve"> Severin – Calafat (72 km), respectiv Craiova – Calafat (78 km).</w:t>
      </w:r>
      <w:r w:rsidDel="00000000" w:rsidR="00000000" w:rsidRPr="00000000">
        <w:rPr>
          <w:rtl w:val="0"/>
        </w:rPr>
      </w:r>
    </w:p>
    <w:p w:rsidR="00000000" w:rsidDel="00000000" w:rsidP="00000000" w:rsidRDefault="00000000" w:rsidRPr="00000000" w14:paraId="000007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1"/>
          <w:smallCaps w:val="0"/>
          <w:strike w:val="0"/>
          <w:color w:val="000000"/>
          <w:sz w:val="24"/>
          <w:szCs w:val="24"/>
          <w:u w:val="none"/>
          <w:vertAlign w:val="baseline"/>
        </w:rPr>
      </w:pPr>
      <w:r w:rsidDel="00000000" w:rsidR="00000000" w:rsidRPr="00000000">
        <w:rPr>
          <w:rtl w:val="0"/>
        </w:rPr>
      </w:r>
    </w:p>
    <w:sdt>
      <w:sdtPr>
        <w:tag w:val="goog_rdk_11"/>
      </w:sdtPr>
      <w:sdtContent>
        <w:p w:rsidR="00000000" w:rsidDel="00000000" w:rsidP="00000000" w:rsidRDefault="00000000" w:rsidRPr="00000000" w14:paraId="000007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2.1.12. </w:t>
          </w:r>
          <w:r w:rsidDel="00000000" w:rsidR="00000000" w:rsidRPr="00000000">
            <w:rPr>
              <w:b w:val="1"/>
              <w:i w:val="1"/>
              <w:smallCaps w:val="0"/>
              <w:strike w:val="0"/>
              <w:color w:val="000000"/>
              <w:sz w:val="22"/>
              <w:szCs w:val="22"/>
              <w:u w:val="none"/>
              <w:vertAlign w:val="baseline"/>
              <w:rtl w:val="0"/>
            </w:rPr>
            <w:t xml:space="preserve">Proiectul de infrastructură rutieră care formează </w:t>
          </w:r>
        </w:p>
      </w:sdtContent>
    </w:sdt>
    <w:p w:rsidR="00000000" w:rsidDel="00000000" w:rsidP="00000000" w:rsidRDefault="00000000" w:rsidRPr="00000000" w14:paraId="000007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coridorul </w:t>
      </w:r>
      <w:r w:rsidDel="00000000" w:rsidR="00000000" w:rsidRPr="00000000">
        <w:rPr>
          <w:b w:val="1"/>
          <w:i w:val="1"/>
          <w:smallCaps w:val="0"/>
          <w:strike w:val="0"/>
          <w:color w:val="000000"/>
          <w:sz w:val="22"/>
          <w:szCs w:val="22"/>
          <w:u w:val="none"/>
          <w:vertAlign w:val="baseline"/>
          <w:rtl w:val="0"/>
        </w:rPr>
        <w:t xml:space="preserve">trans-frontalier</w:t>
      </w:r>
      <w:r w:rsidDel="00000000" w:rsidR="00000000" w:rsidRPr="00000000">
        <w:rPr>
          <w:b w:val="1"/>
          <w:i w:val="1"/>
          <w:smallCaps w:val="0"/>
          <w:strike w:val="0"/>
          <w:color w:val="000000"/>
          <w:sz w:val="22"/>
          <w:szCs w:val="22"/>
          <w:u w:val="none"/>
          <w:vertAlign w:val="baseline"/>
          <w:rtl w:val="0"/>
        </w:rPr>
        <w:t xml:space="preserve"> CTF 2 – ‘Tracia’</w:t>
      </w:r>
      <w:r w:rsidDel="00000000" w:rsidR="00000000" w:rsidRPr="00000000">
        <w:rPr>
          <w:rtl w:val="0"/>
        </w:rPr>
      </w:r>
    </w:p>
    <w:tbl>
      <w:tblPr>
        <w:tblStyle w:val="Table14"/>
        <w:tblW w:w="97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50"/>
        <w:gridCol w:w="1845"/>
        <w:gridCol w:w="855"/>
        <w:gridCol w:w="990"/>
        <w:gridCol w:w="600"/>
        <w:gridCol w:w="765"/>
        <w:gridCol w:w="855"/>
        <w:gridCol w:w="1035"/>
        <w:gridCol w:w="1035"/>
        <w:gridCol w:w="1320"/>
        <w:tblGridChange w:id="0">
          <w:tblGrid>
            <w:gridCol w:w="450"/>
            <w:gridCol w:w="1845"/>
            <w:gridCol w:w="855"/>
            <w:gridCol w:w="990"/>
            <w:gridCol w:w="600"/>
            <w:gridCol w:w="765"/>
            <w:gridCol w:w="855"/>
            <w:gridCol w:w="1035"/>
            <w:gridCol w:w="1035"/>
            <w:gridCol w:w="1320"/>
          </w:tblGrid>
        </w:tblGridChange>
      </w:tblGrid>
      <w:tr>
        <w:trPr>
          <w:cantSplit w:val="0"/>
          <w:trHeight w:val="45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29">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2A">
            <w:pPr>
              <w:widowControl w:val="0"/>
              <w:spacing w:after="0" w:before="0" w:line="240" w:lineRule="auto"/>
              <w:jc w:val="center"/>
              <w:rPr>
                <w:sz w:val="16"/>
                <w:szCs w:val="16"/>
              </w:rPr>
            </w:pPr>
            <w:r w:rsidDel="00000000" w:rsidR="00000000" w:rsidRPr="00000000">
              <w:rPr>
                <w:b w:val="1"/>
                <w:sz w:val="16"/>
                <w:szCs w:val="16"/>
                <w:rtl w:val="0"/>
              </w:rPr>
              <w:t xml:space="preserve">Coridor Transfrontalier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2B">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2C">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2D">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2E">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2F">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30">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731">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32">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33">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734">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735">
            <w:pPr>
              <w:widowControl w:val="0"/>
              <w:spacing w:after="0" w:before="0" w:line="240" w:lineRule="auto"/>
              <w:jc w:val="center"/>
              <w:rPr>
                <w:b w:val="1"/>
                <w:sz w:val="16"/>
                <w:szCs w:val="16"/>
              </w:rPr>
            </w:pPr>
            <w:r w:rsidDel="00000000" w:rsidR="00000000" w:rsidRPr="00000000">
              <w:rPr>
                <w:b w:val="1"/>
                <w:sz w:val="16"/>
                <w:szCs w:val="16"/>
                <w:rtl w:val="0"/>
              </w:rPr>
              <w:t xml:space="preserve">CORIDORUL TRANSFRONTALIER 2</w:t>
            </w:r>
          </w:p>
          <w:p w:rsidR="00000000" w:rsidDel="00000000" w:rsidP="00000000" w:rsidRDefault="00000000" w:rsidRPr="00000000" w14:paraId="00000736">
            <w:pPr>
              <w:widowControl w:val="0"/>
              <w:spacing w:after="0" w:before="0" w:line="240" w:lineRule="auto"/>
              <w:jc w:val="center"/>
              <w:rPr>
                <w:b w:val="1"/>
                <w:sz w:val="16"/>
                <w:szCs w:val="16"/>
              </w:rPr>
            </w:pPr>
            <w:r w:rsidDel="00000000" w:rsidR="00000000" w:rsidRPr="00000000">
              <w:rPr>
                <w:b w:val="1"/>
                <w:sz w:val="16"/>
                <w:szCs w:val="16"/>
                <w:rtl w:val="0"/>
              </w:rPr>
              <w:t xml:space="preserve">CTF 2 - 'TRACIA'</w:t>
            </w:r>
          </w:p>
          <w:p w:rsidR="00000000" w:rsidDel="00000000" w:rsidP="00000000" w:rsidRDefault="00000000" w:rsidRPr="00000000" w14:paraId="00000737">
            <w:pPr>
              <w:widowControl w:val="0"/>
              <w:spacing w:after="0" w:before="0" w:line="240" w:lineRule="auto"/>
              <w:jc w:val="center"/>
              <w:rPr>
                <w:b w:val="1"/>
                <w:sz w:val="16"/>
                <w:szCs w:val="16"/>
              </w:rPr>
            </w:pPr>
            <w:r w:rsidDel="00000000" w:rsidR="00000000" w:rsidRPr="00000000">
              <w:rPr>
                <w:rtl w:val="0"/>
              </w:rPr>
            </w:r>
          </w:p>
          <w:p w:rsidR="00000000" w:rsidDel="00000000" w:rsidP="00000000" w:rsidRDefault="00000000" w:rsidRPr="00000000" w14:paraId="00000738">
            <w:pPr>
              <w:widowControl w:val="0"/>
              <w:spacing w:after="0" w:before="0" w:line="240" w:lineRule="auto"/>
              <w:jc w:val="center"/>
              <w:rPr>
                <w:b w:val="1"/>
                <w:sz w:val="16"/>
                <w:szCs w:val="16"/>
              </w:rPr>
            </w:pPr>
            <w:r w:rsidDel="00000000" w:rsidR="00000000" w:rsidRPr="00000000">
              <w:rPr>
                <w:b w:val="1"/>
                <w:sz w:val="16"/>
                <w:szCs w:val="16"/>
                <w:rtl w:val="0"/>
              </w:rPr>
              <w:t xml:space="preserve">Drobeta Tr. Severin / Craiova - Calafat (BG)</w:t>
            </w:r>
          </w:p>
        </w:tc>
        <w:tc>
          <w:tcPr>
            <w:vMerge w:val="restart"/>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739">
            <w:pPr>
              <w:widowControl w:val="0"/>
              <w:spacing w:after="0" w:before="0" w:line="240" w:lineRule="auto"/>
              <w:jc w:val="center"/>
              <w:rPr>
                <w:b w:val="1"/>
                <w:sz w:val="16"/>
                <w:szCs w:val="16"/>
              </w:rPr>
            </w:pPr>
            <w:r w:rsidDel="00000000" w:rsidR="00000000" w:rsidRPr="00000000">
              <w:rPr>
                <w:b w:val="1"/>
                <w:sz w:val="16"/>
                <w:szCs w:val="16"/>
                <w:rtl w:val="0"/>
              </w:rPr>
              <w:t xml:space="preserve">TEN-T Core</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3A">
            <w:pPr>
              <w:widowControl w:val="0"/>
              <w:spacing w:after="0" w:before="0" w:line="240" w:lineRule="auto"/>
              <w:jc w:val="left"/>
              <w:rPr>
                <w:sz w:val="16"/>
                <w:szCs w:val="16"/>
              </w:rPr>
            </w:pPr>
            <w:r w:rsidDel="00000000" w:rsidR="00000000" w:rsidRPr="00000000">
              <w:rPr>
                <w:b w:val="1"/>
                <w:i w:val="1"/>
                <w:sz w:val="16"/>
                <w:szCs w:val="16"/>
                <w:rtl w:val="0"/>
              </w:rPr>
              <w:t xml:space="preserve">Dr. Tr. Severin - Calafat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3B">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3C">
            <w:pPr>
              <w:widowControl w:val="0"/>
              <w:spacing w:after="0" w:before="0" w:line="240" w:lineRule="auto"/>
              <w:jc w:val="center"/>
              <w:rPr>
                <w:sz w:val="16"/>
                <w:szCs w:val="16"/>
              </w:rPr>
            </w:pPr>
            <w:r w:rsidDel="00000000" w:rsidR="00000000" w:rsidRPr="00000000">
              <w:rPr>
                <w:sz w:val="16"/>
                <w:szCs w:val="16"/>
                <w:rtl w:val="0"/>
              </w:rPr>
              <w:t xml:space="preserve">72.8</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3D">
            <w:pPr>
              <w:widowControl w:val="0"/>
              <w:spacing w:after="0" w:before="0" w:line="240" w:lineRule="auto"/>
              <w:jc w:val="right"/>
              <w:rPr>
                <w:sz w:val="16"/>
                <w:szCs w:val="16"/>
              </w:rPr>
            </w:pPr>
            <w:r w:rsidDel="00000000" w:rsidR="00000000" w:rsidRPr="00000000">
              <w:rPr>
                <w:sz w:val="16"/>
                <w:szCs w:val="16"/>
                <w:rtl w:val="0"/>
              </w:rPr>
              <w:t xml:space="preserve">283.9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3E">
            <w:pPr>
              <w:widowControl w:val="0"/>
              <w:spacing w:after="0" w:before="0" w:line="240" w:lineRule="auto"/>
              <w:jc w:val="right"/>
              <w:rPr>
                <w:sz w:val="16"/>
                <w:szCs w:val="16"/>
              </w:rPr>
            </w:pPr>
            <w:r w:rsidDel="00000000" w:rsidR="00000000" w:rsidRPr="00000000">
              <w:rPr>
                <w:sz w:val="16"/>
                <w:szCs w:val="16"/>
                <w:rtl w:val="0"/>
              </w:rPr>
              <w:t xml:space="preserve">337.8</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3F">
            <w:pPr>
              <w:widowControl w:val="0"/>
              <w:spacing w:after="0" w:before="0" w:line="240" w:lineRule="auto"/>
              <w:jc w:val="right"/>
              <w:rPr>
                <w:sz w:val="16"/>
                <w:szCs w:val="16"/>
              </w:rPr>
            </w:pPr>
            <w:r w:rsidDel="00000000" w:rsidR="00000000" w:rsidRPr="00000000">
              <w:rPr>
                <w:sz w:val="16"/>
                <w:szCs w:val="16"/>
                <w:rtl w:val="0"/>
              </w:rPr>
              <w:t xml:space="preserve">3.9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40">
            <w:pPr>
              <w:widowControl w:val="0"/>
              <w:spacing w:after="0" w:before="0" w:line="240" w:lineRule="auto"/>
              <w:jc w:val="left"/>
              <w:rPr>
                <w:sz w:val="16"/>
                <w:szCs w:val="16"/>
              </w:rPr>
            </w:pPr>
            <w:r w:rsidDel="00000000" w:rsidR="00000000" w:rsidRPr="00000000">
              <w:rPr>
                <w:sz w:val="16"/>
                <w:szCs w:val="16"/>
                <w:rtl w:val="0"/>
              </w:rPr>
              <w:t xml:space="preserve">Dr. Tr .Severin, Calafat</w:t>
            </w:r>
          </w:p>
        </w:tc>
      </w:tr>
      <w:tr>
        <w:trPr>
          <w:cantSplit w:val="0"/>
          <w:trHeight w:val="2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741">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742">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743">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44">
            <w:pPr>
              <w:widowControl w:val="0"/>
              <w:spacing w:after="0" w:before="0" w:line="240" w:lineRule="auto"/>
              <w:jc w:val="left"/>
              <w:rPr>
                <w:sz w:val="16"/>
                <w:szCs w:val="16"/>
              </w:rPr>
            </w:pPr>
            <w:r w:rsidDel="00000000" w:rsidR="00000000" w:rsidRPr="00000000">
              <w:rPr>
                <w:b w:val="1"/>
                <w:i w:val="1"/>
                <w:sz w:val="16"/>
                <w:szCs w:val="16"/>
                <w:rtl w:val="0"/>
              </w:rPr>
              <w:t xml:space="preserve">Craiova - Calafat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45">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46">
            <w:pPr>
              <w:widowControl w:val="0"/>
              <w:spacing w:after="0" w:before="0" w:line="240" w:lineRule="auto"/>
              <w:jc w:val="center"/>
              <w:rPr>
                <w:sz w:val="16"/>
                <w:szCs w:val="16"/>
              </w:rPr>
            </w:pPr>
            <w:r w:rsidDel="00000000" w:rsidR="00000000" w:rsidRPr="00000000">
              <w:rPr>
                <w:sz w:val="16"/>
                <w:szCs w:val="16"/>
                <w:rtl w:val="0"/>
              </w:rPr>
              <w:t xml:space="preserve">78.7</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47">
            <w:pPr>
              <w:widowControl w:val="0"/>
              <w:spacing w:after="0" w:before="0" w:line="240" w:lineRule="auto"/>
              <w:jc w:val="right"/>
              <w:rPr>
                <w:sz w:val="16"/>
                <w:szCs w:val="16"/>
              </w:rPr>
            </w:pPr>
            <w:r w:rsidDel="00000000" w:rsidR="00000000" w:rsidRPr="00000000">
              <w:rPr>
                <w:sz w:val="16"/>
                <w:szCs w:val="16"/>
                <w:rtl w:val="0"/>
              </w:rPr>
              <w:t xml:space="preserve">306.9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48">
            <w:pPr>
              <w:widowControl w:val="0"/>
              <w:spacing w:after="0" w:before="0" w:line="240" w:lineRule="auto"/>
              <w:jc w:val="right"/>
              <w:rPr>
                <w:sz w:val="16"/>
                <w:szCs w:val="16"/>
              </w:rPr>
            </w:pPr>
            <w:r w:rsidDel="00000000" w:rsidR="00000000" w:rsidRPr="00000000">
              <w:rPr>
                <w:sz w:val="16"/>
                <w:szCs w:val="16"/>
                <w:rtl w:val="0"/>
              </w:rPr>
              <w:t xml:space="preserve">365.2</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49">
            <w:pPr>
              <w:widowControl w:val="0"/>
              <w:spacing w:after="0" w:before="0" w:line="240" w:lineRule="auto"/>
              <w:jc w:val="right"/>
              <w:rPr>
                <w:sz w:val="16"/>
                <w:szCs w:val="16"/>
              </w:rPr>
            </w:pPr>
            <w:r w:rsidDel="00000000" w:rsidR="00000000" w:rsidRPr="00000000">
              <w:rPr>
                <w:sz w:val="16"/>
                <w:szCs w:val="16"/>
                <w:rtl w:val="0"/>
              </w:rPr>
              <w:t xml:space="preserve">3.9</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074A">
            <w:pPr>
              <w:widowControl w:val="0"/>
              <w:spacing w:after="0" w:before="0" w:line="240" w:lineRule="auto"/>
              <w:jc w:val="left"/>
              <w:rPr>
                <w:sz w:val="16"/>
                <w:szCs w:val="16"/>
              </w:rPr>
            </w:pPr>
            <w:r w:rsidDel="00000000" w:rsidR="00000000" w:rsidRPr="00000000">
              <w:rPr>
                <w:sz w:val="16"/>
                <w:szCs w:val="16"/>
                <w:rtl w:val="0"/>
              </w:rPr>
              <w:t xml:space="preserve">Craiova, Calafat</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74B">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74C">
            <w:pPr>
              <w:widowControl w:val="0"/>
              <w:spacing w:after="0" w:before="0" w:line="240" w:lineRule="auto"/>
              <w:jc w:val="left"/>
              <w:rPr>
                <w:i w:val="1"/>
                <w:sz w:val="16"/>
                <w:szCs w:val="16"/>
              </w:rPr>
            </w:pPr>
            <w:r w:rsidDel="00000000" w:rsidR="00000000" w:rsidRPr="00000000">
              <w:rPr>
                <w:b w:val="1"/>
                <w:i w:val="1"/>
                <w:sz w:val="16"/>
                <w:szCs w:val="16"/>
                <w:rtl w:val="0"/>
              </w:rPr>
              <w:t xml:space="preserve">Total coridor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74D">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74E">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4F">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750">
            <w:pPr>
              <w:widowControl w:val="0"/>
              <w:spacing w:after="0" w:before="0" w:line="240" w:lineRule="auto"/>
              <w:jc w:val="right"/>
              <w:rPr>
                <w:i w:val="1"/>
                <w:sz w:val="16"/>
                <w:szCs w:val="16"/>
              </w:rPr>
            </w:pPr>
            <w:r w:rsidDel="00000000" w:rsidR="00000000" w:rsidRPr="00000000">
              <w:rPr>
                <w:b w:val="1"/>
                <w:i w:val="1"/>
                <w:sz w:val="16"/>
                <w:szCs w:val="16"/>
                <w:rtl w:val="0"/>
              </w:rPr>
              <w:t xml:space="preserve">151.5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751">
            <w:pPr>
              <w:widowControl w:val="0"/>
              <w:spacing w:after="0" w:before="0" w:line="240" w:lineRule="auto"/>
              <w:jc w:val="right"/>
              <w:rPr>
                <w:i w:val="1"/>
                <w:sz w:val="16"/>
                <w:szCs w:val="16"/>
              </w:rPr>
            </w:pPr>
            <w:r w:rsidDel="00000000" w:rsidR="00000000" w:rsidRPr="00000000">
              <w:rPr>
                <w:b w:val="1"/>
                <w:i w:val="1"/>
                <w:sz w:val="16"/>
                <w:szCs w:val="16"/>
                <w:rtl w:val="0"/>
              </w:rPr>
              <w:t xml:space="preserve">590.8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752">
            <w:pPr>
              <w:widowControl w:val="0"/>
              <w:spacing w:after="0" w:before="0" w:line="240" w:lineRule="auto"/>
              <w:jc w:val="right"/>
              <w:rPr>
                <w:i w:val="1"/>
                <w:sz w:val="16"/>
                <w:szCs w:val="16"/>
              </w:rPr>
            </w:pPr>
            <w:r w:rsidDel="00000000" w:rsidR="00000000" w:rsidRPr="00000000">
              <w:rPr>
                <w:b w:val="1"/>
                <w:i w:val="1"/>
                <w:sz w:val="16"/>
                <w:szCs w:val="16"/>
                <w:rtl w:val="0"/>
              </w:rPr>
              <w:t xml:space="preserve">703.1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753">
            <w:pPr>
              <w:widowControl w:val="0"/>
              <w:spacing w:after="0" w:before="0" w:line="240" w:lineRule="auto"/>
              <w:jc w:val="left"/>
              <w:rPr>
                <w:i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754">
            <w:pPr>
              <w:widowControl w:val="0"/>
              <w:spacing w:after="0" w:before="0" w:line="240" w:lineRule="auto"/>
              <w:jc w:val="left"/>
              <w:rPr>
                <w:i w:val="1"/>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55">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56">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57">
            <w:pPr>
              <w:widowControl w:val="0"/>
              <w:spacing w:after="0" w:before="0" w:line="240" w:lineRule="auto"/>
              <w:jc w:val="righ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58">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759">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5A">
            <w:pPr>
              <w:widowControl w:val="0"/>
              <w:spacing w:after="0" w:before="0" w:line="240" w:lineRule="auto"/>
              <w:jc w:val="right"/>
              <w:rPr>
                <w:sz w:val="16"/>
                <w:szCs w:val="16"/>
              </w:rPr>
            </w:pPr>
            <w:r w:rsidDel="00000000" w:rsidR="00000000" w:rsidRPr="00000000">
              <w:rPr>
                <w:b w:val="1"/>
                <w:sz w:val="16"/>
                <w:szCs w:val="16"/>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5B">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5C">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5D">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5E">
            <w:pPr>
              <w:widowControl w:val="0"/>
              <w:spacing w:after="0" w:before="0" w:line="240" w:lineRule="auto"/>
              <w:ind w:left="0" w:firstLine="0"/>
              <w:jc w:val="left"/>
              <w:rPr>
                <w:sz w:val="16"/>
                <w:szCs w:val="16"/>
              </w:rPr>
            </w:pPr>
            <w:r w:rsidDel="00000000" w:rsidR="00000000" w:rsidRPr="00000000">
              <w:rPr>
                <w:rtl w:val="0"/>
              </w:rPr>
            </w:r>
          </w:p>
        </w:tc>
      </w:tr>
      <w:tr>
        <w:trPr>
          <w:cantSplit w:val="0"/>
          <w:trHeight w:val="30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5F">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60">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61">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62">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763">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64">
            <w:pPr>
              <w:widowControl w:val="0"/>
              <w:spacing w:after="0" w:before="0" w:line="240" w:lineRule="auto"/>
              <w:jc w:val="right"/>
              <w:rPr>
                <w:sz w:val="16"/>
                <w:szCs w:val="16"/>
              </w:rPr>
            </w:pPr>
            <w:r w:rsidDel="00000000" w:rsidR="00000000" w:rsidRPr="00000000">
              <w:rPr>
                <w:b w:val="1"/>
                <w:sz w:val="16"/>
                <w:szCs w:val="16"/>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65">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66">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67">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68">
            <w:pPr>
              <w:widowControl w:val="0"/>
              <w:spacing w:after="0" w:before="0" w:line="240" w:lineRule="auto"/>
              <w:ind w:left="0" w:firstLine="0"/>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69">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76A">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6B">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6C">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76D">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076E">
            <w:pPr>
              <w:widowControl w:val="0"/>
              <w:spacing w:after="0" w:before="0" w:line="240" w:lineRule="auto"/>
              <w:jc w:val="right"/>
              <w:rPr>
                <w:sz w:val="16"/>
                <w:szCs w:val="16"/>
              </w:rPr>
            </w:pPr>
            <w:r w:rsidDel="00000000" w:rsidR="00000000" w:rsidRPr="00000000">
              <w:rPr>
                <w:b w:val="1"/>
                <w:sz w:val="16"/>
                <w:szCs w:val="16"/>
                <w:rtl w:val="0"/>
              </w:rPr>
              <w:t xml:space="preserve">151.5</w:t>
            </w: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6F">
            <w:pPr>
              <w:widowControl w:val="0"/>
              <w:spacing w:after="0" w:before="0" w:line="240" w:lineRule="auto"/>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70">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771">
            <w:pPr>
              <w:widowControl w:val="0"/>
              <w:spacing w:after="0" w:before="0" w:line="240" w:lineRule="auto"/>
              <w:ind w:left="0" w:firstLine="0"/>
              <w:jc w:val="left"/>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772">
            <w:pPr>
              <w:widowControl w:val="0"/>
              <w:spacing w:after="0" w:before="0" w:line="240" w:lineRule="auto"/>
              <w:ind w:left="0" w:firstLine="0"/>
              <w:jc w:val="left"/>
              <w:rPr>
                <w:sz w:val="16"/>
                <w:szCs w:val="16"/>
              </w:rPr>
            </w:pPr>
            <w:r w:rsidDel="00000000" w:rsidR="00000000" w:rsidRPr="00000000">
              <w:rPr>
                <w:rtl w:val="0"/>
              </w:rPr>
            </w:r>
          </w:p>
        </w:tc>
      </w:tr>
    </w:tbl>
    <w:p w:rsidR="00000000" w:rsidDel="00000000" w:rsidP="00000000" w:rsidRDefault="00000000" w:rsidRPr="00000000" w14:paraId="00000773">
      <w:pPr>
        <w:spacing w:after="0" w:before="0" w:line="240" w:lineRule="auto"/>
        <w:jc w:val="both"/>
        <w:rPr>
          <w:sz w:val="24"/>
          <w:szCs w:val="24"/>
        </w:rPr>
      </w:pPr>
      <w:r w:rsidDel="00000000" w:rsidR="00000000" w:rsidRPr="00000000">
        <w:rPr>
          <w:rtl w:val="0"/>
        </w:rPr>
      </w:r>
    </w:p>
    <w:p w:rsidR="00000000" w:rsidDel="00000000" w:rsidP="00000000" w:rsidRDefault="00000000" w:rsidRPr="00000000" w14:paraId="00000774">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Coridorul transfrontalier CTF 3</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0"/>
          <w:smallCaps w:val="0"/>
          <w:strike w:val="0"/>
          <w:color w:val="000000"/>
          <w:sz w:val="24"/>
          <w:szCs w:val="24"/>
          <w:u w:val="none"/>
          <w:vertAlign w:val="baseline"/>
          <w:rtl w:val="0"/>
        </w:rPr>
        <w:t xml:space="preserve">(Coridorul </w:t>
      </w:r>
      <w:r w:rsidDel="00000000" w:rsidR="00000000" w:rsidRPr="00000000">
        <w:rPr>
          <w:b w:val="1"/>
          <w:i w:val="1"/>
          <w:smallCaps w:val="0"/>
          <w:strike w:val="0"/>
          <w:color w:val="000000"/>
          <w:sz w:val="24"/>
          <w:szCs w:val="24"/>
          <w:u w:val="none"/>
          <w:vertAlign w:val="baseline"/>
          <w:rtl w:val="0"/>
        </w:rPr>
        <w:t xml:space="preserve">Someș</w:t>
      </w:r>
      <w:r w:rsidDel="00000000" w:rsidR="00000000" w:rsidRPr="00000000">
        <w:rPr>
          <w:b w:val="1"/>
          <w:i w:val="0"/>
          <w:smallCaps w:val="0"/>
          <w:strike w:val="0"/>
          <w:color w:val="000000"/>
          <w:sz w:val="24"/>
          <w:szCs w:val="24"/>
          <w:u w:val="none"/>
          <w:vertAlign w:val="baseline"/>
          <w:rtl w:val="0"/>
        </w:rPr>
        <w:t xml:space="preserve">)</w:t>
      </w:r>
      <w:r w:rsidDel="00000000" w:rsidR="00000000" w:rsidRPr="00000000">
        <w:rPr>
          <w:i w:val="0"/>
          <w:smallCaps w:val="0"/>
          <w:strike w:val="0"/>
          <w:color w:val="000000"/>
          <w:sz w:val="24"/>
          <w:szCs w:val="24"/>
          <w:u w:val="none"/>
          <w:vertAlign w:val="baseline"/>
          <w:rtl w:val="0"/>
        </w:rPr>
        <w:t xml:space="preserve"> – </w:t>
      </w:r>
      <w:r w:rsidDel="00000000" w:rsidR="00000000" w:rsidRPr="00000000">
        <w:rPr>
          <w:rtl w:val="0"/>
        </w:rPr>
        <w:t xml:space="preserve">leagă</w:t>
      </w:r>
      <w:r w:rsidDel="00000000" w:rsidR="00000000" w:rsidRPr="00000000">
        <w:rPr>
          <w:i w:val="0"/>
          <w:smallCaps w:val="0"/>
          <w:strike w:val="0"/>
          <w:color w:val="000000"/>
          <w:sz w:val="24"/>
          <w:szCs w:val="24"/>
          <w:u w:val="none"/>
          <w:vertAlign w:val="baseline"/>
          <w:rtl w:val="0"/>
        </w:rPr>
        <w:t xml:space="preserve"> coridorul de conectivitate CC 3 </w:t>
      </w:r>
      <w:r w:rsidDel="00000000" w:rsidR="00000000" w:rsidRPr="00000000">
        <w:rPr>
          <w:i w:val="1"/>
          <w:smallCaps w:val="0"/>
          <w:strike w:val="0"/>
          <w:color w:val="000000"/>
          <w:sz w:val="24"/>
          <w:szCs w:val="24"/>
          <w:u w:val="none"/>
          <w:vertAlign w:val="baseline"/>
          <w:rtl w:val="0"/>
        </w:rPr>
        <w:t xml:space="preserve">Montana</w:t>
      </w:r>
      <w:r w:rsidDel="00000000" w:rsidR="00000000" w:rsidRPr="00000000">
        <w:rPr>
          <w:i w:val="0"/>
          <w:smallCaps w:val="0"/>
          <w:strike w:val="0"/>
          <w:color w:val="000000"/>
          <w:sz w:val="24"/>
          <w:szCs w:val="24"/>
          <w:u w:val="none"/>
          <w:vertAlign w:val="baseline"/>
          <w:rtl w:val="0"/>
        </w:rPr>
        <w:t xml:space="preserve"> în partea de sud (Turda, Cluj</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Napoca), atât cu Ungaria, prin PTF Oar, cât și cu Ucraina, prin PTF Halmeu II. Lungimea coridorului este de aproximativ 264 km </w:t>
      </w:r>
      <w:r w:rsidDel="00000000" w:rsidR="00000000" w:rsidRPr="00000000">
        <w:rPr>
          <w:rtl w:val="0"/>
        </w:rPr>
        <w:t xml:space="preserve">(tabelul 2.1.13)</w:t>
      </w:r>
      <w:r w:rsidDel="00000000" w:rsidR="00000000" w:rsidRPr="00000000">
        <w:rPr>
          <w:i w:val="0"/>
          <w:smallCaps w:val="0"/>
          <w:strike w:val="0"/>
          <w:color w:val="000000"/>
          <w:sz w:val="24"/>
          <w:szCs w:val="24"/>
          <w:u w:val="none"/>
          <w:vertAlign w:val="baseline"/>
          <w:rtl w:val="0"/>
        </w:rPr>
        <w:t xml:space="preserve">. Mobilitatea rutieră națională și transfrontalieră </w:t>
      </w:r>
      <w:r w:rsidDel="00000000" w:rsidR="00000000" w:rsidRPr="00000000">
        <w:rPr>
          <w:rtl w:val="0"/>
        </w:rPr>
        <w:t xml:space="preserve">se realizează</w:t>
      </w:r>
      <w:r w:rsidDel="00000000" w:rsidR="00000000" w:rsidRPr="00000000">
        <w:rPr>
          <w:i w:val="0"/>
          <w:smallCaps w:val="0"/>
          <w:strike w:val="0"/>
          <w:color w:val="000000"/>
          <w:sz w:val="24"/>
          <w:szCs w:val="24"/>
          <w:u w:val="none"/>
          <w:vertAlign w:val="baseline"/>
          <w:rtl w:val="0"/>
        </w:rPr>
        <w:t xml:space="preserve"> parțial</w:t>
      </w:r>
      <w:r w:rsidDel="00000000" w:rsidR="00000000" w:rsidRPr="00000000">
        <w:rPr>
          <w:rtl w:val="0"/>
        </w:rPr>
        <w:t xml:space="preserve"> de-a</w:t>
      </w:r>
      <w:r w:rsidDel="00000000" w:rsidR="00000000" w:rsidRPr="00000000">
        <w:rPr>
          <w:i w:val="0"/>
          <w:smallCaps w:val="0"/>
          <w:strike w:val="0"/>
          <w:color w:val="000000"/>
          <w:sz w:val="24"/>
          <w:szCs w:val="24"/>
          <w:u w:val="none"/>
          <w:vertAlign w:val="baseline"/>
          <w:rtl w:val="0"/>
        </w:rPr>
        <w:t xml:space="preserve"> lungul coridorului TEN-T Comprehensive. Coridorul asigură conectivitatea la rețeaua rutieră rapidă, în mod direct, a municipiilor Satu Mare și Baia Mare, respectiv indirect a municipiului Bistrița.</w:t>
      </w:r>
      <w:r w:rsidDel="00000000" w:rsidR="00000000" w:rsidRPr="00000000">
        <w:rPr>
          <w:rtl w:val="0"/>
        </w:rPr>
      </w:r>
    </w:p>
    <w:p w:rsidR="00000000" w:rsidDel="00000000" w:rsidP="00000000" w:rsidRDefault="00000000" w:rsidRPr="00000000" w14:paraId="00000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2"/>
          <w:szCs w:val="22"/>
          <w:u w:val="none"/>
          <w:vertAlign w:val="baseline"/>
        </w:rPr>
      </w:pPr>
      <w:r w:rsidDel="00000000" w:rsidR="00000000" w:rsidRPr="00000000">
        <w:rPr>
          <w:b w:val="1"/>
          <w:i w:val="1"/>
          <w:sz w:val="22"/>
          <w:szCs w:val="22"/>
          <w:rtl w:val="0"/>
        </w:rPr>
        <w:t xml:space="preserve">Tabelul 2.1.13. </w:t>
      </w:r>
      <w:r w:rsidDel="00000000" w:rsidR="00000000" w:rsidRPr="00000000">
        <w:rPr>
          <w:b w:val="1"/>
          <w:i w:val="1"/>
          <w:smallCaps w:val="0"/>
          <w:strike w:val="0"/>
          <w:color w:val="000000"/>
          <w:sz w:val="22"/>
          <w:szCs w:val="22"/>
          <w:u w:val="none"/>
          <w:vertAlign w:val="baseline"/>
          <w:rtl w:val="0"/>
        </w:rPr>
        <w:t xml:space="preserve">Proiectul de infrastructură rutieră care formează coridorul </w:t>
      </w:r>
    </w:p>
    <w:p w:rsidR="00000000" w:rsidDel="00000000" w:rsidP="00000000" w:rsidRDefault="00000000" w:rsidRPr="00000000" w14:paraId="000007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mallCaps w:val="0"/>
          <w:strike w:val="0"/>
          <w:color w:val="000000"/>
          <w:sz w:val="22"/>
          <w:szCs w:val="22"/>
          <w:u w:val="none"/>
          <w:vertAlign w:val="baseline"/>
          <w:rtl w:val="0"/>
        </w:rPr>
        <w:t xml:space="preserve">trans-frontalier CTF </w:t>
      </w:r>
      <w:r w:rsidDel="00000000" w:rsidR="00000000" w:rsidRPr="00000000">
        <w:rPr>
          <w:b w:val="1"/>
          <w:i w:val="1"/>
          <w:sz w:val="22"/>
          <w:szCs w:val="22"/>
          <w:rtl w:val="0"/>
        </w:rPr>
        <w:t xml:space="preserve">3</w:t>
      </w:r>
      <w:r w:rsidDel="00000000" w:rsidR="00000000" w:rsidRPr="00000000">
        <w:rPr>
          <w:b w:val="1"/>
          <w:i w:val="1"/>
          <w:smallCaps w:val="0"/>
          <w:strike w:val="0"/>
          <w:color w:val="000000"/>
          <w:sz w:val="22"/>
          <w:szCs w:val="22"/>
          <w:u w:val="none"/>
          <w:vertAlign w:val="baseline"/>
          <w:rtl w:val="0"/>
        </w:rPr>
        <w:t xml:space="preserve"> – ‘Someș</w:t>
      </w:r>
      <w:r w:rsidDel="00000000" w:rsidR="00000000" w:rsidRPr="00000000">
        <w:rPr>
          <w:b w:val="1"/>
          <w:i w:val="1"/>
          <w:smallCaps w:val="0"/>
          <w:strike w:val="0"/>
          <w:color w:val="000000"/>
          <w:sz w:val="22"/>
          <w:szCs w:val="22"/>
          <w:u w:val="none"/>
          <w:vertAlign w:val="baseline"/>
          <w:rtl w:val="0"/>
        </w:rPr>
        <w:t xml:space="preserve">’</w:t>
      </w:r>
      <w:r w:rsidDel="00000000" w:rsidR="00000000" w:rsidRPr="00000000">
        <w:rPr>
          <w:rtl w:val="0"/>
        </w:rPr>
      </w:r>
    </w:p>
    <w:tbl>
      <w:tblPr>
        <w:tblStyle w:val="Table15"/>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0"/>
        <w:gridCol w:w="1950"/>
        <w:gridCol w:w="840"/>
        <w:gridCol w:w="1140"/>
        <w:gridCol w:w="630"/>
        <w:gridCol w:w="780"/>
        <w:gridCol w:w="735"/>
        <w:gridCol w:w="780"/>
        <w:gridCol w:w="1020"/>
        <w:gridCol w:w="1035"/>
        <w:tblGridChange w:id="0">
          <w:tblGrid>
            <w:gridCol w:w="450"/>
            <w:gridCol w:w="1950"/>
            <w:gridCol w:w="840"/>
            <w:gridCol w:w="1140"/>
            <w:gridCol w:w="630"/>
            <w:gridCol w:w="780"/>
            <w:gridCol w:w="735"/>
            <w:gridCol w:w="780"/>
            <w:gridCol w:w="1020"/>
            <w:gridCol w:w="1035"/>
          </w:tblGrid>
        </w:tblGridChange>
      </w:tblGrid>
      <w:tr>
        <w:trPr>
          <w:cantSplit w:val="0"/>
          <w:trHeight w:val="87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77">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78">
            <w:pPr>
              <w:widowControl w:val="0"/>
              <w:spacing w:after="0" w:before="0" w:line="240" w:lineRule="auto"/>
              <w:jc w:val="center"/>
              <w:rPr>
                <w:sz w:val="16"/>
                <w:szCs w:val="16"/>
              </w:rPr>
            </w:pPr>
            <w:r w:rsidDel="00000000" w:rsidR="00000000" w:rsidRPr="00000000">
              <w:rPr>
                <w:b w:val="1"/>
                <w:sz w:val="16"/>
                <w:szCs w:val="16"/>
                <w:rtl w:val="0"/>
              </w:rPr>
              <w:t xml:space="preserve">Conectivitate Transfrontaliera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79">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7A">
            <w:pPr>
              <w:widowControl w:val="0"/>
              <w:spacing w:after="0" w:before="0" w:line="240"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7B">
            <w:pPr>
              <w:widowControl w:val="0"/>
              <w:spacing w:after="0" w:before="0" w:line="240" w:lineRule="auto"/>
              <w:jc w:val="center"/>
              <w:rPr>
                <w:sz w:val="16"/>
                <w:szCs w:val="16"/>
              </w:rPr>
            </w:pPr>
            <w:r w:rsidDel="00000000" w:rsidR="00000000" w:rsidRPr="00000000">
              <w:rPr>
                <w:b w:val="1"/>
                <w:sz w:val="16"/>
                <w:szCs w:val="16"/>
                <w:rtl w:val="0"/>
              </w:rPr>
              <w:t xml:space="preserve">Status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7C">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7D">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7E">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77F">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80">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781">
            <w:pPr>
              <w:widowControl w:val="0"/>
              <w:spacing w:after="0" w:before="0" w:line="240" w:lineRule="auto"/>
              <w:jc w:val="center"/>
              <w:rPr>
                <w:sz w:val="16"/>
                <w:szCs w:val="16"/>
              </w:rPr>
            </w:pPr>
            <w:r w:rsidDel="00000000" w:rsidR="00000000" w:rsidRPr="00000000">
              <w:rPr>
                <w:b w:val="1"/>
                <w:sz w:val="16"/>
                <w:szCs w:val="16"/>
                <w:rtl w:val="0"/>
              </w:rPr>
              <w:t xml:space="preserve">Localități urbane deservite</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82">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000000" w:space="0" w:sz="4"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83">
            <w:pPr>
              <w:widowControl w:val="0"/>
              <w:spacing w:after="0" w:before="0" w:line="240" w:lineRule="auto"/>
              <w:jc w:val="center"/>
              <w:rPr>
                <w:b w:val="1"/>
                <w:sz w:val="16"/>
                <w:szCs w:val="16"/>
              </w:rPr>
            </w:pPr>
            <w:r w:rsidDel="00000000" w:rsidR="00000000" w:rsidRPr="00000000">
              <w:rPr>
                <w:b w:val="1"/>
                <w:sz w:val="16"/>
                <w:szCs w:val="16"/>
                <w:rtl w:val="0"/>
              </w:rPr>
              <w:t xml:space="preserve">CORIDORUL TRANSFRONTRALIER 3 CTF 3 - 'Someș'</w:t>
            </w:r>
          </w:p>
          <w:p w:rsidR="00000000" w:rsidDel="00000000" w:rsidP="00000000" w:rsidRDefault="00000000" w:rsidRPr="00000000" w14:paraId="00000784">
            <w:pPr>
              <w:widowControl w:val="0"/>
              <w:spacing w:after="0" w:before="0" w:line="240" w:lineRule="auto"/>
              <w:jc w:val="center"/>
              <w:rPr>
                <w:sz w:val="16"/>
                <w:szCs w:val="16"/>
              </w:rPr>
            </w:pPr>
            <w:r w:rsidDel="00000000" w:rsidR="00000000" w:rsidRPr="00000000">
              <w:rPr>
                <w:b w:val="1"/>
                <w:sz w:val="16"/>
                <w:szCs w:val="16"/>
                <w:rtl w:val="0"/>
              </w:rPr>
              <w:t xml:space="preserve">Turda - Apahida - Dej - Jibou- Baia Mare - Halmeu (UCA) /Satu Mare - Oar (HU)</w:t>
            </w:r>
            <w:r w:rsidDel="00000000" w:rsidR="00000000" w:rsidRPr="00000000">
              <w:rPr>
                <w:rtl w:val="0"/>
              </w:rPr>
            </w:r>
          </w:p>
        </w:tc>
        <w:tc>
          <w:tcPr>
            <w:vMerge w:val="restart"/>
            <w:tcBorders>
              <w:top w:color="000000" w:space="0" w:sz="4"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785">
            <w:pPr>
              <w:widowControl w:val="0"/>
              <w:spacing w:after="0" w:before="0" w:line="240" w:lineRule="auto"/>
              <w:jc w:val="center"/>
              <w:rPr>
                <w:sz w:val="16"/>
                <w:szCs w:val="16"/>
              </w:rPr>
            </w:pPr>
            <w:r w:rsidDel="00000000" w:rsidR="00000000" w:rsidRPr="00000000">
              <w:rPr>
                <w:b w:val="1"/>
                <w:sz w:val="16"/>
                <w:szCs w:val="16"/>
                <w:rtl w:val="0"/>
              </w:rPr>
              <w:t xml:space="preserve">partial TEN-T Comprehensive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86">
            <w:pPr>
              <w:widowControl w:val="0"/>
              <w:spacing w:after="0" w:before="0" w:line="276" w:lineRule="auto"/>
              <w:jc w:val="left"/>
              <w:rPr>
                <w:sz w:val="16"/>
                <w:szCs w:val="16"/>
              </w:rPr>
            </w:pPr>
            <w:r w:rsidDel="00000000" w:rsidR="00000000" w:rsidRPr="00000000">
              <w:rPr>
                <w:b w:val="1"/>
                <w:i w:val="1"/>
                <w:sz w:val="16"/>
                <w:szCs w:val="16"/>
                <w:rtl w:val="0"/>
              </w:rPr>
              <w:t xml:space="preserve">A3 - Tureni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87">
            <w:pPr>
              <w:widowControl w:val="0"/>
              <w:spacing w:after="0" w:before="0" w:line="276"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88">
            <w:pPr>
              <w:widowControl w:val="0"/>
              <w:spacing w:after="0" w:before="0" w:line="276" w:lineRule="auto"/>
              <w:jc w:val="center"/>
              <w:rPr>
                <w:sz w:val="16"/>
                <w:szCs w:val="16"/>
              </w:rPr>
            </w:pPr>
            <w:r w:rsidDel="00000000" w:rsidR="00000000" w:rsidRPr="00000000">
              <w:rPr>
                <w:sz w:val="16"/>
                <w:szCs w:val="16"/>
                <w:rtl w:val="0"/>
              </w:rPr>
              <w:t xml:space="preserve">9.0</w:t>
            </w:r>
          </w:p>
        </w:tc>
        <w:tc>
          <w:tcPr>
            <w:tcBorders>
              <w:top w:color="000000"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89">
            <w:pPr>
              <w:widowControl w:val="0"/>
              <w:spacing w:after="0" w:before="0" w:line="276" w:lineRule="auto"/>
              <w:jc w:val="right"/>
              <w:rPr>
                <w:sz w:val="16"/>
                <w:szCs w:val="16"/>
              </w:rPr>
            </w:pPr>
            <w:r w:rsidDel="00000000" w:rsidR="00000000" w:rsidRPr="00000000">
              <w:rPr>
                <w:sz w:val="16"/>
                <w:szCs w:val="16"/>
                <w:rtl w:val="0"/>
              </w:rPr>
              <w:t xml:space="preserve">65.5</w:t>
            </w:r>
          </w:p>
        </w:tc>
        <w:tc>
          <w:tcPr>
            <w:tcBorders>
              <w:top w:color="000000"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8A">
            <w:pPr>
              <w:widowControl w:val="0"/>
              <w:spacing w:after="0" w:before="0" w:line="276" w:lineRule="auto"/>
              <w:jc w:val="right"/>
              <w:rPr>
                <w:sz w:val="16"/>
                <w:szCs w:val="16"/>
              </w:rPr>
            </w:pPr>
            <w:r w:rsidDel="00000000" w:rsidR="00000000" w:rsidRPr="00000000">
              <w:rPr>
                <w:sz w:val="16"/>
                <w:szCs w:val="16"/>
                <w:rtl w:val="0"/>
              </w:rPr>
              <w:t xml:space="preserve">77.9</w:t>
            </w:r>
          </w:p>
        </w:tc>
        <w:tc>
          <w:tcPr>
            <w:tcBorders>
              <w:top w:color="000000"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8B">
            <w:pPr>
              <w:widowControl w:val="0"/>
              <w:spacing w:after="0" w:before="0" w:line="276" w:lineRule="auto"/>
              <w:jc w:val="right"/>
              <w:rPr>
                <w:sz w:val="16"/>
                <w:szCs w:val="16"/>
              </w:rPr>
            </w:pPr>
            <w:r w:rsidDel="00000000" w:rsidR="00000000" w:rsidRPr="00000000">
              <w:rPr>
                <w:sz w:val="16"/>
                <w:szCs w:val="16"/>
                <w:rtl w:val="0"/>
              </w:rPr>
              <w:t xml:space="preserve">7.3</w:t>
            </w:r>
          </w:p>
        </w:tc>
        <w:tc>
          <w:tcPr>
            <w:tcBorders>
              <w:top w:color="000000"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8C">
            <w:pPr>
              <w:widowControl w:val="0"/>
              <w:spacing w:after="0" w:before="0" w:line="276" w:lineRule="auto"/>
              <w:jc w:val="left"/>
              <w:rPr>
                <w:sz w:val="16"/>
                <w:szCs w:val="16"/>
              </w:rPr>
            </w:pPr>
            <w:r w:rsidDel="00000000" w:rsidR="00000000" w:rsidRPr="00000000">
              <w:rPr>
                <w:sz w:val="16"/>
                <w:szCs w:val="16"/>
                <w:rtl w:val="0"/>
              </w:rPr>
              <w:t xml:space="preserve">Turda, Cluj-Napoca (Apahida)</w:t>
            </w:r>
          </w:p>
        </w:tc>
      </w:tr>
      <w:tr>
        <w:trPr>
          <w:cantSplit w:val="0"/>
          <w:trHeight w:val="283.46456692913387" w:hRule="atLeast"/>
          <w:tblHeader w:val="0"/>
        </w:trPr>
        <w:tc>
          <w:tcPr>
            <w:tcBorders>
              <w:top w:color="000000" w:space="0" w:sz="4"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8D">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top w:color="000000" w:space="0" w:sz="4"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8E">
            <w:pPr>
              <w:widowControl w:val="0"/>
              <w:spacing w:after="0" w:before="0" w:line="240" w:lineRule="auto"/>
              <w:ind w:left="0" w:firstLine="0"/>
              <w:jc w:val="center"/>
              <w:rPr>
                <w:b w:val="1"/>
                <w:sz w:val="16"/>
                <w:szCs w:val="16"/>
              </w:rPr>
            </w:pPr>
            <w:r w:rsidDel="00000000" w:rsidR="00000000" w:rsidRPr="00000000">
              <w:rPr>
                <w:rtl w:val="0"/>
              </w:rPr>
            </w:r>
          </w:p>
        </w:tc>
        <w:tc>
          <w:tcPr>
            <w:vMerge w:val="continue"/>
            <w:tcBorders>
              <w:top w:color="000000" w:space="0" w:sz="4"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78F">
            <w:pPr>
              <w:widowControl w:val="0"/>
              <w:spacing w:after="0" w:before="0" w:line="240" w:lineRule="auto"/>
              <w:ind w:left="0" w:firstLine="0"/>
              <w:jc w:val="center"/>
              <w:rPr>
                <w:b w:val="1"/>
                <w:sz w:val="16"/>
                <w:szCs w:val="16"/>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0">
            <w:pPr>
              <w:widowControl w:val="0"/>
              <w:spacing w:after="0" w:before="0" w:line="276" w:lineRule="auto"/>
              <w:jc w:val="left"/>
              <w:rPr>
                <w:sz w:val="16"/>
                <w:szCs w:val="16"/>
              </w:rPr>
            </w:pPr>
            <w:r w:rsidDel="00000000" w:rsidR="00000000" w:rsidRPr="00000000">
              <w:rPr>
                <w:b w:val="1"/>
                <w:i w:val="1"/>
                <w:sz w:val="16"/>
                <w:szCs w:val="16"/>
                <w:rtl w:val="0"/>
              </w:rPr>
              <w:t xml:space="preserve">Cluj-Napoca (Apahida) - Dej - Baia Mare - Halmeu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1">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2">
            <w:pPr>
              <w:widowControl w:val="0"/>
              <w:spacing w:after="0" w:before="0" w:line="276" w:lineRule="auto"/>
              <w:jc w:val="center"/>
              <w:rPr>
                <w:sz w:val="16"/>
                <w:szCs w:val="16"/>
              </w:rPr>
            </w:pPr>
            <w:r w:rsidDel="00000000" w:rsidR="00000000" w:rsidRPr="00000000">
              <w:rPr>
                <w:sz w:val="16"/>
                <w:szCs w:val="16"/>
                <w:rtl w:val="0"/>
              </w:rPr>
              <w:t xml:space="preserve">170.2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3">
            <w:pPr>
              <w:widowControl w:val="0"/>
              <w:spacing w:after="0" w:before="0" w:line="276" w:lineRule="auto"/>
              <w:jc w:val="right"/>
              <w:rPr>
                <w:sz w:val="16"/>
                <w:szCs w:val="16"/>
              </w:rPr>
            </w:pPr>
            <w:r w:rsidDel="00000000" w:rsidR="00000000" w:rsidRPr="00000000">
              <w:rPr>
                <w:sz w:val="16"/>
                <w:szCs w:val="16"/>
                <w:rtl w:val="0"/>
              </w:rPr>
              <w:t xml:space="preserve">1058.9</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4">
            <w:pPr>
              <w:widowControl w:val="0"/>
              <w:spacing w:after="0" w:before="0" w:line="276" w:lineRule="auto"/>
              <w:jc w:val="right"/>
              <w:rPr>
                <w:sz w:val="16"/>
                <w:szCs w:val="16"/>
              </w:rPr>
            </w:pPr>
            <w:r w:rsidDel="00000000" w:rsidR="00000000" w:rsidRPr="00000000">
              <w:rPr>
                <w:sz w:val="16"/>
                <w:szCs w:val="16"/>
                <w:rtl w:val="0"/>
              </w:rPr>
              <w:t xml:space="preserve">1260.1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5">
            <w:pPr>
              <w:widowControl w:val="0"/>
              <w:spacing w:after="0" w:before="0" w:line="276" w:lineRule="auto"/>
              <w:jc w:val="right"/>
              <w:rPr>
                <w:sz w:val="16"/>
                <w:szCs w:val="16"/>
              </w:rPr>
            </w:pPr>
            <w:r w:rsidDel="00000000" w:rsidR="00000000" w:rsidRPr="00000000">
              <w:rPr>
                <w:sz w:val="16"/>
                <w:szCs w:val="16"/>
                <w:rtl w:val="0"/>
              </w:rPr>
              <w:t xml:space="preserve">6.2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6">
            <w:pPr>
              <w:widowControl w:val="0"/>
              <w:spacing w:after="0" w:before="0" w:line="276" w:lineRule="auto"/>
              <w:jc w:val="left"/>
              <w:rPr>
                <w:sz w:val="16"/>
                <w:szCs w:val="16"/>
              </w:rPr>
            </w:pPr>
            <w:r w:rsidDel="00000000" w:rsidR="00000000" w:rsidRPr="00000000">
              <w:rPr>
                <w:sz w:val="16"/>
                <w:szCs w:val="16"/>
                <w:rtl w:val="0"/>
              </w:rPr>
              <w:t xml:space="preserve">Cluj-Napoca (Apahida), Dej, Jibou, Baia Mare, Halmeu</w:t>
            </w:r>
          </w:p>
        </w:tc>
      </w:tr>
      <w:tr>
        <w:trPr>
          <w:cantSplit w:val="0"/>
          <w:trHeight w:val="283.46456692913387" w:hRule="atLeast"/>
          <w:tblHeader w:val="0"/>
        </w:trPr>
        <w:tc>
          <w:tcPr>
            <w:tcBorders>
              <w:top w:color="000000" w:space="0" w:sz="4"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97">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top w:color="000000" w:space="0" w:sz="4"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98">
            <w:pPr>
              <w:widowControl w:val="0"/>
              <w:spacing w:after="0" w:before="0" w:line="240" w:lineRule="auto"/>
              <w:ind w:left="0" w:firstLine="0"/>
              <w:jc w:val="center"/>
              <w:rPr>
                <w:b w:val="1"/>
                <w:sz w:val="16"/>
                <w:szCs w:val="16"/>
              </w:rPr>
            </w:pPr>
            <w:r w:rsidDel="00000000" w:rsidR="00000000" w:rsidRPr="00000000">
              <w:rPr>
                <w:rtl w:val="0"/>
              </w:rPr>
            </w:r>
          </w:p>
        </w:tc>
        <w:tc>
          <w:tcPr>
            <w:vMerge w:val="continue"/>
            <w:tcBorders>
              <w:top w:color="000000" w:space="0" w:sz="4"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799">
            <w:pPr>
              <w:widowControl w:val="0"/>
              <w:spacing w:after="0" w:before="0" w:line="240" w:lineRule="auto"/>
              <w:ind w:left="0" w:firstLine="0"/>
              <w:jc w:val="center"/>
              <w:rPr>
                <w:b w:val="1"/>
                <w:sz w:val="16"/>
                <w:szCs w:val="16"/>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A">
            <w:pPr>
              <w:widowControl w:val="0"/>
              <w:spacing w:after="0" w:before="0" w:line="276" w:lineRule="auto"/>
              <w:jc w:val="left"/>
              <w:rPr>
                <w:sz w:val="16"/>
                <w:szCs w:val="16"/>
              </w:rPr>
            </w:pPr>
            <w:r w:rsidDel="00000000" w:rsidR="00000000" w:rsidRPr="00000000">
              <w:rPr>
                <w:b w:val="1"/>
                <w:i w:val="1"/>
                <w:sz w:val="16"/>
                <w:szCs w:val="16"/>
                <w:rtl w:val="0"/>
              </w:rPr>
              <w:t xml:space="preserve">Baia Mare - Satu Mare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B">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C">
            <w:pPr>
              <w:widowControl w:val="0"/>
              <w:spacing w:after="0" w:before="0" w:line="276" w:lineRule="auto"/>
              <w:jc w:val="center"/>
              <w:rPr>
                <w:sz w:val="16"/>
                <w:szCs w:val="16"/>
              </w:rPr>
            </w:pPr>
            <w:r w:rsidDel="00000000" w:rsidR="00000000" w:rsidRPr="00000000">
              <w:rPr>
                <w:sz w:val="16"/>
                <w:szCs w:val="16"/>
                <w:rtl w:val="0"/>
              </w:rPr>
              <w:t xml:space="preserve">55.0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D">
            <w:pPr>
              <w:widowControl w:val="0"/>
              <w:spacing w:after="0" w:before="0" w:line="276" w:lineRule="auto"/>
              <w:jc w:val="right"/>
              <w:rPr>
                <w:sz w:val="16"/>
                <w:szCs w:val="16"/>
              </w:rPr>
            </w:pPr>
            <w:r w:rsidDel="00000000" w:rsidR="00000000" w:rsidRPr="00000000">
              <w:rPr>
                <w:sz w:val="16"/>
                <w:szCs w:val="16"/>
                <w:rtl w:val="0"/>
              </w:rPr>
              <w:t xml:space="preserve">259.0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E">
            <w:pPr>
              <w:widowControl w:val="0"/>
              <w:spacing w:after="0" w:before="0" w:line="276" w:lineRule="auto"/>
              <w:jc w:val="right"/>
              <w:rPr>
                <w:sz w:val="16"/>
                <w:szCs w:val="16"/>
              </w:rPr>
            </w:pPr>
            <w:r w:rsidDel="00000000" w:rsidR="00000000" w:rsidRPr="00000000">
              <w:rPr>
                <w:sz w:val="16"/>
                <w:szCs w:val="16"/>
                <w:rtl w:val="0"/>
              </w:rPr>
              <w:t xml:space="preserve">308.2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9F">
            <w:pPr>
              <w:widowControl w:val="0"/>
              <w:spacing w:after="0" w:before="0" w:line="276" w:lineRule="auto"/>
              <w:jc w:val="right"/>
              <w:rPr>
                <w:sz w:val="16"/>
                <w:szCs w:val="16"/>
              </w:rPr>
            </w:pPr>
            <w:r w:rsidDel="00000000" w:rsidR="00000000" w:rsidRPr="00000000">
              <w:rPr>
                <w:sz w:val="16"/>
                <w:szCs w:val="16"/>
                <w:rtl w:val="0"/>
              </w:rPr>
              <w:t xml:space="preserve">4.7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07A0">
            <w:pPr>
              <w:widowControl w:val="0"/>
              <w:spacing w:after="0" w:before="0" w:line="276" w:lineRule="auto"/>
              <w:jc w:val="left"/>
              <w:rPr>
                <w:sz w:val="16"/>
                <w:szCs w:val="16"/>
              </w:rPr>
            </w:pPr>
            <w:r w:rsidDel="00000000" w:rsidR="00000000" w:rsidRPr="00000000">
              <w:rPr>
                <w:sz w:val="16"/>
                <w:szCs w:val="16"/>
                <w:rtl w:val="0"/>
              </w:rPr>
              <w:t xml:space="preserve">Baia Mare, Satu Mare</w:t>
            </w:r>
          </w:p>
        </w:tc>
      </w:tr>
      <w:tr>
        <w:trPr>
          <w:cantSplit w:val="0"/>
          <w:trHeight w:val="283.46456692913387" w:hRule="atLeast"/>
          <w:tblHeader w:val="0"/>
        </w:trPr>
        <w:tc>
          <w:tcPr>
            <w:tcBorders>
              <w:top w:color="000000" w:space="0" w:sz="4"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1">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tcBorders>
              <w:top w:color="000000" w:space="0" w:sz="4"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2">
            <w:pPr>
              <w:widowControl w:val="0"/>
              <w:spacing w:after="0" w:before="0" w:line="240" w:lineRule="auto"/>
              <w:ind w:left="0" w:firstLine="0"/>
              <w:jc w:val="center"/>
              <w:rPr>
                <w:b w:val="1"/>
                <w:sz w:val="16"/>
                <w:szCs w:val="16"/>
              </w:rPr>
            </w:pPr>
            <w:r w:rsidDel="00000000" w:rsidR="00000000" w:rsidRPr="00000000">
              <w:rPr>
                <w:rtl w:val="0"/>
              </w:rPr>
            </w:r>
          </w:p>
        </w:tc>
        <w:tc>
          <w:tcPr>
            <w:vMerge w:val="continue"/>
            <w:tcBorders>
              <w:top w:color="000000" w:space="0" w:sz="4"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7A3">
            <w:pPr>
              <w:widowControl w:val="0"/>
              <w:spacing w:after="0" w:before="0" w:line="240" w:lineRule="auto"/>
              <w:ind w:left="0" w:firstLine="0"/>
              <w:jc w:val="center"/>
              <w:rPr>
                <w:b w:val="1"/>
                <w:sz w:val="16"/>
                <w:szCs w:val="16"/>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4">
            <w:pPr>
              <w:widowControl w:val="0"/>
              <w:spacing w:after="0" w:before="0" w:line="276" w:lineRule="auto"/>
              <w:jc w:val="left"/>
              <w:rPr>
                <w:sz w:val="16"/>
                <w:szCs w:val="16"/>
              </w:rPr>
            </w:pPr>
            <w:r w:rsidDel="00000000" w:rsidR="00000000" w:rsidRPr="00000000">
              <w:rPr>
                <w:b w:val="1"/>
                <w:i w:val="1"/>
                <w:sz w:val="16"/>
                <w:szCs w:val="16"/>
                <w:rtl w:val="0"/>
              </w:rPr>
              <w:t xml:space="preserve">VO Satu Mare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5">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6">
            <w:pPr>
              <w:widowControl w:val="0"/>
              <w:spacing w:after="0" w:before="0" w:line="276" w:lineRule="auto"/>
              <w:jc w:val="center"/>
              <w:rPr>
                <w:sz w:val="16"/>
                <w:szCs w:val="16"/>
              </w:rPr>
            </w:pPr>
            <w:r w:rsidDel="00000000" w:rsidR="00000000" w:rsidRPr="00000000">
              <w:rPr>
                <w:sz w:val="16"/>
                <w:szCs w:val="16"/>
                <w:rtl w:val="0"/>
              </w:rPr>
              <w:t xml:space="preserve">19.5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7">
            <w:pPr>
              <w:widowControl w:val="0"/>
              <w:spacing w:after="0" w:before="0" w:line="276" w:lineRule="auto"/>
              <w:jc w:val="right"/>
              <w:rPr>
                <w:sz w:val="16"/>
                <w:szCs w:val="16"/>
              </w:rPr>
            </w:pPr>
            <w:r w:rsidDel="00000000" w:rsidR="00000000" w:rsidRPr="00000000">
              <w:rPr>
                <w:b w:val="1"/>
                <w:color w:val="0c0c0c"/>
                <w:sz w:val="16"/>
                <w:szCs w:val="16"/>
                <w:rtl w:val="0"/>
              </w:rPr>
              <w:t xml:space="preser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8">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9">
            <w:pPr>
              <w:widowControl w:val="0"/>
              <w:spacing w:after="0" w:before="0" w:line="276" w:lineRule="auto"/>
              <w:jc w:val="right"/>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A">
            <w:pPr>
              <w:widowControl w:val="0"/>
              <w:spacing w:after="0" w:before="0" w:line="276" w:lineRule="auto"/>
              <w:jc w:val="left"/>
              <w:rPr>
                <w:sz w:val="16"/>
                <w:szCs w:val="16"/>
              </w:rPr>
            </w:pPr>
            <w:r w:rsidDel="00000000" w:rsidR="00000000" w:rsidRPr="00000000">
              <w:rPr>
                <w:sz w:val="16"/>
                <w:szCs w:val="16"/>
                <w:rtl w:val="0"/>
              </w:rPr>
              <w:t xml:space="preserve">Satu Mare</w:t>
            </w:r>
          </w:p>
        </w:tc>
      </w:tr>
      <w:tr>
        <w:trPr>
          <w:cantSplit w:val="0"/>
          <w:trHeight w:val="283.46456692913387" w:hRule="atLeast"/>
          <w:tblHeader w:val="0"/>
        </w:trPr>
        <w:tc>
          <w:tcPr>
            <w:tcBorders>
              <w:top w:color="000000" w:space="0" w:sz="4"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B">
            <w:pPr>
              <w:widowControl w:val="0"/>
              <w:spacing w:after="0" w:before="0" w:line="240" w:lineRule="auto"/>
              <w:jc w:val="center"/>
              <w:rPr>
                <w:sz w:val="16"/>
                <w:szCs w:val="16"/>
              </w:rPr>
            </w:pPr>
            <w:r w:rsidDel="00000000" w:rsidR="00000000" w:rsidRPr="00000000">
              <w:rPr>
                <w:sz w:val="16"/>
                <w:szCs w:val="16"/>
                <w:rtl w:val="0"/>
              </w:rPr>
              <w:t xml:space="preserve">5</w:t>
            </w:r>
          </w:p>
        </w:tc>
        <w:tc>
          <w:tcPr>
            <w:vMerge w:val="continue"/>
            <w:tcBorders>
              <w:top w:color="000000" w:space="0" w:sz="4"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AC">
            <w:pPr>
              <w:widowControl w:val="0"/>
              <w:spacing w:after="0" w:before="0" w:line="240" w:lineRule="auto"/>
              <w:ind w:left="0" w:firstLine="0"/>
              <w:jc w:val="center"/>
              <w:rPr>
                <w:b w:val="1"/>
                <w:sz w:val="16"/>
                <w:szCs w:val="16"/>
              </w:rPr>
            </w:pPr>
            <w:r w:rsidDel="00000000" w:rsidR="00000000" w:rsidRPr="00000000">
              <w:rPr>
                <w:rtl w:val="0"/>
              </w:rPr>
            </w:r>
          </w:p>
        </w:tc>
        <w:tc>
          <w:tcPr>
            <w:vMerge w:val="continue"/>
            <w:tcBorders>
              <w:top w:color="000000" w:space="0" w:sz="4"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7AD">
            <w:pPr>
              <w:widowControl w:val="0"/>
              <w:spacing w:after="0" w:before="0" w:line="240" w:lineRule="auto"/>
              <w:ind w:left="0" w:firstLine="0"/>
              <w:jc w:val="center"/>
              <w:rPr>
                <w:b w:val="1"/>
                <w:sz w:val="16"/>
                <w:szCs w:val="16"/>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AE">
            <w:pPr>
              <w:widowControl w:val="0"/>
              <w:spacing w:after="0" w:before="0" w:line="276" w:lineRule="auto"/>
              <w:jc w:val="left"/>
              <w:rPr>
                <w:sz w:val="16"/>
                <w:szCs w:val="16"/>
              </w:rPr>
            </w:pPr>
            <w:r w:rsidDel="00000000" w:rsidR="00000000" w:rsidRPr="00000000">
              <w:rPr>
                <w:b w:val="1"/>
                <w:i w:val="1"/>
                <w:sz w:val="16"/>
                <w:szCs w:val="16"/>
                <w:rtl w:val="0"/>
              </w:rPr>
              <w:t xml:space="preserve">Satu Mare - Oar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AF">
            <w:pPr>
              <w:widowControl w:val="0"/>
              <w:spacing w:after="0" w:before="0" w:line="276"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B0">
            <w:pPr>
              <w:widowControl w:val="0"/>
              <w:spacing w:after="0" w:before="0" w:line="276" w:lineRule="auto"/>
              <w:jc w:val="center"/>
              <w:rPr>
                <w:sz w:val="16"/>
                <w:szCs w:val="16"/>
              </w:rPr>
            </w:pPr>
            <w:r w:rsidDel="00000000" w:rsidR="00000000" w:rsidRPr="00000000">
              <w:rPr>
                <w:sz w:val="16"/>
                <w:szCs w:val="16"/>
                <w:rtl w:val="0"/>
              </w:rPr>
              <w:t xml:space="preserve">10.9</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B1">
            <w:pPr>
              <w:widowControl w:val="0"/>
              <w:spacing w:after="0" w:before="0" w:line="276" w:lineRule="auto"/>
              <w:jc w:val="right"/>
              <w:rPr>
                <w:sz w:val="16"/>
                <w:szCs w:val="16"/>
              </w:rPr>
            </w:pPr>
            <w:r w:rsidDel="00000000" w:rsidR="00000000" w:rsidRPr="00000000">
              <w:rPr>
                <w:sz w:val="16"/>
                <w:szCs w:val="16"/>
                <w:rtl w:val="0"/>
              </w:rPr>
              <w:t xml:space="preserve">63.4</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B2">
            <w:pPr>
              <w:widowControl w:val="0"/>
              <w:spacing w:after="0" w:before="0" w:line="276" w:lineRule="auto"/>
              <w:jc w:val="right"/>
              <w:rPr>
                <w:sz w:val="16"/>
                <w:szCs w:val="16"/>
              </w:rPr>
            </w:pPr>
            <w:r w:rsidDel="00000000" w:rsidR="00000000" w:rsidRPr="00000000">
              <w:rPr>
                <w:sz w:val="16"/>
                <w:szCs w:val="16"/>
                <w:rtl w:val="0"/>
              </w:rPr>
              <w:t xml:space="preserve">75.4</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B3">
            <w:pPr>
              <w:widowControl w:val="0"/>
              <w:spacing w:after="0" w:before="0" w:line="276" w:lineRule="auto"/>
              <w:jc w:val="right"/>
              <w:rPr>
                <w:sz w:val="16"/>
                <w:szCs w:val="16"/>
              </w:rPr>
            </w:pPr>
            <w:r w:rsidDel="00000000" w:rsidR="00000000" w:rsidRPr="00000000">
              <w:rPr>
                <w:sz w:val="16"/>
                <w:szCs w:val="16"/>
                <w:rtl w:val="0"/>
              </w:rPr>
              <w:t xml:space="preserve">5.8</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07B4">
            <w:pPr>
              <w:widowControl w:val="0"/>
              <w:spacing w:after="0" w:before="0" w:line="276" w:lineRule="auto"/>
              <w:jc w:val="left"/>
              <w:rPr>
                <w:sz w:val="16"/>
                <w:szCs w:val="16"/>
              </w:rPr>
            </w:pPr>
            <w:r w:rsidDel="00000000" w:rsidR="00000000" w:rsidRPr="00000000">
              <w:rPr>
                <w:sz w:val="16"/>
                <w:szCs w:val="16"/>
                <w:rtl w:val="0"/>
              </w:rPr>
              <w:t xml:space="preserve">Satu Mare</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7B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7B6">
            <w:pPr>
              <w:widowControl w:val="0"/>
              <w:spacing w:after="0" w:before="0" w:line="240" w:lineRule="auto"/>
              <w:jc w:val="left"/>
              <w:rPr>
                <w:sz w:val="16"/>
                <w:szCs w:val="16"/>
              </w:rPr>
            </w:pPr>
            <w:r w:rsidDel="00000000" w:rsidR="00000000" w:rsidRPr="00000000">
              <w:rPr>
                <w:b w:val="1"/>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7B7">
            <w:pPr>
              <w:widowControl w:val="0"/>
              <w:spacing w:after="0" w:before="0" w:line="240" w:lineRule="auto"/>
              <w:jc w:val="left"/>
              <w:rPr>
                <w:i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7B8">
            <w:pPr>
              <w:widowControl w:val="0"/>
              <w:spacing w:after="0" w:before="0" w:line="240" w:lineRule="auto"/>
              <w:jc w:val="left"/>
              <w:rPr>
                <w:i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B9">
            <w:pPr>
              <w:widowControl w:val="0"/>
              <w:spacing w:after="0" w:before="0" w:line="240" w:lineRule="auto"/>
              <w:jc w:val="left"/>
              <w:rPr>
                <w:i w:val="1"/>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7BA">
            <w:pPr>
              <w:widowControl w:val="0"/>
              <w:spacing w:after="0" w:before="0" w:line="276" w:lineRule="auto"/>
              <w:jc w:val="center"/>
              <w:rPr>
                <w:sz w:val="16"/>
                <w:szCs w:val="16"/>
              </w:rPr>
            </w:pPr>
            <w:r w:rsidDel="00000000" w:rsidR="00000000" w:rsidRPr="00000000">
              <w:rPr>
                <w:b w:val="1"/>
                <w:sz w:val="16"/>
                <w:szCs w:val="16"/>
                <w:rtl w:val="0"/>
              </w:rPr>
              <w:t xml:space="preserve">264.6</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7BB">
            <w:pPr>
              <w:widowControl w:val="0"/>
              <w:spacing w:after="0" w:before="0" w:line="276" w:lineRule="auto"/>
              <w:jc w:val="right"/>
              <w:rPr>
                <w:sz w:val="16"/>
                <w:szCs w:val="16"/>
              </w:rPr>
            </w:pPr>
            <w:r w:rsidDel="00000000" w:rsidR="00000000" w:rsidRPr="00000000">
              <w:rPr>
                <w:b w:val="1"/>
                <w:sz w:val="16"/>
                <w:szCs w:val="16"/>
                <w:rtl w:val="0"/>
              </w:rPr>
              <w:t xml:space="preserve">1446.8</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7BC">
            <w:pPr>
              <w:widowControl w:val="0"/>
              <w:spacing w:after="0" w:before="0" w:line="276" w:lineRule="auto"/>
              <w:jc w:val="right"/>
              <w:rPr>
                <w:sz w:val="16"/>
                <w:szCs w:val="16"/>
              </w:rPr>
            </w:pPr>
            <w:r w:rsidDel="00000000" w:rsidR="00000000" w:rsidRPr="00000000">
              <w:rPr>
                <w:b w:val="1"/>
                <w:sz w:val="16"/>
                <w:szCs w:val="16"/>
                <w:rtl w:val="0"/>
              </w:rPr>
              <w:t xml:space="preserve">1721.7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7BD">
            <w:pPr>
              <w:widowControl w:val="0"/>
              <w:spacing w:after="0" w:before="0" w:line="240" w:lineRule="auto"/>
              <w:jc w:val="right"/>
              <w:rPr>
                <w:i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7BE">
            <w:pPr>
              <w:widowControl w:val="0"/>
              <w:spacing w:after="0" w:before="0" w:line="240" w:lineRule="auto"/>
              <w:jc w:val="left"/>
              <w:rPr>
                <w:i w:val="1"/>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BF">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0">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1">
            <w:pPr>
              <w:widowControl w:val="0"/>
              <w:spacing w:after="0" w:before="0" w:line="240" w:lineRule="auto"/>
              <w:jc w:val="righ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2">
            <w:pPr>
              <w:widowControl w:val="0"/>
              <w:spacing w:after="0" w:before="0" w:line="240" w:lineRule="auto"/>
              <w:ind w:lef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C3">
            <w:pPr>
              <w:widowControl w:val="0"/>
              <w:spacing w:after="0" w:before="0" w:line="240" w:lineRule="auto"/>
              <w:ind w:left="0" w:firstLine="0"/>
              <w:jc w:val="left"/>
              <w:rPr>
                <w:sz w:val="20"/>
                <w:szCs w:val="20"/>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4">
            <w:pPr>
              <w:widowControl w:val="0"/>
              <w:spacing w:after="0" w:before="0" w:line="276" w:lineRule="auto"/>
              <w:jc w:val="center"/>
              <w:rPr>
                <w:sz w:val="16"/>
                <w:szCs w:val="16"/>
              </w:rPr>
            </w:pPr>
            <w:r w:rsidDel="00000000" w:rsidR="00000000" w:rsidRPr="00000000">
              <w:rPr>
                <w:b w:val="1"/>
                <w:sz w:val="16"/>
                <w:szCs w:val="16"/>
                <w:rtl w:val="0"/>
              </w:rPr>
              <w:t xml:space="preserve">19.5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5">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6">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7">
            <w:pPr>
              <w:widowControl w:val="0"/>
              <w:spacing w:after="0" w:before="0" w:line="240" w:lineRule="auto"/>
              <w:ind w:lef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8">
            <w:pPr>
              <w:widowControl w:val="0"/>
              <w:spacing w:after="0" w:before="0" w:line="240" w:lineRule="auto"/>
              <w:ind w:left="0" w:firstLine="0"/>
              <w:jc w:val="left"/>
              <w:rPr>
                <w:sz w:val="20"/>
                <w:szCs w:val="20"/>
              </w:rPr>
            </w:pPr>
            <w:r w:rsidDel="00000000" w:rsidR="00000000" w:rsidRPr="00000000">
              <w:rPr>
                <w:rtl w:val="0"/>
              </w:rPr>
            </w:r>
          </w:p>
        </w:tc>
      </w:tr>
      <w:tr>
        <w:trPr>
          <w:cantSplit w:val="0"/>
          <w:trHeight w:val="265.76171874999994"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9">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07CA">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C">
            <w:pPr>
              <w:widowControl w:val="0"/>
              <w:spacing w:after="0" w:before="0" w:line="240" w:lineRule="auto"/>
              <w:ind w:lef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CD">
            <w:pPr>
              <w:widowControl w:val="0"/>
              <w:spacing w:after="0" w:before="0" w:line="240" w:lineRule="auto"/>
              <w:ind w:left="0" w:firstLine="0"/>
              <w:jc w:val="left"/>
              <w:rPr>
                <w:sz w:val="20"/>
                <w:szCs w:val="20"/>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7CE">
            <w:pPr>
              <w:widowControl w:val="0"/>
              <w:spacing w:after="0" w:before="0" w:line="276" w:lineRule="auto"/>
              <w:jc w:val="center"/>
              <w:rPr>
                <w:sz w:val="16"/>
                <w:szCs w:val="16"/>
              </w:rPr>
            </w:pPr>
            <w:r w:rsidDel="00000000" w:rsidR="00000000" w:rsidRPr="00000000">
              <w:rPr>
                <w:b w:val="1"/>
                <w:sz w:val="16"/>
                <w:szCs w:val="16"/>
                <w:rtl w:val="0"/>
              </w:rPr>
              <w:t xml:space="preserve">19.9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CF">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D0">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D1">
            <w:pPr>
              <w:widowControl w:val="0"/>
              <w:spacing w:after="0" w:before="0" w:line="240" w:lineRule="auto"/>
              <w:ind w:lef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D2">
            <w:pPr>
              <w:widowControl w:val="0"/>
              <w:spacing w:after="0" w:before="0" w:line="240" w:lineRule="auto"/>
              <w:ind w:left="0" w:firstLine="0"/>
              <w:jc w:val="left"/>
              <w:rPr>
                <w:sz w:val="20"/>
                <w:szCs w:val="20"/>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D3">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7D4">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D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D6">
            <w:pPr>
              <w:widowControl w:val="0"/>
              <w:spacing w:after="0" w:before="0" w:line="240" w:lineRule="auto"/>
              <w:ind w:lef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7D7">
            <w:pPr>
              <w:widowControl w:val="0"/>
              <w:spacing w:after="0" w:before="0" w:line="240" w:lineRule="auto"/>
              <w:ind w:left="0" w:firstLine="0"/>
              <w:jc w:val="left"/>
              <w:rPr>
                <w:sz w:val="20"/>
                <w:szCs w:val="20"/>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7D8">
            <w:pPr>
              <w:widowControl w:val="0"/>
              <w:spacing w:after="0" w:before="0" w:line="276" w:lineRule="auto"/>
              <w:jc w:val="center"/>
              <w:rPr>
                <w:sz w:val="16"/>
                <w:szCs w:val="16"/>
              </w:rPr>
            </w:pPr>
            <w:r w:rsidDel="00000000" w:rsidR="00000000" w:rsidRPr="00000000">
              <w:rPr>
                <w:b w:val="1"/>
                <w:sz w:val="16"/>
                <w:szCs w:val="16"/>
                <w:rtl w:val="0"/>
              </w:rPr>
              <w:t xml:space="preserve">225.2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D9">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DA">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DB">
            <w:pPr>
              <w:widowControl w:val="0"/>
              <w:spacing w:after="0" w:before="0" w:line="240" w:lineRule="auto"/>
              <w:ind w:lef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7DC">
            <w:pPr>
              <w:widowControl w:val="0"/>
              <w:spacing w:after="0" w:before="0" w:line="240" w:lineRule="auto"/>
              <w:ind w:left="0" w:firstLine="0"/>
              <w:jc w:val="left"/>
              <w:rPr>
                <w:sz w:val="20"/>
                <w:szCs w:val="20"/>
              </w:rPr>
            </w:pPr>
            <w:r w:rsidDel="00000000" w:rsidR="00000000" w:rsidRPr="00000000">
              <w:rPr>
                <w:rtl w:val="0"/>
              </w:rPr>
            </w:r>
          </w:p>
        </w:tc>
      </w:tr>
    </w:tbl>
    <w:p w:rsidR="00000000" w:rsidDel="00000000" w:rsidP="00000000" w:rsidRDefault="00000000" w:rsidRPr="00000000" w14:paraId="000007DD">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07DE">
      <w:pPr>
        <w:spacing w:after="120" w:line="240" w:lineRule="auto"/>
        <w:jc w:val="both"/>
        <w:rPr>
          <w:sz w:val="24"/>
          <w:szCs w:val="24"/>
        </w:rPr>
      </w:pPr>
      <w:r w:rsidDel="00000000" w:rsidR="00000000" w:rsidRPr="00000000">
        <w:rPr>
          <w:b w:val="1"/>
          <w:i w:val="1"/>
          <w:sz w:val="24"/>
          <w:szCs w:val="24"/>
          <w:rtl w:val="0"/>
        </w:rPr>
        <w:t xml:space="preserve">În sinteză, coridoarele prezentate mai sus, rezultate din obiectivele de conectivitate ale României, însumează aproximativ 4</w:t>
      </w:r>
      <w:r w:rsidDel="00000000" w:rsidR="00000000" w:rsidRPr="00000000">
        <w:rPr>
          <w:b w:val="1"/>
          <w:i w:val="1"/>
          <w:rtl w:val="0"/>
        </w:rPr>
        <w:t xml:space="preserve">140</w:t>
      </w:r>
      <w:r w:rsidDel="00000000" w:rsidR="00000000" w:rsidRPr="00000000">
        <w:rPr>
          <w:b w:val="1"/>
          <w:i w:val="1"/>
          <w:sz w:val="24"/>
          <w:szCs w:val="24"/>
          <w:rtl w:val="0"/>
        </w:rPr>
        <w:t xml:space="preserve"> km, din care 9</w:t>
      </w:r>
      <w:r w:rsidDel="00000000" w:rsidR="00000000" w:rsidRPr="00000000">
        <w:rPr>
          <w:b w:val="1"/>
          <w:i w:val="1"/>
          <w:rtl w:val="0"/>
        </w:rPr>
        <w:t xml:space="preserve">73</w:t>
      </w:r>
      <w:r w:rsidDel="00000000" w:rsidR="00000000" w:rsidRPr="00000000">
        <w:rPr>
          <w:b w:val="1"/>
          <w:i w:val="1"/>
          <w:sz w:val="24"/>
          <w:szCs w:val="24"/>
          <w:rtl w:val="0"/>
        </w:rPr>
        <w:t xml:space="preserve"> km se află în operare (trimestrul 4 al anului 2021), </w:t>
      </w:r>
      <w:r w:rsidDel="00000000" w:rsidR="00000000" w:rsidRPr="00000000">
        <w:rPr>
          <w:b w:val="1"/>
          <w:i w:val="1"/>
          <w:rtl w:val="0"/>
        </w:rPr>
        <w:t xml:space="preserve">221</w:t>
      </w:r>
      <w:r w:rsidDel="00000000" w:rsidR="00000000" w:rsidRPr="00000000">
        <w:rPr>
          <w:b w:val="1"/>
          <w:i w:val="1"/>
          <w:sz w:val="24"/>
          <w:szCs w:val="24"/>
          <w:rtl w:val="0"/>
        </w:rPr>
        <w:t xml:space="preserve"> km se află în diverse faze de implementare, iar peste 29</w:t>
      </w:r>
      <w:r w:rsidDel="00000000" w:rsidR="00000000" w:rsidRPr="00000000">
        <w:rPr>
          <w:b w:val="1"/>
          <w:i w:val="1"/>
          <w:rtl w:val="0"/>
        </w:rPr>
        <w:t xml:space="preserve">50</w:t>
      </w:r>
      <w:r w:rsidDel="00000000" w:rsidR="00000000" w:rsidRPr="00000000">
        <w:rPr>
          <w:b w:val="1"/>
          <w:i w:val="1"/>
          <w:sz w:val="24"/>
          <w:szCs w:val="24"/>
          <w:rtl w:val="0"/>
        </w:rPr>
        <w:t xml:space="preserve"> km sunt în faza de concept.</w:t>
      </w:r>
      <w:r w:rsidDel="00000000" w:rsidR="00000000" w:rsidRPr="00000000">
        <w:rPr>
          <w:sz w:val="24"/>
          <w:szCs w:val="24"/>
          <w:rtl w:val="0"/>
        </w:rPr>
        <w:t xml:space="preserve"> Din același total de 4</w:t>
      </w:r>
      <w:r w:rsidDel="00000000" w:rsidR="00000000" w:rsidRPr="00000000">
        <w:rPr>
          <w:rtl w:val="0"/>
        </w:rPr>
        <w:t xml:space="preserve">147.8</w:t>
      </w:r>
      <w:r w:rsidDel="00000000" w:rsidR="00000000" w:rsidRPr="00000000">
        <w:rPr>
          <w:sz w:val="24"/>
          <w:szCs w:val="24"/>
          <w:rtl w:val="0"/>
        </w:rPr>
        <w:t xml:space="preserve"> km, coridoarele de conectivitate rutieră reprezintă 2</w:t>
      </w:r>
      <w:r w:rsidDel="00000000" w:rsidR="00000000" w:rsidRPr="00000000">
        <w:rPr>
          <w:rtl w:val="0"/>
        </w:rPr>
        <w:t xml:space="preserve">889</w:t>
      </w:r>
      <w:r w:rsidDel="00000000" w:rsidR="00000000" w:rsidRPr="00000000">
        <w:rPr>
          <w:sz w:val="24"/>
          <w:szCs w:val="24"/>
          <w:rtl w:val="0"/>
        </w:rPr>
        <w:t xml:space="preserve"> km, </w:t>
      </w:r>
      <w:r w:rsidDel="00000000" w:rsidR="00000000" w:rsidRPr="00000000">
        <w:rPr>
          <w:sz w:val="24"/>
          <w:szCs w:val="24"/>
          <w:rtl w:val="0"/>
        </w:rPr>
        <w:t xml:space="preserve">inter-coridoarele</w:t>
      </w:r>
      <w:r w:rsidDel="00000000" w:rsidR="00000000" w:rsidRPr="00000000">
        <w:rPr>
          <w:sz w:val="24"/>
          <w:szCs w:val="24"/>
          <w:rtl w:val="0"/>
        </w:rPr>
        <w:t xml:space="preserve"> de conectivitate rutieră reprezintă 75</w:t>
      </w:r>
      <w:r w:rsidDel="00000000" w:rsidR="00000000" w:rsidRPr="00000000">
        <w:rPr>
          <w:rtl w:val="0"/>
        </w:rPr>
        <w:t xml:space="preserve">4.8</w:t>
      </w:r>
      <w:r w:rsidDel="00000000" w:rsidR="00000000" w:rsidRPr="00000000">
        <w:rPr>
          <w:sz w:val="24"/>
          <w:szCs w:val="24"/>
          <w:rtl w:val="0"/>
        </w:rPr>
        <w:t xml:space="preserve"> km și </w:t>
      </w:r>
      <w:r w:rsidDel="00000000" w:rsidR="00000000" w:rsidRPr="00000000">
        <w:rPr>
          <w:rtl w:val="0"/>
        </w:rPr>
        <w:t xml:space="preserve">504.2</w:t>
      </w:r>
      <w:r w:rsidDel="00000000" w:rsidR="00000000" w:rsidRPr="00000000">
        <w:rPr>
          <w:sz w:val="24"/>
          <w:szCs w:val="24"/>
          <w:rtl w:val="0"/>
        </w:rPr>
        <w:t xml:space="preserve"> km sunt reprezentați de coridoarele transfrontaliere (tabelul 2.1.14).</w:t>
      </w:r>
    </w:p>
    <w:sdt>
      <w:sdtPr>
        <w:tag w:val="goog_rdk_12"/>
      </w:sdtPr>
      <w:sdtContent>
        <w:p w:rsidR="00000000" w:rsidDel="00000000" w:rsidP="00000000" w:rsidRDefault="00000000" w:rsidRPr="00000000" w14:paraId="000007DF">
          <w:pPr>
            <w:spacing w:after="0" w:line="240" w:lineRule="auto"/>
            <w:jc w:val="center"/>
            <w:rPr>
              <w:b w:val="1"/>
              <w:i w:val="1"/>
              <w:sz w:val="22"/>
              <w:szCs w:val="22"/>
            </w:rPr>
          </w:pPr>
          <w:r w:rsidDel="00000000" w:rsidR="00000000" w:rsidRPr="00000000">
            <w:rPr>
              <w:b w:val="1"/>
              <w:i w:val="1"/>
              <w:sz w:val="22"/>
              <w:szCs w:val="22"/>
              <w:rtl w:val="0"/>
            </w:rPr>
            <w:t xml:space="preserve">Tabelul 2.1.14. Sinteza lungimilor coridoarelor (dimensiunile sunt exprimate în km)</w:t>
          </w:r>
        </w:p>
      </w:sdtContent>
    </w:sdt>
    <w:tbl>
      <w:tblPr>
        <w:tblStyle w:val="Table16"/>
        <w:tblW w:w="766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40"/>
        <w:gridCol w:w="2535"/>
        <w:gridCol w:w="105"/>
        <w:gridCol w:w="750"/>
        <w:gridCol w:w="1125"/>
        <w:gridCol w:w="1080"/>
        <w:gridCol w:w="1230"/>
        <w:tblGridChange w:id="0">
          <w:tblGrid>
            <w:gridCol w:w="840"/>
            <w:gridCol w:w="2535"/>
            <w:gridCol w:w="105"/>
            <w:gridCol w:w="750"/>
            <w:gridCol w:w="1125"/>
            <w:gridCol w:w="1080"/>
            <w:gridCol w:w="1230"/>
          </w:tblGrid>
        </w:tblGridChange>
      </w:tblGrid>
      <w:tr>
        <w:trPr>
          <w:cantSplit w:val="0"/>
          <w:trHeight w:val="300" w:hRule="atLeast"/>
          <w:tblHeader w:val="0"/>
        </w:trPr>
        <w:tc>
          <w:tcPr>
            <w:vMerge w:val="restart"/>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0">
            <w:pPr>
              <w:widowControl w:val="0"/>
              <w:spacing w:after="0" w:before="0" w:line="240" w:lineRule="auto"/>
              <w:jc w:val="center"/>
              <w:rPr>
                <w:b w:val="1"/>
                <w:sz w:val="16"/>
                <w:szCs w:val="16"/>
              </w:rPr>
            </w:pPr>
            <w:r w:rsidDel="00000000" w:rsidR="00000000" w:rsidRPr="00000000">
              <w:rPr>
                <w:b w:val="1"/>
                <w:sz w:val="16"/>
                <w:szCs w:val="16"/>
                <w:rtl w:val="0"/>
              </w:rPr>
              <w:t xml:space="preserve">Nr. Crt.</w:t>
            </w:r>
          </w:p>
        </w:tc>
        <w:tc>
          <w:tcPr>
            <w:gridSpan w:val="2"/>
            <w:vMerge w:val="restart"/>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1">
            <w:pPr>
              <w:widowControl w:val="0"/>
              <w:spacing w:after="0" w:before="0" w:line="240" w:lineRule="auto"/>
              <w:jc w:val="center"/>
              <w:rPr>
                <w:b w:val="1"/>
                <w:sz w:val="16"/>
                <w:szCs w:val="16"/>
              </w:rPr>
            </w:pPr>
            <w:r w:rsidDel="00000000" w:rsidR="00000000" w:rsidRPr="00000000">
              <w:rPr>
                <w:b w:val="1"/>
                <w:sz w:val="16"/>
                <w:szCs w:val="16"/>
                <w:rtl w:val="0"/>
              </w:rPr>
              <w:t xml:space="preserve">Lungime coridoare</w:t>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3">
            <w:pPr>
              <w:widowControl w:val="0"/>
              <w:spacing w:after="0" w:before="0" w:line="240" w:lineRule="auto"/>
              <w:jc w:val="center"/>
              <w:rPr>
                <w:b w:val="1"/>
                <w:sz w:val="16"/>
                <w:szCs w:val="16"/>
              </w:rPr>
            </w:pPr>
            <w:r w:rsidDel="00000000" w:rsidR="00000000" w:rsidRPr="00000000">
              <w:rPr>
                <w:b w:val="1"/>
                <w:sz w:val="16"/>
                <w:szCs w:val="16"/>
                <w:rtl w:val="0"/>
              </w:rPr>
              <w:t xml:space="preserve">Total</w:t>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4">
            <w:pPr>
              <w:widowControl w:val="0"/>
              <w:spacing w:after="0" w:before="0" w:line="240" w:lineRule="auto"/>
              <w:jc w:val="center"/>
              <w:rPr>
                <w:b w:val="1"/>
                <w:sz w:val="16"/>
                <w:szCs w:val="16"/>
              </w:rPr>
            </w:pPr>
            <w:r w:rsidDel="00000000" w:rsidR="00000000" w:rsidRPr="00000000">
              <w:rPr>
                <w:b w:val="1"/>
                <w:sz w:val="16"/>
                <w:szCs w:val="16"/>
                <w:rtl w:val="0"/>
              </w:rPr>
              <w:t xml:space="preserve">Operare</w:t>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5">
            <w:pPr>
              <w:widowControl w:val="0"/>
              <w:spacing w:after="0" w:before="0" w:line="240" w:lineRule="auto"/>
              <w:jc w:val="center"/>
              <w:rPr>
                <w:b w:val="1"/>
                <w:sz w:val="16"/>
                <w:szCs w:val="16"/>
              </w:rPr>
            </w:pPr>
            <w:r w:rsidDel="00000000" w:rsidR="00000000" w:rsidRPr="00000000">
              <w:rPr>
                <w:b w:val="1"/>
                <w:sz w:val="16"/>
                <w:szCs w:val="16"/>
                <w:rtl w:val="0"/>
              </w:rPr>
              <w:t xml:space="preserve">Construcție</w:t>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6">
            <w:pPr>
              <w:widowControl w:val="0"/>
              <w:spacing w:after="0" w:before="0" w:line="240" w:lineRule="auto"/>
              <w:jc w:val="center"/>
              <w:rPr>
                <w:b w:val="1"/>
                <w:sz w:val="16"/>
                <w:szCs w:val="16"/>
              </w:rPr>
            </w:pPr>
            <w:r w:rsidDel="00000000" w:rsidR="00000000" w:rsidRPr="00000000">
              <w:rPr>
                <w:b w:val="1"/>
                <w:sz w:val="16"/>
                <w:szCs w:val="16"/>
                <w:rtl w:val="0"/>
              </w:rPr>
              <w:t xml:space="preserve">Proiect</w:t>
            </w:r>
          </w:p>
        </w:tc>
      </w:tr>
      <w:tr>
        <w:trPr>
          <w:cantSplit w:val="0"/>
          <w:trHeight w:val="75" w:hRule="atLeast"/>
          <w:tblHeader w:val="0"/>
        </w:trPr>
        <w:tc>
          <w:tcPr>
            <w:vMerge w:val="continue"/>
            <w:tcBorders>
              <w:bottom w:color="000000" w:space="0" w:sz="6" w:val="single"/>
            </w:tcBorders>
            <w:shd w:fill="92d050" w:val="clear"/>
            <w:tcMar>
              <w:top w:w="100.0" w:type="dxa"/>
              <w:left w:w="100.0" w:type="dxa"/>
              <w:bottom w:w="100.0" w:type="dxa"/>
              <w:right w:w="100.0" w:type="dxa"/>
            </w:tcMar>
            <w:vAlign w:val="top"/>
          </w:tcPr>
          <w:p w:rsidR="00000000" w:rsidDel="00000000" w:rsidP="00000000" w:rsidRDefault="00000000" w:rsidRPr="00000000" w14:paraId="000007E7">
            <w:pPr>
              <w:widowControl w:val="0"/>
              <w:spacing w:after="0" w:before="0" w:line="240" w:lineRule="auto"/>
              <w:jc w:val="left"/>
              <w:rPr>
                <w:sz w:val="22"/>
                <w:szCs w:val="22"/>
              </w:rPr>
            </w:pPr>
            <w:r w:rsidDel="00000000" w:rsidR="00000000" w:rsidRPr="00000000">
              <w:rPr>
                <w:rtl w:val="0"/>
              </w:rPr>
            </w:r>
          </w:p>
        </w:tc>
        <w:tc>
          <w:tcPr>
            <w:gridSpan w:val="2"/>
            <w:vMerge w:val="continue"/>
            <w:tcBorders>
              <w:bottom w:color="000000" w:space="0" w:sz="6" w:val="single"/>
            </w:tcBorders>
            <w:shd w:fill="92d050" w:val="clear"/>
            <w:tcMar>
              <w:top w:w="100.0" w:type="dxa"/>
              <w:left w:w="100.0" w:type="dxa"/>
              <w:bottom w:w="100.0" w:type="dxa"/>
              <w:right w:w="100.0" w:type="dxa"/>
            </w:tcMar>
            <w:vAlign w:val="top"/>
          </w:tcPr>
          <w:p w:rsidR="00000000" w:rsidDel="00000000" w:rsidP="00000000" w:rsidRDefault="00000000" w:rsidRPr="00000000" w14:paraId="000007E8">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A">
            <w:pPr>
              <w:widowControl w:val="0"/>
              <w:spacing w:after="0" w:before="0" w:line="240" w:lineRule="auto"/>
              <w:jc w:val="center"/>
              <w:rPr>
                <w:b w:val="1"/>
                <w:sz w:val="16"/>
                <w:szCs w:val="16"/>
              </w:rPr>
            </w:pPr>
            <w:r w:rsidDel="00000000" w:rsidR="00000000" w:rsidRPr="00000000">
              <w:rPr>
                <w:b w:val="1"/>
                <w:sz w:val="16"/>
                <w:szCs w:val="16"/>
                <w:rtl w:val="0"/>
              </w:rPr>
              <w:t xml:space="preserve">km</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B">
            <w:pPr>
              <w:widowControl w:val="0"/>
              <w:spacing w:after="0" w:before="0" w:line="240" w:lineRule="auto"/>
              <w:jc w:val="center"/>
              <w:rPr>
                <w:b w:val="1"/>
                <w:sz w:val="16"/>
                <w:szCs w:val="16"/>
              </w:rPr>
            </w:pPr>
            <w:r w:rsidDel="00000000" w:rsidR="00000000" w:rsidRPr="00000000">
              <w:rPr>
                <w:b w:val="1"/>
                <w:sz w:val="16"/>
                <w:szCs w:val="16"/>
                <w:rtl w:val="0"/>
              </w:rPr>
              <w:t xml:space="preserve">km</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C">
            <w:pPr>
              <w:widowControl w:val="0"/>
              <w:spacing w:after="0" w:before="0" w:line="240" w:lineRule="auto"/>
              <w:jc w:val="center"/>
              <w:rPr>
                <w:b w:val="1"/>
                <w:sz w:val="16"/>
                <w:szCs w:val="16"/>
              </w:rPr>
            </w:pPr>
            <w:r w:rsidDel="00000000" w:rsidR="00000000" w:rsidRPr="00000000">
              <w:rPr>
                <w:b w:val="1"/>
                <w:sz w:val="16"/>
                <w:szCs w:val="16"/>
                <w:rtl w:val="0"/>
              </w:rPr>
              <w:t xml:space="preserve">km</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7ED">
            <w:pPr>
              <w:widowControl w:val="0"/>
              <w:spacing w:after="0" w:before="0" w:line="240" w:lineRule="auto"/>
              <w:jc w:val="center"/>
              <w:rPr>
                <w:b w:val="1"/>
                <w:sz w:val="16"/>
                <w:szCs w:val="16"/>
              </w:rPr>
            </w:pPr>
            <w:r w:rsidDel="00000000" w:rsidR="00000000" w:rsidRPr="00000000">
              <w:rPr>
                <w:b w:val="1"/>
                <w:sz w:val="16"/>
                <w:szCs w:val="16"/>
                <w:rtl w:val="0"/>
              </w:rPr>
              <w:t xml:space="preserve">km</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EE">
            <w:pPr>
              <w:widowControl w:val="0"/>
              <w:spacing w:after="0" w:before="0" w:line="240" w:lineRule="auto"/>
              <w:jc w:val="center"/>
              <w:rPr>
                <w:sz w:val="16"/>
                <w:szCs w:val="16"/>
              </w:rPr>
            </w:pPr>
            <w:r w:rsidDel="00000000" w:rsidR="00000000" w:rsidRPr="00000000">
              <w:rPr>
                <w:sz w:val="16"/>
                <w:szCs w:val="16"/>
                <w:rtl w:val="0"/>
              </w:rPr>
              <w:t xml:space="preserve">1</w:t>
            </w:r>
          </w:p>
        </w:tc>
        <w:tc>
          <w:tcPr>
            <w:gridSpan w:val="2"/>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EF">
            <w:pPr>
              <w:widowControl w:val="0"/>
              <w:spacing w:after="0" w:before="0" w:line="240" w:lineRule="auto"/>
              <w:jc w:val="left"/>
              <w:rPr>
                <w:b w:val="1"/>
                <w:sz w:val="16"/>
                <w:szCs w:val="16"/>
              </w:rPr>
            </w:pPr>
            <w:r w:rsidDel="00000000" w:rsidR="00000000" w:rsidRPr="00000000">
              <w:rPr>
                <w:b w:val="1"/>
                <w:sz w:val="16"/>
                <w:szCs w:val="16"/>
                <w:rtl w:val="0"/>
              </w:rPr>
              <w:t xml:space="preserve">Coridoare Conectivitate</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F1">
            <w:pPr>
              <w:widowControl w:val="0"/>
              <w:spacing w:after="0" w:before="0" w:line="276" w:lineRule="auto"/>
              <w:jc w:val="center"/>
              <w:rPr>
                <w:sz w:val="16"/>
                <w:szCs w:val="16"/>
              </w:rPr>
            </w:pPr>
            <w:r w:rsidDel="00000000" w:rsidR="00000000" w:rsidRPr="00000000">
              <w:rPr>
                <w:sz w:val="16"/>
                <w:szCs w:val="16"/>
                <w:rtl w:val="0"/>
              </w:rPr>
              <w:t xml:space="preserve">2889.0</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7F2">
            <w:pPr>
              <w:widowControl w:val="0"/>
              <w:spacing w:after="0" w:before="0" w:line="276" w:lineRule="auto"/>
              <w:jc w:val="right"/>
              <w:rPr>
                <w:sz w:val="16"/>
                <w:szCs w:val="16"/>
              </w:rPr>
            </w:pPr>
            <w:r w:rsidDel="00000000" w:rsidR="00000000" w:rsidRPr="00000000">
              <w:rPr>
                <w:sz w:val="16"/>
                <w:szCs w:val="16"/>
                <w:rtl w:val="0"/>
              </w:rPr>
              <w:t xml:space="preserve">855.4</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7F3">
            <w:pPr>
              <w:widowControl w:val="0"/>
              <w:spacing w:after="0" w:before="0" w:line="276" w:lineRule="auto"/>
              <w:jc w:val="right"/>
              <w:rPr>
                <w:sz w:val="16"/>
                <w:szCs w:val="16"/>
              </w:rPr>
            </w:pPr>
            <w:r w:rsidDel="00000000" w:rsidR="00000000" w:rsidRPr="00000000">
              <w:rPr>
                <w:sz w:val="16"/>
                <w:szCs w:val="16"/>
                <w:rtl w:val="0"/>
              </w:rPr>
              <w:t xml:space="preserve">66.9</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7F4">
            <w:pPr>
              <w:widowControl w:val="0"/>
              <w:spacing w:after="0" w:before="0" w:line="276" w:lineRule="auto"/>
              <w:jc w:val="right"/>
              <w:rPr>
                <w:sz w:val="16"/>
                <w:szCs w:val="16"/>
              </w:rPr>
            </w:pPr>
            <w:r w:rsidDel="00000000" w:rsidR="00000000" w:rsidRPr="00000000">
              <w:rPr>
                <w:sz w:val="16"/>
                <w:szCs w:val="16"/>
                <w:rtl w:val="0"/>
              </w:rPr>
              <w:t xml:space="preserve">1966.6</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F5">
            <w:pPr>
              <w:widowControl w:val="0"/>
              <w:spacing w:after="0" w:before="0" w:line="240" w:lineRule="auto"/>
              <w:jc w:val="center"/>
              <w:rPr>
                <w:sz w:val="16"/>
                <w:szCs w:val="16"/>
              </w:rPr>
            </w:pPr>
            <w:r w:rsidDel="00000000" w:rsidR="00000000" w:rsidRPr="00000000">
              <w:rPr>
                <w:sz w:val="16"/>
                <w:szCs w:val="16"/>
                <w:rtl w:val="0"/>
              </w:rPr>
              <w:t xml:space="preserve">2</w:t>
            </w:r>
          </w:p>
        </w:tc>
        <w:tc>
          <w:tcPr>
            <w:gridSpan w:val="2"/>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F6">
            <w:pPr>
              <w:widowControl w:val="0"/>
              <w:spacing w:after="0" w:before="0" w:line="240" w:lineRule="auto"/>
              <w:jc w:val="left"/>
              <w:rPr>
                <w:b w:val="1"/>
                <w:sz w:val="16"/>
                <w:szCs w:val="16"/>
              </w:rPr>
            </w:pPr>
            <w:r w:rsidDel="00000000" w:rsidR="00000000" w:rsidRPr="00000000">
              <w:rPr>
                <w:b w:val="1"/>
                <w:sz w:val="16"/>
                <w:szCs w:val="16"/>
                <w:rtl w:val="0"/>
              </w:rPr>
              <w:t xml:space="preserve">Inter-coridoare</w:t>
            </w:r>
            <w:r w:rsidDel="00000000" w:rsidR="00000000" w:rsidRPr="00000000">
              <w:rPr>
                <w:b w:val="1"/>
                <w:sz w:val="16"/>
                <w:szCs w:val="16"/>
                <w:rtl w:val="0"/>
              </w:rPr>
              <w:t xml:space="preserve"> Conectivitate</w:t>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F8">
            <w:pPr>
              <w:widowControl w:val="0"/>
              <w:spacing w:after="0" w:before="0" w:line="276" w:lineRule="auto"/>
              <w:jc w:val="center"/>
              <w:rPr>
                <w:sz w:val="16"/>
                <w:szCs w:val="16"/>
              </w:rPr>
            </w:pPr>
            <w:r w:rsidDel="00000000" w:rsidR="00000000" w:rsidRPr="00000000">
              <w:rPr>
                <w:sz w:val="16"/>
                <w:szCs w:val="16"/>
                <w:rtl w:val="0"/>
              </w:rPr>
              <w:t xml:space="preserve">754.8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7F9">
            <w:pPr>
              <w:widowControl w:val="0"/>
              <w:spacing w:after="0" w:before="0" w:line="276" w:lineRule="auto"/>
              <w:jc w:val="right"/>
              <w:rPr>
                <w:sz w:val="16"/>
                <w:szCs w:val="16"/>
              </w:rPr>
            </w:pPr>
            <w:r w:rsidDel="00000000" w:rsidR="00000000" w:rsidRPr="00000000">
              <w:rPr>
                <w:sz w:val="16"/>
                <w:szCs w:val="16"/>
                <w:rtl w:val="0"/>
              </w:rPr>
              <w:t xml:space="preserve">98.1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7FA">
            <w:pPr>
              <w:widowControl w:val="0"/>
              <w:spacing w:after="0" w:before="0" w:line="276" w:lineRule="auto"/>
              <w:jc w:val="right"/>
              <w:rPr>
                <w:sz w:val="16"/>
                <w:szCs w:val="16"/>
              </w:rPr>
            </w:pPr>
            <w:r w:rsidDel="00000000" w:rsidR="00000000" w:rsidRPr="00000000">
              <w:rPr>
                <w:sz w:val="16"/>
                <w:szCs w:val="16"/>
                <w:rtl w:val="0"/>
              </w:rPr>
              <w:t xml:space="preserve">134.2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7FB">
            <w:pPr>
              <w:widowControl w:val="0"/>
              <w:spacing w:after="0" w:before="0" w:line="276" w:lineRule="auto"/>
              <w:jc w:val="right"/>
              <w:rPr>
                <w:sz w:val="16"/>
                <w:szCs w:val="16"/>
              </w:rPr>
            </w:pPr>
            <w:r w:rsidDel="00000000" w:rsidR="00000000" w:rsidRPr="00000000">
              <w:rPr>
                <w:sz w:val="16"/>
                <w:szCs w:val="16"/>
                <w:rtl w:val="0"/>
              </w:rPr>
              <w:t xml:space="preserve">522.5</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FC">
            <w:pPr>
              <w:widowControl w:val="0"/>
              <w:spacing w:after="0" w:before="0" w:line="240" w:lineRule="auto"/>
              <w:jc w:val="center"/>
              <w:rPr>
                <w:sz w:val="16"/>
                <w:szCs w:val="16"/>
              </w:rPr>
            </w:pPr>
            <w:r w:rsidDel="00000000" w:rsidR="00000000" w:rsidRPr="00000000">
              <w:rPr>
                <w:sz w:val="16"/>
                <w:szCs w:val="16"/>
                <w:rtl w:val="0"/>
              </w:rPr>
              <w:t xml:space="preserve">3</w:t>
            </w:r>
          </w:p>
        </w:tc>
        <w:tc>
          <w:tcPr>
            <w:gridSpan w:val="2"/>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FD">
            <w:pPr>
              <w:widowControl w:val="0"/>
              <w:spacing w:after="0" w:before="0" w:line="240" w:lineRule="auto"/>
              <w:jc w:val="left"/>
              <w:rPr>
                <w:b w:val="1"/>
                <w:sz w:val="16"/>
                <w:szCs w:val="16"/>
              </w:rPr>
            </w:pPr>
            <w:r w:rsidDel="00000000" w:rsidR="00000000" w:rsidRPr="00000000">
              <w:rPr>
                <w:b w:val="1"/>
                <w:sz w:val="16"/>
                <w:szCs w:val="16"/>
                <w:rtl w:val="0"/>
              </w:rPr>
              <w:t xml:space="preserve">Coridoare Transfrontaliere</w:t>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7FF">
            <w:pPr>
              <w:widowControl w:val="0"/>
              <w:spacing w:after="0" w:before="0" w:line="276" w:lineRule="auto"/>
              <w:jc w:val="center"/>
              <w:rPr>
                <w:sz w:val="16"/>
                <w:szCs w:val="16"/>
              </w:rPr>
            </w:pPr>
            <w:r w:rsidDel="00000000" w:rsidR="00000000" w:rsidRPr="00000000">
              <w:rPr>
                <w:sz w:val="16"/>
                <w:szCs w:val="16"/>
                <w:rtl w:val="0"/>
              </w:rPr>
              <w:t xml:space="preserve">504.2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800">
            <w:pPr>
              <w:widowControl w:val="0"/>
              <w:spacing w:after="0" w:before="0" w:line="276" w:lineRule="auto"/>
              <w:jc w:val="right"/>
              <w:rPr>
                <w:sz w:val="16"/>
                <w:szCs w:val="16"/>
              </w:rPr>
            </w:pPr>
            <w:r w:rsidDel="00000000" w:rsidR="00000000" w:rsidRPr="00000000">
              <w:rPr>
                <w:sz w:val="16"/>
                <w:szCs w:val="16"/>
                <w:rtl w:val="0"/>
              </w:rPr>
              <w:t xml:space="preserve">19.5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801">
            <w:pPr>
              <w:widowControl w:val="0"/>
              <w:spacing w:after="0" w:before="0" w:line="276" w:lineRule="auto"/>
              <w:jc w:val="right"/>
              <w:rPr>
                <w:sz w:val="16"/>
                <w:szCs w:val="16"/>
              </w:rPr>
            </w:pPr>
            <w:r w:rsidDel="00000000" w:rsidR="00000000" w:rsidRPr="00000000">
              <w:rPr>
                <w:sz w:val="16"/>
                <w:szCs w:val="16"/>
                <w:rtl w:val="0"/>
              </w:rPr>
              <w:t xml:space="preserve">19.9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802">
            <w:pPr>
              <w:widowControl w:val="0"/>
              <w:spacing w:after="0" w:before="0" w:line="276" w:lineRule="auto"/>
              <w:jc w:val="right"/>
              <w:rPr>
                <w:sz w:val="16"/>
                <w:szCs w:val="16"/>
              </w:rPr>
            </w:pPr>
            <w:r w:rsidDel="00000000" w:rsidR="00000000" w:rsidRPr="00000000">
              <w:rPr>
                <w:sz w:val="16"/>
                <w:szCs w:val="16"/>
                <w:rtl w:val="0"/>
              </w:rPr>
              <w:t xml:space="preserve">464.8</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803">
            <w:pPr>
              <w:widowControl w:val="0"/>
              <w:spacing w:after="0" w:before="0" w:line="240" w:lineRule="auto"/>
              <w:jc w:val="center"/>
              <w:rPr>
                <w:b w:val="1"/>
                <w:i w:val="1"/>
                <w:sz w:val="16"/>
                <w:szCs w:val="16"/>
              </w:rPr>
            </w:pPr>
            <w:r w:rsidDel="00000000" w:rsidR="00000000" w:rsidRPr="00000000">
              <w:rPr>
                <w:rtl w:val="0"/>
              </w:rPr>
            </w:r>
          </w:p>
        </w:tc>
        <w:tc>
          <w:tcPr>
            <w:gridSpan w:val="2"/>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804">
            <w:pPr>
              <w:widowControl w:val="0"/>
              <w:spacing w:after="0" w:before="0" w:line="240" w:lineRule="auto"/>
              <w:jc w:val="center"/>
              <w:rPr>
                <w:sz w:val="16"/>
                <w:szCs w:val="16"/>
              </w:rPr>
            </w:pPr>
            <w:r w:rsidDel="00000000" w:rsidR="00000000" w:rsidRPr="00000000">
              <w:rPr>
                <w:b w:val="1"/>
                <w:i w:val="1"/>
                <w:sz w:val="16"/>
                <w:szCs w:val="16"/>
                <w:rtl w:val="0"/>
              </w:rPr>
              <w:t xml:space="preserve">Total</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806">
            <w:pPr>
              <w:widowControl w:val="0"/>
              <w:spacing w:after="0" w:before="0" w:line="276" w:lineRule="auto"/>
              <w:jc w:val="center"/>
              <w:rPr>
                <w:sz w:val="16"/>
                <w:szCs w:val="16"/>
              </w:rPr>
            </w:pPr>
            <w:r w:rsidDel="00000000" w:rsidR="00000000" w:rsidRPr="00000000">
              <w:rPr>
                <w:b w:val="1"/>
                <w:i w:val="1"/>
                <w:sz w:val="16"/>
                <w:szCs w:val="16"/>
                <w:rtl w:val="0"/>
              </w:rPr>
              <w:t xml:space="preserve">4147.9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807">
            <w:pPr>
              <w:widowControl w:val="0"/>
              <w:spacing w:after="0" w:before="0" w:line="276" w:lineRule="auto"/>
              <w:jc w:val="right"/>
              <w:rPr>
                <w:sz w:val="16"/>
                <w:szCs w:val="16"/>
              </w:rPr>
            </w:pPr>
            <w:r w:rsidDel="00000000" w:rsidR="00000000" w:rsidRPr="00000000">
              <w:rPr>
                <w:b w:val="1"/>
                <w:i w:val="1"/>
                <w:sz w:val="16"/>
                <w:szCs w:val="16"/>
                <w:rtl w:val="0"/>
              </w:rPr>
              <w:t xml:space="preserve">973.1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808">
            <w:pPr>
              <w:widowControl w:val="0"/>
              <w:spacing w:after="0" w:before="0" w:line="276" w:lineRule="auto"/>
              <w:jc w:val="right"/>
              <w:rPr>
                <w:sz w:val="16"/>
                <w:szCs w:val="16"/>
              </w:rPr>
            </w:pPr>
            <w:r w:rsidDel="00000000" w:rsidR="00000000" w:rsidRPr="00000000">
              <w:rPr>
                <w:b w:val="1"/>
                <w:i w:val="1"/>
                <w:sz w:val="16"/>
                <w:szCs w:val="16"/>
                <w:rtl w:val="0"/>
              </w:rPr>
              <w:t xml:space="preserve">221.0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809">
            <w:pPr>
              <w:widowControl w:val="0"/>
              <w:spacing w:after="0" w:before="0" w:line="276" w:lineRule="auto"/>
              <w:jc w:val="right"/>
              <w:rPr>
                <w:sz w:val="16"/>
                <w:szCs w:val="16"/>
              </w:rPr>
            </w:pPr>
            <w:r w:rsidDel="00000000" w:rsidR="00000000" w:rsidRPr="00000000">
              <w:rPr>
                <w:b w:val="1"/>
                <w:i w:val="1"/>
                <w:sz w:val="16"/>
                <w:szCs w:val="16"/>
                <w:rtl w:val="0"/>
              </w:rPr>
              <w:t xml:space="preserve">2953.9</w:t>
            </w:r>
            <w:r w:rsidDel="00000000" w:rsidR="00000000" w:rsidRPr="00000000">
              <w:rPr>
                <w:rtl w:val="0"/>
              </w:rPr>
            </w:r>
          </w:p>
        </w:tc>
      </w:tr>
    </w:tbl>
    <w:p w:rsidR="00000000" w:rsidDel="00000000" w:rsidP="00000000" w:rsidRDefault="00000000" w:rsidRPr="00000000" w14:paraId="0000080A">
      <w:pPr>
        <w:spacing w:after="120" w:line="240" w:lineRule="auto"/>
        <w:jc w:val="both"/>
        <w:rPr/>
      </w:pPr>
      <w:r w:rsidDel="00000000" w:rsidR="00000000" w:rsidRPr="00000000">
        <w:rPr>
          <w:rtl w:val="0"/>
        </w:rPr>
      </w:r>
    </w:p>
    <w:p w:rsidR="00000000" w:rsidDel="00000000" w:rsidP="00000000" w:rsidRDefault="00000000" w:rsidRPr="00000000" w14:paraId="0000080B">
      <w:pPr>
        <w:spacing w:after="120" w:line="240" w:lineRule="auto"/>
        <w:jc w:val="both"/>
        <w:rPr/>
      </w:pPr>
      <w:r w:rsidDel="00000000" w:rsidR="00000000" w:rsidRPr="00000000">
        <w:rPr>
          <w:sz w:val="24"/>
          <w:szCs w:val="24"/>
          <w:rtl w:val="0"/>
        </w:rPr>
        <w:t xml:space="preserve">Valoare totală a proiectelor d</w:t>
      </w:r>
      <w:r w:rsidDel="00000000" w:rsidR="00000000" w:rsidRPr="00000000">
        <w:rPr>
          <w:rtl w:val="0"/>
        </w:rPr>
        <w:t xml:space="preserve">e-a</w:t>
      </w:r>
      <w:r w:rsidDel="00000000" w:rsidR="00000000" w:rsidRPr="00000000">
        <w:rPr>
          <w:sz w:val="24"/>
          <w:szCs w:val="24"/>
          <w:rtl w:val="0"/>
        </w:rPr>
        <w:t xml:space="preserve"> lungul coridoarelor este de </w:t>
      </w:r>
      <w:r w:rsidDel="00000000" w:rsidR="00000000" w:rsidRPr="00000000">
        <w:rPr>
          <w:rtl w:val="0"/>
        </w:rPr>
        <w:t xml:space="preserve">31.14</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sz w:val="24"/>
          <w:szCs w:val="24"/>
          <w:rtl w:val="0"/>
        </w:rPr>
        <w:t xml:space="preserve"> (</w:t>
      </w:r>
      <w:r w:rsidDel="00000000" w:rsidR="00000000" w:rsidRPr="00000000">
        <w:rPr>
          <w:rtl w:val="0"/>
        </w:rPr>
        <w:t xml:space="preserve">37.06</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sz w:val="24"/>
          <w:szCs w:val="24"/>
          <w:rtl w:val="0"/>
        </w:rPr>
        <w:t xml:space="preserve"> </w:t>
      </w:r>
      <w:r w:rsidDel="00000000" w:rsidR="00000000" w:rsidRPr="00000000">
        <w:rPr>
          <w:rtl w:val="0"/>
        </w:rPr>
        <w:t xml:space="preserve">inclusiv</w:t>
      </w:r>
      <w:r w:rsidDel="00000000" w:rsidR="00000000" w:rsidRPr="00000000">
        <w:rPr>
          <w:sz w:val="24"/>
          <w:szCs w:val="24"/>
          <w:rtl w:val="0"/>
        </w:rPr>
        <w:t xml:space="preserve"> TVA), din care 2</w:t>
      </w:r>
      <w:r w:rsidDel="00000000" w:rsidR="00000000" w:rsidRPr="00000000">
        <w:rPr>
          <w:rtl w:val="0"/>
        </w:rPr>
        <w:t xml:space="preserve">4.03</w:t>
      </w:r>
      <w:r w:rsidDel="00000000" w:rsidR="00000000" w:rsidRPr="00000000">
        <w:rPr>
          <w:sz w:val="24"/>
          <w:szCs w:val="24"/>
          <w:rtl w:val="0"/>
        </w:rPr>
        <w:t xml:space="preserve"> mld.EUR (</w:t>
      </w:r>
      <w:r w:rsidDel="00000000" w:rsidR="00000000" w:rsidRPr="00000000">
        <w:rPr>
          <w:rtl w:val="0"/>
        </w:rPr>
        <w:t xml:space="preserve">28.59</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sz w:val="24"/>
          <w:szCs w:val="24"/>
          <w:rtl w:val="0"/>
        </w:rPr>
        <w:t xml:space="preserve"> </w:t>
      </w:r>
      <w:r w:rsidDel="00000000" w:rsidR="00000000" w:rsidRPr="00000000">
        <w:rPr>
          <w:rtl w:val="0"/>
        </w:rPr>
        <w:t xml:space="preserve">inclusiv</w:t>
      </w:r>
      <w:r w:rsidDel="00000000" w:rsidR="00000000" w:rsidRPr="00000000">
        <w:rPr>
          <w:sz w:val="24"/>
          <w:szCs w:val="24"/>
          <w:rtl w:val="0"/>
        </w:rPr>
        <w:t xml:space="preserve"> TVA) reprezintă proiectele din lungul coridoarelor de conectivitate, </w:t>
      </w:r>
      <w:r w:rsidDel="00000000" w:rsidR="00000000" w:rsidRPr="00000000">
        <w:rPr>
          <w:rtl w:val="0"/>
        </w:rPr>
        <w:t xml:space="preserve">4.72</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sz w:val="24"/>
          <w:szCs w:val="24"/>
          <w:rtl w:val="0"/>
        </w:rPr>
        <w:t xml:space="preserve"> (</w:t>
      </w:r>
      <w:r w:rsidDel="00000000" w:rsidR="00000000" w:rsidRPr="00000000">
        <w:rPr>
          <w:rtl w:val="0"/>
        </w:rPr>
        <w:t xml:space="preserve">5.62</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sz w:val="24"/>
          <w:szCs w:val="24"/>
          <w:rtl w:val="0"/>
        </w:rPr>
        <w:t xml:space="preserve"> cu TVA) reprezintă costul pentru construcția </w:t>
      </w:r>
      <w:r w:rsidDel="00000000" w:rsidR="00000000" w:rsidRPr="00000000">
        <w:rPr>
          <w:sz w:val="24"/>
          <w:szCs w:val="24"/>
          <w:rtl w:val="0"/>
        </w:rPr>
        <w:t xml:space="preserve">inter-coridoarelor</w:t>
      </w:r>
      <w:r w:rsidDel="00000000" w:rsidR="00000000" w:rsidRPr="00000000">
        <w:rPr>
          <w:sz w:val="24"/>
          <w:szCs w:val="24"/>
          <w:rtl w:val="0"/>
        </w:rPr>
        <w:t xml:space="preserve"> de conectivitate, iar </w:t>
      </w:r>
      <w:r w:rsidDel="00000000" w:rsidR="00000000" w:rsidRPr="00000000">
        <w:rPr>
          <w:rtl w:val="0"/>
        </w:rPr>
        <w:t xml:space="preserve">2.38</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sz w:val="24"/>
          <w:szCs w:val="24"/>
          <w:rtl w:val="0"/>
        </w:rPr>
        <w:t xml:space="preserve"> (</w:t>
      </w:r>
      <w:r w:rsidDel="00000000" w:rsidR="00000000" w:rsidRPr="00000000">
        <w:rPr>
          <w:rtl w:val="0"/>
        </w:rPr>
        <w:t xml:space="preserve">2.83</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sz w:val="24"/>
          <w:szCs w:val="24"/>
          <w:rtl w:val="0"/>
        </w:rPr>
        <w:t xml:space="preserve"> </w:t>
      </w:r>
      <w:r w:rsidDel="00000000" w:rsidR="00000000" w:rsidRPr="00000000">
        <w:rPr>
          <w:rtl w:val="0"/>
        </w:rPr>
        <w:t xml:space="preserve">inclusiv</w:t>
      </w:r>
      <w:r w:rsidDel="00000000" w:rsidR="00000000" w:rsidRPr="00000000">
        <w:rPr>
          <w:sz w:val="24"/>
          <w:szCs w:val="24"/>
          <w:rtl w:val="0"/>
        </w:rPr>
        <w:t xml:space="preserve"> TVA) reprezintă necesarul financiar pentru implementarea proiectelor d</w:t>
      </w:r>
      <w:r w:rsidDel="00000000" w:rsidR="00000000" w:rsidRPr="00000000">
        <w:rPr>
          <w:rtl w:val="0"/>
        </w:rPr>
        <w:t xml:space="preserve">e-a</w:t>
      </w:r>
      <w:r w:rsidDel="00000000" w:rsidR="00000000" w:rsidRPr="00000000">
        <w:rPr>
          <w:sz w:val="24"/>
          <w:szCs w:val="24"/>
          <w:rtl w:val="0"/>
        </w:rPr>
        <w:t xml:space="preserve"> lungul coridoarelor transfrontaliere.</w:t>
      </w:r>
      <w:r w:rsidDel="00000000" w:rsidR="00000000" w:rsidRPr="00000000">
        <w:rPr>
          <w:rtl w:val="0"/>
        </w:rPr>
      </w:r>
    </w:p>
    <w:p w:rsidR="00000000" w:rsidDel="00000000" w:rsidP="00000000" w:rsidRDefault="00000000" w:rsidRPr="00000000" w14:paraId="0000080C">
      <w:pPr>
        <w:spacing w:after="0" w:before="0" w:line="240" w:lineRule="auto"/>
        <w:jc w:val="center"/>
        <w:rPr>
          <w:b w:val="1"/>
          <w:i w:val="1"/>
          <w:sz w:val="22"/>
          <w:szCs w:val="22"/>
        </w:rPr>
      </w:pPr>
      <w:r w:rsidDel="00000000" w:rsidR="00000000" w:rsidRPr="00000000">
        <w:rPr>
          <w:b w:val="1"/>
          <w:i w:val="1"/>
          <w:sz w:val="22"/>
          <w:szCs w:val="22"/>
          <w:rtl w:val="0"/>
        </w:rPr>
        <w:t xml:space="preserve">Tabelul 2.1.15. Sinteza costurilor totale necesare </w:t>
      </w:r>
    </w:p>
    <w:p w:rsidR="00000000" w:rsidDel="00000000" w:rsidP="00000000" w:rsidRDefault="00000000" w:rsidRPr="00000000" w14:paraId="0000080D">
      <w:pPr>
        <w:spacing w:after="0" w:before="0" w:line="240" w:lineRule="auto"/>
        <w:jc w:val="center"/>
        <w:rPr>
          <w:b w:val="1"/>
          <w:i w:val="1"/>
          <w:sz w:val="22"/>
          <w:szCs w:val="22"/>
        </w:rPr>
      </w:pPr>
      <w:r w:rsidDel="00000000" w:rsidR="00000000" w:rsidRPr="00000000">
        <w:rPr>
          <w:b w:val="1"/>
          <w:i w:val="1"/>
          <w:sz w:val="22"/>
          <w:szCs w:val="22"/>
          <w:rtl w:val="0"/>
        </w:rPr>
        <w:t xml:space="preserve">pentru implementarea proiectelor de-a lungul coridoarelor </w:t>
      </w:r>
    </w:p>
    <w:tbl>
      <w:tblPr>
        <w:tblStyle w:val="Table17"/>
        <w:tblW w:w="778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00"/>
        <w:gridCol w:w="3270"/>
        <w:gridCol w:w="105"/>
        <w:gridCol w:w="1650"/>
        <w:gridCol w:w="105"/>
        <w:gridCol w:w="1650"/>
        <w:gridCol w:w="105"/>
        <w:tblGridChange w:id="0">
          <w:tblGrid>
            <w:gridCol w:w="900"/>
            <w:gridCol w:w="3270"/>
            <w:gridCol w:w="105"/>
            <w:gridCol w:w="1650"/>
            <w:gridCol w:w="105"/>
            <w:gridCol w:w="1650"/>
            <w:gridCol w:w="105"/>
          </w:tblGrid>
        </w:tblGridChange>
      </w:tblGrid>
      <w:tr>
        <w:trPr>
          <w:cantSplit w:val="0"/>
          <w:trHeight w:val="390" w:hRule="atLeast"/>
          <w:tblHeader w:val="0"/>
        </w:trPr>
        <w:tc>
          <w:tcPr>
            <w:vMerge w:val="restart"/>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0E">
            <w:pPr>
              <w:widowControl w:val="0"/>
              <w:spacing w:after="0" w:before="0" w:line="240" w:lineRule="auto"/>
              <w:jc w:val="center"/>
              <w:rPr>
                <w:b w:val="1"/>
                <w:sz w:val="16"/>
                <w:szCs w:val="16"/>
              </w:rPr>
            </w:pPr>
            <w:r w:rsidDel="00000000" w:rsidR="00000000" w:rsidRPr="00000000">
              <w:rPr>
                <w:b w:val="1"/>
                <w:sz w:val="16"/>
                <w:szCs w:val="16"/>
                <w:rtl w:val="0"/>
              </w:rPr>
              <w:t xml:space="preserve">Nr. Crt.</w:t>
            </w:r>
          </w:p>
        </w:tc>
        <w:tc>
          <w:tcPr>
            <w:gridSpan w:val="2"/>
            <w:vMerge w:val="restart"/>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0F">
            <w:pPr>
              <w:widowControl w:val="0"/>
              <w:spacing w:after="0" w:before="0" w:line="240" w:lineRule="auto"/>
              <w:jc w:val="center"/>
              <w:rPr>
                <w:b w:val="1"/>
                <w:sz w:val="16"/>
                <w:szCs w:val="16"/>
              </w:rPr>
            </w:pPr>
            <w:r w:rsidDel="00000000" w:rsidR="00000000" w:rsidRPr="00000000">
              <w:rPr>
                <w:b w:val="1"/>
                <w:sz w:val="16"/>
                <w:szCs w:val="16"/>
                <w:rtl w:val="0"/>
              </w:rPr>
              <w:t xml:space="preserve">Costuri coridoare</w:t>
            </w:r>
          </w:p>
        </w:tc>
        <w:tc>
          <w:tcPr>
            <w:gridSpan w:val="2"/>
            <w:vMerge w:val="restart"/>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11">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812">
            <w:pPr>
              <w:widowControl w:val="0"/>
              <w:spacing w:after="0"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gridSpan w:val="2"/>
            <w:vMerge w:val="restart"/>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14">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815">
            <w:pPr>
              <w:widowControl w:val="0"/>
              <w:spacing w:after="0"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r>
      <w:tr>
        <w:trPr>
          <w:cantSplit w:val="0"/>
          <w:tblHeader w:val="0"/>
        </w:trPr>
        <w:tc>
          <w:tcPr>
            <w:vMerge w:val="continue"/>
            <w:tcBorders>
              <w:bottom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0817">
            <w:pPr>
              <w:widowControl w:val="0"/>
              <w:spacing w:after="0" w:before="0" w:line="240" w:lineRule="auto"/>
              <w:jc w:val="left"/>
              <w:rPr>
                <w:sz w:val="22"/>
                <w:szCs w:val="22"/>
              </w:rPr>
            </w:pPr>
            <w:r w:rsidDel="00000000" w:rsidR="00000000" w:rsidRPr="00000000">
              <w:rPr>
                <w:rtl w:val="0"/>
              </w:rPr>
            </w:r>
          </w:p>
        </w:tc>
        <w:tc>
          <w:tcPr>
            <w:gridSpan w:val="2"/>
            <w:vMerge w:val="continue"/>
            <w:tcBorders>
              <w:bottom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0818">
            <w:pPr>
              <w:widowControl w:val="0"/>
              <w:spacing w:after="0" w:before="0" w:line="240" w:lineRule="auto"/>
              <w:jc w:val="left"/>
              <w:rPr>
                <w:sz w:val="22"/>
                <w:szCs w:val="22"/>
              </w:rPr>
            </w:pPr>
            <w:r w:rsidDel="00000000" w:rsidR="00000000" w:rsidRPr="00000000">
              <w:rPr>
                <w:rtl w:val="0"/>
              </w:rPr>
            </w:r>
          </w:p>
        </w:tc>
        <w:tc>
          <w:tcPr>
            <w:gridSpan w:val="2"/>
            <w:vMerge w:val="continue"/>
            <w:tcBorders>
              <w:bottom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081A">
            <w:pPr>
              <w:widowControl w:val="0"/>
              <w:spacing w:after="0" w:before="0" w:line="240" w:lineRule="auto"/>
              <w:jc w:val="left"/>
              <w:rPr>
                <w:sz w:val="22"/>
                <w:szCs w:val="22"/>
              </w:rPr>
            </w:pPr>
            <w:r w:rsidDel="00000000" w:rsidR="00000000" w:rsidRPr="00000000">
              <w:rPr>
                <w:rtl w:val="0"/>
              </w:rPr>
            </w:r>
          </w:p>
        </w:tc>
        <w:tc>
          <w:tcPr>
            <w:gridSpan w:val="2"/>
            <w:vMerge w:val="continue"/>
            <w:tcBorders>
              <w:bottom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081C">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81E">
            <w:pPr>
              <w:widowControl w:val="0"/>
              <w:spacing w:after="0" w:before="0" w:line="240" w:lineRule="auto"/>
              <w:jc w:val="center"/>
              <w:rPr>
                <w:sz w:val="16"/>
                <w:szCs w:val="16"/>
              </w:rPr>
            </w:pPr>
            <w:r w:rsidDel="00000000" w:rsidR="00000000" w:rsidRPr="00000000">
              <w:rPr>
                <w:sz w:val="16"/>
                <w:szCs w:val="16"/>
                <w:rtl w:val="0"/>
              </w:rPr>
              <w:t xml:space="preserve">1</w:t>
            </w:r>
          </w:p>
        </w:tc>
        <w:tc>
          <w:tcPr>
            <w:gridSpan w:val="2"/>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81F">
            <w:pPr>
              <w:widowControl w:val="0"/>
              <w:spacing w:after="0" w:before="0" w:line="240" w:lineRule="auto"/>
              <w:jc w:val="left"/>
              <w:rPr>
                <w:b w:val="1"/>
                <w:sz w:val="16"/>
                <w:szCs w:val="16"/>
              </w:rPr>
            </w:pPr>
            <w:r w:rsidDel="00000000" w:rsidR="00000000" w:rsidRPr="00000000">
              <w:rPr>
                <w:b w:val="1"/>
                <w:sz w:val="16"/>
                <w:szCs w:val="16"/>
                <w:rtl w:val="0"/>
              </w:rPr>
              <w:t xml:space="preserve">Total Coridoare Conectivitate</w:t>
            </w:r>
          </w:p>
        </w:tc>
        <w:tc>
          <w:tcPr>
            <w:gridSpan w:val="2"/>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821">
            <w:pPr>
              <w:widowControl w:val="0"/>
              <w:spacing w:after="0" w:before="0" w:line="276" w:lineRule="auto"/>
              <w:jc w:val="right"/>
              <w:rPr>
                <w:sz w:val="16"/>
                <w:szCs w:val="16"/>
              </w:rPr>
            </w:pPr>
            <w:r w:rsidDel="00000000" w:rsidR="00000000" w:rsidRPr="00000000">
              <w:rPr>
                <w:sz w:val="16"/>
                <w:szCs w:val="16"/>
                <w:rtl w:val="0"/>
              </w:rPr>
              <w:t xml:space="preserve">24031.2</w:t>
            </w:r>
          </w:p>
        </w:tc>
        <w:tc>
          <w:tcPr>
            <w:gridSpan w:val="2"/>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823">
            <w:pPr>
              <w:widowControl w:val="0"/>
              <w:spacing w:after="0" w:before="0" w:line="276" w:lineRule="auto"/>
              <w:jc w:val="right"/>
              <w:rPr>
                <w:sz w:val="16"/>
                <w:szCs w:val="16"/>
              </w:rPr>
            </w:pPr>
            <w:r w:rsidDel="00000000" w:rsidR="00000000" w:rsidRPr="00000000">
              <w:rPr>
                <w:sz w:val="16"/>
                <w:szCs w:val="16"/>
                <w:rtl w:val="0"/>
              </w:rPr>
              <w:t xml:space="preserve">28597.2</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825">
            <w:pPr>
              <w:widowControl w:val="0"/>
              <w:spacing w:after="0" w:before="0" w:line="240" w:lineRule="auto"/>
              <w:jc w:val="center"/>
              <w:rPr>
                <w:sz w:val="16"/>
                <w:szCs w:val="16"/>
              </w:rPr>
            </w:pPr>
            <w:r w:rsidDel="00000000" w:rsidR="00000000" w:rsidRPr="00000000">
              <w:rPr>
                <w:sz w:val="16"/>
                <w:szCs w:val="16"/>
                <w:rtl w:val="0"/>
              </w:rPr>
              <w:t xml:space="preserve">2</w:t>
            </w:r>
          </w:p>
        </w:tc>
        <w:tc>
          <w:tcPr>
            <w:gridSpan w:val="2"/>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826">
            <w:pPr>
              <w:widowControl w:val="0"/>
              <w:spacing w:after="0" w:before="0" w:line="240" w:lineRule="auto"/>
              <w:jc w:val="left"/>
              <w:rPr>
                <w:b w:val="1"/>
                <w:sz w:val="16"/>
                <w:szCs w:val="16"/>
              </w:rPr>
            </w:pPr>
            <w:r w:rsidDel="00000000" w:rsidR="00000000" w:rsidRPr="00000000">
              <w:rPr>
                <w:b w:val="1"/>
                <w:sz w:val="16"/>
                <w:szCs w:val="16"/>
                <w:rtl w:val="0"/>
              </w:rPr>
              <w:t xml:space="preserve">Total </w:t>
            </w:r>
            <w:r w:rsidDel="00000000" w:rsidR="00000000" w:rsidRPr="00000000">
              <w:rPr>
                <w:b w:val="1"/>
                <w:sz w:val="16"/>
                <w:szCs w:val="16"/>
                <w:rtl w:val="0"/>
              </w:rPr>
              <w:t xml:space="preserve">Inter-coridoare</w:t>
            </w:r>
            <w:r w:rsidDel="00000000" w:rsidR="00000000" w:rsidRPr="00000000">
              <w:rPr>
                <w:b w:val="1"/>
                <w:sz w:val="16"/>
                <w:szCs w:val="16"/>
                <w:rtl w:val="0"/>
              </w:rPr>
              <w:t xml:space="preserve"> Conectivitate</w:t>
            </w:r>
          </w:p>
        </w:tc>
        <w:tc>
          <w:tcPr>
            <w:gridSpan w:val="2"/>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828">
            <w:pPr>
              <w:widowControl w:val="0"/>
              <w:spacing w:after="0" w:before="0" w:line="276" w:lineRule="auto"/>
              <w:jc w:val="right"/>
              <w:rPr>
                <w:sz w:val="16"/>
                <w:szCs w:val="16"/>
              </w:rPr>
            </w:pPr>
            <w:r w:rsidDel="00000000" w:rsidR="00000000" w:rsidRPr="00000000">
              <w:rPr>
                <w:sz w:val="16"/>
                <w:szCs w:val="16"/>
                <w:rtl w:val="0"/>
              </w:rPr>
              <w:t xml:space="preserve">4728.7</w:t>
            </w:r>
          </w:p>
        </w:tc>
        <w:tc>
          <w:tcPr>
            <w:gridSpan w:val="2"/>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82A">
            <w:pPr>
              <w:widowControl w:val="0"/>
              <w:spacing w:after="0" w:before="0" w:line="276" w:lineRule="auto"/>
              <w:jc w:val="right"/>
              <w:rPr>
                <w:sz w:val="16"/>
                <w:szCs w:val="16"/>
              </w:rPr>
            </w:pPr>
            <w:r w:rsidDel="00000000" w:rsidR="00000000" w:rsidRPr="00000000">
              <w:rPr>
                <w:sz w:val="16"/>
                <w:szCs w:val="16"/>
                <w:rtl w:val="0"/>
              </w:rPr>
              <w:t xml:space="preserve">5627.1</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82C">
            <w:pPr>
              <w:widowControl w:val="0"/>
              <w:spacing w:after="0" w:before="0" w:line="240" w:lineRule="auto"/>
              <w:jc w:val="center"/>
              <w:rPr>
                <w:sz w:val="16"/>
                <w:szCs w:val="16"/>
              </w:rPr>
            </w:pPr>
            <w:r w:rsidDel="00000000" w:rsidR="00000000" w:rsidRPr="00000000">
              <w:rPr>
                <w:sz w:val="16"/>
                <w:szCs w:val="16"/>
                <w:rtl w:val="0"/>
              </w:rPr>
              <w:t xml:space="preserve">3</w:t>
            </w:r>
          </w:p>
        </w:tc>
        <w:tc>
          <w:tcPr>
            <w:gridSpan w:val="2"/>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82D">
            <w:pPr>
              <w:widowControl w:val="0"/>
              <w:spacing w:after="0" w:before="0" w:line="240" w:lineRule="auto"/>
              <w:jc w:val="left"/>
              <w:rPr>
                <w:b w:val="1"/>
                <w:sz w:val="16"/>
                <w:szCs w:val="16"/>
              </w:rPr>
            </w:pPr>
            <w:r w:rsidDel="00000000" w:rsidR="00000000" w:rsidRPr="00000000">
              <w:rPr>
                <w:b w:val="1"/>
                <w:sz w:val="16"/>
                <w:szCs w:val="16"/>
                <w:rtl w:val="0"/>
              </w:rPr>
              <w:t xml:space="preserve">Total Coridoare Transfrontaliere</w:t>
            </w:r>
          </w:p>
        </w:tc>
        <w:tc>
          <w:tcPr>
            <w:gridSpan w:val="2"/>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82F">
            <w:pPr>
              <w:widowControl w:val="0"/>
              <w:spacing w:after="0" w:before="0" w:line="276" w:lineRule="auto"/>
              <w:jc w:val="right"/>
              <w:rPr>
                <w:sz w:val="16"/>
                <w:szCs w:val="16"/>
              </w:rPr>
            </w:pPr>
            <w:r w:rsidDel="00000000" w:rsidR="00000000" w:rsidRPr="00000000">
              <w:rPr>
                <w:sz w:val="16"/>
                <w:szCs w:val="16"/>
                <w:rtl w:val="0"/>
              </w:rPr>
              <w:t xml:space="preserve">2381.2</w:t>
            </w:r>
          </w:p>
        </w:tc>
        <w:tc>
          <w:tcPr>
            <w:gridSpan w:val="2"/>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831">
            <w:pPr>
              <w:widowControl w:val="0"/>
              <w:spacing w:after="0" w:before="0" w:line="276" w:lineRule="auto"/>
              <w:jc w:val="right"/>
              <w:rPr>
                <w:sz w:val="16"/>
                <w:szCs w:val="16"/>
              </w:rPr>
            </w:pPr>
            <w:r w:rsidDel="00000000" w:rsidR="00000000" w:rsidRPr="00000000">
              <w:rPr>
                <w:sz w:val="16"/>
                <w:szCs w:val="16"/>
                <w:rtl w:val="0"/>
              </w:rPr>
              <w:t xml:space="preserve">2833.6</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833">
            <w:pPr>
              <w:widowControl w:val="0"/>
              <w:spacing w:after="0" w:before="0" w:line="240" w:lineRule="auto"/>
              <w:jc w:val="center"/>
              <w:rPr>
                <w:b w:val="1"/>
                <w:i w:val="1"/>
                <w:sz w:val="16"/>
                <w:szCs w:val="16"/>
              </w:rPr>
            </w:pPr>
            <w:r w:rsidDel="00000000" w:rsidR="00000000" w:rsidRPr="00000000">
              <w:rPr>
                <w:rtl w:val="0"/>
              </w:rPr>
            </w:r>
          </w:p>
        </w:tc>
        <w:tc>
          <w:tcPr>
            <w:gridSpan w:val="2"/>
            <w:tcBorders>
              <w:top w:color="cccccc"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834">
            <w:pPr>
              <w:widowControl w:val="0"/>
              <w:spacing w:after="0" w:before="0" w:line="240" w:lineRule="auto"/>
              <w:jc w:val="center"/>
              <w:rPr>
                <w:sz w:val="16"/>
                <w:szCs w:val="16"/>
              </w:rPr>
            </w:pPr>
            <w:r w:rsidDel="00000000" w:rsidR="00000000" w:rsidRPr="00000000">
              <w:rPr>
                <w:b w:val="1"/>
                <w:i w:val="1"/>
                <w:sz w:val="16"/>
                <w:szCs w:val="16"/>
                <w:rtl w:val="0"/>
              </w:rPr>
              <w:t xml:space="preserve">Total</w:t>
            </w:r>
            <w:r w:rsidDel="00000000" w:rsidR="00000000" w:rsidRPr="00000000">
              <w:rPr>
                <w:rtl w:val="0"/>
              </w:rPr>
            </w:r>
          </w:p>
        </w:tc>
        <w:tc>
          <w:tcPr>
            <w:gridSpan w:val="2"/>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836">
            <w:pPr>
              <w:widowControl w:val="0"/>
              <w:spacing w:after="0" w:before="0" w:line="276" w:lineRule="auto"/>
              <w:jc w:val="right"/>
              <w:rPr>
                <w:sz w:val="16"/>
                <w:szCs w:val="16"/>
              </w:rPr>
            </w:pPr>
            <w:r w:rsidDel="00000000" w:rsidR="00000000" w:rsidRPr="00000000">
              <w:rPr>
                <w:b w:val="1"/>
                <w:i w:val="1"/>
                <w:sz w:val="16"/>
                <w:szCs w:val="16"/>
                <w:rtl w:val="0"/>
              </w:rPr>
              <w:t xml:space="preserve">31141.1</w:t>
            </w:r>
            <w:r w:rsidDel="00000000" w:rsidR="00000000" w:rsidRPr="00000000">
              <w:rPr>
                <w:rtl w:val="0"/>
              </w:rPr>
            </w:r>
          </w:p>
        </w:tc>
        <w:tc>
          <w:tcPr>
            <w:gridSpan w:val="2"/>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838">
            <w:pPr>
              <w:widowControl w:val="0"/>
              <w:spacing w:after="0" w:before="0" w:line="276" w:lineRule="auto"/>
              <w:jc w:val="right"/>
              <w:rPr>
                <w:sz w:val="16"/>
                <w:szCs w:val="16"/>
              </w:rPr>
            </w:pPr>
            <w:r w:rsidDel="00000000" w:rsidR="00000000" w:rsidRPr="00000000">
              <w:rPr>
                <w:b w:val="1"/>
                <w:i w:val="1"/>
                <w:sz w:val="16"/>
                <w:szCs w:val="16"/>
                <w:rtl w:val="0"/>
              </w:rPr>
              <w:t xml:space="preserve">37057.9</w:t>
            </w:r>
            <w:r w:rsidDel="00000000" w:rsidR="00000000" w:rsidRPr="00000000">
              <w:rPr>
                <w:rtl w:val="0"/>
              </w:rPr>
            </w:r>
          </w:p>
        </w:tc>
      </w:tr>
    </w:tbl>
    <w:p w:rsidR="00000000" w:rsidDel="00000000" w:rsidP="00000000" w:rsidRDefault="00000000" w:rsidRPr="00000000" w14:paraId="0000083A">
      <w:pPr>
        <w:spacing w:after="0" w:before="0" w:line="240" w:lineRule="auto"/>
        <w:jc w:val="left"/>
        <w:rPr>
          <w:b w:val="1"/>
          <w:i w:val="1"/>
          <w:sz w:val="22"/>
          <w:szCs w:val="22"/>
        </w:rPr>
      </w:pPr>
      <w:r w:rsidDel="00000000" w:rsidR="00000000" w:rsidRPr="00000000">
        <w:rPr>
          <w:rtl w:val="0"/>
        </w:rPr>
      </w:r>
    </w:p>
    <w:p w:rsidR="00000000" w:rsidDel="00000000" w:rsidP="00000000" w:rsidRDefault="00000000" w:rsidRPr="00000000" w14:paraId="0000083B">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083C">
      <w:pPr>
        <w:pStyle w:val="Heading3"/>
        <w:keepNext w:val="1"/>
        <w:spacing w:after="120" w:before="120" w:line="240" w:lineRule="auto"/>
        <w:jc w:val="both"/>
        <w:rPr>
          <w:vertAlign w:val="baseline"/>
        </w:rPr>
      </w:pPr>
      <w:bookmarkStart w:colFirst="0" w:colLast="0" w:name="_heading=h.xdjagn1eg3lx" w:id="33"/>
      <w:bookmarkEnd w:id="33"/>
      <w:r w:rsidDel="00000000" w:rsidR="00000000" w:rsidRPr="00000000">
        <w:rPr>
          <w:vertAlign w:val="baseline"/>
          <w:rtl w:val="0"/>
        </w:rPr>
        <w:t xml:space="preserve">Definirea rețelei rutiere din România</w:t>
      </w:r>
    </w:p>
    <w:p w:rsidR="00000000" w:rsidDel="00000000" w:rsidP="00000000" w:rsidRDefault="00000000" w:rsidRPr="00000000" w14:paraId="0000083D">
      <w:pPr>
        <w:spacing w:after="120" w:before="120" w:line="240" w:lineRule="auto"/>
        <w:jc w:val="both"/>
        <w:rPr>
          <w:sz w:val="24"/>
          <w:szCs w:val="24"/>
        </w:rPr>
      </w:pPr>
      <w:r w:rsidDel="00000000" w:rsidR="00000000" w:rsidRPr="00000000">
        <w:rPr>
          <w:sz w:val="24"/>
          <w:szCs w:val="24"/>
          <w:rtl w:val="0"/>
        </w:rPr>
        <w:t xml:space="preserve">Pentru dezvoltarea sustenabilă a sistemului de transport rutier, în strânsă </w:t>
      </w:r>
      <w:r w:rsidDel="00000000" w:rsidR="00000000" w:rsidRPr="00000000">
        <w:rPr>
          <w:rtl w:val="0"/>
        </w:rPr>
        <w:t xml:space="preserve">corelare</w:t>
      </w:r>
      <w:r w:rsidDel="00000000" w:rsidR="00000000" w:rsidRPr="00000000">
        <w:rPr>
          <w:sz w:val="24"/>
          <w:szCs w:val="24"/>
          <w:rtl w:val="0"/>
        </w:rPr>
        <w:t xml:space="preserve"> cu nevoile de conectivitate și cu sursele de finanțare disponibile, au fost definite trei niveluri de rețele rutiere cu caracter de complementaritate, cu rol de a crea un </w:t>
      </w:r>
      <w:r w:rsidDel="00000000" w:rsidR="00000000" w:rsidRPr="00000000">
        <w:rPr>
          <w:sz w:val="24"/>
          <w:szCs w:val="24"/>
          <w:rtl w:val="0"/>
        </w:rPr>
        <w:t xml:space="preserve">sistem </w:t>
      </w:r>
      <w:r w:rsidDel="00000000" w:rsidR="00000000" w:rsidRPr="00000000">
        <w:rPr>
          <w:rtl w:val="0"/>
        </w:rPr>
        <w:t xml:space="preserve">ramificat</w:t>
      </w:r>
      <w:r w:rsidDel="00000000" w:rsidR="00000000" w:rsidRPr="00000000">
        <w:rPr>
          <w:sz w:val="24"/>
          <w:szCs w:val="24"/>
          <w:rtl w:val="0"/>
        </w:rPr>
        <w:t xml:space="preserve"> care să asigure și să deservească eficient populația și economia Români</w:t>
      </w:r>
      <w:r w:rsidDel="00000000" w:rsidR="00000000" w:rsidRPr="00000000">
        <w:rPr>
          <w:rtl w:val="0"/>
        </w:rPr>
        <w:t xml:space="preserve">ei</w:t>
      </w:r>
      <w:r w:rsidDel="00000000" w:rsidR="00000000" w:rsidRPr="00000000">
        <w:rPr>
          <w:sz w:val="24"/>
          <w:szCs w:val="24"/>
          <w:rtl w:val="0"/>
        </w:rPr>
        <w:t xml:space="preserve">. În stabilirea nivelurilor de rețele a fost </w:t>
      </w:r>
      <w:r w:rsidDel="00000000" w:rsidR="00000000" w:rsidRPr="00000000">
        <w:rPr>
          <w:rtl w:val="0"/>
        </w:rPr>
        <w:t xml:space="preserve">luată în considerare inclusiv îmbunătățirea</w:t>
      </w:r>
      <w:r w:rsidDel="00000000" w:rsidR="00000000" w:rsidRPr="00000000">
        <w:rPr>
          <w:sz w:val="24"/>
          <w:szCs w:val="24"/>
          <w:rtl w:val="0"/>
        </w:rPr>
        <w:t xml:space="preserve"> conectivității în regiunea Europei de Sud-Est,</w:t>
      </w:r>
      <w:r w:rsidDel="00000000" w:rsidR="00000000" w:rsidRPr="00000000">
        <w:rPr>
          <w:rtl w:val="0"/>
        </w:rPr>
        <w:t xml:space="preserve"> precum</w:t>
      </w:r>
      <w:r w:rsidDel="00000000" w:rsidR="00000000" w:rsidRPr="00000000">
        <w:rPr>
          <w:sz w:val="24"/>
          <w:szCs w:val="24"/>
          <w:rtl w:val="0"/>
        </w:rPr>
        <w:t xml:space="preserve"> și corelarea cu politicile europene de </w:t>
      </w:r>
      <w:r w:rsidDel="00000000" w:rsidR="00000000" w:rsidRPr="00000000">
        <w:rPr>
          <w:rtl w:val="0"/>
        </w:rPr>
        <w:t xml:space="preserve">atenuare</w:t>
      </w:r>
      <w:r w:rsidDel="00000000" w:rsidR="00000000" w:rsidRPr="00000000">
        <w:rPr>
          <w:sz w:val="24"/>
          <w:szCs w:val="24"/>
          <w:rtl w:val="0"/>
        </w:rPr>
        <w:t xml:space="preserve"> a efectelor schimbărilor climatice. </w:t>
      </w:r>
    </w:p>
    <w:p w:rsidR="00000000" w:rsidDel="00000000" w:rsidP="00000000" w:rsidRDefault="00000000" w:rsidRPr="00000000" w14:paraId="0000083E">
      <w:pPr>
        <w:spacing w:after="120" w:before="120" w:line="240" w:lineRule="auto"/>
        <w:jc w:val="both"/>
        <w:rPr>
          <w:sz w:val="24"/>
          <w:szCs w:val="24"/>
        </w:rPr>
      </w:pPr>
      <w:r w:rsidDel="00000000" w:rsidR="00000000" w:rsidRPr="00000000">
        <w:rPr>
          <w:sz w:val="24"/>
          <w:szCs w:val="24"/>
          <w:rtl w:val="0"/>
        </w:rPr>
        <w:t xml:space="preserve">În acest context, au fost definite </w:t>
      </w:r>
      <w:r w:rsidDel="00000000" w:rsidR="00000000" w:rsidRPr="00000000">
        <w:rPr>
          <w:rtl w:val="0"/>
        </w:rPr>
        <w:t xml:space="preserve">două</w:t>
      </w:r>
      <w:r w:rsidDel="00000000" w:rsidR="00000000" w:rsidRPr="00000000">
        <w:rPr>
          <w:sz w:val="24"/>
          <w:szCs w:val="24"/>
          <w:rtl w:val="0"/>
        </w:rPr>
        <w:t xml:space="preserve"> tipuri de rețele rutiere</w:t>
      </w:r>
      <w:r w:rsidDel="00000000" w:rsidR="00000000" w:rsidRPr="00000000">
        <w:rPr>
          <w:sz w:val="24"/>
          <w:szCs w:val="24"/>
          <w:rtl w:val="0"/>
        </w:rPr>
        <w:t xml:space="preserve">, cu un grad ridicat de complementaritate, c</w:t>
      </w:r>
      <w:r w:rsidDel="00000000" w:rsidR="00000000" w:rsidRPr="00000000">
        <w:rPr>
          <w:rtl w:val="0"/>
        </w:rPr>
        <w:t xml:space="preserve">are</w:t>
      </w:r>
      <w:r w:rsidDel="00000000" w:rsidR="00000000" w:rsidRPr="00000000">
        <w:rPr>
          <w:sz w:val="24"/>
          <w:szCs w:val="24"/>
          <w:rtl w:val="0"/>
        </w:rPr>
        <w:t xml:space="preserve"> </w:t>
      </w:r>
      <w:r w:rsidDel="00000000" w:rsidR="00000000" w:rsidRPr="00000000">
        <w:rPr>
          <w:rtl w:val="0"/>
        </w:rPr>
        <w:t xml:space="preserve">vor</w:t>
      </w:r>
      <w:r w:rsidDel="00000000" w:rsidR="00000000" w:rsidRPr="00000000">
        <w:rPr>
          <w:sz w:val="24"/>
          <w:szCs w:val="24"/>
          <w:rtl w:val="0"/>
        </w:rPr>
        <w:t xml:space="preserve"> acoper</w:t>
      </w:r>
      <w:r w:rsidDel="00000000" w:rsidR="00000000" w:rsidRPr="00000000">
        <w:rPr>
          <w:rtl w:val="0"/>
        </w:rPr>
        <w:t xml:space="preserve">i</w:t>
      </w:r>
      <w:r w:rsidDel="00000000" w:rsidR="00000000" w:rsidRPr="00000000">
        <w:rPr>
          <w:sz w:val="24"/>
          <w:szCs w:val="24"/>
          <w:rtl w:val="0"/>
        </w:rPr>
        <w:t xml:space="preserve"> întreaga țară și care </w:t>
      </w:r>
      <w:r w:rsidDel="00000000" w:rsidR="00000000" w:rsidRPr="00000000">
        <w:rPr>
          <w:rtl w:val="0"/>
        </w:rPr>
        <w:t xml:space="preserve">vor</w:t>
      </w:r>
      <w:r w:rsidDel="00000000" w:rsidR="00000000" w:rsidRPr="00000000">
        <w:rPr>
          <w:sz w:val="24"/>
          <w:szCs w:val="24"/>
          <w:rtl w:val="0"/>
        </w:rPr>
        <w:t xml:space="preserve"> răspund</w:t>
      </w:r>
      <w:r w:rsidDel="00000000" w:rsidR="00000000" w:rsidRPr="00000000">
        <w:rPr>
          <w:rtl w:val="0"/>
        </w:rPr>
        <w:t xml:space="preserve">e</w:t>
      </w:r>
      <w:r w:rsidDel="00000000" w:rsidR="00000000" w:rsidRPr="00000000">
        <w:rPr>
          <w:sz w:val="24"/>
          <w:szCs w:val="24"/>
          <w:rtl w:val="0"/>
        </w:rPr>
        <w:t xml:space="preserve"> cerințelor de mobilitate pentru o dezvoltare economică rapidă și </w:t>
      </w:r>
      <w:r w:rsidDel="00000000" w:rsidR="00000000" w:rsidRPr="00000000">
        <w:rPr>
          <w:rtl w:val="0"/>
        </w:rPr>
        <w:t xml:space="preserve">sustenabilă</w:t>
      </w:r>
      <w:r w:rsidDel="00000000" w:rsidR="00000000" w:rsidRPr="00000000">
        <w:rPr>
          <w:sz w:val="24"/>
          <w:szCs w:val="24"/>
          <w:rtl w:val="0"/>
        </w:rPr>
        <w:t xml:space="preserve">.</w:t>
      </w:r>
      <w:r w:rsidDel="00000000" w:rsidR="00000000" w:rsidRPr="00000000">
        <w:rPr>
          <w:sz w:val="24"/>
          <w:szCs w:val="24"/>
          <w:rtl w:val="0"/>
        </w:rPr>
        <w:t xml:space="preserve"> Cele </w:t>
      </w:r>
      <w:r w:rsidDel="00000000" w:rsidR="00000000" w:rsidRPr="00000000">
        <w:rPr>
          <w:rtl w:val="0"/>
        </w:rPr>
        <w:t xml:space="preserve">două</w:t>
      </w:r>
      <w:r w:rsidDel="00000000" w:rsidR="00000000" w:rsidRPr="00000000">
        <w:rPr>
          <w:sz w:val="24"/>
          <w:szCs w:val="24"/>
          <w:rtl w:val="0"/>
        </w:rPr>
        <w:t xml:space="preserve"> rețele</w:t>
      </w:r>
      <w:r w:rsidDel="00000000" w:rsidR="00000000" w:rsidRPr="00000000">
        <w:rPr>
          <w:sz w:val="24"/>
          <w:szCs w:val="24"/>
          <w:rtl w:val="0"/>
        </w:rPr>
        <w:t xml:space="preserve"> rutiere identificate, fundamentate prin analiza detaliată din </w:t>
      </w:r>
      <w:r w:rsidDel="00000000" w:rsidR="00000000" w:rsidRPr="00000000">
        <w:rPr>
          <w:i w:val="1"/>
          <w:sz w:val="24"/>
          <w:szCs w:val="24"/>
          <w:rtl w:val="0"/>
        </w:rPr>
        <w:t xml:space="preserve">Master Planul General de Transport al României</w:t>
      </w:r>
      <w:r w:rsidDel="00000000" w:rsidR="00000000" w:rsidRPr="00000000">
        <w:rPr>
          <w:sz w:val="24"/>
          <w:szCs w:val="24"/>
          <w:rtl w:val="0"/>
        </w:rPr>
        <w:t xml:space="preserve">, sunt reprezentate de:</w:t>
      </w:r>
    </w:p>
    <w:p w:rsidR="00000000" w:rsidDel="00000000" w:rsidP="00000000" w:rsidRDefault="00000000" w:rsidRPr="00000000" w14:paraId="0000083F">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Rețeaua rutieră primară</w:t>
      </w:r>
      <w:r w:rsidDel="00000000" w:rsidR="00000000" w:rsidRPr="00000000">
        <w:rPr>
          <w:i w:val="0"/>
          <w:smallCaps w:val="0"/>
          <w:strike w:val="0"/>
          <w:color w:val="000000"/>
          <w:sz w:val="24"/>
          <w:szCs w:val="24"/>
          <w:u w:val="none"/>
          <w:vertAlign w:val="baseline"/>
          <w:rtl w:val="0"/>
        </w:rPr>
        <w:t xml:space="preserve"> – constituie</w:t>
      </w:r>
      <w:r w:rsidDel="00000000" w:rsidR="00000000" w:rsidRPr="00000000">
        <w:rPr>
          <w:smallCaps w:val="0"/>
          <w:strike w:val="0"/>
          <w:color w:val="000000"/>
          <w:sz w:val="24"/>
          <w:szCs w:val="24"/>
          <w:u w:val="none"/>
          <w:vertAlign w:val="baseline"/>
          <w:rtl w:val="0"/>
        </w:rPr>
        <w:t xml:space="preserve"> </w:t>
      </w:r>
      <w:r w:rsidDel="00000000" w:rsidR="00000000" w:rsidRPr="00000000">
        <w:rPr>
          <w:rtl w:val="0"/>
        </w:rPr>
        <w:t xml:space="preserve">structura</w:t>
      </w:r>
      <w:r w:rsidDel="00000000" w:rsidR="00000000" w:rsidRPr="00000000">
        <w:rPr>
          <w:i w:val="0"/>
          <w:smallCaps w:val="0"/>
          <w:strike w:val="0"/>
          <w:color w:val="000000"/>
          <w:sz w:val="24"/>
          <w:szCs w:val="24"/>
          <w:u w:val="none"/>
          <w:vertAlign w:val="baseline"/>
          <w:rtl w:val="0"/>
        </w:rPr>
        <w:t xml:space="preserve"> rutieră de baz</w:t>
      </w:r>
      <w:r w:rsidDel="00000000" w:rsidR="00000000" w:rsidRPr="00000000">
        <w:rPr>
          <w:rtl w:val="0"/>
        </w:rPr>
        <w:t xml:space="preserve">ă</w:t>
      </w:r>
      <w:r w:rsidDel="00000000" w:rsidR="00000000" w:rsidRPr="00000000">
        <w:rPr>
          <w:i w:val="0"/>
          <w:smallCaps w:val="0"/>
          <w:strike w:val="0"/>
          <w:color w:val="000000"/>
          <w:sz w:val="24"/>
          <w:szCs w:val="24"/>
          <w:u w:val="none"/>
          <w:vertAlign w:val="baseline"/>
          <w:rtl w:val="0"/>
        </w:rPr>
        <w:t xml:space="preserve"> a României în context național (coridoarele de conectivitate rutieră) și european (coridoarele TEN-T din România)</w:t>
      </w:r>
      <w:r w:rsidDel="00000000" w:rsidR="00000000" w:rsidRPr="00000000">
        <w:rPr>
          <w:rtl w:val="0"/>
        </w:rPr>
        <w:t xml:space="preserve">. </w:t>
      </w:r>
      <w:r w:rsidDel="00000000" w:rsidR="00000000" w:rsidRPr="00000000">
        <w:rPr>
          <w:i w:val="1"/>
          <w:rtl w:val="0"/>
        </w:rPr>
        <w:t xml:space="preserve">Întreaga rețea TEN-T Core și cea mai mare parte din rețeaua TEN-T Comprehensive se suprapune rețelei rutiere primare.  </w:t>
      </w:r>
      <w:r w:rsidDel="00000000" w:rsidR="00000000" w:rsidRPr="00000000">
        <w:rPr>
          <w:rtl w:val="0"/>
        </w:rPr>
      </w:r>
    </w:p>
    <w:p w:rsidR="00000000" w:rsidDel="00000000" w:rsidP="00000000" w:rsidRDefault="00000000" w:rsidRPr="00000000" w14:paraId="00000840">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Rețeaua rutieră secundară</w:t>
      </w:r>
      <w:r w:rsidDel="00000000" w:rsidR="00000000" w:rsidRPr="00000000">
        <w:rPr>
          <w:i w:val="0"/>
          <w:smallCaps w:val="0"/>
          <w:strike w:val="0"/>
          <w:color w:val="000000"/>
          <w:sz w:val="24"/>
          <w:szCs w:val="24"/>
          <w:u w:val="none"/>
          <w:vertAlign w:val="baseline"/>
          <w:rtl w:val="0"/>
        </w:rPr>
        <w:t xml:space="preserve"> – se constituie atât într-o rețea de complementaritate a rețelei primare, </w:t>
      </w:r>
      <w:r w:rsidDel="00000000" w:rsidR="00000000" w:rsidRPr="00000000">
        <w:rPr>
          <w:rtl w:val="0"/>
        </w:rPr>
        <w:t xml:space="preserve">cu rol de alimentare a acesteia</w:t>
      </w:r>
      <w:r w:rsidDel="00000000" w:rsidR="00000000" w:rsidRPr="00000000">
        <w:rPr>
          <w:i w:val="0"/>
          <w:smallCaps w:val="0"/>
          <w:strike w:val="0"/>
          <w:color w:val="000000"/>
          <w:sz w:val="24"/>
          <w:szCs w:val="24"/>
          <w:u w:val="none"/>
          <w:vertAlign w:val="baseline"/>
          <w:rtl w:val="0"/>
        </w:rPr>
        <w:t xml:space="preserve"> dar și într-o rețea de legătură între aceasta și rețeaua </w:t>
      </w:r>
      <w:r w:rsidDel="00000000" w:rsidR="00000000" w:rsidRPr="00000000">
        <w:rPr>
          <w:rtl w:val="0"/>
        </w:rPr>
        <w:t xml:space="preserve">de drumuri naționale și județene.</w:t>
      </w:r>
      <w:r w:rsidDel="00000000" w:rsidR="00000000" w:rsidRPr="00000000">
        <w:rPr>
          <w:rtl w:val="0"/>
        </w:rPr>
      </w:r>
    </w:p>
    <w:p w:rsidR="00000000" w:rsidDel="00000000" w:rsidP="00000000" w:rsidRDefault="00000000" w:rsidRPr="00000000" w14:paraId="0000084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b w:val="1"/>
          <w:i w:val="1"/>
          <w:smallCaps w:val="0"/>
          <w:strike w:val="0"/>
          <w:color w:val="000000"/>
          <w:sz w:val="24"/>
          <w:szCs w:val="24"/>
          <w:u w:val="none"/>
          <w:vertAlign w:val="baseline"/>
        </w:rPr>
      </w:pPr>
      <w:r w:rsidDel="00000000" w:rsidR="00000000" w:rsidRPr="00000000">
        <w:rPr>
          <w:i w:val="1"/>
          <w:rtl w:val="0"/>
        </w:rPr>
        <w:t xml:space="preserve"> </w:t>
      </w:r>
      <w:r w:rsidDel="00000000" w:rsidR="00000000" w:rsidRPr="00000000">
        <w:rPr>
          <w:rtl w:val="0"/>
        </w:rPr>
      </w:r>
    </w:p>
    <w:p w:rsidR="00000000" w:rsidDel="00000000" w:rsidP="00000000" w:rsidRDefault="00000000" w:rsidRPr="00000000" w14:paraId="00000842">
      <w:pPr>
        <w:pStyle w:val="Heading3"/>
        <w:keepNext w:val="1"/>
        <w:spacing w:after="120" w:before="120" w:line="240" w:lineRule="auto"/>
        <w:jc w:val="both"/>
        <w:rPr>
          <w:vertAlign w:val="baseline"/>
        </w:rPr>
      </w:pPr>
      <w:bookmarkStart w:colFirst="0" w:colLast="0" w:name="_heading=h.19c6y18" w:id="34"/>
      <w:bookmarkEnd w:id="34"/>
      <w:r w:rsidDel="00000000" w:rsidR="00000000" w:rsidRPr="00000000">
        <w:rPr>
          <w:vertAlign w:val="baseline"/>
          <w:rtl w:val="0"/>
        </w:rPr>
        <w:t xml:space="preserve">Sectorul rutier – rețeaua primară </w:t>
      </w:r>
    </w:p>
    <w:p w:rsidR="00000000" w:rsidDel="00000000" w:rsidP="00000000" w:rsidRDefault="00000000" w:rsidRPr="00000000" w14:paraId="00000843">
      <w:pPr>
        <w:spacing w:after="0" w:before="0" w:line="240" w:lineRule="auto"/>
        <w:jc w:val="both"/>
        <w:rPr>
          <w:sz w:val="24"/>
          <w:szCs w:val="24"/>
        </w:rPr>
      </w:pPr>
      <w:r w:rsidDel="00000000" w:rsidR="00000000" w:rsidRPr="00000000">
        <w:rPr>
          <w:sz w:val="24"/>
          <w:szCs w:val="24"/>
          <w:rtl w:val="0"/>
        </w:rPr>
        <w:t xml:space="preserve">În contextul finanțărilor limitate care vor caracteriza următorul cadru financiar și în contextul efectelor post pandemie Covid-19, se resimte nevoia concentrării politicilor și investițiilor naționale </w:t>
      </w:r>
      <w:r w:rsidDel="00000000" w:rsidR="00000000" w:rsidRPr="00000000">
        <w:rPr>
          <w:rtl w:val="0"/>
        </w:rPr>
        <w:t xml:space="preserve">către acele secțiuni</w:t>
      </w:r>
      <w:r w:rsidDel="00000000" w:rsidR="00000000" w:rsidRPr="00000000">
        <w:rPr>
          <w:sz w:val="24"/>
          <w:szCs w:val="24"/>
          <w:rtl w:val="0"/>
        </w:rPr>
        <w:t xml:space="preserve"> de rețea rutieră care, din punct de vedere al rolului și al utilității, alcătuiesc sectorul principal al rețelei naționale. </w:t>
      </w:r>
      <w:r w:rsidDel="00000000" w:rsidR="00000000" w:rsidRPr="00000000">
        <w:rPr>
          <w:rtl w:val="0"/>
        </w:rPr>
        <w:t xml:space="preserve">În acest context</w:t>
      </w:r>
      <w:r w:rsidDel="00000000" w:rsidR="00000000" w:rsidRPr="00000000">
        <w:rPr>
          <w:sz w:val="24"/>
          <w:szCs w:val="24"/>
          <w:rtl w:val="0"/>
        </w:rPr>
        <w:t xml:space="preserve">, rețeaua rutieră primară îndeplinește importante funcții</w:t>
      </w:r>
      <w:r w:rsidDel="00000000" w:rsidR="00000000" w:rsidRPr="00000000">
        <w:rPr>
          <w:rtl w:val="0"/>
        </w:rPr>
        <w:t xml:space="preserve"> precum</w:t>
      </w:r>
      <w:r w:rsidDel="00000000" w:rsidR="00000000" w:rsidRPr="00000000">
        <w:rPr>
          <w:sz w:val="24"/>
          <w:szCs w:val="24"/>
          <w:rtl w:val="0"/>
        </w:rPr>
        <w:t xml:space="preserve">: </w:t>
      </w:r>
    </w:p>
    <w:p w:rsidR="00000000" w:rsidDel="00000000" w:rsidP="00000000" w:rsidRDefault="00000000" w:rsidRPr="00000000" w14:paraId="00000844">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rtl w:val="0"/>
        </w:rPr>
        <w:t xml:space="preserve">c</w:t>
      </w:r>
      <w:r w:rsidDel="00000000" w:rsidR="00000000" w:rsidRPr="00000000">
        <w:rPr>
          <w:i w:val="0"/>
          <w:smallCaps w:val="0"/>
          <w:strike w:val="0"/>
          <w:color w:val="000000"/>
          <w:sz w:val="24"/>
          <w:szCs w:val="24"/>
          <w:u w:val="none"/>
          <w:vertAlign w:val="baseline"/>
          <w:rtl w:val="0"/>
        </w:rPr>
        <w:t xml:space="preserve">onectivitate între centrele economice populate importante și centrele </w:t>
      </w:r>
      <w:r w:rsidDel="00000000" w:rsidR="00000000" w:rsidRPr="00000000">
        <w:rPr>
          <w:rtl w:val="0"/>
        </w:rPr>
        <w:t xml:space="preserve">urbane</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cu un</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număr mai mare </w:t>
      </w:r>
      <w:r w:rsidDel="00000000" w:rsidR="00000000" w:rsidRPr="00000000">
        <w:rPr>
          <w:i w:val="0"/>
          <w:smallCaps w:val="0"/>
          <w:strike w:val="0"/>
          <w:color w:val="000000"/>
          <w:sz w:val="24"/>
          <w:szCs w:val="24"/>
          <w:u w:val="none"/>
          <w:vertAlign w:val="baseline"/>
          <w:rtl w:val="0"/>
        </w:rPr>
        <w:t xml:space="preserve">de 125 000 </w:t>
      </w:r>
      <w:r w:rsidDel="00000000" w:rsidR="00000000" w:rsidRPr="00000000">
        <w:rPr>
          <w:rtl w:val="0"/>
        </w:rPr>
        <w:t xml:space="preserve">locuitori</w:t>
      </w:r>
      <w:r w:rsidDel="00000000" w:rsidR="00000000" w:rsidRPr="00000000">
        <w:rPr>
          <w:i w:val="0"/>
          <w:smallCaps w:val="0"/>
          <w:strike w:val="0"/>
          <w:color w:val="000000"/>
          <w:sz w:val="24"/>
          <w:szCs w:val="24"/>
          <w:u w:val="none"/>
          <w:vertAlign w:val="baseline"/>
          <w:rtl w:val="0"/>
        </w:rPr>
        <w:t xml:space="preserve"> ;  </w:t>
      </w:r>
    </w:p>
    <w:p w:rsidR="00000000" w:rsidDel="00000000" w:rsidP="00000000" w:rsidRDefault="00000000" w:rsidRPr="00000000" w14:paraId="00000845">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rtl w:val="0"/>
        </w:rPr>
        <w:t xml:space="preserve">c</w:t>
      </w:r>
      <w:r w:rsidDel="00000000" w:rsidR="00000000" w:rsidRPr="00000000">
        <w:rPr>
          <w:i w:val="0"/>
          <w:smallCaps w:val="0"/>
          <w:strike w:val="0"/>
          <w:color w:val="000000"/>
          <w:sz w:val="24"/>
          <w:szCs w:val="24"/>
          <w:u w:val="none"/>
          <w:vertAlign w:val="baseline"/>
          <w:rtl w:val="0"/>
        </w:rPr>
        <w:t xml:space="preserve">onectivitate cu punctele de deschidere către </w:t>
      </w:r>
      <w:r w:rsidDel="00000000" w:rsidR="00000000" w:rsidRPr="00000000">
        <w:rPr>
          <w:rtl w:val="0"/>
        </w:rPr>
        <w:t xml:space="preserve">statele</w:t>
      </w:r>
      <w:r w:rsidDel="00000000" w:rsidR="00000000" w:rsidRPr="00000000">
        <w:rPr>
          <w:i w:val="0"/>
          <w:smallCaps w:val="0"/>
          <w:strike w:val="0"/>
          <w:color w:val="000000"/>
          <w:sz w:val="24"/>
          <w:szCs w:val="24"/>
          <w:u w:val="none"/>
          <w:vertAlign w:val="baseline"/>
          <w:rtl w:val="0"/>
        </w:rPr>
        <w:t xml:space="preserve"> vecine, precum treceri de frontieră, aeroporturi și porturi importante; </w:t>
      </w:r>
    </w:p>
    <w:p w:rsidR="00000000" w:rsidDel="00000000" w:rsidP="00000000" w:rsidRDefault="00000000" w:rsidRPr="00000000" w14:paraId="00000846">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importanță majoră din punct de vedere economic, caracterizate printr-o capacitate mare, c</w:t>
      </w:r>
      <w:r w:rsidDel="00000000" w:rsidR="00000000" w:rsidRPr="00000000">
        <w:rPr>
          <w:rtl w:val="0"/>
        </w:rPr>
        <w:t xml:space="preserve">are</w:t>
      </w:r>
      <w:r w:rsidDel="00000000" w:rsidR="00000000" w:rsidRPr="00000000">
        <w:rPr>
          <w:i w:val="0"/>
          <w:smallCaps w:val="0"/>
          <w:strike w:val="0"/>
          <w:color w:val="000000"/>
          <w:sz w:val="24"/>
          <w:szCs w:val="24"/>
          <w:u w:val="none"/>
          <w:vertAlign w:val="baseline"/>
          <w:rtl w:val="0"/>
        </w:rPr>
        <w:t xml:space="preserve"> permite transportul intensiv de persoane și mărfuri;</w:t>
      </w:r>
    </w:p>
    <w:p w:rsidR="00000000" w:rsidDel="00000000" w:rsidP="00000000" w:rsidRDefault="00000000" w:rsidRPr="00000000" w14:paraId="00000847">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importanță europeană – regională pentru asigurarea tranzitului de pasageri și a schimbului de mărfuri între statele vecine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48">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rtl w:val="0"/>
        </w:rPr>
        <w:t xml:space="preserve">c</w:t>
      </w:r>
      <w:r w:rsidDel="00000000" w:rsidR="00000000" w:rsidRPr="00000000">
        <w:rPr>
          <w:i w:val="0"/>
          <w:smallCaps w:val="0"/>
          <w:strike w:val="0"/>
          <w:color w:val="000000"/>
          <w:sz w:val="24"/>
          <w:szCs w:val="24"/>
          <w:u w:val="none"/>
          <w:vertAlign w:val="baseline"/>
          <w:rtl w:val="0"/>
        </w:rPr>
        <w:t xml:space="preserve">oridoare de conectivitate, </w:t>
      </w:r>
      <w:r w:rsidDel="00000000" w:rsidR="00000000" w:rsidRPr="00000000">
        <w:rPr>
          <w:i w:val="0"/>
          <w:smallCaps w:val="0"/>
          <w:strike w:val="0"/>
          <w:color w:val="000000"/>
          <w:sz w:val="24"/>
          <w:szCs w:val="24"/>
          <w:u w:val="none"/>
          <w:vertAlign w:val="baseline"/>
          <w:rtl w:val="0"/>
        </w:rPr>
        <w:t xml:space="preserve">inter-coridoare</w:t>
      </w:r>
      <w:r w:rsidDel="00000000" w:rsidR="00000000" w:rsidRPr="00000000">
        <w:rPr>
          <w:i w:val="0"/>
          <w:smallCaps w:val="0"/>
          <w:strike w:val="0"/>
          <w:color w:val="000000"/>
          <w:sz w:val="24"/>
          <w:szCs w:val="24"/>
          <w:u w:val="none"/>
          <w:vertAlign w:val="baseline"/>
          <w:rtl w:val="0"/>
        </w:rPr>
        <w:t xml:space="preserve"> de conectivitate și coridoare transfrontaliere.</w:t>
      </w:r>
    </w:p>
    <w:p w:rsidR="00000000" w:rsidDel="00000000" w:rsidP="00000000" w:rsidRDefault="00000000" w:rsidRPr="00000000" w14:paraId="00000849">
      <w:pPr>
        <w:spacing w:after="120" w:before="120" w:line="240" w:lineRule="auto"/>
        <w:jc w:val="both"/>
        <w:rPr/>
      </w:pPr>
      <w:r w:rsidDel="00000000" w:rsidR="00000000" w:rsidRPr="00000000">
        <w:rPr>
          <w:sz w:val="24"/>
          <w:szCs w:val="24"/>
          <w:rtl w:val="0"/>
        </w:rPr>
        <w:t xml:space="preserve">Având la bază criteriile prezentate mai sus, rețeaua rutieră primară conectează toate regiunile de dezvoltare și cei mai importanți poli de creștere economică din România. Pe de altă parte, din rețeaua rutieră primară fac parte și primele 18 orașe din România în raport </w:t>
      </w:r>
      <w:r w:rsidDel="00000000" w:rsidR="00000000" w:rsidRPr="00000000">
        <w:rPr>
          <w:rtl w:val="0"/>
        </w:rPr>
        <w:t xml:space="preserve">cu</w:t>
      </w:r>
      <w:r w:rsidDel="00000000" w:rsidR="00000000" w:rsidRPr="00000000">
        <w:rPr>
          <w:sz w:val="24"/>
          <w:szCs w:val="24"/>
          <w:rtl w:val="0"/>
        </w:rPr>
        <w:t xml:space="preserve"> nivelul populației (peste 125 000 locuitori). Astfel, rețeaua rutieră primară </w:t>
      </w:r>
      <w:r w:rsidDel="00000000" w:rsidR="00000000" w:rsidRPr="00000000">
        <w:rPr>
          <w:sz w:val="24"/>
          <w:szCs w:val="24"/>
          <w:rtl w:val="0"/>
        </w:rPr>
        <w:t xml:space="preserve">inter-conectează</w:t>
      </w:r>
      <w:r w:rsidDel="00000000" w:rsidR="00000000" w:rsidRPr="00000000">
        <w:rPr>
          <w:sz w:val="24"/>
          <w:szCs w:val="24"/>
          <w:rtl w:val="0"/>
        </w:rPr>
        <w:t xml:space="preserve"> în mod direct municipiile București, Cluj</w:t>
      </w:r>
      <w:r w:rsidDel="00000000" w:rsidR="00000000" w:rsidRPr="00000000">
        <w:rPr>
          <w:rtl w:val="0"/>
        </w:rPr>
        <w:t xml:space="preserve">-</w:t>
      </w:r>
      <w:r w:rsidDel="00000000" w:rsidR="00000000" w:rsidRPr="00000000">
        <w:rPr>
          <w:sz w:val="24"/>
          <w:szCs w:val="24"/>
          <w:rtl w:val="0"/>
        </w:rPr>
        <w:t xml:space="preserve">Napoca, Timișoara, Iași, Constanța, Craiova, Brașov, Galați, Ploiești, Oradea, Brăila, Arad, Pitești, Sibiu, Bacău, Baia Mare, Buzău, Dr. Tr. Severin, importante centre socio-economice și demografice. </w:t>
      </w:r>
      <w:r w:rsidDel="00000000" w:rsidR="00000000" w:rsidRPr="00000000">
        <w:rPr>
          <w:rtl w:val="0"/>
        </w:rPr>
      </w:r>
    </w:p>
    <w:p w:rsidR="00000000" w:rsidDel="00000000" w:rsidP="00000000" w:rsidRDefault="00000000" w:rsidRPr="00000000" w14:paraId="0000084A">
      <w:pPr>
        <w:spacing w:after="120" w:before="120" w:line="240" w:lineRule="auto"/>
        <w:jc w:val="both"/>
        <w:rPr>
          <w:sz w:val="24"/>
          <w:szCs w:val="24"/>
        </w:rPr>
      </w:pPr>
      <w:r w:rsidDel="00000000" w:rsidR="00000000" w:rsidRPr="00000000">
        <w:rPr>
          <w:sz w:val="24"/>
          <w:szCs w:val="24"/>
          <w:rtl w:val="0"/>
        </w:rPr>
        <w:t xml:space="preserve">Rețeaua rutieră primară care acoperă echilibrat teritoriul României, </w:t>
      </w:r>
      <w:r w:rsidDel="00000000" w:rsidR="00000000" w:rsidRPr="00000000">
        <w:rPr>
          <w:rtl w:val="0"/>
        </w:rPr>
        <w:t xml:space="preserve">r</w:t>
      </w:r>
      <w:r w:rsidDel="00000000" w:rsidR="00000000" w:rsidRPr="00000000">
        <w:rPr>
          <w:sz w:val="24"/>
          <w:szCs w:val="24"/>
          <w:rtl w:val="0"/>
        </w:rPr>
        <w:t xml:space="preserve">eprezent</w:t>
      </w:r>
      <w:r w:rsidDel="00000000" w:rsidR="00000000" w:rsidRPr="00000000">
        <w:rPr>
          <w:rtl w:val="0"/>
        </w:rPr>
        <w:t xml:space="preserve">ă</w:t>
      </w:r>
      <w:r w:rsidDel="00000000" w:rsidR="00000000" w:rsidRPr="00000000">
        <w:rPr>
          <w:sz w:val="24"/>
          <w:szCs w:val="24"/>
          <w:rtl w:val="0"/>
        </w:rPr>
        <w:t xml:space="preserve"> un veritabil motor de dezvoltare economică națională și regională, care poate dinamiza investițiile, generând efecte benefice directe asupra </w:t>
      </w:r>
      <w:r w:rsidDel="00000000" w:rsidR="00000000" w:rsidRPr="00000000">
        <w:rPr>
          <w:rtl w:val="0"/>
        </w:rPr>
        <w:t xml:space="preserve">îmbunătățirii</w:t>
      </w:r>
      <w:r w:rsidDel="00000000" w:rsidR="00000000" w:rsidRPr="00000000">
        <w:rPr>
          <w:sz w:val="24"/>
          <w:szCs w:val="24"/>
          <w:rtl w:val="0"/>
        </w:rPr>
        <w:t xml:space="preserve"> calității vieții locuitorilor României (figura 2.1.</w:t>
      </w:r>
      <w:r w:rsidDel="00000000" w:rsidR="00000000" w:rsidRPr="00000000">
        <w:rPr>
          <w:rtl w:val="0"/>
        </w:rPr>
        <w:t xml:space="preserve">7</w:t>
      </w:r>
      <w:r w:rsidDel="00000000" w:rsidR="00000000" w:rsidRPr="00000000">
        <w:rPr>
          <w:sz w:val="24"/>
          <w:szCs w:val="24"/>
          <w:rtl w:val="0"/>
        </w:rPr>
        <w:t xml:space="preserve">).</w:t>
      </w:r>
    </w:p>
    <w:p w:rsidR="00000000" w:rsidDel="00000000" w:rsidP="00000000" w:rsidRDefault="00000000" w:rsidRPr="00000000" w14:paraId="0000084B">
      <w:pPr>
        <w:spacing w:after="0" w:before="0" w:line="240" w:lineRule="auto"/>
        <w:jc w:val="both"/>
        <w:rPr/>
      </w:pPr>
      <w:r w:rsidDel="00000000" w:rsidR="00000000" w:rsidRPr="00000000">
        <w:rPr/>
        <w:drawing>
          <wp:inline distB="114300" distT="114300" distL="114300" distR="114300">
            <wp:extent cx="5760000" cy="4294706"/>
            <wp:effectExtent b="12700" l="12700" r="12700" t="12700"/>
            <wp:docPr id="2725" name="image86.jpg"/>
            <a:graphic>
              <a:graphicData uri="http://schemas.openxmlformats.org/drawingml/2006/picture">
                <pic:pic>
                  <pic:nvPicPr>
                    <pic:cNvPr id="0" name="image86.jpg"/>
                    <pic:cNvPicPr preferRelativeResize="0"/>
                  </pic:nvPicPr>
                  <pic:blipFill>
                    <a:blip r:embed="rId21"/>
                    <a:srcRect b="1585" l="0" r="0" t="1585"/>
                    <a:stretch>
                      <a:fillRect/>
                    </a:stretch>
                  </pic:blipFill>
                  <pic:spPr>
                    <a:xfrm>
                      <a:off x="0" y="0"/>
                      <a:ext cx="5760000" cy="4294706"/>
                    </a:xfrm>
                    <a:prstGeom prst="rect"/>
                    <a:ln w="12700">
                      <a:solidFill>
                        <a:srgbClr val="000000"/>
                      </a:solidFill>
                      <a:prstDash val="solid"/>
                    </a:ln>
                  </pic:spPr>
                </pic:pic>
              </a:graphicData>
            </a:graphic>
          </wp:inline>
        </w:drawing>
      </w:r>
      <w:r w:rsidDel="00000000" w:rsidR="00000000" w:rsidRPr="00000000">
        <w:rPr>
          <w:rtl w:val="0"/>
        </w:rPr>
      </w:r>
    </w:p>
    <w:sdt>
      <w:sdtPr>
        <w:tag w:val="goog_rdk_13"/>
      </w:sdtPr>
      <w:sdtContent>
        <w:p w:rsidR="00000000" w:rsidDel="00000000" w:rsidP="00000000" w:rsidRDefault="00000000" w:rsidRPr="00000000" w14:paraId="0000084C">
          <w:pPr>
            <w:spacing w:after="0" w:before="0" w:line="240" w:lineRule="auto"/>
            <w:jc w:val="center"/>
            <w:rPr/>
          </w:pPr>
          <w:r w:rsidDel="00000000" w:rsidR="00000000" w:rsidRPr="00000000">
            <w:rPr>
              <w:b w:val="1"/>
              <w:i w:val="1"/>
              <w:sz w:val="22"/>
              <w:szCs w:val="22"/>
              <w:rtl w:val="0"/>
            </w:rPr>
            <w:t xml:space="preserve">Figura 2.1.7. Harta rețelei rutiere primare</w:t>
          </w:r>
          <w:r w:rsidDel="00000000" w:rsidR="00000000" w:rsidRPr="00000000">
            <w:rPr>
              <w:rtl w:val="0"/>
            </w:rPr>
          </w:r>
        </w:p>
      </w:sdtContent>
    </w:sdt>
    <w:p w:rsidR="00000000" w:rsidDel="00000000" w:rsidP="00000000" w:rsidRDefault="00000000" w:rsidRPr="00000000" w14:paraId="0000084D">
      <w:pPr>
        <w:spacing w:after="120" w:before="120" w:line="240" w:lineRule="auto"/>
        <w:jc w:val="both"/>
        <w:rPr/>
      </w:pPr>
      <w:r w:rsidDel="00000000" w:rsidR="00000000" w:rsidRPr="00000000">
        <w:rPr>
          <w:sz w:val="24"/>
          <w:szCs w:val="24"/>
          <w:rtl w:val="0"/>
        </w:rPr>
        <w:t xml:space="preserve">Pe de altă parte, rețeaua rutieră primară se suprapune peste întreag</w:t>
      </w:r>
      <w:r w:rsidDel="00000000" w:rsidR="00000000" w:rsidRPr="00000000">
        <w:rPr>
          <w:rtl w:val="0"/>
        </w:rPr>
        <w:t xml:space="preserve">a</w:t>
      </w:r>
      <w:r w:rsidDel="00000000" w:rsidR="00000000" w:rsidRPr="00000000">
        <w:rPr>
          <w:sz w:val="24"/>
          <w:szCs w:val="24"/>
          <w:rtl w:val="0"/>
        </w:rPr>
        <w:t xml:space="preserve"> rețe</w:t>
      </w:r>
      <w:r w:rsidDel="00000000" w:rsidR="00000000" w:rsidRPr="00000000">
        <w:rPr>
          <w:rtl w:val="0"/>
        </w:rPr>
        <w:t xml:space="preserve">a</w:t>
      </w:r>
      <w:r w:rsidDel="00000000" w:rsidR="00000000" w:rsidRPr="00000000">
        <w:rPr>
          <w:sz w:val="24"/>
          <w:szCs w:val="24"/>
          <w:rtl w:val="0"/>
        </w:rPr>
        <w:t xml:space="preserve"> european</w:t>
      </w:r>
      <w:r w:rsidDel="00000000" w:rsidR="00000000" w:rsidRPr="00000000">
        <w:rPr>
          <w:rtl w:val="0"/>
        </w:rPr>
        <w:t xml:space="preserve">ă</w:t>
      </w:r>
      <w:r w:rsidDel="00000000" w:rsidR="00000000" w:rsidRPr="00000000">
        <w:rPr>
          <w:sz w:val="24"/>
          <w:szCs w:val="24"/>
          <w:rtl w:val="0"/>
        </w:rPr>
        <w:t xml:space="preserve"> TEN-T Core și </w:t>
      </w:r>
      <w:r w:rsidDel="00000000" w:rsidR="00000000" w:rsidRPr="00000000">
        <w:rPr>
          <w:rtl w:val="0"/>
        </w:rPr>
        <w:t xml:space="preserve">pe</w:t>
      </w:r>
      <w:r w:rsidDel="00000000" w:rsidR="00000000" w:rsidRPr="00000000">
        <w:rPr>
          <w:sz w:val="24"/>
          <w:szCs w:val="24"/>
          <w:rtl w:val="0"/>
        </w:rPr>
        <w:t xml:space="preserve"> cea mai mare parte a rețelei TEN-T Comprehensive din România, contribuind astfel la dezvoltarea mobilității rutiere generale, atât la nivel național, cât și la nivel european </w:t>
      </w:r>
      <w:r w:rsidDel="00000000" w:rsidR="00000000" w:rsidRPr="00000000">
        <w:rPr>
          <w:rtl w:val="0"/>
        </w:rPr>
        <w:t xml:space="preserve">(figura 2.1.8)</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84E">
      <w:pPr>
        <w:spacing w:after="0" w:before="0" w:line="240" w:lineRule="auto"/>
        <w:jc w:val="center"/>
        <w:rPr/>
      </w:pPr>
      <w:r w:rsidDel="00000000" w:rsidR="00000000" w:rsidRPr="00000000">
        <w:rPr/>
        <w:drawing>
          <wp:inline distB="114300" distT="114300" distL="114300" distR="114300">
            <wp:extent cx="5760000" cy="4430769"/>
            <wp:effectExtent b="12700" l="12700" r="12700" t="12700"/>
            <wp:docPr id="2762" name="image93.jpg"/>
            <a:graphic>
              <a:graphicData uri="http://schemas.openxmlformats.org/drawingml/2006/picture">
                <pic:pic>
                  <pic:nvPicPr>
                    <pic:cNvPr id="0" name="image93.jpg"/>
                    <pic:cNvPicPr preferRelativeResize="0"/>
                  </pic:nvPicPr>
                  <pic:blipFill>
                    <a:blip r:embed="rId22"/>
                    <a:srcRect b="51" l="0" r="0" t="51"/>
                    <a:stretch>
                      <a:fillRect/>
                    </a:stretch>
                  </pic:blipFill>
                  <pic:spPr>
                    <a:xfrm>
                      <a:off x="0" y="0"/>
                      <a:ext cx="5760000" cy="443076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84F">
      <w:pPr>
        <w:spacing w:after="0" w:before="0" w:line="240" w:lineRule="auto"/>
        <w:jc w:val="center"/>
        <w:rPr>
          <w:b w:val="1"/>
          <w:i w:val="1"/>
          <w:sz w:val="22"/>
          <w:szCs w:val="22"/>
        </w:rPr>
      </w:pPr>
      <w:r w:rsidDel="00000000" w:rsidR="00000000" w:rsidRPr="00000000">
        <w:rPr>
          <w:b w:val="1"/>
          <w:i w:val="1"/>
          <w:sz w:val="22"/>
          <w:szCs w:val="22"/>
          <w:rtl w:val="0"/>
        </w:rPr>
        <w:t xml:space="preserve">Figura 2.1.8. Harta rețelei rutiere primare în relație cu rețeaua TEN-T din România</w:t>
      </w:r>
    </w:p>
    <w:p w:rsidR="00000000" w:rsidDel="00000000" w:rsidP="00000000" w:rsidRDefault="00000000" w:rsidRPr="00000000" w14:paraId="00000850">
      <w:pPr>
        <w:spacing w:after="0" w:before="0" w:line="240" w:lineRule="auto"/>
        <w:jc w:val="center"/>
        <w:rPr>
          <w:b w:val="1"/>
          <w:i w:val="1"/>
          <w:sz w:val="22"/>
          <w:szCs w:val="22"/>
        </w:rPr>
      </w:pPr>
      <w:r w:rsidDel="00000000" w:rsidR="00000000" w:rsidRPr="00000000">
        <w:rPr>
          <w:rtl w:val="0"/>
        </w:rPr>
      </w:r>
    </w:p>
    <w:sdt>
      <w:sdtPr>
        <w:tag w:val="goog_rdk_14"/>
      </w:sdtPr>
      <w:sdtContent>
        <w:p w:rsidR="00000000" w:rsidDel="00000000" w:rsidP="00000000" w:rsidRDefault="00000000" w:rsidRPr="00000000" w14:paraId="00000851">
          <w:pPr>
            <w:spacing w:after="120" w:line="240" w:lineRule="auto"/>
            <w:rPr/>
          </w:pPr>
          <w:r w:rsidDel="00000000" w:rsidR="00000000" w:rsidRPr="00000000">
            <w:rPr>
              <w:rtl w:val="0"/>
            </w:rPr>
            <w:t xml:space="preserve">În cadrul rețelei primare sunt incluse </w:t>
          </w:r>
          <w:r w:rsidDel="00000000" w:rsidR="00000000" w:rsidRPr="00000000">
            <w:rPr>
              <w:b w:val="1"/>
              <w:rtl w:val="0"/>
            </w:rPr>
            <w:t xml:space="preserve">drumurile radiale</w:t>
          </w:r>
          <w:r w:rsidDel="00000000" w:rsidR="00000000" w:rsidRPr="00000000">
            <w:rPr>
              <w:sz w:val="24"/>
              <w:szCs w:val="24"/>
              <w:rtl w:val="0"/>
            </w:rPr>
            <w:t xml:space="preserve"> ca parte a proiectului de Autostrada A0 - </w:t>
          </w:r>
          <w:r w:rsidDel="00000000" w:rsidR="00000000" w:rsidRPr="00000000">
            <w:rPr>
              <w:rtl w:val="0"/>
            </w:rPr>
            <w:t xml:space="preserve">Orbital</w:t>
          </w:r>
          <w:r w:rsidDel="00000000" w:rsidR="00000000" w:rsidRPr="00000000">
            <w:rPr>
              <w:sz w:val="24"/>
              <w:szCs w:val="24"/>
              <w:rtl w:val="0"/>
            </w:rPr>
            <w:t xml:space="preserve"> Bu</w:t>
          </w:r>
          <w:r w:rsidDel="00000000" w:rsidR="00000000" w:rsidRPr="00000000">
            <w:rPr>
              <w:rtl w:val="0"/>
            </w:rPr>
            <w:t xml:space="preserve">curești (proiectul din rețeaua primară vizat: </w:t>
          </w:r>
          <w:r w:rsidDel="00000000" w:rsidR="00000000" w:rsidRPr="00000000">
            <w:rPr>
              <w:rtl w:val="0"/>
            </w:rPr>
            <w:t xml:space="preserve">Inel București (Nord) + drumuri radiale)</w:t>
          </w:r>
          <w:r w:rsidDel="00000000" w:rsidR="00000000" w:rsidRPr="00000000">
            <w:rPr>
              <w:rtl w:val="0"/>
            </w:rPr>
            <w:t xml:space="preserve">, cu următoarele obiective de conectivitate:</w:t>
          </w:r>
        </w:p>
      </w:sdtContent>
    </w:sdt>
    <w:p w:rsidR="00000000" w:rsidDel="00000000" w:rsidP="00000000" w:rsidRDefault="00000000" w:rsidRPr="00000000" w14:paraId="00000852">
      <w:pPr>
        <w:numPr>
          <w:ilvl w:val="0"/>
          <w:numId w:val="144"/>
        </w:numPr>
        <w:spacing w:after="0" w:afterAutospacing="0" w:line="240" w:lineRule="auto"/>
        <w:ind w:left="720" w:hanging="360"/>
        <w:rPr/>
      </w:pPr>
      <w:r w:rsidDel="00000000" w:rsidR="00000000" w:rsidRPr="00000000">
        <w:rPr>
          <w:rtl w:val="0"/>
        </w:rPr>
        <w:t xml:space="preserve">Obiectivul principal al proiectului îl reprezintă implementarea unor măsuri și a unor proiecte care au ca țintă creșterea atractivității investiției autostrăzii A0 - Inel București pentru Regiunea de Dezvoltare București - Ilfov, prin atragerea transportului de mărfuri și pasageri, prin generarea unui trafic eficient și rentabil.</w:t>
      </w:r>
    </w:p>
    <w:p w:rsidR="00000000" w:rsidDel="00000000" w:rsidP="00000000" w:rsidRDefault="00000000" w:rsidRPr="00000000" w14:paraId="00000853">
      <w:pPr>
        <w:numPr>
          <w:ilvl w:val="0"/>
          <w:numId w:val="144"/>
        </w:numPr>
        <w:spacing w:after="0" w:afterAutospacing="0" w:before="0" w:beforeAutospacing="0" w:line="240" w:lineRule="auto"/>
        <w:ind w:left="720" w:hanging="360"/>
        <w:rPr/>
      </w:pPr>
      <w:r w:rsidDel="00000000" w:rsidR="00000000" w:rsidRPr="00000000">
        <w:rPr>
          <w:rtl w:val="0"/>
        </w:rPr>
        <w:t xml:space="preserve">Un al doilea obiectiv îl reprezintă conexiunea cât mai facilă a autostrăzii A0 - Inel București cu municipiul București și cu aria metropolitană, prin drumuri de legătură la aceasta (noi drumuri radiale). Astfel, se asigură accesibilitatea prin opțiuni de transport care permit noi destinații și acces către servicii esențiale.</w:t>
      </w:r>
    </w:p>
    <w:p w:rsidR="00000000" w:rsidDel="00000000" w:rsidP="00000000" w:rsidRDefault="00000000" w:rsidRPr="00000000" w14:paraId="00000854">
      <w:pPr>
        <w:numPr>
          <w:ilvl w:val="0"/>
          <w:numId w:val="144"/>
        </w:numPr>
        <w:spacing w:after="0" w:afterAutospacing="0" w:before="0" w:beforeAutospacing="0" w:line="240" w:lineRule="auto"/>
        <w:ind w:left="720" w:hanging="360"/>
        <w:rPr/>
      </w:pPr>
      <w:r w:rsidDel="00000000" w:rsidR="00000000" w:rsidRPr="00000000">
        <w:rPr>
          <w:rtl w:val="0"/>
        </w:rPr>
        <w:t xml:space="preserve">Al III-lea obiectiv al proiectului este reprezentat de creșterea conectivității la A0 prin drumurile de legătură (drumuri radiale) care determină dezvoltarea economică și creșterea randamentului zonelor logistice, industriale și rezidențiale din Regiunea București - Ilfov. </w:t>
      </w:r>
    </w:p>
    <w:p w:rsidR="00000000" w:rsidDel="00000000" w:rsidP="00000000" w:rsidRDefault="00000000" w:rsidRPr="00000000" w14:paraId="00000855">
      <w:pPr>
        <w:numPr>
          <w:ilvl w:val="0"/>
          <w:numId w:val="144"/>
        </w:numPr>
        <w:spacing w:after="120" w:before="0" w:beforeAutospacing="0" w:line="240" w:lineRule="auto"/>
        <w:ind w:left="720" w:hanging="360"/>
        <w:rPr/>
      </w:pPr>
      <w:r w:rsidDel="00000000" w:rsidR="00000000" w:rsidRPr="00000000">
        <w:rPr>
          <w:rtl w:val="0"/>
        </w:rPr>
        <w:t xml:space="preserve">Al IV-lea obiectiv al proiectului este legat de realizarea unei </w:t>
      </w:r>
      <w:r w:rsidDel="00000000" w:rsidR="00000000" w:rsidRPr="00000000">
        <w:rPr>
          <w:rtl w:val="0"/>
        </w:rPr>
        <w:t xml:space="preserve">conectivități</w:t>
      </w:r>
      <w:r w:rsidDel="00000000" w:rsidR="00000000" w:rsidRPr="00000000">
        <w:rPr>
          <w:rtl w:val="0"/>
        </w:rPr>
        <w:t xml:space="preserve"> directe, integrate între marile bulevarde radiale ale municipiului București și a DNCB - cu Autostrada A0 - Inel București prin drumuri radiale, având ca principală consecință optimizarea și descongestionarea traficul rutier pe străzile și bulevardele din zonele de interferență dintre zona urbană și cea metropolitană.</w:t>
      </w:r>
    </w:p>
    <w:p w:rsidR="00000000" w:rsidDel="00000000" w:rsidP="00000000" w:rsidRDefault="00000000" w:rsidRPr="00000000" w14:paraId="00000856">
      <w:pPr>
        <w:spacing w:after="120" w:line="240" w:lineRule="auto"/>
        <w:ind w:left="720" w:firstLine="0"/>
        <w:rPr/>
      </w:pPr>
      <w:r w:rsidDel="00000000" w:rsidR="00000000" w:rsidRPr="00000000">
        <w:rPr>
          <w:rtl w:val="0"/>
        </w:rPr>
      </w:r>
    </w:p>
    <w:p w:rsidR="00000000" w:rsidDel="00000000" w:rsidP="00000000" w:rsidRDefault="00000000" w:rsidRPr="00000000" w14:paraId="00000857">
      <w:pPr>
        <w:spacing w:after="120" w:line="240" w:lineRule="auto"/>
        <w:ind w:left="0" w:firstLine="0"/>
        <w:rPr/>
      </w:pPr>
      <w:r w:rsidDel="00000000" w:rsidR="00000000" w:rsidRPr="00000000">
        <w:rPr>
          <w:b w:val="1"/>
          <w:rtl w:val="0"/>
        </w:rPr>
        <w:t xml:space="preserve">Drumurile radiale</w:t>
      </w:r>
      <w:r w:rsidDel="00000000" w:rsidR="00000000" w:rsidRPr="00000000">
        <w:rPr>
          <w:rtl w:val="0"/>
        </w:rPr>
        <w:t xml:space="preserve">, care ajută la creșterea atractivității investiției autostrăzii A0 - Inel București prin conectarea acesteia la municipiul București și la aria metropolitană, sunt în număr de 10 și însumează o lungime totală estimată de 96.03 km. Drumurile radiale înglobate într-un singur proiect denumit </w:t>
      </w:r>
      <w:r w:rsidDel="00000000" w:rsidR="00000000" w:rsidRPr="00000000">
        <w:rPr>
          <w:i w:val="1"/>
          <w:rtl w:val="0"/>
        </w:rPr>
        <w:t xml:space="preserve">Orbital București</w:t>
      </w:r>
      <w:r w:rsidDel="00000000" w:rsidR="00000000" w:rsidRPr="00000000">
        <w:rPr>
          <w:rtl w:val="0"/>
        </w:rPr>
        <w:t xml:space="preserve"> au fost trasate respectând obiectivele proiectului, astfel încât, acestea leagă marile bulevarde radiale ale municipiului București și a DNCB cu A0, dar creează și conexiuni între localități din aria metropolitană la A0, </w:t>
      </w:r>
      <w:r w:rsidDel="00000000" w:rsidR="00000000" w:rsidRPr="00000000">
        <w:rPr>
          <w:rtl w:val="0"/>
        </w:rPr>
        <w:t xml:space="preserve">intersectând</w:t>
      </w:r>
      <w:r w:rsidDel="00000000" w:rsidR="00000000" w:rsidRPr="00000000">
        <w:rPr>
          <w:rtl w:val="0"/>
        </w:rPr>
        <w:t xml:space="preserve"> un număr total de 30 UAT-uri. Astfel, s-au propus noduri și descărcări rutiere în număr de 29 pentru conectarea acestor drumuri radiale (figura 2.1.9). Structura drumurilor radiale va fi la profil 2+2. De asemenea, proiectul presupune 10 drumuri radiale și două noduri rutiere asociate proiectului A0 pentru realizarea conexiunii la rețeaua rutieră existentă. </w:t>
      </w:r>
    </w:p>
    <w:p w:rsidR="00000000" w:rsidDel="00000000" w:rsidP="00000000" w:rsidRDefault="00000000" w:rsidRPr="00000000" w14:paraId="00000858">
      <w:pPr>
        <w:spacing w:after="120" w:line="240" w:lineRule="auto"/>
        <w:ind w:left="0" w:firstLine="0"/>
        <w:rPr/>
      </w:pPr>
      <w:r w:rsidDel="00000000" w:rsidR="00000000" w:rsidRPr="00000000">
        <w:rPr>
          <w:rtl w:val="0"/>
        </w:rPr>
        <w:t xml:space="preserve">Pe de altă parte, configurația drumurilor radiale propuse cuprinde și benzi dedicate transportului public de pasageri sau spațiu dedicat implementării unor soluții de transport pasageri de mare capacitate și prietenoase cu mediul (de tipul tramvaielor articulate).</w:t>
      </w:r>
    </w:p>
    <w:p w:rsidR="00000000" w:rsidDel="00000000" w:rsidP="00000000" w:rsidRDefault="00000000" w:rsidRPr="00000000" w14:paraId="00000859">
      <w:pPr>
        <w:spacing w:after="120" w:line="240" w:lineRule="auto"/>
        <w:ind w:left="0" w:firstLine="0"/>
        <w:rPr/>
      </w:pPr>
      <w:r w:rsidDel="00000000" w:rsidR="00000000" w:rsidRPr="00000000">
        <w:rPr>
          <w:rtl w:val="0"/>
        </w:rPr>
        <w:t xml:space="preserve">Studiile de fezabilitate vor cuprinde și informații legate de amplasarea și operaționalizarea stațiilor de </w:t>
      </w:r>
      <w:r w:rsidDel="00000000" w:rsidR="00000000" w:rsidRPr="00000000">
        <w:rPr>
          <w:rtl w:val="0"/>
        </w:rPr>
        <w:t xml:space="preserve">reîncărcare</w:t>
      </w:r>
      <w:r w:rsidDel="00000000" w:rsidR="00000000" w:rsidRPr="00000000">
        <w:rPr>
          <w:rtl w:val="0"/>
        </w:rPr>
        <w:t xml:space="preserve"> cu combustibili alternativi, în conformitate cu politica actuală a Comisiei Europene.  </w:t>
      </w:r>
    </w:p>
    <w:p w:rsidR="00000000" w:rsidDel="00000000" w:rsidP="00000000" w:rsidRDefault="00000000" w:rsidRPr="00000000" w14:paraId="0000085A">
      <w:pPr>
        <w:spacing w:after="120" w:line="240" w:lineRule="auto"/>
        <w:ind w:left="0" w:firstLine="0"/>
        <w:rPr/>
      </w:pPr>
      <w:r w:rsidDel="00000000" w:rsidR="00000000" w:rsidRPr="00000000">
        <w:rPr>
          <w:rtl w:val="0"/>
        </w:rPr>
        <w:t xml:space="preserve">Costul estimat al proiectelor este de 586.10 mil.</w:t>
      </w:r>
      <w:r w:rsidDel="00000000" w:rsidR="00000000" w:rsidRPr="00000000">
        <w:rPr>
          <w:rtl w:val="0"/>
        </w:rPr>
        <w:t xml:space="preserve">EUR</w:t>
      </w:r>
      <w:r w:rsidDel="00000000" w:rsidR="00000000" w:rsidRPr="00000000">
        <w:rPr>
          <w:rtl w:val="0"/>
        </w:rPr>
        <w:t xml:space="preserve"> fără TVA și 697.47 mil.</w:t>
      </w:r>
      <w:r w:rsidDel="00000000" w:rsidR="00000000" w:rsidRPr="00000000">
        <w:rPr>
          <w:rtl w:val="0"/>
        </w:rPr>
        <w:t xml:space="preserve">EUR</w:t>
      </w:r>
      <w:r w:rsidDel="00000000" w:rsidR="00000000" w:rsidRPr="00000000">
        <w:rPr>
          <w:rtl w:val="0"/>
        </w:rPr>
        <w:t xml:space="preserve"> cu TVA, iar, costul pe km este de aproximativ 7.26 mil.</w:t>
      </w:r>
      <w:r w:rsidDel="00000000" w:rsidR="00000000" w:rsidRPr="00000000">
        <w:rPr>
          <w:rtl w:val="0"/>
        </w:rPr>
        <w:t xml:space="preserve">EUR</w:t>
      </w:r>
      <w:r w:rsidDel="00000000" w:rsidR="00000000" w:rsidRPr="00000000">
        <w:rPr>
          <w:rtl w:val="0"/>
        </w:rPr>
        <w:t xml:space="preserve"> cu TVA (tabel 2.1.16). De asemenea, sursa de finanțare a proiectului Orbital București va fi din POIM, </w:t>
      </w:r>
      <w:r w:rsidDel="00000000" w:rsidR="00000000" w:rsidRPr="00000000">
        <w:rPr>
          <w:rtl w:val="0"/>
        </w:rPr>
        <w:t xml:space="preserve">POT</w:t>
      </w:r>
      <w:r w:rsidDel="00000000" w:rsidR="00000000" w:rsidRPr="00000000">
        <w:rPr>
          <w:rtl w:val="0"/>
        </w:rPr>
        <w:t xml:space="preserve"> și Buget de Stat. </w:t>
      </w:r>
    </w:p>
    <w:p w:rsidR="00000000" w:rsidDel="00000000" w:rsidP="00000000" w:rsidRDefault="00000000" w:rsidRPr="00000000" w14:paraId="0000085B">
      <w:pPr>
        <w:spacing w:after="120" w:line="240" w:lineRule="auto"/>
        <w:ind w:left="0" w:firstLine="0"/>
        <w:rPr/>
      </w:pPr>
      <w:r w:rsidDel="00000000" w:rsidR="00000000" w:rsidRPr="00000000">
        <w:rPr>
          <w:rtl w:val="0"/>
        </w:rPr>
        <w:t xml:space="preserve">Costul total al proiector include costurile de expropriere rezultate pe baza grilelor notariale, însă acestea pot varia și vor fi definitivate în cadrul studiilor de fezabilitate. </w:t>
      </w:r>
    </w:p>
    <w:p w:rsidR="00000000" w:rsidDel="00000000" w:rsidP="00000000" w:rsidRDefault="00000000" w:rsidRPr="00000000" w14:paraId="0000085C">
      <w:pPr>
        <w:spacing w:after="120" w:line="240" w:lineRule="auto"/>
        <w:ind w:left="0" w:firstLine="0"/>
        <w:rPr/>
      </w:pPr>
      <w:r w:rsidDel="00000000" w:rsidR="00000000" w:rsidRPr="00000000">
        <w:rPr>
          <w:rtl w:val="0"/>
        </w:rPr>
        <w:t xml:space="preserve">Descrierea proiectelor propuse (tabel 2.1.16):</w:t>
      </w:r>
    </w:p>
    <w:p w:rsidR="00000000" w:rsidDel="00000000" w:rsidP="00000000" w:rsidRDefault="00000000" w:rsidRPr="00000000" w14:paraId="0000085D">
      <w:pPr>
        <w:numPr>
          <w:ilvl w:val="0"/>
          <w:numId w:val="1"/>
        </w:numPr>
        <w:spacing w:after="0" w:afterAutospacing="0" w:line="240" w:lineRule="auto"/>
        <w:ind w:left="720" w:hanging="360"/>
        <w:rPr/>
      </w:pPr>
      <w:r w:rsidDel="00000000" w:rsidR="00000000" w:rsidRPr="00000000">
        <w:rPr>
          <w:b w:val="1"/>
          <w:i w:val="1"/>
          <w:rtl w:val="0"/>
        </w:rPr>
        <w:t xml:space="preserve">DR1 - Vest Expres</w:t>
      </w:r>
      <w:r w:rsidDel="00000000" w:rsidR="00000000" w:rsidRPr="00000000">
        <w:rPr>
          <w:rtl w:val="0"/>
        </w:rPr>
        <w:t xml:space="preserve"> are o lungime de 8.98 km și realizează legătura între Autostrada A0 - DNCB - Bulevardul Timișoara, având un cost estimat de 63.10</w:t>
      </w:r>
      <w:r w:rsidDel="00000000" w:rsidR="00000000" w:rsidRPr="00000000">
        <w:rPr>
          <w:rtl w:val="0"/>
        </w:rPr>
        <w:t xml:space="preserve"> mil. </w:t>
      </w:r>
      <w:r w:rsidDel="00000000" w:rsidR="00000000" w:rsidRPr="00000000">
        <w:rPr>
          <w:rtl w:val="0"/>
        </w:rPr>
        <w:t xml:space="preserve">EUR</w:t>
      </w:r>
      <w:r w:rsidDel="00000000" w:rsidR="00000000" w:rsidRPr="00000000">
        <w:rPr>
          <w:rtl w:val="0"/>
        </w:rPr>
        <w:t xml:space="preserve"> fără TVA</w:t>
      </w:r>
      <w:r w:rsidDel="00000000" w:rsidR="00000000" w:rsidRPr="00000000">
        <w:rPr>
          <w:rtl w:val="0"/>
        </w:rPr>
        <w:t xml:space="preserve">.</w:t>
      </w:r>
    </w:p>
    <w:p w:rsidR="00000000" w:rsidDel="00000000" w:rsidP="00000000" w:rsidRDefault="00000000" w:rsidRPr="00000000" w14:paraId="0000085E">
      <w:pPr>
        <w:numPr>
          <w:ilvl w:val="0"/>
          <w:numId w:val="1"/>
        </w:numPr>
        <w:spacing w:after="0" w:afterAutospacing="0" w:before="0" w:beforeAutospacing="0" w:line="240" w:lineRule="auto"/>
        <w:ind w:left="720" w:hanging="360"/>
        <w:rPr/>
      </w:pPr>
      <w:r w:rsidDel="00000000" w:rsidR="00000000" w:rsidRPr="00000000">
        <w:rPr>
          <w:b w:val="1"/>
          <w:i w:val="1"/>
          <w:rtl w:val="0"/>
        </w:rPr>
        <w:t xml:space="preserve">DR2 - Autostrada A1</w:t>
      </w:r>
      <w:r w:rsidDel="00000000" w:rsidR="00000000" w:rsidRPr="00000000">
        <w:rPr>
          <w:rtl w:val="0"/>
        </w:rPr>
        <w:t xml:space="preserve"> are o lungime de 12.02 km. Scopul proiectului este de extindere la trei benzi pe sens între km 10 și km 23 a Autostrăzii A1. Costul estimat este de 36.05 mil. </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5F">
      <w:pPr>
        <w:numPr>
          <w:ilvl w:val="0"/>
          <w:numId w:val="1"/>
        </w:numPr>
        <w:spacing w:after="0" w:afterAutospacing="0" w:before="0" w:beforeAutospacing="0" w:line="240" w:lineRule="auto"/>
        <w:ind w:left="720" w:hanging="360"/>
        <w:rPr/>
      </w:pPr>
      <w:r w:rsidDel="00000000" w:rsidR="00000000" w:rsidRPr="00000000">
        <w:rPr>
          <w:b w:val="1"/>
          <w:i w:val="1"/>
          <w:rtl w:val="0"/>
        </w:rPr>
        <w:t xml:space="preserve">DR3 - Giulești Expres</w:t>
      </w:r>
      <w:r w:rsidDel="00000000" w:rsidR="00000000" w:rsidRPr="00000000">
        <w:rPr>
          <w:rtl w:val="0"/>
        </w:rPr>
        <w:t xml:space="preserve"> are o lungime de 10.37 km, conectează Săbăreni la Autostrada A0, se prelungește până la DNCB apoi realizează legătura cu Calea Giulești. Costul estimat este de 61.03 mil. </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60">
      <w:pPr>
        <w:numPr>
          <w:ilvl w:val="0"/>
          <w:numId w:val="1"/>
        </w:numPr>
        <w:spacing w:after="0" w:afterAutospacing="0" w:before="0" w:beforeAutospacing="0" w:line="240" w:lineRule="auto"/>
        <w:ind w:left="720" w:hanging="360"/>
        <w:rPr/>
      </w:pPr>
      <w:r w:rsidDel="00000000" w:rsidR="00000000" w:rsidRPr="00000000">
        <w:rPr>
          <w:b w:val="1"/>
          <w:i w:val="1"/>
          <w:rtl w:val="0"/>
        </w:rPr>
        <w:t xml:space="preserve">DR4 - Nord Expres</w:t>
      </w:r>
      <w:r w:rsidDel="00000000" w:rsidR="00000000" w:rsidRPr="00000000">
        <w:rPr>
          <w:rtl w:val="0"/>
        </w:rPr>
        <w:t xml:space="preserve"> are o lungime de 12.59 km realizează conexiunea localității Corbeanca la Autostrada A0 apoi se prelungește spre DNCB și Bulevardul Poligrafiei. Costul total estimat este de 86.04 mil.</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 </w:t>
      </w:r>
    </w:p>
    <w:p w:rsidR="00000000" w:rsidDel="00000000" w:rsidP="00000000" w:rsidRDefault="00000000" w:rsidRPr="00000000" w14:paraId="00000861">
      <w:pPr>
        <w:numPr>
          <w:ilvl w:val="0"/>
          <w:numId w:val="1"/>
        </w:numPr>
        <w:spacing w:after="0" w:afterAutospacing="0" w:before="0" w:beforeAutospacing="0" w:line="240" w:lineRule="auto"/>
        <w:ind w:left="720" w:hanging="360"/>
        <w:rPr/>
      </w:pPr>
      <w:r w:rsidDel="00000000" w:rsidR="00000000" w:rsidRPr="00000000">
        <w:rPr>
          <w:b w:val="1"/>
          <w:i w:val="1"/>
          <w:rtl w:val="0"/>
        </w:rPr>
        <w:t xml:space="preserve">DR5 - Pipera Expres</w:t>
      </w:r>
      <w:r w:rsidDel="00000000" w:rsidR="00000000" w:rsidRPr="00000000">
        <w:rPr>
          <w:rtl w:val="0"/>
        </w:rPr>
        <w:t xml:space="preserve"> are o lungime de 8.30 km și realizează legătura între Autostrada A0 și localitățile Otopeni - Tunari - DNCB. Costul total estimat este de 61.06 mil. </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62">
      <w:pPr>
        <w:numPr>
          <w:ilvl w:val="0"/>
          <w:numId w:val="1"/>
        </w:numPr>
        <w:spacing w:after="0" w:afterAutospacing="0" w:before="0" w:beforeAutospacing="0" w:line="240" w:lineRule="auto"/>
        <w:ind w:left="720" w:hanging="360"/>
        <w:rPr/>
      </w:pPr>
      <w:r w:rsidDel="00000000" w:rsidR="00000000" w:rsidRPr="00000000">
        <w:rPr>
          <w:b w:val="1"/>
          <w:i w:val="1"/>
          <w:rtl w:val="0"/>
        </w:rPr>
        <w:t xml:space="preserve">DR6 - Afumați Expres</w:t>
      </w:r>
      <w:r w:rsidDel="00000000" w:rsidR="00000000" w:rsidRPr="00000000">
        <w:rPr>
          <w:rtl w:val="0"/>
        </w:rPr>
        <w:t xml:space="preserve"> realizează conexiunea Autostrăzii A0 cu DN2, devenind o variantă de ocolire a localității Afumați. Are o lungime de 4.39 km și un cost total de 28.69 mil.</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63">
      <w:pPr>
        <w:numPr>
          <w:ilvl w:val="0"/>
          <w:numId w:val="1"/>
        </w:numPr>
        <w:spacing w:after="0" w:afterAutospacing="0" w:before="0" w:beforeAutospacing="0" w:line="240" w:lineRule="auto"/>
        <w:ind w:left="720" w:hanging="360"/>
        <w:rPr/>
      </w:pPr>
      <w:r w:rsidDel="00000000" w:rsidR="00000000" w:rsidRPr="00000000">
        <w:rPr>
          <w:b w:val="1"/>
          <w:i w:val="1"/>
          <w:rtl w:val="0"/>
        </w:rPr>
        <w:t xml:space="preserve">DR7 - Est Expres</w:t>
      </w:r>
      <w:r w:rsidDel="00000000" w:rsidR="00000000" w:rsidRPr="00000000">
        <w:rPr>
          <w:rtl w:val="0"/>
        </w:rPr>
        <w:t xml:space="preserve"> are o lungime totală de 6.10 km și conectează localitatea Moara Domnească la Autostrada A0. De asemenea creează legătura municipiului București la autostrada A0 prin </w:t>
      </w:r>
      <w:r w:rsidDel="00000000" w:rsidR="00000000" w:rsidRPr="00000000">
        <w:rPr>
          <w:rtl w:val="0"/>
        </w:rPr>
        <w:t xml:space="preserve">Dobroești</w:t>
      </w:r>
      <w:r w:rsidDel="00000000" w:rsidR="00000000" w:rsidRPr="00000000">
        <w:rPr>
          <w:rtl w:val="0"/>
        </w:rPr>
        <w:t xml:space="preserve"> - Pantelimon - DNCB - A0. Costul estimat al proiectului este de 49.03 mil.</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64">
      <w:pPr>
        <w:numPr>
          <w:ilvl w:val="0"/>
          <w:numId w:val="1"/>
        </w:numPr>
        <w:spacing w:after="0" w:afterAutospacing="0" w:before="0" w:beforeAutospacing="0" w:line="240" w:lineRule="auto"/>
        <w:ind w:left="720" w:hanging="360"/>
        <w:rPr/>
      </w:pPr>
      <w:r w:rsidDel="00000000" w:rsidR="00000000" w:rsidRPr="00000000">
        <w:rPr>
          <w:b w:val="1"/>
          <w:i w:val="1"/>
          <w:rtl w:val="0"/>
        </w:rPr>
        <w:t xml:space="preserve">DR8 - Splai Expres</w:t>
      </w:r>
      <w:r w:rsidDel="00000000" w:rsidR="00000000" w:rsidRPr="00000000">
        <w:rPr>
          <w:rtl w:val="0"/>
        </w:rPr>
        <w:t xml:space="preserve"> cu o lungime de 5.49 km, conectează Autostrada A0 cu municipiul București prin legătura la DNCB și Splaiul Unirii, dar realizează și conexiunea cu zona metropolitană prin nodul Cernica. Costul total estimat este de 30.68 mil. </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65">
      <w:pPr>
        <w:numPr>
          <w:ilvl w:val="0"/>
          <w:numId w:val="1"/>
        </w:numPr>
        <w:spacing w:after="0" w:afterAutospacing="0" w:before="0" w:beforeAutospacing="0" w:line="240" w:lineRule="auto"/>
        <w:ind w:left="720" w:hanging="360"/>
        <w:rPr/>
      </w:pPr>
      <w:r w:rsidDel="00000000" w:rsidR="00000000" w:rsidRPr="00000000">
        <w:rPr>
          <w:b w:val="1"/>
          <w:i w:val="1"/>
          <w:rtl w:val="0"/>
        </w:rPr>
        <w:t xml:space="preserve">DR9 - Sud Expres</w:t>
      </w:r>
      <w:r w:rsidDel="00000000" w:rsidR="00000000" w:rsidRPr="00000000">
        <w:rPr>
          <w:rtl w:val="0"/>
        </w:rPr>
        <w:t xml:space="preserve"> are o lungime de 13.86 km și realizează conexiunea Vidra - Autostrada A0 - DNCB - Bulevardul Metalurgiei / Gara Progresu. Costul estimat este de 81.05 mil. </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66">
      <w:pPr>
        <w:numPr>
          <w:ilvl w:val="0"/>
          <w:numId w:val="1"/>
        </w:numPr>
        <w:spacing w:after="120" w:before="0" w:beforeAutospacing="0" w:line="240" w:lineRule="auto"/>
        <w:ind w:left="720" w:hanging="360"/>
        <w:rPr/>
      </w:pPr>
      <w:r w:rsidDel="00000000" w:rsidR="00000000" w:rsidRPr="00000000">
        <w:rPr>
          <w:b w:val="1"/>
          <w:i w:val="1"/>
          <w:rtl w:val="0"/>
        </w:rPr>
        <w:t xml:space="preserve">DR10 - Măgurele Expres</w:t>
      </w:r>
      <w:r w:rsidDel="00000000" w:rsidR="00000000" w:rsidRPr="00000000">
        <w:rPr>
          <w:rtl w:val="0"/>
        </w:rPr>
        <w:t xml:space="preserve"> realizează legătura Autostrăzii A0 la DNCB - Parc Industrial Măgurele - Prelungirea Ferentari. Are o lungime de 9.62 km și un cost total estimat de 64.41 mil.</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67">
      <w:pPr>
        <w:spacing w:after="120" w:line="240" w:lineRule="auto"/>
        <w:ind w:left="0" w:firstLine="0"/>
        <w:rPr/>
      </w:pPr>
      <w:r w:rsidDel="00000000" w:rsidR="00000000" w:rsidRPr="00000000">
        <w:rPr>
          <w:rtl w:val="0"/>
        </w:rPr>
        <w:t xml:space="preserve">De asemenea, în proiectul Orbital București, sunt propuse două noduri rutiere principale, care au rolul de a conecta rețeaua rutieră existentă la Autostrada A0:</w:t>
      </w:r>
    </w:p>
    <w:p w:rsidR="00000000" w:rsidDel="00000000" w:rsidP="00000000" w:rsidRDefault="00000000" w:rsidRPr="00000000" w14:paraId="00000868">
      <w:pPr>
        <w:numPr>
          <w:ilvl w:val="0"/>
          <w:numId w:val="48"/>
        </w:numPr>
        <w:spacing w:after="0" w:afterAutospacing="0" w:line="240" w:lineRule="auto"/>
        <w:ind w:left="720" w:hanging="360"/>
        <w:rPr/>
      </w:pPr>
      <w:r w:rsidDel="00000000" w:rsidR="00000000" w:rsidRPr="00000000">
        <w:rPr>
          <w:b w:val="1"/>
          <w:i w:val="1"/>
          <w:rtl w:val="0"/>
        </w:rPr>
        <w:t xml:space="preserve">Nodul rutier 1</w:t>
      </w:r>
      <w:r w:rsidDel="00000000" w:rsidR="00000000" w:rsidRPr="00000000">
        <w:rPr>
          <w:rtl w:val="0"/>
        </w:rPr>
        <w:t xml:space="preserve"> realizează conectarea drumul județean DJ 200 la Autostrada A0 pe teritoriul localității Ștefăneștii de Jos; are un cost total estimat de 6 mil.</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69">
      <w:pPr>
        <w:numPr>
          <w:ilvl w:val="0"/>
          <w:numId w:val="48"/>
        </w:numPr>
        <w:spacing w:after="120" w:before="0" w:beforeAutospacing="0" w:line="240" w:lineRule="auto"/>
        <w:ind w:left="720" w:hanging="360"/>
        <w:rPr/>
      </w:pPr>
      <w:r w:rsidDel="00000000" w:rsidR="00000000" w:rsidRPr="00000000">
        <w:rPr>
          <w:b w:val="1"/>
          <w:i w:val="1"/>
          <w:rtl w:val="0"/>
        </w:rPr>
        <w:t xml:space="preserve">Nodul rutier 2 </w:t>
      </w:r>
      <w:r w:rsidDel="00000000" w:rsidR="00000000" w:rsidRPr="00000000">
        <w:rPr>
          <w:rtl w:val="0"/>
        </w:rPr>
        <w:t xml:space="preserve">propus pentru realizarea legăturii între drumul național </w:t>
      </w:r>
      <w:r w:rsidDel="00000000" w:rsidR="00000000" w:rsidRPr="00000000">
        <w:rPr>
          <w:rtl w:val="0"/>
        </w:rPr>
        <w:t xml:space="preserve">DN3</w:t>
      </w:r>
      <w:r w:rsidDel="00000000" w:rsidR="00000000" w:rsidRPr="00000000">
        <w:rPr>
          <w:rtl w:val="0"/>
        </w:rPr>
        <w:t xml:space="preserve"> cu Autostrada A0 (Pantelimon), reprezentând un nod și extinderea drumului existent (4.32 km); cost total estimat 18.96 mil.</w:t>
      </w:r>
      <w:r w:rsidDel="00000000" w:rsidR="00000000" w:rsidRPr="00000000">
        <w:rPr>
          <w:rtl w:val="0"/>
        </w:rPr>
        <w:t xml:space="preserve">EUR</w:t>
      </w:r>
      <w:r w:rsidDel="00000000" w:rsidR="00000000" w:rsidRPr="00000000">
        <w:rPr>
          <w:rtl w:val="0"/>
        </w:rPr>
        <w:t xml:space="preserve"> </w:t>
      </w:r>
      <w:r w:rsidDel="00000000" w:rsidR="00000000" w:rsidRPr="00000000">
        <w:rPr>
          <w:rtl w:val="0"/>
        </w:rPr>
        <w:t xml:space="preserve">fără</w:t>
      </w:r>
      <w:r w:rsidDel="00000000" w:rsidR="00000000" w:rsidRPr="00000000">
        <w:rPr>
          <w:rtl w:val="0"/>
        </w:rPr>
        <w:t xml:space="preserve"> TVA.</w:t>
      </w:r>
    </w:p>
    <w:p w:rsidR="00000000" w:rsidDel="00000000" w:rsidP="00000000" w:rsidRDefault="00000000" w:rsidRPr="00000000" w14:paraId="0000086A">
      <w:pPr>
        <w:spacing w:after="120" w:line="240" w:lineRule="auto"/>
        <w:ind w:left="720" w:firstLine="0"/>
        <w:rPr/>
      </w:pPr>
      <w:r w:rsidDel="00000000" w:rsidR="00000000" w:rsidRPr="00000000">
        <w:rPr>
          <w:rtl w:val="0"/>
        </w:rPr>
      </w:r>
    </w:p>
    <w:p w:rsidR="00000000" w:rsidDel="00000000" w:rsidP="00000000" w:rsidRDefault="00000000" w:rsidRPr="00000000" w14:paraId="0000086B">
      <w:pPr>
        <w:spacing w:after="0" w:before="0" w:line="240" w:lineRule="auto"/>
        <w:jc w:val="center"/>
        <w:rPr>
          <w:b w:val="1"/>
          <w:i w:val="1"/>
          <w:sz w:val="22"/>
          <w:szCs w:val="22"/>
        </w:rPr>
      </w:pPr>
      <w:r w:rsidDel="00000000" w:rsidR="00000000" w:rsidRPr="00000000">
        <w:rPr>
          <w:b w:val="1"/>
          <w:i w:val="1"/>
          <w:sz w:val="22"/>
          <w:szCs w:val="22"/>
          <w:rtl w:val="0"/>
        </w:rPr>
        <w:t xml:space="preserve">Tabelul 2.1.16. </w:t>
      </w:r>
      <w:r w:rsidDel="00000000" w:rsidR="00000000" w:rsidRPr="00000000">
        <w:rPr>
          <w:b w:val="1"/>
          <w:i w:val="1"/>
          <w:sz w:val="22"/>
          <w:szCs w:val="22"/>
          <w:rtl w:val="0"/>
        </w:rPr>
        <w:t xml:space="preserve">Sinteza costurilor totale necesare pentru implementarea </w:t>
      </w:r>
      <w:r w:rsidDel="00000000" w:rsidR="00000000" w:rsidRPr="00000000">
        <w:rPr>
          <w:b w:val="1"/>
          <w:i w:val="1"/>
          <w:sz w:val="22"/>
          <w:szCs w:val="22"/>
          <w:rtl w:val="0"/>
        </w:rPr>
        <w:t xml:space="preserve">drumurilor radiale</w:t>
      </w:r>
    </w:p>
    <w:tbl>
      <w:tblPr>
        <w:tblStyle w:val="Table18"/>
        <w:tblW w:w="9353.283582089553"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30.7462686567164"/>
        <w:gridCol w:w="1590"/>
        <w:gridCol w:w="3150"/>
        <w:gridCol w:w="900"/>
        <w:gridCol w:w="1110"/>
        <w:gridCol w:w="1020"/>
        <w:gridCol w:w="1152.5373134328358"/>
        <w:tblGridChange w:id="0">
          <w:tblGrid>
            <w:gridCol w:w="430.7462686567164"/>
            <w:gridCol w:w="1590"/>
            <w:gridCol w:w="3150"/>
            <w:gridCol w:w="900"/>
            <w:gridCol w:w="1110"/>
            <w:gridCol w:w="1020"/>
            <w:gridCol w:w="1152.5373134328358"/>
          </w:tblGrid>
        </w:tblGridChange>
      </w:tblGrid>
      <w:tr>
        <w:trPr>
          <w:cantSplit w:val="0"/>
          <w:trHeight w:val="465"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6C">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6D">
            <w:pPr>
              <w:widowControl w:val="0"/>
              <w:spacing w:after="0" w:before="0" w:line="240" w:lineRule="auto"/>
              <w:jc w:val="center"/>
              <w:rPr>
                <w:sz w:val="16"/>
                <w:szCs w:val="16"/>
              </w:rPr>
            </w:pPr>
            <w:r w:rsidDel="00000000" w:rsidR="00000000" w:rsidRPr="00000000">
              <w:rPr>
                <w:b w:val="1"/>
                <w:sz w:val="16"/>
                <w:szCs w:val="16"/>
                <w:rtl w:val="0"/>
              </w:rPr>
              <w:t xml:space="preserve">Drum radial/Nod</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6E">
            <w:pPr>
              <w:widowControl w:val="0"/>
              <w:spacing w:after="0" w:before="0" w:line="240" w:lineRule="auto"/>
              <w:jc w:val="center"/>
              <w:rPr>
                <w:sz w:val="16"/>
                <w:szCs w:val="16"/>
              </w:rPr>
            </w:pPr>
            <w:r w:rsidDel="00000000" w:rsidR="00000000" w:rsidRPr="00000000">
              <w:rPr>
                <w:b w:val="1"/>
                <w:sz w:val="16"/>
                <w:szCs w:val="16"/>
                <w:rtl w:val="0"/>
              </w:rPr>
              <w:t xml:space="preserve">Conexiuni</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6F">
            <w:pPr>
              <w:widowControl w:val="0"/>
              <w:spacing w:after="0" w:before="0" w:line="240" w:lineRule="auto"/>
              <w:jc w:val="center"/>
              <w:rPr>
                <w:sz w:val="16"/>
                <w:szCs w:val="16"/>
              </w:rPr>
            </w:pPr>
            <w:r w:rsidDel="00000000" w:rsidR="00000000" w:rsidRPr="00000000">
              <w:rPr>
                <w:b w:val="1"/>
                <w:sz w:val="16"/>
                <w:szCs w:val="16"/>
                <w:rtl w:val="0"/>
              </w:rPr>
              <w:t xml:space="preserve">Total 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70">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71">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872">
            <w:pPr>
              <w:widowControl w:val="0"/>
              <w:spacing w:after="0" w:before="0" w:line="240" w:lineRule="auto"/>
              <w:jc w:val="center"/>
              <w:rPr>
                <w:sz w:val="16"/>
                <w:szCs w:val="16"/>
              </w:rPr>
            </w:pPr>
            <w:r w:rsidDel="00000000" w:rsidR="00000000" w:rsidRPr="00000000">
              <w:rPr>
                <w:b w:val="1"/>
                <w:sz w:val="16"/>
                <w:szCs w:val="16"/>
                <w:rtl w:val="0"/>
              </w:rPr>
              <w:t xml:space="preserve">(mil. </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73">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74">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75">
            <w:pPr>
              <w:widowControl w:val="0"/>
              <w:spacing w:after="0" w:before="0" w:line="240" w:lineRule="auto"/>
              <w:jc w:val="left"/>
              <w:rPr>
                <w:sz w:val="16"/>
                <w:szCs w:val="16"/>
              </w:rPr>
            </w:pPr>
            <w:r w:rsidDel="00000000" w:rsidR="00000000" w:rsidRPr="00000000">
              <w:rPr>
                <w:b w:val="1"/>
                <w:sz w:val="16"/>
                <w:szCs w:val="16"/>
                <w:rtl w:val="0"/>
              </w:rPr>
              <w:t xml:space="preserve">DR1 - Vest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76">
            <w:pPr>
              <w:widowControl w:val="0"/>
              <w:spacing w:after="0" w:before="0" w:line="240" w:lineRule="auto"/>
              <w:jc w:val="center"/>
              <w:rPr>
                <w:sz w:val="16"/>
                <w:szCs w:val="16"/>
              </w:rPr>
            </w:pPr>
            <w:r w:rsidDel="00000000" w:rsidR="00000000" w:rsidRPr="00000000">
              <w:rPr>
                <w:sz w:val="16"/>
                <w:szCs w:val="16"/>
                <w:rtl w:val="0"/>
              </w:rPr>
              <w:t xml:space="preserve">Autostrada A0 - DNCB - Bd. Timișoara</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77">
            <w:pPr>
              <w:widowControl w:val="0"/>
              <w:spacing w:after="0" w:before="0" w:line="240" w:lineRule="auto"/>
              <w:jc w:val="right"/>
              <w:rPr>
                <w:sz w:val="16"/>
                <w:szCs w:val="16"/>
              </w:rPr>
            </w:pPr>
            <w:r w:rsidDel="00000000" w:rsidR="00000000" w:rsidRPr="00000000">
              <w:rPr>
                <w:sz w:val="16"/>
                <w:szCs w:val="16"/>
                <w:rtl w:val="0"/>
              </w:rPr>
              <w:t xml:space="preserve">8.98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78">
            <w:pPr>
              <w:widowControl w:val="0"/>
              <w:spacing w:after="0" w:before="0" w:line="240" w:lineRule="auto"/>
              <w:jc w:val="right"/>
              <w:rPr>
                <w:sz w:val="16"/>
                <w:szCs w:val="16"/>
              </w:rPr>
            </w:pPr>
            <w:r w:rsidDel="00000000" w:rsidR="00000000" w:rsidRPr="00000000">
              <w:rPr>
                <w:sz w:val="16"/>
                <w:szCs w:val="16"/>
                <w:rtl w:val="0"/>
              </w:rPr>
              <w:t xml:space="preserve">63.10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79">
            <w:pPr>
              <w:widowControl w:val="0"/>
              <w:spacing w:after="0" w:before="0" w:line="240" w:lineRule="auto"/>
              <w:jc w:val="right"/>
              <w:rPr>
                <w:sz w:val="16"/>
                <w:szCs w:val="16"/>
              </w:rPr>
            </w:pPr>
            <w:r w:rsidDel="00000000" w:rsidR="00000000" w:rsidRPr="00000000">
              <w:rPr>
                <w:i w:val="1"/>
                <w:sz w:val="16"/>
                <w:szCs w:val="16"/>
                <w:rtl w:val="0"/>
              </w:rPr>
              <w:t xml:space="preserve">75.10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7A">
            <w:pPr>
              <w:widowControl w:val="0"/>
              <w:spacing w:after="0" w:before="0" w:line="240" w:lineRule="auto"/>
              <w:jc w:val="right"/>
              <w:rPr>
                <w:sz w:val="16"/>
                <w:szCs w:val="16"/>
              </w:rPr>
            </w:pPr>
            <w:r w:rsidDel="00000000" w:rsidR="00000000" w:rsidRPr="00000000">
              <w:rPr>
                <w:sz w:val="16"/>
                <w:szCs w:val="16"/>
                <w:rtl w:val="0"/>
              </w:rPr>
              <w:t xml:space="preserve">7.03</w:t>
            </w:r>
          </w:p>
        </w:tc>
      </w:tr>
      <w:tr>
        <w:trPr>
          <w:cantSplit w:val="0"/>
          <w:trHeight w:val="405"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7B">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7C">
            <w:pPr>
              <w:widowControl w:val="0"/>
              <w:spacing w:after="0" w:before="0" w:line="240" w:lineRule="auto"/>
              <w:jc w:val="left"/>
              <w:rPr>
                <w:sz w:val="16"/>
                <w:szCs w:val="16"/>
              </w:rPr>
            </w:pPr>
            <w:r w:rsidDel="00000000" w:rsidR="00000000" w:rsidRPr="00000000">
              <w:rPr>
                <w:b w:val="1"/>
                <w:sz w:val="16"/>
                <w:szCs w:val="16"/>
                <w:rtl w:val="0"/>
              </w:rPr>
              <w:t xml:space="preserve">DR2 - Autostrada A1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7D">
            <w:pPr>
              <w:widowControl w:val="0"/>
              <w:spacing w:after="0" w:before="0" w:line="240" w:lineRule="auto"/>
              <w:jc w:val="center"/>
              <w:rPr>
                <w:sz w:val="16"/>
                <w:szCs w:val="16"/>
              </w:rPr>
            </w:pPr>
            <w:r w:rsidDel="00000000" w:rsidR="00000000" w:rsidRPr="00000000">
              <w:rPr>
                <w:sz w:val="16"/>
                <w:szCs w:val="16"/>
                <w:rtl w:val="0"/>
              </w:rPr>
              <w:t xml:space="preserve">Autostrada A1 (extindere la 3 benzi pe sens între km 10 și km 23)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7E">
            <w:pPr>
              <w:widowControl w:val="0"/>
              <w:spacing w:after="0" w:before="0" w:line="240" w:lineRule="auto"/>
              <w:jc w:val="right"/>
              <w:rPr>
                <w:sz w:val="16"/>
                <w:szCs w:val="16"/>
              </w:rPr>
            </w:pPr>
            <w:r w:rsidDel="00000000" w:rsidR="00000000" w:rsidRPr="00000000">
              <w:rPr>
                <w:sz w:val="16"/>
                <w:szCs w:val="16"/>
                <w:rtl w:val="0"/>
              </w:rPr>
              <w:t xml:space="preserve">12.02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7F">
            <w:pPr>
              <w:widowControl w:val="0"/>
              <w:spacing w:after="0" w:before="0" w:line="240" w:lineRule="auto"/>
              <w:jc w:val="right"/>
              <w:rPr>
                <w:sz w:val="16"/>
                <w:szCs w:val="16"/>
              </w:rPr>
            </w:pPr>
            <w:r w:rsidDel="00000000" w:rsidR="00000000" w:rsidRPr="00000000">
              <w:rPr>
                <w:sz w:val="16"/>
                <w:szCs w:val="16"/>
                <w:rtl w:val="0"/>
              </w:rPr>
              <w:t xml:space="preserve">36.05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80">
            <w:pPr>
              <w:widowControl w:val="0"/>
              <w:spacing w:after="0" w:before="0" w:line="240" w:lineRule="auto"/>
              <w:jc w:val="right"/>
              <w:rPr>
                <w:sz w:val="16"/>
                <w:szCs w:val="16"/>
              </w:rPr>
            </w:pPr>
            <w:r w:rsidDel="00000000" w:rsidR="00000000" w:rsidRPr="00000000">
              <w:rPr>
                <w:i w:val="1"/>
                <w:sz w:val="16"/>
                <w:szCs w:val="16"/>
                <w:rtl w:val="0"/>
              </w:rPr>
              <w:t xml:space="preserve">42.90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81">
            <w:pPr>
              <w:widowControl w:val="0"/>
              <w:spacing w:after="0" w:before="0" w:line="240" w:lineRule="auto"/>
              <w:jc w:val="right"/>
              <w:rPr>
                <w:sz w:val="16"/>
                <w:szCs w:val="16"/>
              </w:rPr>
            </w:pPr>
            <w:r w:rsidDel="00000000" w:rsidR="00000000" w:rsidRPr="00000000">
              <w:rPr>
                <w:sz w:val="16"/>
                <w:szCs w:val="16"/>
                <w:rtl w:val="0"/>
              </w:rPr>
              <w:t xml:space="preserve">3.0</w:t>
            </w:r>
          </w:p>
        </w:tc>
      </w:tr>
      <w:tr>
        <w:trPr>
          <w:cantSplit w:val="0"/>
          <w:trHeight w:val="33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82">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83">
            <w:pPr>
              <w:widowControl w:val="0"/>
              <w:spacing w:after="0" w:before="0" w:line="240" w:lineRule="auto"/>
              <w:jc w:val="left"/>
              <w:rPr>
                <w:sz w:val="16"/>
                <w:szCs w:val="16"/>
              </w:rPr>
            </w:pPr>
            <w:r w:rsidDel="00000000" w:rsidR="00000000" w:rsidRPr="00000000">
              <w:rPr>
                <w:b w:val="1"/>
                <w:sz w:val="16"/>
                <w:szCs w:val="16"/>
                <w:rtl w:val="0"/>
              </w:rPr>
              <w:t xml:space="preserve">DR3 - Giulești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84">
            <w:pPr>
              <w:widowControl w:val="0"/>
              <w:spacing w:after="0" w:before="0" w:line="240" w:lineRule="auto"/>
              <w:jc w:val="center"/>
              <w:rPr>
                <w:sz w:val="16"/>
                <w:szCs w:val="16"/>
              </w:rPr>
            </w:pPr>
            <w:r w:rsidDel="00000000" w:rsidR="00000000" w:rsidRPr="00000000">
              <w:rPr>
                <w:sz w:val="16"/>
                <w:szCs w:val="16"/>
                <w:rtl w:val="0"/>
              </w:rPr>
              <w:t xml:space="preserve">Sabareni - Autostrada A0 - DNCB - Calea Giulesti</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85">
            <w:pPr>
              <w:widowControl w:val="0"/>
              <w:spacing w:after="0" w:before="0" w:line="240" w:lineRule="auto"/>
              <w:jc w:val="right"/>
              <w:rPr>
                <w:sz w:val="16"/>
                <w:szCs w:val="16"/>
              </w:rPr>
            </w:pPr>
            <w:r w:rsidDel="00000000" w:rsidR="00000000" w:rsidRPr="00000000">
              <w:rPr>
                <w:sz w:val="16"/>
                <w:szCs w:val="16"/>
                <w:rtl w:val="0"/>
              </w:rPr>
              <w:t xml:space="preserve">10.37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86">
            <w:pPr>
              <w:widowControl w:val="0"/>
              <w:spacing w:after="0" w:before="0" w:line="240" w:lineRule="auto"/>
              <w:jc w:val="right"/>
              <w:rPr>
                <w:sz w:val="16"/>
                <w:szCs w:val="16"/>
              </w:rPr>
            </w:pPr>
            <w:r w:rsidDel="00000000" w:rsidR="00000000" w:rsidRPr="00000000">
              <w:rPr>
                <w:sz w:val="16"/>
                <w:szCs w:val="16"/>
                <w:rtl w:val="0"/>
              </w:rPr>
              <w:t xml:space="preserve">61.03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87">
            <w:pPr>
              <w:widowControl w:val="0"/>
              <w:spacing w:after="0" w:before="0" w:line="240" w:lineRule="auto"/>
              <w:jc w:val="right"/>
              <w:rPr>
                <w:sz w:val="16"/>
                <w:szCs w:val="16"/>
              </w:rPr>
            </w:pPr>
            <w:r w:rsidDel="00000000" w:rsidR="00000000" w:rsidRPr="00000000">
              <w:rPr>
                <w:i w:val="1"/>
                <w:sz w:val="16"/>
                <w:szCs w:val="16"/>
                <w:rtl w:val="0"/>
              </w:rPr>
              <w:t xml:space="preserve">72.62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88">
            <w:pPr>
              <w:widowControl w:val="0"/>
              <w:spacing w:after="0" w:before="0" w:line="240" w:lineRule="auto"/>
              <w:jc w:val="right"/>
              <w:rPr>
                <w:sz w:val="16"/>
                <w:szCs w:val="16"/>
              </w:rPr>
            </w:pPr>
            <w:r w:rsidDel="00000000" w:rsidR="00000000" w:rsidRPr="00000000">
              <w:rPr>
                <w:sz w:val="16"/>
                <w:szCs w:val="16"/>
                <w:rtl w:val="0"/>
              </w:rPr>
              <w:t xml:space="preserve">5.89</w:t>
            </w:r>
          </w:p>
        </w:tc>
      </w:tr>
      <w:tr>
        <w:trPr>
          <w:cantSplit w:val="0"/>
          <w:trHeight w:val="345"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89">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8A">
            <w:pPr>
              <w:widowControl w:val="0"/>
              <w:spacing w:after="0" w:before="0" w:line="240" w:lineRule="auto"/>
              <w:jc w:val="left"/>
              <w:rPr>
                <w:sz w:val="16"/>
                <w:szCs w:val="16"/>
              </w:rPr>
            </w:pPr>
            <w:r w:rsidDel="00000000" w:rsidR="00000000" w:rsidRPr="00000000">
              <w:rPr>
                <w:b w:val="1"/>
                <w:sz w:val="16"/>
                <w:szCs w:val="16"/>
                <w:rtl w:val="0"/>
              </w:rPr>
              <w:t xml:space="preserve">DR4 - Nord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8B">
            <w:pPr>
              <w:widowControl w:val="0"/>
              <w:spacing w:after="0" w:before="0" w:line="240" w:lineRule="auto"/>
              <w:jc w:val="center"/>
              <w:rPr>
                <w:sz w:val="16"/>
                <w:szCs w:val="16"/>
              </w:rPr>
            </w:pPr>
            <w:r w:rsidDel="00000000" w:rsidR="00000000" w:rsidRPr="00000000">
              <w:rPr>
                <w:sz w:val="16"/>
                <w:szCs w:val="16"/>
                <w:rtl w:val="0"/>
              </w:rPr>
              <w:t xml:space="preserve">Corbeanca - Autostrada A0 - DNCB - Bdul. Poligrafiei</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8C">
            <w:pPr>
              <w:widowControl w:val="0"/>
              <w:spacing w:after="0" w:before="0" w:line="240" w:lineRule="auto"/>
              <w:jc w:val="right"/>
              <w:rPr>
                <w:sz w:val="16"/>
                <w:szCs w:val="16"/>
              </w:rPr>
            </w:pPr>
            <w:r w:rsidDel="00000000" w:rsidR="00000000" w:rsidRPr="00000000">
              <w:rPr>
                <w:sz w:val="16"/>
                <w:szCs w:val="16"/>
                <w:rtl w:val="0"/>
              </w:rPr>
              <w:t xml:space="preserve">12.59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8D">
            <w:pPr>
              <w:widowControl w:val="0"/>
              <w:spacing w:after="0" w:before="0" w:line="240" w:lineRule="auto"/>
              <w:jc w:val="right"/>
              <w:rPr>
                <w:sz w:val="16"/>
                <w:szCs w:val="16"/>
              </w:rPr>
            </w:pPr>
            <w:r w:rsidDel="00000000" w:rsidR="00000000" w:rsidRPr="00000000">
              <w:rPr>
                <w:sz w:val="16"/>
                <w:szCs w:val="16"/>
                <w:rtl w:val="0"/>
              </w:rPr>
              <w:t xml:space="preserve">86.04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8E">
            <w:pPr>
              <w:widowControl w:val="0"/>
              <w:spacing w:after="0" w:before="0" w:line="240" w:lineRule="auto"/>
              <w:jc w:val="right"/>
              <w:rPr>
                <w:sz w:val="16"/>
                <w:szCs w:val="16"/>
              </w:rPr>
            </w:pPr>
            <w:r w:rsidDel="00000000" w:rsidR="00000000" w:rsidRPr="00000000">
              <w:rPr>
                <w:i w:val="1"/>
                <w:sz w:val="16"/>
                <w:szCs w:val="16"/>
                <w:rtl w:val="0"/>
              </w:rPr>
              <w:t xml:space="preserve">102.39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8F">
            <w:pPr>
              <w:widowControl w:val="0"/>
              <w:spacing w:after="0" w:before="0" w:line="240" w:lineRule="auto"/>
              <w:jc w:val="right"/>
              <w:rPr>
                <w:sz w:val="16"/>
                <w:szCs w:val="16"/>
              </w:rPr>
            </w:pPr>
            <w:r w:rsidDel="00000000" w:rsidR="00000000" w:rsidRPr="00000000">
              <w:rPr>
                <w:sz w:val="16"/>
                <w:szCs w:val="16"/>
                <w:rtl w:val="0"/>
              </w:rPr>
              <w:t xml:space="preserve">6.83</w:t>
            </w:r>
          </w:p>
        </w:tc>
      </w:tr>
      <w:tr>
        <w:trPr>
          <w:cantSplit w:val="0"/>
          <w:trHeight w:val="285"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90">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91">
            <w:pPr>
              <w:widowControl w:val="0"/>
              <w:spacing w:after="0" w:before="0" w:line="240" w:lineRule="auto"/>
              <w:jc w:val="left"/>
              <w:rPr>
                <w:sz w:val="16"/>
                <w:szCs w:val="16"/>
              </w:rPr>
            </w:pPr>
            <w:r w:rsidDel="00000000" w:rsidR="00000000" w:rsidRPr="00000000">
              <w:rPr>
                <w:b w:val="1"/>
                <w:sz w:val="16"/>
                <w:szCs w:val="16"/>
                <w:rtl w:val="0"/>
              </w:rPr>
              <w:t xml:space="preserve">DR5 - Pipera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92">
            <w:pPr>
              <w:widowControl w:val="0"/>
              <w:spacing w:after="0" w:before="0" w:line="240" w:lineRule="auto"/>
              <w:jc w:val="center"/>
              <w:rPr>
                <w:sz w:val="16"/>
                <w:szCs w:val="16"/>
              </w:rPr>
            </w:pPr>
            <w:r w:rsidDel="00000000" w:rsidR="00000000" w:rsidRPr="00000000">
              <w:rPr>
                <w:sz w:val="16"/>
                <w:szCs w:val="16"/>
                <w:rtl w:val="0"/>
              </w:rPr>
              <w:t xml:space="preserve">Autostrada A0 - Otopeni - Tunari - DNCB</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93">
            <w:pPr>
              <w:widowControl w:val="0"/>
              <w:spacing w:after="0" w:before="0" w:line="240" w:lineRule="auto"/>
              <w:jc w:val="right"/>
              <w:rPr>
                <w:sz w:val="16"/>
                <w:szCs w:val="16"/>
              </w:rPr>
            </w:pPr>
            <w:r w:rsidDel="00000000" w:rsidR="00000000" w:rsidRPr="00000000">
              <w:rPr>
                <w:sz w:val="16"/>
                <w:szCs w:val="16"/>
                <w:rtl w:val="0"/>
              </w:rPr>
              <w:t xml:space="preserve">8.30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94">
            <w:pPr>
              <w:widowControl w:val="0"/>
              <w:spacing w:after="0" w:before="0" w:line="240" w:lineRule="auto"/>
              <w:jc w:val="right"/>
              <w:rPr>
                <w:sz w:val="16"/>
                <w:szCs w:val="16"/>
              </w:rPr>
            </w:pPr>
            <w:r w:rsidDel="00000000" w:rsidR="00000000" w:rsidRPr="00000000">
              <w:rPr>
                <w:sz w:val="16"/>
                <w:szCs w:val="16"/>
                <w:rtl w:val="0"/>
              </w:rPr>
              <w:t xml:space="preserve">61.06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95">
            <w:pPr>
              <w:widowControl w:val="0"/>
              <w:spacing w:after="0" w:before="0" w:line="240" w:lineRule="auto"/>
              <w:jc w:val="right"/>
              <w:rPr>
                <w:sz w:val="16"/>
                <w:szCs w:val="16"/>
              </w:rPr>
            </w:pPr>
            <w:r w:rsidDel="00000000" w:rsidR="00000000" w:rsidRPr="00000000">
              <w:rPr>
                <w:i w:val="1"/>
                <w:sz w:val="16"/>
                <w:szCs w:val="16"/>
                <w:rtl w:val="0"/>
              </w:rPr>
              <w:t xml:space="preserve">72,.6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96">
            <w:pPr>
              <w:widowControl w:val="0"/>
              <w:spacing w:after="0" w:before="0" w:line="240" w:lineRule="auto"/>
              <w:jc w:val="right"/>
              <w:rPr>
                <w:sz w:val="16"/>
                <w:szCs w:val="16"/>
              </w:rPr>
            </w:pPr>
            <w:r w:rsidDel="00000000" w:rsidR="00000000" w:rsidRPr="00000000">
              <w:rPr>
                <w:sz w:val="16"/>
                <w:szCs w:val="16"/>
                <w:rtl w:val="0"/>
              </w:rPr>
              <w:t xml:space="preserve">7.36</w:t>
            </w:r>
          </w:p>
        </w:tc>
      </w:tr>
      <w:tr>
        <w:trPr>
          <w:cantSplit w:val="0"/>
          <w:trHeight w:val="42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97">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98">
            <w:pPr>
              <w:widowControl w:val="0"/>
              <w:spacing w:after="0" w:before="0" w:line="240" w:lineRule="auto"/>
              <w:jc w:val="left"/>
              <w:rPr>
                <w:sz w:val="16"/>
                <w:szCs w:val="16"/>
              </w:rPr>
            </w:pPr>
            <w:r w:rsidDel="00000000" w:rsidR="00000000" w:rsidRPr="00000000">
              <w:rPr>
                <w:b w:val="1"/>
                <w:sz w:val="16"/>
                <w:szCs w:val="16"/>
                <w:rtl w:val="0"/>
              </w:rPr>
              <w:t xml:space="preserve">DR6 - Afumați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99">
            <w:pPr>
              <w:widowControl w:val="0"/>
              <w:spacing w:after="0" w:before="0" w:line="240" w:lineRule="auto"/>
              <w:jc w:val="center"/>
              <w:rPr>
                <w:sz w:val="16"/>
                <w:szCs w:val="16"/>
              </w:rPr>
            </w:pPr>
            <w:r w:rsidDel="00000000" w:rsidR="00000000" w:rsidRPr="00000000">
              <w:rPr>
                <w:sz w:val="16"/>
                <w:szCs w:val="16"/>
                <w:rtl w:val="0"/>
              </w:rPr>
              <w:t xml:space="preserve">Autostrada A0 - Varianta de ocolire Afumati - DN2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9A">
            <w:pPr>
              <w:widowControl w:val="0"/>
              <w:spacing w:after="0" w:before="0" w:line="240" w:lineRule="auto"/>
              <w:jc w:val="right"/>
              <w:rPr>
                <w:sz w:val="16"/>
                <w:szCs w:val="16"/>
              </w:rPr>
            </w:pPr>
            <w:r w:rsidDel="00000000" w:rsidR="00000000" w:rsidRPr="00000000">
              <w:rPr>
                <w:sz w:val="16"/>
                <w:szCs w:val="16"/>
                <w:rtl w:val="0"/>
              </w:rPr>
              <w:t xml:space="preserve">4.39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9B">
            <w:pPr>
              <w:widowControl w:val="0"/>
              <w:spacing w:after="0" w:before="0" w:line="240" w:lineRule="auto"/>
              <w:jc w:val="right"/>
              <w:rPr>
                <w:sz w:val="16"/>
                <w:szCs w:val="16"/>
              </w:rPr>
            </w:pPr>
            <w:r w:rsidDel="00000000" w:rsidR="00000000" w:rsidRPr="00000000">
              <w:rPr>
                <w:sz w:val="16"/>
                <w:szCs w:val="16"/>
                <w:rtl w:val="0"/>
              </w:rPr>
              <w:t xml:space="preserve">28.69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9C">
            <w:pPr>
              <w:widowControl w:val="0"/>
              <w:spacing w:after="0" w:before="0" w:line="240" w:lineRule="auto"/>
              <w:jc w:val="right"/>
              <w:rPr>
                <w:sz w:val="16"/>
                <w:szCs w:val="16"/>
              </w:rPr>
            </w:pPr>
            <w:r w:rsidDel="00000000" w:rsidR="00000000" w:rsidRPr="00000000">
              <w:rPr>
                <w:i w:val="1"/>
                <w:sz w:val="16"/>
                <w:szCs w:val="16"/>
                <w:rtl w:val="0"/>
              </w:rPr>
              <w:t xml:space="preserve">34.14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9D">
            <w:pPr>
              <w:widowControl w:val="0"/>
              <w:spacing w:after="0" w:before="0" w:line="240" w:lineRule="auto"/>
              <w:jc w:val="right"/>
              <w:rPr>
                <w:sz w:val="16"/>
                <w:szCs w:val="16"/>
              </w:rPr>
            </w:pPr>
            <w:r w:rsidDel="00000000" w:rsidR="00000000" w:rsidRPr="00000000">
              <w:rPr>
                <w:sz w:val="16"/>
                <w:szCs w:val="16"/>
                <w:rtl w:val="0"/>
              </w:rPr>
              <w:t xml:space="preserve">6.54</w:t>
            </w:r>
          </w:p>
        </w:tc>
      </w:tr>
      <w:tr>
        <w:trPr>
          <w:cantSplit w:val="0"/>
          <w:trHeight w:val="375"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9E">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9F">
            <w:pPr>
              <w:widowControl w:val="0"/>
              <w:spacing w:after="0" w:before="0" w:line="240" w:lineRule="auto"/>
              <w:jc w:val="left"/>
              <w:rPr>
                <w:sz w:val="16"/>
                <w:szCs w:val="16"/>
              </w:rPr>
            </w:pPr>
            <w:r w:rsidDel="00000000" w:rsidR="00000000" w:rsidRPr="00000000">
              <w:rPr>
                <w:b w:val="1"/>
                <w:sz w:val="16"/>
                <w:szCs w:val="16"/>
                <w:rtl w:val="0"/>
              </w:rPr>
              <w:t xml:space="preserve">DR7 - Est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A0">
            <w:pPr>
              <w:widowControl w:val="0"/>
              <w:spacing w:after="0" w:before="0" w:line="240" w:lineRule="auto"/>
              <w:jc w:val="center"/>
              <w:rPr>
                <w:sz w:val="16"/>
                <w:szCs w:val="16"/>
              </w:rPr>
            </w:pPr>
            <w:r w:rsidDel="00000000" w:rsidR="00000000" w:rsidRPr="00000000">
              <w:rPr>
                <w:sz w:val="16"/>
                <w:szCs w:val="16"/>
                <w:rtl w:val="0"/>
              </w:rPr>
              <w:t xml:space="preserve">Moara Domnească - Autostrada A0 - DNCB - Pantelimon - Dobroești</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A1">
            <w:pPr>
              <w:widowControl w:val="0"/>
              <w:spacing w:after="0" w:before="0" w:line="240" w:lineRule="auto"/>
              <w:jc w:val="right"/>
              <w:rPr>
                <w:sz w:val="16"/>
                <w:szCs w:val="16"/>
              </w:rPr>
            </w:pPr>
            <w:r w:rsidDel="00000000" w:rsidR="00000000" w:rsidRPr="00000000">
              <w:rPr>
                <w:sz w:val="16"/>
                <w:szCs w:val="16"/>
                <w:rtl w:val="0"/>
              </w:rPr>
              <w:t xml:space="preserve">6.10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A2">
            <w:pPr>
              <w:widowControl w:val="0"/>
              <w:spacing w:after="0" w:before="0" w:line="240" w:lineRule="auto"/>
              <w:jc w:val="right"/>
              <w:rPr>
                <w:sz w:val="16"/>
                <w:szCs w:val="16"/>
              </w:rPr>
            </w:pPr>
            <w:r w:rsidDel="00000000" w:rsidR="00000000" w:rsidRPr="00000000">
              <w:rPr>
                <w:sz w:val="16"/>
                <w:szCs w:val="16"/>
                <w:rtl w:val="0"/>
              </w:rPr>
              <w:t xml:space="preserve">49.03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A3">
            <w:pPr>
              <w:widowControl w:val="0"/>
              <w:spacing w:after="0" w:before="0" w:line="240" w:lineRule="auto"/>
              <w:jc w:val="right"/>
              <w:rPr>
                <w:sz w:val="16"/>
                <w:szCs w:val="16"/>
              </w:rPr>
            </w:pPr>
            <w:r w:rsidDel="00000000" w:rsidR="00000000" w:rsidRPr="00000000">
              <w:rPr>
                <w:i w:val="1"/>
                <w:sz w:val="16"/>
                <w:szCs w:val="16"/>
                <w:rtl w:val="0"/>
              </w:rPr>
              <w:t xml:space="preserve">58.34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A4">
            <w:pPr>
              <w:widowControl w:val="0"/>
              <w:spacing w:after="0" w:before="0" w:line="240" w:lineRule="auto"/>
              <w:jc w:val="right"/>
              <w:rPr>
                <w:sz w:val="16"/>
                <w:szCs w:val="16"/>
              </w:rPr>
            </w:pPr>
            <w:r w:rsidDel="00000000" w:rsidR="00000000" w:rsidRPr="00000000">
              <w:rPr>
                <w:sz w:val="16"/>
                <w:szCs w:val="16"/>
                <w:rtl w:val="0"/>
              </w:rPr>
              <w:t xml:space="preserve">8.04</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A5">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A6">
            <w:pPr>
              <w:widowControl w:val="0"/>
              <w:spacing w:after="0" w:before="0" w:line="240" w:lineRule="auto"/>
              <w:jc w:val="left"/>
              <w:rPr>
                <w:sz w:val="16"/>
                <w:szCs w:val="16"/>
              </w:rPr>
            </w:pPr>
            <w:r w:rsidDel="00000000" w:rsidR="00000000" w:rsidRPr="00000000">
              <w:rPr>
                <w:b w:val="1"/>
                <w:sz w:val="16"/>
                <w:szCs w:val="16"/>
                <w:rtl w:val="0"/>
              </w:rPr>
              <w:t xml:space="preserve">DR8 - Splai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A7">
            <w:pPr>
              <w:widowControl w:val="0"/>
              <w:spacing w:after="0" w:before="0" w:line="240" w:lineRule="auto"/>
              <w:jc w:val="center"/>
              <w:rPr>
                <w:sz w:val="16"/>
                <w:szCs w:val="16"/>
              </w:rPr>
            </w:pPr>
            <w:r w:rsidDel="00000000" w:rsidR="00000000" w:rsidRPr="00000000">
              <w:rPr>
                <w:sz w:val="16"/>
                <w:szCs w:val="16"/>
                <w:rtl w:val="0"/>
              </w:rPr>
              <w:t xml:space="preserve">DNCB - Splai - A0 - Nod Cernica</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A8">
            <w:pPr>
              <w:widowControl w:val="0"/>
              <w:spacing w:after="0" w:before="0" w:line="240" w:lineRule="auto"/>
              <w:jc w:val="right"/>
              <w:rPr>
                <w:sz w:val="16"/>
                <w:szCs w:val="16"/>
              </w:rPr>
            </w:pPr>
            <w:r w:rsidDel="00000000" w:rsidR="00000000" w:rsidRPr="00000000">
              <w:rPr>
                <w:sz w:val="16"/>
                <w:szCs w:val="16"/>
                <w:rtl w:val="0"/>
              </w:rPr>
              <w:t xml:space="preserve">5.49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A9">
            <w:pPr>
              <w:widowControl w:val="0"/>
              <w:spacing w:after="0" w:before="0" w:line="240" w:lineRule="auto"/>
              <w:jc w:val="right"/>
              <w:rPr>
                <w:sz w:val="16"/>
                <w:szCs w:val="16"/>
              </w:rPr>
            </w:pPr>
            <w:r w:rsidDel="00000000" w:rsidR="00000000" w:rsidRPr="00000000">
              <w:rPr>
                <w:sz w:val="16"/>
                <w:szCs w:val="16"/>
                <w:rtl w:val="0"/>
              </w:rPr>
              <w:t xml:space="preserve">30.68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AA">
            <w:pPr>
              <w:widowControl w:val="0"/>
              <w:spacing w:after="0" w:before="0" w:line="240" w:lineRule="auto"/>
              <w:jc w:val="right"/>
              <w:rPr>
                <w:sz w:val="16"/>
                <w:szCs w:val="16"/>
              </w:rPr>
            </w:pPr>
            <w:r w:rsidDel="00000000" w:rsidR="00000000" w:rsidRPr="00000000">
              <w:rPr>
                <w:i w:val="1"/>
                <w:sz w:val="16"/>
                <w:szCs w:val="16"/>
                <w:rtl w:val="0"/>
              </w:rPr>
              <w:t xml:space="preserve">36.51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AB">
            <w:pPr>
              <w:widowControl w:val="0"/>
              <w:spacing w:after="0" w:before="0" w:line="240" w:lineRule="auto"/>
              <w:jc w:val="right"/>
              <w:rPr>
                <w:sz w:val="16"/>
                <w:szCs w:val="16"/>
              </w:rPr>
            </w:pPr>
            <w:r w:rsidDel="00000000" w:rsidR="00000000" w:rsidRPr="00000000">
              <w:rPr>
                <w:sz w:val="16"/>
                <w:szCs w:val="16"/>
                <w:rtl w:val="0"/>
              </w:rPr>
              <w:t xml:space="preserve">5,59</w:t>
            </w:r>
          </w:p>
        </w:tc>
      </w:tr>
      <w:tr>
        <w:trPr>
          <w:cantSplit w:val="0"/>
          <w:trHeight w:val="39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AC">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AD">
            <w:pPr>
              <w:widowControl w:val="0"/>
              <w:spacing w:after="0" w:before="0" w:line="240" w:lineRule="auto"/>
              <w:jc w:val="left"/>
              <w:rPr>
                <w:sz w:val="16"/>
                <w:szCs w:val="16"/>
              </w:rPr>
            </w:pPr>
            <w:r w:rsidDel="00000000" w:rsidR="00000000" w:rsidRPr="00000000">
              <w:rPr>
                <w:b w:val="1"/>
                <w:sz w:val="16"/>
                <w:szCs w:val="16"/>
                <w:rtl w:val="0"/>
              </w:rPr>
              <w:t xml:space="preserve">DR9 - Sud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AE">
            <w:pPr>
              <w:widowControl w:val="0"/>
              <w:spacing w:after="0" w:before="0" w:line="240" w:lineRule="auto"/>
              <w:jc w:val="center"/>
              <w:rPr>
                <w:sz w:val="16"/>
                <w:szCs w:val="16"/>
              </w:rPr>
            </w:pPr>
            <w:r w:rsidDel="00000000" w:rsidR="00000000" w:rsidRPr="00000000">
              <w:rPr>
                <w:sz w:val="16"/>
                <w:szCs w:val="16"/>
                <w:rtl w:val="0"/>
              </w:rPr>
              <w:t xml:space="preserve">Vidra - Autostrada A0 - DNCB - Bd. Metalurgiei / Gara Progresu</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AF">
            <w:pPr>
              <w:widowControl w:val="0"/>
              <w:spacing w:after="0" w:before="0" w:line="240" w:lineRule="auto"/>
              <w:jc w:val="right"/>
              <w:rPr>
                <w:sz w:val="16"/>
                <w:szCs w:val="16"/>
              </w:rPr>
            </w:pPr>
            <w:r w:rsidDel="00000000" w:rsidR="00000000" w:rsidRPr="00000000">
              <w:rPr>
                <w:sz w:val="16"/>
                <w:szCs w:val="16"/>
                <w:rtl w:val="0"/>
              </w:rPr>
              <w:t xml:space="preserve">13.86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B0">
            <w:pPr>
              <w:widowControl w:val="0"/>
              <w:spacing w:after="0" w:before="0" w:line="240" w:lineRule="auto"/>
              <w:jc w:val="right"/>
              <w:rPr>
                <w:sz w:val="16"/>
                <w:szCs w:val="16"/>
              </w:rPr>
            </w:pPr>
            <w:r w:rsidDel="00000000" w:rsidR="00000000" w:rsidRPr="00000000">
              <w:rPr>
                <w:sz w:val="16"/>
                <w:szCs w:val="16"/>
                <w:rtl w:val="0"/>
              </w:rPr>
              <w:t xml:space="preserve">81.05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B1">
            <w:pPr>
              <w:widowControl w:val="0"/>
              <w:spacing w:after="0" w:before="0" w:line="240" w:lineRule="auto"/>
              <w:jc w:val="right"/>
              <w:rPr>
                <w:sz w:val="16"/>
                <w:szCs w:val="16"/>
              </w:rPr>
            </w:pPr>
            <w:r w:rsidDel="00000000" w:rsidR="00000000" w:rsidRPr="00000000">
              <w:rPr>
                <w:i w:val="1"/>
                <w:sz w:val="16"/>
                <w:szCs w:val="16"/>
                <w:rtl w:val="0"/>
              </w:rPr>
              <w:t xml:space="preserve">96.44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B2">
            <w:pPr>
              <w:widowControl w:val="0"/>
              <w:spacing w:after="0" w:before="0" w:line="240" w:lineRule="auto"/>
              <w:jc w:val="right"/>
              <w:rPr>
                <w:sz w:val="16"/>
                <w:szCs w:val="16"/>
              </w:rPr>
            </w:pPr>
            <w:r w:rsidDel="00000000" w:rsidR="00000000" w:rsidRPr="00000000">
              <w:rPr>
                <w:sz w:val="16"/>
                <w:szCs w:val="16"/>
                <w:rtl w:val="0"/>
              </w:rPr>
              <w:t xml:space="preserve">5.85</w:t>
            </w:r>
          </w:p>
        </w:tc>
      </w:tr>
      <w:tr>
        <w:trPr>
          <w:cantSplit w:val="0"/>
          <w:trHeight w:val="375"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B3">
            <w:pPr>
              <w:widowControl w:val="0"/>
              <w:spacing w:after="0" w:before="0" w:line="240" w:lineRule="auto"/>
              <w:jc w:val="center"/>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B4">
            <w:pPr>
              <w:widowControl w:val="0"/>
              <w:spacing w:after="0" w:before="0" w:line="240" w:lineRule="auto"/>
              <w:jc w:val="left"/>
              <w:rPr>
                <w:sz w:val="16"/>
                <w:szCs w:val="16"/>
              </w:rPr>
            </w:pPr>
            <w:r w:rsidDel="00000000" w:rsidR="00000000" w:rsidRPr="00000000">
              <w:rPr>
                <w:b w:val="1"/>
                <w:sz w:val="16"/>
                <w:szCs w:val="16"/>
                <w:rtl w:val="0"/>
              </w:rPr>
              <w:t xml:space="preserve">DR10 - Măgurele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B5">
            <w:pPr>
              <w:widowControl w:val="0"/>
              <w:spacing w:after="0" w:before="0" w:line="240" w:lineRule="auto"/>
              <w:jc w:val="center"/>
              <w:rPr>
                <w:sz w:val="16"/>
                <w:szCs w:val="16"/>
              </w:rPr>
            </w:pPr>
            <w:r w:rsidDel="00000000" w:rsidR="00000000" w:rsidRPr="00000000">
              <w:rPr>
                <w:sz w:val="16"/>
                <w:szCs w:val="16"/>
                <w:rtl w:val="0"/>
              </w:rPr>
              <w:t xml:space="preserve">Autostrada A0 - DNCB - Parc Industrial Măgurele - Prelungirea Ferentari</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B6">
            <w:pPr>
              <w:widowControl w:val="0"/>
              <w:spacing w:after="0" w:before="0" w:line="240" w:lineRule="auto"/>
              <w:jc w:val="right"/>
              <w:rPr>
                <w:sz w:val="16"/>
                <w:szCs w:val="16"/>
              </w:rPr>
            </w:pPr>
            <w:r w:rsidDel="00000000" w:rsidR="00000000" w:rsidRPr="00000000">
              <w:rPr>
                <w:sz w:val="16"/>
                <w:szCs w:val="16"/>
                <w:rtl w:val="0"/>
              </w:rPr>
              <w:t xml:space="preserve">9.62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B7">
            <w:pPr>
              <w:widowControl w:val="0"/>
              <w:spacing w:after="0" w:before="0" w:line="240" w:lineRule="auto"/>
              <w:jc w:val="right"/>
              <w:rPr>
                <w:sz w:val="16"/>
                <w:szCs w:val="16"/>
              </w:rPr>
            </w:pPr>
            <w:r w:rsidDel="00000000" w:rsidR="00000000" w:rsidRPr="00000000">
              <w:rPr>
                <w:sz w:val="16"/>
                <w:szCs w:val="16"/>
                <w:rtl w:val="0"/>
              </w:rPr>
              <w:t xml:space="preserve">64.41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B8">
            <w:pPr>
              <w:widowControl w:val="0"/>
              <w:spacing w:after="0" w:before="0" w:line="240" w:lineRule="auto"/>
              <w:jc w:val="right"/>
              <w:rPr>
                <w:sz w:val="16"/>
                <w:szCs w:val="16"/>
              </w:rPr>
            </w:pPr>
            <w:r w:rsidDel="00000000" w:rsidR="00000000" w:rsidRPr="00000000">
              <w:rPr>
                <w:i w:val="1"/>
                <w:sz w:val="16"/>
                <w:szCs w:val="16"/>
                <w:rtl w:val="0"/>
              </w:rPr>
              <w:t xml:space="preserve">76.65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B9">
            <w:pPr>
              <w:widowControl w:val="0"/>
              <w:spacing w:after="0" w:before="0" w:line="240" w:lineRule="auto"/>
              <w:jc w:val="right"/>
              <w:rPr>
                <w:sz w:val="16"/>
                <w:szCs w:val="16"/>
              </w:rPr>
            </w:pPr>
            <w:r w:rsidDel="00000000" w:rsidR="00000000" w:rsidRPr="00000000">
              <w:rPr>
                <w:sz w:val="16"/>
                <w:szCs w:val="16"/>
                <w:rtl w:val="0"/>
              </w:rPr>
              <w:t xml:space="preserve">6.70</w:t>
            </w:r>
          </w:p>
        </w:tc>
      </w:tr>
      <w:tr>
        <w:trPr>
          <w:cantSplit w:val="0"/>
          <w:trHeight w:val="285"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BA">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BB">
            <w:pPr>
              <w:widowControl w:val="0"/>
              <w:spacing w:after="0" w:before="0" w:line="240" w:lineRule="auto"/>
              <w:jc w:val="left"/>
              <w:rPr>
                <w:sz w:val="16"/>
                <w:szCs w:val="16"/>
              </w:rPr>
            </w:pPr>
            <w:r w:rsidDel="00000000" w:rsidR="00000000" w:rsidRPr="00000000">
              <w:rPr>
                <w:b w:val="1"/>
                <w:sz w:val="16"/>
                <w:szCs w:val="16"/>
                <w:rtl w:val="0"/>
              </w:rPr>
              <w:t xml:space="preserve">Nodul rutier 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BC">
            <w:pPr>
              <w:widowControl w:val="0"/>
              <w:spacing w:after="0" w:before="0" w:line="240" w:lineRule="auto"/>
              <w:jc w:val="center"/>
              <w:rPr>
                <w:sz w:val="16"/>
                <w:szCs w:val="16"/>
              </w:rPr>
            </w:pPr>
            <w:r w:rsidDel="00000000" w:rsidR="00000000" w:rsidRPr="00000000">
              <w:rPr>
                <w:sz w:val="16"/>
                <w:szCs w:val="16"/>
                <w:rtl w:val="0"/>
              </w:rPr>
              <w:t xml:space="preserve">Autostrada A0 - DJ 200 (Ștefăneștii de Jos)</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BD">
            <w:pPr>
              <w:widowControl w:val="0"/>
              <w:spacing w:after="0" w:before="0" w:line="240" w:lineRule="auto"/>
              <w:jc w:val="right"/>
              <w:rPr>
                <w:sz w:val="16"/>
                <w:szCs w:val="16"/>
              </w:rPr>
            </w:pPr>
            <w:r w:rsidDel="00000000" w:rsidR="00000000" w:rsidRPr="00000000">
              <w:rPr>
                <w:sz w:val="16"/>
                <w:szCs w:val="16"/>
                <w:rtl w:val="0"/>
              </w:rPr>
              <w:t xml:space="preserve">0.00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BE">
            <w:pPr>
              <w:widowControl w:val="0"/>
              <w:spacing w:after="0" w:before="0" w:line="240" w:lineRule="auto"/>
              <w:jc w:val="right"/>
              <w:rPr>
                <w:sz w:val="16"/>
                <w:szCs w:val="16"/>
              </w:rPr>
            </w:pPr>
            <w:r w:rsidDel="00000000" w:rsidR="00000000" w:rsidRPr="00000000">
              <w:rPr>
                <w:sz w:val="16"/>
                <w:szCs w:val="16"/>
                <w:rtl w:val="0"/>
              </w:rPr>
              <w:t xml:space="preserve">6.00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BF">
            <w:pPr>
              <w:widowControl w:val="0"/>
              <w:spacing w:after="0" w:before="0" w:line="240" w:lineRule="auto"/>
              <w:jc w:val="right"/>
              <w:rPr>
                <w:sz w:val="16"/>
                <w:szCs w:val="16"/>
              </w:rPr>
            </w:pPr>
            <w:r w:rsidDel="00000000" w:rsidR="00000000" w:rsidRPr="00000000">
              <w:rPr>
                <w:i w:val="1"/>
                <w:sz w:val="16"/>
                <w:szCs w:val="16"/>
                <w:rtl w:val="0"/>
              </w:rPr>
              <w:t xml:space="preserve">7.14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C0">
            <w:pPr>
              <w:widowControl w:val="0"/>
              <w:spacing w:after="0" w:before="0" w:line="240" w:lineRule="auto"/>
              <w:jc w:val="right"/>
              <w:rPr>
                <w:sz w:val="16"/>
                <w:szCs w:val="16"/>
              </w:rPr>
            </w:pPr>
            <w:r w:rsidDel="00000000" w:rsidR="00000000" w:rsidRPr="00000000">
              <w:rPr>
                <w:sz w:val="16"/>
                <w:szCs w:val="16"/>
                <w:rtl w:val="0"/>
              </w:rPr>
              <w:t xml:space="preserve">6.00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C1">
            <w:pPr>
              <w:widowControl w:val="0"/>
              <w:spacing w:after="0" w:before="0" w:line="240" w:lineRule="auto"/>
              <w:jc w:val="center"/>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8C2">
            <w:pPr>
              <w:widowControl w:val="0"/>
              <w:spacing w:after="0" w:before="0" w:line="240" w:lineRule="auto"/>
              <w:jc w:val="left"/>
              <w:rPr>
                <w:sz w:val="16"/>
                <w:szCs w:val="16"/>
              </w:rPr>
            </w:pPr>
            <w:r w:rsidDel="00000000" w:rsidR="00000000" w:rsidRPr="00000000">
              <w:rPr>
                <w:b w:val="1"/>
                <w:sz w:val="16"/>
                <w:szCs w:val="16"/>
                <w:rtl w:val="0"/>
              </w:rPr>
              <w:t xml:space="preserve">Nodul rutier 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C3">
            <w:pPr>
              <w:widowControl w:val="0"/>
              <w:spacing w:after="0" w:before="0" w:line="240" w:lineRule="auto"/>
              <w:jc w:val="center"/>
              <w:rPr>
                <w:sz w:val="16"/>
                <w:szCs w:val="16"/>
              </w:rPr>
            </w:pPr>
            <w:r w:rsidDel="00000000" w:rsidR="00000000" w:rsidRPr="00000000">
              <w:rPr>
                <w:sz w:val="16"/>
                <w:szCs w:val="16"/>
                <w:rtl w:val="0"/>
              </w:rPr>
              <w:t xml:space="preserve">Autostrada A0 - DN3 (Pantelimon)</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C4">
            <w:pPr>
              <w:widowControl w:val="0"/>
              <w:spacing w:after="0" w:before="0" w:line="240" w:lineRule="auto"/>
              <w:jc w:val="right"/>
              <w:rPr>
                <w:sz w:val="16"/>
                <w:szCs w:val="16"/>
              </w:rPr>
            </w:pPr>
            <w:r w:rsidDel="00000000" w:rsidR="00000000" w:rsidRPr="00000000">
              <w:rPr>
                <w:sz w:val="16"/>
                <w:szCs w:val="16"/>
                <w:rtl w:val="0"/>
              </w:rPr>
              <w:t xml:space="preserve">4.32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C5">
            <w:pPr>
              <w:widowControl w:val="0"/>
              <w:spacing w:after="0" w:before="0" w:line="240" w:lineRule="auto"/>
              <w:jc w:val="right"/>
              <w:rPr>
                <w:sz w:val="16"/>
                <w:szCs w:val="16"/>
              </w:rPr>
            </w:pPr>
            <w:r w:rsidDel="00000000" w:rsidR="00000000" w:rsidRPr="00000000">
              <w:rPr>
                <w:sz w:val="16"/>
                <w:szCs w:val="16"/>
                <w:rtl w:val="0"/>
              </w:rPr>
              <w:t xml:space="preserve">18.96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08C6">
            <w:pPr>
              <w:widowControl w:val="0"/>
              <w:spacing w:after="0" w:before="0" w:line="240" w:lineRule="auto"/>
              <w:jc w:val="right"/>
              <w:rPr>
                <w:sz w:val="16"/>
                <w:szCs w:val="16"/>
              </w:rPr>
            </w:pPr>
            <w:r w:rsidDel="00000000" w:rsidR="00000000" w:rsidRPr="00000000">
              <w:rPr>
                <w:i w:val="1"/>
                <w:sz w:val="16"/>
                <w:szCs w:val="16"/>
                <w:rtl w:val="0"/>
              </w:rPr>
              <w:t xml:space="preserve">22.56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8C7">
            <w:pPr>
              <w:widowControl w:val="0"/>
              <w:spacing w:after="0" w:before="0" w:line="240" w:lineRule="auto"/>
              <w:jc w:val="right"/>
              <w:rPr>
                <w:sz w:val="16"/>
                <w:szCs w:val="16"/>
              </w:rPr>
            </w:pPr>
            <w:r w:rsidDel="00000000" w:rsidR="00000000" w:rsidRPr="00000000">
              <w:rPr>
                <w:sz w:val="16"/>
                <w:szCs w:val="16"/>
                <w:rtl w:val="0"/>
              </w:rPr>
              <w:t xml:space="preserve">4.39</w:t>
            </w:r>
          </w:p>
        </w:tc>
      </w:tr>
      <w:tr>
        <w:trPr>
          <w:cantSplit w:val="0"/>
          <w:trHeight w:val="270" w:hRule="atLeast"/>
          <w:tblHeader w:val="0"/>
        </w:trPr>
        <w:tc>
          <w:tcPr>
            <w:gridSpan w:val="3"/>
            <w:tcBorders>
              <w:top w:color="cccccc"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8C8">
            <w:pPr>
              <w:widowControl w:val="0"/>
              <w:spacing w:after="0" w:before="0" w:line="240" w:lineRule="auto"/>
              <w:jc w:val="center"/>
              <w:rPr>
                <w:sz w:val="16"/>
                <w:szCs w:val="16"/>
              </w:rPr>
            </w:pPr>
            <w:r w:rsidDel="00000000" w:rsidR="00000000" w:rsidRPr="00000000">
              <w:rPr>
                <w:b w:val="1"/>
                <w:sz w:val="16"/>
                <w:szCs w:val="16"/>
                <w:rtl w:val="0"/>
              </w:rPr>
              <w:t xml:space="preserve">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8CB">
            <w:pPr>
              <w:widowControl w:val="0"/>
              <w:spacing w:after="0" w:before="0" w:line="240" w:lineRule="auto"/>
              <w:jc w:val="right"/>
              <w:rPr>
                <w:sz w:val="16"/>
                <w:szCs w:val="16"/>
              </w:rPr>
            </w:pPr>
            <w:r w:rsidDel="00000000" w:rsidR="00000000" w:rsidRPr="00000000">
              <w:rPr>
                <w:b w:val="1"/>
                <w:i w:val="1"/>
                <w:sz w:val="16"/>
                <w:szCs w:val="16"/>
                <w:rtl w:val="0"/>
              </w:rPr>
              <w:t xml:space="preserve">96.03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8CC">
            <w:pPr>
              <w:widowControl w:val="0"/>
              <w:spacing w:after="0" w:before="0" w:line="240" w:lineRule="auto"/>
              <w:jc w:val="right"/>
              <w:rPr>
                <w:sz w:val="16"/>
                <w:szCs w:val="16"/>
              </w:rPr>
            </w:pPr>
            <w:r w:rsidDel="00000000" w:rsidR="00000000" w:rsidRPr="00000000">
              <w:rPr>
                <w:b w:val="1"/>
                <w:i w:val="1"/>
                <w:sz w:val="16"/>
                <w:szCs w:val="16"/>
                <w:rtl w:val="0"/>
              </w:rPr>
              <w:t xml:space="preserve">586.10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8CD">
            <w:pPr>
              <w:widowControl w:val="0"/>
              <w:spacing w:after="0" w:before="0" w:line="240" w:lineRule="auto"/>
              <w:jc w:val="right"/>
              <w:rPr>
                <w:sz w:val="16"/>
                <w:szCs w:val="16"/>
              </w:rPr>
            </w:pPr>
            <w:r w:rsidDel="00000000" w:rsidR="00000000" w:rsidRPr="00000000">
              <w:rPr>
                <w:b w:val="1"/>
                <w:i w:val="1"/>
                <w:sz w:val="16"/>
                <w:szCs w:val="16"/>
                <w:rtl w:val="0"/>
              </w:rPr>
              <w:t xml:space="preserve">697.47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8CE">
            <w:pPr>
              <w:widowControl w:val="0"/>
              <w:spacing w:after="0" w:before="0" w:line="240" w:lineRule="auto"/>
              <w:jc w:val="right"/>
              <w:rPr>
                <w:sz w:val="16"/>
                <w:szCs w:val="16"/>
              </w:rPr>
            </w:pPr>
            <w:r w:rsidDel="00000000" w:rsidR="00000000" w:rsidRPr="00000000">
              <w:rPr>
                <w:b w:val="1"/>
                <w:i w:val="1"/>
                <w:sz w:val="16"/>
                <w:szCs w:val="16"/>
                <w:rtl w:val="0"/>
              </w:rPr>
              <w:t xml:space="preserve">7.26</w:t>
            </w:r>
            <w:r w:rsidDel="00000000" w:rsidR="00000000" w:rsidRPr="00000000">
              <w:rPr>
                <w:rtl w:val="0"/>
              </w:rPr>
            </w:r>
          </w:p>
        </w:tc>
      </w:tr>
    </w:tbl>
    <w:p w:rsidR="00000000" w:rsidDel="00000000" w:rsidP="00000000" w:rsidRDefault="00000000" w:rsidRPr="00000000" w14:paraId="000008CF">
      <w:pPr>
        <w:spacing w:line="240" w:lineRule="auto"/>
        <w:jc w:val="left"/>
        <w:rPr>
          <w:b w:val="1"/>
          <w:i w:val="1"/>
          <w:sz w:val="22"/>
          <w:szCs w:val="22"/>
        </w:rPr>
      </w:pPr>
      <w:r w:rsidDel="00000000" w:rsidR="00000000" w:rsidRPr="00000000">
        <w:rPr>
          <w:rtl w:val="0"/>
        </w:rPr>
      </w:r>
    </w:p>
    <w:p w:rsidR="00000000" w:rsidDel="00000000" w:rsidP="00000000" w:rsidRDefault="00000000" w:rsidRPr="00000000" w14:paraId="000008D0">
      <w:pPr>
        <w:spacing w:after="0" w:before="0" w:line="240" w:lineRule="auto"/>
        <w:jc w:val="center"/>
        <w:rPr>
          <w:b w:val="1"/>
          <w:i w:val="1"/>
          <w:sz w:val="22"/>
          <w:szCs w:val="22"/>
        </w:rPr>
      </w:pPr>
      <w:r w:rsidDel="00000000" w:rsidR="00000000" w:rsidRPr="00000000">
        <w:rPr>
          <w:b w:val="1"/>
          <w:i w:val="1"/>
          <w:sz w:val="22"/>
          <w:szCs w:val="22"/>
        </w:rPr>
        <w:drawing>
          <wp:inline distB="114300" distT="114300" distL="114300" distR="114300">
            <wp:extent cx="5760000" cy="4089600"/>
            <wp:effectExtent b="12700" l="12700" r="12700" t="12700"/>
            <wp:docPr id="2697" name="image19.jpg"/>
            <a:graphic>
              <a:graphicData uri="http://schemas.openxmlformats.org/drawingml/2006/picture">
                <pic:pic>
                  <pic:nvPicPr>
                    <pic:cNvPr id="0" name="image19.jpg"/>
                    <pic:cNvPicPr preferRelativeResize="0"/>
                  </pic:nvPicPr>
                  <pic:blipFill>
                    <a:blip r:embed="rId23"/>
                    <a:srcRect b="0" l="202" r="202" t="0"/>
                    <a:stretch>
                      <a:fillRect/>
                    </a:stretch>
                  </pic:blipFill>
                  <pic:spPr>
                    <a:xfrm>
                      <a:off x="0" y="0"/>
                      <a:ext cx="5760000" cy="4089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8D1">
      <w:pPr>
        <w:spacing w:after="0" w:before="0" w:line="240" w:lineRule="auto"/>
        <w:jc w:val="center"/>
        <w:rPr>
          <w:b w:val="1"/>
          <w:i w:val="1"/>
          <w:sz w:val="22"/>
          <w:szCs w:val="22"/>
        </w:rPr>
      </w:pPr>
      <w:r w:rsidDel="00000000" w:rsidR="00000000" w:rsidRPr="00000000">
        <w:rPr>
          <w:b w:val="1"/>
          <w:i w:val="1"/>
          <w:sz w:val="22"/>
          <w:szCs w:val="22"/>
          <w:rtl w:val="0"/>
        </w:rPr>
        <w:t xml:space="preserve">Figura 2.1.9.  Harta drumurilor radiale și a nodurilor, parte componentă a proiectului Orbital București</w:t>
      </w:r>
      <w:r w:rsidDel="00000000" w:rsidR="00000000" w:rsidRPr="00000000">
        <w:rPr>
          <w:rtl w:val="0"/>
        </w:rPr>
      </w:r>
    </w:p>
    <w:p w:rsidR="00000000" w:rsidDel="00000000" w:rsidP="00000000" w:rsidRDefault="00000000" w:rsidRPr="00000000" w14:paraId="000008D2">
      <w:pPr>
        <w:spacing w:after="120" w:line="240" w:lineRule="auto"/>
        <w:jc w:val="left"/>
        <w:rPr>
          <w:sz w:val="24"/>
          <w:szCs w:val="24"/>
        </w:rPr>
      </w:pPr>
      <w:r w:rsidDel="00000000" w:rsidR="00000000" w:rsidRPr="00000000">
        <w:rPr>
          <w:sz w:val="24"/>
          <w:szCs w:val="24"/>
          <w:rtl w:val="0"/>
        </w:rPr>
        <w:t xml:space="preserve"> </w:t>
      </w:r>
    </w:p>
    <w:p w:rsidR="00000000" w:rsidDel="00000000" w:rsidP="00000000" w:rsidRDefault="00000000" w:rsidRPr="00000000" w14:paraId="000008D3">
      <w:pPr>
        <w:pStyle w:val="Heading3"/>
        <w:keepNext w:val="1"/>
        <w:spacing w:after="120" w:before="120" w:line="240" w:lineRule="auto"/>
        <w:jc w:val="both"/>
        <w:rPr>
          <w:vertAlign w:val="baseline"/>
        </w:rPr>
      </w:pPr>
      <w:bookmarkStart w:colFirst="0" w:colLast="0" w:name="_heading=h.3tbugp1" w:id="35"/>
      <w:bookmarkEnd w:id="35"/>
      <w:r w:rsidDel="00000000" w:rsidR="00000000" w:rsidRPr="00000000">
        <w:rPr>
          <w:vertAlign w:val="baseline"/>
          <w:rtl w:val="0"/>
        </w:rPr>
        <w:t xml:space="preserve">Sectorul rutier – rețeaua secundară</w:t>
      </w:r>
    </w:p>
    <w:p w:rsidR="00000000" w:rsidDel="00000000" w:rsidP="00000000" w:rsidRDefault="00000000" w:rsidRPr="00000000" w14:paraId="000008D4">
      <w:pPr>
        <w:spacing w:after="120" w:before="120" w:line="240" w:lineRule="auto"/>
        <w:jc w:val="both"/>
        <w:rPr>
          <w:sz w:val="24"/>
          <w:szCs w:val="24"/>
        </w:rPr>
      </w:pPr>
      <w:r w:rsidDel="00000000" w:rsidR="00000000" w:rsidRPr="00000000">
        <w:rPr>
          <w:sz w:val="24"/>
          <w:szCs w:val="24"/>
          <w:rtl w:val="0"/>
        </w:rPr>
        <w:t xml:space="preserve">Rețeaua rutieră secundară </w:t>
      </w:r>
      <w:r w:rsidDel="00000000" w:rsidR="00000000" w:rsidRPr="00000000">
        <w:rPr>
          <w:rtl w:val="0"/>
        </w:rPr>
        <w:t xml:space="preserve">este</w:t>
      </w:r>
      <w:r w:rsidDel="00000000" w:rsidR="00000000" w:rsidRPr="00000000">
        <w:rPr>
          <w:sz w:val="24"/>
          <w:szCs w:val="24"/>
          <w:rtl w:val="0"/>
        </w:rPr>
        <w:t xml:space="preserve"> complementar</w:t>
      </w:r>
      <w:r w:rsidDel="00000000" w:rsidR="00000000" w:rsidRPr="00000000">
        <w:rPr>
          <w:rtl w:val="0"/>
        </w:rPr>
        <w:t xml:space="preserve">ă</w:t>
      </w:r>
      <w:r w:rsidDel="00000000" w:rsidR="00000000" w:rsidRPr="00000000">
        <w:rPr>
          <w:sz w:val="24"/>
          <w:szCs w:val="24"/>
          <w:rtl w:val="0"/>
        </w:rPr>
        <w:t xml:space="preserve"> rețe</w:t>
      </w:r>
      <w:r w:rsidDel="00000000" w:rsidR="00000000" w:rsidRPr="00000000">
        <w:rPr>
          <w:rtl w:val="0"/>
        </w:rPr>
        <w:t xml:space="preserve">lei</w:t>
      </w:r>
      <w:r w:rsidDel="00000000" w:rsidR="00000000" w:rsidRPr="00000000">
        <w:rPr>
          <w:sz w:val="24"/>
          <w:szCs w:val="24"/>
          <w:rtl w:val="0"/>
        </w:rPr>
        <w:t xml:space="preserve"> rutier</w:t>
      </w:r>
      <w:r w:rsidDel="00000000" w:rsidR="00000000" w:rsidRPr="00000000">
        <w:rPr>
          <w:rtl w:val="0"/>
        </w:rPr>
        <w:t xml:space="preserve">e</w:t>
      </w:r>
      <w:r w:rsidDel="00000000" w:rsidR="00000000" w:rsidRPr="00000000">
        <w:rPr>
          <w:sz w:val="24"/>
          <w:szCs w:val="24"/>
          <w:rtl w:val="0"/>
        </w:rPr>
        <w:t xml:space="preserve"> primar</w:t>
      </w:r>
      <w:r w:rsidDel="00000000" w:rsidR="00000000" w:rsidRPr="00000000">
        <w:rPr>
          <w:rtl w:val="0"/>
        </w:rPr>
        <w:t xml:space="preserve">e,</w:t>
      </w:r>
      <w:r w:rsidDel="00000000" w:rsidR="00000000" w:rsidRPr="00000000">
        <w:rPr>
          <w:sz w:val="24"/>
          <w:szCs w:val="24"/>
          <w:rtl w:val="0"/>
        </w:rPr>
        <w:t xml:space="preserve"> asigur</w:t>
      </w:r>
      <w:r w:rsidDel="00000000" w:rsidR="00000000" w:rsidRPr="00000000">
        <w:rPr>
          <w:rtl w:val="0"/>
        </w:rPr>
        <w:t xml:space="preserve">ând</w:t>
      </w:r>
      <w:r w:rsidDel="00000000" w:rsidR="00000000" w:rsidRPr="00000000">
        <w:rPr>
          <w:sz w:val="24"/>
          <w:szCs w:val="24"/>
          <w:rtl w:val="0"/>
        </w:rPr>
        <w:t xml:space="preserve"> legăturil</w:t>
      </w:r>
      <w:r w:rsidDel="00000000" w:rsidR="00000000" w:rsidRPr="00000000">
        <w:rPr>
          <w:rtl w:val="0"/>
        </w:rPr>
        <w:t xml:space="preserve">e</w:t>
      </w:r>
      <w:r w:rsidDel="00000000" w:rsidR="00000000" w:rsidRPr="00000000">
        <w:rPr>
          <w:sz w:val="24"/>
          <w:szCs w:val="24"/>
          <w:rtl w:val="0"/>
        </w:rPr>
        <w:t xml:space="preserve"> funcționa</w:t>
      </w:r>
      <w:r w:rsidDel="00000000" w:rsidR="00000000" w:rsidRPr="00000000">
        <w:rPr>
          <w:rtl w:val="0"/>
        </w:rPr>
        <w:t xml:space="preserve">l</w:t>
      </w:r>
      <w:r w:rsidDel="00000000" w:rsidR="00000000" w:rsidRPr="00000000">
        <w:rPr>
          <w:sz w:val="24"/>
          <w:szCs w:val="24"/>
          <w:rtl w:val="0"/>
        </w:rPr>
        <w:t xml:space="preserve">e între aceasta și rețeaua de drumuri naționale și județene</w:t>
      </w:r>
      <w:r w:rsidDel="00000000" w:rsidR="00000000" w:rsidRPr="00000000">
        <w:rPr>
          <w:rtl w:val="0"/>
        </w:rPr>
        <w:t xml:space="preserve"> (figura 2.1.10)</w:t>
      </w:r>
      <w:r w:rsidDel="00000000" w:rsidR="00000000" w:rsidRPr="00000000">
        <w:rPr>
          <w:sz w:val="24"/>
          <w:szCs w:val="24"/>
          <w:rtl w:val="0"/>
        </w:rPr>
        <w:t xml:space="preserve">. O altă funcție importantă a rețelei rutiere secundare este de alimentare și distribuție, spre și dinspre rețeaua primară, a fluxurilor de trafic, într-o manieră modernă, rapidă și în armonie cu mediul înconjurător și cu politicile europene de conectivitate.</w:t>
      </w:r>
    </w:p>
    <w:p w:rsidR="00000000" w:rsidDel="00000000" w:rsidP="00000000" w:rsidRDefault="00000000" w:rsidRPr="00000000" w14:paraId="000008D5">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08D6">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08D7">
      <w:pPr>
        <w:spacing w:after="120" w:before="120" w:line="240" w:lineRule="auto"/>
        <w:jc w:val="both"/>
        <w:rPr/>
      </w:pPr>
      <w:r w:rsidDel="00000000" w:rsidR="00000000" w:rsidRPr="00000000">
        <w:rPr>
          <w:rtl w:val="0"/>
        </w:rPr>
      </w:r>
    </w:p>
    <w:p w:rsidR="00000000" w:rsidDel="00000000" w:rsidP="00000000" w:rsidRDefault="00000000" w:rsidRPr="00000000" w14:paraId="000008D8">
      <w:pPr>
        <w:spacing w:after="120" w:before="120" w:line="240" w:lineRule="auto"/>
        <w:jc w:val="both"/>
        <w:rPr/>
      </w:pPr>
      <w:r w:rsidDel="00000000" w:rsidR="00000000" w:rsidRPr="00000000">
        <w:rPr>
          <w:rtl w:val="0"/>
        </w:rPr>
      </w:r>
    </w:p>
    <w:p w:rsidR="00000000" w:rsidDel="00000000" w:rsidP="00000000" w:rsidRDefault="00000000" w:rsidRPr="00000000" w14:paraId="000008D9">
      <w:pPr>
        <w:spacing w:after="120" w:before="120" w:line="240" w:lineRule="auto"/>
        <w:jc w:val="both"/>
        <w:rPr/>
      </w:pPr>
      <w:r w:rsidDel="00000000" w:rsidR="00000000" w:rsidRPr="00000000">
        <w:rPr>
          <w:rtl w:val="0"/>
        </w:rPr>
      </w:r>
    </w:p>
    <w:p w:rsidR="00000000" w:rsidDel="00000000" w:rsidP="00000000" w:rsidRDefault="00000000" w:rsidRPr="00000000" w14:paraId="000008DA">
      <w:pPr>
        <w:tabs>
          <w:tab w:val="left" w:pos="3024"/>
        </w:tabs>
        <w:spacing w:after="0" w:before="0" w:line="240" w:lineRule="auto"/>
        <w:jc w:val="center"/>
        <w:rPr/>
      </w:pPr>
      <w:r w:rsidDel="00000000" w:rsidR="00000000" w:rsidRPr="00000000">
        <w:rPr/>
        <w:drawing>
          <wp:inline distB="114300" distT="114300" distL="114300" distR="114300">
            <wp:extent cx="5760000" cy="4430769"/>
            <wp:effectExtent b="12700" l="12700" r="12700" t="12700"/>
            <wp:docPr id="2717" name="image69.jpg"/>
            <a:graphic>
              <a:graphicData uri="http://schemas.openxmlformats.org/drawingml/2006/picture">
                <pic:pic>
                  <pic:nvPicPr>
                    <pic:cNvPr id="0" name="image69.jpg"/>
                    <pic:cNvPicPr preferRelativeResize="0"/>
                  </pic:nvPicPr>
                  <pic:blipFill>
                    <a:blip r:embed="rId24"/>
                    <a:srcRect b="51" l="0" r="0" t="51"/>
                    <a:stretch>
                      <a:fillRect/>
                    </a:stretch>
                  </pic:blipFill>
                  <pic:spPr>
                    <a:xfrm>
                      <a:off x="0" y="0"/>
                      <a:ext cx="5760000" cy="443076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8DB">
      <w:pPr>
        <w:tabs>
          <w:tab w:val="left" w:pos="3024"/>
        </w:tabs>
        <w:spacing w:after="0" w:before="0" w:line="240" w:lineRule="auto"/>
        <w:jc w:val="center"/>
        <w:rPr/>
      </w:pPr>
      <w:r w:rsidDel="00000000" w:rsidR="00000000" w:rsidRPr="00000000">
        <w:rPr>
          <w:b w:val="1"/>
          <w:i w:val="1"/>
          <w:sz w:val="22"/>
          <w:szCs w:val="22"/>
          <w:rtl w:val="0"/>
        </w:rPr>
        <w:t xml:space="preserve">Figura 2.1.10. Harta relației dintre rețeaua rutieră primară și cea secundară </w:t>
      </w:r>
      <w:r w:rsidDel="00000000" w:rsidR="00000000" w:rsidRPr="00000000">
        <w:rPr>
          <w:rtl w:val="0"/>
        </w:rPr>
      </w:r>
    </w:p>
    <w:p w:rsidR="00000000" w:rsidDel="00000000" w:rsidP="00000000" w:rsidRDefault="00000000" w:rsidRPr="00000000" w14:paraId="000008DC">
      <w:pPr>
        <w:tabs>
          <w:tab w:val="left" w:pos="3024"/>
        </w:tabs>
        <w:spacing w:after="0" w:line="240" w:lineRule="auto"/>
        <w:jc w:val="center"/>
        <w:rPr>
          <w:sz w:val="24"/>
          <w:szCs w:val="24"/>
        </w:rPr>
      </w:pPr>
      <w:r w:rsidDel="00000000" w:rsidR="00000000" w:rsidRPr="00000000">
        <w:rPr>
          <w:rtl w:val="0"/>
        </w:rPr>
      </w:r>
    </w:p>
    <w:p w:rsidR="00000000" w:rsidDel="00000000" w:rsidP="00000000" w:rsidRDefault="00000000" w:rsidRPr="00000000" w14:paraId="000008DD">
      <w:pPr>
        <w:spacing w:after="120" w:before="120" w:line="240" w:lineRule="auto"/>
        <w:jc w:val="both"/>
        <w:rPr>
          <w:sz w:val="24"/>
          <w:szCs w:val="24"/>
        </w:rPr>
      </w:pPr>
      <w:r w:rsidDel="00000000" w:rsidR="00000000" w:rsidRPr="00000000">
        <w:rPr>
          <w:sz w:val="24"/>
          <w:szCs w:val="24"/>
          <w:rtl w:val="0"/>
        </w:rPr>
        <w:t xml:space="preserve">Rețeaua rutieră secundară deservește municipiile reședință de județ (altele decât cele localizate </w:t>
      </w:r>
      <w:r w:rsidDel="00000000" w:rsidR="00000000" w:rsidRPr="00000000">
        <w:rPr>
          <w:rtl w:val="0"/>
        </w:rPr>
        <w:t xml:space="preserve">de-a</w:t>
      </w:r>
      <w:r w:rsidDel="00000000" w:rsidR="00000000" w:rsidRPr="00000000">
        <w:rPr>
          <w:sz w:val="24"/>
          <w:szCs w:val="24"/>
          <w:rtl w:val="0"/>
        </w:rPr>
        <w:t xml:space="preserve"> lungul rețelei primare) și asigur</w:t>
      </w:r>
      <w:r w:rsidDel="00000000" w:rsidR="00000000" w:rsidRPr="00000000">
        <w:rPr>
          <w:rtl w:val="0"/>
        </w:rPr>
        <w:t xml:space="preserve">ă</w:t>
      </w:r>
      <w:r w:rsidDel="00000000" w:rsidR="00000000" w:rsidRPr="00000000">
        <w:rPr>
          <w:sz w:val="24"/>
          <w:szCs w:val="24"/>
          <w:rtl w:val="0"/>
        </w:rPr>
        <w:t xml:space="preserve"> conexiunea acestora la rețeaua rutieră primară </w:t>
      </w:r>
      <w:r w:rsidDel="00000000" w:rsidR="00000000" w:rsidRPr="00000000">
        <w:rPr>
          <w:rtl w:val="0"/>
        </w:rPr>
        <w:t xml:space="preserve">(figura 2.1.10)</w:t>
      </w:r>
      <w:r w:rsidDel="00000000" w:rsidR="00000000" w:rsidRPr="00000000">
        <w:rPr>
          <w:sz w:val="24"/>
          <w:szCs w:val="24"/>
          <w:rtl w:val="0"/>
        </w:rPr>
        <w:t xml:space="preserve">. Așadar, din totalul de 42 de reședințe de județ din România, 30 se află pe rețeaua rutieră primară, iar restul de 12 se conectează </w:t>
      </w:r>
      <w:r w:rsidDel="00000000" w:rsidR="00000000" w:rsidRPr="00000000">
        <w:rPr>
          <w:sz w:val="24"/>
          <w:szCs w:val="24"/>
          <w:rtl w:val="0"/>
        </w:rPr>
        <w:t xml:space="preserve">indirect</w:t>
      </w:r>
      <w:r w:rsidDel="00000000" w:rsidR="00000000" w:rsidRPr="00000000">
        <w:rPr>
          <w:sz w:val="24"/>
          <w:szCs w:val="24"/>
          <w:rtl w:val="0"/>
        </w:rPr>
        <w:t xml:space="preserve"> la aceasta, prin intermediul rețelei secundare </w:t>
      </w:r>
      <w:r w:rsidDel="00000000" w:rsidR="00000000" w:rsidRPr="00000000">
        <w:rPr>
          <w:rtl w:val="0"/>
        </w:rPr>
        <w:t xml:space="preserve">(tabelul 2.1.17)</w:t>
      </w:r>
      <w:r w:rsidDel="00000000" w:rsidR="00000000" w:rsidRPr="00000000">
        <w:rPr>
          <w:sz w:val="24"/>
          <w:szCs w:val="24"/>
          <w:rtl w:val="0"/>
        </w:rPr>
        <w:t xml:space="preserve">. Putem afirm</w:t>
      </w:r>
      <w:r w:rsidDel="00000000" w:rsidR="00000000" w:rsidRPr="00000000">
        <w:rPr>
          <w:rtl w:val="0"/>
        </w:rPr>
        <w:t xml:space="preserve">a </w:t>
      </w:r>
      <w:r w:rsidDel="00000000" w:rsidR="00000000" w:rsidRPr="00000000">
        <w:rPr>
          <w:sz w:val="24"/>
          <w:szCs w:val="24"/>
          <w:rtl w:val="0"/>
        </w:rPr>
        <w:t xml:space="preserve">astfel, că toate municipiile reședință de județ din România sunt conectate direct sau indirect la rețeaua rutieră primară.</w:t>
      </w:r>
    </w:p>
    <w:p w:rsidR="00000000" w:rsidDel="00000000" w:rsidP="00000000" w:rsidRDefault="00000000" w:rsidRPr="00000000" w14:paraId="000008DE">
      <w:pPr>
        <w:spacing w:after="120" w:before="120" w:line="240" w:lineRule="auto"/>
        <w:jc w:val="both"/>
        <w:rPr>
          <w:sz w:val="24"/>
          <w:szCs w:val="24"/>
        </w:rPr>
      </w:pPr>
      <w:r w:rsidDel="00000000" w:rsidR="00000000" w:rsidRPr="00000000">
        <w:rPr>
          <w:sz w:val="24"/>
          <w:szCs w:val="24"/>
          <w:rtl w:val="0"/>
        </w:rPr>
        <w:t xml:space="preserve">De asemenea, rețeaua rutieră secundară poate asigura, la nivel de drum național de tip 1x1 sau 2x2, conexiunea cu rețelele rutiere din </w:t>
      </w:r>
      <w:r w:rsidDel="00000000" w:rsidR="00000000" w:rsidRPr="00000000">
        <w:rPr>
          <w:rtl w:val="0"/>
        </w:rPr>
        <w:t xml:space="preserve">statele</w:t>
      </w:r>
      <w:r w:rsidDel="00000000" w:rsidR="00000000" w:rsidRPr="00000000">
        <w:rPr>
          <w:sz w:val="24"/>
          <w:szCs w:val="24"/>
          <w:rtl w:val="0"/>
        </w:rPr>
        <w:t xml:space="preserve"> vecine (ex. Albița – MD și Vama Veche - BG). </w:t>
      </w:r>
    </w:p>
    <w:p w:rsidR="00000000" w:rsidDel="00000000" w:rsidP="00000000" w:rsidRDefault="00000000" w:rsidRPr="00000000" w14:paraId="000008DF">
      <w:pPr>
        <w:spacing w:after="120" w:before="120" w:line="240" w:lineRule="auto"/>
        <w:jc w:val="both"/>
        <w:rPr/>
      </w:pPr>
      <w:r w:rsidDel="00000000" w:rsidR="00000000" w:rsidRPr="00000000">
        <w:rPr>
          <w:rtl w:val="0"/>
        </w:rPr>
      </w:r>
    </w:p>
    <w:sdt>
      <w:sdtPr>
        <w:tag w:val="goog_rdk_15"/>
      </w:sdtPr>
      <w:sdtContent>
        <w:p w:rsidR="00000000" w:rsidDel="00000000" w:rsidP="00000000" w:rsidRDefault="00000000" w:rsidRPr="00000000" w14:paraId="000008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b w:val="1"/>
              <w:i w:val="1"/>
              <w:sz w:val="22"/>
              <w:szCs w:val="22"/>
              <w:rtl w:val="0"/>
            </w:rPr>
            <w:t xml:space="preserve">Tabelul 2.1.17. </w:t>
          </w:r>
          <w:r w:rsidDel="00000000" w:rsidR="00000000" w:rsidRPr="00000000">
            <w:rPr>
              <w:b w:val="1"/>
              <w:i w:val="1"/>
              <w:smallCaps w:val="0"/>
              <w:strike w:val="0"/>
              <w:color w:val="000000"/>
              <w:sz w:val="22"/>
              <w:szCs w:val="22"/>
              <w:u w:val="none"/>
              <w:vertAlign w:val="baseline"/>
              <w:rtl w:val="0"/>
            </w:rPr>
            <w:t xml:space="preserve">Localizarea reședințelor de județ pe rețelele rutiere din România</w:t>
          </w:r>
          <w:r w:rsidDel="00000000" w:rsidR="00000000" w:rsidRPr="00000000">
            <w:rPr>
              <w:rtl w:val="0"/>
            </w:rPr>
          </w:r>
        </w:p>
      </w:sdtContent>
    </w:sdt>
    <w:tbl>
      <w:tblPr>
        <w:tblStyle w:val="Table19"/>
        <w:tblW w:w="862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720"/>
        <w:gridCol w:w="1875"/>
        <w:gridCol w:w="1470"/>
        <w:gridCol w:w="240"/>
        <w:gridCol w:w="915"/>
        <w:gridCol w:w="1860"/>
        <w:gridCol w:w="1545"/>
        <w:tblGridChange w:id="0">
          <w:tblGrid>
            <w:gridCol w:w="720"/>
            <w:gridCol w:w="1875"/>
            <w:gridCol w:w="1470"/>
            <w:gridCol w:w="240"/>
            <w:gridCol w:w="915"/>
            <w:gridCol w:w="1860"/>
            <w:gridCol w:w="1545"/>
          </w:tblGrid>
        </w:tblGridChange>
      </w:tblGrid>
      <w:tr>
        <w:trPr>
          <w:cantSplit w:val="0"/>
          <w:trHeight w:val="226.7716535433071"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E1">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E2">
            <w:pPr>
              <w:widowControl w:val="0"/>
              <w:spacing w:after="0" w:before="0" w:line="240" w:lineRule="auto"/>
              <w:jc w:val="center"/>
              <w:rPr>
                <w:sz w:val="16"/>
                <w:szCs w:val="16"/>
              </w:rPr>
            </w:pPr>
            <w:r w:rsidDel="00000000" w:rsidR="00000000" w:rsidRPr="00000000">
              <w:rPr>
                <w:b w:val="1"/>
                <w:sz w:val="16"/>
                <w:szCs w:val="16"/>
                <w:rtl w:val="0"/>
              </w:rPr>
              <w:t xml:space="preserve">Reședință de județ</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E3">
            <w:pPr>
              <w:widowControl w:val="0"/>
              <w:spacing w:after="0" w:before="0" w:line="240" w:lineRule="auto"/>
              <w:jc w:val="center"/>
              <w:rPr>
                <w:sz w:val="16"/>
                <w:szCs w:val="16"/>
              </w:rPr>
            </w:pPr>
            <w:r w:rsidDel="00000000" w:rsidR="00000000" w:rsidRPr="00000000">
              <w:rPr>
                <w:b w:val="1"/>
                <w:sz w:val="16"/>
                <w:szCs w:val="16"/>
                <w:rtl w:val="0"/>
              </w:rPr>
              <w:t xml:space="preserve">Tip rețea</w:t>
            </w:r>
            <w:r w:rsidDel="00000000" w:rsidR="00000000" w:rsidRPr="00000000">
              <w:rPr>
                <w:rtl w:val="0"/>
              </w:rPr>
            </w:r>
          </w:p>
        </w:tc>
        <w:tc>
          <w:tcPr>
            <w:vMerge w:val="restart"/>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8E4">
            <w:pPr>
              <w:widowControl w:val="0"/>
              <w:spacing w:after="0" w:before="0" w:line="240" w:lineRule="auto"/>
              <w:jc w:val="center"/>
              <w:rPr>
                <w:sz w:val="16"/>
                <w:szCs w:val="16"/>
              </w:rPr>
            </w:pP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E5">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E6">
            <w:pPr>
              <w:widowControl w:val="0"/>
              <w:spacing w:after="0" w:before="0" w:line="240" w:lineRule="auto"/>
              <w:jc w:val="center"/>
              <w:rPr>
                <w:sz w:val="16"/>
                <w:szCs w:val="16"/>
              </w:rPr>
            </w:pPr>
            <w:r w:rsidDel="00000000" w:rsidR="00000000" w:rsidRPr="00000000">
              <w:rPr>
                <w:b w:val="1"/>
                <w:sz w:val="16"/>
                <w:szCs w:val="16"/>
                <w:rtl w:val="0"/>
              </w:rPr>
              <w:t xml:space="preserve">Reședință de județ</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8E7">
            <w:pPr>
              <w:widowControl w:val="0"/>
              <w:spacing w:after="0" w:before="0" w:line="240" w:lineRule="auto"/>
              <w:jc w:val="center"/>
              <w:rPr>
                <w:sz w:val="16"/>
                <w:szCs w:val="16"/>
              </w:rPr>
            </w:pPr>
            <w:r w:rsidDel="00000000" w:rsidR="00000000" w:rsidRPr="00000000">
              <w:rPr>
                <w:b w:val="1"/>
                <w:sz w:val="16"/>
                <w:szCs w:val="16"/>
                <w:rtl w:val="0"/>
              </w:rPr>
              <w:t xml:space="preserve">Tip rețea</w:t>
            </w:r>
            <w:r w:rsidDel="00000000" w:rsidR="00000000" w:rsidRPr="00000000">
              <w:rPr>
                <w:rtl w:val="0"/>
              </w:rPr>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8E8">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8E9">
            <w:pPr>
              <w:widowControl w:val="0"/>
              <w:spacing w:after="0" w:before="0" w:line="240" w:lineRule="auto"/>
              <w:jc w:val="center"/>
              <w:rPr>
                <w:b w:val="1"/>
                <w:sz w:val="16"/>
                <w:szCs w:val="16"/>
              </w:rPr>
            </w:pPr>
            <w:r w:rsidDel="00000000" w:rsidR="00000000" w:rsidRPr="00000000">
              <w:rPr>
                <w:b w:val="1"/>
                <w:sz w:val="16"/>
                <w:szCs w:val="16"/>
                <w:rtl w:val="0"/>
              </w:rPr>
              <w:t xml:space="preserve">Alba Iulia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08EA">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8EB">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EC">
            <w:pPr>
              <w:widowControl w:val="0"/>
              <w:spacing w:after="0" w:before="0" w:line="240" w:lineRule="auto"/>
              <w:jc w:val="center"/>
              <w:rPr>
                <w:sz w:val="16"/>
                <w:szCs w:val="16"/>
              </w:rPr>
            </w:pPr>
            <w:r w:rsidDel="00000000" w:rsidR="00000000" w:rsidRPr="00000000">
              <w:rPr>
                <w:sz w:val="16"/>
                <w:szCs w:val="16"/>
                <w:rtl w:val="0"/>
              </w:rPr>
              <w:t xml:space="preserve">22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ED">
            <w:pPr>
              <w:widowControl w:val="0"/>
              <w:spacing w:after="0" w:before="0" w:line="240" w:lineRule="auto"/>
              <w:jc w:val="center"/>
              <w:rPr>
                <w:b w:val="1"/>
                <w:sz w:val="16"/>
                <w:szCs w:val="16"/>
              </w:rPr>
            </w:pPr>
            <w:r w:rsidDel="00000000" w:rsidR="00000000" w:rsidRPr="00000000">
              <w:rPr>
                <w:b w:val="1"/>
                <w:sz w:val="16"/>
                <w:szCs w:val="16"/>
                <w:rtl w:val="0"/>
              </w:rPr>
              <w:t xml:space="preserve">Iași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EE">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EF">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0">
            <w:pPr>
              <w:widowControl w:val="0"/>
              <w:spacing w:after="0" w:before="0" w:line="240" w:lineRule="auto"/>
              <w:jc w:val="center"/>
              <w:rPr>
                <w:b w:val="1"/>
                <w:sz w:val="16"/>
                <w:szCs w:val="16"/>
              </w:rPr>
            </w:pPr>
            <w:r w:rsidDel="00000000" w:rsidR="00000000" w:rsidRPr="00000000">
              <w:rPr>
                <w:b w:val="1"/>
                <w:sz w:val="16"/>
                <w:szCs w:val="16"/>
                <w:rtl w:val="0"/>
              </w:rPr>
              <w:t xml:space="preserve">Alexandria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1">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8F2">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3">
            <w:pPr>
              <w:widowControl w:val="0"/>
              <w:spacing w:after="0" w:before="0" w:line="240" w:lineRule="auto"/>
              <w:jc w:val="center"/>
              <w:rPr>
                <w:sz w:val="16"/>
                <w:szCs w:val="16"/>
              </w:rPr>
            </w:pPr>
            <w:r w:rsidDel="00000000" w:rsidR="00000000" w:rsidRPr="00000000">
              <w:rPr>
                <w:sz w:val="16"/>
                <w:szCs w:val="16"/>
                <w:rtl w:val="0"/>
              </w:rPr>
              <w:t xml:space="preserve">23</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4">
            <w:pPr>
              <w:widowControl w:val="0"/>
              <w:spacing w:after="0" w:before="0" w:line="240" w:lineRule="auto"/>
              <w:jc w:val="center"/>
              <w:rPr>
                <w:b w:val="1"/>
                <w:sz w:val="16"/>
                <w:szCs w:val="16"/>
              </w:rPr>
            </w:pPr>
            <w:r w:rsidDel="00000000" w:rsidR="00000000" w:rsidRPr="00000000">
              <w:rPr>
                <w:b w:val="1"/>
                <w:sz w:val="16"/>
                <w:szCs w:val="16"/>
                <w:rtl w:val="0"/>
              </w:rPr>
              <w:t xml:space="preserve">Miercurea Ciuc</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5">
            <w:pPr>
              <w:widowControl w:val="0"/>
              <w:spacing w:after="0" w:before="0" w:line="240" w:lineRule="auto"/>
              <w:jc w:val="center"/>
              <w:rPr>
                <w:sz w:val="16"/>
                <w:szCs w:val="16"/>
              </w:rPr>
            </w:pPr>
            <w:r w:rsidDel="00000000" w:rsidR="00000000" w:rsidRPr="00000000">
              <w:rPr>
                <w:sz w:val="16"/>
                <w:szCs w:val="16"/>
                <w:rtl w:val="0"/>
              </w:rPr>
              <w:t xml:space="preserve">Secundară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6">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7">
            <w:pPr>
              <w:widowControl w:val="0"/>
              <w:spacing w:after="0" w:before="0" w:line="240" w:lineRule="auto"/>
              <w:jc w:val="center"/>
              <w:rPr>
                <w:b w:val="1"/>
                <w:sz w:val="16"/>
                <w:szCs w:val="16"/>
              </w:rPr>
            </w:pPr>
            <w:r w:rsidDel="00000000" w:rsidR="00000000" w:rsidRPr="00000000">
              <w:rPr>
                <w:b w:val="1"/>
                <w:sz w:val="16"/>
                <w:szCs w:val="16"/>
                <w:rtl w:val="0"/>
              </w:rPr>
              <w:t xml:space="preserve">Arad</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8">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8F9">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A">
            <w:pPr>
              <w:widowControl w:val="0"/>
              <w:spacing w:after="0" w:before="0" w:line="240" w:lineRule="auto"/>
              <w:jc w:val="center"/>
              <w:rPr>
                <w:sz w:val="16"/>
                <w:szCs w:val="16"/>
              </w:rPr>
            </w:pPr>
            <w:r w:rsidDel="00000000" w:rsidR="00000000" w:rsidRPr="00000000">
              <w:rPr>
                <w:sz w:val="16"/>
                <w:szCs w:val="16"/>
                <w:rtl w:val="0"/>
              </w:rPr>
              <w:t xml:space="preserve">24</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B">
            <w:pPr>
              <w:widowControl w:val="0"/>
              <w:spacing w:after="0" w:before="0" w:line="240" w:lineRule="auto"/>
              <w:jc w:val="center"/>
              <w:rPr>
                <w:b w:val="1"/>
                <w:sz w:val="16"/>
                <w:szCs w:val="16"/>
              </w:rPr>
            </w:pPr>
            <w:r w:rsidDel="00000000" w:rsidR="00000000" w:rsidRPr="00000000">
              <w:rPr>
                <w:b w:val="1"/>
                <w:sz w:val="16"/>
                <w:szCs w:val="16"/>
                <w:rtl w:val="0"/>
              </w:rPr>
              <w:t xml:space="preserve">Oradea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C">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D">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E">
            <w:pPr>
              <w:widowControl w:val="0"/>
              <w:spacing w:after="0" w:before="0" w:line="240" w:lineRule="auto"/>
              <w:jc w:val="center"/>
              <w:rPr>
                <w:b w:val="1"/>
                <w:sz w:val="16"/>
                <w:szCs w:val="16"/>
              </w:rPr>
            </w:pPr>
            <w:r w:rsidDel="00000000" w:rsidR="00000000" w:rsidRPr="00000000">
              <w:rPr>
                <w:b w:val="1"/>
                <w:sz w:val="16"/>
                <w:szCs w:val="16"/>
                <w:rtl w:val="0"/>
              </w:rPr>
              <w:t xml:space="preserve">Bacău</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8FF">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00">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1">
            <w:pPr>
              <w:widowControl w:val="0"/>
              <w:spacing w:after="0" w:before="0" w:line="240" w:lineRule="auto"/>
              <w:jc w:val="center"/>
              <w:rPr>
                <w:sz w:val="16"/>
                <w:szCs w:val="16"/>
              </w:rPr>
            </w:pPr>
            <w:r w:rsidDel="00000000" w:rsidR="00000000" w:rsidRPr="00000000">
              <w:rPr>
                <w:sz w:val="16"/>
                <w:szCs w:val="16"/>
                <w:rtl w:val="0"/>
              </w:rPr>
              <w:t xml:space="preserve">25</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2">
            <w:pPr>
              <w:widowControl w:val="0"/>
              <w:spacing w:after="0" w:before="0" w:line="240" w:lineRule="auto"/>
              <w:jc w:val="center"/>
              <w:rPr>
                <w:b w:val="1"/>
                <w:sz w:val="16"/>
                <w:szCs w:val="16"/>
              </w:rPr>
            </w:pPr>
            <w:r w:rsidDel="00000000" w:rsidR="00000000" w:rsidRPr="00000000">
              <w:rPr>
                <w:b w:val="1"/>
                <w:sz w:val="16"/>
                <w:szCs w:val="16"/>
                <w:rtl w:val="0"/>
              </w:rPr>
              <w:t xml:space="preserve">Piatra Neamț</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3">
            <w:pPr>
              <w:widowControl w:val="0"/>
              <w:spacing w:after="0" w:before="0" w:line="240" w:lineRule="auto"/>
              <w:jc w:val="center"/>
              <w:rPr>
                <w:sz w:val="16"/>
                <w:szCs w:val="16"/>
              </w:rPr>
            </w:pPr>
            <w:r w:rsidDel="00000000" w:rsidR="00000000" w:rsidRPr="00000000">
              <w:rPr>
                <w:sz w:val="16"/>
                <w:szCs w:val="16"/>
                <w:rtl w:val="0"/>
              </w:rPr>
              <w:t xml:space="preserve">Secundară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4">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5">
            <w:pPr>
              <w:widowControl w:val="0"/>
              <w:spacing w:after="0" w:before="0" w:line="240" w:lineRule="auto"/>
              <w:jc w:val="center"/>
              <w:rPr>
                <w:b w:val="1"/>
                <w:sz w:val="16"/>
                <w:szCs w:val="16"/>
              </w:rPr>
            </w:pPr>
            <w:r w:rsidDel="00000000" w:rsidR="00000000" w:rsidRPr="00000000">
              <w:rPr>
                <w:b w:val="1"/>
                <w:sz w:val="16"/>
                <w:szCs w:val="16"/>
                <w:rtl w:val="0"/>
              </w:rPr>
              <w:t xml:space="preserve">Baia Mare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6">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07">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8">
            <w:pPr>
              <w:widowControl w:val="0"/>
              <w:spacing w:after="0" w:before="0" w:line="240" w:lineRule="auto"/>
              <w:jc w:val="center"/>
              <w:rPr>
                <w:sz w:val="16"/>
                <w:szCs w:val="16"/>
              </w:rPr>
            </w:pPr>
            <w:r w:rsidDel="00000000" w:rsidR="00000000" w:rsidRPr="00000000">
              <w:rPr>
                <w:sz w:val="16"/>
                <w:szCs w:val="16"/>
                <w:rtl w:val="0"/>
              </w:rPr>
              <w:t xml:space="preserve">26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9">
            <w:pPr>
              <w:widowControl w:val="0"/>
              <w:spacing w:after="0" w:before="0" w:line="240" w:lineRule="auto"/>
              <w:jc w:val="center"/>
              <w:rPr>
                <w:b w:val="1"/>
                <w:sz w:val="16"/>
                <w:szCs w:val="16"/>
              </w:rPr>
            </w:pPr>
            <w:r w:rsidDel="00000000" w:rsidR="00000000" w:rsidRPr="00000000">
              <w:rPr>
                <w:b w:val="1"/>
                <w:sz w:val="16"/>
                <w:szCs w:val="16"/>
                <w:rtl w:val="0"/>
              </w:rPr>
              <w:t xml:space="preserve">Pitești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A">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B">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C">
            <w:pPr>
              <w:widowControl w:val="0"/>
              <w:spacing w:after="0" w:before="0" w:line="240" w:lineRule="auto"/>
              <w:jc w:val="center"/>
              <w:rPr>
                <w:b w:val="1"/>
                <w:sz w:val="16"/>
                <w:szCs w:val="16"/>
              </w:rPr>
            </w:pPr>
            <w:r w:rsidDel="00000000" w:rsidR="00000000" w:rsidRPr="00000000">
              <w:rPr>
                <w:b w:val="1"/>
                <w:sz w:val="16"/>
                <w:szCs w:val="16"/>
                <w:rtl w:val="0"/>
              </w:rPr>
              <w:t xml:space="preserve">Bistrița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D">
            <w:pPr>
              <w:widowControl w:val="0"/>
              <w:spacing w:after="0" w:before="0" w:line="240" w:lineRule="auto"/>
              <w:jc w:val="center"/>
              <w:rPr>
                <w:sz w:val="16"/>
                <w:szCs w:val="16"/>
              </w:rPr>
            </w:pPr>
            <w:r w:rsidDel="00000000" w:rsidR="00000000" w:rsidRPr="00000000">
              <w:rPr>
                <w:sz w:val="16"/>
                <w:szCs w:val="16"/>
                <w:rtl w:val="0"/>
              </w:rPr>
              <w:t xml:space="preserve">Secundară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0E">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0F">
            <w:pPr>
              <w:widowControl w:val="0"/>
              <w:spacing w:after="0" w:before="0" w:line="240" w:lineRule="auto"/>
              <w:jc w:val="center"/>
              <w:rPr>
                <w:sz w:val="16"/>
                <w:szCs w:val="16"/>
              </w:rPr>
            </w:pPr>
            <w:r w:rsidDel="00000000" w:rsidR="00000000" w:rsidRPr="00000000">
              <w:rPr>
                <w:sz w:val="16"/>
                <w:szCs w:val="16"/>
                <w:rtl w:val="0"/>
              </w:rPr>
              <w:t xml:space="preserve">27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0">
            <w:pPr>
              <w:widowControl w:val="0"/>
              <w:spacing w:after="0" w:before="0" w:line="240" w:lineRule="auto"/>
              <w:jc w:val="center"/>
              <w:rPr>
                <w:b w:val="1"/>
                <w:sz w:val="16"/>
                <w:szCs w:val="16"/>
              </w:rPr>
            </w:pPr>
            <w:r w:rsidDel="00000000" w:rsidR="00000000" w:rsidRPr="00000000">
              <w:rPr>
                <w:b w:val="1"/>
                <w:sz w:val="16"/>
                <w:szCs w:val="16"/>
                <w:rtl w:val="0"/>
              </w:rPr>
              <w:t xml:space="preserve">Ploiești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1">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2">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3">
            <w:pPr>
              <w:widowControl w:val="0"/>
              <w:spacing w:after="0" w:before="0" w:line="240" w:lineRule="auto"/>
              <w:jc w:val="center"/>
              <w:rPr>
                <w:b w:val="1"/>
                <w:sz w:val="16"/>
                <w:szCs w:val="16"/>
              </w:rPr>
            </w:pPr>
            <w:r w:rsidDel="00000000" w:rsidR="00000000" w:rsidRPr="00000000">
              <w:rPr>
                <w:b w:val="1"/>
                <w:sz w:val="16"/>
                <w:szCs w:val="16"/>
                <w:rtl w:val="0"/>
              </w:rPr>
              <w:t xml:space="preserve">Botoșani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4">
            <w:pPr>
              <w:widowControl w:val="0"/>
              <w:spacing w:after="0" w:before="0" w:line="240" w:lineRule="auto"/>
              <w:jc w:val="center"/>
              <w:rPr>
                <w:sz w:val="16"/>
                <w:szCs w:val="16"/>
              </w:rPr>
            </w:pPr>
            <w:r w:rsidDel="00000000" w:rsidR="00000000" w:rsidRPr="00000000">
              <w:rPr>
                <w:sz w:val="16"/>
                <w:szCs w:val="16"/>
                <w:rtl w:val="0"/>
              </w:rPr>
              <w:t xml:space="preserve">Secundară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15">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6">
            <w:pPr>
              <w:widowControl w:val="0"/>
              <w:spacing w:after="0" w:before="0" w:line="240" w:lineRule="auto"/>
              <w:jc w:val="center"/>
              <w:rPr>
                <w:sz w:val="16"/>
                <w:szCs w:val="16"/>
              </w:rPr>
            </w:pPr>
            <w:r w:rsidDel="00000000" w:rsidR="00000000" w:rsidRPr="00000000">
              <w:rPr>
                <w:sz w:val="16"/>
                <w:szCs w:val="16"/>
                <w:rtl w:val="0"/>
              </w:rPr>
              <w:t xml:space="preserve">28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7">
            <w:pPr>
              <w:widowControl w:val="0"/>
              <w:spacing w:after="0" w:before="0" w:line="240" w:lineRule="auto"/>
              <w:jc w:val="center"/>
              <w:rPr>
                <w:b w:val="1"/>
                <w:sz w:val="16"/>
                <w:szCs w:val="16"/>
              </w:rPr>
            </w:pPr>
            <w:r w:rsidDel="00000000" w:rsidR="00000000" w:rsidRPr="00000000">
              <w:rPr>
                <w:b w:val="1"/>
                <w:sz w:val="16"/>
                <w:szCs w:val="16"/>
                <w:rtl w:val="0"/>
              </w:rPr>
              <w:t xml:space="preserve">Râmnicu Vâlcea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8">
            <w:pPr>
              <w:widowControl w:val="0"/>
              <w:spacing w:after="0" w:before="0" w:line="240" w:lineRule="auto"/>
              <w:jc w:val="center"/>
              <w:rPr>
                <w:sz w:val="16"/>
                <w:szCs w:val="16"/>
              </w:rPr>
            </w:pPr>
            <w:r w:rsidDel="00000000" w:rsidR="00000000" w:rsidRPr="00000000">
              <w:rPr>
                <w:sz w:val="16"/>
                <w:szCs w:val="16"/>
                <w:rtl w:val="0"/>
              </w:rPr>
              <w:t xml:space="preserve">Secundară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9">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A">
            <w:pPr>
              <w:widowControl w:val="0"/>
              <w:spacing w:after="0" w:before="0" w:line="240" w:lineRule="auto"/>
              <w:jc w:val="center"/>
              <w:rPr>
                <w:b w:val="1"/>
                <w:sz w:val="16"/>
                <w:szCs w:val="16"/>
              </w:rPr>
            </w:pPr>
            <w:r w:rsidDel="00000000" w:rsidR="00000000" w:rsidRPr="00000000">
              <w:rPr>
                <w:b w:val="1"/>
                <w:sz w:val="16"/>
                <w:szCs w:val="16"/>
                <w:rtl w:val="0"/>
              </w:rPr>
              <w:t xml:space="preserve">Brăila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B">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1C">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D">
            <w:pPr>
              <w:widowControl w:val="0"/>
              <w:spacing w:after="0" w:before="0" w:line="240" w:lineRule="auto"/>
              <w:jc w:val="center"/>
              <w:rPr>
                <w:sz w:val="16"/>
                <w:szCs w:val="16"/>
              </w:rPr>
            </w:pPr>
            <w:r w:rsidDel="00000000" w:rsidR="00000000" w:rsidRPr="00000000">
              <w:rPr>
                <w:sz w:val="16"/>
                <w:szCs w:val="16"/>
                <w:rtl w:val="0"/>
              </w:rPr>
              <w:t xml:space="preserve">29</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E">
            <w:pPr>
              <w:widowControl w:val="0"/>
              <w:spacing w:after="0" w:before="0" w:line="240" w:lineRule="auto"/>
              <w:jc w:val="center"/>
              <w:rPr>
                <w:b w:val="1"/>
                <w:sz w:val="16"/>
                <w:szCs w:val="16"/>
              </w:rPr>
            </w:pPr>
            <w:r w:rsidDel="00000000" w:rsidR="00000000" w:rsidRPr="00000000">
              <w:rPr>
                <w:b w:val="1"/>
                <w:sz w:val="16"/>
                <w:szCs w:val="16"/>
                <w:rtl w:val="0"/>
              </w:rPr>
              <w:t xml:space="preserve">Reșița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1F">
            <w:pPr>
              <w:widowControl w:val="0"/>
              <w:spacing w:after="0" w:before="0" w:line="240" w:lineRule="auto"/>
              <w:jc w:val="center"/>
              <w:rPr>
                <w:sz w:val="16"/>
                <w:szCs w:val="16"/>
              </w:rPr>
            </w:pPr>
            <w:r w:rsidDel="00000000" w:rsidR="00000000" w:rsidRPr="00000000">
              <w:rPr>
                <w:sz w:val="16"/>
                <w:szCs w:val="16"/>
                <w:rtl w:val="0"/>
              </w:rPr>
              <w:t xml:space="preserve">Secundară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0">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1">
            <w:pPr>
              <w:widowControl w:val="0"/>
              <w:spacing w:after="0" w:before="0" w:line="240" w:lineRule="auto"/>
              <w:jc w:val="center"/>
              <w:rPr>
                <w:b w:val="1"/>
                <w:sz w:val="16"/>
                <w:szCs w:val="16"/>
              </w:rPr>
            </w:pPr>
            <w:r w:rsidDel="00000000" w:rsidR="00000000" w:rsidRPr="00000000">
              <w:rPr>
                <w:b w:val="1"/>
                <w:sz w:val="16"/>
                <w:szCs w:val="16"/>
                <w:rtl w:val="0"/>
              </w:rPr>
              <w:t xml:space="preserve">Brașov</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2">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23">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4">
            <w:pPr>
              <w:widowControl w:val="0"/>
              <w:spacing w:after="0" w:before="0" w:line="240" w:lineRule="auto"/>
              <w:jc w:val="center"/>
              <w:rPr>
                <w:sz w:val="16"/>
                <w:szCs w:val="16"/>
              </w:rPr>
            </w:pPr>
            <w:r w:rsidDel="00000000" w:rsidR="00000000" w:rsidRPr="00000000">
              <w:rPr>
                <w:sz w:val="16"/>
                <w:szCs w:val="16"/>
                <w:rtl w:val="0"/>
              </w:rPr>
              <w:t xml:space="preserve">30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5">
            <w:pPr>
              <w:widowControl w:val="0"/>
              <w:spacing w:after="0" w:before="0" w:line="240" w:lineRule="auto"/>
              <w:jc w:val="center"/>
              <w:rPr>
                <w:b w:val="1"/>
                <w:sz w:val="16"/>
                <w:szCs w:val="16"/>
              </w:rPr>
            </w:pPr>
            <w:r w:rsidDel="00000000" w:rsidR="00000000" w:rsidRPr="00000000">
              <w:rPr>
                <w:b w:val="1"/>
                <w:sz w:val="16"/>
                <w:szCs w:val="16"/>
                <w:rtl w:val="0"/>
              </w:rPr>
              <w:t xml:space="preserve">Satu Mare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6">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7">
            <w:pPr>
              <w:widowControl w:val="0"/>
              <w:spacing w:after="0" w:before="0" w:line="240" w:lineRule="auto"/>
              <w:jc w:val="center"/>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8">
            <w:pPr>
              <w:widowControl w:val="0"/>
              <w:spacing w:after="0" w:before="0" w:line="240" w:lineRule="auto"/>
              <w:jc w:val="center"/>
              <w:rPr>
                <w:b w:val="1"/>
                <w:sz w:val="16"/>
                <w:szCs w:val="16"/>
              </w:rPr>
            </w:pPr>
            <w:r w:rsidDel="00000000" w:rsidR="00000000" w:rsidRPr="00000000">
              <w:rPr>
                <w:b w:val="1"/>
                <w:sz w:val="16"/>
                <w:szCs w:val="16"/>
                <w:rtl w:val="0"/>
              </w:rPr>
              <w:t xml:space="preserve">București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9">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2A">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B">
            <w:pPr>
              <w:widowControl w:val="0"/>
              <w:spacing w:after="0" w:before="0" w:line="240" w:lineRule="auto"/>
              <w:jc w:val="center"/>
              <w:rPr>
                <w:sz w:val="16"/>
                <w:szCs w:val="16"/>
              </w:rPr>
            </w:pPr>
            <w:r w:rsidDel="00000000" w:rsidR="00000000" w:rsidRPr="00000000">
              <w:rPr>
                <w:sz w:val="16"/>
                <w:szCs w:val="16"/>
                <w:rtl w:val="0"/>
              </w:rPr>
              <w:t xml:space="preserve">31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C">
            <w:pPr>
              <w:widowControl w:val="0"/>
              <w:spacing w:after="0" w:before="0" w:line="240" w:lineRule="auto"/>
              <w:jc w:val="center"/>
              <w:rPr>
                <w:b w:val="1"/>
                <w:sz w:val="16"/>
                <w:szCs w:val="16"/>
              </w:rPr>
            </w:pPr>
            <w:r w:rsidDel="00000000" w:rsidR="00000000" w:rsidRPr="00000000">
              <w:rPr>
                <w:b w:val="1"/>
                <w:sz w:val="16"/>
                <w:szCs w:val="16"/>
                <w:rtl w:val="0"/>
              </w:rPr>
              <w:t xml:space="preserve">Sfântu Gheorghe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D">
            <w:pPr>
              <w:widowControl w:val="0"/>
              <w:spacing w:after="0" w:before="0" w:line="240" w:lineRule="auto"/>
              <w:jc w:val="center"/>
              <w:rPr>
                <w:sz w:val="16"/>
                <w:szCs w:val="16"/>
              </w:rPr>
            </w:pPr>
            <w:r w:rsidDel="00000000" w:rsidR="00000000" w:rsidRPr="00000000">
              <w:rPr>
                <w:sz w:val="16"/>
                <w:szCs w:val="16"/>
                <w:rtl w:val="0"/>
              </w:rPr>
              <w:t xml:space="preserve">Secundară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E">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2F">
            <w:pPr>
              <w:widowControl w:val="0"/>
              <w:spacing w:after="0" w:before="0" w:line="240" w:lineRule="auto"/>
              <w:jc w:val="center"/>
              <w:rPr>
                <w:b w:val="1"/>
                <w:sz w:val="16"/>
                <w:szCs w:val="16"/>
              </w:rPr>
            </w:pPr>
            <w:r w:rsidDel="00000000" w:rsidR="00000000" w:rsidRPr="00000000">
              <w:rPr>
                <w:b w:val="1"/>
                <w:sz w:val="16"/>
                <w:szCs w:val="16"/>
                <w:rtl w:val="0"/>
              </w:rPr>
              <w:t xml:space="preserve">Buftea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0">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31">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2">
            <w:pPr>
              <w:widowControl w:val="0"/>
              <w:spacing w:after="0" w:before="0" w:line="240" w:lineRule="auto"/>
              <w:jc w:val="center"/>
              <w:rPr>
                <w:sz w:val="16"/>
                <w:szCs w:val="16"/>
              </w:rPr>
            </w:pPr>
            <w:r w:rsidDel="00000000" w:rsidR="00000000" w:rsidRPr="00000000">
              <w:rPr>
                <w:sz w:val="16"/>
                <w:szCs w:val="16"/>
                <w:rtl w:val="0"/>
              </w:rPr>
              <w:t xml:space="preserve">32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3">
            <w:pPr>
              <w:widowControl w:val="0"/>
              <w:spacing w:after="0" w:before="0" w:line="240" w:lineRule="auto"/>
              <w:jc w:val="center"/>
              <w:rPr>
                <w:b w:val="1"/>
                <w:sz w:val="16"/>
                <w:szCs w:val="16"/>
              </w:rPr>
            </w:pPr>
            <w:r w:rsidDel="00000000" w:rsidR="00000000" w:rsidRPr="00000000">
              <w:rPr>
                <w:b w:val="1"/>
                <w:sz w:val="16"/>
                <w:szCs w:val="16"/>
                <w:rtl w:val="0"/>
              </w:rPr>
              <w:t xml:space="preserve">Sibiu</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4">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5">
            <w:pPr>
              <w:widowControl w:val="0"/>
              <w:spacing w:after="0" w:before="0" w:line="240" w:lineRule="auto"/>
              <w:jc w:val="center"/>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6">
            <w:pPr>
              <w:widowControl w:val="0"/>
              <w:spacing w:after="0" w:before="0" w:line="240" w:lineRule="auto"/>
              <w:jc w:val="center"/>
              <w:rPr>
                <w:b w:val="1"/>
                <w:sz w:val="16"/>
                <w:szCs w:val="16"/>
              </w:rPr>
            </w:pPr>
            <w:r w:rsidDel="00000000" w:rsidR="00000000" w:rsidRPr="00000000">
              <w:rPr>
                <w:b w:val="1"/>
                <w:sz w:val="16"/>
                <w:szCs w:val="16"/>
                <w:rtl w:val="0"/>
              </w:rPr>
              <w:t xml:space="preserve">Buzău</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7">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38">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9">
            <w:pPr>
              <w:widowControl w:val="0"/>
              <w:spacing w:after="0" w:before="0" w:line="240" w:lineRule="auto"/>
              <w:jc w:val="center"/>
              <w:rPr>
                <w:sz w:val="16"/>
                <w:szCs w:val="16"/>
              </w:rPr>
            </w:pPr>
            <w:r w:rsidDel="00000000" w:rsidR="00000000" w:rsidRPr="00000000">
              <w:rPr>
                <w:sz w:val="16"/>
                <w:szCs w:val="16"/>
                <w:rtl w:val="0"/>
              </w:rPr>
              <w:t xml:space="preserve">33</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A">
            <w:pPr>
              <w:widowControl w:val="0"/>
              <w:spacing w:after="0" w:before="0" w:line="240" w:lineRule="auto"/>
              <w:jc w:val="center"/>
              <w:rPr>
                <w:b w:val="1"/>
                <w:sz w:val="16"/>
                <w:szCs w:val="16"/>
              </w:rPr>
            </w:pPr>
            <w:r w:rsidDel="00000000" w:rsidR="00000000" w:rsidRPr="00000000">
              <w:rPr>
                <w:b w:val="1"/>
                <w:sz w:val="16"/>
                <w:szCs w:val="16"/>
                <w:rtl w:val="0"/>
              </w:rPr>
              <w:t xml:space="preserve">Slatina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B">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C">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D">
            <w:pPr>
              <w:widowControl w:val="0"/>
              <w:spacing w:after="0" w:before="0" w:line="240" w:lineRule="auto"/>
              <w:jc w:val="center"/>
              <w:rPr>
                <w:b w:val="1"/>
                <w:sz w:val="16"/>
                <w:szCs w:val="16"/>
              </w:rPr>
            </w:pPr>
            <w:r w:rsidDel="00000000" w:rsidR="00000000" w:rsidRPr="00000000">
              <w:rPr>
                <w:b w:val="1"/>
                <w:sz w:val="16"/>
                <w:szCs w:val="16"/>
                <w:rtl w:val="0"/>
              </w:rPr>
              <w:t xml:space="preserve">Călărași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3E">
            <w:pPr>
              <w:widowControl w:val="0"/>
              <w:spacing w:after="0" w:before="0" w:line="240" w:lineRule="auto"/>
              <w:jc w:val="center"/>
              <w:rPr>
                <w:sz w:val="16"/>
                <w:szCs w:val="16"/>
              </w:rPr>
            </w:pPr>
            <w:r w:rsidDel="00000000" w:rsidR="00000000" w:rsidRPr="00000000">
              <w:rPr>
                <w:sz w:val="16"/>
                <w:szCs w:val="16"/>
                <w:rtl w:val="0"/>
              </w:rPr>
              <w:t xml:space="preserve">Secundară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3F">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0">
            <w:pPr>
              <w:widowControl w:val="0"/>
              <w:spacing w:after="0" w:before="0" w:line="240" w:lineRule="auto"/>
              <w:jc w:val="center"/>
              <w:rPr>
                <w:sz w:val="16"/>
                <w:szCs w:val="16"/>
              </w:rPr>
            </w:pPr>
            <w:r w:rsidDel="00000000" w:rsidR="00000000" w:rsidRPr="00000000">
              <w:rPr>
                <w:sz w:val="16"/>
                <w:szCs w:val="16"/>
                <w:rtl w:val="0"/>
              </w:rPr>
              <w:t xml:space="preserve">34</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1">
            <w:pPr>
              <w:widowControl w:val="0"/>
              <w:spacing w:after="0" w:before="0" w:line="240" w:lineRule="auto"/>
              <w:jc w:val="center"/>
              <w:rPr>
                <w:b w:val="1"/>
                <w:sz w:val="16"/>
                <w:szCs w:val="16"/>
              </w:rPr>
            </w:pPr>
            <w:r w:rsidDel="00000000" w:rsidR="00000000" w:rsidRPr="00000000">
              <w:rPr>
                <w:b w:val="1"/>
                <w:sz w:val="16"/>
                <w:szCs w:val="16"/>
                <w:rtl w:val="0"/>
              </w:rPr>
              <w:t xml:space="preserve">Slobozia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2">
            <w:pPr>
              <w:widowControl w:val="0"/>
              <w:spacing w:after="0" w:before="0" w:line="240" w:lineRule="auto"/>
              <w:jc w:val="center"/>
              <w:rPr>
                <w:sz w:val="16"/>
                <w:szCs w:val="16"/>
              </w:rPr>
            </w:pPr>
            <w:r w:rsidDel="00000000" w:rsidR="00000000" w:rsidRPr="00000000">
              <w:rPr>
                <w:sz w:val="16"/>
                <w:szCs w:val="16"/>
                <w:rtl w:val="0"/>
              </w:rPr>
              <w:t xml:space="preserve">Secundară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3">
            <w:pPr>
              <w:widowControl w:val="0"/>
              <w:spacing w:after="0" w:before="0" w:line="240" w:lineRule="auto"/>
              <w:jc w:val="center"/>
              <w:rPr>
                <w:sz w:val="16"/>
                <w:szCs w:val="16"/>
              </w:rPr>
            </w:pPr>
            <w:r w:rsidDel="00000000" w:rsidR="00000000" w:rsidRPr="00000000">
              <w:rPr>
                <w:sz w:val="16"/>
                <w:szCs w:val="16"/>
                <w:rtl w:val="0"/>
              </w:rPr>
              <w:t xml:space="preserve">14</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4">
            <w:pPr>
              <w:widowControl w:val="0"/>
              <w:spacing w:after="0" w:before="0" w:line="240" w:lineRule="auto"/>
              <w:jc w:val="center"/>
              <w:rPr>
                <w:b w:val="1"/>
                <w:sz w:val="16"/>
                <w:szCs w:val="16"/>
              </w:rPr>
            </w:pPr>
            <w:r w:rsidDel="00000000" w:rsidR="00000000" w:rsidRPr="00000000">
              <w:rPr>
                <w:b w:val="1"/>
                <w:sz w:val="16"/>
                <w:szCs w:val="16"/>
                <w:rtl w:val="0"/>
              </w:rPr>
              <w:t xml:space="preserve">Cluj-Napoca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5">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46">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7">
            <w:pPr>
              <w:widowControl w:val="0"/>
              <w:spacing w:after="0" w:before="0" w:line="240" w:lineRule="auto"/>
              <w:jc w:val="center"/>
              <w:rPr>
                <w:sz w:val="16"/>
                <w:szCs w:val="16"/>
              </w:rPr>
            </w:pPr>
            <w:r w:rsidDel="00000000" w:rsidR="00000000" w:rsidRPr="00000000">
              <w:rPr>
                <w:sz w:val="16"/>
                <w:szCs w:val="16"/>
                <w:rtl w:val="0"/>
              </w:rPr>
              <w:t xml:space="preserve">35</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8">
            <w:pPr>
              <w:widowControl w:val="0"/>
              <w:spacing w:after="0" w:before="0" w:line="240" w:lineRule="auto"/>
              <w:jc w:val="center"/>
              <w:rPr>
                <w:b w:val="1"/>
                <w:sz w:val="16"/>
                <w:szCs w:val="16"/>
              </w:rPr>
            </w:pPr>
            <w:r w:rsidDel="00000000" w:rsidR="00000000" w:rsidRPr="00000000">
              <w:rPr>
                <w:b w:val="1"/>
                <w:sz w:val="16"/>
                <w:szCs w:val="16"/>
                <w:rtl w:val="0"/>
              </w:rPr>
              <w:t xml:space="preserve">Suceava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9">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A">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B">
            <w:pPr>
              <w:widowControl w:val="0"/>
              <w:spacing w:after="0" w:before="0" w:line="240" w:lineRule="auto"/>
              <w:jc w:val="center"/>
              <w:rPr>
                <w:b w:val="1"/>
                <w:sz w:val="16"/>
                <w:szCs w:val="16"/>
              </w:rPr>
            </w:pPr>
            <w:r w:rsidDel="00000000" w:rsidR="00000000" w:rsidRPr="00000000">
              <w:rPr>
                <w:b w:val="1"/>
                <w:sz w:val="16"/>
                <w:szCs w:val="16"/>
                <w:rtl w:val="0"/>
              </w:rPr>
              <w:t xml:space="preserve">Constanța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C">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4D">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E">
            <w:pPr>
              <w:widowControl w:val="0"/>
              <w:spacing w:after="0" w:before="0" w:line="240" w:lineRule="auto"/>
              <w:jc w:val="center"/>
              <w:rPr>
                <w:sz w:val="16"/>
                <w:szCs w:val="16"/>
              </w:rPr>
            </w:pPr>
            <w:r w:rsidDel="00000000" w:rsidR="00000000" w:rsidRPr="00000000">
              <w:rPr>
                <w:sz w:val="16"/>
                <w:szCs w:val="16"/>
                <w:rtl w:val="0"/>
              </w:rPr>
              <w:t xml:space="preserve">36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4F">
            <w:pPr>
              <w:widowControl w:val="0"/>
              <w:spacing w:after="0" w:before="0" w:line="240" w:lineRule="auto"/>
              <w:jc w:val="center"/>
              <w:rPr>
                <w:b w:val="1"/>
                <w:sz w:val="16"/>
                <w:szCs w:val="16"/>
              </w:rPr>
            </w:pPr>
            <w:r w:rsidDel="00000000" w:rsidR="00000000" w:rsidRPr="00000000">
              <w:rPr>
                <w:b w:val="1"/>
                <w:sz w:val="16"/>
                <w:szCs w:val="16"/>
                <w:rtl w:val="0"/>
              </w:rPr>
              <w:t xml:space="preserve">Târgoviște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0">
            <w:pPr>
              <w:widowControl w:val="0"/>
              <w:spacing w:after="0" w:before="0" w:line="240" w:lineRule="auto"/>
              <w:jc w:val="center"/>
              <w:rPr>
                <w:sz w:val="16"/>
                <w:szCs w:val="16"/>
              </w:rPr>
            </w:pPr>
            <w:r w:rsidDel="00000000" w:rsidR="00000000" w:rsidRPr="00000000">
              <w:rPr>
                <w:sz w:val="16"/>
                <w:szCs w:val="16"/>
                <w:rtl w:val="0"/>
              </w:rPr>
              <w:t xml:space="preserve">Secundară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1">
            <w:pPr>
              <w:widowControl w:val="0"/>
              <w:spacing w:after="0" w:before="0" w:line="240" w:lineRule="auto"/>
              <w:jc w:val="center"/>
              <w:rPr>
                <w:sz w:val="16"/>
                <w:szCs w:val="16"/>
              </w:rPr>
            </w:pPr>
            <w:r w:rsidDel="00000000" w:rsidR="00000000" w:rsidRPr="00000000">
              <w:rPr>
                <w:sz w:val="16"/>
                <w:szCs w:val="16"/>
                <w:rtl w:val="0"/>
              </w:rPr>
              <w:t xml:space="preserve">16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2">
            <w:pPr>
              <w:widowControl w:val="0"/>
              <w:spacing w:after="0" w:before="0" w:line="240" w:lineRule="auto"/>
              <w:jc w:val="center"/>
              <w:rPr>
                <w:b w:val="1"/>
                <w:sz w:val="16"/>
                <w:szCs w:val="16"/>
              </w:rPr>
            </w:pPr>
            <w:r w:rsidDel="00000000" w:rsidR="00000000" w:rsidRPr="00000000">
              <w:rPr>
                <w:b w:val="1"/>
                <w:sz w:val="16"/>
                <w:szCs w:val="16"/>
                <w:rtl w:val="0"/>
              </w:rPr>
              <w:t xml:space="preserve">Craiova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3">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54">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5">
            <w:pPr>
              <w:widowControl w:val="0"/>
              <w:spacing w:after="0" w:before="0" w:line="240" w:lineRule="auto"/>
              <w:jc w:val="center"/>
              <w:rPr>
                <w:sz w:val="16"/>
                <w:szCs w:val="16"/>
              </w:rPr>
            </w:pPr>
            <w:r w:rsidDel="00000000" w:rsidR="00000000" w:rsidRPr="00000000">
              <w:rPr>
                <w:sz w:val="16"/>
                <w:szCs w:val="16"/>
                <w:rtl w:val="0"/>
              </w:rPr>
              <w:t xml:space="preserve">37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6">
            <w:pPr>
              <w:widowControl w:val="0"/>
              <w:spacing w:after="0" w:before="0" w:line="240" w:lineRule="auto"/>
              <w:jc w:val="center"/>
              <w:rPr>
                <w:b w:val="1"/>
                <w:sz w:val="16"/>
                <w:szCs w:val="16"/>
              </w:rPr>
            </w:pPr>
            <w:r w:rsidDel="00000000" w:rsidR="00000000" w:rsidRPr="00000000">
              <w:rPr>
                <w:b w:val="1"/>
                <w:sz w:val="16"/>
                <w:szCs w:val="16"/>
                <w:rtl w:val="0"/>
              </w:rPr>
              <w:t xml:space="preserve">Târgu Jiu</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7">
            <w:pPr>
              <w:widowControl w:val="0"/>
              <w:spacing w:after="0" w:before="0" w:line="240" w:lineRule="auto"/>
              <w:jc w:val="center"/>
              <w:rPr>
                <w:sz w:val="16"/>
                <w:szCs w:val="16"/>
              </w:rPr>
            </w:pPr>
            <w:r w:rsidDel="00000000" w:rsidR="00000000" w:rsidRPr="00000000">
              <w:rPr>
                <w:sz w:val="16"/>
                <w:szCs w:val="16"/>
                <w:rtl w:val="0"/>
              </w:rPr>
              <w:t xml:space="preserve">Secundară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8">
            <w:pPr>
              <w:widowControl w:val="0"/>
              <w:spacing w:after="0" w:before="0" w:line="240" w:lineRule="auto"/>
              <w:jc w:val="center"/>
              <w:rPr>
                <w:sz w:val="16"/>
                <w:szCs w:val="16"/>
              </w:rPr>
            </w:pPr>
            <w:r w:rsidDel="00000000" w:rsidR="00000000" w:rsidRPr="00000000">
              <w:rPr>
                <w:sz w:val="16"/>
                <w:szCs w:val="16"/>
                <w:rtl w:val="0"/>
              </w:rPr>
              <w:t xml:space="preserve">17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9">
            <w:pPr>
              <w:widowControl w:val="0"/>
              <w:spacing w:after="0" w:before="0" w:line="240" w:lineRule="auto"/>
              <w:jc w:val="center"/>
              <w:rPr>
                <w:b w:val="1"/>
                <w:sz w:val="16"/>
                <w:szCs w:val="16"/>
              </w:rPr>
            </w:pPr>
            <w:r w:rsidDel="00000000" w:rsidR="00000000" w:rsidRPr="00000000">
              <w:rPr>
                <w:b w:val="1"/>
                <w:sz w:val="16"/>
                <w:szCs w:val="16"/>
                <w:rtl w:val="0"/>
              </w:rPr>
              <w:t xml:space="preserve">Deva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A">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5B">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C">
            <w:pPr>
              <w:widowControl w:val="0"/>
              <w:spacing w:after="0" w:before="0" w:line="240" w:lineRule="auto"/>
              <w:jc w:val="center"/>
              <w:rPr>
                <w:sz w:val="16"/>
                <w:szCs w:val="16"/>
              </w:rPr>
            </w:pPr>
            <w:r w:rsidDel="00000000" w:rsidR="00000000" w:rsidRPr="00000000">
              <w:rPr>
                <w:sz w:val="16"/>
                <w:szCs w:val="16"/>
                <w:rtl w:val="0"/>
              </w:rPr>
              <w:t xml:space="preserve">38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D">
            <w:pPr>
              <w:widowControl w:val="0"/>
              <w:spacing w:after="0" w:before="0" w:line="240" w:lineRule="auto"/>
              <w:jc w:val="center"/>
              <w:rPr>
                <w:b w:val="1"/>
                <w:sz w:val="16"/>
                <w:szCs w:val="16"/>
              </w:rPr>
            </w:pPr>
            <w:r w:rsidDel="00000000" w:rsidR="00000000" w:rsidRPr="00000000">
              <w:rPr>
                <w:b w:val="1"/>
                <w:sz w:val="16"/>
                <w:szCs w:val="16"/>
                <w:rtl w:val="0"/>
              </w:rPr>
              <w:t xml:space="preserve">Târgu Mureș</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E">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5F">
            <w:pPr>
              <w:widowControl w:val="0"/>
              <w:spacing w:after="0" w:before="0" w:line="240" w:lineRule="auto"/>
              <w:jc w:val="center"/>
              <w:rPr>
                <w:sz w:val="16"/>
                <w:szCs w:val="16"/>
              </w:rPr>
            </w:pPr>
            <w:r w:rsidDel="00000000" w:rsidR="00000000" w:rsidRPr="00000000">
              <w:rPr>
                <w:sz w:val="16"/>
                <w:szCs w:val="16"/>
                <w:rtl w:val="0"/>
              </w:rPr>
              <w:t xml:space="preserve">18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0">
            <w:pPr>
              <w:widowControl w:val="0"/>
              <w:spacing w:after="0" w:before="0" w:line="240" w:lineRule="auto"/>
              <w:jc w:val="center"/>
              <w:rPr>
                <w:b w:val="1"/>
                <w:sz w:val="16"/>
                <w:szCs w:val="16"/>
              </w:rPr>
            </w:pPr>
            <w:r w:rsidDel="00000000" w:rsidR="00000000" w:rsidRPr="00000000">
              <w:rPr>
                <w:b w:val="1"/>
                <w:sz w:val="16"/>
                <w:szCs w:val="16"/>
                <w:rtl w:val="0"/>
              </w:rPr>
              <w:t xml:space="preserve">Dr. Tr. Severin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1">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62">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3">
            <w:pPr>
              <w:widowControl w:val="0"/>
              <w:spacing w:after="0" w:before="0" w:line="240" w:lineRule="auto"/>
              <w:jc w:val="center"/>
              <w:rPr>
                <w:sz w:val="16"/>
                <w:szCs w:val="16"/>
              </w:rPr>
            </w:pPr>
            <w:r w:rsidDel="00000000" w:rsidR="00000000" w:rsidRPr="00000000">
              <w:rPr>
                <w:sz w:val="16"/>
                <w:szCs w:val="16"/>
                <w:rtl w:val="0"/>
              </w:rPr>
              <w:t xml:space="preserve">39</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4">
            <w:pPr>
              <w:widowControl w:val="0"/>
              <w:spacing w:after="0" w:before="0" w:line="240" w:lineRule="auto"/>
              <w:jc w:val="center"/>
              <w:rPr>
                <w:b w:val="1"/>
                <w:sz w:val="16"/>
                <w:szCs w:val="16"/>
              </w:rPr>
            </w:pPr>
            <w:r w:rsidDel="00000000" w:rsidR="00000000" w:rsidRPr="00000000">
              <w:rPr>
                <w:b w:val="1"/>
                <w:sz w:val="16"/>
                <w:szCs w:val="16"/>
                <w:rtl w:val="0"/>
              </w:rPr>
              <w:t xml:space="preserve">Timișoara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5">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6">
            <w:pPr>
              <w:widowControl w:val="0"/>
              <w:spacing w:after="0" w:before="0" w:line="240" w:lineRule="auto"/>
              <w:jc w:val="center"/>
              <w:rPr>
                <w:sz w:val="16"/>
                <w:szCs w:val="16"/>
              </w:rPr>
            </w:pPr>
            <w:r w:rsidDel="00000000" w:rsidR="00000000" w:rsidRPr="00000000">
              <w:rPr>
                <w:sz w:val="16"/>
                <w:szCs w:val="16"/>
                <w:rtl w:val="0"/>
              </w:rPr>
              <w:t xml:space="preserve">19</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7">
            <w:pPr>
              <w:widowControl w:val="0"/>
              <w:spacing w:after="0" w:before="0" w:line="240" w:lineRule="auto"/>
              <w:jc w:val="center"/>
              <w:rPr>
                <w:b w:val="1"/>
                <w:sz w:val="16"/>
                <w:szCs w:val="16"/>
              </w:rPr>
            </w:pPr>
            <w:r w:rsidDel="00000000" w:rsidR="00000000" w:rsidRPr="00000000">
              <w:rPr>
                <w:b w:val="1"/>
                <w:sz w:val="16"/>
                <w:szCs w:val="16"/>
                <w:rtl w:val="0"/>
              </w:rPr>
              <w:t xml:space="preserve">Focșani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8">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69">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A">
            <w:pPr>
              <w:widowControl w:val="0"/>
              <w:spacing w:after="0" w:before="0" w:line="240" w:lineRule="auto"/>
              <w:jc w:val="center"/>
              <w:rPr>
                <w:sz w:val="16"/>
                <w:szCs w:val="16"/>
              </w:rPr>
            </w:pPr>
            <w:r w:rsidDel="00000000" w:rsidR="00000000" w:rsidRPr="00000000">
              <w:rPr>
                <w:sz w:val="16"/>
                <w:szCs w:val="16"/>
                <w:rtl w:val="0"/>
              </w:rPr>
              <w:t xml:space="preserve">40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B">
            <w:pPr>
              <w:widowControl w:val="0"/>
              <w:spacing w:after="0" w:before="0" w:line="240" w:lineRule="auto"/>
              <w:jc w:val="center"/>
              <w:rPr>
                <w:b w:val="1"/>
                <w:sz w:val="16"/>
                <w:szCs w:val="16"/>
              </w:rPr>
            </w:pPr>
            <w:r w:rsidDel="00000000" w:rsidR="00000000" w:rsidRPr="00000000">
              <w:rPr>
                <w:b w:val="1"/>
                <w:sz w:val="16"/>
                <w:szCs w:val="16"/>
                <w:rtl w:val="0"/>
              </w:rPr>
              <w:t xml:space="preserve">Tulcea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C">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D">
            <w:pPr>
              <w:widowControl w:val="0"/>
              <w:spacing w:after="0" w:before="0" w:line="240" w:lineRule="auto"/>
              <w:jc w:val="center"/>
              <w:rPr>
                <w:sz w:val="16"/>
                <w:szCs w:val="16"/>
              </w:rPr>
            </w:pPr>
            <w:r w:rsidDel="00000000" w:rsidR="00000000" w:rsidRPr="00000000">
              <w:rPr>
                <w:sz w:val="16"/>
                <w:szCs w:val="16"/>
                <w:rtl w:val="0"/>
              </w:rPr>
              <w:t xml:space="preserve">20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E">
            <w:pPr>
              <w:widowControl w:val="0"/>
              <w:spacing w:after="0" w:before="0" w:line="240" w:lineRule="auto"/>
              <w:jc w:val="center"/>
              <w:rPr>
                <w:b w:val="1"/>
                <w:sz w:val="16"/>
                <w:szCs w:val="16"/>
              </w:rPr>
            </w:pPr>
            <w:r w:rsidDel="00000000" w:rsidR="00000000" w:rsidRPr="00000000">
              <w:rPr>
                <w:b w:val="1"/>
                <w:sz w:val="16"/>
                <w:szCs w:val="16"/>
                <w:rtl w:val="0"/>
              </w:rPr>
              <w:t xml:space="preserve">Galați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6F">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70">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71">
            <w:pPr>
              <w:widowControl w:val="0"/>
              <w:spacing w:after="0" w:before="0" w:line="240" w:lineRule="auto"/>
              <w:jc w:val="center"/>
              <w:rPr>
                <w:sz w:val="16"/>
                <w:szCs w:val="16"/>
              </w:rPr>
            </w:pPr>
            <w:r w:rsidDel="00000000" w:rsidR="00000000" w:rsidRPr="00000000">
              <w:rPr>
                <w:sz w:val="16"/>
                <w:szCs w:val="16"/>
                <w:rtl w:val="0"/>
              </w:rPr>
              <w:t xml:space="preserve">41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72">
            <w:pPr>
              <w:widowControl w:val="0"/>
              <w:spacing w:after="0" w:before="0" w:line="240" w:lineRule="auto"/>
              <w:jc w:val="center"/>
              <w:rPr>
                <w:b w:val="1"/>
                <w:sz w:val="16"/>
                <w:szCs w:val="16"/>
              </w:rPr>
            </w:pPr>
            <w:r w:rsidDel="00000000" w:rsidR="00000000" w:rsidRPr="00000000">
              <w:rPr>
                <w:b w:val="1"/>
                <w:sz w:val="16"/>
                <w:szCs w:val="16"/>
                <w:rtl w:val="0"/>
              </w:rPr>
              <w:t xml:space="preserve">Vaslui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73">
            <w:pPr>
              <w:widowControl w:val="0"/>
              <w:spacing w:after="0" w:before="0" w:line="240" w:lineRule="auto"/>
              <w:jc w:val="center"/>
              <w:rPr>
                <w:sz w:val="16"/>
                <w:szCs w:val="16"/>
              </w:rPr>
            </w:pPr>
            <w:r w:rsidDel="00000000" w:rsidR="00000000" w:rsidRPr="00000000">
              <w:rPr>
                <w:sz w:val="16"/>
                <w:szCs w:val="16"/>
                <w:rtl w:val="0"/>
              </w:rPr>
              <w:t xml:space="preserve">Secundară</w:t>
            </w:r>
          </w:p>
        </w:tc>
      </w:tr>
      <w:tr>
        <w:trPr>
          <w:cantSplit w:val="0"/>
          <w:trHeight w:val="226.7716535433071"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74">
            <w:pPr>
              <w:widowControl w:val="0"/>
              <w:spacing w:after="0" w:before="0" w:line="240" w:lineRule="auto"/>
              <w:jc w:val="center"/>
              <w:rPr>
                <w:sz w:val="16"/>
                <w:szCs w:val="16"/>
              </w:rPr>
            </w:pPr>
            <w:r w:rsidDel="00000000" w:rsidR="00000000" w:rsidRPr="00000000">
              <w:rPr>
                <w:sz w:val="16"/>
                <w:szCs w:val="16"/>
                <w:rtl w:val="0"/>
              </w:rPr>
              <w:t xml:space="preserve">21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75">
            <w:pPr>
              <w:widowControl w:val="0"/>
              <w:spacing w:after="0" w:before="0" w:line="240" w:lineRule="auto"/>
              <w:jc w:val="center"/>
              <w:rPr>
                <w:b w:val="1"/>
                <w:sz w:val="16"/>
                <w:szCs w:val="16"/>
              </w:rPr>
            </w:pPr>
            <w:r w:rsidDel="00000000" w:rsidR="00000000" w:rsidRPr="00000000">
              <w:rPr>
                <w:b w:val="1"/>
                <w:sz w:val="16"/>
                <w:szCs w:val="16"/>
                <w:rtl w:val="0"/>
              </w:rPr>
              <w:t xml:space="preserve">Giurgiu</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76">
            <w:pPr>
              <w:widowControl w:val="0"/>
              <w:spacing w:after="0" w:before="0" w:line="240" w:lineRule="auto"/>
              <w:jc w:val="center"/>
              <w:rPr>
                <w:sz w:val="16"/>
                <w:szCs w:val="16"/>
              </w:rPr>
            </w:pPr>
            <w:r w:rsidDel="00000000" w:rsidR="00000000" w:rsidRPr="00000000">
              <w:rPr>
                <w:sz w:val="16"/>
                <w:szCs w:val="16"/>
                <w:rtl w:val="0"/>
              </w:rPr>
              <w:t xml:space="preserve">Primară</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977">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78">
            <w:pPr>
              <w:widowControl w:val="0"/>
              <w:spacing w:after="0" w:before="0" w:line="240" w:lineRule="auto"/>
              <w:jc w:val="center"/>
              <w:rPr>
                <w:sz w:val="16"/>
                <w:szCs w:val="16"/>
              </w:rPr>
            </w:pPr>
            <w:r w:rsidDel="00000000" w:rsidR="00000000" w:rsidRPr="00000000">
              <w:rPr>
                <w:sz w:val="16"/>
                <w:szCs w:val="16"/>
                <w:rtl w:val="0"/>
              </w:rPr>
              <w:t xml:space="preserve">42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79">
            <w:pPr>
              <w:widowControl w:val="0"/>
              <w:spacing w:after="0" w:before="0" w:line="240" w:lineRule="auto"/>
              <w:jc w:val="center"/>
              <w:rPr>
                <w:b w:val="1"/>
                <w:sz w:val="16"/>
                <w:szCs w:val="16"/>
              </w:rPr>
            </w:pPr>
            <w:r w:rsidDel="00000000" w:rsidR="00000000" w:rsidRPr="00000000">
              <w:rPr>
                <w:b w:val="1"/>
                <w:sz w:val="16"/>
                <w:szCs w:val="16"/>
                <w:rtl w:val="0"/>
              </w:rPr>
              <w:t xml:space="preserve">Zalău</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7A">
            <w:pPr>
              <w:widowControl w:val="0"/>
              <w:spacing w:after="0" w:before="0" w:line="240" w:lineRule="auto"/>
              <w:jc w:val="center"/>
              <w:rPr>
                <w:sz w:val="16"/>
                <w:szCs w:val="16"/>
              </w:rPr>
            </w:pPr>
            <w:r w:rsidDel="00000000" w:rsidR="00000000" w:rsidRPr="00000000">
              <w:rPr>
                <w:sz w:val="16"/>
                <w:szCs w:val="16"/>
                <w:rtl w:val="0"/>
              </w:rPr>
              <w:t xml:space="preserve">Primară</w:t>
            </w:r>
          </w:p>
        </w:tc>
      </w:tr>
      <w:tr>
        <w:trPr>
          <w:cantSplit w:val="0"/>
          <w:trHeight w:val="270" w:hRule="atLeast"/>
          <w:tblHeader w:val="0"/>
        </w:trPr>
        <w:tc>
          <w:tcPr>
            <w:gridSpan w:val="7"/>
            <w:tcBorders>
              <w:top w:color="cccccc"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97B">
            <w:pPr>
              <w:widowControl w:val="0"/>
              <w:spacing w:after="0" w:before="0" w:line="240" w:lineRule="auto"/>
              <w:jc w:val="center"/>
              <w:rPr>
                <w:sz w:val="16"/>
                <w:szCs w:val="16"/>
              </w:rPr>
            </w:pPr>
            <w:r w:rsidDel="00000000" w:rsidR="00000000" w:rsidRPr="00000000">
              <w:rPr>
                <w:b w:val="1"/>
                <w:sz w:val="16"/>
                <w:szCs w:val="16"/>
                <w:rtl w:val="0"/>
              </w:rPr>
              <w:t xml:space="preserve">TOTAL</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82">
            <w:pPr>
              <w:widowControl w:val="0"/>
              <w:spacing w:after="0" w:before="0" w:line="240" w:lineRule="auto"/>
              <w:jc w:val="center"/>
              <w:rPr>
                <w:sz w:val="16"/>
                <w:szCs w:val="16"/>
              </w:rPr>
            </w:pPr>
            <w:r w:rsidDel="00000000" w:rsidR="00000000" w:rsidRPr="00000000">
              <w:rPr>
                <w:sz w:val="16"/>
                <w:szCs w:val="16"/>
                <w:rtl w:val="0"/>
              </w:rPr>
              <w:t xml:space="preserve">P</w:t>
            </w:r>
          </w:p>
        </w:tc>
        <w:tc>
          <w:tcPr>
            <w:gridSpan w:val="4"/>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83">
            <w:pPr>
              <w:widowControl w:val="0"/>
              <w:spacing w:after="0" w:before="0" w:line="240" w:lineRule="auto"/>
              <w:jc w:val="center"/>
              <w:rPr>
                <w:b w:val="1"/>
                <w:sz w:val="16"/>
                <w:szCs w:val="16"/>
              </w:rPr>
            </w:pPr>
            <w:r w:rsidDel="00000000" w:rsidR="00000000" w:rsidRPr="00000000">
              <w:rPr>
                <w:b w:val="1"/>
                <w:sz w:val="16"/>
                <w:szCs w:val="16"/>
                <w:rtl w:val="0"/>
              </w:rPr>
              <w:t xml:space="preserve">Reședințe de județ localizate pe rețeaua primară</w:t>
            </w:r>
          </w:p>
        </w:tc>
        <w:tc>
          <w:tcPr>
            <w:gridSpan w:val="2"/>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87">
            <w:pPr>
              <w:widowControl w:val="0"/>
              <w:spacing w:after="0" w:before="0" w:line="240" w:lineRule="auto"/>
              <w:jc w:val="center"/>
              <w:rPr>
                <w:b w:val="1"/>
                <w:sz w:val="16"/>
                <w:szCs w:val="16"/>
              </w:rPr>
            </w:pPr>
            <w:r w:rsidDel="00000000" w:rsidR="00000000" w:rsidRPr="00000000">
              <w:rPr>
                <w:b w:val="1"/>
                <w:sz w:val="16"/>
                <w:szCs w:val="16"/>
                <w:rtl w:val="0"/>
              </w:rPr>
              <w:t xml:space="preserve">30</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89">
            <w:pPr>
              <w:widowControl w:val="0"/>
              <w:spacing w:after="0" w:before="0" w:line="240" w:lineRule="auto"/>
              <w:jc w:val="center"/>
              <w:rPr>
                <w:sz w:val="16"/>
                <w:szCs w:val="16"/>
              </w:rPr>
            </w:pPr>
            <w:r w:rsidDel="00000000" w:rsidR="00000000" w:rsidRPr="00000000">
              <w:rPr>
                <w:sz w:val="16"/>
                <w:szCs w:val="16"/>
                <w:rtl w:val="0"/>
              </w:rPr>
              <w:t xml:space="preserve">S</w:t>
            </w:r>
          </w:p>
        </w:tc>
        <w:tc>
          <w:tcPr>
            <w:gridSpan w:val="4"/>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8A">
            <w:pPr>
              <w:widowControl w:val="0"/>
              <w:spacing w:after="0" w:before="0" w:line="240" w:lineRule="auto"/>
              <w:jc w:val="center"/>
              <w:rPr>
                <w:b w:val="1"/>
                <w:sz w:val="16"/>
                <w:szCs w:val="16"/>
              </w:rPr>
            </w:pPr>
            <w:r w:rsidDel="00000000" w:rsidR="00000000" w:rsidRPr="00000000">
              <w:rPr>
                <w:b w:val="1"/>
                <w:sz w:val="16"/>
                <w:szCs w:val="16"/>
                <w:rtl w:val="0"/>
              </w:rPr>
              <w:t xml:space="preserve">Reședințe de județ localizate pe rețeaua secundară</w:t>
            </w:r>
          </w:p>
        </w:tc>
        <w:tc>
          <w:tcPr>
            <w:gridSpan w:val="2"/>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98E">
            <w:pPr>
              <w:widowControl w:val="0"/>
              <w:spacing w:after="0" w:before="0" w:line="240" w:lineRule="auto"/>
              <w:jc w:val="center"/>
              <w:rPr>
                <w:b w:val="1"/>
                <w:sz w:val="16"/>
                <w:szCs w:val="16"/>
              </w:rPr>
            </w:pPr>
            <w:r w:rsidDel="00000000" w:rsidR="00000000" w:rsidRPr="00000000">
              <w:rPr>
                <w:b w:val="1"/>
                <w:sz w:val="16"/>
                <w:szCs w:val="16"/>
                <w:rtl w:val="0"/>
              </w:rPr>
              <w:t xml:space="preserve">12</w:t>
            </w:r>
          </w:p>
        </w:tc>
      </w:tr>
    </w:tbl>
    <w:p w:rsidR="00000000" w:rsidDel="00000000" w:rsidP="00000000" w:rsidRDefault="00000000" w:rsidRPr="00000000" w14:paraId="00000990">
      <w:pPr>
        <w:spacing w:after="120" w:before="120" w:line="240" w:lineRule="auto"/>
        <w:jc w:val="both"/>
        <w:rPr>
          <w:b w:val="1"/>
          <w:i w:val="1"/>
          <w:sz w:val="24"/>
          <w:szCs w:val="24"/>
        </w:rPr>
      </w:pPr>
      <w:r w:rsidDel="00000000" w:rsidR="00000000" w:rsidRPr="00000000">
        <w:rPr>
          <w:rtl w:val="0"/>
        </w:rPr>
      </w:r>
    </w:p>
    <w:p w:rsidR="00000000" w:rsidDel="00000000" w:rsidP="00000000" w:rsidRDefault="00000000" w:rsidRPr="00000000" w14:paraId="00000991">
      <w:pPr>
        <w:pStyle w:val="Heading3"/>
        <w:keepNext w:val="1"/>
        <w:spacing w:after="120" w:before="120" w:line="240" w:lineRule="auto"/>
        <w:jc w:val="both"/>
        <w:rPr>
          <w:vertAlign w:val="baseline"/>
        </w:rPr>
      </w:pPr>
      <w:bookmarkStart w:colFirst="0" w:colLast="0" w:name="_heading=h.nmf14n" w:id="36"/>
      <w:bookmarkEnd w:id="36"/>
      <w:r w:rsidDel="00000000" w:rsidR="00000000" w:rsidRPr="00000000">
        <w:rPr>
          <w:vertAlign w:val="baseline"/>
          <w:rtl w:val="0"/>
        </w:rPr>
        <w:t xml:space="preserve">Lista proiectelor rutiere</w:t>
      </w:r>
    </w:p>
    <w:p w:rsidR="00000000" w:rsidDel="00000000" w:rsidP="00000000" w:rsidRDefault="00000000" w:rsidRPr="00000000" w14:paraId="00000992">
      <w:pPr>
        <w:spacing w:after="120" w:before="120" w:line="240" w:lineRule="auto"/>
        <w:jc w:val="both"/>
        <w:rPr>
          <w:sz w:val="24"/>
          <w:szCs w:val="24"/>
        </w:rPr>
      </w:pPr>
      <w:r w:rsidDel="00000000" w:rsidR="00000000" w:rsidRPr="00000000">
        <w:rPr>
          <w:sz w:val="24"/>
          <w:szCs w:val="24"/>
          <w:rtl w:val="0"/>
        </w:rPr>
        <w:t xml:space="preserve">Lista proiectelor rutiere a fost definită în concordanță cu necesitățile de conectivitatea la nivel național și european, cu coridoarele de conectivitate și cu cele TEN-T, dar și în funcție de rețeaua rutieră primară și secundară. </w:t>
      </w:r>
    </w:p>
    <w:p w:rsidR="00000000" w:rsidDel="00000000" w:rsidP="00000000" w:rsidRDefault="00000000" w:rsidRPr="00000000" w14:paraId="00000993">
      <w:pPr>
        <w:spacing w:after="120" w:before="120" w:line="240" w:lineRule="auto"/>
        <w:jc w:val="both"/>
        <w:rPr>
          <w:sz w:val="24"/>
          <w:szCs w:val="24"/>
        </w:rPr>
      </w:pPr>
      <w:r w:rsidDel="00000000" w:rsidR="00000000" w:rsidRPr="00000000">
        <w:rPr>
          <w:sz w:val="24"/>
          <w:szCs w:val="24"/>
          <w:rtl w:val="0"/>
        </w:rPr>
        <w:t xml:space="preserve">Așa cum au fost definite mai sus, coridoarele rutiere sunt formate din mai multe sectoare de autostr</w:t>
      </w:r>
      <w:r w:rsidDel="00000000" w:rsidR="00000000" w:rsidRPr="00000000">
        <w:rPr>
          <w:rtl w:val="0"/>
        </w:rPr>
        <w:t xml:space="preserve">ăzi</w:t>
      </w:r>
      <w:r w:rsidDel="00000000" w:rsidR="00000000" w:rsidRPr="00000000">
        <w:rPr>
          <w:sz w:val="24"/>
          <w:szCs w:val="24"/>
          <w:rtl w:val="0"/>
        </w:rPr>
        <w:t xml:space="preserve"> sau drumuri expres care se află în diverse faze de dezvoltare (în operare, în construcție sau în proiect). În acest plan investițional</w:t>
      </w:r>
      <w:r w:rsidDel="00000000" w:rsidR="00000000" w:rsidRPr="00000000">
        <w:rPr>
          <w:rtl w:val="0"/>
        </w:rPr>
        <w:t xml:space="preserve">,</w:t>
      </w:r>
      <w:r w:rsidDel="00000000" w:rsidR="00000000" w:rsidRPr="00000000">
        <w:rPr>
          <w:sz w:val="24"/>
          <w:szCs w:val="24"/>
          <w:rtl w:val="0"/>
        </w:rPr>
        <w:t xml:space="preserve"> realizat în baza analizei detaliate </w:t>
      </w:r>
      <w:r w:rsidDel="00000000" w:rsidR="00000000" w:rsidRPr="00000000">
        <w:rPr>
          <w:rtl w:val="0"/>
        </w:rPr>
        <w:t xml:space="preserve">dezvoltate</w:t>
      </w:r>
      <w:r w:rsidDel="00000000" w:rsidR="00000000" w:rsidRPr="00000000">
        <w:rPr>
          <w:sz w:val="24"/>
          <w:szCs w:val="24"/>
          <w:rtl w:val="0"/>
        </w:rPr>
        <w:t xml:space="preserve"> la nivelul MPGT, se face referire doar la proiectele aflate în fazele de constru</w:t>
      </w:r>
      <w:r w:rsidDel="00000000" w:rsidR="00000000" w:rsidRPr="00000000">
        <w:rPr>
          <w:rtl w:val="0"/>
        </w:rPr>
        <w:t xml:space="preserve">ire</w:t>
      </w:r>
      <w:r w:rsidDel="00000000" w:rsidR="00000000" w:rsidRPr="00000000">
        <w:rPr>
          <w:sz w:val="24"/>
          <w:szCs w:val="24"/>
          <w:rtl w:val="0"/>
        </w:rPr>
        <w:t xml:space="preserve"> și cele în fazele de pregătire/proiectare </w:t>
      </w:r>
      <w:r w:rsidDel="00000000" w:rsidR="00000000" w:rsidRPr="00000000">
        <w:rPr>
          <w:rtl w:val="0"/>
        </w:rPr>
        <w:t xml:space="preserve">s</w:t>
      </w:r>
      <w:r w:rsidDel="00000000" w:rsidR="00000000" w:rsidRPr="00000000">
        <w:rPr>
          <w:sz w:val="24"/>
          <w:szCs w:val="24"/>
          <w:rtl w:val="0"/>
        </w:rPr>
        <w:t xml:space="preserve">au în proiect, cele aflate deja în operare fiind excluse din analiză, având rol doar de definire a rețelei în integr</w:t>
      </w:r>
      <w:r w:rsidDel="00000000" w:rsidR="00000000" w:rsidRPr="00000000">
        <w:rPr>
          <w:rtl w:val="0"/>
        </w:rPr>
        <w:t xml:space="preserve">alitatea</w:t>
      </w:r>
      <w:r w:rsidDel="00000000" w:rsidR="00000000" w:rsidRPr="00000000">
        <w:rPr>
          <w:sz w:val="24"/>
          <w:szCs w:val="24"/>
          <w:rtl w:val="0"/>
        </w:rPr>
        <w:t xml:space="preserve"> ei.</w:t>
      </w:r>
    </w:p>
    <w:p w:rsidR="00000000" w:rsidDel="00000000" w:rsidP="00000000" w:rsidRDefault="00000000" w:rsidRPr="00000000" w14:paraId="00000994">
      <w:pPr>
        <w:spacing w:after="120" w:before="120" w:line="240" w:lineRule="auto"/>
        <w:jc w:val="both"/>
        <w:rPr>
          <w:b w:val="1"/>
          <w:i w:val="1"/>
        </w:rPr>
      </w:pPr>
      <w:r w:rsidDel="00000000" w:rsidR="00000000" w:rsidRPr="00000000">
        <w:rPr>
          <w:sz w:val="24"/>
          <w:szCs w:val="24"/>
          <w:rtl w:val="0"/>
        </w:rPr>
        <w:t xml:space="preserve">Astfel, a fost stabilită o primă listă de proiecte</w:t>
      </w:r>
      <w:r w:rsidDel="00000000" w:rsidR="00000000" w:rsidRPr="00000000">
        <w:rPr>
          <w:rtl w:val="0"/>
        </w:rPr>
        <w:t xml:space="preserve"> </w:t>
      </w:r>
      <w:r w:rsidDel="00000000" w:rsidR="00000000" w:rsidRPr="00000000">
        <w:rPr>
          <w:sz w:val="24"/>
          <w:szCs w:val="24"/>
          <w:rtl w:val="0"/>
        </w:rPr>
        <w:t xml:space="preserve">care aparțin rețelei primare</w:t>
      </w:r>
      <w:r w:rsidDel="00000000" w:rsidR="00000000" w:rsidRPr="00000000">
        <w:rPr>
          <w:rtl w:val="0"/>
        </w:rPr>
        <w:t xml:space="preserve">,</w:t>
      </w:r>
      <w:r w:rsidDel="00000000" w:rsidR="00000000" w:rsidRPr="00000000">
        <w:rPr>
          <w:sz w:val="24"/>
          <w:szCs w:val="24"/>
          <w:rtl w:val="0"/>
        </w:rPr>
        <w:t xml:space="preserve"> formată din proiectele aflate în faza de execuție și cele aflate în faza de proiectare. Lista cuprinde 3</w:t>
      </w:r>
      <w:r w:rsidDel="00000000" w:rsidR="00000000" w:rsidRPr="00000000">
        <w:rPr>
          <w:rtl w:val="0"/>
        </w:rPr>
        <w:t xml:space="preserve">8</w:t>
      </w:r>
      <w:r w:rsidDel="00000000" w:rsidR="00000000" w:rsidRPr="00000000">
        <w:rPr>
          <w:sz w:val="24"/>
          <w:szCs w:val="24"/>
          <w:rtl w:val="0"/>
        </w:rPr>
        <w:t xml:space="preserve"> de proiecte rutiere de autostrăzi și drumuri expres a căror lungime însumează </w:t>
      </w:r>
      <w:r w:rsidDel="00000000" w:rsidR="00000000" w:rsidRPr="00000000">
        <w:rPr>
          <w:rtl w:val="0"/>
        </w:rPr>
        <w:t xml:space="preserve">peste</w:t>
      </w:r>
      <w:r w:rsidDel="00000000" w:rsidR="00000000" w:rsidRPr="00000000">
        <w:rPr>
          <w:sz w:val="24"/>
          <w:szCs w:val="24"/>
          <w:rtl w:val="0"/>
        </w:rPr>
        <w:t xml:space="preserve"> </w:t>
      </w:r>
      <w:r w:rsidDel="00000000" w:rsidR="00000000" w:rsidRPr="00000000">
        <w:rPr>
          <w:rtl w:val="0"/>
        </w:rPr>
        <w:t xml:space="preserve">3170</w:t>
      </w:r>
      <w:r w:rsidDel="00000000" w:rsidR="00000000" w:rsidRPr="00000000">
        <w:rPr>
          <w:sz w:val="24"/>
          <w:szCs w:val="24"/>
          <w:rtl w:val="0"/>
        </w:rPr>
        <w:t xml:space="preserve"> km (tabelul 2.1.1</w:t>
      </w:r>
      <w:r w:rsidDel="00000000" w:rsidR="00000000" w:rsidRPr="00000000">
        <w:rPr>
          <w:rtl w:val="0"/>
        </w:rPr>
        <w:t xml:space="preserve">8</w:t>
      </w:r>
      <w:r w:rsidDel="00000000" w:rsidR="00000000" w:rsidRPr="00000000">
        <w:rPr>
          <w:sz w:val="24"/>
          <w:szCs w:val="24"/>
          <w:rtl w:val="0"/>
        </w:rPr>
        <w:t xml:space="preserve">).</w:t>
      </w:r>
      <w:r w:rsidDel="00000000" w:rsidR="00000000" w:rsidRPr="00000000">
        <w:rPr>
          <w:b w:val="1"/>
          <w:i w:val="1"/>
          <w:sz w:val="24"/>
          <w:szCs w:val="24"/>
          <w:rtl w:val="0"/>
        </w:rPr>
        <w:t xml:space="preserve"> </w:t>
      </w:r>
      <w:r w:rsidDel="00000000" w:rsidR="00000000" w:rsidRPr="00000000">
        <w:rPr>
          <w:rtl w:val="0"/>
        </w:rPr>
      </w:r>
    </w:p>
    <w:sdt>
      <w:sdtPr>
        <w:tag w:val="goog_rdk_16"/>
      </w:sdtPr>
      <w:sdtContent>
        <w:p w:rsidR="00000000" w:rsidDel="00000000" w:rsidP="00000000" w:rsidRDefault="00000000" w:rsidRPr="00000000" w14:paraId="00000995">
          <w:pPr>
            <w:spacing w:after="120" w:before="120" w:line="240" w:lineRule="auto"/>
            <w:jc w:val="center"/>
            <w:rPr>
              <w:sz w:val="22"/>
              <w:szCs w:val="22"/>
            </w:rPr>
          </w:pPr>
          <w:r w:rsidDel="00000000" w:rsidR="00000000" w:rsidRPr="00000000">
            <w:rPr>
              <w:b w:val="1"/>
              <w:i w:val="1"/>
              <w:sz w:val="22"/>
              <w:szCs w:val="22"/>
              <w:rtl w:val="0"/>
            </w:rPr>
            <w:t xml:space="preserve">Tabelul 2.1.18. Lista proiectelor localizate pe rețeaua primară</w:t>
          </w:r>
          <w:r w:rsidDel="00000000" w:rsidR="00000000" w:rsidRPr="00000000">
            <w:rPr>
              <w:rtl w:val="0"/>
            </w:rPr>
          </w:r>
        </w:p>
      </w:sdtContent>
    </w:sdt>
    <w:tbl>
      <w:tblPr>
        <w:tblStyle w:val="Table20"/>
        <w:tblW w:w="997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25"/>
        <w:gridCol w:w="2865"/>
        <w:gridCol w:w="1275"/>
        <w:gridCol w:w="945"/>
        <w:gridCol w:w="1020"/>
        <w:gridCol w:w="1230"/>
        <w:gridCol w:w="1095"/>
        <w:gridCol w:w="1020"/>
        <w:tblGridChange w:id="0">
          <w:tblGrid>
            <w:gridCol w:w="525"/>
            <w:gridCol w:w="2865"/>
            <w:gridCol w:w="1275"/>
            <w:gridCol w:w="945"/>
            <w:gridCol w:w="1020"/>
            <w:gridCol w:w="1230"/>
            <w:gridCol w:w="1095"/>
            <w:gridCol w:w="1020"/>
          </w:tblGrid>
        </w:tblGridChange>
      </w:tblGrid>
      <w:tr>
        <w:trPr>
          <w:cantSplit w:val="0"/>
          <w:trHeight w:val="645"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996">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997">
            <w:pPr>
              <w:widowControl w:val="0"/>
              <w:spacing w:after="0" w:before="0" w:line="240" w:lineRule="auto"/>
              <w:jc w:val="center"/>
              <w:rPr>
                <w:sz w:val="16"/>
                <w:szCs w:val="16"/>
              </w:rPr>
            </w:pPr>
            <w:r w:rsidDel="00000000" w:rsidR="00000000" w:rsidRPr="00000000">
              <w:rPr>
                <w:b w:val="1"/>
                <w:sz w:val="16"/>
                <w:szCs w:val="16"/>
                <w:rtl w:val="0"/>
              </w:rPr>
              <w:t xml:space="preserve">Proiect rețea primară</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998">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999">
            <w:pPr>
              <w:widowControl w:val="0"/>
              <w:spacing w:after="0" w:before="0" w:line="240" w:lineRule="auto"/>
              <w:jc w:val="center"/>
              <w:rPr>
                <w:sz w:val="16"/>
                <w:szCs w:val="16"/>
              </w:rPr>
            </w:pPr>
            <w:r w:rsidDel="00000000" w:rsidR="00000000" w:rsidRPr="00000000">
              <w:rPr>
                <w:b w:val="1"/>
                <w:sz w:val="16"/>
                <w:szCs w:val="16"/>
                <w:rtl w:val="0"/>
              </w:rPr>
              <w:t xml:space="preserve">Tip proiect conform MPGT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99A">
            <w:pPr>
              <w:widowControl w:val="0"/>
              <w:spacing w:after="0" w:before="0" w:line="240" w:lineRule="auto"/>
              <w:jc w:val="center"/>
              <w:rPr>
                <w:b w:val="1"/>
                <w:sz w:val="16"/>
                <w:szCs w:val="16"/>
              </w:rPr>
            </w:pPr>
            <w:r w:rsidDel="00000000" w:rsidR="00000000" w:rsidRPr="00000000">
              <w:rPr>
                <w:b w:val="1"/>
                <w:sz w:val="16"/>
                <w:szCs w:val="16"/>
                <w:rtl w:val="0"/>
              </w:rPr>
              <w:t xml:space="preserve">Lungime</w:t>
            </w:r>
          </w:p>
          <w:p w:rsidR="00000000" w:rsidDel="00000000" w:rsidP="00000000" w:rsidRDefault="00000000" w:rsidRPr="00000000" w14:paraId="0000099B">
            <w:pPr>
              <w:widowControl w:val="0"/>
              <w:spacing w:after="0" w:before="0" w:line="240" w:lineRule="auto"/>
              <w:jc w:val="center"/>
              <w:rPr>
                <w:b w:val="1"/>
                <w:sz w:val="16"/>
                <w:szCs w:val="16"/>
              </w:rPr>
            </w:pPr>
            <w:r w:rsidDel="00000000" w:rsidR="00000000" w:rsidRPr="00000000">
              <w:rPr>
                <w:b w:val="1"/>
                <w:sz w:val="16"/>
                <w:szCs w:val="16"/>
                <w:rtl w:val="0"/>
              </w:rPr>
              <w:t xml:space="preserve">(km)</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99C">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99D">
            <w:pPr>
              <w:widowControl w:val="0"/>
              <w:spacing w:after="0" w:before="0" w:line="240" w:lineRule="auto"/>
              <w:jc w:val="center"/>
              <w:rPr>
                <w:sz w:val="16"/>
                <w:szCs w:val="16"/>
              </w:rPr>
            </w:pPr>
            <w:r w:rsidDel="00000000" w:rsidR="00000000" w:rsidRPr="00000000">
              <w:rPr>
                <w:b w:val="1"/>
                <w:sz w:val="16"/>
                <w:szCs w:val="16"/>
                <w:rtl w:val="0"/>
              </w:rPr>
              <w:t xml:space="preserve">Cost estimat (mil. </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99E">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9F">
            <w:pPr>
              <w:widowControl w:val="0"/>
              <w:spacing w:after="0" w:before="0" w:line="276" w:lineRule="auto"/>
              <w:jc w:val="center"/>
              <w:rPr>
                <w:sz w:val="22"/>
                <w:szCs w:val="22"/>
              </w:rPr>
            </w:pPr>
            <w:r w:rsidDel="00000000" w:rsidR="00000000" w:rsidRPr="00000000">
              <w:rPr>
                <w:sz w:val="20"/>
                <w:szCs w:val="20"/>
                <w:rtl w:val="0"/>
              </w:rPr>
              <w:t xml:space="preserve">1</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0">
            <w:pPr>
              <w:widowControl w:val="0"/>
              <w:spacing w:after="0" w:before="0" w:line="276" w:lineRule="auto"/>
              <w:jc w:val="left"/>
              <w:rPr>
                <w:sz w:val="16"/>
                <w:szCs w:val="16"/>
              </w:rPr>
            </w:pPr>
            <w:r w:rsidDel="00000000" w:rsidR="00000000" w:rsidRPr="00000000">
              <w:rPr>
                <w:b w:val="1"/>
                <w:sz w:val="16"/>
                <w:szCs w:val="16"/>
                <w:rtl w:val="0"/>
              </w:rPr>
              <w:t xml:space="preserve">Inel București (Nord) + drumuri radiale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2">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3">
            <w:pPr>
              <w:widowControl w:val="0"/>
              <w:spacing w:after="0" w:before="0" w:line="276" w:lineRule="auto"/>
              <w:jc w:val="center"/>
              <w:rPr>
                <w:sz w:val="16"/>
                <w:szCs w:val="16"/>
              </w:rPr>
            </w:pPr>
            <w:r w:rsidDel="00000000" w:rsidR="00000000" w:rsidRPr="00000000">
              <w:rPr>
                <w:sz w:val="16"/>
                <w:szCs w:val="16"/>
                <w:rtl w:val="0"/>
              </w:rPr>
              <w:t xml:space="preserve">145.7</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4">
            <w:pPr>
              <w:widowControl w:val="0"/>
              <w:spacing w:after="0" w:before="0" w:line="276" w:lineRule="auto"/>
              <w:jc w:val="right"/>
              <w:rPr>
                <w:sz w:val="16"/>
                <w:szCs w:val="16"/>
              </w:rPr>
            </w:pPr>
            <w:r w:rsidDel="00000000" w:rsidR="00000000" w:rsidRPr="00000000">
              <w:rPr>
                <w:sz w:val="16"/>
                <w:szCs w:val="16"/>
                <w:rtl w:val="0"/>
              </w:rPr>
              <w:t xml:space="preserve">1112.3</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5">
            <w:pPr>
              <w:widowControl w:val="0"/>
              <w:spacing w:after="0" w:before="0" w:line="276" w:lineRule="auto"/>
              <w:jc w:val="right"/>
              <w:rPr>
                <w:sz w:val="16"/>
                <w:szCs w:val="16"/>
              </w:rPr>
            </w:pPr>
            <w:r w:rsidDel="00000000" w:rsidR="00000000" w:rsidRPr="00000000">
              <w:rPr>
                <w:sz w:val="16"/>
                <w:szCs w:val="16"/>
                <w:rtl w:val="0"/>
              </w:rPr>
              <w:t xml:space="preserve">1323.6</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6">
            <w:pPr>
              <w:widowControl w:val="0"/>
              <w:spacing w:after="0" w:before="0" w:line="276" w:lineRule="auto"/>
              <w:jc w:val="right"/>
              <w:rPr>
                <w:sz w:val="16"/>
                <w:szCs w:val="16"/>
              </w:rPr>
            </w:pPr>
            <w:r w:rsidDel="00000000" w:rsidR="00000000" w:rsidRPr="00000000">
              <w:rPr>
                <w:sz w:val="16"/>
                <w:szCs w:val="16"/>
                <w:rtl w:val="0"/>
              </w:rPr>
              <w:t xml:space="preserve">7.6</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7">
            <w:pPr>
              <w:widowControl w:val="0"/>
              <w:spacing w:after="0" w:before="0" w:line="276" w:lineRule="auto"/>
              <w:jc w:val="center"/>
              <w:rPr>
                <w:sz w:val="22"/>
                <w:szCs w:val="22"/>
              </w:rPr>
            </w:pPr>
            <w:r w:rsidDel="00000000" w:rsidR="00000000" w:rsidRPr="00000000">
              <w:rPr>
                <w:sz w:val="20"/>
                <w:szCs w:val="20"/>
                <w:rtl w:val="0"/>
              </w:rPr>
              <w:t xml:space="preserve">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8">
            <w:pPr>
              <w:widowControl w:val="0"/>
              <w:spacing w:after="0" w:before="0" w:line="276" w:lineRule="auto"/>
              <w:jc w:val="left"/>
              <w:rPr>
                <w:sz w:val="16"/>
                <w:szCs w:val="16"/>
              </w:rPr>
            </w:pPr>
            <w:r w:rsidDel="00000000" w:rsidR="00000000" w:rsidRPr="00000000">
              <w:rPr>
                <w:b w:val="1"/>
                <w:sz w:val="16"/>
                <w:szCs w:val="16"/>
                <w:rtl w:val="0"/>
              </w:rPr>
              <w:t xml:space="preserve">Inel București (Sud)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9">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B">
            <w:pPr>
              <w:widowControl w:val="0"/>
              <w:spacing w:after="0" w:before="0" w:line="276" w:lineRule="auto"/>
              <w:jc w:val="center"/>
              <w:rPr>
                <w:sz w:val="16"/>
                <w:szCs w:val="16"/>
              </w:rPr>
            </w:pPr>
            <w:r w:rsidDel="00000000" w:rsidR="00000000" w:rsidRPr="00000000">
              <w:rPr>
                <w:sz w:val="16"/>
                <w:szCs w:val="16"/>
                <w:rtl w:val="0"/>
              </w:rPr>
              <w:t xml:space="preserve">51.2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C">
            <w:pPr>
              <w:widowControl w:val="0"/>
              <w:spacing w:after="0" w:before="0" w:line="276" w:lineRule="auto"/>
              <w:jc w:val="right"/>
              <w:rPr>
                <w:sz w:val="16"/>
                <w:szCs w:val="16"/>
              </w:rPr>
            </w:pPr>
            <w:r w:rsidDel="00000000" w:rsidR="00000000" w:rsidRPr="00000000">
              <w:rPr>
                <w:sz w:val="16"/>
                <w:szCs w:val="16"/>
                <w:rtl w:val="0"/>
              </w:rPr>
              <w:t xml:space="preserve">507.3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D">
            <w:pPr>
              <w:widowControl w:val="0"/>
              <w:spacing w:after="0" w:before="0" w:line="276" w:lineRule="auto"/>
              <w:jc w:val="right"/>
              <w:rPr>
                <w:sz w:val="16"/>
                <w:szCs w:val="16"/>
              </w:rPr>
            </w:pPr>
            <w:r w:rsidDel="00000000" w:rsidR="00000000" w:rsidRPr="00000000">
              <w:rPr>
                <w:sz w:val="16"/>
                <w:szCs w:val="16"/>
                <w:rtl w:val="0"/>
              </w:rPr>
              <w:t xml:space="preserve">603.7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E">
            <w:pPr>
              <w:widowControl w:val="0"/>
              <w:spacing w:after="0" w:before="0" w:line="276" w:lineRule="auto"/>
              <w:jc w:val="right"/>
              <w:rPr>
                <w:sz w:val="16"/>
                <w:szCs w:val="16"/>
              </w:rPr>
            </w:pPr>
            <w:r w:rsidDel="00000000" w:rsidR="00000000" w:rsidRPr="00000000">
              <w:rPr>
                <w:sz w:val="16"/>
                <w:szCs w:val="16"/>
                <w:rtl w:val="0"/>
              </w:rPr>
              <w:t xml:space="preserve">9.9</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AF">
            <w:pPr>
              <w:widowControl w:val="0"/>
              <w:spacing w:after="0" w:before="0" w:line="276" w:lineRule="auto"/>
              <w:jc w:val="center"/>
              <w:rPr>
                <w:sz w:val="22"/>
                <w:szCs w:val="22"/>
              </w:rPr>
            </w:pPr>
            <w:r w:rsidDel="00000000" w:rsidR="00000000" w:rsidRPr="00000000">
              <w:rPr>
                <w:sz w:val="20"/>
                <w:szCs w:val="20"/>
                <w:rtl w:val="0"/>
              </w:rPr>
              <w:t xml:space="preserve">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0">
            <w:pPr>
              <w:widowControl w:val="0"/>
              <w:spacing w:after="0" w:before="0" w:line="276" w:lineRule="auto"/>
              <w:jc w:val="left"/>
              <w:rPr>
                <w:sz w:val="16"/>
                <w:szCs w:val="16"/>
              </w:rPr>
            </w:pPr>
            <w:r w:rsidDel="00000000" w:rsidR="00000000" w:rsidRPr="00000000">
              <w:rPr>
                <w:b w:val="1"/>
                <w:sz w:val="16"/>
                <w:szCs w:val="16"/>
                <w:rtl w:val="0"/>
              </w:rPr>
              <w:t xml:space="preserve">Pitești - Sibiu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2">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3">
            <w:pPr>
              <w:widowControl w:val="0"/>
              <w:spacing w:after="0" w:before="0" w:line="276" w:lineRule="auto"/>
              <w:jc w:val="center"/>
              <w:rPr>
                <w:sz w:val="16"/>
                <w:szCs w:val="16"/>
              </w:rPr>
            </w:pPr>
            <w:r w:rsidDel="00000000" w:rsidR="00000000" w:rsidRPr="00000000">
              <w:rPr>
                <w:sz w:val="16"/>
                <w:szCs w:val="16"/>
                <w:rtl w:val="0"/>
              </w:rPr>
              <w:t xml:space="preserve">122.2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4">
            <w:pPr>
              <w:widowControl w:val="0"/>
              <w:spacing w:after="0" w:before="0" w:line="276" w:lineRule="auto"/>
              <w:jc w:val="right"/>
              <w:rPr>
                <w:sz w:val="16"/>
                <w:szCs w:val="16"/>
              </w:rPr>
            </w:pPr>
            <w:r w:rsidDel="00000000" w:rsidR="00000000" w:rsidRPr="00000000">
              <w:rPr>
                <w:sz w:val="16"/>
                <w:szCs w:val="16"/>
                <w:rtl w:val="0"/>
              </w:rPr>
              <w:t xml:space="preserve">2773.5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5">
            <w:pPr>
              <w:widowControl w:val="0"/>
              <w:spacing w:after="0" w:before="0" w:line="276" w:lineRule="auto"/>
              <w:jc w:val="right"/>
              <w:rPr>
                <w:sz w:val="16"/>
                <w:szCs w:val="16"/>
              </w:rPr>
            </w:pPr>
            <w:r w:rsidDel="00000000" w:rsidR="00000000" w:rsidRPr="00000000">
              <w:rPr>
                <w:sz w:val="16"/>
                <w:szCs w:val="16"/>
                <w:rtl w:val="0"/>
              </w:rPr>
              <w:t xml:space="preserve">3300.4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6">
            <w:pPr>
              <w:widowControl w:val="0"/>
              <w:spacing w:after="0" w:before="0" w:line="276" w:lineRule="auto"/>
              <w:jc w:val="right"/>
              <w:rPr>
                <w:sz w:val="16"/>
                <w:szCs w:val="16"/>
              </w:rPr>
            </w:pPr>
            <w:r w:rsidDel="00000000" w:rsidR="00000000" w:rsidRPr="00000000">
              <w:rPr>
                <w:sz w:val="16"/>
                <w:szCs w:val="16"/>
                <w:rtl w:val="0"/>
              </w:rPr>
              <w:t xml:space="preserve">22.7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7">
            <w:pPr>
              <w:widowControl w:val="0"/>
              <w:spacing w:after="0" w:before="0" w:line="276" w:lineRule="auto"/>
              <w:jc w:val="center"/>
              <w:rPr>
                <w:sz w:val="22"/>
                <w:szCs w:val="22"/>
              </w:rPr>
            </w:pPr>
            <w:r w:rsidDel="00000000" w:rsidR="00000000" w:rsidRPr="00000000">
              <w:rPr>
                <w:sz w:val="20"/>
                <w:szCs w:val="20"/>
                <w:rtl w:val="0"/>
              </w:rPr>
              <w:t xml:space="preserve">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8">
            <w:pPr>
              <w:widowControl w:val="0"/>
              <w:spacing w:after="0" w:before="0" w:line="276" w:lineRule="auto"/>
              <w:jc w:val="left"/>
              <w:rPr>
                <w:sz w:val="16"/>
                <w:szCs w:val="16"/>
              </w:rPr>
            </w:pPr>
            <w:r w:rsidDel="00000000" w:rsidR="00000000" w:rsidRPr="00000000">
              <w:rPr>
                <w:b w:val="1"/>
                <w:sz w:val="16"/>
                <w:szCs w:val="16"/>
                <w:rtl w:val="0"/>
              </w:rPr>
              <w:t xml:space="preserve">Holdea - Margina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9">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B">
            <w:pPr>
              <w:widowControl w:val="0"/>
              <w:spacing w:after="0" w:before="0" w:line="276" w:lineRule="auto"/>
              <w:jc w:val="center"/>
              <w:rPr>
                <w:sz w:val="16"/>
                <w:szCs w:val="16"/>
              </w:rPr>
            </w:pPr>
            <w:r w:rsidDel="00000000" w:rsidR="00000000" w:rsidRPr="00000000">
              <w:rPr>
                <w:sz w:val="16"/>
                <w:szCs w:val="16"/>
                <w:rtl w:val="0"/>
              </w:rPr>
              <w:t xml:space="preserve">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C">
            <w:pPr>
              <w:widowControl w:val="0"/>
              <w:spacing w:after="0" w:before="0" w:line="276" w:lineRule="auto"/>
              <w:jc w:val="right"/>
              <w:rPr>
                <w:sz w:val="16"/>
                <w:szCs w:val="16"/>
              </w:rPr>
            </w:pPr>
            <w:r w:rsidDel="00000000" w:rsidR="00000000" w:rsidRPr="00000000">
              <w:rPr>
                <w:sz w:val="16"/>
                <w:szCs w:val="16"/>
                <w:rtl w:val="0"/>
              </w:rPr>
              <w:t xml:space="preserve">297.0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D">
            <w:pPr>
              <w:widowControl w:val="0"/>
              <w:spacing w:after="0" w:before="0" w:line="276" w:lineRule="auto"/>
              <w:jc w:val="right"/>
              <w:rPr>
                <w:sz w:val="16"/>
                <w:szCs w:val="16"/>
              </w:rPr>
            </w:pPr>
            <w:r w:rsidDel="00000000" w:rsidR="00000000" w:rsidRPr="00000000">
              <w:rPr>
                <w:sz w:val="16"/>
                <w:szCs w:val="16"/>
                <w:rtl w:val="0"/>
              </w:rPr>
              <w:t xml:space="preserve">353.4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E">
            <w:pPr>
              <w:widowControl w:val="0"/>
              <w:spacing w:after="0" w:before="0" w:line="276" w:lineRule="auto"/>
              <w:jc w:val="right"/>
              <w:rPr>
                <w:sz w:val="16"/>
                <w:szCs w:val="16"/>
              </w:rPr>
            </w:pPr>
            <w:r w:rsidDel="00000000" w:rsidR="00000000" w:rsidRPr="00000000">
              <w:rPr>
                <w:sz w:val="16"/>
                <w:szCs w:val="16"/>
                <w:rtl w:val="0"/>
              </w:rPr>
              <w:t xml:space="preserve">33.0</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BF">
            <w:pPr>
              <w:widowControl w:val="0"/>
              <w:spacing w:after="0" w:before="0" w:line="276" w:lineRule="auto"/>
              <w:jc w:val="center"/>
              <w:rPr>
                <w:sz w:val="22"/>
                <w:szCs w:val="22"/>
              </w:rPr>
            </w:pPr>
            <w:r w:rsidDel="00000000" w:rsidR="00000000" w:rsidRPr="00000000">
              <w:rPr>
                <w:sz w:val="20"/>
                <w:szCs w:val="20"/>
                <w:rtl w:val="0"/>
              </w:rPr>
              <w:t xml:space="preserve">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C0">
            <w:pPr>
              <w:widowControl w:val="0"/>
              <w:spacing w:after="0" w:before="0" w:line="276" w:lineRule="auto"/>
              <w:jc w:val="left"/>
              <w:rPr>
                <w:sz w:val="16"/>
                <w:szCs w:val="16"/>
              </w:rPr>
            </w:pPr>
            <w:r w:rsidDel="00000000" w:rsidR="00000000" w:rsidRPr="00000000">
              <w:rPr>
                <w:b w:val="1"/>
                <w:sz w:val="16"/>
                <w:szCs w:val="16"/>
                <w:rtl w:val="0"/>
              </w:rPr>
              <w:t xml:space="preserve">Giurgiu -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C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C3">
            <w:pPr>
              <w:widowControl w:val="0"/>
              <w:spacing w:after="0" w:before="0" w:line="276" w:lineRule="auto"/>
              <w:jc w:val="center"/>
              <w:rPr>
                <w:sz w:val="16"/>
                <w:szCs w:val="16"/>
              </w:rPr>
            </w:pPr>
            <w:r w:rsidDel="00000000" w:rsidR="00000000" w:rsidRPr="00000000">
              <w:rPr>
                <w:sz w:val="16"/>
                <w:szCs w:val="16"/>
                <w:rtl w:val="0"/>
              </w:rPr>
              <w:t xml:space="preserve">55.2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4">
            <w:pPr>
              <w:widowControl w:val="0"/>
              <w:spacing w:after="0" w:before="0" w:line="276" w:lineRule="auto"/>
              <w:jc w:val="right"/>
              <w:rPr>
                <w:sz w:val="16"/>
                <w:szCs w:val="16"/>
              </w:rPr>
            </w:pPr>
            <w:r w:rsidDel="00000000" w:rsidR="00000000" w:rsidRPr="00000000">
              <w:rPr>
                <w:sz w:val="16"/>
                <w:szCs w:val="16"/>
                <w:rtl w:val="0"/>
              </w:rPr>
              <w:t xml:space="preserve">289.8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5">
            <w:pPr>
              <w:widowControl w:val="0"/>
              <w:spacing w:after="0" w:before="0" w:line="276" w:lineRule="auto"/>
              <w:jc w:val="right"/>
              <w:rPr>
                <w:sz w:val="16"/>
                <w:szCs w:val="16"/>
              </w:rPr>
            </w:pPr>
            <w:r w:rsidDel="00000000" w:rsidR="00000000" w:rsidRPr="00000000">
              <w:rPr>
                <w:sz w:val="16"/>
                <w:szCs w:val="16"/>
                <w:rtl w:val="0"/>
              </w:rPr>
              <w:t xml:space="preserve">344.9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6">
            <w:pPr>
              <w:widowControl w:val="0"/>
              <w:spacing w:after="0" w:before="0" w:line="276" w:lineRule="auto"/>
              <w:jc w:val="right"/>
              <w:rPr>
                <w:sz w:val="16"/>
                <w:szCs w:val="16"/>
              </w:rPr>
            </w:pPr>
            <w:r w:rsidDel="00000000" w:rsidR="00000000" w:rsidRPr="00000000">
              <w:rPr>
                <w:sz w:val="16"/>
                <w:szCs w:val="16"/>
                <w:rtl w:val="0"/>
              </w:rPr>
              <w:t xml:space="preserve">5.3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7">
            <w:pPr>
              <w:widowControl w:val="0"/>
              <w:spacing w:after="0" w:before="0" w:line="276" w:lineRule="auto"/>
              <w:jc w:val="center"/>
              <w:rPr>
                <w:sz w:val="22"/>
                <w:szCs w:val="22"/>
              </w:rPr>
            </w:pPr>
            <w:r w:rsidDel="00000000" w:rsidR="00000000" w:rsidRPr="00000000">
              <w:rPr>
                <w:sz w:val="20"/>
                <w:szCs w:val="20"/>
                <w:rtl w:val="0"/>
              </w:rPr>
              <w:t xml:space="preserve">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C8">
            <w:pPr>
              <w:widowControl w:val="0"/>
              <w:spacing w:after="0" w:before="0" w:line="276" w:lineRule="auto"/>
              <w:jc w:val="left"/>
              <w:rPr>
                <w:sz w:val="16"/>
                <w:szCs w:val="16"/>
              </w:rPr>
            </w:pPr>
            <w:r w:rsidDel="00000000" w:rsidR="00000000" w:rsidRPr="00000000">
              <w:rPr>
                <w:b w:val="1"/>
                <w:sz w:val="16"/>
                <w:szCs w:val="16"/>
                <w:rtl w:val="0"/>
              </w:rPr>
              <w:t xml:space="preserve">Ploiești - Buzău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C9">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CB">
            <w:pPr>
              <w:widowControl w:val="0"/>
              <w:spacing w:after="0" w:before="0" w:line="276" w:lineRule="auto"/>
              <w:jc w:val="center"/>
              <w:rPr>
                <w:sz w:val="16"/>
                <w:szCs w:val="16"/>
              </w:rPr>
            </w:pPr>
            <w:r w:rsidDel="00000000" w:rsidR="00000000" w:rsidRPr="00000000">
              <w:rPr>
                <w:sz w:val="16"/>
                <w:szCs w:val="16"/>
                <w:rtl w:val="0"/>
              </w:rPr>
              <w:t xml:space="preserve">63.3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C">
            <w:pPr>
              <w:widowControl w:val="0"/>
              <w:spacing w:after="0" w:before="0" w:line="276" w:lineRule="auto"/>
              <w:jc w:val="right"/>
              <w:rPr>
                <w:sz w:val="16"/>
                <w:szCs w:val="16"/>
              </w:rPr>
            </w:pPr>
            <w:r w:rsidDel="00000000" w:rsidR="00000000" w:rsidRPr="00000000">
              <w:rPr>
                <w:sz w:val="16"/>
                <w:szCs w:val="16"/>
                <w:rtl w:val="0"/>
              </w:rPr>
              <w:t xml:space="preserve">635.2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D">
            <w:pPr>
              <w:widowControl w:val="0"/>
              <w:spacing w:after="0" w:before="0" w:line="276" w:lineRule="auto"/>
              <w:jc w:val="right"/>
              <w:rPr>
                <w:sz w:val="16"/>
                <w:szCs w:val="16"/>
              </w:rPr>
            </w:pPr>
            <w:r w:rsidDel="00000000" w:rsidR="00000000" w:rsidRPr="00000000">
              <w:rPr>
                <w:sz w:val="16"/>
                <w:szCs w:val="16"/>
                <w:rtl w:val="0"/>
              </w:rPr>
              <w:t xml:space="preserve">755.9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E">
            <w:pPr>
              <w:widowControl w:val="0"/>
              <w:spacing w:after="0" w:before="0" w:line="276" w:lineRule="auto"/>
              <w:jc w:val="right"/>
              <w:rPr>
                <w:sz w:val="16"/>
                <w:szCs w:val="16"/>
              </w:rPr>
            </w:pPr>
            <w:r w:rsidDel="00000000" w:rsidR="00000000" w:rsidRPr="00000000">
              <w:rPr>
                <w:sz w:val="16"/>
                <w:szCs w:val="16"/>
                <w:rtl w:val="0"/>
              </w:rPr>
              <w:t xml:space="preserve">10.0</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CF">
            <w:pPr>
              <w:widowControl w:val="0"/>
              <w:spacing w:after="0" w:before="0" w:line="276" w:lineRule="auto"/>
              <w:jc w:val="center"/>
              <w:rPr>
                <w:sz w:val="22"/>
                <w:szCs w:val="22"/>
              </w:rPr>
            </w:pPr>
            <w:r w:rsidDel="00000000" w:rsidR="00000000" w:rsidRPr="00000000">
              <w:rPr>
                <w:sz w:val="20"/>
                <w:szCs w:val="20"/>
                <w:rtl w:val="0"/>
              </w:rPr>
              <w:t xml:space="preserve">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D0">
            <w:pPr>
              <w:widowControl w:val="0"/>
              <w:spacing w:after="0" w:before="0" w:line="276" w:lineRule="auto"/>
              <w:jc w:val="left"/>
              <w:rPr>
                <w:sz w:val="16"/>
                <w:szCs w:val="16"/>
              </w:rPr>
            </w:pPr>
            <w:r w:rsidDel="00000000" w:rsidR="00000000" w:rsidRPr="00000000">
              <w:rPr>
                <w:b w:val="1"/>
                <w:sz w:val="16"/>
                <w:szCs w:val="16"/>
                <w:rtl w:val="0"/>
              </w:rPr>
              <w:t xml:space="preserve">Buzău - Focșani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D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2">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D3">
            <w:pPr>
              <w:widowControl w:val="0"/>
              <w:spacing w:after="0" w:before="0" w:line="276" w:lineRule="auto"/>
              <w:jc w:val="center"/>
              <w:rPr>
                <w:sz w:val="16"/>
                <w:szCs w:val="16"/>
              </w:rPr>
            </w:pPr>
            <w:r w:rsidDel="00000000" w:rsidR="00000000" w:rsidRPr="00000000">
              <w:rPr>
                <w:sz w:val="16"/>
                <w:szCs w:val="16"/>
                <w:rtl w:val="0"/>
              </w:rPr>
              <w:t xml:space="preserve">82.4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4">
            <w:pPr>
              <w:widowControl w:val="0"/>
              <w:spacing w:after="0" w:before="0" w:line="276" w:lineRule="auto"/>
              <w:jc w:val="right"/>
              <w:rPr>
                <w:sz w:val="16"/>
                <w:szCs w:val="16"/>
              </w:rPr>
            </w:pPr>
            <w:r w:rsidDel="00000000" w:rsidR="00000000" w:rsidRPr="00000000">
              <w:rPr>
                <w:sz w:val="16"/>
                <w:szCs w:val="16"/>
                <w:rtl w:val="0"/>
              </w:rPr>
              <w:t xml:space="preserve">797.3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5">
            <w:pPr>
              <w:widowControl w:val="0"/>
              <w:spacing w:after="0" w:before="0" w:line="276" w:lineRule="auto"/>
              <w:jc w:val="right"/>
              <w:rPr>
                <w:sz w:val="16"/>
                <w:szCs w:val="16"/>
              </w:rPr>
            </w:pPr>
            <w:r w:rsidDel="00000000" w:rsidR="00000000" w:rsidRPr="00000000">
              <w:rPr>
                <w:sz w:val="16"/>
                <w:szCs w:val="16"/>
                <w:rtl w:val="0"/>
              </w:rPr>
              <w:t xml:space="preserve">948.8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6">
            <w:pPr>
              <w:widowControl w:val="0"/>
              <w:spacing w:after="0" w:before="0" w:line="276" w:lineRule="auto"/>
              <w:jc w:val="right"/>
              <w:rPr>
                <w:sz w:val="16"/>
                <w:szCs w:val="16"/>
              </w:rPr>
            </w:pPr>
            <w:r w:rsidDel="00000000" w:rsidR="00000000" w:rsidRPr="00000000">
              <w:rPr>
                <w:sz w:val="16"/>
                <w:szCs w:val="16"/>
                <w:rtl w:val="0"/>
              </w:rPr>
              <w:t xml:space="preserve">9.7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7">
            <w:pPr>
              <w:widowControl w:val="0"/>
              <w:spacing w:after="0" w:before="0" w:line="276" w:lineRule="auto"/>
              <w:jc w:val="center"/>
              <w:rPr>
                <w:sz w:val="22"/>
                <w:szCs w:val="22"/>
              </w:rPr>
            </w:pPr>
            <w:r w:rsidDel="00000000" w:rsidR="00000000" w:rsidRPr="00000000">
              <w:rPr>
                <w:sz w:val="20"/>
                <w:szCs w:val="20"/>
                <w:rtl w:val="0"/>
              </w:rPr>
              <w:t xml:space="preserve">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D8">
            <w:pPr>
              <w:widowControl w:val="0"/>
              <w:spacing w:after="0" w:before="0" w:line="276" w:lineRule="auto"/>
              <w:jc w:val="left"/>
              <w:rPr>
                <w:sz w:val="16"/>
                <w:szCs w:val="16"/>
              </w:rPr>
            </w:pPr>
            <w:r w:rsidDel="00000000" w:rsidR="00000000" w:rsidRPr="00000000">
              <w:rPr>
                <w:b w:val="1"/>
                <w:sz w:val="16"/>
                <w:szCs w:val="16"/>
                <w:rtl w:val="0"/>
              </w:rPr>
              <w:t xml:space="preserve">Focșani - Bacău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D9">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DB">
            <w:pPr>
              <w:widowControl w:val="0"/>
              <w:spacing w:after="0" w:before="0" w:line="276" w:lineRule="auto"/>
              <w:jc w:val="center"/>
              <w:rPr>
                <w:sz w:val="16"/>
                <w:szCs w:val="16"/>
              </w:rPr>
            </w:pPr>
            <w:r w:rsidDel="00000000" w:rsidR="00000000" w:rsidRPr="00000000">
              <w:rPr>
                <w:sz w:val="16"/>
                <w:szCs w:val="16"/>
                <w:rtl w:val="0"/>
              </w:rPr>
              <w:t xml:space="preserve">95.9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C">
            <w:pPr>
              <w:widowControl w:val="0"/>
              <w:spacing w:after="0" w:before="0" w:line="276" w:lineRule="auto"/>
              <w:jc w:val="right"/>
              <w:rPr>
                <w:sz w:val="16"/>
                <w:szCs w:val="16"/>
              </w:rPr>
            </w:pPr>
            <w:r w:rsidDel="00000000" w:rsidR="00000000" w:rsidRPr="00000000">
              <w:rPr>
                <w:sz w:val="16"/>
                <w:szCs w:val="16"/>
                <w:rtl w:val="0"/>
              </w:rPr>
              <w:t xml:space="preserve">998.3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D">
            <w:pPr>
              <w:widowControl w:val="0"/>
              <w:spacing w:after="0" w:before="0" w:line="276" w:lineRule="auto"/>
              <w:jc w:val="right"/>
              <w:rPr>
                <w:sz w:val="16"/>
                <w:szCs w:val="16"/>
              </w:rPr>
            </w:pPr>
            <w:r w:rsidDel="00000000" w:rsidR="00000000" w:rsidRPr="00000000">
              <w:rPr>
                <w:sz w:val="16"/>
                <w:szCs w:val="16"/>
                <w:rtl w:val="0"/>
              </w:rPr>
              <w:t xml:space="preserve">1188.0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E">
            <w:pPr>
              <w:widowControl w:val="0"/>
              <w:spacing w:after="0" w:before="0" w:line="276" w:lineRule="auto"/>
              <w:jc w:val="right"/>
              <w:rPr>
                <w:sz w:val="16"/>
                <w:szCs w:val="16"/>
              </w:rPr>
            </w:pPr>
            <w:r w:rsidDel="00000000" w:rsidR="00000000" w:rsidRPr="00000000">
              <w:rPr>
                <w:sz w:val="16"/>
                <w:szCs w:val="16"/>
                <w:rtl w:val="0"/>
              </w:rPr>
              <w:t xml:space="preserve">10.4</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DF">
            <w:pPr>
              <w:widowControl w:val="0"/>
              <w:spacing w:after="0" w:before="0" w:line="276" w:lineRule="auto"/>
              <w:jc w:val="center"/>
              <w:rPr>
                <w:sz w:val="22"/>
                <w:szCs w:val="22"/>
              </w:rPr>
            </w:pPr>
            <w:r w:rsidDel="00000000" w:rsidR="00000000" w:rsidRPr="00000000">
              <w:rPr>
                <w:sz w:val="20"/>
                <w:szCs w:val="20"/>
                <w:rtl w:val="0"/>
              </w:rPr>
              <w:t xml:space="preserve">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E0">
            <w:pPr>
              <w:widowControl w:val="0"/>
              <w:spacing w:after="0" w:before="0" w:line="276" w:lineRule="auto"/>
              <w:jc w:val="left"/>
              <w:rPr>
                <w:sz w:val="16"/>
                <w:szCs w:val="16"/>
              </w:rPr>
            </w:pPr>
            <w:r w:rsidDel="00000000" w:rsidR="00000000" w:rsidRPr="00000000">
              <w:rPr>
                <w:b w:val="1"/>
                <w:sz w:val="16"/>
                <w:szCs w:val="16"/>
                <w:rtl w:val="0"/>
              </w:rPr>
              <w:t xml:space="preserve">Bacău - Pașcani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E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2">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E3">
            <w:pPr>
              <w:widowControl w:val="0"/>
              <w:spacing w:after="0" w:before="0" w:line="276" w:lineRule="auto"/>
              <w:jc w:val="center"/>
              <w:rPr>
                <w:sz w:val="16"/>
                <w:szCs w:val="16"/>
              </w:rPr>
            </w:pPr>
            <w:r w:rsidDel="00000000" w:rsidR="00000000" w:rsidRPr="00000000">
              <w:rPr>
                <w:sz w:val="16"/>
                <w:szCs w:val="16"/>
                <w:rtl w:val="0"/>
              </w:rPr>
              <w:t xml:space="preserve">77.4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4">
            <w:pPr>
              <w:widowControl w:val="0"/>
              <w:spacing w:after="0" w:before="0" w:line="276" w:lineRule="auto"/>
              <w:jc w:val="right"/>
              <w:rPr>
                <w:sz w:val="16"/>
                <w:szCs w:val="16"/>
              </w:rPr>
            </w:pPr>
            <w:r w:rsidDel="00000000" w:rsidR="00000000" w:rsidRPr="00000000">
              <w:rPr>
                <w:sz w:val="16"/>
                <w:szCs w:val="16"/>
                <w:rtl w:val="0"/>
              </w:rPr>
              <w:t xml:space="preserve">654.7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5">
            <w:pPr>
              <w:widowControl w:val="0"/>
              <w:spacing w:after="0" w:before="0" w:line="276" w:lineRule="auto"/>
              <w:jc w:val="right"/>
              <w:rPr>
                <w:sz w:val="16"/>
                <w:szCs w:val="16"/>
              </w:rPr>
            </w:pPr>
            <w:r w:rsidDel="00000000" w:rsidR="00000000" w:rsidRPr="00000000">
              <w:rPr>
                <w:sz w:val="16"/>
                <w:szCs w:val="16"/>
                <w:rtl w:val="0"/>
              </w:rPr>
              <w:t xml:space="preserve">779.1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6">
            <w:pPr>
              <w:widowControl w:val="0"/>
              <w:spacing w:after="0" w:before="0" w:line="276" w:lineRule="auto"/>
              <w:jc w:val="right"/>
              <w:rPr>
                <w:sz w:val="16"/>
                <w:szCs w:val="16"/>
              </w:rPr>
            </w:pPr>
            <w:r w:rsidDel="00000000" w:rsidR="00000000" w:rsidRPr="00000000">
              <w:rPr>
                <w:sz w:val="16"/>
                <w:szCs w:val="16"/>
                <w:rtl w:val="0"/>
              </w:rPr>
              <w:t xml:space="preserve">8.5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7">
            <w:pPr>
              <w:widowControl w:val="0"/>
              <w:spacing w:after="0" w:before="0" w:line="276" w:lineRule="auto"/>
              <w:jc w:val="center"/>
              <w:rPr>
                <w:sz w:val="22"/>
                <w:szCs w:val="22"/>
              </w:rPr>
            </w:pPr>
            <w:r w:rsidDel="00000000" w:rsidR="00000000" w:rsidRPr="00000000">
              <w:rPr>
                <w:sz w:val="20"/>
                <w:szCs w:val="20"/>
                <w:rtl w:val="0"/>
              </w:rPr>
              <w:t xml:space="preserve">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E8">
            <w:pPr>
              <w:widowControl w:val="0"/>
              <w:spacing w:after="0" w:before="0" w:line="276" w:lineRule="auto"/>
              <w:jc w:val="left"/>
              <w:rPr>
                <w:sz w:val="16"/>
                <w:szCs w:val="16"/>
              </w:rPr>
            </w:pPr>
            <w:r w:rsidDel="00000000" w:rsidR="00000000" w:rsidRPr="00000000">
              <w:rPr>
                <w:b w:val="1"/>
                <w:sz w:val="16"/>
                <w:szCs w:val="16"/>
                <w:rtl w:val="0"/>
              </w:rPr>
              <w:t xml:space="preserve">Pașcani - Suceava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E9">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B">
            <w:pPr>
              <w:widowControl w:val="0"/>
              <w:spacing w:after="0" w:before="0" w:line="276" w:lineRule="auto"/>
              <w:jc w:val="center"/>
              <w:rPr>
                <w:sz w:val="16"/>
                <w:szCs w:val="16"/>
              </w:rPr>
            </w:pPr>
            <w:r w:rsidDel="00000000" w:rsidR="00000000" w:rsidRPr="00000000">
              <w:rPr>
                <w:sz w:val="16"/>
                <w:szCs w:val="16"/>
                <w:rtl w:val="0"/>
              </w:rPr>
              <w:t xml:space="preserve">60.5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C">
            <w:pPr>
              <w:widowControl w:val="0"/>
              <w:spacing w:after="0" w:before="0" w:line="276" w:lineRule="auto"/>
              <w:jc w:val="right"/>
              <w:rPr>
                <w:sz w:val="16"/>
                <w:szCs w:val="16"/>
              </w:rPr>
            </w:pPr>
            <w:r w:rsidDel="00000000" w:rsidR="00000000" w:rsidRPr="00000000">
              <w:rPr>
                <w:sz w:val="16"/>
                <w:szCs w:val="16"/>
                <w:rtl w:val="0"/>
              </w:rPr>
              <w:t xml:space="preserve">423.8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D">
            <w:pPr>
              <w:widowControl w:val="0"/>
              <w:spacing w:after="0" w:before="0" w:line="276" w:lineRule="auto"/>
              <w:jc w:val="right"/>
              <w:rPr>
                <w:sz w:val="16"/>
                <w:szCs w:val="16"/>
              </w:rPr>
            </w:pPr>
            <w:r w:rsidDel="00000000" w:rsidR="00000000" w:rsidRPr="00000000">
              <w:rPr>
                <w:sz w:val="16"/>
                <w:szCs w:val="16"/>
                <w:rtl w:val="0"/>
              </w:rPr>
              <w:t xml:space="preserve">504.3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E">
            <w:pPr>
              <w:widowControl w:val="0"/>
              <w:spacing w:after="0" w:before="0" w:line="276" w:lineRule="auto"/>
              <w:jc w:val="right"/>
              <w:rPr>
                <w:sz w:val="16"/>
                <w:szCs w:val="16"/>
              </w:rPr>
            </w:pPr>
            <w:r w:rsidDel="00000000" w:rsidR="00000000" w:rsidRPr="00000000">
              <w:rPr>
                <w:sz w:val="16"/>
                <w:szCs w:val="16"/>
                <w:rtl w:val="0"/>
              </w:rPr>
              <w:t xml:space="preserve">7.0</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EF">
            <w:pPr>
              <w:widowControl w:val="0"/>
              <w:spacing w:after="0" w:before="0" w:line="276" w:lineRule="auto"/>
              <w:jc w:val="center"/>
              <w:rPr>
                <w:sz w:val="22"/>
                <w:szCs w:val="22"/>
              </w:rPr>
            </w:pPr>
            <w:r w:rsidDel="00000000" w:rsidR="00000000" w:rsidRPr="00000000">
              <w:rPr>
                <w:sz w:val="20"/>
                <w:szCs w:val="20"/>
                <w:rtl w:val="0"/>
              </w:rPr>
              <w:t xml:space="preserve">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F0">
            <w:pPr>
              <w:widowControl w:val="0"/>
              <w:spacing w:after="0" w:before="0" w:line="276" w:lineRule="auto"/>
              <w:jc w:val="left"/>
              <w:rPr>
                <w:sz w:val="16"/>
                <w:szCs w:val="16"/>
              </w:rPr>
            </w:pPr>
            <w:r w:rsidDel="00000000" w:rsidR="00000000" w:rsidRPr="00000000">
              <w:rPr>
                <w:b w:val="1"/>
                <w:sz w:val="16"/>
                <w:szCs w:val="16"/>
                <w:rtl w:val="0"/>
              </w:rPr>
              <w:t xml:space="preserve">Suceava - Siret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F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9F3">
            <w:pPr>
              <w:widowControl w:val="0"/>
              <w:spacing w:after="0" w:before="0" w:line="276" w:lineRule="auto"/>
              <w:jc w:val="center"/>
              <w:rPr>
                <w:sz w:val="16"/>
                <w:szCs w:val="16"/>
              </w:rPr>
            </w:pPr>
            <w:r w:rsidDel="00000000" w:rsidR="00000000" w:rsidRPr="00000000">
              <w:rPr>
                <w:sz w:val="16"/>
                <w:szCs w:val="16"/>
                <w:rtl w:val="0"/>
              </w:rPr>
              <w:t xml:space="preserve">41.0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4">
            <w:pPr>
              <w:widowControl w:val="0"/>
              <w:spacing w:after="0" w:before="0" w:line="276" w:lineRule="auto"/>
              <w:jc w:val="right"/>
              <w:rPr>
                <w:sz w:val="16"/>
                <w:szCs w:val="16"/>
              </w:rPr>
            </w:pPr>
            <w:r w:rsidDel="00000000" w:rsidR="00000000" w:rsidRPr="00000000">
              <w:rPr>
                <w:sz w:val="16"/>
                <w:szCs w:val="16"/>
                <w:rtl w:val="0"/>
              </w:rPr>
              <w:t xml:space="preserve">215.0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5">
            <w:pPr>
              <w:widowControl w:val="0"/>
              <w:spacing w:after="0" w:before="0" w:line="276" w:lineRule="auto"/>
              <w:jc w:val="right"/>
              <w:rPr>
                <w:sz w:val="16"/>
                <w:szCs w:val="16"/>
              </w:rPr>
            </w:pPr>
            <w:r w:rsidDel="00000000" w:rsidR="00000000" w:rsidRPr="00000000">
              <w:rPr>
                <w:sz w:val="16"/>
                <w:szCs w:val="16"/>
                <w:rtl w:val="0"/>
              </w:rPr>
              <w:t xml:space="preserve">255.9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6">
            <w:pPr>
              <w:widowControl w:val="0"/>
              <w:spacing w:after="0" w:before="0" w:line="276" w:lineRule="auto"/>
              <w:jc w:val="right"/>
              <w:rPr>
                <w:sz w:val="16"/>
                <w:szCs w:val="16"/>
              </w:rPr>
            </w:pPr>
            <w:r w:rsidDel="00000000" w:rsidR="00000000" w:rsidRPr="00000000">
              <w:rPr>
                <w:sz w:val="16"/>
                <w:szCs w:val="16"/>
                <w:rtl w:val="0"/>
              </w:rPr>
              <w:t xml:space="preserve">5.2</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7">
            <w:pPr>
              <w:widowControl w:val="0"/>
              <w:spacing w:after="0" w:before="0" w:line="276" w:lineRule="auto"/>
              <w:jc w:val="center"/>
              <w:rPr>
                <w:sz w:val="22"/>
                <w:szCs w:val="22"/>
              </w:rPr>
            </w:pPr>
            <w:r w:rsidDel="00000000" w:rsidR="00000000" w:rsidRPr="00000000">
              <w:rPr>
                <w:sz w:val="20"/>
                <w:szCs w:val="20"/>
                <w:rtl w:val="0"/>
              </w:rPr>
              <w:t xml:space="preserve">12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8">
            <w:pPr>
              <w:widowControl w:val="0"/>
              <w:spacing w:after="0" w:before="0" w:line="276" w:lineRule="auto"/>
              <w:jc w:val="left"/>
              <w:rPr>
                <w:sz w:val="16"/>
                <w:szCs w:val="16"/>
              </w:rPr>
            </w:pPr>
            <w:r w:rsidDel="00000000" w:rsidR="00000000" w:rsidRPr="00000000">
              <w:rPr>
                <w:b w:val="1"/>
                <w:sz w:val="16"/>
                <w:szCs w:val="16"/>
                <w:rtl w:val="0"/>
              </w:rPr>
              <w:t xml:space="preserve">Sibiu - </w:t>
            </w:r>
            <w:r w:rsidDel="00000000" w:rsidR="00000000" w:rsidRPr="00000000">
              <w:rPr>
                <w:b w:val="1"/>
                <w:sz w:val="16"/>
                <w:szCs w:val="16"/>
                <w:rtl w:val="0"/>
              </w:rPr>
              <w:t xml:space="preserve">Brașov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9">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B">
            <w:pPr>
              <w:widowControl w:val="0"/>
              <w:spacing w:after="0" w:before="0" w:line="276" w:lineRule="auto"/>
              <w:jc w:val="center"/>
              <w:rPr>
                <w:sz w:val="16"/>
                <w:szCs w:val="16"/>
              </w:rPr>
            </w:pPr>
            <w:r w:rsidDel="00000000" w:rsidR="00000000" w:rsidRPr="00000000">
              <w:rPr>
                <w:sz w:val="16"/>
                <w:szCs w:val="16"/>
                <w:rtl w:val="0"/>
              </w:rPr>
              <w:t xml:space="preserve">129.6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C">
            <w:pPr>
              <w:widowControl w:val="0"/>
              <w:spacing w:after="0" w:before="0" w:line="276" w:lineRule="auto"/>
              <w:jc w:val="right"/>
              <w:rPr>
                <w:sz w:val="16"/>
                <w:szCs w:val="16"/>
              </w:rPr>
            </w:pPr>
            <w:r w:rsidDel="00000000" w:rsidR="00000000" w:rsidRPr="00000000">
              <w:rPr>
                <w:sz w:val="16"/>
                <w:szCs w:val="16"/>
                <w:rtl w:val="0"/>
              </w:rPr>
              <w:t xml:space="preserve">1479.9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D">
            <w:pPr>
              <w:widowControl w:val="0"/>
              <w:spacing w:after="0" w:before="0" w:line="276" w:lineRule="auto"/>
              <w:jc w:val="right"/>
              <w:rPr>
                <w:sz w:val="16"/>
                <w:szCs w:val="16"/>
              </w:rPr>
            </w:pPr>
            <w:r w:rsidDel="00000000" w:rsidR="00000000" w:rsidRPr="00000000">
              <w:rPr>
                <w:sz w:val="16"/>
                <w:szCs w:val="16"/>
                <w:rtl w:val="0"/>
              </w:rPr>
              <w:t xml:space="preserve">1761.1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E">
            <w:pPr>
              <w:widowControl w:val="0"/>
              <w:spacing w:after="0" w:before="0" w:line="276" w:lineRule="auto"/>
              <w:jc w:val="right"/>
              <w:rPr>
                <w:sz w:val="16"/>
                <w:szCs w:val="16"/>
              </w:rPr>
            </w:pPr>
            <w:r w:rsidDel="00000000" w:rsidR="00000000" w:rsidRPr="00000000">
              <w:rPr>
                <w:sz w:val="16"/>
                <w:szCs w:val="16"/>
                <w:rtl w:val="0"/>
              </w:rPr>
              <w:t xml:space="preserve">11.4</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9FF">
            <w:pPr>
              <w:widowControl w:val="0"/>
              <w:spacing w:after="0" w:before="0" w:line="276" w:lineRule="auto"/>
              <w:jc w:val="center"/>
              <w:rPr>
                <w:sz w:val="22"/>
                <w:szCs w:val="22"/>
              </w:rPr>
            </w:pPr>
            <w:r w:rsidDel="00000000" w:rsidR="00000000" w:rsidRPr="00000000">
              <w:rPr>
                <w:sz w:val="20"/>
                <w:szCs w:val="20"/>
                <w:rtl w:val="0"/>
              </w:rPr>
              <w:t xml:space="preserve">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0">
            <w:pPr>
              <w:widowControl w:val="0"/>
              <w:spacing w:after="0" w:before="0" w:line="276" w:lineRule="auto"/>
              <w:jc w:val="left"/>
              <w:rPr>
                <w:sz w:val="16"/>
                <w:szCs w:val="16"/>
              </w:rPr>
            </w:pPr>
            <w:r w:rsidDel="00000000" w:rsidR="00000000" w:rsidRPr="00000000">
              <w:rPr>
                <w:b w:val="1"/>
                <w:sz w:val="16"/>
                <w:szCs w:val="16"/>
                <w:rtl w:val="0"/>
              </w:rPr>
              <w:t xml:space="preserve">ByPass </w:t>
            </w:r>
            <w:r w:rsidDel="00000000" w:rsidR="00000000" w:rsidRPr="00000000">
              <w:rPr>
                <w:b w:val="1"/>
                <w:sz w:val="16"/>
                <w:szCs w:val="16"/>
                <w:rtl w:val="0"/>
              </w:rPr>
              <w:t xml:space="preserve">Brasov</w:t>
            </w:r>
            <w:r w:rsidDel="00000000" w:rsidR="00000000" w:rsidRPr="00000000">
              <w:rPr>
                <w:b w:val="1"/>
                <w:sz w:val="16"/>
                <w:szCs w:val="16"/>
                <w:rtl w:val="0"/>
              </w:rPr>
              <w:t xml:space="preserve"> Nord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1">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2">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3">
            <w:pPr>
              <w:widowControl w:val="0"/>
              <w:spacing w:after="0" w:before="0" w:line="276" w:lineRule="auto"/>
              <w:jc w:val="center"/>
              <w:rPr>
                <w:sz w:val="16"/>
                <w:szCs w:val="16"/>
              </w:rPr>
            </w:pPr>
            <w:r w:rsidDel="00000000" w:rsidR="00000000" w:rsidRPr="00000000">
              <w:rPr>
                <w:sz w:val="16"/>
                <w:szCs w:val="16"/>
                <w:rtl w:val="0"/>
              </w:rPr>
              <w:t xml:space="preserve">19.7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4">
            <w:pPr>
              <w:widowControl w:val="0"/>
              <w:spacing w:after="0" w:before="0" w:line="276" w:lineRule="auto"/>
              <w:jc w:val="right"/>
              <w:rPr>
                <w:sz w:val="16"/>
                <w:szCs w:val="16"/>
              </w:rPr>
            </w:pPr>
            <w:r w:rsidDel="00000000" w:rsidR="00000000" w:rsidRPr="00000000">
              <w:rPr>
                <w:sz w:val="16"/>
                <w:szCs w:val="16"/>
                <w:rtl w:val="0"/>
              </w:rPr>
              <w:t xml:space="preserve">118.2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5">
            <w:pPr>
              <w:widowControl w:val="0"/>
              <w:spacing w:after="0" w:before="0" w:line="276" w:lineRule="auto"/>
              <w:jc w:val="right"/>
              <w:rPr>
                <w:sz w:val="16"/>
                <w:szCs w:val="16"/>
              </w:rPr>
            </w:pPr>
            <w:r w:rsidDel="00000000" w:rsidR="00000000" w:rsidRPr="00000000">
              <w:rPr>
                <w:sz w:val="16"/>
                <w:szCs w:val="16"/>
                <w:rtl w:val="0"/>
              </w:rPr>
              <w:t xml:space="preserve">140.7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6">
            <w:pPr>
              <w:widowControl w:val="0"/>
              <w:spacing w:after="0" w:before="0" w:line="276" w:lineRule="auto"/>
              <w:jc w:val="right"/>
              <w:rPr>
                <w:sz w:val="16"/>
                <w:szCs w:val="16"/>
              </w:rPr>
            </w:pPr>
            <w:r w:rsidDel="00000000" w:rsidR="00000000" w:rsidRPr="00000000">
              <w:rPr>
                <w:sz w:val="16"/>
                <w:szCs w:val="16"/>
                <w:rtl w:val="0"/>
              </w:rPr>
              <w:t xml:space="preserve">6.0</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7">
            <w:pPr>
              <w:widowControl w:val="0"/>
              <w:spacing w:after="0" w:before="0" w:line="276" w:lineRule="auto"/>
              <w:jc w:val="center"/>
              <w:rPr>
                <w:sz w:val="22"/>
                <w:szCs w:val="22"/>
              </w:rPr>
            </w:pPr>
            <w:r w:rsidDel="00000000" w:rsidR="00000000" w:rsidRPr="00000000">
              <w:rPr>
                <w:sz w:val="20"/>
                <w:szCs w:val="20"/>
                <w:rtl w:val="0"/>
              </w:rPr>
              <w:t xml:space="preserve">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8">
            <w:pPr>
              <w:widowControl w:val="0"/>
              <w:spacing w:after="0" w:before="0" w:line="276" w:lineRule="auto"/>
              <w:jc w:val="left"/>
              <w:rPr>
                <w:sz w:val="16"/>
                <w:szCs w:val="16"/>
              </w:rPr>
            </w:pPr>
            <w:r w:rsidDel="00000000" w:rsidR="00000000" w:rsidRPr="00000000">
              <w:rPr>
                <w:b w:val="1"/>
                <w:sz w:val="16"/>
                <w:szCs w:val="16"/>
                <w:rtl w:val="0"/>
              </w:rPr>
              <w:t xml:space="preserve">Brașov</w:t>
            </w:r>
            <w:r w:rsidDel="00000000" w:rsidR="00000000" w:rsidRPr="00000000">
              <w:rPr>
                <w:b w:val="1"/>
                <w:sz w:val="16"/>
                <w:szCs w:val="16"/>
                <w:rtl w:val="0"/>
              </w:rPr>
              <w:t xml:space="preserve"> - </w:t>
            </w:r>
            <w:r w:rsidDel="00000000" w:rsidR="00000000" w:rsidRPr="00000000">
              <w:rPr>
                <w:b w:val="1"/>
                <w:sz w:val="16"/>
                <w:szCs w:val="16"/>
                <w:rtl w:val="0"/>
              </w:rPr>
              <w:t xml:space="preserve">Bacău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9">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B">
            <w:pPr>
              <w:widowControl w:val="0"/>
              <w:spacing w:after="0" w:before="0" w:line="276" w:lineRule="auto"/>
              <w:jc w:val="center"/>
              <w:rPr>
                <w:sz w:val="16"/>
                <w:szCs w:val="16"/>
              </w:rPr>
            </w:pPr>
            <w:r w:rsidDel="00000000" w:rsidR="00000000" w:rsidRPr="00000000">
              <w:rPr>
                <w:sz w:val="16"/>
                <w:szCs w:val="16"/>
                <w:rtl w:val="0"/>
              </w:rPr>
              <w:t xml:space="preserve">159.9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C">
            <w:pPr>
              <w:widowControl w:val="0"/>
              <w:spacing w:after="0" w:before="0" w:line="276" w:lineRule="auto"/>
              <w:jc w:val="right"/>
              <w:rPr>
                <w:sz w:val="16"/>
                <w:szCs w:val="16"/>
              </w:rPr>
            </w:pPr>
            <w:r w:rsidDel="00000000" w:rsidR="00000000" w:rsidRPr="00000000">
              <w:rPr>
                <w:sz w:val="16"/>
                <w:szCs w:val="16"/>
                <w:rtl w:val="0"/>
              </w:rPr>
              <w:t xml:space="preserve">2364.0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D">
            <w:pPr>
              <w:widowControl w:val="0"/>
              <w:spacing w:after="0" w:before="0" w:line="276" w:lineRule="auto"/>
              <w:jc w:val="right"/>
              <w:rPr>
                <w:sz w:val="16"/>
                <w:szCs w:val="16"/>
              </w:rPr>
            </w:pPr>
            <w:r w:rsidDel="00000000" w:rsidR="00000000" w:rsidRPr="00000000">
              <w:rPr>
                <w:sz w:val="16"/>
                <w:szCs w:val="16"/>
                <w:rtl w:val="0"/>
              </w:rPr>
              <w:t xml:space="preserve">2813.2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E">
            <w:pPr>
              <w:widowControl w:val="0"/>
              <w:spacing w:after="0" w:before="0" w:line="276" w:lineRule="auto"/>
              <w:jc w:val="right"/>
              <w:rPr>
                <w:sz w:val="16"/>
                <w:szCs w:val="16"/>
              </w:rPr>
            </w:pPr>
            <w:r w:rsidDel="00000000" w:rsidR="00000000" w:rsidRPr="00000000">
              <w:rPr>
                <w:sz w:val="16"/>
                <w:szCs w:val="16"/>
                <w:rtl w:val="0"/>
              </w:rPr>
              <w:t xml:space="preserve">14.8</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0F">
            <w:pPr>
              <w:widowControl w:val="0"/>
              <w:spacing w:after="0" w:before="0" w:line="276" w:lineRule="auto"/>
              <w:jc w:val="center"/>
              <w:rPr>
                <w:sz w:val="22"/>
                <w:szCs w:val="22"/>
              </w:rPr>
            </w:pPr>
            <w:r w:rsidDel="00000000" w:rsidR="00000000" w:rsidRPr="00000000">
              <w:rPr>
                <w:sz w:val="20"/>
                <w:szCs w:val="20"/>
                <w:rtl w:val="0"/>
              </w:rPr>
              <w:t xml:space="preserve">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0">
            <w:pPr>
              <w:widowControl w:val="0"/>
              <w:spacing w:after="0" w:before="0" w:line="276" w:lineRule="auto"/>
              <w:jc w:val="left"/>
              <w:rPr>
                <w:sz w:val="16"/>
                <w:szCs w:val="16"/>
              </w:rPr>
            </w:pPr>
            <w:r w:rsidDel="00000000" w:rsidR="00000000" w:rsidRPr="00000000">
              <w:rPr>
                <w:b w:val="1"/>
                <w:sz w:val="16"/>
                <w:szCs w:val="16"/>
                <w:rtl w:val="0"/>
              </w:rPr>
              <w:t xml:space="preserve">Ungheni - Iași - Tg. Neamț</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2">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3">
            <w:pPr>
              <w:widowControl w:val="0"/>
              <w:spacing w:after="0" w:before="0" w:line="276" w:lineRule="auto"/>
              <w:jc w:val="center"/>
              <w:rPr>
                <w:sz w:val="16"/>
                <w:szCs w:val="16"/>
              </w:rPr>
            </w:pPr>
            <w:r w:rsidDel="00000000" w:rsidR="00000000" w:rsidRPr="00000000">
              <w:rPr>
                <w:sz w:val="16"/>
                <w:szCs w:val="16"/>
                <w:rtl w:val="0"/>
              </w:rPr>
              <w:t xml:space="preserve">134.9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4">
            <w:pPr>
              <w:widowControl w:val="0"/>
              <w:spacing w:after="0" w:before="0" w:line="276" w:lineRule="auto"/>
              <w:jc w:val="right"/>
              <w:rPr>
                <w:sz w:val="16"/>
                <w:szCs w:val="16"/>
              </w:rPr>
            </w:pPr>
            <w:r w:rsidDel="00000000" w:rsidR="00000000" w:rsidRPr="00000000">
              <w:rPr>
                <w:sz w:val="16"/>
                <w:szCs w:val="16"/>
                <w:rtl w:val="0"/>
              </w:rPr>
              <w:t xml:space="preserve">1179.5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5">
            <w:pPr>
              <w:widowControl w:val="0"/>
              <w:spacing w:after="0" w:before="0" w:line="276" w:lineRule="auto"/>
              <w:jc w:val="right"/>
              <w:rPr>
                <w:sz w:val="16"/>
                <w:szCs w:val="16"/>
              </w:rPr>
            </w:pPr>
            <w:r w:rsidDel="00000000" w:rsidR="00000000" w:rsidRPr="00000000">
              <w:rPr>
                <w:sz w:val="16"/>
                <w:szCs w:val="16"/>
                <w:rtl w:val="0"/>
              </w:rPr>
              <w:t xml:space="preserve">1403.6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6">
            <w:pPr>
              <w:widowControl w:val="0"/>
              <w:spacing w:after="0" w:before="0" w:line="276" w:lineRule="auto"/>
              <w:jc w:val="right"/>
              <w:rPr>
                <w:sz w:val="16"/>
                <w:szCs w:val="16"/>
              </w:rPr>
            </w:pPr>
            <w:r w:rsidDel="00000000" w:rsidR="00000000" w:rsidRPr="00000000">
              <w:rPr>
                <w:sz w:val="16"/>
                <w:szCs w:val="16"/>
                <w:rtl w:val="0"/>
              </w:rPr>
              <w:t xml:space="preserve">8.7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7">
            <w:pPr>
              <w:widowControl w:val="0"/>
              <w:spacing w:after="0" w:before="0" w:line="276" w:lineRule="auto"/>
              <w:jc w:val="center"/>
              <w:rPr>
                <w:sz w:val="22"/>
                <w:szCs w:val="22"/>
              </w:rPr>
            </w:pPr>
            <w:r w:rsidDel="00000000" w:rsidR="00000000" w:rsidRPr="00000000">
              <w:rPr>
                <w:sz w:val="20"/>
                <w:szCs w:val="20"/>
                <w:rtl w:val="0"/>
              </w:rPr>
              <w:t xml:space="preserve">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8">
            <w:pPr>
              <w:widowControl w:val="0"/>
              <w:spacing w:after="0" w:before="0" w:line="276" w:lineRule="auto"/>
              <w:jc w:val="left"/>
              <w:rPr>
                <w:sz w:val="16"/>
                <w:szCs w:val="16"/>
              </w:rPr>
            </w:pPr>
            <w:r w:rsidDel="00000000" w:rsidR="00000000" w:rsidRPr="00000000">
              <w:rPr>
                <w:b w:val="1"/>
                <w:sz w:val="16"/>
                <w:szCs w:val="16"/>
                <w:rtl w:val="0"/>
              </w:rPr>
              <w:t xml:space="preserve">Tg. Neamț - Tg. Mureș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9">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B">
            <w:pPr>
              <w:widowControl w:val="0"/>
              <w:spacing w:after="0" w:before="0" w:line="276" w:lineRule="auto"/>
              <w:jc w:val="center"/>
              <w:rPr>
                <w:sz w:val="16"/>
                <w:szCs w:val="16"/>
              </w:rPr>
            </w:pPr>
            <w:r w:rsidDel="00000000" w:rsidR="00000000" w:rsidRPr="00000000">
              <w:rPr>
                <w:sz w:val="16"/>
                <w:szCs w:val="16"/>
                <w:rtl w:val="0"/>
              </w:rPr>
              <w:t xml:space="preserve">176.9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C">
            <w:pPr>
              <w:widowControl w:val="0"/>
              <w:spacing w:after="0" w:before="0" w:line="276" w:lineRule="auto"/>
              <w:jc w:val="right"/>
              <w:rPr>
                <w:sz w:val="16"/>
                <w:szCs w:val="16"/>
              </w:rPr>
            </w:pPr>
            <w:r w:rsidDel="00000000" w:rsidR="00000000" w:rsidRPr="00000000">
              <w:rPr>
                <w:sz w:val="16"/>
                <w:szCs w:val="16"/>
                <w:rtl w:val="0"/>
              </w:rPr>
              <w:t xml:space="preserve">5403.9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D">
            <w:pPr>
              <w:widowControl w:val="0"/>
              <w:spacing w:after="0" w:before="0" w:line="276" w:lineRule="auto"/>
              <w:jc w:val="right"/>
              <w:rPr>
                <w:sz w:val="16"/>
                <w:szCs w:val="16"/>
              </w:rPr>
            </w:pPr>
            <w:r w:rsidDel="00000000" w:rsidR="00000000" w:rsidRPr="00000000">
              <w:rPr>
                <w:sz w:val="16"/>
                <w:szCs w:val="16"/>
                <w:rtl w:val="0"/>
              </w:rPr>
              <w:t xml:space="preserve">6430.7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E">
            <w:pPr>
              <w:widowControl w:val="0"/>
              <w:spacing w:after="0" w:before="0" w:line="276" w:lineRule="auto"/>
              <w:jc w:val="right"/>
              <w:rPr>
                <w:sz w:val="16"/>
                <w:szCs w:val="16"/>
              </w:rPr>
            </w:pPr>
            <w:r w:rsidDel="00000000" w:rsidR="00000000" w:rsidRPr="00000000">
              <w:rPr>
                <w:sz w:val="16"/>
                <w:szCs w:val="16"/>
                <w:rtl w:val="0"/>
              </w:rPr>
              <w:t xml:space="preserve">30.5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1F">
            <w:pPr>
              <w:widowControl w:val="0"/>
              <w:spacing w:after="0" w:before="0" w:line="276" w:lineRule="auto"/>
              <w:jc w:val="center"/>
              <w:rPr>
                <w:sz w:val="22"/>
                <w:szCs w:val="22"/>
              </w:rPr>
            </w:pPr>
            <w:r w:rsidDel="00000000" w:rsidR="00000000" w:rsidRPr="00000000">
              <w:rPr>
                <w:sz w:val="20"/>
                <w:szCs w:val="20"/>
                <w:rtl w:val="0"/>
              </w:rPr>
              <w:t xml:space="preserve">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0">
            <w:pPr>
              <w:widowControl w:val="0"/>
              <w:spacing w:after="0" w:before="0" w:line="276" w:lineRule="auto"/>
              <w:jc w:val="left"/>
              <w:rPr>
                <w:sz w:val="16"/>
                <w:szCs w:val="16"/>
              </w:rPr>
            </w:pPr>
            <w:r w:rsidDel="00000000" w:rsidR="00000000" w:rsidRPr="00000000">
              <w:rPr>
                <w:b w:val="1"/>
                <w:sz w:val="16"/>
                <w:szCs w:val="16"/>
                <w:rtl w:val="0"/>
              </w:rPr>
              <w:t xml:space="preserve">Chețani - Câmpia Turzii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2">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3">
            <w:pPr>
              <w:widowControl w:val="0"/>
              <w:spacing w:after="0" w:before="0" w:line="276" w:lineRule="auto"/>
              <w:jc w:val="center"/>
              <w:rPr>
                <w:sz w:val="16"/>
                <w:szCs w:val="16"/>
              </w:rPr>
            </w:pPr>
            <w:r w:rsidDel="00000000" w:rsidR="00000000" w:rsidRPr="00000000">
              <w:rPr>
                <w:sz w:val="16"/>
                <w:szCs w:val="16"/>
                <w:rtl w:val="0"/>
              </w:rPr>
              <w:t xml:space="preserve">15.7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4">
            <w:pPr>
              <w:widowControl w:val="0"/>
              <w:spacing w:after="0" w:before="0" w:line="276" w:lineRule="auto"/>
              <w:jc w:val="right"/>
              <w:rPr>
                <w:sz w:val="16"/>
                <w:szCs w:val="16"/>
              </w:rPr>
            </w:pPr>
            <w:r w:rsidDel="00000000" w:rsidR="00000000" w:rsidRPr="00000000">
              <w:rPr>
                <w:sz w:val="16"/>
                <w:szCs w:val="16"/>
                <w:rtl w:val="0"/>
              </w:rPr>
              <w:t xml:space="preserve">58.3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5">
            <w:pPr>
              <w:widowControl w:val="0"/>
              <w:spacing w:after="0" w:before="0" w:line="276" w:lineRule="auto"/>
              <w:jc w:val="right"/>
              <w:rPr>
                <w:sz w:val="16"/>
                <w:szCs w:val="16"/>
              </w:rPr>
            </w:pPr>
            <w:r w:rsidDel="00000000" w:rsidR="00000000" w:rsidRPr="00000000">
              <w:rPr>
                <w:sz w:val="16"/>
                <w:szCs w:val="16"/>
                <w:rtl w:val="0"/>
              </w:rPr>
              <w:t xml:space="preserve">69.4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6">
            <w:pPr>
              <w:widowControl w:val="0"/>
              <w:spacing w:after="0" w:before="0" w:line="276" w:lineRule="auto"/>
              <w:jc w:val="right"/>
              <w:rPr>
                <w:sz w:val="16"/>
                <w:szCs w:val="16"/>
              </w:rPr>
            </w:pPr>
            <w:r w:rsidDel="00000000" w:rsidR="00000000" w:rsidRPr="00000000">
              <w:rPr>
                <w:sz w:val="16"/>
                <w:szCs w:val="16"/>
                <w:rtl w:val="0"/>
              </w:rPr>
              <w:t xml:space="preserve">3.7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7">
            <w:pPr>
              <w:widowControl w:val="0"/>
              <w:spacing w:after="0" w:before="0" w:line="276" w:lineRule="auto"/>
              <w:jc w:val="center"/>
              <w:rPr>
                <w:sz w:val="22"/>
                <w:szCs w:val="22"/>
              </w:rPr>
            </w:pPr>
            <w:r w:rsidDel="00000000" w:rsidR="00000000" w:rsidRPr="00000000">
              <w:rPr>
                <w:sz w:val="20"/>
                <w:szCs w:val="20"/>
                <w:rtl w:val="0"/>
              </w:rPr>
              <w:t xml:space="preserve">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8">
            <w:pPr>
              <w:widowControl w:val="0"/>
              <w:spacing w:after="0" w:before="0" w:line="276" w:lineRule="auto"/>
              <w:jc w:val="left"/>
              <w:rPr>
                <w:sz w:val="16"/>
                <w:szCs w:val="16"/>
              </w:rPr>
            </w:pPr>
            <w:r w:rsidDel="00000000" w:rsidR="00000000" w:rsidRPr="00000000">
              <w:rPr>
                <w:b w:val="1"/>
                <w:sz w:val="16"/>
                <w:szCs w:val="16"/>
                <w:rtl w:val="0"/>
              </w:rPr>
              <w:t xml:space="preserve">Nădășelu - Poarta Sălajului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9">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B">
            <w:pPr>
              <w:widowControl w:val="0"/>
              <w:spacing w:after="0" w:before="0" w:line="276" w:lineRule="auto"/>
              <w:jc w:val="center"/>
              <w:rPr>
                <w:sz w:val="16"/>
                <w:szCs w:val="16"/>
              </w:rPr>
            </w:pPr>
            <w:r w:rsidDel="00000000" w:rsidR="00000000" w:rsidRPr="00000000">
              <w:rPr>
                <w:sz w:val="16"/>
                <w:szCs w:val="16"/>
                <w:rtl w:val="0"/>
              </w:rPr>
              <w:t xml:space="preserve">42.0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C">
            <w:pPr>
              <w:widowControl w:val="0"/>
              <w:spacing w:after="0" w:before="0" w:line="276" w:lineRule="auto"/>
              <w:jc w:val="right"/>
              <w:rPr>
                <w:sz w:val="16"/>
                <w:szCs w:val="16"/>
              </w:rPr>
            </w:pPr>
            <w:r w:rsidDel="00000000" w:rsidR="00000000" w:rsidRPr="00000000">
              <w:rPr>
                <w:sz w:val="16"/>
                <w:szCs w:val="16"/>
                <w:rtl w:val="0"/>
              </w:rPr>
              <w:t xml:space="preserve">409.0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D">
            <w:pPr>
              <w:widowControl w:val="0"/>
              <w:spacing w:after="0" w:before="0" w:line="276" w:lineRule="auto"/>
              <w:jc w:val="right"/>
              <w:rPr>
                <w:sz w:val="16"/>
                <w:szCs w:val="16"/>
              </w:rPr>
            </w:pPr>
            <w:r w:rsidDel="00000000" w:rsidR="00000000" w:rsidRPr="00000000">
              <w:rPr>
                <w:sz w:val="16"/>
                <w:szCs w:val="16"/>
                <w:rtl w:val="0"/>
              </w:rPr>
              <w:t xml:space="preserve">486.7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E">
            <w:pPr>
              <w:widowControl w:val="0"/>
              <w:spacing w:after="0" w:before="0" w:line="276" w:lineRule="auto"/>
              <w:jc w:val="right"/>
              <w:rPr>
                <w:sz w:val="16"/>
                <w:szCs w:val="16"/>
              </w:rPr>
            </w:pPr>
            <w:r w:rsidDel="00000000" w:rsidR="00000000" w:rsidRPr="00000000">
              <w:rPr>
                <w:sz w:val="16"/>
                <w:szCs w:val="16"/>
                <w:rtl w:val="0"/>
              </w:rPr>
              <w:t xml:space="preserve">9.7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2F">
            <w:pPr>
              <w:widowControl w:val="0"/>
              <w:spacing w:after="0" w:before="0" w:line="276" w:lineRule="auto"/>
              <w:jc w:val="center"/>
              <w:rPr>
                <w:sz w:val="22"/>
                <w:szCs w:val="22"/>
              </w:rPr>
            </w:pPr>
            <w:r w:rsidDel="00000000" w:rsidR="00000000" w:rsidRPr="00000000">
              <w:rPr>
                <w:sz w:val="20"/>
                <w:szCs w:val="20"/>
                <w:rtl w:val="0"/>
              </w:rPr>
              <w:t xml:space="preserve">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0">
            <w:pPr>
              <w:widowControl w:val="0"/>
              <w:spacing w:after="0" w:before="0" w:line="276" w:lineRule="auto"/>
              <w:jc w:val="left"/>
              <w:rPr>
                <w:sz w:val="16"/>
                <w:szCs w:val="16"/>
              </w:rPr>
            </w:pPr>
            <w:r w:rsidDel="00000000" w:rsidR="00000000" w:rsidRPr="00000000">
              <w:rPr>
                <w:b w:val="1"/>
                <w:sz w:val="16"/>
                <w:szCs w:val="16"/>
                <w:rtl w:val="0"/>
              </w:rPr>
              <w:t xml:space="preserve">Poarta Sălajului- Biharia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1">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2">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3">
            <w:pPr>
              <w:widowControl w:val="0"/>
              <w:spacing w:after="0" w:before="0" w:line="276" w:lineRule="auto"/>
              <w:jc w:val="center"/>
              <w:rPr>
                <w:sz w:val="16"/>
                <w:szCs w:val="16"/>
              </w:rPr>
            </w:pPr>
            <w:r w:rsidDel="00000000" w:rsidR="00000000" w:rsidRPr="00000000">
              <w:rPr>
                <w:sz w:val="16"/>
                <w:szCs w:val="16"/>
                <w:rtl w:val="0"/>
              </w:rPr>
              <w:t xml:space="preserve">110.0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4">
            <w:pPr>
              <w:widowControl w:val="0"/>
              <w:spacing w:after="0" w:before="0" w:line="276" w:lineRule="auto"/>
              <w:jc w:val="right"/>
              <w:rPr>
                <w:sz w:val="16"/>
                <w:szCs w:val="16"/>
              </w:rPr>
            </w:pPr>
            <w:r w:rsidDel="00000000" w:rsidR="00000000" w:rsidRPr="00000000">
              <w:rPr>
                <w:sz w:val="16"/>
                <w:szCs w:val="16"/>
                <w:rtl w:val="0"/>
              </w:rPr>
              <w:t xml:space="preserve">1057.0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5">
            <w:pPr>
              <w:widowControl w:val="0"/>
              <w:spacing w:after="0" w:before="0" w:line="276" w:lineRule="auto"/>
              <w:jc w:val="right"/>
              <w:rPr>
                <w:sz w:val="16"/>
                <w:szCs w:val="16"/>
              </w:rPr>
            </w:pPr>
            <w:r w:rsidDel="00000000" w:rsidR="00000000" w:rsidRPr="00000000">
              <w:rPr>
                <w:sz w:val="16"/>
                <w:szCs w:val="16"/>
                <w:rtl w:val="0"/>
              </w:rPr>
              <w:t xml:space="preserve">1257.8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6">
            <w:pPr>
              <w:widowControl w:val="0"/>
              <w:spacing w:after="0" w:before="0" w:line="276" w:lineRule="auto"/>
              <w:jc w:val="right"/>
              <w:rPr>
                <w:sz w:val="16"/>
                <w:szCs w:val="16"/>
              </w:rPr>
            </w:pPr>
            <w:r w:rsidDel="00000000" w:rsidR="00000000" w:rsidRPr="00000000">
              <w:rPr>
                <w:sz w:val="16"/>
                <w:szCs w:val="16"/>
                <w:rtl w:val="0"/>
              </w:rPr>
              <w:t xml:space="preserve">9.6</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7">
            <w:pPr>
              <w:widowControl w:val="0"/>
              <w:spacing w:after="0" w:before="0" w:line="276" w:lineRule="auto"/>
              <w:jc w:val="center"/>
              <w:rPr>
                <w:sz w:val="22"/>
                <w:szCs w:val="22"/>
              </w:rPr>
            </w:pPr>
            <w:r w:rsidDel="00000000" w:rsidR="00000000" w:rsidRPr="00000000">
              <w:rPr>
                <w:sz w:val="20"/>
                <w:szCs w:val="20"/>
                <w:rtl w:val="0"/>
              </w:rPr>
              <w:t xml:space="preserve">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8">
            <w:pPr>
              <w:widowControl w:val="0"/>
              <w:spacing w:after="0" w:before="0" w:line="276" w:lineRule="auto"/>
              <w:jc w:val="left"/>
              <w:rPr>
                <w:sz w:val="16"/>
                <w:szCs w:val="16"/>
              </w:rPr>
            </w:pPr>
            <w:r w:rsidDel="00000000" w:rsidR="00000000" w:rsidRPr="00000000">
              <w:rPr>
                <w:b w:val="1"/>
                <w:sz w:val="16"/>
                <w:szCs w:val="16"/>
                <w:rtl w:val="0"/>
              </w:rPr>
              <w:t xml:space="preserve">București - Alexandria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9">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B">
            <w:pPr>
              <w:widowControl w:val="0"/>
              <w:spacing w:after="0" w:before="0" w:line="276" w:lineRule="auto"/>
              <w:jc w:val="center"/>
              <w:rPr>
                <w:sz w:val="16"/>
                <w:szCs w:val="16"/>
              </w:rPr>
            </w:pPr>
            <w:r w:rsidDel="00000000" w:rsidR="00000000" w:rsidRPr="00000000">
              <w:rPr>
                <w:sz w:val="16"/>
                <w:szCs w:val="16"/>
                <w:rtl w:val="0"/>
              </w:rPr>
              <w:t xml:space="preserve">70.0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C">
            <w:pPr>
              <w:widowControl w:val="0"/>
              <w:spacing w:after="0" w:before="0" w:line="276" w:lineRule="auto"/>
              <w:jc w:val="right"/>
              <w:rPr>
                <w:sz w:val="16"/>
                <w:szCs w:val="16"/>
              </w:rPr>
            </w:pPr>
            <w:r w:rsidDel="00000000" w:rsidR="00000000" w:rsidRPr="00000000">
              <w:rPr>
                <w:sz w:val="16"/>
                <w:szCs w:val="16"/>
                <w:rtl w:val="0"/>
              </w:rPr>
              <w:t xml:space="preserve">367.5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D">
            <w:pPr>
              <w:widowControl w:val="0"/>
              <w:spacing w:after="0" w:before="0" w:line="276" w:lineRule="auto"/>
              <w:jc w:val="right"/>
              <w:rPr>
                <w:sz w:val="16"/>
                <w:szCs w:val="16"/>
              </w:rPr>
            </w:pPr>
            <w:r w:rsidDel="00000000" w:rsidR="00000000" w:rsidRPr="00000000">
              <w:rPr>
                <w:sz w:val="16"/>
                <w:szCs w:val="16"/>
                <w:rtl w:val="0"/>
              </w:rPr>
              <w:t xml:space="preserve">437.3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E">
            <w:pPr>
              <w:widowControl w:val="0"/>
              <w:spacing w:after="0" w:before="0" w:line="276" w:lineRule="auto"/>
              <w:jc w:val="right"/>
              <w:rPr>
                <w:sz w:val="16"/>
                <w:szCs w:val="16"/>
              </w:rPr>
            </w:pPr>
            <w:r w:rsidDel="00000000" w:rsidR="00000000" w:rsidRPr="00000000">
              <w:rPr>
                <w:sz w:val="16"/>
                <w:szCs w:val="16"/>
                <w:rtl w:val="0"/>
              </w:rPr>
              <w:t xml:space="preserve">5.3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3F">
            <w:pPr>
              <w:widowControl w:val="0"/>
              <w:spacing w:after="0" w:before="0" w:line="276" w:lineRule="auto"/>
              <w:jc w:val="center"/>
              <w:rPr>
                <w:sz w:val="22"/>
                <w:szCs w:val="22"/>
              </w:rPr>
            </w:pPr>
            <w:r w:rsidDel="00000000" w:rsidR="00000000" w:rsidRPr="00000000">
              <w:rPr>
                <w:sz w:val="20"/>
                <w:szCs w:val="20"/>
                <w:rtl w:val="0"/>
              </w:rPr>
              <w:t xml:space="preserve">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0">
            <w:pPr>
              <w:widowControl w:val="0"/>
              <w:spacing w:after="0" w:before="0" w:line="276" w:lineRule="auto"/>
              <w:jc w:val="left"/>
              <w:rPr>
                <w:sz w:val="16"/>
                <w:szCs w:val="16"/>
              </w:rPr>
            </w:pPr>
            <w:r w:rsidDel="00000000" w:rsidR="00000000" w:rsidRPr="00000000">
              <w:rPr>
                <w:b w:val="1"/>
                <w:sz w:val="16"/>
                <w:szCs w:val="16"/>
                <w:rtl w:val="0"/>
              </w:rPr>
              <w:t xml:space="preserve">Alexandria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3">
            <w:pPr>
              <w:widowControl w:val="0"/>
              <w:spacing w:after="0" w:before="0" w:line="276" w:lineRule="auto"/>
              <w:jc w:val="center"/>
              <w:rPr>
                <w:sz w:val="16"/>
                <w:szCs w:val="16"/>
              </w:rPr>
            </w:pPr>
            <w:r w:rsidDel="00000000" w:rsidR="00000000" w:rsidRPr="00000000">
              <w:rPr>
                <w:sz w:val="16"/>
                <w:szCs w:val="16"/>
                <w:rtl w:val="0"/>
              </w:rPr>
              <w:t xml:space="preserve">125.0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4">
            <w:pPr>
              <w:widowControl w:val="0"/>
              <w:spacing w:after="0" w:before="0" w:line="276" w:lineRule="auto"/>
              <w:jc w:val="right"/>
              <w:rPr>
                <w:sz w:val="16"/>
                <w:szCs w:val="16"/>
              </w:rPr>
            </w:pPr>
            <w:r w:rsidDel="00000000" w:rsidR="00000000" w:rsidRPr="00000000">
              <w:rPr>
                <w:sz w:val="16"/>
                <w:szCs w:val="16"/>
                <w:rtl w:val="0"/>
              </w:rPr>
              <w:t xml:space="preserve">656.3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5">
            <w:pPr>
              <w:widowControl w:val="0"/>
              <w:spacing w:after="0" w:before="0" w:line="276" w:lineRule="auto"/>
              <w:jc w:val="right"/>
              <w:rPr>
                <w:sz w:val="16"/>
                <w:szCs w:val="16"/>
              </w:rPr>
            </w:pPr>
            <w:r w:rsidDel="00000000" w:rsidR="00000000" w:rsidRPr="00000000">
              <w:rPr>
                <w:sz w:val="16"/>
                <w:szCs w:val="16"/>
                <w:rtl w:val="0"/>
              </w:rPr>
              <w:t xml:space="preserve">780.9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6">
            <w:pPr>
              <w:widowControl w:val="0"/>
              <w:spacing w:after="0" w:before="0" w:line="276" w:lineRule="auto"/>
              <w:jc w:val="right"/>
              <w:rPr>
                <w:sz w:val="16"/>
                <w:szCs w:val="16"/>
              </w:rPr>
            </w:pPr>
            <w:r w:rsidDel="00000000" w:rsidR="00000000" w:rsidRPr="00000000">
              <w:rPr>
                <w:sz w:val="16"/>
                <w:szCs w:val="16"/>
                <w:rtl w:val="0"/>
              </w:rPr>
              <w:t xml:space="preserve">5.3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7">
            <w:pPr>
              <w:widowControl w:val="0"/>
              <w:spacing w:after="0" w:before="0" w:line="276" w:lineRule="auto"/>
              <w:jc w:val="center"/>
              <w:rPr>
                <w:sz w:val="22"/>
                <w:szCs w:val="22"/>
              </w:rPr>
            </w:pPr>
            <w:r w:rsidDel="00000000" w:rsidR="00000000" w:rsidRPr="00000000">
              <w:rPr>
                <w:sz w:val="20"/>
                <w:szCs w:val="20"/>
                <w:rtl w:val="0"/>
              </w:rPr>
              <w:t xml:space="preserve">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8">
            <w:pPr>
              <w:widowControl w:val="0"/>
              <w:spacing w:after="0" w:before="0" w:line="276" w:lineRule="auto"/>
              <w:jc w:val="left"/>
              <w:rPr>
                <w:sz w:val="16"/>
                <w:szCs w:val="16"/>
              </w:rPr>
            </w:pPr>
            <w:r w:rsidDel="00000000" w:rsidR="00000000" w:rsidRPr="00000000">
              <w:rPr>
                <w:b w:val="1"/>
                <w:sz w:val="16"/>
                <w:szCs w:val="16"/>
                <w:rtl w:val="0"/>
              </w:rPr>
              <w:t xml:space="preserve">Craiova - Filiași - Dr. Tr. Severin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9">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B">
            <w:pPr>
              <w:widowControl w:val="0"/>
              <w:spacing w:after="0" w:before="0" w:line="276" w:lineRule="auto"/>
              <w:jc w:val="center"/>
              <w:rPr>
                <w:sz w:val="16"/>
                <w:szCs w:val="16"/>
              </w:rPr>
            </w:pPr>
            <w:r w:rsidDel="00000000" w:rsidR="00000000" w:rsidRPr="00000000">
              <w:rPr>
                <w:sz w:val="16"/>
                <w:szCs w:val="16"/>
                <w:rtl w:val="0"/>
              </w:rPr>
              <w:t xml:space="preserve">104.0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C">
            <w:pPr>
              <w:widowControl w:val="0"/>
              <w:spacing w:after="0" w:before="0" w:line="276" w:lineRule="auto"/>
              <w:jc w:val="right"/>
              <w:rPr>
                <w:sz w:val="16"/>
                <w:szCs w:val="16"/>
              </w:rPr>
            </w:pPr>
            <w:r w:rsidDel="00000000" w:rsidR="00000000" w:rsidRPr="00000000">
              <w:rPr>
                <w:sz w:val="16"/>
                <w:szCs w:val="16"/>
                <w:rtl w:val="0"/>
              </w:rPr>
              <w:t xml:space="preserve">700.5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D">
            <w:pPr>
              <w:widowControl w:val="0"/>
              <w:spacing w:after="0" w:before="0" w:line="276" w:lineRule="auto"/>
              <w:jc w:val="right"/>
              <w:rPr>
                <w:sz w:val="16"/>
                <w:szCs w:val="16"/>
              </w:rPr>
            </w:pPr>
            <w:r w:rsidDel="00000000" w:rsidR="00000000" w:rsidRPr="00000000">
              <w:rPr>
                <w:sz w:val="16"/>
                <w:szCs w:val="16"/>
                <w:rtl w:val="0"/>
              </w:rPr>
              <w:t xml:space="preserve">833.6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E">
            <w:pPr>
              <w:widowControl w:val="0"/>
              <w:spacing w:after="0" w:before="0" w:line="276" w:lineRule="auto"/>
              <w:jc w:val="right"/>
              <w:rPr>
                <w:sz w:val="16"/>
                <w:szCs w:val="16"/>
              </w:rPr>
            </w:pPr>
            <w:r w:rsidDel="00000000" w:rsidR="00000000" w:rsidRPr="00000000">
              <w:rPr>
                <w:sz w:val="16"/>
                <w:szCs w:val="16"/>
                <w:rtl w:val="0"/>
              </w:rPr>
              <w:t xml:space="preserve">6.7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4F">
            <w:pPr>
              <w:widowControl w:val="0"/>
              <w:spacing w:after="0" w:before="0" w:line="276" w:lineRule="auto"/>
              <w:jc w:val="center"/>
              <w:rPr>
                <w:sz w:val="22"/>
                <w:szCs w:val="22"/>
              </w:rPr>
            </w:pPr>
            <w:r w:rsidDel="00000000" w:rsidR="00000000" w:rsidRPr="00000000">
              <w:rPr>
                <w:sz w:val="20"/>
                <w:szCs w:val="20"/>
                <w:rtl w:val="0"/>
              </w:rPr>
              <w:t xml:space="preserve">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0">
            <w:pPr>
              <w:widowControl w:val="0"/>
              <w:spacing w:after="0" w:before="0" w:line="276" w:lineRule="auto"/>
              <w:jc w:val="left"/>
              <w:rPr>
                <w:sz w:val="16"/>
                <w:szCs w:val="16"/>
              </w:rPr>
            </w:pPr>
            <w:r w:rsidDel="00000000" w:rsidR="00000000" w:rsidRPr="00000000">
              <w:rPr>
                <w:b w:val="1"/>
                <w:sz w:val="16"/>
                <w:szCs w:val="16"/>
                <w:rtl w:val="0"/>
              </w:rPr>
              <w:t xml:space="preserve">Dr. Tr. Severin - </w:t>
            </w:r>
            <w:r w:rsidDel="00000000" w:rsidR="00000000" w:rsidRPr="00000000">
              <w:rPr>
                <w:b w:val="1"/>
                <w:sz w:val="16"/>
                <w:szCs w:val="16"/>
                <w:rtl w:val="0"/>
              </w:rPr>
              <w:t xml:space="preserve">Caransebeș</w:t>
            </w:r>
            <w:r w:rsidDel="00000000" w:rsidR="00000000" w:rsidRPr="00000000">
              <w:rPr>
                <w:b w:val="1"/>
                <w:sz w:val="16"/>
                <w:szCs w:val="16"/>
                <w:rtl w:val="0"/>
              </w:rPr>
              <w:t xml:space="preserve"> - Lugoj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3">
            <w:pPr>
              <w:widowControl w:val="0"/>
              <w:spacing w:after="0" w:before="0" w:line="276" w:lineRule="auto"/>
              <w:jc w:val="center"/>
              <w:rPr>
                <w:sz w:val="16"/>
                <w:szCs w:val="16"/>
              </w:rPr>
            </w:pPr>
            <w:r w:rsidDel="00000000" w:rsidR="00000000" w:rsidRPr="00000000">
              <w:rPr>
                <w:sz w:val="16"/>
                <w:szCs w:val="16"/>
                <w:rtl w:val="0"/>
              </w:rPr>
              <w:t xml:space="preserve">142.0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4">
            <w:pPr>
              <w:widowControl w:val="0"/>
              <w:spacing w:after="0" w:before="0" w:line="276" w:lineRule="auto"/>
              <w:jc w:val="right"/>
              <w:rPr>
                <w:sz w:val="16"/>
                <w:szCs w:val="16"/>
              </w:rPr>
            </w:pPr>
            <w:r w:rsidDel="00000000" w:rsidR="00000000" w:rsidRPr="00000000">
              <w:rPr>
                <w:sz w:val="16"/>
                <w:szCs w:val="16"/>
                <w:rtl w:val="0"/>
              </w:rPr>
              <w:t xml:space="preserve">1533.0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5">
            <w:pPr>
              <w:widowControl w:val="0"/>
              <w:spacing w:after="0" w:before="0" w:line="276" w:lineRule="auto"/>
              <w:jc w:val="right"/>
              <w:rPr>
                <w:sz w:val="16"/>
                <w:szCs w:val="16"/>
              </w:rPr>
            </w:pPr>
            <w:r w:rsidDel="00000000" w:rsidR="00000000" w:rsidRPr="00000000">
              <w:rPr>
                <w:sz w:val="16"/>
                <w:szCs w:val="16"/>
                <w:rtl w:val="0"/>
              </w:rPr>
              <w:t xml:space="preserve">1824.3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6">
            <w:pPr>
              <w:widowControl w:val="0"/>
              <w:spacing w:after="0" w:before="0" w:line="276" w:lineRule="auto"/>
              <w:jc w:val="right"/>
              <w:rPr>
                <w:sz w:val="16"/>
                <w:szCs w:val="16"/>
              </w:rPr>
            </w:pPr>
            <w:r w:rsidDel="00000000" w:rsidR="00000000" w:rsidRPr="00000000">
              <w:rPr>
                <w:sz w:val="16"/>
                <w:szCs w:val="16"/>
                <w:rtl w:val="0"/>
              </w:rPr>
              <w:t xml:space="preserve">10.8</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7">
            <w:pPr>
              <w:widowControl w:val="0"/>
              <w:spacing w:after="0" w:before="0" w:line="276" w:lineRule="auto"/>
              <w:jc w:val="center"/>
              <w:rPr>
                <w:sz w:val="22"/>
                <w:szCs w:val="22"/>
              </w:rPr>
            </w:pPr>
            <w:r w:rsidDel="00000000" w:rsidR="00000000" w:rsidRPr="00000000">
              <w:rPr>
                <w:sz w:val="20"/>
                <w:szCs w:val="20"/>
                <w:rtl w:val="0"/>
              </w:rPr>
              <w:t xml:space="preserve">24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8">
            <w:pPr>
              <w:widowControl w:val="0"/>
              <w:spacing w:after="0" w:before="0" w:line="276" w:lineRule="auto"/>
              <w:jc w:val="left"/>
              <w:rPr>
                <w:sz w:val="16"/>
                <w:szCs w:val="16"/>
              </w:rPr>
            </w:pPr>
            <w:r w:rsidDel="00000000" w:rsidR="00000000" w:rsidRPr="00000000">
              <w:rPr>
                <w:b w:val="1"/>
                <w:sz w:val="16"/>
                <w:szCs w:val="16"/>
                <w:rtl w:val="0"/>
              </w:rPr>
              <w:t xml:space="preserve">Ploiești - Comarnic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9">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A">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B">
            <w:pPr>
              <w:widowControl w:val="0"/>
              <w:spacing w:after="0" w:before="0" w:line="276" w:lineRule="auto"/>
              <w:jc w:val="center"/>
              <w:rPr>
                <w:sz w:val="16"/>
                <w:szCs w:val="16"/>
              </w:rPr>
            </w:pPr>
            <w:r w:rsidDel="00000000" w:rsidR="00000000" w:rsidRPr="00000000">
              <w:rPr>
                <w:sz w:val="16"/>
                <w:szCs w:val="16"/>
                <w:rtl w:val="0"/>
              </w:rPr>
              <w:t xml:space="preserve">48.6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0A5C">
            <w:pPr>
              <w:widowControl w:val="0"/>
              <w:spacing w:after="0" w:before="0" w:line="276" w:lineRule="auto"/>
              <w:jc w:val="right"/>
              <w:rPr>
                <w:sz w:val="16"/>
                <w:szCs w:val="16"/>
              </w:rPr>
            </w:pPr>
            <w:r w:rsidDel="00000000" w:rsidR="00000000" w:rsidRPr="00000000">
              <w:rPr>
                <w:sz w:val="16"/>
                <w:szCs w:val="16"/>
                <w:rtl w:val="0"/>
              </w:rPr>
              <w:t xml:space="preserve">306.8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D">
            <w:pPr>
              <w:widowControl w:val="0"/>
              <w:spacing w:after="0" w:before="0" w:line="276" w:lineRule="auto"/>
              <w:jc w:val="right"/>
              <w:rPr>
                <w:sz w:val="16"/>
                <w:szCs w:val="16"/>
              </w:rPr>
            </w:pPr>
            <w:r w:rsidDel="00000000" w:rsidR="00000000" w:rsidRPr="00000000">
              <w:rPr>
                <w:sz w:val="16"/>
                <w:szCs w:val="16"/>
                <w:rtl w:val="0"/>
              </w:rPr>
              <w:t xml:space="preserve">365.1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E">
            <w:pPr>
              <w:widowControl w:val="0"/>
              <w:spacing w:after="0" w:before="0" w:line="276" w:lineRule="auto"/>
              <w:jc w:val="right"/>
              <w:rPr>
                <w:sz w:val="16"/>
                <w:szCs w:val="16"/>
              </w:rPr>
            </w:pPr>
            <w:r w:rsidDel="00000000" w:rsidR="00000000" w:rsidRPr="00000000">
              <w:rPr>
                <w:sz w:val="16"/>
                <w:szCs w:val="16"/>
                <w:rtl w:val="0"/>
              </w:rPr>
              <w:t xml:space="preserve">6.3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5F">
            <w:pPr>
              <w:widowControl w:val="0"/>
              <w:spacing w:after="0" w:before="0" w:line="276" w:lineRule="auto"/>
              <w:jc w:val="center"/>
              <w:rPr>
                <w:sz w:val="22"/>
                <w:szCs w:val="22"/>
              </w:rPr>
            </w:pPr>
            <w:r w:rsidDel="00000000" w:rsidR="00000000" w:rsidRPr="00000000">
              <w:rPr>
                <w:sz w:val="20"/>
                <w:szCs w:val="20"/>
                <w:rtl w:val="0"/>
              </w:rPr>
              <w:t xml:space="preserve">25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0">
            <w:pPr>
              <w:widowControl w:val="0"/>
              <w:spacing w:after="0" w:before="0" w:line="276" w:lineRule="auto"/>
              <w:jc w:val="left"/>
              <w:rPr>
                <w:sz w:val="16"/>
                <w:szCs w:val="16"/>
              </w:rPr>
            </w:pPr>
            <w:r w:rsidDel="00000000" w:rsidR="00000000" w:rsidRPr="00000000">
              <w:rPr>
                <w:b w:val="1"/>
                <w:sz w:val="16"/>
                <w:szCs w:val="16"/>
                <w:rtl w:val="0"/>
              </w:rPr>
              <w:t xml:space="preserve">Comarnic - Brașov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1">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2">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3">
            <w:pPr>
              <w:widowControl w:val="0"/>
              <w:spacing w:after="0" w:before="0" w:line="276" w:lineRule="auto"/>
              <w:jc w:val="center"/>
              <w:rPr>
                <w:sz w:val="16"/>
                <w:szCs w:val="16"/>
              </w:rPr>
            </w:pPr>
            <w:r w:rsidDel="00000000" w:rsidR="00000000" w:rsidRPr="00000000">
              <w:rPr>
                <w:sz w:val="16"/>
                <w:szCs w:val="16"/>
                <w:rtl w:val="0"/>
              </w:rPr>
              <w:t xml:space="preserve">50.1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4">
            <w:pPr>
              <w:widowControl w:val="0"/>
              <w:spacing w:after="0" w:before="0" w:line="276" w:lineRule="auto"/>
              <w:jc w:val="right"/>
              <w:rPr>
                <w:sz w:val="16"/>
                <w:szCs w:val="16"/>
              </w:rPr>
            </w:pPr>
            <w:r w:rsidDel="00000000" w:rsidR="00000000" w:rsidRPr="00000000">
              <w:rPr>
                <w:sz w:val="16"/>
                <w:szCs w:val="16"/>
                <w:rtl w:val="0"/>
              </w:rPr>
              <w:t xml:space="preserve">1264.9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5">
            <w:pPr>
              <w:widowControl w:val="0"/>
              <w:spacing w:after="0" w:before="0" w:line="276" w:lineRule="auto"/>
              <w:jc w:val="right"/>
              <w:rPr>
                <w:sz w:val="16"/>
                <w:szCs w:val="16"/>
              </w:rPr>
            </w:pPr>
            <w:r w:rsidDel="00000000" w:rsidR="00000000" w:rsidRPr="00000000">
              <w:rPr>
                <w:sz w:val="16"/>
                <w:szCs w:val="16"/>
                <w:rtl w:val="0"/>
              </w:rPr>
              <w:t xml:space="preserve">1505.2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6">
            <w:pPr>
              <w:widowControl w:val="0"/>
              <w:spacing w:after="0" w:before="0" w:line="276" w:lineRule="auto"/>
              <w:jc w:val="right"/>
              <w:rPr>
                <w:sz w:val="16"/>
                <w:szCs w:val="16"/>
              </w:rPr>
            </w:pPr>
            <w:r w:rsidDel="00000000" w:rsidR="00000000" w:rsidRPr="00000000">
              <w:rPr>
                <w:sz w:val="16"/>
                <w:szCs w:val="16"/>
                <w:rtl w:val="0"/>
              </w:rPr>
              <w:t xml:space="preserve">25.2</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7">
            <w:pPr>
              <w:widowControl w:val="0"/>
              <w:spacing w:after="0" w:before="0" w:line="276" w:lineRule="auto"/>
              <w:jc w:val="center"/>
              <w:rPr>
                <w:sz w:val="22"/>
                <w:szCs w:val="22"/>
              </w:rPr>
            </w:pPr>
            <w:r w:rsidDel="00000000" w:rsidR="00000000" w:rsidRPr="00000000">
              <w:rPr>
                <w:sz w:val="20"/>
                <w:szCs w:val="20"/>
                <w:rtl w:val="0"/>
              </w:rPr>
              <w:t xml:space="preserve">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8">
            <w:pPr>
              <w:widowControl w:val="0"/>
              <w:spacing w:after="0" w:before="0" w:line="276" w:lineRule="auto"/>
              <w:jc w:val="left"/>
              <w:rPr>
                <w:sz w:val="16"/>
                <w:szCs w:val="16"/>
              </w:rPr>
            </w:pPr>
            <w:r w:rsidDel="00000000" w:rsidR="00000000" w:rsidRPr="00000000">
              <w:rPr>
                <w:b w:val="1"/>
                <w:sz w:val="16"/>
                <w:szCs w:val="16"/>
                <w:rtl w:val="0"/>
              </w:rPr>
              <w:t xml:space="preserve">Pitești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9">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B">
            <w:pPr>
              <w:widowControl w:val="0"/>
              <w:spacing w:after="0" w:before="0" w:line="276" w:lineRule="auto"/>
              <w:jc w:val="center"/>
              <w:rPr>
                <w:sz w:val="16"/>
                <w:szCs w:val="16"/>
              </w:rPr>
            </w:pPr>
            <w:r w:rsidDel="00000000" w:rsidR="00000000" w:rsidRPr="00000000">
              <w:rPr>
                <w:sz w:val="16"/>
                <w:szCs w:val="16"/>
                <w:rtl w:val="0"/>
              </w:rPr>
              <w:t xml:space="preserve">121.0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C">
            <w:pPr>
              <w:widowControl w:val="0"/>
              <w:spacing w:after="0" w:before="0" w:line="276" w:lineRule="auto"/>
              <w:jc w:val="right"/>
              <w:rPr>
                <w:sz w:val="16"/>
                <w:szCs w:val="16"/>
              </w:rPr>
            </w:pPr>
            <w:r w:rsidDel="00000000" w:rsidR="00000000" w:rsidRPr="00000000">
              <w:rPr>
                <w:sz w:val="16"/>
                <w:szCs w:val="16"/>
                <w:rtl w:val="0"/>
              </w:rPr>
              <w:t xml:space="preserve">775.1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D">
            <w:pPr>
              <w:widowControl w:val="0"/>
              <w:spacing w:after="0" w:before="0" w:line="276" w:lineRule="auto"/>
              <w:jc w:val="right"/>
              <w:rPr>
                <w:sz w:val="16"/>
                <w:szCs w:val="16"/>
              </w:rPr>
            </w:pPr>
            <w:r w:rsidDel="00000000" w:rsidR="00000000" w:rsidRPr="00000000">
              <w:rPr>
                <w:sz w:val="16"/>
                <w:szCs w:val="16"/>
                <w:rtl w:val="0"/>
              </w:rPr>
              <w:t xml:space="preserve">922.4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E">
            <w:pPr>
              <w:widowControl w:val="0"/>
              <w:spacing w:after="0" w:before="0" w:line="276" w:lineRule="auto"/>
              <w:jc w:val="right"/>
              <w:rPr>
                <w:sz w:val="16"/>
                <w:szCs w:val="16"/>
              </w:rPr>
            </w:pPr>
            <w:r w:rsidDel="00000000" w:rsidR="00000000" w:rsidRPr="00000000">
              <w:rPr>
                <w:sz w:val="16"/>
                <w:szCs w:val="16"/>
                <w:rtl w:val="0"/>
              </w:rPr>
              <w:t xml:space="preserve">6.4</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6F">
            <w:pPr>
              <w:widowControl w:val="0"/>
              <w:spacing w:after="0" w:before="0" w:line="276" w:lineRule="auto"/>
              <w:jc w:val="center"/>
              <w:rPr>
                <w:sz w:val="22"/>
                <w:szCs w:val="22"/>
              </w:rPr>
            </w:pPr>
            <w:r w:rsidDel="00000000" w:rsidR="00000000" w:rsidRPr="00000000">
              <w:rPr>
                <w:sz w:val="20"/>
                <w:szCs w:val="20"/>
                <w:rtl w:val="0"/>
              </w:rPr>
              <w:t xml:space="preserve">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0">
            <w:pPr>
              <w:widowControl w:val="0"/>
              <w:spacing w:after="0" w:before="0" w:line="276" w:lineRule="auto"/>
              <w:jc w:val="left"/>
              <w:rPr>
                <w:sz w:val="16"/>
                <w:szCs w:val="16"/>
              </w:rPr>
            </w:pPr>
            <w:r w:rsidDel="00000000" w:rsidR="00000000" w:rsidRPr="00000000">
              <w:rPr>
                <w:b w:val="1"/>
                <w:sz w:val="16"/>
                <w:szCs w:val="16"/>
                <w:rtl w:val="0"/>
              </w:rPr>
              <w:t xml:space="preserve">Autostrada A7 (ramura Buzău și ramura Focșani) - Brăila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1">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3">
            <w:pPr>
              <w:widowControl w:val="0"/>
              <w:spacing w:after="0" w:before="0" w:line="276" w:lineRule="auto"/>
              <w:jc w:val="center"/>
              <w:rPr>
                <w:sz w:val="16"/>
                <w:szCs w:val="16"/>
              </w:rPr>
            </w:pPr>
            <w:r w:rsidDel="00000000" w:rsidR="00000000" w:rsidRPr="00000000">
              <w:rPr>
                <w:sz w:val="16"/>
                <w:szCs w:val="16"/>
                <w:rtl w:val="0"/>
              </w:rPr>
              <w:t xml:space="preserve">102.1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4">
            <w:pPr>
              <w:widowControl w:val="0"/>
              <w:spacing w:after="0" w:before="0" w:line="276" w:lineRule="auto"/>
              <w:jc w:val="right"/>
              <w:rPr>
                <w:sz w:val="16"/>
                <w:szCs w:val="16"/>
              </w:rPr>
            </w:pPr>
            <w:r w:rsidDel="00000000" w:rsidR="00000000" w:rsidRPr="00000000">
              <w:rPr>
                <w:sz w:val="16"/>
                <w:szCs w:val="16"/>
                <w:rtl w:val="0"/>
              </w:rPr>
              <w:t xml:space="preserve">464.0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5">
            <w:pPr>
              <w:widowControl w:val="0"/>
              <w:spacing w:after="0" w:before="0" w:line="276" w:lineRule="auto"/>
              <w:jc w:val="right"/>
              <w:rPr>
                <w:sz w:val="16"/>
                <w:szCs w:val="16"/>
              </w:rPr>
            </w:pPr>
            <w:r w:rsidDel="00000000" w:rsidR="00000000" w:rsidRPr="00000000">
              <w:rPr>
                <w:sz w:val="16"/>
                <w:szCs w:val="16"/>
                <w:rtl w:val="0"/>
              </w:rPr>
              <w:t xml:space="preserve">552.2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6">
            <w:pPr>
              <w:widowControl w:val="0"/>
              <w:spacing w:after="0" w:before="0" w:line="276" w:lineRule="auto"/>
              <w:jc w:val="right"/>
              <w:rPr>
                <w:sz w:val="16"/>
                <w:szCs w:val="16"/>
              </w:rPr>
            </w:pPr>
            <w:r w:rsidDel="00000000" w:rsidR="00000000" w:rsidRPr="00000000">
              <w:rPr>
                <w:sz w:val="16"/>
                <w:szCs w:val="16"/>
                <w:rtl w:val="0"/>
              </w:rPr>
              <w:t xml:space="preserve">4.5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7">
            <w:pPr>
              <w:widowControl w:val="0"/>
              <w:spacing w:after="0" w:before="0" w:line="276" w:lineRule="auto"/>
              <w:jc w:val="center"/>
              <w:rPr>
                <w:sz w:val="22"/>
                <w:szCs w:val="22"/>
              </w:rPr>
            </w:pPr>
            <w:r w:rsidDel="00000000" w:rsidR="00000000" w:rsidRPr="00000000">
              <w:rPr>
                <w:sz w:val="20"/>
                <w:szCs w:val="20"/>
                <w:rtl w:val="0"/>
              </w:rPr>
              <w:t xml:space="preserve">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8">
            <w:pPr>
              <w:widowControl w:val="0"/>
              <w:spacing w:after="0" w:before="0" w:line="276" w:lineRule="auto"/>
              <w:jc w:val="left"/>
              <w:rPr>
                <w:sz w:val="16"/>
                <w:szCs w:val="16"/>
              </w:rPr>
            </w:pPr>
            <w:r w:rsidDel="00000000" w:rsidR="00000000" w:rsidRPr="00000000">
              <w:rPr>
                <w:b w:val="1"/>
                <w:sz w:val="16"/>
                <w:szCs w:val="16"/>
                <w:rtl w:val="0"/>
              </w:rPr>
              <w:t xml:space="preserve">Brăila - Galați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9">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B">
            <w:pPr>
              <w:widowControl w:val="0"/>
              <w:spacing w:after="0" w:before="0" w:line="276" w:lineRule="auto"/>
              <w:jc w:val="center"/>
              <w:rPr>
                <w:sz w:val="16"/>
                <w:szCs w:val="16"/>
              </w:rPr>
            </w:pPr>
            <w:r w:rsidDel="00000000" w:rsidR="00000000" w:rsidRPr="00000000">
              <w:rPr>
                <w:sz w:val="16"/>
                <w:szCs w:val="16"/>
                <w:rtl w:val="0"/>
              </w:rPr>
              <w:t xml:space="preserve">11.1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C">
            <w:pPr>
              <w:widowControl w:val="0"/>
              <w:spacing w:after="0" w:before="0" w:line="276" w:lineRule="auto"/>
              <w:jc w:val="right"/>
              <w:rPr>
                <w:sz w:val="16"/>
                <w:szCs w:val="16"/>
              </w:rPr>
            </w:pPr>
            <w:r w:rsidDel="00000000" w:rsidR="00000000" w:rsidRPr="00000000">
              <w:rPr>
                <w:sz w:val="16"/>
                <w:szCs w:val="16"/>
                <w:rtl w:val="0"/>
              </w:rPr>
              <w:t xml:space="preserve">75.5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D">
            <w:pPr>
              <w:widowControl w:val="0"/>
              <w:spacing w:after="0" w:before="0" w:line="276" w:lineRule="auto"/>
              <w:jc w:val="right"/>
              <w:rPr>
                <w:sz w:val="16"/>
                <w:szCs w:val="16"/>
              </w:rPr>
            </w:pPr>
            <w:r w:rsidDel="00000000" w:rsidR="00000000" w:rsidRPr="00000000">
              <w:rPr>
                <w:sz w:val="16"/>
                <w:szCs w:val="16"/>
                <w:rtl w:val="0"/>
              </w:rPr>
              <w:t xml:space="preserve">89.8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E">
            <w:pPr>
              <w:widowControl w:val="0"/>
              <w:spacing w:after="0" w:before="0" w:line="276" w:lineRule="auto"/>
              <w:jc w:val="right"/>
              <w:rPr>
                <w:sz w:val="16"/>
                <w:szCs w:val="16"/>
              </w:rPr>
            </w:pPr>
            <w:r w:rsidDel="00000000" w:rsidR="00000000" w:rsidRPr="00000000">
              <w:rPr>
                <w:sz w:val="16"/>
                <w:szCs w:val="16"/>
                <w:rtl w:val="0"/>
              </w:rPr>
              <w:t xml:space="preserve">4.5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7F">
            <w:pPr>
              <w:widowControl w:val="0"/>
              <w:spacing w:after="0" w:before="0" w:line="276" w:lineRule="auto"/>
              <w:jc w:val="center"/>
              <w:rPr>
                <w:sz w:val="22"/>
                <w:szCs w:val="22"/>
              </w:rPr>
            </w:pPr>
            <w:r w:rsidDel="00000000" w:rsidR="00000000" w:rsidRPr="00000000">
              <w:rPr>
                <w:sz w:val="20"/>
                <w:szCs w:val="20"/>
                <w:rtl w:val="0"/>
              </w:rPr>
              <w:t xml:space="preserve">29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0">
            <w:pPr>
              <w:widowControl w:val="0"/>
              <w:spacing w:after="0" w:before="0" w:line="276" w:lineRule="auto"/>
              <w:jc w:val="left"/>
              <w:rPr>
                <w:sz w:val="16"/>
                <w:szCs w:val="16"/>
              </w:rPr>
            </w:pPr>
            <w:r w:rsidDel="00000000" w:rsidR="00000000" w:rsidRPr="00000000">
              <w:rPr>
                <w:b w:val="1"/>
                <w:sz w:val="16"/>
                <w:szCs w:val="16"/>
                <w:rtl w:val="0"/>
              </w:rPr>
              <w:t xml:space="preserve">Pod peste Dunăre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1">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3">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4">
            <w:pPr>
              <w:widowControl w:val="0"/>
              <w:spacing w:after="0" w:before="0" w:line="276" w:lineRule="auto"/>
              <w:jc w:val="right"/>
              <w:rPr>
                <w:sz w:val="16"/>
                <w:szCs w:val="16"/>
              </w:rPr>
            </w:pPr>
            <w:r w:rsidDel="00000000" w:rsidR="00000000" w:rsidRPr="00000000">
              <w:rPr>
                <w:sz w:val="16"/>
                <w:szCs w:val="16"/>
                <w:rtl w:val="0"/>
              </w:rPr>
              <w:t xml:space="preserve">415.8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5">
            <w:pPr>
              <w:widowControl w:val="0"/>
              <w:spacing w:after="0" w:before="0" w:line="276" w:lineRule="auto"/>
              <w:jc w:val="right"/>
              <w:rPr>
                <w:sz w:val="16"/>
                <w:szCs w:val="16"/>
              </w:rPr>
            </w:pPr>
            <w:r w:rsidDel="00000000" w:rsidR="00000000" w:rsidRPr="00000000">
              <w:rPr>
                <w:sz w:val="16"/>
                <w:szCs w:val="16"/>
                <w:rtl w:val="0"/>
              </w:rPr>
              <w:t xml:space="preserve">494.8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6">
            <w:pPr>
              <w:widowControl w:val="0"/>
              <w:spacing w:after="0" w:before="0" w:line="276" w:lineRule="auto"/>
              <w:jc w:val="right"/>
              <w:rPr>
                <w:sz w:val="16"/>
                <w:szCs w:val="16"/>
              </w:rPr>
            </w:pPr>
            <w:r w:rsidDel="00000000" w:rsidR="00000000" w:rsidRPr="00000000">
              <w:rPr>
                <w:sz w:val="16"/>
                <w:szCs w:val="16"/>
                <w:rtl w:val="0"/>
              </w:rPr>
              <w:t xml:space="preserve">207.9</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7">
            <w:pPr>
              <w:widowControl w:val="0"/>
              <w:spacing w:after="0" w:before="0" w:line="276" w:lineRule="auto"/>
              <w:jc w:val="center"/>
              <w:rPr>
                <w:sz w:val="22"/>
                <w:szCs w:val="22"/>
              </w:rPr>
            </w:pPr>
            <w:r w:rsidDel="00000000" w:rsidR="00000000" w:rsidRPr="00000000">
              <w:rPr>
                <w:sz w:val="20"/>
                <w:szCs w:val="20"/>
                <w:rtl w:val="0"/>
              </w:rPr>
              <w:t xml:space="preserve">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8">
            <w:pPr>
              <w:widowControl w:val="0"/>
              <w:spacing w:after="0" w:before="0" w:line="276" w:lineRule="auto"/>
              <w:jc w:val="left"/>
              <w:rPr>
                <w:sz w:val="16"/>
                <w:szCs w:val="16"/>
              </w:rPr>
            </w:pPr>
            <w:r w:rsidDel="00000000" w:rsidR="00000000" w:rsidRPr="00000000">
              <w:rPr>
                <w:b w:val="1"/>
                <w:sz w:val="16"/>
                <w:szCs w:val="16"/>
                <w:rtl w:val="0"/>
              </w:rPr>
              <w:t xml:space="preserve">Macin - Tulcea (+drum de accesibilitate Delta Dunării) - Constanța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9">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B">
            <w:pPr>
              <w:widowControl w:val="0"/>
              <w:spacing w:after="0" w:before="0" w:line="276" w:lineRule="auto"/>
              <w:jc w:val="center"/>
              <w:rPr>
                <w:sz w:val="16"/>
                <w:szCs w:val="16"/>
              </w:rPr>
            </w:pPr>
            <w:r w:rsidDel="00000000" w:rsidR="00000000" w:rsidRPr="00000000">
              <w:rPr>
                <w:sz w:val="16"/>
                <w:szCs w:val="16"/>
                <w:rtl w:val="0"/>
              </w:rPr>
              <w:t xml:space="preserve">187.7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C">
            <w:pPr>
              <w:widowControl w:val="0"/>
              <w:spacing w:after="0" w:before="0" w:line="276" w:lineRule="auto"/>
              <w:jc w:val="right"/>
              <w:rPr>
                <w:sz w:val="16"/>
                <w:szCs w:val="16"/>
              </w:rPr>
            </w:pPr>
            <w:r w:rsidDel="00000000" w:rsidR="00000000" w:rsidRPr="00000000">
              <w:rPr>
                <w:sz w:val="16"/>
                <w:szCs w:val="16"/>
                <w:rtl w:val="0"/>
              </w:rPr>
              <w:t xml:space="preserve">904.0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D">
            <w:pPr>
              <w:widowControl w:val="0"/>
              <w:spacing w:after="0" w:before="0" w:line="276" w:lineRule="auto"/>
              <w:jc w:val="right"/>
              <w:rPr>
                <w:sz w:val="16"/>
                <w:szCs w:val="16"/>
              </w:rPr>
            </w:pPr>
            <w:r w:rsidDel="00000000" w:rsidR="00000000" w:rsidRPr="00000000">
              <w:rPr>
                <w:sz w:val="16"/>
                <w:szCs w:val="16"/>
                <w:rtl w:val="0"/>
              </w:rPr>
              <w:t xml:space="preserve">1075.7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E">
            <w:pPr>
              <w:widowControl w:val="0"/>
              <w:spacing w:after="0" w:before="0" w:line="276" w:lineRule="auto"/>
              <w:jc w:val="right"/>
              <w:rPr>
                <w:sz w:val="16"/>
                <w:szCs w:val="16"/>
              </w:rPr>
            </w:pPr>
            <w:r w:rsidDel="00000000" w:rsidR="00000000" w:rsidRPr="00000000">
              <w:rPr>
                <w:sz w:val="16"/>
                <w:szCs w:val="16"/>
                <w:rtl w:val="0"/>
              </w:rPr>
              <w:t xml:space="preserve">4.8</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8F">
            <w:pPr>
              <w:widowControl w:val="0"/>
              <w:spacing w:after="0" w:before="0" w:line="276" w:lineRule="auto"/>
              <w:jc w:val="center"/>
              <w:rPr>
                <w:sz w:val="22"/>
                <w:szCs w:val="22"/>
              </w:rPr>
            </w:pPr>
            <w:r w:rsidDel="00000000" w:rsidR="00000000" w:rsidRPr="00000000">
              <w:rPr>
                <w:sz w:val="20"/>
                <w:szCs w:val="20"/>
                <w:rtl w:val="0"/>
              </w:rPr>
              <w:t xml:space="preserve">31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0">
            <w:pPr>
              <w:widowControl w:val="0"/>
              <w:spacing w:after="0" w:before="0" w:line="276" w:lineRule="auto"/>
              <w:jc w:val="left"/>
              <w:rPr>
                <w:sz w:val="16"/>
                <w:szCs w:val="16"/>
              </w:rPr>
            </w:pPr>
            <w:r w:rsidDel="00000000" w:rsidR="00000000" w:rsidRPr="00000000">
              <w:rPr>
                <w:b w:val="1"/>
                <w:sz w:val="16"/>
                <w:szCs w:val="16"/>
                <w:rtl w:val="0"/>
              </w:rPr>
              <w:t xml:space="preserve">Arad - Oradea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1">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3">
            <w:pPr>
              <w:widowControl w:val="0"/>
              <w:spacing w:after="0" w:before="0" w:line="276" w:lineRule="auto"/>
              <w:jc w:val="center"/>
              <w:rPr>
                <w:sz w:val="16"/>
                <w:szCs w:val="16"/>
              </w:rPr>
            </w:pPr>
            <w:r w:rsidDel="00000000" w:rsidR="00000000" w:rsidRPr="00000000">
              <w:rPr>
                <w:sz w:val="16"/>
                <w:szCs w:val="16"/>
                <w:rtl w:val="0"/>
              </w:rPr>
              <w:t xml:space="preserve">134.0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4">
            <w:pPr>
              <w:widowControl w:val="0"/>
              <w:spacing w:after="0" w:before="0" w:line="276" w:lineRule="auto"/>
              <w:jc w:val="right"/>
              <w:rPr>
                <w:sz w:val="16"/>
                <w:szCs w:val="16"/>
              </w:rPr>
            </w:pPr>
            <w:r w:rsidDel="00000000" w:rsidR="00000000" w:rsidRPr="00000000">
              <w:rPr>
                <w:sz w:val="16"/>
                <w:szCs w:val="16"/>
                <w:rtl w:val="0"/>
              </w:rPr>
              <w:t xml:space="preserve">522.6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5">
            <w:pPr>
              <w:widowControl w:val="0"/>
              <w:spacing w:after="0" w:before="0" w:line="276" w:lineRule="auto"/>
              <w:jc w:val="right"/>
              <w:rPr>
                <w:sz w:val="16"/>
                <w:szCs w:val="16"/>
              </w:rPr>
            </w:pPr>
            <w:r w:rsidDel="00000000" w:rsidR="00000000" w:rsidRPr="00000000">
              <w:rPr>
                <w:sz w:val="16"/>
                <w:szCs w:val="16"/>
                <w:rtl w:val="0"/>
              </w:rPr>
              <w:t xml:space="preserve">621.9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6">
            <w:pPr>
              <w:widowControl w:val="0"/>
              <w:spacing w:after="0" w:before="0" w:line="276" w:lineRule="auto"/>
              <w:jc w:val="right"/>
              <w:rPr>
                <w:sz w:val="16"/>
                <w:szCs w:val="16"/>
              </w:rPr>
            </w:pPr>
            <w:r w:rsidDel="00000000" w:rsidR="00000000" w:rsidRPr="00000000">
              <w:rPr>
                <w:sz w:val="16"/>
                <w:szCs w:val="16"/>
                <w:rtl w:val="0"/>
              </w:rPr>
              <w:t xml:space="preserve">3.9</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7">
            <w:pPr>
              <w:widowControl w:val="0"/>
              <w:spacing w:after="0" w:before="0" w:line="276" w:lineRule="auto"/>
              <w:jc w:val="center"/>
              <w:rPr>
                <w:sz w:val="22"/>
                <w:szCs w:val="22"/>
              </w:rPr>
            </w:pPr>
            <w:r w:rsidDel="00000000" w:rsidR="00000000" w:rsidRPr="00000000">
              <w:rPr>
                <w:sz w:val="20"/>
                <w:szCs w:val="20"/>
                <w:rtl w:val="0"/>
              </w:rPr>
              <w:t xml:space="preserve">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8">
            <w:pPr>
              <w:widowControl w:val="0"/>
              <w:spacing w:after="0" w:before="0" w:line="276" w:lineRule="auto"/>
              <w:jc w:val="left"/>
              <w:rPr>
                <w:sz w:val="16"/>
                <w:szCs w:val="16"/>
              </w:rPr>
            </w:pPr>
            <w:r w:rsidDel="00000000" w:rsidR="00000000" w:rsidRPr="00000000">
              <w:rPr>
                <w:b w:val="1"/>
                <w:sz w:val="16"/>
                <w:szCs w:val="16"/>
                <w:rtl w:val="0"/>
              </w:rPr>
              <w:t xml:space="preserve">Timișoara - Moravița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9">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B">
            <w:pPr>
              <w:widowControl w:val="0"/>
              <w:spacing w:after="0" w:before="0" w:line="276" w:lineRule="auto"/>
              <w:jc w:val="center"/>
              <w:rPr>
                <w:sz w:val="16"/>
                <w:szCs w:val="16"/>
              </w:rPr>
            </w:pPr>
            <w:r w:rsidDel="00000000" w:rsidR="00000000" w:rsidRPr="00000000">
              <w:rPr>
                <w:sz w:val="16"/>
                <w:szCs w:val="16"/>
                <w:rtl w:val="0"/>
              </w:rPr>
              <w:t xml:space="preserve">88.1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C">
            <w:pPr>
              <w:widowControl w:val="0"/>
              <w:spacing w:after="0" w:before="0" w:line="276" w:lineRule="auto"/>
              <w:jc w:val="right"/>
              <w:rPr>
                <w:sz w:val="16"/>
                <w:szCs w:val="16"/>
              </w:rPr>
            </w:pPr>
            <w:r w:rsidDel="00000000" w:rsidR="00000000" w:rsidRPr="00000000">
              <w:rPr>
                <w:sz w:val="16"/>
                <w:szCs w:val="16"/>
                <w:rtl w:val="0"/>
              </w:rPr>
              <w:t xml:space="preserve">343.6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D">
            <w:pPr>
              <w:widowControl w:val="0"/>
              <w:spacing w:after="0" w:before="0" w:line="276" w:lineRule="auto"/>
              <w:jc w:val="right"/>
              <w:rPr>
                <w:sz w:val="16"/>
                <w:szCs w:val="16"/>
              </w:rPr>
            </w:pPr>
            <w:r w:rsidDel="00000000" w:rsidR="00000000" w:rsidRPr="00000000">
              <w:rPr>
                <w:sz w:val="16"/>
                <w:szCs w:val="16"/>
                <w:rtl w:val="0"/>
              </w:rPr>
              <w:t xml:space="preserve">408.9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E">
            <w:pPr>
              <w:widowControl w:val="0"/>
              <w:spacing w:after="0" w:before="0" w:line="276" w:lineRule="auto"/>
              <w:jc w:val="right"/>
              <w:rPr>
                <w:sz w:val="16"/>
                <w:szCs w:val="16"/>
              </w:rPr>
            </w:pPr>
            <w:r w:rsidDel="00000000" w:rsidR="00000000" w:rsidRPr="00000000">
              <w:rPr>
                <w:sz w:val="16"/>
                <w:szCs w:val="16"/>
                <w:rtl w:val="0"/>
              </w:rPr>
              <w:t xml:space="preserve">3.9</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9F">
            <w:pPr>
              <w:widowControl w:val="0"/>
              <w:spacing w:after="0" w:before="0" w:line="276" w:lineRule="auto"/>
              <w:jc w:val="center"/>
              <w:rPr>
                <w:sz w:val="22"/>
                <w:szCs w:val="22"/>
              </w:rPr>
            </w:pPr>
            <w:r w:rsidDel="00000000" w:rsidR="00000000" w:rsidRPr="00000000">
              <w:rPr>
                <w:sz w:val="20"/>
                <w:szCs w:val="20"/>
                <w:rtl w:val="0"/>
              </w:rPr>
              <w:t xml:space="preserve">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0">
            <w:pPr>
              <w:widowControl w:val="0"/>
              <w:spacing w:after="0" w:before="0" w:line="276" w:lineRule="auto"/>
              <w:jc w:val="left"/>
              <w:rPr>
                <w:sz w:val="16"/>
                <w:szCs w:val="16"/>
              </w:rPr>
            </w:pPr>
            <w:r w:rsidDel="00000000" w:rsidR="00000000" w:rsidRPr="00000000">
              <w:rPr>
                <w:b w:val="1"/>
                <w:sz w:val="16"/>
                <w:szCs w:val="16"/>
                <w:rtl w:val="0"/>
              </w:rPr>
              <w:t xml:space="preserve">Dr. Tr .Severin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1">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3">
            <w:pPr>
              <w:widowControl w:val="0"/>
              <w:spacing w:after="0" w:before="0" w:line="276" w:lineRule="auto"/>
              <w:jc w:val="center"/>
              <w:rPr>
                <w:sz w:val="16"/>
                <w:szCs w:val="16"/>
              </w:rPr>
            </w:pPr>
            <w:r w:rsidDel="00000000" w:rsidR="00000000" w:rsidRPr="00000000">
              <w:rPr>
                <w:sz w:val="16"/>
                <w:szCs w:val="16"/>
                <w:rtl w:val="0"/>
              </w:rPr>
              <w:t xml:space="preserve">72.8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4">
            <w:pPr>
              <w:widowControl w:val="0"/>
              <w:spacing w:after="0" w:before="0" w:line="276" w:lineRule="auto"/>
              <w:jc w:val="right"/>
              <w:rPr>
                <w:sz w:val="16"/>
                <w:szCs w:val="16"/>
              </w:rPr>
            </w:pPr>
            <w:r w:rsidDel="00000000" w:rsidR="00000000" w:rsidRPr="00000000">
              <w:rPr>
                <w:sz w:val="16"/>
                <w:szCs w:val="16"/>
                <w:rtl w:val="0"/>
              </w:rPr>
              <w:t xml:space="preserve">283.9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5">
            <w:pPr>
              <w:widowControl w:val="0"/>
              <w:spacing w:after="0" w:before="0" w:line="276" w:lineRule="auto"/>
              <w:jc w:val="right"/>
              <w:rPr>
                <w:sz w:val="16"/>
                <w:szCs w:val="16"/>
              </w:rPr>
            </w:pPr>
            <w:r w:rsidDel="00000000" w:rsidR="00000000" w:rsidRPr="00000000">
              <w:rPr>
                <w:sz w:val="16"/>
                <w:szCs w:val="16"/>
                <w:rtl w:val="0"/>
              </w:rPr>
              <w:t xml:space="preserve">337.8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6">
            <w:pPr>
              <w:widowControl w:val="0"/>
              <w:spacing w:after="0" w:before="0" w:line="276" w:lineRule="auto"/>
              <w:jc w:val="right"/>
              <w:rPr>
                <w:sz w:val="16"/>
                <w:szCs w:val="16"/>
              </w:rPr>
            </w:pPr>
            <w:r w:rsidDel="00000000" w:rsidR="00000000" w:rsidRPr="00000000">
              <w:rPr>
                <w:sz w:val="16"/>
                <w:szCs w:val="16"/>
                <w:rtl w:val="0"/>
              </w:rPr>
              <w:t xml:space="preserve">3.9</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7">
            <w:pPr>
              <w:widowControl w:val="0"/>
              <w:spacing w:after="0" w:before="0" w:line="276" w:lineRule="auto"/>
              <w:jc w:val="center"/>
              <w:rPr>
                <w:sz w:val="22"/>
                <w:szCs w:val="22"/>
              </w:rPr>
            </w:pPr>
            <w:r w:rsidDel="00000000" w:rsidR="00000000" w:rsidRPr="00000000">
              <w:rPr>
                <w:sz w:val="20"/>
                <w:szCs w:val="20"/>
                <w:rtl w:val="0"/>
              </w:rPr>
              <w:t xml:space="preserve">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8">
            <w:pPr>
              <w:widowControl w:val="0"/>
              <w:spacing w:after="0" w:before="0" w:line="276" w:lineRule="auto"/>
              <w:jc w:val="left"/>
              <w:rPr>
                <w:sz w:val="16"/>
                <w:szCs w:val="16"/>
              </w:rPr>
            </w:pPr>
            <w:r w:rsidDel="00000000" w:rsidR="00000000" w:rsidRPr="00000000">
              <w:rPr>
                <w:b w:val="1"/>
                <w:sz w:val="16"/>
                <w:szCs w:val="16"/>
                <w:rtl w:val="0"/>
              </w:rPr>
              <w:t xml:space="preserve">Craiova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9">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B">
            <w:pPr>
              <w:widowControl w:val="0"/>
              <w:spacing w:after="0" w:before="0" w:line="276" w:lineRule="auto"/>
              <w:jc w:val="center"/>
              <w:rPr>
                <w:sz w:val="16"/>
                <w:szCs w:val="16"/>
              </w:rPr>
            </w:pPr>
            <w:r w:rsidDel="00000000" w:rsidR="00000000" w:rsidRPr="00000000">
              <w:rPr>
                <w:sz w:val="16"/>
                <w:szCs w:val="16"/>
                <w:rtl w:val="0"/>
              </w:rPr>
              <w:t xml:space="preserve">78.7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C">
            <w:pPr>
              <w:widowControl w:val="0"/>
              <w:spacing w:after="0" w:before="0" w:line="276" w:lineRule="auto"/>
              <w:jc w:val="right"/>
              <w:rPr>
                <w:sz w:val="16"/>
                <w:szCs w:val="16"/>
              </w:rPr>
            </w:pPr>
            <w:r w:rsidDel="00000000" w:rsidR="00000000" w:rsidRPr="00000000">
              <w:rPr>
                <w:sz w:val="16"/>
                <w:szCs w:val="16"/>
                <w:rtl w:val="0"/>
              </w:rPr>
              <w:t xml:space="preserve">306.9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D">
            <w:pPr>
              <w:widowControl w:val="0"/>
              <w:spacing w:after="0" w:before="0" w:line="276" w:lineRule="auto"/>
              <w:jc w:val="right"/>
              <w:rPr>
                <w:sz w:val="16"/>
                <w:szCs w:val="16"/>
              </w:rPr>
            </w:pPr>
            <w:r w:rsidDel="00000000" w:rsidR="00000000" w:rsidRPr="00000000">
              <w:rPr>
                <w:sz w:val="16"/>
                <w:szCs w:val="16"/>
                <w:rtl w:val="0"/>
              </w:rPr>
              <w:t xml:space="preserve">365.2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E">
            <w:pPr>
              <w:widowControl w:val="0"/>
              <w:spacing w:after="0" w:before="0" w:line="276" w:lineRule="auto"/>
              <w:jc w:val="right"/>
              <w:rPr>
                <w:sz w:val="16"/>
                <w:szCs w:val="16"/>
              </w:rPr>
            </w:pPr>
            <w:r w:rsidDel="00000000" w:rsidR="00000000" w:rsidRPr="00000000">
              <w:rPr>
                <w:sz w:val="16"/>
                <w:szCs w:val="16"/>
                <w:rtl w:val="0"/>
              </w:rPr>
              <w:t xml:space="preserve">3.9</w:t>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AF">
            <w:pPr>
              <w:widowControl w:val="0"/>
              <w:spacing w:after="0" w:before="0" w:line="276" w:lineRule="auto"/>
              <w:jc w:val="center"/>
              <w:rPr>
                <w:sz w:val="16"/>
                <w:szCs w:val="16"/>
              </w:rPr>
            </w:pPr>
            <w:r w:rsidDel="00000000" w:rsidR="00000000" w:rsidRPr="00000000">
              <w:rPr>
                <w:sz w:val="16"/>
                <w:szCs w:val="16"/>
                <w:rtl w:val="0"/>
              </w:rPr>
              <w:t xml:space="preserve">35</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0">
            <w:pPr>
              <w:widowControl w:val="0"/>
              <w:spacing w:after="0" w:before="0" w:line="276" w:lineRule="auto"/>
              <w:jc w:val="left"/>
              <w:rPr>
                <w:sz w:val="16"/>
                <w:szCs w:val="16"/>
              </w:rPr>
            </w:pPr>
            <w:r w:rsidDel="00000000" w:rsidR="00000000" w:rsidRPr="00000000">
              <w:rPr>
                <w:b w:val="1"/>
                <w:sz w:val="16"/>
                <w:szCs w:val="16"/>
                <w:rtl w:val="0"/>
              </w:rPr>
              <w:t xml:space="preserve">A3 - Tureni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1">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3">
            <w:pPr>
              <w:widowControl w:val="0"/>
              <w:spacing w:after="0" w:before="0" w:line="276" w:lineRule="auto"/>
              <w:jc w:val="center"/>
              <w:rPr>
                <w:sz w:val="16"/>
                <w:szCs w:val="16"/>
              </w:rPr>
            </w:pPr>
            <w:r w:rsidDel="00000000" w:rsidR="00000000" w:rsidRPr="00000000">
              <w:rPr>
                <w:sz w:val="16"/>
                <w:szCs w:val="16"/>
                <w:rtl w:val="0"/>
              </w:rPr>
              <w:t xml:space="preserve">9.0</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4">
            <w:pPr>
              <w:widowControl w:val="0"/>
              <w:spacing w:after="0" w:before="0" w:line="276" w:lineRule="auto"/>
              <w:jc w:val="right"/>
              <w:rPr>
                <w:sz w:val="16"/>
                <w:szCs w:val="16"/>
              </w:rPr>
            </w:pPr>
            <w:r w:rsidDel="00000000" w:rsidR="00000000" w:rsidRPr="00000000">
              <w:rPr>
                <w:sz w:val="16"/>
                <w:szCs w:val="16"/>
                <w:rtl w:val="0"/>
              </w:rPr>
              <w:t xml:space="preserve">65.5</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5">
            <w:pPr>
              <w:widowControl w:val="0"/>
              <w:spacing w:after="0" w:before="0" w:line="276" w:lineRule="auto"/>
              <w:jc w:val="right"/>
              <w:rPr>
                <w:sz w:val="16"/>
                <w:szCs w:val="16"/>
              </w:rPr>
            </w:pPr>
            <w:r w:rsidDel="00000000" w:rsidR="00000000" w:rsidRPr="00000000">
              <w:rPr>
                <w:sz w:val="16"/>
                <w:szCs w:val="16"/>
                <w:rtl w:val="0"/>
              </w:rPr>
              <w:t xml:space="preserve">77.9</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6">
            <w:pPr>
              <w:widowControl w:val="0"/>
              <w:spacing w:after="0" w:before="0" w:line="276" w:lineRule="auto"/>
              <w:jc w:val="right"/>
              <w:rPr>
                <w:sz w:val="16"/>
                <w:szCs w:val="16"/>
              </w:rPr>
            </w:pPr>
            <w:r w:rsidDel="00000000" w:rsidR="00000000" w:rsidRPr="00000000">
              <w:rPr>
                <w:sz w:val="16"/>
                <w:szCs w:val="16"/>
                <w:rtl w:val="0"/>
              </w:rPr>
              <w:t xml:space="preserve">7.3</w:t>
            </w:r>
          </w:p>
        </w:tc>
      </w:tr>
      <w:tr>
        <w:trPr>
          <w:cantSplit w:val="0"/>
          <w:trHeight w:val="434.21874999999994"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7">
            <w:pPr>
              <w:widowControl w:val="0"/>
              <w:spacing w:after="0" w:before="0" w:line="276" w:lineRule="auto"/>
              <w:jc w:val="center"/>
              <w:rPr>
                <w:sz w:val="16"/>
                <w:szCs w:val="16"/>
              </w:rPr>
            </w:pPr>
            <w:r w:rsidDel="00000000" w:rsidR="00000000" w:rsidRPr="00000000">
              <w:rPr>
                <w:sz w:val="16"/>
                <w:szCs w:val="16"/>
                <w:rtl w:val="0"/>
              </w:rPr>
              <w:t xml:space="preserve">36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8">
            <w:pPr>
              <w:widowControl w:val="0"/>
              <w:spacing w:after="0" w:before="0" w:line="276" w:lineRule="auto"/>
              <w:jc w:val="left"/>
              <w:rPr>
                <w:sz w:val="16"/>
                <w:szCs w:val="16"/>
              </w:rPr>
            </w:pPr>
            <w:r w:rsidDel="00000000" w:rsidR="00000000" w:rsidRPr="00000000">
              <w:rPr>
                <w:b w:val="1"/>
                <w:sz w:val="16"/>
                <w:szCs w:val="16"/>
                <w:rtl w:val="0"/>
              </w:rPr>
              <w:t xml:space="preserve">Cluj-Napoca (Apahida) - Dej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9">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B">
            <w:pPr>
              <w:widowControl w:val="0"/>
              <w:spacing w:after="0" w:before="0" w:line="276" w:lineRule="auto"/>
              <w:jc w:val="center"/>
              <w:rPr>
                <w:sz w:val="16"/>
                <w:szCs w:val="16"/>
              </w:rPr>
            </w:pPr>
            <w:r w:rsidDel="00000000" w:rsidR="00000000" w:rsidRPr="00000000">
              <w:rPr>
                <w:sz w:val="16"/>
                <w:szCs w:val="16"/>
                <w:rtl w:val="0"/>
              </w:rPr>
              <w:t xml:space="preserve">75.0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C">
            <w:pPr>
              <w:widowControl w:val="0"/>
              <w:spacing w:after="0" w:before="0" w:line="276" w:lineRule="auto"/>
              <w:jc w:val="right"/>
              <w:rPr>
                <w:sz w:val="16"/>
                <w:szCs w:val="16"/>
              </w:rPr>
            </w:pPr>
            <w:r w:rsidDel="00000000" w:rsidR="00000000" w:rsidRPr="00000000">
              <w:rPr>
                <w:sz w:val="16"/>
                <w:szCs w:val="16"/>
                <w:rtl w:val="0"/>
              </w:rPr>
              <w:t xml:space="preserve">450.0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D">
            <w:pPr>
              <w:widowControl w:val="0"/>
              <w:spacing w:after="0" w:before="0" w:line="276" w:lineRule="auto"/>
              <w:jc w:val="right"/>
              <w:rPr>
                <w:sz w:val="16"/>
                <w:szCs w:val="16"/>
              </w:rPr>
            </w:pPr>
            <w:r w:rsidDel="00000000" w:rsidR="00000000" w:rsidRPr="00000000">
              <w:rPr>
                <w:sz w:val="16"/>
                <w:szCs w:val="16"/>
                <w:rtl w:val="0"/>
              </w:rPr>
              <w:t xml:space="preserve">535.5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E">
            <w:pPr>
              <w:widowControl w:val="0"/>
              <w:spacing w:after="0" w:before="0" w:line="276" w:lineRule="auto"/>
              <w:jc w:val="right"/>
              <w:rPr>
                <w:sz w:val="16"/>
                <w:szCs w:val="16"/>
              </w:rPr>
            </w:pPr>
            <w:r w:rsidDel="00000000" w:rsidR="00000000" w:rsidRPr="00000000">
              <w:rPr>
                <w:sz w:val="16"/>
                <w:szCs w:val="16"/>
                <w:rtl w:val="0"/>
              </w:rPr>
              <w:t xml:space="preserve">7.3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BF">
            <w:pPr>
              <w:widowControl w:val="0"/>
              <w:spacing w:after="0" w:before="0" w:line="276" w:lineRule="auto"/>
              <w:jc w:val="center"/>
              <w:rPr>
                <w:sz w:val="16"/>
                <w:szCs w:val="16"/>
              </w:rPr>
            </w:pPr>
            <w:r w:rsidDel="00000000" w:rsidR="00000000" w:rsidRPr="00000000">
              <w:rPr>
                <w:sz w:val="16"/>
                <w:szCs w:val="16"/>
                <w:rtl w:val="0"/>
              </w:rPr>
              <w:t xml:space="preserve">37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0">
            <w:pPr>
              <w:widowControl w:val="0"/>
              <w:spacing w:after="0" w:before="0" w:line="276" w:lineRule="auto"/>
              <w:jc w:val="left"/>
              <w:rPr>
                <w:sz w:val="16"/>
                <w:szCs w:val="16"/>
              </w:rPr>
            </w:pPr>
            <w:r w:rsidDel="00000000" w:rsidR="00000000" w:rsidRPr="00000000">
              <w:rPr>
                <w:b w:val="1"/>
                <w:sz w:val="16"/>
                <w:szCs w:val="16"/>
                <w:rtl w:val="0"/>
              </w:rPr>
              <w:t xml:space="preserve">Dej - Baia Mare - Halmeu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1">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3">
            <w:pPr>
              <w:widowControl w:val="0"/>
              <w:spacing w:after="0" w:before="0" w:line="276" w:lineRule="auto"/>
              <w:jc w:val="center"/>
              <w:rPr>
                <w:sz w:val="16"/>
                <w:szCs w:val="16"/>
              </w:rPr>
            </w:pPr>
            <w:r w:rsidDel="00000000" w:rsidR="00000000" w:rsidRPr="00000000">
              <w:rPr>
                <w:sz w:val="16"/>
                <w:szCs w:val="16"/>
                <w:rtl w:val="0"/>
              </w:rPr>
              <w:t xml:space="preserve">95.2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4">
            <w:pPr>
              <w:widowControl w:val="0"/>
              <w:spacing w:after="0" w:before="0" w:line="276" w:lineRule="auto"/>
              <w:jc w:val="right"/>
              <w:rPr>
                <w:sz w:val="16"/>
                <w:szCs w:val="16"/>
              </w:rPr>
            </w:pPr>
            <w:r w:rsidDel="00000000" w:rsidR="00000000" w:rsidRPr="00000000">
              <w:rPr>
                <w:sz w:val="16"/>
                <w:szCs w:val="16"/>
                <w:rtl w:val="0"/>
              </w:rPr>
              <w:t xml:space="preserve">608.9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5">
            <w:pPr>
              <w:widowControl w:val="0"/>
              <w:spacing w:after="0" w:before="0" w:line="276" w:lineRule="auto"/>
              <w:jc w:val="right"/>
              <w:rPr>
                <w:sz w:val="16"/>
                <w:szCs w:val="16"/>
              </w:rPr>
            </w:pPr>
            <w:r w:rsidDel="00000000" w:rsidR="00000000" w:rsidRPr="00000000">
              <w:rPr>
                <w:sz w:val="16"/>
                <w:szCs w:val="16"/>
                <w:rtl w:val="0"/>
              </w:rPr>
              <w:t xml:space="preserve">724.6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6">
            <w:pPr>
              <w:widowControl w:val="0"/>
              <w:spacing w:after="0" w:before="0" w:line="276" w:lineRule="auto"/>
              <w:jc w:val="right"/>
              <w:rPr>
                <w:sz w:val="16"/>
                <w:szCs w:val="16"/>
              </w:rPr>
            </w:pPr>
            <w:r w:rsidDel="00000000" w:rsidR="00000000" w:rsidRPr="00000000">
              <w:rPr>
                <w:sz w:val="16"/>
                <w:szCs w:val="16"/>
                <w:rtl w:val="0"/>
              </w:rPr>
              <w:t xml:space="preserve">6.2</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7">
            <w:pPr>
              <w:widowControl w:val="0"/>
              <w:spacing w:after="0" w:before="0" w:line="276" w:lineRule="auto"/>
              <w:jc w:val="center"/>
              <w:rPr>
                <w:sz w:val="16"/>
                <w:szCs w:val="16"/>
              </w:rPr>
            </w:pPr>
            <w:r w:rsidDel="00000000" w:rsidR="00000000" w:rsidRPr="00000000">
              <w:rPr>
                <w:sz w:val="16"/>
                <w:szCs w:val="16"/>
                <w:rtl w:val="0"/>
              </w:rPr>
              <w:t xml:space="preserve">38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8">
            <w:pPr>
              <w:widowControl w:val="0"/>
              <w:spacing w:after="0" w:before="0" w:line="276" w:lineRule="auto"/>
              <w:jc w:val="left"/>
              <w:rPr>
                <w:sz w:val="16"/>
                <w:szCs w:val="16"/>
              </w:rPr>
            </w:pPr>
            <w:r w:rsidDel="00000000" w:rsidR="00000000" w:rsidRPr="00000000">
              <w:rPr>
                <w:b w:val="1"/>
                <w:sz w:val="16"/>
                <w:szCs w:val="16"/>
                <w:rtl w:val="0"/>
              </w:rPr>
              <w:t xml:space="preserve">Baia Mare - Satu Mare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9">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B">
            <w:pPr>
              <w:widowControl w:val="0"/>
              <w:spacing w:after="0" w:before="0" w:line="276" w:lineRule="auto"/>
              <w:jc w:val="center"/>
              <w:rPr>
                <w:sz w:val="16"/>
                <w:szCs w:val="16"/>
              </w:rPr>
            </w:pPr>
            <w:r w:rsidDel="00000000" w:rsidR="00000000" w:rsidRPr="00000000">
              <w:rPr>
                <w:sz w:val="16"/>
                <w:szCs w:val="16"/>
                <w:rtl w:val="0"/>
              </w:rPr>
              <w:t xml:space="preserve">55.0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C">
            <w:pPr>
              <w:widowControl w:val="0"/>
              <w:spacing w:after="0" w:before="0" w:line="276" w:lineRule="auto"/>
              <w:jc w:val="right"/>
              <w:rPr>
                <w:sz w:val="16"/>
                <w:szCs w:val="16"/>
              </w:rPr>
            </w:pPr>
            <w:r w:rsidDel="00000000" w:rsidR="00000000" w:rsidRPr="00000000">
              <w:rPr>
                <w:sz w:val="16"/>
                <w:szCs w:val="16"/>
                <w:rtl w:val="0"/>
              </w:rPr>
              <w:t xml:space="preserve">259.0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D">
            <w:pPr>
              <w:widowControl w:val="0"/>
              <w:spacing w:after="0" w:before="0" w:line="276" w:lineRule="auto"/>
              <w:jc w:val="right"/>
              <w:rPr>
                <w:sz w:val="16"/>
                <w:szCs w:val="16"/>
              </w:rPr>
            </w:pPr>
            <w:r w:rsidDel="00000000" w:rsidR="00000000" w:rsidRPr="00000000">
              <w:rPr>
                <w:sz w:val="16"/>
                <w:szCs w:val="16"/>
                <w:rtl w:val="0"/>
              </w:rPr>
              <w:t xml:space="preserve">308.2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E">
            <w:pPr>
              <w:widowControl w:val="0"/>
              <w:spacing w:after="0" w:before="0" w:line="276" w:lineRule="auto"/>
              <w:jc w:val="right"/>
              <w:rPr>
                <w:sz w:val="16"/>
                <w:szCs w:val="16"/>
              </w:rPr>
            </w:pPr>
            <w:r w:rsidDel="00000000" w:rsidR="00000000" w:rsidRPr="00000000">
              <w:rPr>
                <w:sz w:val="16"/>
                <w:szCs w:val="16"/>
                <w:rtl w:val="0"/>
              </w:rPr>
              <w:t xml:space="preserve">4.7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CF">
            <w:pPr>
              <w:widowControl w:val="0"/>
              <w:spacing w:after="0" w:before="0" w:line="276" w:lineRule="auto"/>
              <w:jc w:val="center"/>
              <w:rPr>
                <w:sz w:val="16"/>
                <w:szCs w:val="16"/>
              </w:rPr>
            </w:pPr>
            <w:r w:rsidDel="00000000" w:rsidR="00000000" w:rsidRPr="00000000">
              <w:rPr>
                <w:sz w:val="16"/>
                <w:szCs w:val="16"/>
                <w:rtl w:val="0"/>
              </w:rPr>
              <w:t xml:space="preserve">39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D0">
            <w:pPr>
              <w:widowControl w:val="0"/>
              <w:spacing w:after="0" w:before="0" w:line="276" w:lineRule="auto"/>
              <w:jc w:val="left"/>
              <w:rPr>
                <w:sz w:val="16"/>
                <w:szCs w:val="16"/>
              </w:rPr>
            </w:pPr>
            <w:r w:rsidDel="00000000" w:rsidR="00000000" w:rsidRPr="00000000">
              <w:rPr>
                <w:b w:val="1"/>
                <w:sz w:val="16"/>
                <w:szCs w:val="16"/>
                <w:rtl w:val="0"/>
              </w:rPr>
              <w:t xml:space="preserve">Satu Mare - Oar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D1">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D2">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D3">
            <w:pPr>
              <w:widowControl w:val="0"/>
              <w:spacing w:after="0" w:before="0" w:line="276" w:lineRule="auto"/>
              <w:jc w:val="center"/>
              <w:rPr>
                <w:sz w:val="16"/>
                <w:szCs w:val="16"/>
              </w:rPr>
            </w:pPr>
            <w:r w:rsidDel="00000000" w:rsidR="00000000" w:rsidRPr="00000000">
              <w:rPr>
                <w:sz w:val="16"/>
                <w:szCs w:val="16"/>
                <w:rtl w:val="0"/>
              </w:rPr>
              <w:t xml:space="preserve">10.9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D4">
            <w:pPr>
              <w:widowControl w:val="0"/>
              <w:spacing w:after="0" w:before="0" w:line="276" w:lineRule="auto"/>
              <w:jc w:val="right"/>
              <w:rPr>
                <w:sz w:val="16"/>
                <w:szCs w:val="16"/>
              </w:rPr>
            </w:pPr>
            <w:r w:rsidDel="00000000" w:rsidR="00000000" w:rsidRPr="00000000">
              <w:rPr>
                <w:sz w:val="16"/>
                <w:szCs w:val="16"/>
                <w:rtl w:val="0"/>
              </w:rPr>
              <w:t xml:space="preserve">63.4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D5">
            <w:pPr>
              <w:widowControl w:val="0"/>
              <w:spacing w:after="0" w:before="0" w:line="276" w:lineRule="auto"/>
              <w:jc w:val="right"/>
              <w:rPr>
                <w:sz w:val="16"/>
                <w:szCs w:val="16"/>
              </w:rPr>
            </w:pPr>
            <w:r w:rsidDel="00000000" w:rsidR="00000000" w:rsidRPr="00000000">
              <w:rPr>
                <w:sz w:val="16"/>
                <w:szCs w:val="16"/>
                <w:rtl w:val="0"/>
              </w:rPr>
              <w:t xml:space="preserve">75.4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AD6">
            <w:pPr>
              <w:widowControl w:val="0"/>
              <w:spacing w:after="0" w:before="0" w:line="276" w:lineRule="auto"/>
              <w:jc w:val="right"/>
              <w:rPr>
                <w:sz w:val="16"/>
                <w:szCs w:val="16"/>
              </w:rPr>
            </w:pPr>
            <w:r w:rsidDel="00000000" w:rsidR="00000000" w:rsidRPr="00000000">
              <w:rPr>
                <w:sz w:val="16"/>
                <w:szCs w:val="16"/>
                <w:rtl w:val="0"/>
              </w:rPr>
              <w:t xml:space="preserve">5.8</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AD7">
            <w:pPr>
              <w:widowControl w:val="0"/>
              <w:spacing w:after="0" w:before="0" w:line="276" w:lineRule="auto"/>
              <w:jc w:val="left"/>
              <w:rPr>
                <w:b w:val="1"/>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AD8">
            <w:pPr>
              <w:widowControl w:val="0"/>
              <w:spacing w:after="0" w:before="0" w:line="276" w:lineRule="auto"/>
              <w:jc w:val="left"/>
              <w:rPr>
                <w:b w:val="1"/>
                <w:sz w:val="16"/>
                <w:szCs w:val="16"/>
              </w:rPr>
            </w:pPr>
            <w:r w:rsidDel="00000000" w:rsidR="00000000" w:rsidRPr="00000000">
              <w:rPr>
                <w:b w:val="1"/>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AD9">
            <w:pPr>
              <w:widowControl w:val="0"/>
              <w:spacing w:after="0" w:before="0" w:line="276" w:lineRule="auto"/>
              <w:jc w:val="left"/>
              <w:rPr>
                <w:b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ADA">
            <w:pPr>
              <w:widowControl w:val="0"/>
              <w:spacing w:after="0" w:before="0" w:line="276" w:lineRule="auto"/>
              <w:jc w:val="left"/>
              <w:rPr>
                <w:b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ADB">
            <w:pPr>
              <w:widowControl w:val="0"/>
              <w:spacing w:after="0" w:before="0" w:line="276" w:lineRule="auto"/>
              <w:jc w:val="center"/>
              <w:rPr>
                <w:b w:val="1"/>
                <w:sz w:val="16"/>
                <w:szCs w:val="16"/>
              </w:rPr>
            </w:pPr>
            <w:r w:rsidDel="00000000" w:rsidR="00000000" w:rsidRPr="00000000">
              <w:rPr>
                <w:b w:val="1"/>
                <w:sz w:val="16"/>
                <w:szCs w:val="16"/>
                <w:rtl w:val="0"/>
              </w:rPr>
              <w:t xml:space="preserve">3174.8</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ADC">
            <w:pPr>
              <w:widowControl w:val="0"/>
              <w:spacing w:after="0" w:before="0" w:line="276" w:lineRule="auto"/>
              <w:jc w:val="right"/>
              <w:rPr>
                <w:b w:val="1"/>
                <w:sz w:val="16"/>
                <w:szCs w:val="16"/>
              </w:rPr>
            </w:pPr>
            <w:r w:rsidDel="00000000" w:rsidR="00000000" w:rsidRPr="00000000">
              <w:rPr>
                <w:b w:val="1"/>
                <w:sz w:val="16"/>
                <w:szCs w:val="16"/>
                <w:rtl w:val="0"/>
              </w:rPr>
              <w:t xml:space="preserve">31141.1</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ADD">
            <w:pPr>
              <w:widowControl w:val="0"/>
              <w:spacing w:after="0" w:before="0" w:line="276" w:lineRule="auto"/>
              <w:jc w:val="right"/>
              <w:rPr>
                <w:b w:val="1"/>
                <w:sz w:val="16"/>
                <w:szCs w:val="16"/>
              </w:rPr>
            </w:pPr>
            <w:r w:rsidDel="00000000" w:rsidR="00000000" w:rsidRPr="00000000">
              <w:rPr>
                <w:b w:val="1"/>
                <w:sz w:val="16"/>
                <w:szCs w:val="16"/>
                <w:rtl w:val="0"/>
              </w:rPr>
              <w:t xml:space="preserve">37057.9</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ADE">
            <w:pPr>
              <w:widowControl w:val="0"/>
              <w:spacing w:after="0" w:before="0" w:line="276" w:lineRule="auto"/>
              <w:jc w:val="left"/>
              <w:rPr>
                <w:b w:val="1"/>
                <w:sz w:val="16"/>
                <w:szCs w:val="16"/>
              </w:rPr>
            </w:pPr>
            <w:r w:rsidDel="00000000" w:rsidR="00000000" w:rsidRPr="00000000">
              <w:rPr>
                <w:rtl w:val="0"/>
              </w:rPr>
            </w:r>
          </w:p>
        </w:tc>
      </w:tr>
    </w:tbl>
    <w:p w:rsidR="00000000" w:rsidDel="00000000" w:rsidP="00000000" w:rsidRDefault="00000000" w:rsidRPr="00000000" w14:paraId="00000A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0A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Dintre cele 3</w:t>
      </w:r>
      <w:r w:rsidDel="00000000" w:rsidR="00000000" w:rsidRPr="00000000">
        <w:rPr>
          <w:rtl w:val="0"/>
        </w:rPr>
        <w:t xml:space="preserve">4</w:t>
      </w:r>
      <w:r w:rsidDel="00000000" w:rsidR="00000000" w:rsidRPr="00000000">
        <w:rPr>
          <w:i w:val="0"/>
          <w:smallCaps w:val="0"/>
          <w:strike w:val="0"/>
          <w:color w:val="000000"/>
          <w:sz w:val="24"/>
          <w:szCs w:val="24"/>
          <w:u w:val="none"/>
          <w:vertAlign w:val="baseline"/>
          <w:rtl w:val="0"/>
        </w:rPr>
        <w:t xml:space="preserve"> de proiecte, </w:t>
      </w:r>
      <w:r w:rsidDel="00000000" w:rsidR="00000000" w:rsidRPr="00000000">
        <w:rPr>
          <w:rtl w:val="0"/>
        </w:rPr>
        <w:t xml:space="preserve">16</w:t>
      </w:r>
      <w:r w:rsidDel="00000000" w:rsidR="00000000" w:rsidRPr="00000000">
        <w:rPr>
          <w:rtl w:val="0"/>
        </w:rPr>
        <w:t xml:space="preserve"> </w:t>
      </w:r>
      <w:r w:rsidDel="00000000" w:rsidR="00000000" w:rsidRPr="00000000">
        <w:rPr>
          <w:i w:val="0"/>
          <w:smallCaps w:val="0"/>
          <w:strike w:val="0"/>
          <w:color w:val="000000"/>
          <w:sz w:val="24"/>
          <w:szCs w:val="24"/>
          <w:u w:val="none"/>
          <w:vertAlign w:val="baseline"/>
          <w:rtl w:val="0"/>
        </w:rPr>
        <w:t xml:space="preserve">au fost introduse în categoria proiectelor rutiere din </w:t>
      </w:r>
      <w:r w:rsidDel="00000000" w:rsidR="00000000" w:rsidRPr="00000000">
        <w:rPr>
          <w:b w:val="1"/>
          <w:i w:val="0"/>
          <w:smallCaps w:val="0"/>
          <w:strike w:val="0"/>
          <w:color w:val="000000"/>
          <w:sz w:val="24"/>
          <w:szCs w:val="24"/>
          <w:u w:val="none"/>
          <w:vertAlign w:val="baseline"/>
          <w:rtl w:val="0"/>
        </w:rPr>
        <w:t xml:space="preserve">scenariul de referință</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i w:val="0"/>
          <w:smallCaps w:val="0"/>
          <w:strike w:val="0"/>
          <w:color w:val="000000"/>
          <w:sz w:val="24"/>
          <w:szCs w:val="24"/>
          <w:u w:val="none"/>
          <w:vertAlign w:val="baseline"/>
          <w:rtl w:val="0"/>
        </w:rPr>
        <w:t xml:space="preserve">deoarece se află fie în diverse faze de construcție</w:t>
      </w:r>
      <w:r w:rsidDel="00000000" w:rsidR="00000000" w:rsidRPr="00000000">
        <w:rPr>
          <w:rtl w:val="0"/>
        </w:rPr>
        <w:t xml:space="preserve"> sau</w:t>
      </w:r>
      <w:r w:rsidDel="00000000" w:rsidR="00000000" w:rsidRPr="00000000">
        <w:rPr>
          <w:i w:val="0"/>
          <w:smallCaps w:val="0"/>
          <w:strike w:val="0"/>
          <w:color w:val="000000"/>
          <w:sz w:val="24"/>
          <w:szCs w:val="24"/>
          <w:u w:val="none"/>
          <w:vertAlign w:val="baseline"/>
          <w:rtl w:val="0"/>
        </w:rPr>
        <w:t xml:space="preserve"> au </w:t>
      </w:r>
      <w:r w:rsidDel="00000000" w:rsidR="00000000" w:rsidRPr="00000000">
        <w:rPr>
          <w:rtl w:val="0"/>
        </w:rPr>
        <w:t xml:space="preserve">contractele </w:t>
      </w:r>
      <w:r w:rsidDel="00000000" w:rsidR="00000000" w:rsidRPr="00000000">
        <w:rPr>
          <w:i w:val="0"/>
          <w:smallCaps w:val="0"/>
          <w:strike w:val="0"/>
          <w:color w:val="000000"/>
          <w:sz w:val="24"/>
          <w:szCs w:val="24"/>
          <w:u w:val="none"/>
          <w:vertAlign w:val="baseline"/>
          <w:rtl w:val="0"/>
        </w:rPr>
        <w:t xml:space="preserve">de lucrări</w:t>
      </w:r>
      <w:r w:rsidDel="00000000" w:rsidR="00000000" w:rsidRPr="00000000">
        <w:rPr>
          <w:rtl w:val="0"/>
        </w:rPr>
        <w:t xml:space="preserve"> semnate</w:t>
      </w:r>
      <w:r w:rsidDel="00000000" w:rsidR="00000000" w:rsidRPr="00000000">
        <w:rPr>
          <w:i w:val="0"/>
          <w:smallCaps w:val="0"/>
          <w:strike w:val="0"/>
          <w:color w:val="000000"/>
          <w:sz w:val="24"/>
          <w:szCs w:val="24"/>
          <w:u w:val="none"/>
          <w:vertAlign w:val="baseline"/>
          <w:rtl w:val="0"/>
        </w:rPr>
        <w:t xml:space="preserve">. Aceste proiecte nu vor fi analizate multicriterial și nici nu vor fi prioritizate, implementarea lor fiind deja stabilită. Cele </w:t>
      </w:r>
      <w:r w:rsidDel="00000000" w:rsidR="00000000" w:rsidRPr="00000000">
        <w:rPr>
          <w:rtl w:val="0"/>
        </w:rPr>
        <w:t xml:space="preserve">13</w:t>
      </w:r>
      <w:r w:rsidDel="00000000" w:rsidR="00000000" w:rsidRPr="00000000">
        <w:rPr>
          <w:i w:val="0"/>
          <w:smallCaps w:val="0"/>
          <w:strike w:val="0"/>
          <w:color w:val="000000"/>
          <w:sz w:val="24"/>
          <w:szCs w:val="24"/>
          <w:u w:val="none"/>
          <w:vertAlign w:val="baseline"/>
          <w:rtl w:val="0"/>
        </w:rPr>
        <w:t xml:space="preserve"> proiecte (</w:t>
      </w:r>
      <w:r w:rsidDel="00000000" w:rsidR="00000000" w:rsidRPr="00000000">
        <w:rPr>
          <w:rtl w:val="0"/>
        </w:rPr>
        <w:t xml:space="preserve">11</w:t>
      </w:r>
      <w:r w:rsidDel="00000000" w:rsidR="00000000" w:rsidRPr="00000000">
        <w:rPr>
          <w:i w:val="0"/>
          <w:smallCaps w:val="0"/>
          <w:strike w:val="0"/>
          <w:color w:val="000000"/>
          <w:sz w:val="24"/>
          <w:szCs w:val="24"/>
          <w:u w:val="none"/>
          <w:vertAlign w:val="baseline"/>
          <w:rtl w:val="0"/>
        </w:rPr>
        <w:t xml:space="preserve"> proiecte de autostradă și două de drum expres) care fac parte din scenariul de referință însumează o lungime de aproximativ </w:t>
      </w:r>
      <w:r w:rsidDel="00000000" w:rsidR="00000000" w:rsidRPr="00000000">
        <w:rPr>
          <w:rtl w:val="0"/>
        </w:rPr>
        <w:t xml:space="preserve">670</w:t>
      </w:r>
      <w:r w:rsidDel="00000000" w:rsidR="00000000" w:rsidRPr="00000000">
        <w:rPr>
          <w:i w:val="0"/>
          <w:smallCaps w:val="0"/>
          <w:strike w:val="0"/>
          <w:color w:val="000000"/>
          <w:sz w:val="24"/>
          <w:szCs w:val="24"/>
          <w:u w:val="none"/>
          <w:vertAlign w:val="baseline"/>
          <w:rtl w:val="0"/>
        </w:rPr>
        <w:t xml:space="preserve"> km (</w:t>
      </w:r>
      <w:r w:rsidDel="00000000" w:rsidR="00000000" w:rsidRPr="00000000">
        <w:rPr>
          <w:rtl w:val="0"/>
        </w:rPr>
        <w:t xml:space="preserve">tabelul</w:t>
      </w:r>
      <w:r w:rsidDel="00000000" w:rsidR="00000000" w:rsidRPr="00000000">
        <w:rPr>
          <w:i w:val="0"/>
          <w:smallCaps w:val="0"/>
          <w:strike w:val="0"/>
          <w:color w:val="000000"/>
          <w:sz w:val="24"/>
          <w:szCs w:val="24"/>
          <w:u w:val="none"/>
          <w:vertAlign w:val="baseline"/>
          <w:rtl w:val="0"/>
        </w:rPr>
        <w:t xml:space="preserve"> 2.1.1</w:t>
      </w:r>
      <w:r w:rsidDel="00000000" w:rsidR="00000000" w:rsidRPr="00000000">
        <w:rPr>
          <w:rtl w:val="0"/>
        </w:rPr>
        <w:t xml:space="preserve">9</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0AE1">
      <w:pPr>
        <w:spacing w:line="240" w:lineRule="auto"/>
        <w:rPr/>
      </w:pPr>
      <w:r w:rsidDel="00000000" w:rsidR="00000000" w:rsidRPr="00000000">
        <w:rPr>
          <w:rtl w:val="0"/>
        </w:rPr>
        <w:t xml:space="preserve">În cadrul proiectelor cuprinse în scenariul de referință sunt incluse și proiectele de infrastructură rutieră aferente rețelei primare, ce vor fi finanțate prin </w:t>
      </w:r>
      <w:r w:rsidDel="00000000" w:rsidR="00000000" w:rsidRPr="00000000">
        <w:rPr>
          <w:b w:val="1"/>
          <w:rtl w:val="0"/>
        </w:rPr>
        <w:t xml:space="preserve">Planul Național de Redresare și Reziliența (</w:t>
      </w:r>
      <w:r w:rsidDel="00000000" w:rsidR="00000000" w:rsidRPr="00000000">
        <w:rPr>
          <w:b w:val="1"/>
          <w:rtl w:val="0"/>
        </w:rPr>
        <w:t xml:space="preserve">PNRR</w:t>
      </w:r>
      <w:r w:rsidDel="00000000" w:rsidR="00000000" w:rsidRPr="00000000">
        <w:rPr>
          <w:b w:val="1"/>
          <w:rtl w:val="0"/>
        </w:rPr>
        <w:t xml:space="preserve">)</w:t>
      </w:r>
      <w:r w:rsidDel="00000000" w:rsidR="00000000" w:rsidRPr="00000000">
        <w:rPr>
          <w:rtl w:val="0"/>
        </w:rPr>
        <w:t xml:space="preserve">, respectiv:</w:t>
      </w:r>
    </w:p>
    <w:p w:rsidR="00000000" w:rsidDel="00000000" w:rsidP="00000000" w:rsidRDefault="00000000" w:rsidRPr="00000000" w14:paraId="00000AE2">
      <w:pPr>
        <w:numPr>
          <w:ilvl w:val="0"/>
          <w:numId w:val="143"/>
        </w:numPr>
        <w:spacing w:after="0" w:afterAutospacing="0" w:line="240" w:lineRule="auto"/>
        <w:ind w:left="720" w:hanging="360"/>
        <w:rPr/>
      </w:pPr>
      <w:r w:rsidDel="00000000" w:rsidR="00000000" w:rsidRPr="00000000">
        <w:rPr>
          <w:rtl w:val="0"/>
        </w:rPr>
        <w:t xml:space="preserve">Ploiești - Buzău</w:t>
      </w:r>
    </w:p>
    <w:p w:rsidR="00000000" w:rsidDel="00000000" w:rsidP="00000000" w:rsidRDefault="00000000" w:rsidRPr="00000000" w14:paraId="00000AE3">
      <w:pPr>
        <w:numPr>
          <w:ilvl w:val="0"/>
          <w:numId w:val="143"/>
        </w:numPr>
        <w:spacing w:after="0" w:afterAutospacing="0" w:before="0" w:beforeAutospacing="0" w:line="240" w:lineRule="auto"/>
        <w:ind w:left="720" w:hanging="360"/>
        <w:rPr/>
      </w:pPr>
      <w:r w:rsidDel="00000000" w:rsidR="00000000" w:rsidRPr="00000000">
        <w:rPr>
          <w:rtl w:val="0"/>
        </w:rPr>
        <w:t xml:space="preserve">Buzău - Focșani</w:t>
      </w:r>
    </w:p>
    <w:p w:rsidR="00000000" w:rsidDel="00000000" w:rsidP="00000000" w:rsidRDefault="00000000" w:rsidRPr="00000000" w14:paraId="00000AE4">
      <w:pPr>
        <w:numPr>
          <w:ilvl w:val="0"/>
          <w:numId w:val="143"/>
        </w:numPr>
        <w:spacing w:after="0" w:afterAutospacing="0" w:before="0" w:beforeAutospacing="0" w:line="240" w:lineRule="auto"/>
        <w:ind w:left="720" w:hanging="360"/>
        <w:rPr/>
      </w:pPr>
      <w:r w:rsidDel="00000000" w:rsidR="00000000" w:rsidRPr="00000000">
        <w:rPr>
          <w:rtl w:val="0"/>
        </w:rPr>
        <w:t xml:space="preserve">Focșani - Bacău</w:t>
      </w:r>
    </w:p>
    <w:p w:rsidR="00000000" w:rsidDel="00000000" w:rsidP="00000000" w:rsidRDefault="00000000" w:rsidRPr="00000000" w14:paraId="00000AE5">
      <w:pPr>
        <w:numPr>
          <w:ilvl w:val="0"/>
          <w:numId w:val="143"/>
        </w:numPr>
        <w:spacing w:after="0" w:afterAutospacing="0" w:before="0" w:beforeAutospacing="0" w:line="240" w:lineRule="auto"/>
        <w:ind w:left="720" w:hanging="360"/>
        <w:rPr/>
      </w:pPr>
      <w:r w:rsidDel="00000000" w:rsidR="00000000" w:rsidRPr="00000000">
        <w:rPr>
          <w:rtl w:val="0"/>
        </w:rPr>
        <w:t xml:space="preserve">Bacău - Pașcani</w:t>
      </w:r>
    </w:p>
    <w:p w:rsidR="00000000" w:rsidDel="00000000" w:rsidP="00000000" w:rsidRDefault="00000000" w:rsidRPr="00000000" w14:paraId="00000AE6">
      <w:pPr>
        <w:numPr>
          <w:ilvl w:val="0"/>
          <w:numId w:val="143"/>
        </w:numPr>
        <w:spacing w:after="0" w:afterAutospacing="0" w:before="0" w:beforeAutospacing="0" w:line="240" w:lineRule="auto"/>
        <w:ind w:left="720" w:hanging="360"/>
        <w:rPr/>
      </w:pPr>
      <w:r w:rsidDel="00000000" w:rsidR="00000000" w:rsidRPr="00000000">
        <w:rPr>
          <w:rtl w:val="0"/>
        </w:rPr>
        <w:t xml:space="preserve">Tg. Mureș - Miercurea Nirajului</w:t>
      </w:r>
    </w:p>
    <w:p w:rsidR="00000000" w:rsidDel="00000000" w:rsidP="00000000" w:rsidRDefault="00000000" w:rsidRPr="00000000" w14:paraId="00000AE7">
      <w:pPr>
        <w:numPr>
          <w:ilvl w:val="0"/>
          <w:numId w:val="143"/>
        </w:numPr>
        <w:spacing w:after="0" w:afterAutospacing="0" w:before="0" w:beforeAutospacing="0" w:line="240" w:lineRule="auto"/>
        <w:ind w:left="720" w:hanging="360"/>
        <w:rPr/>
      </w:pPr>
      <w:r w:rsidDel="00000000" w:rsidR="00000000" w:rsidRPr="00000000">
        <w:rPr>
          <w:rtl w:val="0"/>
        </w:rPr>
        <w:t xml:space="preserve">Leghin - Tg. Neamț (Moțca)</w:t>
      </w:r>
    </w:p>
    <w:p w:rsidR="00000000" w:rsidDel="00000000" w:rsidP="00000000" w:rsidRDefault="00000000" w:rsidRPr="00000000" w14:paraId="00000AE8">
      <w:pPr>
        <w:numPr>
          <w:ilvl w:val="0"/>
          <w:numId w:val="143"/>
        </w:numPr>
        <w:spacing w:after="0" w:afterAutospacing="0" w:before="0" w:beforeAutospacing="0" w:line="240" w:lineRule="auto"/>
        <w:ind w:left="720" w:hanging="360"/>
        <w:rPr/>
      </w:pPr>
      <w:r w:rsidDel="00000000" w:rsidR="00000000" w:rsidRPr="00000000">
        <w:rPr>
          <w:rtl w:val="0"/>
        </w:rPr>
        <w:t xml:space="preserve">Margina - Holdea</w:t>
      </w:r>
    </w:p>
    <w:p w:rsidR="00000000" w:rsidDel="00000000" w:rsidP="00000000" w:rsidRDefault="00000000" w:rsidRPr="00000000" w14:paraId="00000AE9">
      <w:pPr>
        <w:numPr>
          <w:ilvl w:val="0"/>
          <w:numId w:val="143"/>
        </w:numPr>
        <w:spacing w:after="0" w:before="0" w:beforeAutospacing="0" w:line="240" w:lineRule="auto"/>
        <w:ind w:left="720" w:hanging="360"/>
        <w:rPr/>
      </w:pPr>
      <w:r w:rsidDel="00000000" w:rsidR="00000000" w:rsidRPr="00000000">
        <w:rPr>
          <w:rtl w:val="0"/>
        </w:rPr>
        <w:t xml:space="preserve">Nădășelu – Poarta Sălajului</w:t>
      </w:r>
    </w:p>
    <w:p w:rsidR="00000000" w:rsidDel="00000000" w:rsidP="00000000" w:rsidRDefault="00000000" w:rsidRPr="00000000" w14:paraId="00000AEA">
      <w:pPr>
        <w:spacing w:line="240" w:lineRule="auto"/>
        <w:rPr>
          <w:b w:val="1"/>
          <w:i w:val="1"/>
          <w:smallCaps w:val="0"/>
          <w:strike w:val="0"/>
          <w:color w:val="ff0000"/>
          <w:sz w:val="24"/>
          <w:szCs w:val="24"/>
          <w:u w:val="none"/>
          <w:vertAlign w:val="baseline"/>
        </w:rPr>
      </w:pPr>
      <w:r w:rsidDel="00000000" w:rsidR="00000000" w:rsidRPr="00000000">
        <w:rPr>
          <w:rtl w:val="0"/>
        </w:rPr>
        <w:t xml:space="preserve">Prioritizarea acestor proiecte pentru a fi finanțate din </w:t>
      </w:r>
      <w:r w:rsidDel="00000000" w:rsidR="00000000" w:rsidRPr="00000000">
        <w:rPr>
          <w:rtl w:val="0"/>
        </w:rPr>
        <w:t xml:space="preserve">PNRR</w:t>
      </w:r>
      <w:r w:rsidDel="00000000" w:rsidR="00000000" w:rsidRPr="00000000">
        <w:rPr>
          <w:rtl w:val="0"/>
        </w:rPr>
        <w:t xml:space="preserve"> a ținut cont inclusiv de gradul de maturitate al acestora. </w:t>
      </w:r>
      <w:r w:rsidDel="00000000" w:rsidR="00000000" w:rsidRPr="00000000">
        <w:rPr>
          <w:rtl w:val="0"/>
        </w:rPr>
      </w:r>
    </w:p>
    <w:sdt>
      <w:sdtPr>
        <w:tag w:val="goog_rdk_17"/>
      </w:sdtPr>
      <w:sdtContent>
        <w:p w:rsidR="00000000" w:rsidDel="00000000" w:rsidP="00000000" w:rsidRDefault="00000000" w:rsidRPr="00000000" w14:paraId="00000A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z w:val="22"/>
              <w:szCs w:val="22"/>
              <w:rtl w:val="0"/>
            </w:rPr>
            <w:t xml:space="preserve">Tabelul 2.1.19. </w:t>
          </w:r>
          <w:r w:rsidDel="00000000" w:rsidR="00000000" w:rsidRPr="00000000">
            <w:rPr>
              <w:b w:val="1"/>
              <w:i w:val="1"/>
              <w:smallCaps w:val="0"/>
              <w:strike w:val="0"/>
              <w:color w:val="000000"/>
              <w:sz w:val="22"/>
              <w:szCs w:val="22"/>
              <w:u w:val="none"/>
              <w:vertAlign w:val="baseline"/>
              <w:rtl w:val="0"/>
            </w:rPr>
            <w:t xml:space="preserve">Lista proiectelor aflate în scenariul de referință, localizate pe rețeaua primară</w:t>
          </w:r>
          <w:r w:rsidDel="00000000" w:rsidR="00000000" w:rsidRPr="00000000">
            <w:rPr>
              <w:rtl w:val="0"/>
            </w:rPr>
          </w:r>
        </w:p>
      </w:sdtContent>
    </w:sdt>
    <w:tbl>
      <w:tblPr>
        <w:tblStyle w:val="Table21"/>
        <w:tblW w:w="1003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35"/>
        <w:gridCol w:w="2355"/>
        <w:gridCol w:w="1305"/>
        <w:gridCol w:w="1215"/>
        <w:gridCol w:w="1005"/>
        <w:gridCol w:w="1380"/>
        <w:gridCol w:w="1170"/>
        <w:gridCol w:w="1170"/>
        <w:tblGridChange w:id="0">
          <w:tblGrid>
            <w:gridCol w:w="435"/>
            <w:gridCol w:w="2355"/>
            <w:gridCol w:w="1305"/>
            <w:gridCol w:w="1215"/>
            <w:gridCol w:w="1005"/>
            <w:gridCol w:w="1380"/>
            <w:gridCol w:w="1170"/>
            <w:gridCol w:w="1170"/>
          </w:tblGrid>
        </w:tblGridChange>
      </w:tblGrid>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AEC">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AED">
            <w:pPr>
              <w:widowControl w:val="0"/>
              <w:spacing w:after="0" w:before="0" w:line="240" w:lineRule="auto"/>
              <w:jc w:val="center"/>
              <w:rPr>
                <w:b w:val="1"/>
                <w:sz w:val="16"/>
                <w:szCs w:val="16"/>
              </w:rPr>
            </w:pPr>
            <w:r w:rsidDel="00000000" w:rsidR="00000000" w:rsidRPr="00000000">
              <w:rPr>
                <w:b w:val="1"/>
                <w:sz w:val="16"/>
                <w:szCs w:val="16"/>
                <w:rtl w:val="0"/>
              </w:rPr>
              <w:t xml:space="preserve">Proiect rețea primară</w:t>
            </w:r>
          </w:p>
          <w:p w:rsidR="00000000" w:rsidDel="00000000" w:rsidP="00000000" w:rsidRDefault="00000000" w:rsidRPr="00000000" w14:paraId="00000AEE">
            <w:pPr>
              <w:widowControl w:val="0"/>
              <w:spacing w:after="0" w:before="0" w:line="240" w:lineRule="auto"/>
              <w:jc w:val="center"/>
              <w:rPr>
                <w:sz w:val="16"/>
                <w:szCs w:val="16"/>
              </w:rPr>
            </w:pPr>
            <w:r w:rsidDel="00000000" w:rsidR="00000000" w:rsidRPr="00000000">
              <w:rPr>
                <w:b w:val="1"/>
                <w:sz w:val="16"/>
                <w:szCs w:val="16"/>
                <w:rtl w:val="0"/>
              </w:rPr>
              <w:t xml:space="preserve">(scenariu de referință)</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AEF">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AF0">
            <w:pPr>
              <w:widowControl w:val="0"/>
              <w:spacing w:after="0" w:before="0" w:line="240" w:lineRule="auto"/>
              <w:jc w:val="center"/>
              <w:rPr>
                <w:sz w:val="16"/>
                <w:szCs w:val="16"/>
              </w:rPr>
            </w:pPr>
            <w:r w:rsidDel="00000000" w:rsidR="00000000" w:rsidRPr="00000000">
              <w:rPr>
                <w:b w:val="1"/>
                <w:sz w:val="16"/>
                <w:szCs w:val="16"/>
                <w:rtl w:val="0"/>
              </w:rPr>
              <w:t xml:space="preserve">Tip proiect conform MPGT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AF1">
            <w:pPr>
              <w:widowControl w:val="0"/>
              <w:spacing w:after="0" w:before="0" w:line="240" w:lineRule="auto"/>
              <w:jc w:val="center"/>
              <w:rPr>
                <w:b w:val="1"/>
                <w:sz w:val="16"/>
                <w:szCs w:val="16"/>
              </w:rPr>
            </w:pPr>
            <w:r w:rsidDel="00000000" w:rsidR="00000000" w:rsidRPr="00000000">
              <w:rPr>
                <w:b w:val="1"/>
                <w:sz w:val="16"/>
                <w:szCs w:val="16"/>
                <w:rtl w:val="0"/>
              </w:rPr>
              <w:t xml:space="preserve">Lungime</w:t>
            </w:r>
          </w:p>
          <w:p w:rsidR="00000000" w:rsidDel="00000000" w:rsidP="00000000" w:rsidRDefault="00000000" w:rsidRPr="00000000" w14:paraId="00000AF2">
            <w:pPr>
              <w:widowControl w:val="0"/>
              <w:spacing w:after="0" w:before="0" w:line="240" w:lineRule="auto"/>
              <w:jc w:val="center"/>
              <w:rPr>
                <w:b w:val="1"/>
                <w:sz w:val="16"/>
                <w:szCs w:val="16"/>
              </w:rPr>
            </w:pPr>
            <w:r w:rsidDel="00000000" w:rsidR="00000000" w:rsidRPr="00000000">
              <w:rPr>
                <w:b w:val="1"/>
                <w:sz w:val="16"/>
                <w:szCs w:val="16"/>
                <w:rtl w:val="0"/>
              </w:rPr>
              <w:t xml:space="preserve">(km)</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AF3">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AF4">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AF5">
            <w:pPr>
              <w:widowControl w:val="0"/>
              <w:spacing w:after="0" w:before="0" w:line="240" w:lineRule="auto"/>
              <w:jc w:val="center"/>
              <w:rPr>
                <w:sz w:val="16"/>
                <w:szCs w:val="16"/>
              </w:rPr>
            </w:pPr>
            <w:r w:rsidDel="00000000" w:rsidR="00000000" w:rsidRPr="00000000">
              <w:rPr>
                <w:b w:val="1"/>
                <w:sz w:val="16"/>
                <w:szCs w:val="16"/>
                <w:rtl w:val="0"/>
              </w:rPr>
              <w:t xml:space="preserve">Cost mediu (mil.</w:t>
            </w:r>
            <w:r w:rsidDel="00000000" w:rsidR="00000000" w:rsidRPr="00000000">
              <w:rPr>
                <w:b w:val="1"/>
                <w:sz w:val="16"/>
                <w:szCs w:val="16"/>
                <w:rtl w:val="0"/>
              </w:rPr>
              <w:t xml:space="preserve">EUR</w:t>
            </w:r>
            <w:r w:rsidDel="00000000" w:rsidR="00000000" w:rsidRPr="00000000">
              <w:rPr>
                <w:b w:val="1"/>
                <w:sz w:val="16"/>
                <w:szCs w:val="16"/>
                <w:rtl w:val="0"/>
              </w:rPr>
              <w:t xml:space="preserve">/ km)</w:t>
            </w:r>
            <w:r w:rsidDel="00000000" w:rsidR="00000000" w:rsidRPr="00000000">
              <w:rPr>
                <w:rtl w:val="0"/>
              </w:rPr>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6">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7">
            <w:pPr>
              <w:widowControl w:val="0"/>
              <w:spacing w:after="0" w:before="0" w:line="276" w:lineRule="auto"/>
              <w:jc w:val="left"/>
              <w:rPr>
                <w:sz w:val="16"/>
                <w:szCs w:val="16"/>
              </w:rPr>
            </w:pPr>
            <w:r w:rsidDel="00000000" w:rsidR="00000000" w:rsidRPr="00000000">
              <w:rPr>
                <w:b w:val="1"/>
                <w:sz w:val="16"/>
                <w:szCs w:val="16"/>
                <w:rtl w:val="0"/>
              </w:rPr>
              <w:t xml:space="preserve">Inel București (Sud)</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8">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A">
            <w:pPr>
              <w:widowControl w:val="0"/>
              <w:spacing w:after="0" w:before="0" w:line="276" w:lineRule="auto"/>
              <w:jc w:val="center"/>
              <w:rPr>
                <w:sz w:val="16"/>
                <w:szCs w:val="16"/>
              </w:rPr>
            </w:pPr>
            <w:r w:rsidDel="00000000" w:rsidR="00000000" w:rsidRPr="00000000">
              <w:rPr>
                <w:sz w:val="16"/>
                <w:szCs w:val="16"/>
                <w:rtl w:val="0"/>
              </w:rPr>
              <w:t xml:space="preserve">51.2</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B">
            <w:pPr>
              <w:widowControl w:val="0"/>
              <w:spacing w:after="0" w:before="0" w:line="276" w:lineRule="auto"/>
              <w:jc w:val="right"/>
              <w:rPr>
                <w:sz w:val="16"/>
                <w:szCs w:val="16"/>
              </w:rPr>
            </w:pPr>
            <w:r w:rsidDel="00000000" w:rsidR="00000000" w:rsidRPr="00000000">
              <w:rPr>
                <w:sz w:val="16"/>
                <w:szCs w:val="16"/>
                <w:rtl w:val="0"/>
              </w:rPr>
              <w:t xml:space="preserve">507.3</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C">
            <w:pPr>
              <w:widowControl w:val="0"/>
              <w:spacing w:after="0" w:before="0" w:line="276" w:lineRule="auto"/>
              <w:jc w:val="right"/>
              <w:rPr>
                <w:sz w:val="16"/>
                <w:szCs w:val="16"/>
              </w:rPr>
            </w:pPr>
            <w:r w:rsidDel="00000000" w:rsidR="00000000" w:rsidRPr="00000000">
              <w:rPr>
                <w:sz w:val="16"/>
                <w:szCs w:val="16"/>
                <w:rtl w:val="0"/>
              </w:rPr>
              <w:t xml:space="preserve">603.7</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D">
            <w:pPr>
              <w:widowControl w:val="0"/>
              <w:spacing w:after="0" w:before="0" w:line="276" w:lineRule="auto"/>
              <w:jc w:val="right"/>
              <w:rPr>
                <w:sz w:val="16"/>
                <w:szCs w:val="16"/>
              </w:rPr>
            </w:pPr>
            <w:r w:rsidDel="00000000" w:rsidR="00000000" w:rsidRPr="00000000">
              <w:rPr>
                <w:sz w:val="16"/>
                <w:szCs w:val="16"/>
                <w:rtl w:val="0"/>
              </w:rPr>
              <w:t xml:space="preserve">9.9</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E">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AFF">
            <w:pPr>
              <w:widowControl w:val="0"/>
              <w:spacing w:after="0" w:before="0" w:line="276" w:lineRule="auto"/>
              <w:jc w:val="left"/>
              <w:rPr>
                <w:sz w:val="16"/>
                <w:szCs w:val="16"/>
              </w:rPr>
            </w:pPr>
            <w:r w:rsidDel="00000000" w:rsidR="00000000" w:rsidRPr="00000000">
              <w:rPr>
                <w:b w:val="1"/>
                <w:sz w:val="16"/>
                <w:szCs w:val="16"/>
                <w:rtl w:val="0"/>
              </w:rPr>
              <w:t xml:space="preserve">Pitești - Sibiu (L1, L4, L5)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0">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2">
            <w:pPr>
              <w:widowControl w:val="0"/>
              <w:spacing w:after="0" w:before="0" w:line="276" w:lineRule="auto"/>
              <w:jc w:val="center"/>
              <w:rPr>
                <w:sz w:val="16"/>
                <w:szCs w:val="16"/>
              </w:rPr>
            </w:pPr>
            <w:r w:rsidDel="00000000" w:rsidR="00000000" w:rsidRPr="00000000">
              <w:rPr>
                <w:sz w:val="16"/>
                <w:szCs w:val="16"/>
                <w:rtl w:val="0"/>
              </w:rPr>
              <w:t xml:space="preserve">53.4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3">
            <w:pPr>
              <w:widowControl w:val="0"/>
              <w:spacing w:after="0" w:before="0" w:line="276" w:lineRule="auto"/>
              <w:jc w:val="right"/>
              <w:rPr>
                <w:sz w:val="16"/>
                <w:szCs w:val="16"/>
              </w:rPr>
            </w:pPr>
            <w:r w:rsidDel="00000000" w:rsidR="00000000" w:rsidRPr="00000000">
              <w:rPr>
                <w:sz w:val="16"/>
                <w:szCs w:val="16"/>
                <w:rtl w:val="0"/>
              </w:rPr>
              <w:t xml:space="preserve">926.4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4">
            <w:pPr>
              <w:widowControl w:val="0"/>
              <w:spacing w:after="0" w:before="0" w:line="276" w:lineRule="auto"/>
              <w:jc w:val="right"/>
              <w:rPr>
                <w:sz w:val="16"/>
                <w:szCs w:val="16"/>
              </w:rPr>
            </w:pPr>
            <w:r w:rsidDel="00000000" w:rsidR="00000000" w:rsidRPr="00000000">
              <w:rPr>
                <w:sz w:val="16"/>
                <w:szCs w:val="16"/>
                <w:rtl w:val="0"/>
              </w:rPr>
              <w:t xml:space="preserve">1102.4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5">
            <w:pPr>
              <w:widowControl w:val="0"/>
              <w:spacing w:after="0" w:before="0" w:line="276" w:lineRule="auto"/>
              <w:jc w:val="right"/>
              <w:rPr>
                <w:sz w:val="16"/>
                <w:szCs w:val="16"/>
              </w:rPr>
            </w:pPr>
            <w:r w:rsidDel="00000000" w:rsidR="00000000" w:rsidRPr="00000000">
              <w:rPr>
                <w:sz w:val="16"/>
                <w:szCs w:val="16"/>
                <w:rtl w:val="0"/>
              </w:rPr>
              <w:t xml:space="preserve">17.3</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6">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7">
            <w:pPr>
              <w:widowControl w:val="0"/>
              <w:spacing w:after="0" w:before="0" w:line="276" w:lineRule="auto"/>
              <w:jc w:val="left"/>
              <w:rPr>
                <w:sz w:val="16"/>
                <w:szCs w:val="16"/>
              </w:rPr>
            </w:pPr>
            <w:r w:rsidDel="00000000" w:rsidR="00000000" w:rsidRPr="00000000">
              <w:rPr>
                <w:b w:val="1"/>
                <w:sz w:val="16"/>
                <w:szCs w:val="16"/>
                <w:rtl w:val="0"/>
              </w:rPr>
              <w:t xml:space="preserve">Holdea - Margina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8">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A">
            <w:pPr>
              <w:widowControl w:val="0"/>
              <w:spacing w:after="0" w:before="0" w:line="276" w:lineRule="auto"/>
              <w:jc w:val="center"/>
              <w:rPr>
                <w:sz w:val="16"/>
                <w:szCs w:val="16"/>
              </w:rPr>
            </w:pPr>
            <w:r w:rsidDel="00000000" w:rsidR="00000000" w:rsidRPr="00000000">
              <w:rPr>
                <w:sz w:val="16"/>
                <w:szCs w:val="16"/>
                <w:rtl w:val="0"/>
              </w:rPr>
              <w:t xml:space="preserve">9.0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B">
            <w:pPr>
              <w:widowControl w:val="0"/>
              <w:spacing w:after="0" w:before="0" w:line="276" w:lineRule="auto"/>
              <w:jc w:val="right"/>
              <w:rPr>
                <w:sz w:val="16"/>
                <w:szCs w:val="16"/>
              </w:rPr>
            </w:pPr>
            <w:r w:rsidDel="00000000" w:rsidR="00000000" w:rsidRPr="00000000">
              <w:rPr>
                <w:sz w:val="16"/>
                <w:szCs w:val="16"/>
                <w:rtl w:val="0"/>
              </w:rPr>
              <w:t xml:space="preserve">297.0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C">
            <w:pPr>
              <w:widowControl w:val="0"/>
              <w:spacing w:after="0" w:before="0" w:line="276" w:lineRule="auto"/>
              <w:jc w:val="right"/>
              <w:rPr>
                <w:sz w:val="16"/>
                <w:szCs w:val="16"/>
              </w:rPr>
            </w:pPr>
            <w:r w:rsidDel="00000000" w:rsidR="00000000" w:rsidRPr="00000000">
              <w:rPr>
                <w:sz w:val="16"/>
                <w:szCs w:val="16"/>
                <w:rtl w:val="0"/>
              </w:rPr>
              <w:t xml:space="preserve">353.4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D">
            <w:pPr>
              <w:widowControl w:val="0"/>
              <w:spacing w:after="0" w:before="0" w:line="276" w:lineRule="auto"/>
              <w:jc w:val="right"/>
              <w:rPr>
                <w:sz w:val="16"/>
                <w:szCs w:val="16"/>
              </w:rPr>
            </w:pPr>
            <w:r w:rsidDel="00000000" w:rsidR="00000000" w:rsidRPr="00000000">
              <w:rPr>
                <w:sz w:val="16"/>
                <w:szCs w:val="16"/>
                <w:rtl w:val="0"/>
              </w:rPr>
              <w:t xml:space="preserve">33.0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0E">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0F">
            <w:pPr>
              <w:widowControl w:val="0"/>
              <w:spacing w:after="0" w:before="0" w:line="276" w:lineRule="auto"/>
              <w:jc w:val="left"/>
              <w:rPr>
                <w:sz w:val="16"/>
                <w:szCs w:val="16"/>
              </w:rPr>
            </w:pPr>
            <w:r w:rsidDel="00000000" w:rsidR="00000000" w:rsidRPr="00000000">
              <w:rPr>
                <w:b w:val="1"/>
                <w:sz w:val="16"/>
                <w:szCs w:val="16"/>
                <w:rtl w:val="0"/>
              </w:rPr>
              <w:t xml:space="preserve">Ploiești - Buzău</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10">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12">
            <w:pPr>
              <w:widowControl w:val="0"/>
              <w:spacing w:after="0" w:before="0" w:line="276" w:lineRule="auto"/>
              <w:jc w:val="center"/>
              <w:rPr>
                <w:sz w:val="16"/>
                <w:szCs w:val="16"/>
              </w:rPr>
            </w:pPr>
            <w:r w:rsidDel="00000000" w:rsidR="00000000" w:rsidRPr="00000000">
              <w:rPr>
                <w:sz w:val="16"/>
                <w:szCs w:val="16"/>
                <w:rtl w:val="0"/>
              </w:rPr>
              <w:t xml:space="preserve">63.3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3">
            <w:pPr>
              <w:widowControl w:val="0"/>
              <w:spacing w:after="0" w:before="0" w:line="276" w:lineRule="auto"/>
              <w:jc w:val="right"/>
              <w:rPr>
                <w:sz w:val="16"/>
                <w:szCs w:val="16"/>
              </w:rPr>
            </w:pPr>
            <w:r w:rsidDel="00000000" w:rsidR="00000000" w:rsidRPr="00000000">
              <w:rPr>
                <w:sz w:val="16"/>
                <w:szCs w:val="16"/>
                <w:rtl w:val="0"/>
              </w:rPr>
              <w:t xml:space="preserve">635.2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4">
            <w:pPr>
              <w:widowControl w:val="0"/>
              <w:spacing w:after="0" w:before="0" w:line="276" w:lineRule="auto"/>
              <w:jc w:val="right"/>
              <w:rPr>
                <w:sz w:val="16"/>
                <w:szCs w:val="16"/>
              </w:rPr>
            </w:pPr>
            <w:r w:rsidDel="00000000" w:rsidR="00000000" w:rsidRPr="00000000">
              <w:rPr>
                <w:sz w:val="16"/>
                <w:szCs w:val="16"/>
                <w:rtl w:val="0"/>
              </w:rPr>
              <w:t xml:space="preserve">755.9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5">
            <w:pPr>
              <w:widowControl w:val="0"/>
              <w:spacing w:after="0" w:before="0" w:line="276" w:lineRule="auto"/>
              <w:jc w:val="right"/>
              <w:rPr>
                <w:sz w:val="16"/>
                <w:szCs w:val="16"/>
              </w:rPr>
            </w:pPr>
            <w:r w:rsidDel="00000000" w:rsidR="00000000" w:rsidRPr="00000000">
              <w:rPr>
                <w:sz w:val="16"/>
                <w:szCs w:val="16"/>
                <w:rtl w:val="0"/>
              </w:rPr>
              <w:t xml:space="preserve">10.0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6">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17">
            <w:pPr>
              <w:widowControl w:val="0"/>
              <w:spacing w:after="0" w:before="0" w:line="276" w:lineRule="auto"/>
              <w:jc w:val="left"/>
              <w:rPr>
                <w:sz w:val="16"/>
                <w:szCs w:val="16"/>
              </w:rPr>
            </w:pPr>
            <w:r w:rsidDel="00000000" w:rsidR="00000000" w:rsidRPr="00000000">
              <w:rPr>
                <w:b w:val="1"/>
                <w:sz w:val="16"/>
                <w:szCs w:val="16"/>
                <w:rtl w:val="0"/>
              </w:rPr>
              <w:t xml:space="preserve">Buzău - Focșani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18">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1A">
            <w:pPr>
              <w:widowControl w:val="0"/>
              <w:spacing w:after="0" w:before="0" w:line="276" w:lineRule="auto"/>
              <w:jc w:val="center"/>
              <w:rPr>
                <w:sz w:val="16"/>
                <w:szCs w:val="16"/>
              </w:rPr>
            </w:pPr>
            <w:r w:rsidDel="00000000" w:rsidR="00000000" w:rsidRPr="00000000">
              <w:rPr>
                <w:sz w:val="16"/>
                <w:szCs w:val="16"/>
                <w:rtl w:val="0"/>
              </w:rPr>
              <w:t xml:space="preserve">82.4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B">
            <w:pPr>
              <w:widowControl w:val="0"/>
              <w:spacing w:after="0" w:before="0" w:line="276" w:lineRule="auto"/>
              <w:jc w:val="right"/>
              <w:rPr>
                <w:sz w:val="16"/>
                <w:szCs w:val="16"/>
              </w:rPr>
            </w:pPr>
            <w:r w:rsidDel="00000000" w:rsidR="00000000" w:rsidRPr="00000000">
              <w:rPr>
                <w:sz w:val="16"/>
                <w:szCs w:val="16"/>
                <w:rtl w:val="0"/>
              </w:rPr>
              <w:t xml:space="preserve">797.3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C">
            <w:pPr>
              <w:widowControl w:val="0"/>
              <w:spacing w:after="0" w:before="0" w:line="276" w:lineRule="auto"/>
              <w:jc w:val="right"/>
              <w:rPr>
                <w:sz w:val="16"/>
                <w:szCs w:val="16"/>
              </w:rPr>
            </w:pPr>
            <w:r w:rsidDel="00000000" w:rsidR="00000000" w:rsidRPr="00000000">
              <w:rPr>
                <w:sz w:val="16"/>
                <w:szCs w:val="16"/>
                <w:rtl w:val="0"/>
              </w:rPr>
              <w:t xml:space="preserve">948.8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D">
            <w:pPr>
              <w:widowControl w:val="0"/>
              <w:spacing w:after="0" w:before="0" w:line="276" w:lineRule="auto"/>
              <w:jc w:val="right"/>
              <w:rPr>
                <w:sz w:val="16"/>
                <w:szCs w:val="16"/>
              </w:rPr>
            </w:pPr>
            <w:r w:rsidDel="00000000" w:rsidR="00000000" w:rsidRPr="00000000">
              <w:rPr>
                <w:sz w:val="16"/>
                <w:szCs w:val="16"/>
                <w:rtl w:val="0"/>
              </w:rPr>
              <w:t xml:space="preserve">9.7</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1E">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1F">
            <w:pPr>
              <w:widowControl w:val="0"/>
              <w:spacing w:after="0" w:before="0" w:line="276" w:lineRule="auto"/>
              <w:jc w:val="left"/>
              <w:rPr>
                <w:sz w:val="16"/>
                <w:szCs w:val="16"/>
              </w:rPr>
            </w:pPr>
            <w:r w:rsidDel="00000000" w:rsidR="00000000" w:rsidRPr="00000000">
              <w:rPr>
                <w:b w:val="1"/>
                <w:sz w:val="16"/>
                <w:szCs w:val="16"/>
                <w:rtl w:val="0"/>
              </w:rPr>
              <w:t xml:space="preserve">Focșani - Bacău</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20">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22">
            <w:pPr>
              <w:widowControl w:val="0"/>
              <w:spacing w:after="0" w:before="0" w:line="276" w:lineRule="auto"/>
              <w:jc w:val="center"/>
              <w:rPr>
                <w:sz w:val="16"/>
                <w:szCs w:val="16"/>
              </w:rPr>
            </w:pPr>
            <w:r w:rsidDel="00000000" w:rsidR="00000000" w:rsidRPr="00000000">
              <w:rPr>
                <w:sz w:val="16"/>
                <w:szCs w:val="16"/>
                <w:rtl w:val="0"/>
              </w:rPr>
              <w:t xml:space="preserve">95.9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3">
            <w:pPr>
              <w:widowControl w:val="0"/>
              <w:spacing w:after="0" w:before="0" w:line="276" w:lineRule="auto"/>
              <w:jc w:val="right"/>
              <w:rPr>
                <w:sz w:val="16"/>
                <w:szCs w:val="16"/>
              </w:rPr>
            </w:pPr>
            <w:r w:rsidDel="00000000" w:rsidR="00000000" w:rsidRPr="00000000">
              <w:rPr>
                <w:sz w:val="16"/>
                <w:szCs w:val="16"/>
                <w:rtl w:val="0"/>
              </w:rPr>
              <w:t xml:space="preserve">998.3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4">
            <w:pPr>
              <w:widowControl w:val="0"/>
              <w:spacing w:after="0" w:before="0" w:line="276" w:lineRule="auto"/>
              <w:jc w:val="right"/>
              <w:rPr>
                <w:sz w:val="16"/>
                <w:szCs w:val="16"/>
              </w:rPr>
            </w:pPr>
            <w:r w:rsidDel="00000000" w:rsidR="00000000" w:rsidRPr="00000000">
              <w:rPr>
                <w:sz w:val="16"/>
                <w:szCs w:val="16"/>
                <w:rtl w:val="0"/>
              </w:rPr>
              <w:t xml:space="preserve">1188.0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5">
            <w:pPr>
              <w:widowControl w:val="0"/>
              <w:spacing w:after="0" w:before="0" w:line="276" w:lineRule="auto"/>
              <w:jc w:val="right"/>
              <w:rPr>
                <w:sz w:val="16"/>
                <w:szCs w:val="16"/>
              </w:rPr>
            </w:pPr>
            <w:r w:rsidDel="00000000" w:rsidR="00000000" w:rsidRPr="00000000">
              <w:rPr>
                <w:sz w:val="16"/>
                <w:szCs w:val="16"/>
                <w:rtl w:val="0"/>
              </w:rPr>
              <w:t xml:space="preserve">10.4</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6">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27">
            <w:pPr>
              <w:widowControl w:val="0"/>
              <w:spacing w:after="0" w:before="0" w:line="276" w:lineRule="auto"/>
              <w:jc w:val="left"/>
              <w:rPr>
                <w:sz w:val="16"/>
                <w:szCs w:val="16"/>
              </w:rPr>
            </w:pPr>
            <w:r w:rsidDel="00000000" w:rsidR="00000000" w:rsidRPr="00000000">
              <w:rPr>
                <w:b w:val="1"/>
                <w:sz w:val="16"/>
                <w:szCs w:val="16"/>
                <w:rtl w:val="0"/>
              </w:rPr>
              <w:t xml:space="preserve">Bacău - Pașcani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28">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2A">
            <w:pPr>
              <w:widowControl w:val="0"/>
              <w:spacing w:after="0" w:before="0" w:line="276" w:lineRule="auto"/>
              <w:jc w:val="center"/>
              <w:rPr>
                <w:sz w:val="16"/>
                <w:szCs w:val="16"/>
              </w:rPr>
            </w:pPr>
            <w:r w:rsidDel="00000000" w:rsidR="00000000" w:rsidRPr="00000000">
              <w:rPr>
                <w:sz w:val="16"/>
                <w:szCs w:val="16"/>
                <w:rtl w:val="0"/>
              </w:rPr>
              <w:t xml:space="preserve">77.4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B">
            <w:pPr>
              <w:widowControl w:val="0"/>
              <w:spacing w:after="0" w:before="0" w:line="276" w:lineRule="auto"/>
              <w:jc w:val="right"/>
              <w:rPr>
                <w:sz w:val="16"/>
                <w:szCs w:val="16"/>
              </w:rPr>
            </w:pPr>
            <w:r w:rsidDel="00000000" w:rsidR="00000000" w:rsidRPr="00000000">
              <w:rPr>
                <w:sz w:val="16"/>
                <w:szCs w:val="16"/>
                <w:rtl w:val="0"/>
              </w:rPr>
              <w:t xml:space="preserve">654.7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C">
            <w:pPr>
              <w:widowControl w:val="0"/>
              <w:spacing w:after="0" w:before="0" w:line="276" w:lineRule="auto"/>
              <w:jc w:val="right"/>
              <w:rPr>
                <w:sz w:val="16"/>
                <w:szCs w:val="16"/>
              </w:rPr>
            </w:pPr>
            <w:r w:rsidDel="00000000" w:rsidR="00000000" w:rsidRPr="00000000">
              <w:rPr>
                <w:sz w:val="16"/>
                <w:szCs w:val="16"/>
                <w:rtl w:val="0"/>
              </w:rPr>
              <w:t xml:space="preserve">779.1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D">
            <w:pPr>
              <w:widowControl w:val="0"/>
              <w:spacing w:after="0" w:before="0" w:line="276" w:lineRule="auto"/>
              <w:jc w:val="right"/>
              <w:rPr>
                <w:sz w:val="16"/>
                <w:szCs w:val="16"/>
              </w:rPr>
            </w:pPr>
            <w:r w:rsidDel="00000000" w:rsidR="00000000" w:rsidRPr="00000000">
              <w:rPr>
                <w:sz w:val="16"/>
                <w:szCs w:val="16"/>
                <w:rtl w:val="0"/>
              </w:rPr>
              <w:t xml:space="preserve">8.5</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E">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2F">
            <w:pPr>
              <w:widowControl w:val="0"/>
              <w:spacing w:after="0" w:before="0" w:line="276" w:lineRule="auto"/>
              <w:jc w:val="left"/>
              <w:rPr>
                <w:sz w:val="16"/>
                <w:szCs w:val="16"/>
              </w:rPr>
            </w:pPr>
            <w:r w:rsidDel="00000000" w:rsidR="00000000" w:rsidRPr="00000000">
              <w:rPr>
                <w:b w:val="1"/>
                <w:sz w:val="16"/>
                <w:szCs w:val="16"/>
                <w:rtl w:val="0"/>
              </w:rPr>
              <w:t xml:space="preserve">Tg. Neamț - Iași - Ungheni (Leghin - Moțca)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30">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2">
            <w:pPr>
              <w:widowControl w:val="0"/>
              <w:spacing w:after="0" w:before="0" w:line="276" w:lineRule="auto"/>
              <w:jc w:val="center"/>
              <w:rPr>
                <w:sz w:val="16"/>
                <w:szCs w:val="16"/>
              </w:rPr>
            </w:pPr>
            <w:r w:rsidDel="00000000" w:rsidR="00000000" w:rsidRPr="00000000">
              <w:rPr>
                <w:sz w:val="16"/>
                <w:szCs w:val="16"/>
                <w:rtl w:val="0"/>
              </w:rPr>
              <w:t xml:space="preserve">34.0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3">
            <w:pPr>
              <w:widowControl w:val="0"/>
              <w:spacing w:after="0" w:before="0" w:line="276" w:lineRule="auto"/>
              <w:jc w:val="right"/>
              <w:rPr>
                <w:sz w:val="16"/>
                <w:szCs w:val="16"/>
              </w:rPr>
            </w:pPr>
            <w:r w:rsidDel="00000000" w:rsidR="00000000" w:rsidRPr="00000000">
              <w:rPr>
                <w:sz w:val="16"/>
                <w:szCs w:val="16"/>
                <w:rtl w:val="0"/>
              </w:rPr>
              <w:t xml:space="preserve">304.0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4">
            <w:pPr>
              <w:widowControl w:val="0"/>
              <w:spacing w:after="0" w:before="0" w:line="276" w:lineRule="auto"/>
              <w:jc w:val="right"/>
              <w:rPr>
                <w:sz w:val="16"/>
                <w:szCs w:val="16"/>
              </w:rPr>
            </w:pPr>
            <w:r w:rsidDel="00000000" w:rsidR="00000000" w:rsidRPr="00000000">
              <w:rPr>
                <w:sz w:val="16"/>
                <w:szCs w:val="16"/>
                <w:rtl w:val="0"/>
              </w:rPr>
              <w:t xml:space="preserve">361.8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5">
            <w:pPr>
              <w:widowControl w:val="0"/>
              <w:spacing w:after="0" w:before="0" w:line="276" w:lineRule="auto"/>
              <w:jc w:val="right"/>
              <w:rPr>
                <w:sz w:val="16"/>
                <w:szCs w:val="16"/>
              </w:rPr>
            </w:pPr>
            <w:r w:rsidDel="00000000" w:rsidR="00000000" w:rsidRPr="00000000">
              <w:rPr>
                <w:sz w:val="16"/>
                <w:szCs w:val="16"/>
                <w:rtl w:val="0"/>
              </w:rPr>
              <w:t xml:space="preserve">8.9</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6">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7">
            <w:pPr>
              <w:widowControl w:val="0"/>
              <w:spacing w:after="0" w:before="0" w:line="276" w:lineRule="auto"/>
              <w:jc w:val="left"/>
              <w:rPr>
                <w:sz w:val="16"/>
                <w:szCs w:val="16"/>
              </w:rPr>
            </w:pPr>
            <w:r w:rsidDel="00000000" w:rsidR="00000000" w:rsidRPr="00000000">
              <w:rPr>
                <w:b w:val="1"/>
                <w:sz w:val="16"/>
                <w:szCs w:val="16"/>
                <w:rtl w:val="0"/>
              </w:rPr>
              <w:t xml:space="preserve">Tg .Mureș - Tg. Neamț (Tg. Mureș - Miercurea Nirajului)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38">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A">
            <w:pPr>
              <w:widowControl w:val="0"/>
              <w:spacing w:after="0" w:before="0" w:line="276" w:lineRule="auto"/>
              <w:jc w:val="center"/>
              <w:rPr>
                <w:sz w:val="16"/>
                <w:szCs w:val="16"/>
              </w:rPr>
            </w:pPr>
            <w:r w:rsidDel="00000000" w:rsidR="00000000" w:rsidRPr="00000000">
              <w:rPr>
                <w:sz w:val="16"/>
                <w:szCs w:val="16"/>
                <w:rtl w:val="0"/>
              </w:rPr>
              <w:t xml:space="preserve">25.0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B">
            <w:pPr>
              <w:widowControl w:val="0"/>
              <w:spacing w:after="0" w:before="0" w:line="276" w:lineRule="auto"/>
              <w:jc w:val="right"/>
              <w:rPr>
                <w:sz w:val="16"/>
                <w:szCs w:val="16"/>
              </w:rPr>
            </w:pPr>
            <w:r w:rsidDel="00000000" w:rsidR="00000000" w:rsidRPr="00000000">
              <w:rPr>
                <w:sz w:val="16"/>
                <w:szCs w:val="16"/>
                <w:rtl w:val="0"/>
              </w:rPr>
              <w:t xml:space="preserve">223.5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C">
            <w:pPr>
              <w:widowControl w:val="0"/>
              <w:spacing w:after="0" w:before="0" w:line="276" w:lineRule="auto"/>
              <w:jc w:val="right"/>
              <w:rPr>
                <w:sz w:val="16"/>
                <w:szCs w:val="16"/>
              </w:rPr>
            </w:pPr>
            <w:r w:rsidDel="00000000" w:rsidR="00000000" w:rsidRPr="00000000">
              <w:rPr>
                <w:sz w:val="16"/>
                <w:szCs w:val="16"/>
                <w:rtl w:val="0"/>
              </w:rPr>
              <w:t xml:space="preserve">266.0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D">
            <w:pPr>
              <w:widowControl w:val="0"/>
              <w:spacing w:after="0" w:before="0" w:line="276" w:lineRule="auto"/>
              <w:jc w:val="right"/>
              <w:rPr>
                <w:sz w:val="16"/>
                <w:szCs w:val="16"/>
              </w:rPr>
            </w:pPr>
            <w:r w:rsidDel="00000000" w:rsidR="00000000" w:rsidRPr="00000000">
              <w:rPr>
                <w:sz w:val="16"/>
                <w:szCs w:val="16"/>
                <w:rtl w:val="0"/>
              </w:rPr>
              <w:t xml:space="preserve">8.9</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E">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3F">
            <w:pPr>
              <w:widowControl w:val="0"/>
              <w:spacing w:after="0" w:before="0" w:line="276" w:lineRule="auto"/>
              <w:jc w:val="left"/>
              <w:rPr>
                <w:sz w:val="16"/>
                <w:szCs w:val="16"/>
              </w:rPr>
            </w:pPr>
            <w:r w:rsidDel="00000000" w:rsidR="00000000" w:rsidRPr="00000000">
              <w:rPr>
                <w:b w:val="1"/>
                <w:sz w:val="16"/>
                <w:szCs w:val="16"/>
                <w:rtl w:val="0"/>
              </w:rPr>
              <w:t xml:space="preserve">Chețani - Cp. Turzii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0">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2">
            <w:pPr>
              <w:widowControl w:val="0"/>
              <w:spacing w:after="0" w:before="0" w:line="276" w:lineRule="auto"/>
              <w:jc w:val="center"/>
              <w:rPr>
                <w:sz w:val="16"/>
                <w:szCs w:val="16"/>
              </w:rPr>
            </w:pPr>
            <w:r w:rsidDel="00000000" w:rsidR="00000000" w:rsidRPr="00000000">
              <w:rPr>
                <w:sz w:val="16"/>
                <w:szCs w:val="16"/>
                <w:rtl w:val="0"/>
              </w:rPr>
              <w:t xml:space="preserve">15.7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3">
            <w:pPr>
              <w:widowControl w:val="0"/>
              <w:spacing w:after="0" w:before="0" w:line="276" w:lineRule="auto"/>
              <w:jc w:val="right"/>
              <w:rPr>
                <w:sz w:val="16"/>
                <w:szCs w:val="16"/>
              </w:rPr>
            </w:pPr>
            <w:r w:rsidDel="00000000" w:rsidR="00000000" w:rsidRPr="00000000">
              <w:rPr>
                <w:sz w:val="16"/>
                <w:szCs w:val="16"/>
                <w:rtl w:val="0"/>
              </w:rPr>
              <w:t xml:space="preserve">58.3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4">
            <w:pPr>
              <w:widowControl w:val="0"/>
              <w:spacing w:after="0" w:before="0" w:line="276" w:lineRule="auto"/>
              <w:jc w:val="right"/>
              <w:rPr>
                <w:sz w:val="16"/>
                <w:szCs w:val="16"/>
              </w:rPr>
            </w:pPr>
            <w:r w:rsidDel="00000000" w:rsidR="00000000" w:rsidRPr="00000000">
              <w:rPr>
                <w:sz w:val="16"/>
                <w:szCs w:val="16"/>
                <w:rtl w:val="0"/>
              </w:rPr>
              <w:t xml:space="preserve">69.4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5">
            <w:pPr>
              <w:widowControl w:val="0"/>
              <w:spacing w:after="0" w:before="0" w:line="276" w:lineRule="auto"/>
              <w:jc w:val="right"/>
              <w:rPr>
                <w:sz w:val="16"/>
                <w:szCs w:val="16"/>
              </w:rPr>
            </w:pPr>
            <w:r w:rsidDel="00000000" w:rsidR="00000000" w:rsidRPr="00000000">
              <w:rPr>
                <w:sz w:val="16"/>
                <w:szCs w:val="16"/>
                <w:rtl w:val="0"/>
              </w:rPr>
              <w:t xml:space="preserve">3.7</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6">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7">
            <w:pPr>
              <w:widowControl w:val="0"/>
              <w:spacing w:after="0" w:before="0" w:line="276" w:lineRule="auto"/>
              <w:jc w:val="left"/>
              <w:rPr>
                <w:sz w:val="16"/>
                <w:szCs w:val="16"/>
              </w:rPr>
            </w:pPr>
            <w:r w:rsidDel="00000000" w:rsidR="00000000" w:rsidRPr="00000000">
              <w:rPr>
                <w:b w:val="1"/>
                <w:sz w:val="16"/>
                <w:szCs w:val="16"/>
                <w:rtl w:val="0"/>
              </w:rPr>
              <w:t xml:space="preserve">Nădășelu - Poarta Sălajului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8">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A">
            <w:pPr>
              <w:widowControl w:val="0"/>
              <w:spacing w:after="0" w:before="0" w:line="276" w:lineRule="auto"/>
              <w:jc w:val="center"/>
              <w:rPr>
                <w:sz w:val="16"/>
                <w:szCs w:val="16"/>
              </w:rPr>
            </w:pPr>
            <w:r w:rsidDel="00000000" w:rsidR="00000000" w:rsidRPr="00000000">
              <w:rPr>
                <w:sz w:val="16"/>
                <w:szCs w:val="16"/>
                <w:rtl w:val="0"/>
              </w:rPr>
              <w:t xml:space="preserve">42.0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B">
            <w:pPr>
              <w:widowControl w:val="0"/>
              <w:spacing w:after="0" w:before="0" w:line="276" w:lineRule="auto"/>
              <w:jc w:val="right"/>
              <w:rPr>
                <w:sz w:val="16"/>
                <w:szCs w:val="16"/>
              </w:rPr>
            </w:pPr>
            <w:r w:rsidDel="00000000" w:rsidR="00000000" w:rsidRPr="00000000">
              <w:rPr>
                <w:sz w:val="16"/>
                <w:szCs w:val="16"/>
                <w:rtl w:val="0"/>
              </w:rPr>
              <w:t xml:space="preserve">409.0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C">
            <w:pPr>
              <w:widowControl w:val="0"/>
              <w:spacing w:after="0" w:before="0" w:line="276" w:lineRule="auto"/>
              <w:jc w:val="right"/>
              <w:rPr>
                <w:sz w:val="16"/>
                <w:szCs w:val="16"/>
              </w:rPr>
            </w:pPr>
            <w:r w:rsidDel="00000000" w:rsidR="00000000" w:rsidRPr="00000000">
              <w:rPr>
                <w:sz w:val="16"/>
                <w:szCs w:val="16"/>
                <w:rtl w:val="0"/>
              </w:rPr>
              <w:t xml:space="preserve">486.7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D">
            <w:pPr>
              <w:widowControl w:val="0"/>
              <w:spacing w:after="0" w:before="0" w:line="276" w:lineRule="auto"/>
              <w:jc w:val="right"/>
              <w:rPr>
                <w:sz w:val="16"/>
                <w:szCs w:val="16"/>
              </w:rPr>
            </w:pPr>
            <w:r w:rsidDel="00000000" w:rsidR="00000000" w:rsidRPr="00000000">
              <w:rPr>
                <w:sz w:val="16"/>
                <w:szCs w:val="16"/>
                <w:rtl w:val="0"/>
              </w:rPr>
              <w:t xml:space="preserve">9.7</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E">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4F">
            <w:pPr>
              <w:widowControl w:val="0"/>
              <w:spacing w:after="0" w:before="0" w:line="276" w:lineRule="auto"/>
              <w:jc w:val="left"/>
              <w:rPr>
                <w:sz w:val="16"/>
                <w:szCs w:val="16"/>
              </w:rPr>
            </w:pPr>
            <w:r w:rsidDel="00000000" w:rsidR="00000000" w:rsidRPr="00000000">
              <w:rPr>
                <w:b w:val="1"/>
                <w:sz w:val="16"/>
                <w:szCs w:val="16"/>
                <w:rtl w:val="0"/>
              </w:rPr>
              <w:t xml:space="preserve">Pitești - Craiova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0">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2">
            <w:pPr>
              <w:widowControl w:val="0"/>
              <w:spacing w:after="0" w:before="0" w:line="276" w:lineRule="auto"/>
              <w:jc w:val="center"/>
              <w:rPr>
                <w:sz w:val="16"/>
                <w:szCs w:val="16"/>
              </w:rPr>
            </w:pPr>
            <w:r w:rsidDel="00000000" w:rsidR="00000000" w:rsidRPr="00000000">
              <w:rPr>
                <w:sz w:val="16"/>
                <w:szCs w:val="16"/>
                <w:rtl w:val="0"/>
              </w:rPr>
              <w:t xml:space="preserve">121.0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3">
            <w:pPr>
              <w:widowControl w:val="0"/>
              <w:spacing w:after="0" w:before="0" w:line="276" w:lineRule="auto"/>
              <w:jc w:val="right"/>
              <w:rPr>
                <w:sz w:val="16"/>
                <w:szCs w:val="16"/>
              </w:rPr>
            </w:pPr>
            <w:r w:rsidDel="00000000" w:rsidR="00000000" w:rsidRPr="00000000">
              <w:rPr>
                <w:sz w:val="16"/>
                <w:szCs w:val="16"/>
                <w:rtl w:val="0"/>
              </w:rPr>
              <w:t xml:space="preserve">775.1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4">
            <w:pPr>
              <w:widowControl w:val="0"/>
              <w:spacing w:after="0" w:before="0" w:line="276" w:lineRule="auto"/>
              <w:jc w:val="right"/>
              <w:rPr>
                <w:sz w:val="16"/>
                <w:szCs w:val="16"/>
              </w:rPr>
            </w:pPr>
            <w:r w:rsidDel="00000000" w:rsidR="00000000" w:rsidRPr="00000000">
              <w:rPr>
                <w:sz w:val="16"/>
                <w:szCs w:val="16"/>
                <w:rtl w:val="0"/>
              </w:rPr>
              <w:t xml:space="preserve">922.4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5">
            <w:pPr>
              <w:widowControl w:val="0"/>
              <w:spacing w:after="0" w:before="0" w:line="276" w:lineRule="auto"/>
              <w:jc w:val="right"/>
              <w:rPr>
                <w:sz w:val="16"/>
                <w:szCs w:val="16"/>
              </w:rPr>
            </w:pPr>
            <w:r w:rsidDel="00000000" w:rsidR="00000000" w:rsidRPr="00000000">
              <w:rPr>
                <w:sz w:val="16"/>
                <w:szCs w:val="16"/>
                <w:rtl w:val="0"/>
              </w:rPr>
              <w:t xml:space="preserve">6.4</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6">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7">
            <w:pPr>
              <w:widowControl w:val="0"/>
              <w:spacing w:after="0" w:before="0" w:line="276" w:lineRule="auto"/>
              <w:jc w:val="left"/>
              <w:rPr>
                <w:sz w:val="16"/>
                <w:szCs w:val="16"/>
              </w:rPr>
            </w:pPr>
            <w:r w:rsidDel="00000000" w:rsidR="00000000" w:rsidRPr="00000000">
              <w:rPr>
                <w:b w:val="1"/>
                <w:sz w:val="16"/>
                <w:szCs w:val="16"/>
                <w:rtl w:val="0"/>
              </w:rPr>
              <w:t xml:space="preserve">Brăila - Galați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8">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A">
            <w:pPr>
              <w:widowControl w:val="0"/>
              <w:spacing w:after="0" w:before="0" w:line="276" w:lineRule="auto"/>
              <w:jc w:val="center"/>
              <w:rPr>
                <w:sz w:val="16"/>
                <w:szCs w:val="16"/>
              </w:rPr>
            </w:pPr>
            <w:r w:rsidDel="00000000" w:rsidR="00000000" w:rsidRPr="00000000">
              <w:rPr>
                <w:sz w:val="16"/>
                <w:szCs w:val="16"/>
                <w:rtl w:val="0"/>
              </w:rPr>
              <w:t xml:space="preserve">11.1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B">
            <w:pPr>
              <w:widowControl w:val="0"/>
              <w:spacing w:after="0" w:before="0" w:line="276" w:lineRule="auto"/>
              <w:jc w:val="right"/>
              <w:rPr>
                <w:sz w:val="16"/>
                <w:szCs w:val="16"/>
              </w:rPr>
            </w:pPr>
            <w:r w:rsidDel="00000000" w:rsidR="00000000" w:rsidRPr="00000000">
              <w:rPr>
                <w:sz w:val="16"/>
                <w:szCs w:val="16"/>
                <w:rtl w:val="0"/>
              </w:rPr>
              <w:t xml:space="preserve">75.5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C">
            <w:pPr>
              <w:widowControl w:val="0"/>
              <w:spacing w:after="0" w:before="0" w:line="276" w:lineRule="auto"/>
              <w:jc w:val="right"/>
              <w:rPr>
                <w:sz w:val="16"/>
                <w:szCs w:val="16"/>
              </w:rPr>
            </w:pPr>
            <w:r w:rsidDel="00000000" w:rsidR="00000000" w:rsidRPr="00000000">
              <w:rPr>
                <w:sz w:val="16"/>
                <w:szCs w:val="16"/>
                <w:rtl w:val="0"/>
              </w:rPr>
              <w:t xml:space="preserve">89.8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D">
            <w:pPr>
              <w:widowControl w:val="0"/>
              <w:spacing w:after="0" w:before="0" w:line="276" w:lineRule="auto"/>
              <w:jc w:val="right"/>
              <w:rPr>
                <w:sz w:val="16"/>
                <w:szCs w:val="16"/>
              </w:rPr>
            </w:pPr>
            <w:r w:rsidDel="00000000" w:rsidR="00000000" w:rsidRPr="00000000">
              <w:rPr>
                <w:sz w:val="16"/>
                <w:szCs w:val="16"/>
                <w:rtl w:val="0"/>
              </w:rPr>
              <w:t xml:space="preserve">4.5</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E">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5F">
            <w:pPr>
              <w:widowControl w:val="0"/>
              <w:spacing w:after="0" w:before="0" w:line="276" w:lineRule="auto"/>
              <w:jc w:val="left"/>
              <w:rPr>
                <w:sz w:val="16"/>
                <w:szCs w:val="16"/>
              </w:rPr>
            </w:pPr>
            <w:r w:rsidDel="00000000" w:rsidR="00000000" w:rsidRPr="00000000">
              <w:rPr>
                <w:b w:val="1"/>
                <w:sz w:val="16"/>
                <w:szCs w:val="16"/>
                <w:rtl w:val="0"/>
              </w:rPr>
              <w:t xml:space="preserve">Pod peste Dunăre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0">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2">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3">
            <w:pPr>
              <w:widowControl w:val="0"/>
              <w:spacing w:after="0" w:before="0" w:line="276" w:lineRule="auto"/>
              <w:jc w:val="right"/>
              <w:rPr>
                <w:sz w:val="16"/>
                <w:szCs w:val="16"/>
              </w:rPr>
            </w:pPr>
            <w:r w:rsidDel="00000000" w:rsidR="00000000" w:rsidRPr="00000000">
              <w:rPr>
                <w:sz w:val="16"/>
                <w:szCs w:val="16"/>
                <w:rtl w:val="0"/>
              </w:rPr>
              <w:t xml:space="preserve">415.8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4">
            <w:pPr>
              <w:widowControl w:val="0"/>
              <w:spacing w:after="0" w:before="0" w:line="276" w:lineRule="auto"/>
              <w:jc w:val="right"/>
              <w:rPr>
                <w:sz w:val="16"/>
                <w:szCs w:val="16"/>
              </w:rPr>
            </w:pPr>
            <w:r w:rsidDel="00000000" w:rsidR="00000000" w:rsidRPr="00000000">
              <w:rPr>
                <w:sz w:val="16"/>
                <w:szCs w:val="16"/>
                <w:rtl w:val="0"/>
              </w:rPr>
              <w:t xml:space="preserve">494.8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5">
            <w:pPr>
              <w:widowControl w:val="0"/>
              <w:spacing w:after="0" w:before="0" w:line="276" w:lineRule="auto"/>
              <w:jc w:val="right"/>
              <w:rPr>
                <w:sz w:val="16"/>
                <w:szCs w:val="16"/>
              </w:rPr>
            </w:pPr>
            <w:r w:rsidDel="00000000" w:rsidR="00000000" w:rsidRPr="00000000">
              <w:rPr>
                <w:sz w:val="16"/>
                <w:szCs w:val="16"/>
                <w:rtl w:val="0"/>
              </w:rPr>
              <w:t xml:space="preserve">210.6</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6">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7">
            <w:pPr>
              <w:widowControl w:val="0"/>
              <w:spacing w:after="0" w:before="0" w:line="276" w:lineRule="auto"/>
              <w:jc w:val="left"/>
              <w:rPr>
                <w:sz w:val="16"/>
                <w:szCs w:val="16"/>
              </w:rPr>
            </w:pPr>
            <w:r w:rsidDel="00000000" w:rsidR="00000000" w:rsidRPr="00000000">
              <w:rPr>
                <w:b w:val="1"/>
                <w:sz w:val="16"/>
                <w:szCs w:val="16"/>
                <w:rtl w:val="0"/>
              </w:rPr>
              <w:t xml:space="preserve">A3 - Tureni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8">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A">
            <w:pPr>
              <w:widowControl w:val="0"/>
              <w:spacing w:after="0" w:before="0" w:line="276" w:lineRule="auto"/>
              <w:jc w:val="center"/>
              <w:rPr>
                <w:sz w:val="16"/>
                <w:szCs w:val="16"/>
              </w:rPr>
            </w:pPr>
            <w:r w:rsidDel="00000000" w:rsidR="00000000" w:rsidRPr="00000000">
              <w:rPr>
                <w:sz w:val="16"/>
                <w:szCs w:val="16"/>
                <w:rtl w:val="0"/>
              </w:rPr>
              <w:t xml:space="preserve">9.0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B">
            <w:pPr>
              <w:widowControl w:val="0"/>
              <w:spacing w:after="0" w:before="0" w:line="276" w:lineRule="auto"/>
              <w:jc w:val="right"/>
              <w:rPr>
                <w:sz w:val="16"/>
                <w:szCs w:val="16"/>
              </w:rPr>
            </w:pPr>
            <w:r w:rsidDel="00000000" w:rsidR="00000000" w:rsidRPr="00000000">
              <w:rPr>
                <w:sz w:val="16"/>
                <w:szCs w:val="16"/>
                <w:rtl w:val="0"/>
              </w:rPr>
              <w:t xml:space="preserve">65.5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C">
            <w:pPr>
              <w:widowControl w:val="0"/>
              <w:spacing w:after="0" w:before="0" w:line="276" w:lineRule="auto"/>
              <w:jc w:val="right"/>
              <w:rPr>
                <w:sz w:val="16"/>
                <w:szCs w:val="16"/>
              </w:rPr>
            </w:pPr>
            <w:r w:rsidDel="00000000" w:rsidR="00000000" w:rsidRPr="00000000">
              <w:rPr>
                <w:sz w:val="16"/>
                <w:szCs w:val="16"/>
                <w:rtl w:val="0"/>
              </w:rPr>
              <w:t xml:space="preserve">77.9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D">
            <w:pPr>
              <w:widowControl w:val="0"/>
              <w:spacing w:after="0" w:before="0" w:line="276" w:lineRule="auto"/>
              <w:jc w:val="right"/>
              <w:rPr>
                <w:sz w:val="16"/>
                <w:szCs w:val="16"/>
              </w:rPr>
            </w:pPr>
            <w:r w:rsidDel="00000000" w:rsidR="00000000" w:rsidRPr="00000000">
              <w:rPr>
                <w:sz w:val="16"/>
                <w:szCs w:val="16"/>
                <w:rtl w:val="0"/>
              </w:rPr>
              <w:t xml:space="preserve">7.3</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E">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6F">
            <w:pPr>
              <w:widowControl w:val="0"/>
              <w:spacing w:after="0" w:before="0" w:line="276" w:lineRule="auto"/>
              <w:jc w:val="left"/>
              <w:rPr>
                <w:sz w:val="16"/>
                <w:szCs w:val="16"/>
              </w:rPr>
            </w:pPr>
            <w:r w:rsidDel="00000000" w:rsidR="00000000" w:rsidRPr="00000000">
              <w:rPr>
                <w:b w:val="1"/>
                <w:sz w:val="16"/>
                <w:szCs w:val="16"/>
                <w:rtl w:val="0"/>
              </w:rPr>
              <w:t xml:space="preserve">Satu Mare - Oar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70">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7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72">
            <w:pPr>
              <w:widowControl w:val="0"/>
              <w:spacing w:after="0" w:before="0" w:line="276" w:lineRule="auto"/>
              <w:jc w:val="center"/>
              <w:rPr>
                <w:sz w:val="16"/>
                <w:szCs w:val="16"/>
              </w:rPr>
            </w:pPr>
            <w:r w:rsidDel="00000000" w:rsidR="00000000" w:rsidRPr="00000000">
              <w:rPr>
                <w:sz w:val="16"/>
                <w:szCs w:val="16"/>
                <w:rtl w:val="0"/>
              </w:rPr>
              <w:t xml:space="preserve">10.9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73">
            <w:pPr>
              <w:widowControl w:val="0"/>
              <w:spacing w:after="0" w:before="0" w:line="276" w:lineRule="auto"/>
              <w:jc w:val="right"/>
              <w:rPr>
                <w:sz w:val="16"/>
                <w:szCs w:val="16"/>
              </w:rPr>
            </w:pPr>
            <w:r w:rsidDel="00000000" w:rsidR="00000000" w:rsidRPr="00000000">
              <w:rPr>
                <w:sz w:val="16"/>
                <w:szCs w:val="16"/>
                <w:rtl w:val="0"/>
              </w:rPr>
              <w:t xml:space="preserve">63.4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74">
            <w:pPr>
              <w:widowControl w:val="0"/>
              <w:spacing w:after="0" w:before="0" w:line="276" w:lineRule="auto"/>
              <w:jc w:val="right"/>
              <w:rPr>
                <w:sz w:val="16"/>
                <w:szCs w:val="16"/>
              </w:rPr>
            </w:pPr>
            <w:r w:rsidDel="00000000" w:rsidR="00000000" w:rsidRPr="00000000">
              <w:rPr>
                <w:sz w:val="16"/>
                <w:szCs w:val="16"/>
                <w:rtl w:val="0"/>
              </w:rPr>
              <w:t xml:space="preserve">75.4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75">
            <w:pPr>
              <w:widowControl w:val="0"/>
              <w:spacing w:after="0" w:before="0" w:line="276" w:lineRule="auto"/>
              <w:jc w:val="right"/>
              <w:rPr>
                <w:sz w:val="16"/>
                <w:szCs w:val="16"/>
              </w:rPr>
            </w:pPr>
            <w:r w:rsidDel="00000000" w:rsidR="00000000" w:rsidRPr="00000000">
              <w:rPr>
                <w:sz w:val="16"/>
                <w:szCs w:val="16"/>
                <w:rtl w:val="0"/>
              </w:rPr>
              <w:t xml:space="preserve">5.8</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B76">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77">
            <w:pPr>
              <w:widowControl w:val="0"/>
              <w:spacing w:after="0" w:before="0" w:line="276" w:lineRule="auto"/>
              <w:jc w:val="left"/>
              <w:rPr>
                <w:sz w:val="16"/>
                <w:szCs w:val="16"/>
              </w:rPr>
            </w:pPr>
            <w:r w:rsidDel="00000000" w:rsidR="00000000" w:rsidRPr="00000000">
              <w:rPr>
                <w:b w:val="1"/>
                <w:sz w:val="16"/>
                <w:szCs w:val="16"/>
                <w:rtl w:val="0"/>
              </w:rPr>
              <w:t xml:space="preserve">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78">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79">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B7A">
            <w:pPr>
              <w:widowControl w:val="0"/>
              <w:spacing w:after="0" w:before="0" w:line="276" w:lineRule="auto"/>
              <w:jc w:val="center"/>
              <w:rPr>
                <w:sz w:val="16"/>
                <w:szCs w:val="16"/>
              </w:rPr>
            </w:pPr>
            <w:r w:rsidDel="00000000" w:rsidR="00000000" w:rsidRPr="00000000">
              <w:rPr>
                <w:b w:val="1"/>
                <w:sz w:val="16"/>
                <w:szCs w:val="16"/>
                <w:rtl w:val="0"/>
              </w:rPr>
              <w:t xml:space="preserve">703.3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B7B">
            <w:pPr>
              <w:widowControl w:val="0"/>
              <w:spacing w:after="0" w:before="0" w:line="276" w:lineRule="auto"/>
              <w:jc w:val="right"/>
              <w:rPr>
                <w:sz w:val="16"/>
                <w:szCs w:val="16"/>
              </w:rPr>
            </w:pPr>
            <w:r w:rsidDel="00000000" w:rsidR="00000000" w:rsidRPr="00000000">
              <w:rPr>
                <w:b w:val="1"/>
                <w:sz w:val="16"/>
                <w:szCs w:val="16"/>
                <w:rtl w:val="0"/>
              </w:rPr>
              <w:t xml:space="preserve">7206.3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B7C">
            <w:pPr>
              <w:widowControl w:val="0"/>
              <w:spacing w:after="0" w:before="0" w:line="276" w:lineRule="auto"/>
              <w:jc w:val="right"/>
              <w:rPr>
                <w:sz w:val="16"/>
                <w:szCs w:val="16"/>
              </w:rPr>
            </w:pPr>
            <w:r w:rsidDel="00000000" w:rsidR="00000000" w:rsidRPr="00000000">
              <w:rPr>
                <w:b w:val="1"/>
                <w:sz w:val="16"/>
                <w:szCs w:val="16"/>
                <w:rtl w:val="0"/>
              </w:rPr>
              <w:t xml:space="preserve">8575.5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B7D">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0B7E">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0B7F">
      <w:pPr>
        <w:spacing w:after="120" w:before="120" w:line="240" w:lineRule="auto"/>
        <w:jc w:val="both"/>
        <w:rPr>
          <w:sz w:val="24"/>
          <w:szCs w:val="24"/>
        </w:rPr>
      </w:pPr>
      <w:r w:rsidDel="00000000" w:rsidR="00000000" w:rsidRPr="00000000">
        <w:rPr>
          <w:sz w:val="24"/>
          <w:szCs w:val="24"/>
          <w:rtl w:val="0"/>
        </w:rPr>
        <w:t xml:space="preserve">Prin excluderea </w:t>
      </w:r>
      <w:r w:rsidDel="00000000" w:rsidR="00000000" w:rsidRPr="00000000">
        <w:rPr>
          <w:rtl w:val="0"/>
        </w:rPr>
        <w:t xml:space="preserve">proiectelor din scenariul de referință </w:t>
      </w:r>
      <w:r w:rsidDel="00000000" w:rsidR="00000000" w:rsidRPr="00000000">
        <w:rPr>
          <w:sz w:val="24"/>
          <w:szCs w:val="24"/>
          <w:rtl w:val="0"/>
        </w:rPr>
        <w:t xml:space="preserve">din lista proiectelor din rețeaua primară, a rezultat lista proiectelor </w:t>
      </w:r>
      <w:r w:rsidDel="00000000" w:rsidR="00000000" w:rsidRPr="00000000">
        <w:rPr>
          <w:rtl w:val="0"/>
        </w:rPr>
        <w:t xml:space="preserve">de pe</w:t>
      </w:r>
      <w:r w:rsidDel="00000000" w:rsidR="00000000" w:rsidRPr="00000000">
        <w:rPr>
          <w:sz w:val="24"/>
          <w:szCs w:val="24"/>
          <w:rtl w:val="0"/>
        </w:rPr>
        <w:t xml:space="preserve"> rețeaua primară analizate multicriterial, c</w:t>
      </w:r>
      <w:r w:rsidDel="00000000" w:rsidR="00000000" w:rsidRPr="00000000">
        <w:rPr>
          <w:rtl w:val="0"/>
        </w:rPr>
        <w:t xml:space="preserve">are</w:t>
      </w:r>
      <w:r w:rsidDel="00000000" w:rsidR="00000000" w:rsidRPr="00000000">
        <w:rPr>
          <w:sz w:val="24"/>
          <w:szCs w:val="24"/>
          <w:rtl w:val="0"/>
        </w:rPr>
        <w:t xml:space="preserve"> vor fi </w:t>
      </w:r>
      <w:r w:rsidDel="00000000" w:rsidR="00000000" w:rsidRPr="00000000">
        <w:rPr>
          <w:rtl w:val="0"/>
        </w:rPr>
        <w:t xml:space="preserve">prioritizate</w:t>
      </w:r>
      <w:r w:rsidDel="00000000" w:rsidR="00000000" w:rsidRPr="00000000">
        <w:rPr>
          <w:sz w:val="24"/>
          <w:szCs w:val="24"/>
          <w:rtl w:val="0"/>
        </w:rPr>
        <w:t xml:space="preserve"> și a căror nevoie de finanțare va fi corelată cu sursele de finanțare disponibile, în cadrul strategiei de implementare. Lista proiectelor rutiere </w:t>
      </w:r>
      <w:r w:rsidDel="00000000" w:rsidR="00000000" w:rsidRPr="00000000">
        <w:rPr>
          <w:rtl w:val="0"/>
        </w:rPr>
        <w:t xml:space="preserve">de pe</w:t>
      </w:r>
      <w:r w:rsidDel="00000000" w:rsidR="00000000" w:rsidRPr="00000000">
        <w:rPr>
          <w:sz w:val="24"/>
          <w:szCs w:val="24"/>
          <w:rtl w:val="0"/>
        </w:rPr>
        <w:t xml:space="preserve"> rețeaua primară este compusă din 2</w:t>
      </w:r>
      <w:r w:rsidDel="00000000" w:rsidR="00000000" w:rsidRPr="00000000">
        <w:rPr>
          <w:rtl w:val="0"/>
        </w:rPr>
        <w:t xml:space="preserve">4</w:t>
      </w:r>
      <w:r w:rsidDel="00000000" w:rsidR="00000000" w:rsidRPr="00000000">
        <w:rPr>
          <w:sz w:val="24"/>
          <w:szCs w:val="24"/>
          <w:rtl w:val="0"/>
        </w:rPr>
        <w:t xml:space="preserve"> de proiecte care însumează o lungime de peste </w:t>
      </w:r>
      <w:r w:rsidDel="00000000" w:rsidR="00000000" w:rsidRPr="00000000">
        <w:rPr>
          <w:rtl w:val="0"/>
        </w:rPr>
        <w:t xml:space="preserve">2510</w:t>
      </w:r>
      <w:r w:rsidDel="00000000" w:rsidR="00000000" w:rsidRPr="00000000">
        <w:rPr>
          <w:sz w:val="24"/>
          <w:szCs w:val="24"/>
          <w:rtl w:val="0"/>
        </w:rPr>
        <w:t xml:space="preserve"> km</w:t>
      </w:r>
      <w:r w:rsidDel="00000000" w:rsidR="00000000" w:rsidRPr="00000000">
        <w:rPr>
          <w:rtl w:val="0"/>
        </w:rPr>
        <w:t xml:space="preserve">, </w:t>
      </w:r>
      <w:r w:rsidDel="00000000" w:rsidR="00000000" w:rsidRPr="00000000">
        <w:rPr>
          <w:sz w:val="24"/>
          <w:szCs w:val="24"/>
          <w:rtl w:val="0"/>
        </w:rPr>
        <w:t xml:space="preserve">c</w:t>
      </w:r>
      <w:r w:rsidDel="00000000" w:rsidR="00000000" w:rsidRPr="00000000">
        <w:rPr>
          <w:rtl w:val="0"/>
        </w:rPr>
        <w:t xml:space="preserve">are</w:t>
      </w:r>
      <w:r w:rsidDel="00000000" w:rsidR="00000000" w:rsidRPr="00000000">
        <w:rPr>
          <w:sz w:val="24"/>
          <w:szCs w:val="24"/>
          <w:rtl w:val="0"/>
        </w:rPr>
        <w:t xml:space="preserve"> aparțin </w:t>
      </w:r>
      <w:r w:rsidDel="00000000" w:rsidR="00000000" w:rsidRPr="00000000">
        <w:rPr>
          <w:rtl w:val="0"/>
        </w:rPr>
        <w:t xml:space="preserve">preponderent</w:t>
      </w:r>
      <w:r w:rsidDel="00000000" w:rsidR="00000000" w:rsidRPr="00000000">
        <w:rPr>
          <w:sz w:val="24"/>
          <w:szCs w:val="24"/>
          <w:rtl w:val="0"/>
        </w:rPr>
        <w:t xml:space="preserve"> rețelei TEN-T Core (tabelul 2.1.</w:t>
      </w:r>
      <w:r w:rsidDel="00000000" w:rsidR="00000000" w:rsidRPr="00000000">
        <w:rPr>
          <w:rtl w:val="0"/>
        </w:rPr>
        <w:t xml:space="preserve">20</w:t>
      </w:r>
      <w:r w:rsidDel="00000000" w:rsidR="00000000" w:rsidRPr="00000000">
        <w:rPr>
          <w:sz w:val="24"/>
          <w:szCs w:val="24"/>
          <w:rtl w:val="0"/>
        </w:rPr>
        <w:t xml:space="preserve">).</w:t>
      </w:r>
    </w:p>
    <w:p w:rsidR="00000000" w:rsidDel="00000000" w:rsidP="00000000" w:rsidRDefault="00000000" w:rsidRPr="00000000" w14:paraId="00000B80">
      <w:pPr>
        <w:spacing w:after="120" w:before="120" w:line="240" w:lineRule="auto"/>
        <w:jc w:val="both"/>
        <w:rPr/>
      </w:pPr>
      <w:r w:rsidDel="00000000" w:rsidR="00000000" w:rsidRPr="00000000">
        <w:rPr>
          <w:rtl w:val="0"/>
        </w:rPr>
      </w:r>
    </w:p>
    <w:p w:rsidR="00000000" w:rsidDel="00000000" w:rsidP="00000000" w:rsidRDefault="00000000" w:rsidRPr="00000000" w14:paraId="00000B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ff0000"/>
          <w:sz w:val="22"/>
          <w:szCs w:val="22"/>
        </w:rPr>
      </w:pPr>
      <w:r w:rsidDel="00000000" w:rsidR="00000000" w:rsidRPr="00000000">
        <w:rPr>
          <w:b w:val="1"/>
          <w:i w:val="1"/>
          <w:sz w:val="22"/>
          <w:szCs w:val="22"/>
          <w:rtl w:val="0"/>
        </w:rPr>
        <w:t xml:space="preserve">Tabelul 2.1.20. </w:t>
      </w:r>
      <w:r w:rsidDel="00000000" w:rsidR="00000000" w:rsidRPr="00000000">
        <w:rPr>
          <w:b w:val="1"/>
          <w:i w:val="1"/>
          <w:smallCaps w:val="0"/>
          <w:strike w:val="0"/>
          <w:color w:val="000000"/>
          <w:sz w:val="22"/>
          <w:szCs w:val="22"/>
          <w:u w:val="none"/>
          <w:vertAlign w:val="baseline"/>
          <w:rtl w:val="0"/>
        </w:rPr>
        <w:t xml:space="preserve">Lista proiectelor</w:t>
      </w:r>
      <w:r w:rsidDel="00000000" w:rsidR="00000000" w:rsidRPr="00000000">
        <w:rPr>
          <w:b w:val="1"/>
          <w:i w:val="1"/>
          <w:sz w:val="22"/>
          <w:szCs w:val="22"/>
          <w:rtl w:val="0"/>
        </w:rPr>
        <w:t xml:space="preserve"> localizate pe rețeaua primară</w:t>
      </w:r>
      <w:r w:rsidDel="00000000" w:rsidR="00000000" w:rsidRPr="00000000">
        <w:rPr>
          <w:color w:val="ff0000"/>
          <w:sz w:val="22"/>
          <w:szCs w:val="22"/>
          <w:rtl w:val="0"/>
        </w:rPr>
        <w:t xml:space="preserve"> </w:t>
      </w:r>
      <w:r w:rsidDel="00000000" w:rsidR="00000000" w:rsidRPr="00000000">
        <w:rPr>
          <w:b w:val="1"/>
          <w:i w:val="1"/>
          <w:smallCaps w:val="0"/>
          <w:strike w:val="0"/>
          <w:color w:val="000000"/>
          <w:sz w:val="22"/>
          <w:szCs w:val="22"/>
          <w:u w:val="none"/>
          <w:vertAlign w:val="baseline"/>
          <w:rtl w:val="0"/>
        </w:rPr>
        <w:t xml:space="preserve">care vor fi prioritizate</w:t>
      </w:r>
      <w:r w:rsidDel="00000000" w:rsidR="00000000" w:rsidRPr="00000000">
        <w:rPr>
          <w:rtl w:val="0"/>
        </w:rPr>
      </w:r>
    </w:p>
    <w:tbl>
      <w:tblPr>
        <w:tblStyle w:val="Table22"/>
        <w:tblW w:w="10110.0" w:type="dxa"/>
        <w:jc w:val="left"/>
        <w:tblInd w:w="-2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25"/>
        <w:gridCol w:w="2850"/>
        <w:gridCol w:w="1305"/>
        <w:gridCol w:w="1170"/>
        <w:gridCol w:w="1005"/>
        <w:gridCol w:w="1260"/>
        <w:gridCol w:w="1080"/>
        <w:gridCol w:w="915"/>
        <w:tblGridChange w:id="0">
          <w:tblGrid>
            <w:gridCol w:w="525"/>
            <w:gridCol w:w="2850"/>
            <w:gridCol w:w="1305"/>
            <w:gridCol w:w="1170"/>
            <w:gridCol w:w="1005"/>
            <w:gridCol w:w="1260"/>
            <w:gridCol w:w="1080"/>
            <w:gridCol w:w="915"/>
          </w:tblGrid>
        </w:tblGridChange>
      </w:tblGrid>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82">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83">
            <w:pPr>
              <w:widowControl w:val="0"/>
              <w:spacing w:after="0" w:before="0" w:line="240" w:lineRule="auto"/>
              <w:jc w:val="center"/>
              <w:rPr>
                <w:b w:val="1"/>
                <w:sz w:val="16"/>
                <w:szCs w:val="16"/>
              </w:rPr>
            </w:pPr>
            <w:r w:rsidDel="00000000" w:rsidR="00000000" w:rsidRPr="00000000">
              <w:rPr>
                <w:b w:val="1"/>
                <w:sz w:val="16"/>
                <w:szCs w:val="16"/>
                <w:rtl w:val="0"/>
              </w:rPr>
              <w:t xml:space="preserve">Proiect rețea primară</w:t>
            </w:r>
          </w:p>
          <w:p w:rsidR="00000000" w:rsidDel="00000000" w:rsidP="00000000" w:rsidRDefault="00000000" w:rsidRPr="00000000" w14:paraId="00000B84">
            <w:pPr>
              <w:widowControl w:val="0"/>
              <w:spacing w:after="0" w:before="0" w:line="240" w:lineRule="auto"/>
              <w:jc w:val="center"/>
              <w:rPr>
                <w:sz w:val="16"/>
                <w:szCs w:val="16"/>
              </w:rPr>
            </w:pPr>
            <w:r w:rsidDel="00000000" w:rsidR="00000000" w:rsidRPr="00000000">
              <w:rPr>
                <w:b w:val="1"/>
                <w:sz w:val="16"/>
                <w:szCs w:val="16"/>
                <w:rtl w:val="0"/>
              </w:rPr>
              <w:t xml:space="preserve">(proiecte prioritizate)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85">
            <w:pPr>
              <w:widowControl w:val="0"/>
              <w:spacing w:after="0" w:before="0" w:line="240" w:lineRule="auto"/>
              <w:jc w:val="center"/>
              <w:rPr>
                <w:sz w:val="16"/>
                <w:szCs w:val="16"/>
              </w:rPr>
            </w:pPr>
            <w:r w:rsidDel="00000000" w:rsidR="00000000" w:rsidRPr="00000000">
              <w:rPr>
                <w:b w:val="1"/>
                <w:sz w:val="16"/>
                <w:szCs w:val="16"/>
                <w:rtl w:val="0"/>
              </w:rPr>
              <w:t xml:space="preserve">Rețea TEN-T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86">
            <w:pPr>
              <w:widowControl w:val="0"/>
              <w:spacing w:after="0" w:before="0" w:line="240" w:lineRule="auto"/>
              <w:jc w:val="center"/>
              <w:rPr>
                <w:sz w:val="16"/>
                <w:szCs w:val="16"/>
              </w:rPr>
            </w:pPr>
            <w:r w:rsidDel="00000000" w:rsidR="00000000" w:rsidRPr="00000000">
              <w:rPr>
                <w:b w:val="1"/>
                <w:sz w:val="16"/>
                <w:szCs w:val="16"/>
                <w:rtl w:val="0"/>
              </w:rPr>
              <w:t xml:space="preserve">Tip proiect conform MPGT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87">
            <w:pPr>
              <w:widowControl w:val="0"/>
              <w:spacing w:after="0" w:before="0" w:line="240" w:lineRule="auto"/>
              <w:jc w:val="center"/>
              <w:rPr>
                <w:b w:val="1"/>
                <w:sz w:val="16"/>
                <w:szCs w:val="16"/>
              </w:rPr>
            </w:pPr>
            <w:r w:rsidDel="00000000" w:rsidR="00000000" w:rsidRPr="00000000">
              <w:rPr>
                <w:b w:val="1"/>
                <w:sz w:val="16"/>
                <w:szCs w:val="16"/>
                <w:rtl w:val="0"/>
              </w:rPr>
              <w:t xml:space="preserve">Lungime</w:t>
            </w:r>
          </w:p>
          <w:p w:rsidR="00000000" w:rsidDel="00000000" w:rsidP="00000000" w:rsidRDefault="00000000" w:rsidRPr="00000000" w14:paraId="00000B88">
            <w:pPr>
              <w:widowControl w:val="0"/>
              <w:spacing w:after="0" w:before="0" w:line="240" w:lineRule="auto"/>
              <w:jc w:val="center"/>
              <w:rPr>
                <w:b w:val="1"/>
                <w:sz w:val="16"/>
                <w:szCs w:val="16"/>
              </w:rPr>
            </w:pPr>
            <w:r w:rsidDel="00000000" w:rsidR="00000000" w:rsidRPr="00000000">
              <w:rPr>
                <w:b w:val="1"/>
                <w:sz w:val="16"/>
                <w:szCs w:val="16"/>
                <w:rtl w:val="0"/>
              </w:rPr>
              <w:t xml:space="preserve">(km)</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89">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8A">
            <w:pPr>
              <w:widowControl w:val="0"/>
              <w:spacing w:after="0" w:before="0" w:line="240" w:lineRule="auto"/>
              <w:jc w:val="center"/>
              <w:rPr>
                <w:sz w:val="16"/>
                <w:szCs w:val="16"/>
              </w:rPr>
            </w:pPr>
            <w:r w:rsidDel="00000000" w:rsidR="00000000" w:rsidRPr="00000000">
              <w:rPr>
                <w:b w:val="1"/>
                <w:sz w:val="16"/>
                <w:szCs w:val="16"/>
                <w:rtl w:val="0"/>
              </w:rPr>
              <w:t xml:space="preserve">Cost estimat (mil. </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B8B">
            <w:pPr>
              <w:widowControl w:val="0"/>
              <w:spacing w:after="0" w:before="0" w:line="240" w:lineRule="auto"/>
              <w:jc w:val="center"/>
              <w:rPr>
                <w:sz w:val="16"/>
                <w:szCs w:val="16"/>
              </w:rPr>
            </w:pPr>
            <w:r w:rsidDel="00000000" w:rsidR="00000000" w:rsidRPr="00000000">
              <w:rPr>
                <w:b w:val="1"/>
                <w:sz w:val="16"/>
                <w:szCs w:val="16"/>
                <w:rtl w:val="0"/>
              </w:rPr>
              <w:t xml:space="preserve">Cost mediu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 km)</w:t>
            </w:r>
            <w:r w:rsidDel="00000000" w:rsidR="00000000" w:rsidRPr="00000000">
              <w:rPr>
                <w:rtl w:val="0"/>
              </w:rPr>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8C">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8D">
            <w:pPr>
              <w:widowControl w:val="0"/>
              <w:spacing w:after="0" w:before="0" w:line="276" w:lineRule="auto"/>
              <w:jc w:val="left"/>
              <w:rPr>
                <w:sz w:val="16"/>
                <w:szCs w:val="16"/>
              </w:rPr>
            </w:pPr>
            <w:r w:rsidDel="00000000" w:rsidR="00000000" w:rsidRPr="00000000">
              <w:rPr>
                <w:b w:val="1"/>
                <w:sz w:val="16"/>
                <w:szCs w:val="16"/>
                <w:rtl w:val="0"/>
              </w:rPr>
              <w:t xml:space="preserve">Inel București (Nord) + drumuri radiale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8E">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8F">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0">
            <w:pPr>
              <w:widowControl w:val="0"/>
              <w:spacing w:after="0" w:before="0" w:line="276" w:lineRule="auto"/>
              <w:jc w:val="center"/>
              <w:rPr>
                <w:sz w:val="16"/>
                <w:szCs w:val="16"/>
              </w:rPr>
            </w:pPr>
            <w:r w:rsidDel="00000000" w:rsidR="00000000" w:rsidRPr="00000000">
              <w:rPr>
                <w:sz w:val="16"/>
                <w:szCs w:val="16"/>
                <w:rtl w:val="0"/>
              </w:rPr>
              <w:t xml:space="preserve">145.7</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1">
            <w:pPr>
              <w:widowControl w:val="0"/>
              <w:spacing w:after="0" w:before="0" w:line="276" w:lineRule="auto"/>
              <w:jc w:val="right"/>
              <w:rPr>
                <w:sz w:val="16"/>
                <w:szCs w:val="16"/>
              </w:rPr>
            </w:pPr>
            <w:r w:rsidDel="00000000" w:rsidR="00000000" w:rsidRPr="00000000">
              <w:rPr>
                <w:sz w:val="16"/>
                <w:szCs w:val="16"/>
                <w:rtl w:val="0"/>
              </w:rPr>
              <w:t xml:space="preserve">1112.3</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2">
            <w:pPr>
              <w:widowControl w:val="0"/>
              <w:spacing w:after="0" w:before="0" w:line="276" w:lineRule="auto"/>
              <w:jc w:val="right"/>
              <w:rPr>
                <w:sz w:val="16"/>
                <w:szCs w:val="16"/>
              </w:rPr>
            </w:pPr>
            <w:r w:rsidDel="00000000" w:rsidR="00000000" w:rsidRPr="00000000">
              <w:rPr>
                <w:sz w:val="16"/>
                <w:szCs w:val="16"/>
                <w:rtl w:val="0"/>
              </w:rPr>
              <w:t xml:space="preserve">1323.6</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3">
            <w:pPr>
              <w:widowControl w:val="0"/>
              <w:spacing w:after="0" w:before="0" w:line="276" w:lineRule="auto"/>
              <w:jc w:val="right"/>
              <w:rPr>
                <w:sz w:val="16"/>
                <w:szCs w:val="16"/>
              </w:rPr>
            </w:pPr>
            <w:r w:rsidDel="00000000" w:rsidR="00000000" w:rsidRPr="00000000">
              <w:rPr>
                <w:sz w:val="16"/>
                <w:szCs w:val="16"/>
                <w:rtl w:val="0"/>
              </w:rPr>
              <w:t xml:space="preserve">7.6</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4">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5">
            <w:pPr>
              <w:widowControl w:val="0"/>
              <w:spacing w:after="0" w:before="0" w:line="276" w:lineRule="auto"/>
              <w:jc w:val="left"/>
              <w:rPr>
                <w:sz w:val="16"/>
                <w:szCs w:val="16"/>
              </w:rPr>
            </w:pPr>
            <w:r w:rsidDel="00000000" w:rsidR="00000000" w:rsidRPr="00000000">
              <w:rPr>
                <w:b w:val="1"/>
                <w:sz w:val="16"/>
                <w:szCs w:val="16"/>
                <w:rtl w:val="0"/>
              </w:rPr>
              <w:t xml:space="preserve">Pitești - Sibiu (L2, L3)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6">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7">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8">
            <w:pPr>
              <w:widowControl w:val="0"/>
              <w:spacing w:after="0" w:before="0" w:line="276" w:lineRule="auto"/>
              <w:jc w:val="center"/>
              <w:rPr>
                <w:sz w:val="16"/>
                <w:szCs w:val="16"/>
              </w:rPr>
            </w:pPr>
            <w:r w:rsidDel="00000000" w:rsidR="00000000" w:rsidRPr="00000000">
              <w:rPr>
                <w:sz w:val="16"/>
                <w:szCs w:val="16"/>
                <w:rtl w:val="0"/>
              </w:rPr>
              <w:t xml:space="preserve">68.8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9">
            <w:pPr>
              <w:widowControl w:val="0"/>
              <w:spacing w:after="0" w:before="0" w:line="276" w:lineRule="auto"/>
              <w:jc w:val="right"/>
              <w:rPr>
                <w:sz w:val="16"/>
                <w:szCs w:val="16"/>
              </w:rPr>
            </w:pPr>
            <w:r w:rsidDel="00000000" w:rsidR="00000000" w:rsidRPr="00000000">
              <w:rPr>
                <w:sz w:val="16"/>
                <w:szCs w:val="16"/>
                <w:rtl w:val="0"/>
              </w:rPr>
              <w:t xml:space="preserve">1847.0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A">
            <w:pPr>
              <w:widowControl w:val="0"/>
              <w:spacing w:after="0" w:before="0" w:line="276" w:lineRule="auto"/>
              <w:jc w:val="right"/>
              <w:rPr>
                <w:sz w:val="16"/>
                <w:szCs w:val="16"/>
              </w:rPr>
            </w:pPr>
            <w:r w:rsidDel="00000000" w:rsidR="00000000" w:rsidRPr="00000000">
              <w:rPr>
                <w:sz w:val="16"/>
                <w:szCs w:val="16"/>
                <w:rtl w:val="0"/>
              </w:rPr>
              <w:t xml:space="preserve">2198.0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B">
            <w:pPr>
              <w:widowControl w:val="0"/>
              <w:spacing w:after="0" w:before="0" w:line="276" w:lineRule="auto"/>
              <w:jc w:val="right"/>
              <w:rPr>
                <w:sz w:val="16"/>
                <w:szCs w:val="16"/>
              </w:rPr>
            </w:pPr>
            <w:r w:rsidDel="00000000" w:rsidR="00000000" w:rsidRPr="00000000">
              <w:rPr>
                <w:sz w:val="16"/>
                <w:szCs w:val="16"/>
                <w:rtl w:val="0"/>
              </w:rPr>
              <w:t xml:space="preserve">26.8</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C">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9D">
            <w:pPr>
              <w:widowControl w:val="0"/>
              <w:spacing w:after="0" w:before="0" w:line="276" w:lineRule="auto"/>
              <w:jc w:val="left"/>
              <w:rPr>
                <w:sz w:val="16"/>
                <w:szCs w:val="16"/>
              </w:rPr>
            </w:pPr>
            <w:r w:rsidDel="00000000" w:rsidR="00000000" w:rsidRPr="00000000">
              <w:rPr>
                <w:b w:val="1"/>
                <w:sz w:val="16"/>
                <w:szCs w:val="16"/>
                <w:rtl w:val="0"/>
              </w:rPr>
              <w:t xml:space="preserve">Giurgiu - </w:t>
            </w:r>
            <w:r w:rsidDel="00000000" w:rsidR="00000000" w:rsidRPr="00000000">
              <w:rPr>
                <w:b w:val="1"/>
                <w:sz w:val="16"/>
                <w:szCs w:val="16"/>
                <w:rtl w:val="0"/>
              </w:rPr>
              <w:t xml:space="preserve">București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9E">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9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A0">
            <w:pPr>
              <w:widowControl w:val="0"/>
              <w:spacing w:after="0" w:before="0" w:line="276" w:lineRule="auto"/>
              <w:jc w:val="center"/>
              <w:rPr>
                <w:sz w:val="16"/>
                <w:szCs w:val="16"/>
              </w:rPr>
            </w:pPr>
            <w:r w:rsidDel="00000000" w:rsidR="00000000" w:rsidRPr="00000000">
              <w:rPr>
                <w:sz w:val="16"/>
                <w:szCs w:val="16"/>
                <w:rtl w:val="0"/>
              </w:rPr>
              <w:t xml:space="preserve">55.2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1">
            <w:pPr>
              <w:widowControl w:val="0"/>
              <w:spacing w:after="0" w:before="0" w:line="276" w:lineRule="auto"/>
              <w:jc w:val="right"/>
              <w:rPr>
                <w:sz w:val="16"/>
                <w:szCs w:val="16"/>
              </w:rPr>
            </w:pPr>
            <w:r w:rsidDel="00000000" w:rsidR="00000000" w:rsidRPr="00000000">
              <w:rPr>
                <w:sz w:val="16"/>
                <w:szCs w:val="16"/>
                <w:rtl w:val="0"/>
              </w:rPr>
              <w:t xml:space="preserve">289.8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2">
            <w:pPr>
              <w:widowControl w:val="0"/>
              <w:spacing w:after="0" w:before="0" w:line="276" w:lineRule="auto"/>
              <w:jc w:val="right"/>
              <w:rPr>
                <w:sz w:val="16"/>
                <w:szCs w:val="16"/>
              </w:rPr>
            </w:pPr>
            <w:r w:rsidDel="00000000" w:rsidR="00000000" w:rsidRPr="00000000">
              <w:rPr>
                <w:sz w:val="16"/>
                <w:szCs w:val="16"/>
                <w:rtl w:val="0"/>
              </w:rPr>
              <w:t xml:space="preserve">344.9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3">
            <w:pPr>
              <w:widowControl w:val="0"/>
              <w:spacing w:after="0" w:before="0" w:line="276" w:lineRule="auto"/>
              <w:jc w:val="right"/>
              <w:rPr>
                <w:sz w:val="16"/>
                <w:szCs w:val="16"/>
              </w:rPr>
            </w:pPr>
            <w:r w:rsidDel="00000000" w:rsidR="00000000" w:rsidRPr="00000000">
              <w:rPr>
                <w:sz w:val="16"/>
                <w:szCs w:val="16"/>
                <w:rtl w:val="0"/>
              </w:rPr>
              <w:t xml:space="preserve">5.3</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4">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A5">
            <w:pPr>
              <w:widowControl w:val="0"/>
              <w:spacing w:after="0" w:before="0" w:line="276" w:lineRule="auto"/>
              <w:jc w:val="left"/>
              <w:rPr>
                <w:sz w:val="16"/>
                <w:szCs w:val="16"/>
              </w:rPr>
            </w:pPr>
            <w:r w:rsidDel="00000000" w:rsidR="00000000" w:rsidRPr="00000000">
              <w:rPr>
                <w:b w:val="1"/>
                <w:sz w:val="16"/>
                <w:szCs w:val="16"/>
                <w:rtl w:val="0"/>
              </w:rPr>
              <w:t xml:space="preserve">Pașcani - Suceava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A6">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7">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8">
            <w:pPr>
              <w:widowControl w:val="0"/>
              <w:spacing w:after="0" w:before="0" w:line="276" w:lineRule="auto"/>
              <w:jc w:val="center"/>
              <w:rPr>
                <w:sz w:val="16"/>
                <w:szCs w:val="16"/>
              </w:rPr>
            </w:pPr>
            <w:r w:rsidDel="00000000" w:rsidR="00000000" w:rsidRPr="00000000">
              <w:rPr>
                <w:sz w:val="16"/>
                <w:szCs w:val="16"/>
                <w:rtl w:val="0"/>
              </w:rPr>
              <w:t xml:space="preserve">60.5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9">
            <w:pPr>
              <w:widowControl w:val="0"/>
              <w:spacing w:after="0" w:before="0" w:line="276" w:lineRule="auto"/>
              <w:jc w:val="right"/>
              <w:rPr>
                <w:sz w:val="16"/>
                <w:szCs w:val="16"/>
              </w:rPr>
            </w:pPr>
            <w:r w:rsidDel="00000000" w:rsidR="00000000" w:rsidRPr="00000000">
              <w:rPr>
                <w:sz w:val="16"/>
                <w:szCs w:val="16"/>
                <w:rtl w:val="0"/>
              </w:rPr>
              <w:t xml:space="preserve">423.8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A">
            <w:pPr>
              <w:widowControl w:val="0"/>
              <w:spacing w:after="0" w:before="0" w:line="276" w:lineRule="auto"/>
              <w:jc w:val="right"/>
              <w:rPr>
                <w:sz w:val="16"/>
                <w:szCs w:val="16"/>
              </w:rPr>
            </w:pPr>
            <w:r w:rsidDel="00000000" w:rsidR="00000000" w:rsidRPr="00000000">
              <w:rPr>
                <w:sz w:val="16"/>
                <w:szCs w:val="16"/>
                <w:rtl w:val="0"/>
              </w:rPr>
              <w:t xml:space="preserve">504.3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B">
            <w:pPr>
              <w:widowControl w:val="0"/>
              <w:spacing w:after="0" w:before="0" w:line="276" w:lineRule="auto"/>
              <w:jc w:val="right"/>
              <w:rPr>
                <w:sz w:val="16"/>
                <w:szCs w:val="16"/>
              </w:rPr>
            </w:pPr>
            <w:r w:rsidDel="00000000" w:rsidR="00000000" w:rsidRPr="00000000">
              <w:rPr>
                <w:sz w:val="16"/>
                <w:szCs w:val="16"/>
                <w:rtl w:val="0"/>
              </w:rPr>
              <w:t xml:space="preserve">7.0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C">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AD">
            <w:pPr>
              <w:widowControl w:val="0"/>
              <w:spacing w:after="0" w:before="0" w:line="276" w:lineRule="auto"/>
              <w:jc w:val="left"/>
              <w:rPr>
                <w:sz w:val="16"/>
                <w:szCs w:val="16"/>
              </w:rPr>
            </w:pPr>
            <w:r w:rsidDel="00000000" w:rsidR="00000000" w:rsidRPr="00000000">
              <w:rPr>
                <w:b w:val="1"/>
                <w:sz w:val="16"/>
                <w:szCs w:val="16"/>
                <w:rtl w:val="0"/>
              </w:rPr>
              <w:t xml:space="preserve">Suceava - Siret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AE">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A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B0">
            <w:pPr>
              <w:widowControl w:val="0"/>
              <w:spacing w:after="0" w:before="0" w:line="276" w:lineRule="auto"/>
              <w:jc w:val="center"/>
              <w:rPr>
                <w:sz w:val="16"/>
                <w:szCs w:val="16"/>
              </w:rPr>
            </w:pPr>
            <w:r w:rsidDel="00000000" w:rsidR="00000000" w:rsidRPr="00000000">
              <w:rPr>
                <w:sz w:val="16"/>
                <w:szCs w:val="16"/>
                <w:rtl w:val="0"/>
              </w:rPr>
              <w:t xml:space="preserve">41.0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1">
            <w:pPr>
              <w:widowControl w:val="0"/>
              <w:spacing w:after="0" w:before="0" w:line="276" w:lineRule="auto"/>
              <w:jc w:val="right"/>
              <w:rPr>
                <w:sz w:val="16"/>
                <w:szCs w:val="16"/>
              </w:rPr>
            </w:pPr>
            <w:r w:rsidDel="00000000" w:rsidR="00000000" w:rsidRPr="00000000">
              <w:rPr>
                <w:sz w:val="16"/>
                <w:szCs w:val="16"/>
                <w:rtl w:val="0"/>
              </w:rPr>
              <w:t xml:space="preserve">215.0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2">
            <w:pPr>
              <w:widowControl w:val="0"/>
              <w:spacing w:after="0" w:before="0" w:line="276" w:lineRule="auto"/>
              <w:jc w:val="right"/>
              <w:rPr>
                <w:sz w:val="16"/>
                <w:szCs w:val="16"/>
              </w:rPr>
            </w:pPr>
            <w:r w:rsidDel="00000000" w:rsidR="00000000" w:rsidRPr="00000000">
              <w:rPr>
                <w:sz w:val="16"/>
                <w:szCs w:val="16"/>
                <w:rtl w:val="0"/>
              </w:rPr>
              <w:t xml:space="preserve">255.9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3">
            <w:pPr>
              <w:widowControl w:val="0"/>
              <w:spacing w:after="0" w:before="0" w:line="276" w:lineRule="auto"/>
              <w:jc w:val="right"/>
              <w:rPr>
                <w:sz w:val="16"/>
                <w:szCs w:val="16"/>
              </w:rPr>
            </w:pPr>
            <w:r w:rsidDel="00000000" w:rsidR="00000000" w:rsidRPr="00000000">
              <w:rPr>
                <w:sz w:val="16"/>
                <w:szCs w:val="16"/>
                <w:rtl w:val="0"/>
              </w:rPr>
              <w:t xml:space="preserve">5.2</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4">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5">
            <w:pPr>
              <w:widowControl w:val="0"/>
              <w:spacing w:after="0" w:before="0" w:line="276" w:lineRule="auto"/>
              <w:jc w:val="left"/>
              <w:rPr>
                <w:sz w:val="16"/>
                <w:szCs w:val="16"/>
              </w:rPr>
            </w:pPr>
            <w:r w:rsidDel="00000000" w:rsidR="00000000" w:rsidRPr="00000000">
              <w:rPr>
                <w:b w:val="1"/>
                <w:sz w:val="16"/>
                <w:szCs w:val="16"/>
                <w:rtl w:val="0"/>
              </w:rPr>
              <w:t xml:space="preserve">Sibiu - </w:t>
            </w:r>
            <w:r w:rsidDel="00000000" w:rsidR="00000000" w:rsidRPr="00000000">
              <w:rPr>
                <w:b w:val="1"/>
                <w:sz w:val="16"/>
                <w:szCs w:val="16"/>
                <w:rtl w:val="0"/>
              </w:rPr>
              <w:t xml:space="preserve">Brașov</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6">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7">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8">
            <w:pPr>
              <w:widowControl w:val="0"/>
              <w:spacing w:after="0" w:before="0" w:line="276" w:lineRule="auto"/>
              <w:jc w:val="center"/>
              <w:rPr>
                <w:sz w:val="16"/>
                <w:szCs w:val="16"/>
              </w:rPr>
            </w:pPr>
            <w:r w:rsidDel="00000000" w:rsidR="00000000" w:rsidRPr="00000000">
              <w:rPr>
                <w:sz w:val="16"/>
                <w:szCs w:val="16"/>
                <w:rtl w:val="0"/>
              </w:rPr>
              <w:t xml:space="preserve">129.6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9">
            <w:pPr>
              <w:widowControl w:val="0"/>
              <w:spacing w:after="0" w:before="0" w:line="276" w:lineRule="auto"/>
              <w:jc w:val="right"/>
              <w:rPr>
                <w:sz w:val="16"/>
                <w:szCs w:val="16"/>
              </w:rPr>
            </w:pPr>
            <w:r w:rsidDel="00000000" w:rsidR="00000000" w:rsidRPr="00000000">
              <w:rPr>
                <w:sz w:val="16"/>
                <w:szCs w:val="16"/>
                <w:rtl w:val="0"/>
              </w:rPr>
              <w:t xml:space="preserve">1479.9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A">
            <w:pPr>
              <w:widowControl w:val="0"/>
              <w:spacing w:after="0" w:before="0" w:line="276" w:lineRule="auto"/>
              <w:jc w:val="right"/>
              <w:rPr>
                <w:sz w:val="16"/>
                <w:szCs w:val="16"/>
              </w:rPr>
            </w:pPr>
            <w:r w:rsidDel="00000000" w:rsidR="00000000" w:rsidRPr="00000000">
              <w:rPr>
                <w:sz w:val="16"/>
                <w:szCs w:val="16"/>
                <w:rtl w:val="0"/>
              </w:rPr>
              <w:t xml:space="preserve">1761.1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B">
            <w:pPr>
              <w:widowControl w:val="0"/>
              <w:spacing w:after="0" w:before="0" w:line="276" w:lineRule="auto"/>
              <w:jc w:val="right"/>
              <w:rPr>
                <w:sz w:val="16"/>
                <w:szCs w:val="16"/>
              </w:rPr>
            </w:pPr>
            <w:r w:rsidDel="00000000" w:rsidR="00000000" w:rsidRPr="00000000">
              <w:rPr>
                <w:sz w:val="16"/>
                <w:szCs w:val="16"/>
                <w:rtl w:val="0"/>
              </w:rPr>
              <w:t xml:space="preserve">11.4</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C">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D">
            <w:pPr>
              <w:widowControl w:val="0"/>
              <w:spacing w:after="0" w:before="0" w:line="276" w:lineRule="auto"/>
              <w:jc w:val="left"/>
              <w:rPr>
                <w:sz w:val="16"/>
                <w:szCs w:val="16"/>
              </w:rPr>
            </w:pPr>
            <w:r w:rsidDel="00000000" w:rsidR="00000000" w:rsidRPr="00000000">
              <w:rPr>
                <w:b w:val="1"/>
                <w:sz w:val="16"/>
                <w:szCs w:val="16"/>
                <w:rtl w:val="0"/>
              </w:rPr>
              <w:t xml:space="preserve">ByPass </w:t>
            </w:r>
            <w:r w:rsidDel="00000000" w:rsidR="00000000" w:rsidRPr="00000000">
              <w:rPr>
                <w:b w:val="1"/>
                <w:sz w:val="16"/>
                <w:szCs w:val="16"/>
                <w:rtl w:val="0"/>
              </w:rPr>
              <w:t xml:space="preserve">Brașov</w:t>
            </w:r>
            <w:r w:rsidDel="00000000" w:rsidR="00000000" w:rsidRPr="00000000">
              <w:rPr>
                <w:b w:val="1"/>
                <w:sz w:val="16"/>
                <w:szCs w:val="16"/>
                <w:rtl w:val="0"/>
              </w:rPr>
              <w:t xml:space="preserve"> Nord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E">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BF">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0">
            <w:pPr>
              <w:widowControl w:val="0"/>
              <w:spacing w:after="0" w:before="0" w:line="276" w:lineRule="auto"/>
              <w:jc w:val="center"/>
              <w:rPr>
                <w:sz w:val="16"/>
                <w:szCs w:val="16"/>
              </w:rPr>
            </w:pPr>
            <w:r w:rsidDel="00000000" w:rsidR="00000000" w:rsidRPr="00000000">
              <w:rPr>
                <w:sz w:val="16"/>
                <w:szCs w:val="16"/>
                <w:rtl w:val="0"/>
              </w:rPr>
              <w:t xml:space="preserve">19.7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1">
            <w:pPr>
              <w:widowControl w:val="0"/>
              <w:spacing w:after="0" w:before="0" w:line="276" w:lineRule="auto"/>
              <w:jc w:val="right"/>
              <w:rPr>
                <w:sz w:val="16"/>
                <w:szCs w:val="16"/>
              </w:rPr>
            </w:pPr>
            <w:r w:rsidDel="00000000" w:rsidR="00000000" w:rsidRPr="00000000">
              <w:rPr>
                <w:sz w:val="16"/>
                <w:szCs w:val="16"/>
                <w:rtl w:val="0"/>
              </w:rPr>
              <w:t xml:space="preserve">118.2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2">
            <w:pPr>
              <w:widowControl w:val="0"/>
              <w:spacing w:after="0" w:before="0" w:line="276" w:lineRule="auto"/>
              <w:jc w:val="right"/>
              <w:rPr>
                <w:sz w:val="16"/>
                <w:szCs w:val="16"/>
              </w:rPr>
            </w:pPr>
            <w:r w:rsidDel="00000000" w:rsidR="00000000" w:rsidRPr="00000000">
              <w:rPr>
                <w:sz w:val="16"/>
                <w:szCs w:val="16"/>
                <w:rtl w:val="0"/>
              </w:rPr>
              <w:t xml:space="preserve">140.7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3">
            <w:pPr>
              <w:widowControl w:val="0"/>
              <w:spacing w:after="0" w:before="0" w:line="276" w:lineRule="auto"/>
              <w:jc w:val="right"/>
              <w:rPr>
                <w:sz w:val="16"/>
                <w:szCs w:val="16"/>
              </w:rPr>
            </w:pPr>
            <w:r w:rsidDel="00000000" w:rsidR="00000000" w:rsidRPr="00000000">
              <w:rPr>
                <w:sz w:val="16"/>
                <w:szCs w:val="16"/>
                <w:rtl w:val="0"/>
              </w:rPr>
              <w:t xml:space="preserve">6.0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4">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5">
            <w:pPr>
              <w:widowControl w:val="0"/>
              <w:spacing w:after="0" w:before="0" w:line="276" w:lineRule="auto"/>
              <w:jc w:val="left"/>
              <w:rPr>
                <w:sz w:val="16"/>
                <w:szCs w:val="16"/>
              </w:rPr>
            </w:pPr>
            <w:r w:rsidDel="00000000" w:rsidR="00000000" w:rsidRPr="00000000">
              <w:rPr>
                <w:b w:val="1"/>
                <w:sz w:val="16"/>
                <w:szCs w:val="16"/>
                <w:rtl w:val="0"/>
              </w:rPr>
              <w:t xml:space="preserve">Brașov</w:t>
            </w:r>
            <w:r w:rsidDel="00000000" w:rsidR="00000000" w:rsidRPr="00000000">
              <w:rPr>
                <w:b w:val="1"/>
                <w:sz w:val="16"/>
                <w:szCs w:val="16"/>
                <w:rtl w:val="0"/>
              </w:rPr>
              <w:t xml:space="preserve"> - </w:t>
            </w:r>
            <w:r w:rsidDel="00000000" w:rsidR="00000000" w:rsidRPr="00000000">
              <w:rPr>
                <w:b w:val="1"/>
                <w:sz w:val="16"/>
                <w:szCs w:val="16"/>
                <w:rtl w:val="0"/>
              </w:rPr>
              <w:t xml:space="preserve">Bacău</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6">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7">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8">
            <w:pPr>
              <w:widowControl w:val="0"/>
              <w:spacing w:after="0" w:before="0" w:line="276" w:lineRule="auto"/>
              <w:jc w:val="center"/>
              <w:rPr>
                <w:sz w:val="16"/>
                <w:szCs w:val="16"/>
              </w:rPr>
            </w:pPr>
            <w:r w:rsidDel="00000000" w:rsidR="00000000" w:rsidRPr="00000000">
              <w:rPr>
                <w:sz w:val="16"/>
                <w:szCs w:val="16"/>
                <w:rtl w:val="0"/>
              </w:rPr>
              <w:t xml:space="preserve">159.9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9">
            <w:pPr>
              <w:widowControl w:val="0"/>
              <w:spacing w:after="0" w:before="0" w:line="276" w:lineRule="auto"/>
              <w:jc w:val="right"/>
              <w:rPr>
                <w:sz w:val="16"/>
                <w:szCs w:val="16"/>
              </w:rPr>
            </w:pPr>
            <w:r w:rsidDel="00000000" w:rsidR="00000000" w:rsidRPr="00000000">
              <w:rPr>
                <w:sz w:val="16"/>
                <w:szCs w:val="16"/>
                <w:rtl w:val="0"/>
              </w:rPr>
              <w:t xml:space="preserve">2364.0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A">
            <w:pPr>
              <w:widowControl w:val="0"/>
              <w:spacing w:after="0" w:before="0" w:line="276" w:lineRule="auto"/>
              <w:jc w:val="right"/>
              <w:rPr>
                <w:sz w:val="16"/>
                <w:szCs w:val="16"/>
              </w:rPr>
            </w:pPr>
            <w:r w:rsidDel="00000000" w:rsidR="00000000" w:rsidRPr="00000000">
              <w:rPr>
                <w:sz w:val="16"/>
                <w:szCs w:val="16"/>
                <w:rtl w:val="0"/>
              </w:rPr>
              <w:t xml:space="preserve">2813.2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B">
            <w:pPr>
              <w:widowControl w:val="0"/>
              <w:spacing w:after="0" w:before="0" w:line="276" w:lineRule="auto"/>
              <w:jc w:val="right"/>
              <w:rPr>
                <w:sz w:val="16"/>
                <w:szCs w:val="16"/>
              </w:rPr>
            </w:pPr>
            <w:r w:rsidDel="00000000" w:rsidR="00000000" w:rsidRPr="00000000">
              <w:rPr>
                <w:sz w:val="16"/>
                <w:szCs w:val="16"/>
                <w:rtl w:val="0"/>
              </w:rPr>
              <w:t xml:space="preserve">14.8</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C">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D">
            <w:pPr>
              <w:widowControl w:val="0"/>
              <w:spacing w:after="0" w:before="0" w:line="276" w:lineRule="auto"/>
              <w:jc w:val="left"/>
              <w:rPr>
                <w:sz w:val="16"/>
                <w:szCs w:val="16"/>
              </w:rPr>
            </w:pPr>
            <w:r w:rsidDel="00000000" w:rsidR="00000000" w:rsidRPr="00000000">
              <w:rPr>
                <w:b w:val="1"/>
                <w:sz w:val="16"/>
                <w:szCs w:val="16"/>
                <w:rtl w:val="0"/>
              </w:rPr>
              <w:t xml:space="preserve">Tg. Neamț - Iași - Ungheni (Moțca - Ungheni)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CE">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CF">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0">
            <w:pPr>
              <w:widowControl w:val="0"/>
              <w:spacing w:after="0" w:before="0" w:line="276" w:lineRule="auto"/>
              <w:jc w:val="center"/>
              <w:rPr>
                <w:sz w:val="16"/>
                <w:szCs w:val="16"/>
              </w:rPr>
            </w:pPr>
            <w:r w:rsidDel="00000000" w:rsidR="00000000" w:rsidRPr="00000000">
              <w:rPr>
                <w:sz w:val="16"/>
                <w:szCs w:val="16"/>
                <w:rtl w:val="0"/>
              </w:rPr>
              <w:t xml:space="preserve">100.9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1">
            <w:pPr>
              <w:widowControl w:val="0"/>
              <w:spacing w:after="0" w:before="0" w:line="276" w:lineRule="auto"/>
              <w:jc w:val="right"/>
              <w:rPr>
                <w:sz w:val="16"/>
                <w:szCs w:val="16"/>
              </w:rPr>
            </w:pPr>
            <w:r w:rsidDel="00000000" w:rsidR="00000000" w:rsidRPr="00000000">
              <w:rPr>
                <w:sz w:val="16"/>
                <w:szCs w:val="16"/>
                <w:rtl w:val="0"/>
              </w:rPr>
              <w:t xml:space="preserve">875.5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2">
            <w:pPr>
              <w:widowControl w:val="0"/>
              <w:spacing w:after="0" w:before="0" w:line="276" w:lineRule="auto"/>
              <w:jc w:val="right"/>
              <w:rPr>
                <w:sz w:val="16"/>
                <w:szCs w:val="16"/>
              </w:rPr>
            </w:pPr>
            <w:r w:rsidDel="00000000" w:rsidR="00000000" w:rsidRPr="00000000">
              <w:rPr>
                <w:sz w:val="16"/>
                <w:szCs w:val="16"/>
                <w:rtl w:val="0"/>
              </w:rPr>
              <w:t xml:space="preserve">1041.8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3">
            <w:pPr>
              <w:widowControl w:val="0"/>
              <w:spacing w:after="0" w:before="0" w:line="276" w:lineRule="auto"/>
              <w:jc w:val="right"/>
              <w:rPr>
                <w:sz w:val="16"/>
                <w:szCs w:val="16"/>
              </w:rPr>
            </w:pPr>
            <w:r w:rsidDel="00000000" w:rsidR="00000000" w:rsidRPr="00000000">
              <w:rPr>
                <w:sz w:val="16"/>
                <w:szCs w:val="16"/>
                <w:rtl w:val="0"/>
              </w:rPr>
              <w:t xml:space="preserve">8.7</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4">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5">
            <w:pPr>
              <w:widowControl w:val="0"/>
              <w:spacing w:after="0" w:before="0" w:line="276" w:lineRule="auto"/>
              <w:jc w:val="left"/>
              <w:rPr>
                <w:sz w:val="16"/>
                <w:szCs w:val="16"/>
              </w:rPr>
            </w:pPr>
            <w:r w:rsidDel="00000000" w:rsidR="00000000" w:rsidRPr="00000000">
              <w:rPr>
                <w:b w:val="1"/>
                <w:sz w:val="16"/>
                <w:szCs w:val="16"/>
                <w:rtl w:val="0"/>
              </w:rPr>
              <w:t xml:space="preserve">Tg.Mureș - Tg. Neamț (Miercurea Nirajului - Leghin)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BD6">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7">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8">
            <w:pPr>
              <w:widowControl w:val="0"/>
              <w:spacing w:after="0" w:before="0" w:line="276" w:lineRule="auto"/>
              <w:jc w:val="center"/>
              <w:rPr>
                <w:sz w:val="16"/>
                <w:szCs w:val="16"/>
              </w:rPr>
            </w:pPr>
            <w:r w:rsidDel="00000000" w:rsidR="00000000" w:rsidRPr="00000000">
              <w:rPr>
                <w:sz w:val="16"/>
                <w:szCs w:val="16"/>
                <w:rtl w:val="0"/>
              </w:rPr>
              <w:t xml:space="preserve">151.9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9">
            <w:pPr>
              <w:widowControl w:val="0"/>
              <w:spacing w:after="0" w:before="0" w:line="276" w:lineRule="auto"/>
              <w:jc w:val="right"/>
              <w:rPr>
                <w:sz w:val="16"/>
                <w:szCs w:val="16"/>
              </w:rPr>
            </w:pPr>
            <w:r w:rsidDel="00000000" w:rsidR="00000000" w:rsidRPr="00000000">
              <w:rPr>
                <w:sz w:val="16"/>
                <w:szCs w:val="16"/>
                <w:rtl w:val="0"/>
              </w:rPr>
              <w:t xml:space="preserve">5180.4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A">
            <w:pPr>
              <w:widowControl w:val="0"/>
              <w:spacing w:after="0" w:before="0" w:line="276" w:lineRule="auto"/>
              <w:jc w:val="right"/>
              <w:rPr>
                <w:sz w:val="16"/>
                <w:szCs w:val="16"/>
              </w:rPr>
            </w:pPr>
            <w:r w:rsidDel="00000000" w:rsidR="00000000" w:rsidRPr="00000000">
              <w:rPr>
                <w:sz w:val="16"/>
                <w:szCs w:val="16"/>
                <w:rtl w:val="0"/>
              </w:rPr>
              <w:t xml:space="preserve">6164.7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B">
            <w:pPr>
              <w:widowControl w:val="0"/>
              <w:spacing w:after="0" w:before="0" w:line="276" w:lineRule="auto"/>
              <w:jc w:val="right"/>
              <w:rPr>
                <w:sz w:val="16"/>
                <w:szCs w:val="16"/>
              </w:rPr>
            </w:pPr>
            <w:r w:rsidDel="00000000" w:rsidR="00000000" w:rsidRPr="00000000">
              <w:rPr>
                <w:sz w:val="16"/>
                <w:szCs w:val="16"/>
                <w:rtl w:val="0"/>
              </w:rPr>
              <w:t xml:space="preserve">34.1</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C">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D">
            <w:pPr>
              <w:widowControl w:val="0"/>
              <w:spacing w:after="0" w:before="0" w:line="276" w:lineRule="auto"/>
              <w:jc w:val="left"/>
              <w:rPr>
                <w:sz w:val="16"/>
                <w:szCs w:val="16"/>
              </w:rPr>
            </w:pPr>
            <w:r w:rsidDel="00000000" w:rsidR="00000000" w:rsidRPr="00000000">
              <w:rPr>
                <w:b w:val="1"/>
                <w:sz w:val="16"/>
                <w:szCs w:val="16"/>
                <w:rtl w:val="0"/>
              </w:rPr>
              <w:t xml:space="preserve">Poarta Sălajului- Biharia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E">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DF">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0">
            <w:pPr>
              <w:widowControl w:val="0"/>
              <w:spacing w:after="0" w:before="0" w:line="276" w:lineRule="auto"/>
              <w:jc w:val="center"/>
              <w:rPr>
                <w:sz w:val="16"/>
                <w:szCs w:val="16"/>
              </w:rPr>
            </w:pPr>
            <w:r w:rsidDel="00000000" w:rsidR="00000000" w:rsidRPr="00000000">
              <w:rPr>
                <w:sz w:val="16"/>
                <w:szCs w:val="16"/>
                <w:rtl w:val="0"/>
              </w:rPr>
              <w:t xml:space="preserve">110.0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1">
            <w:pPr>
              <w:widowControl w:val="0"/>
              <w:spacing w:after="0" w:before="0" w:line="276" w:lineRule="auto"/>
              <w:jc w:val="right"/>
              <w:rPr>
                <w:sz w:val="16"/>
                <w:szCs w:val="16"/>
              </w:rPr>
            </w:pPr>
            <w:r w:rsidDel="00000000" w:rsidR="00000000" w:rsidRPr="00000000">
              <w:rPr>
                <w:sz w:val="16"/>
                <w:szCs w:val="16"/>
                <w:rtl w:val="0"/>
              </w:rPr>
              <w:t xml:space="preserve">1057.0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2">
            <w:pPr>
              <w:widowControl w:val="0"/>
              <w:spacing w:after="0" w:before="0" w:line="276" w:lineRule="auto"/>
              <w:jc w:val="right"/>
              <w:rPr>
                <w:sz w:val="16"/>
                <w:szCs w:val="16"/>
              </w:rPr>
            </w:pPr>
            <w:r w:rsidDel="00000000" w:rsidR="00000000" w:rsidRPr="00000000">
              <w:rPr>
                <w:sz w:val="16"/>
                <w:szCs w:val="16"/>
                <w:rtl w:val="0"/>
              </w:rPr>
              <w:t xml:space="preserve">1257.8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3">
            <w:pPr>
              <w:widowControl w:val="0"/>
              <w:spacing w:after="0" w:before="0" w:line="276" w:lineRule="auto"/>
              <w:jc w:val="right"/>
              <w:rPr>
                <w:sz w:val="16"/>
                <w:szCs w:val="16"/>
              </w:rPr>
            </w:pPr>
            <w:r w:rsidDel="00000000" w:rsidR="00000000" w:rsidRPr="00000000">
              <w:rPr>
                <w:sz w:val="16"/>
                <w:szCs w:val="16"/>
                <w:rtl w:val="0"/>
              </w:rPr>
              <w:t xml:space="preserve">9.6</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4">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5">
            <w:pPr>
              <w:widowControl w:val="0"/>
              <w:spacing w:after="0" w:before="0" w:line="276" w:lineRule="auto"/>
              <w:jc w:val="left"/>
              <w:rPr>
                <w:sz w:val="16"/>
                <w:szCs w:val="16"/>
              </w:rPr>
            </w:pPr>
            <w:r w:rsidDel="00000000" w:rsidR="00000000" w:rsidRPr="00000000">
              <w:rPr>
                <w:b w:val="1"/>
                <w:sz w:val="16"/>
                <w:szCs w:val="16"/>
                <w:rtl w:val="0"/>
              </w:rPr>
              <w:t xml:space="preserve">București - Alexandria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6">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8">
            <w:pPr>
              <w:widowControl w:val="0"/>
              <w:spacing w:after="0" w:before="0" w:line="276" w:lineRule="auto"/>
              <w:jc w:val="center"/>
              <w:rPr>
                <w:sz w:val="16"/>
                <w:szCs w:val="16"/>
              </w:rPr>
            </w:pPr>
            <w:r w:rsidDel="00000000" w:rsidR="00000000" w:rsidRPr="00000000">
              <w:rPr>
                <w:sz w:val="16"/>
                <w:szCs w:val="16"/>
                <w:rtl w:val="0"/>
              </w:rPr>
              <w:t xml:space="preserve">70.0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9">
            <w:pPr>
              <w:widowControl w:val="0"/>
              <w:spacing w:after="0" w:before="0" w:line="276" w:lineRule="auto"/>
              <w:jc w:val="right"/>
              <w:rPr>
                <w:sz w:val="16"/>
                <w:szCs w:val="16"/>
              </w:rPr>
            </w:pPr>
            <w:r w:rsidDel="00000000" w:rsidR="00000000" w:rsidRPr="00000000">
              <w:rPr>
                <w:sz w:val="16"/>
                <w:szCs w:val="16"/>
                <w:rtl w:val="0"/>
              </w:rPr>
              <w:t xml:space="preserve">367.5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A">
            <w:pPr>
              <w:widowControl w:val="0"/>
              <w:spacing w:after="0" w:before="0" w:line="276" w:lineRule="auto"/>
              <w:jc w:val="right"/>
              <w:rPr>
                <w:sz w:val="16"/>
                <w:szCs w:val="16"/>
              </w:rPr>
            </w:pPr>
            <w:r w:rsidDel="00000000" w:rsidR="00000000" w:rsidRPr="00000000">
              <w:rPr>
                <w:sz w:val="16"/>
                <w:szCs w:val="16"/>
                <w:rtl w:val="0"/>
              </w:rPr>
              <w:t xml:space="preserve">437.3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B">
            <w:pPr>
              <w:widowControl w:val="0"/>
              <w:spacing w:after="0" w:before="0" w:line="276" w:lineRule="auto"/>
              <w:jc w:val="right"/>
              <w:rPr>
                <w:sz w:val="16"/>
                <w:szCs w:val="16"/>
              </w:rPr>
            </w:pPr>
            <w:r w:rsidDel="00000000" w:rsidR="00000000" w:rsidRPr="00000000">
              <w:rPr>
                <w:sz w:val="16"/>
                <w:szCs w:val="16"/>
                <w:rtl w:val="0"/>
              </w:rPr>
              <w:t xml:space="preserve">5.3</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C">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D">
            <w:pPr>
              <w:widowControl w:val="0"/>
              <w:spacing w:after="0" w:before="0" w:line="276" w:lineRule="auto"/>
              <w:jc w:val="left"/>
              <w:rPr>
                <w:sz w:val="16"/>
                <w:szCs w:val="16"/>
              </w:rPr>
            </w:pPr>
            <w:r w:rsidDel="00000000" w:rsidR="00000000" w:rsidRPr="00000000">
              <w:rPr>
                <w:b w:val="1"/>
                <w:sz w:val="16"/>
                <w:szCs w:val="16"/>
                <w:rtl w:val="0"/>
              </w:rPr>
              <w:t xml:space="preserve">Alexandria - Craiova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E">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E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0">
            <w:pPr>
              <w:widowControl w:val="0"/>
              <w:spacing w:after="0" w:before="0" w:line="276" w:lineRule="auto"/>
              <w:jc w:val="center"/>
              <w:rPr>
                <w:sz w:val="16"/>
                <w:szCs w:val="16"/>
              </w:rPr>
            </w:pPr>
            <w:r w:rsidDel="00000000" w:rsidR="00000000" w:rsidRPr="00000000">
              <w:rPr>
                <w:sz w:val="16"/>
                <w:szCs w:val="16"/>
                <w:rtl w:val="0"/>
              </w:rPr>
              <w:t xml:space="preserve">125.0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1">
            <w:pPr>
              <w:widowControl w:val="0"/>
              <w:spacing w:after="0" w:before="0" w:line="276" w:lineRule="auto"/>
              <w:jc w:val="right"/>
              <w:rPr>
                <w:sz w:val="16"/>
                <w:szCs w:val="16"/>
              </w:rPr>
            </w:pPr>
            <w:r w:rsidDel="00000000" w:rsidR="00000000" w:rsidRPr="00000000">
              <w:rPr>
                <w:sz w:val="16"/>
                <w:szCs w:val="16"/>
                <w:rtl w:val="0"/>
              </w:rPr>
              <w:t xml:space="preserve">656.3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2">
            <w:pPr>
              <w:widowControl w:val="0"/>
              <w:spacing w:after="0" w:before="0" w:line="276" w:lineRule="auto"/>
              <w:jc w:val="right"/>
              <w:rPr>
                <w:sz w:val="16"/>
                <w:szCs w:val="16"/>
              </w:rPr>
            </w:pPr>
            <w:r w:rsidDel="00000000" w:rsidR="00000000" w:rsidRPr="00000000">
              <w:rPr>
                <w:sz w:val="16"/>
                <w:szCs w:val="16"/>
                <w:rtl w:val="0"/>
              </w:rPr>
              <w:t xml:space="preserve">780.9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3">
            <w:pPr>
              <w:widowControl w:val="0"/>
              <w:spacing w:after="0" w:before="0" w:line="276" w:lineRule="auto"/>
              <w:jc w:val="right"/>
              <w:rPr>
                <w:sz w:val="16"/>
                <w:szCs w:val="16"/>
              </w:rPr>
            </w:pPr>
            <w:r w:rsidDel="00000000" w:rsidR="00000000" w:rsidRPr="00000000">
              <w:rPr>
                <w:sz w:val="16"/>
                <w:szCs w:val="16"/>
                <w:rtl w:val="0"/>
              </w:rPr>
              <w:t xml:space="preserve">5.3</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4">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5">
            <w:pPr>
              <w:widowControl w:val="0"/>
              <w:spacing w:after="0" w:before="0" w:line="276" w:lineRule="auto"/>
              <w:jc w:val="left"/>
              <w:rPr>
                <w:sz w:val="16"/>
                <w:szCs w:val="16"/>
              </w:rPr>
            </w:pPr>
            <w:r w:rsidDel="00000000" w:rsidR="00000000" w:rsidRPr="00000000">
              <w:rPr>
                <w:b w:val="1"/>
                <w:sz w:val="16"/>
                <w:szCs w:val="16"/>
                <w:rtl w:val="0"/>
              </w:rPr>
              <w:t xml:space="preserve">Craiova - Filiași - Dr. Tr .Severin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6">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8">
            <w:pPr>
              <w:widowControl w:val="0"/>
              <w:spacing w:after="0" w:before="0" w:line="276" w:lineRule="auto"/>
              <w:jc w:val="center"/>
              <w:rPr>
                <w:sz w:val="16"/>
                <w:szCs w:val="16"/>
              </w:rPr>
            </w:pPr>
            <w:r w:rsidDel="00000000" w:rsidR="00000000" w:rsidRPr="00000000">
              <w:rPr>
                <w:sz w:val="16"/>
                <w:szCs w:val="16"/>
                <w:rtl w:val="0"/>
              </w:rPr>
              <w:t xml:space="preserve">104.0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9">
            <w:pPr>
              <w:widowControl w:val="0"/>
              <w:spacing w:after="0" w:before="0" w:line="276" w:lineRule="auto"/>
              <w:jc w:val="right"/>
              <w:rPr>
                <w:sz w:val="16"/>
                <w:szCs w:val="16"/>
              </w:rPr>
            </w:pPr>
            <w:r w:rsidDel="00000000" w:rsidR="00000000" w:rsidRPr="00000000">
              <w:rPr>
                <w:sz w:val="16"/>
                <w:szCs w:val="16"/>
                <w:rtl w:val="0"/>
              </w:rPr>
              <w:t xml:space="preserve">700.5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A">
            <w:pPr>
              <w:widowControl w:val="0"/>
              <w:spacing w:after="0" w:before="0" w:line="276" w:lineRule="auto"/>
              <w:jc w:val="right"/>
              <w:rPr>
                <w:sz w:val="16"/>
                <w:szCs w:val="16"/>
              </w:rPr>
            </w:pPr>
            <w:r w:rsidDel="00000000" w:rsidR="00000000" w:rsidRPr="00000000">
              <w:rPr>
                <w:sz w:val="16"/>
                <w:szCs w:val="16"/>
                <w:rtl w:val="0"/>
              </w:rPr>
              <w:t xml:space="preserve">833.6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B">
            <w:pPr>
              <w:widowControl w:val="0"/>
              <w:spacing w:after="0" w:before="0" w:line="276" w:lineRule="auto"/>
              <w:jc w:val="right"/>
              <w:rPr>
                <w:sz w:val="16"/>
                <w:szCs w:val="16"/>
              </w:rPr>
            </w:pPr>
            <w:r w:rsidDel="00000000" w:rsidR="00000000" w:rsidRPr="00000000">
              <w:rPr>
                <w:sz w:val="16"/>
                <w:szCs w:val="16"/>
                <w:rtl w:val="0"/>
              </w:rPr>
              <w:t xml:space="preserve">6.7</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C">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D">
            <w:pPr>
              <w:widowControl w:val="0"/>
              <w:spacing w:after="0" w:before="0" w:line="276" w:lineRule="auto"/>
              <w:jc w:val="left"/>
              <w:rPr>
                <w:sz w:val="16"/>
                <w:szCs w:val="16"/>
              </w:rPr>
            </w:pPr>
            <w:r w:rsidDel="00000000" w:rsidR="00000000" w:rsidRPr="00000000">
              <w:rPr>
                <w:b w:val="1"/>
                <w:sz w:val="16"/>
                <w:szCs w:val="16"/>
                <w:rtl w:val="0"/>
              </w:rPr>
              <w:t xml:space="preserve">Dr. Tr. Severin - </w:t>
            </w:r>
            <w:r w:rsidDel="00000000" w:rsidR="00000000" w:rsidRPr="00000000">
              <w:rPr>
                <w:b w:val="1"/>
                <w:sz w:val="16"/>
                <w:szCs w:val="16"/>
                <w:rtl w:val="0"/>
              </w:rPr>
              <w:t xml:space="preserve">Caransebeș</w:t>
            </w:r>
            <w:r w:rsidDel="00000000" w:rsidR="00000000" w:rsidRPr="00000000">
              <w:rPr>
                <w:b w:val="1"/>
                <w:sz w:val="16"/>
                <w:szCs w:val="16"/>
                <w:rtl w:val="0"/>
              </w:rPr>
              <w:t xml:space="preserve"> - Lugoj</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E">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BF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0">
            <w:pPr>
              <w:widowControl w:val="0"/>
              <w:spacing w:after="0" w:before="0" w:line="276" w:lineRule="auto"/>
              <w:jc w:val="center"/>
              <w:rPr>
                <w:sz w:val="16"/>
                <w:szCs w:val="16"/>
              </w:rPr>
            </w:pPr>
            <w:r w:rsidDel="00000000" w:rsidR="00000000" w:rsidRPr="00000000">
              <w:rPr>
                <w:sz w:val="16"/>
                <w:szCs w:val="16"/>
                <w:rtl w:val="0"/>
              </w:rPr>
              <w:t xml:space="preserve">142.0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1">
            <w:pPr>
              <w:widowControl w:val="0"/>
              <w:spacing w:after="0" w:before="0" w:line="276" w:lineRule="auto"/>
              <w:jc w:val="right"/>
              <w:rPr>
                <w:sz w:val="16"/>
                <w:szCs w:val="16"/>
              </w:rPr>
            </w:pPr>
            <w:r w:rsidDel="00000000" w:rsidR="00000000" w:rsidRPr="00000000">
              <w:rPr>
                <w:sz w:val="16"/>
                <w:szCs w:val="16"/>
                <w:rtl w:val="0"/>
              </w:rPr>
              <w:t xml:space="preserve">1533.0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2">
            <w:pPr>
              <w:widowControl w:val="0"/>
              <w:spacing w:after="0" w:before="0" w:line="276" w:lineRule="auto"/>
              <w:jc w:val="right"/>
              <w:rPr>
                <w:sz w:val="16"/>
                <w:szCs w:val="16"/>
              </w:rPr>
            </w:pPr>
            <w:r w:rsidDel="00000000" w:rsidR="00000000" w:rsidRPr="00000000">
              <w:rPr>
                <w:sz w:val="16"/>
                <w:szCs w:val="16"/>
                <w:rtl w:val="0"/>
              </w:rPr>
              <w:t xml:space="preserve">1824.3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3">
            <w:pPr>
              <w:widowControl w:val="0"/>
              <w:spacing w:after="0" w:before="0" w:line="276" w:lineRule="auto"/>
              <w:jc w:val="right"/>
              <w:rPr>
                <w:sz w:val="16"/>
                <w:szCs w:val="16"/>
              </w:rPr>
            </w:pPr>
            <w:r w:rsidDel="00000000" w:rsidR="00000000" w:rsidRPr="00000000">
              <w:rPr>
                <w:sz w:val="16"/>
                <w:szCs w:val="16"/>
                <w:rtl w:val="0"/>
              </w:rPr>
              <w:t xml:space="preserve">10.8</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4">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5">
            <w:pPr>
              <w:widowControl w:val="0"/>
              <w:spacing w:after="0" w:before="0" w:line="276" w:lineRule="auto"/>
              <w:jc w:val="left"/>
              <w:rPr>
                <w:sz w:val="16"/>
                <w:szCs w:val="16"/>
              </w:rPr>
            </w:pPr>
            <w:r w:rsidDel="00000000" w:rsidR="00000000" w:rsidRPr="00000000">
              <w:rPr>
                <w:b w:val="1"/>
                <w:sz w:val="16"/>
                <w:szCs w:val="16"/>
                <w:rtl w:val="0"/>
              </w:rPr>
              <w:t xml:space="preserve">Ploiești - Comarnic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6">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7">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8">
            <w:pPr>
              <w:widowControl w:val="0"/>
              <w:spacing w:after="0" w:before="0" w:line="276" w:lineRule="auto"/>
              <w:jc w:val="center"/>
              <w:rPr>
                <w:sz w:val="16"/>
                <w:szCs w:val="16"/>
              </w:rPr>
            </w:pPr>
            <w:r w:rsidDel="00000000" w:rsidR="00000000" w:rsidRPr="00000000">
              <w:rPr>
                <w:sz w:val="16"/>
                <w:szCs w:val="16"/>
                <w:rtl w:val="0"/>
              </w:rPr>
              <w:t xml:space="preserve">48.6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0C09">
            <w:pPr>
              <w:widowControl w:val="0"/>
              <w:spacing w:after="0" w:before="0" w:line="276" w:lineRule="auto"/>
              <w:jc w:val="right"/>
              <w:rPr>
                <w:sz w:val="16"/>
                <w:szCs w:val="16"/>
              </w:rPr>
            </w:pPr>
            <w:r w:rsidDel="00000000" w:rsidR="00000000" w:rsidRPr="00000000">
              <w:rPr>
                <w:sz w:val="16"/>
                <w:szCs w:val="16"/>
                <w:rtl w:val="0"/>
              </w:rPr>
              <w:t xml:space="preserve">306.8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A">
            <w:pPr>
              <w:widowControl w:val="0"/>
              <w:spacing w:after="0" w:before="0" w:line="276" w:lineRule="auto"/>
              <w:jc w:val="right"/>
              <w:rPr>
                <w:sz w:val="16"/>
                <w:szCs w:val="16"/>
              </w:rPr>
            </w:pPr>
            <w:r w:rsidDel="00000000" w:rsidR="00000000" w:rsidRPr="00000000">
              <w:rPr>
                <w:sz w:val="16"/>
                <w:szCs w:val="16"/>
                <w:rtl w:val="0"/>
              </w:rPr>
              <w:t xml:space="preserve">365.1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B">
            <w:pPr>
              <w:widowControl w:val="0"/>
              <w:spacing w:after="0" w:before="0" w:line="276" w:lineRule="auto"/>
              <w:jc w:val="right"/>
              <w:rPr>
                <w:sz w:val="16"/>
                <w:szCs w:val="16"/>
              </w:rPr>
            </w:pPr>
            <w:r w:rsidDel="00000000" w:rsidR="00000000" w:rsidRPr="00000000">
              <w:rPr>
                <w:sz w:val="16"/>
                <w:szCs w:val="16"/>
                <w:rtl w:val="0"/>
              </w:rPr>
              <w:t xml:space="preserve">6.3</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C">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D">
            <w:pPr>
              <w:widowControl w:val="0"/>
              <w:spacing w:after="0" w:before="0" w:line="276" w:lineRule="auto"/>
              <w:jc w:val="left"/>
              <w:rPr>
                <w:sz w:val="16"/>
                <w:szCs w:val="16"/>
              </w:rPr>
            </w:pPr>
            <w:r w:rsidDel="00000000" w:rsidR="00000000" w:rsidRPr="00000000">
              <w:rPr>
                <w:b w:val="1"/>
                <w:sz w:val="16"/>
                <w:szCs w:val="16"/>
                <w:rtl w:val="0"/>
              </w:rPr>
              <w:t xml:space="preserve">Comarnic - </w:t>
            </w:r>
            <w:r w:rsidDel="00000000" w:rsidR="00000000" w:rsidRPr="00000000">
              <w:rPr>
                <w:b w:val="1"/>
                <w:sz w:val="16"/>
                <w:szCs w:val="16"/>
                <w:rtl w:val="0"/>
              </w:rPr>
              <w:t xml:space="preserve">Brașov</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E">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0F">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0">
            <w:pPr>
              <w:widowControl w:val="0"/>
              <w:spacing w:after="0" w:before="0" w:line="276" w:lineRule="auto"/>
              <w:jc w:val="center"/>
              <w:rPr>
                <w:sz w:val="16"/>
                <w:szCs w:val="16"/>
              </w:rPr>
            </w:pPr>
            <w:r w:rsidDel="00000000" w:rsidR="00000000" w:rsidRPr="00000000">
              <w:rPr>
                <w:sz w:val="16"/>
                <w:szCs w:val="16"/>
                <w:rtl w:val="0"/>
              </w:rPr>
              <w:t xml:space="preserve">50.1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1">
            <w:pPr>
              <w:widowControl w:val="0"/>
              <w:spacing w:after="0" w:before="0" w:line="276" w:lineRule="auto"/>
              <w:jc w:val="right"/>
              <w:rPr>
                <w:sz w:val="16"/>
                <w:szCs w:val="16"/>
              </w:rPr>
            </w:pPr>
            <w:r w:rsidDel="00000000" w:rsidR="00000000" w:rsidRPr="00000000">
              <w:rPr>
                <w:sz w:val="16"/>
                <w:szCs w:val="16"/>
                <w:rtl w:val="0"/>
              </w:rPr>
              <w:t xml:space="preserve">1264.9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2">
            <w:pPr>
              <w:widowControl w:val="0"/>
              <w:spacing w:after="0" w:before="0" w:line="276" w:lineRule="auto"/>
              <w:jc w:val="right"/>
              <w:rPr>
                <w:sz w:val="16"/>
                <w:szCs w:val="16"/>
              </w:rPr>
            </w:pPr>
            <w:r w:rsidDel="00000000" w:rsidR="00000000" w:rsidRPr="00000000">
              <w:rPr>
                <w:sz w:val="16"/>
                <w:szCs w:val="16"/>
                <w:rtl w:val="0"/>
              </w:rPr>
              <w:t xml:space="preserve">1505.2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3">
            <w:pPr>
              <w:widowControl w:val="0"/>
              <w:spacing w:after="0" w:before="0" w:line="276" w:lineRule="auto"/>
              <w:jc w:val="right"/>
              <w:rPr>
                <w:sz w:val="16"/>
                <w:szCs w:val="16"/>
              </w:rPr>
            </w:pPr>
            <w:r w:rsidDel="00000000" w:rsidR="00000000" w:rsidRPr="00000000">
              <w:rPr>
                <w:sz w:val="16"/>
                <w:szCs w:val="16"/>
                <w:rtl w:val="0"/>
              </w:rPr>
              <w:t xml:space="preserve">25.2</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4">
            <w:pPr>
              <w:widowControl w:val="0"/>
              <w:spacing w:after="0" w:before="0" w:line="276" w:lineRule="auto"/>
              <w:jc w:val="center"/>
              <w:rPr>
                <w:sz w:val="16"/>
                <w:szCs w:val="16"/>
              </w:rPr>
            </w:pPr>
            <w:r w:rsidDel="00000000" w:rsidR="00000000" w:rsidRPr="00000000">
              <w:rPr>
                <w:sz w:val="16"/>
                <w:szCs w:val="16"/>
                <w:rtl w:val="0"/>
              </w:rPr>
              <w:t xml:space="preserve">18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5">
            <w:pPr>
              <w:widowControl w:val="0"/>
              <w:spacing w:after="0" w:before="0" w:line="276" w:lineRule="auto"/>
              <w:jc w:val="left"/>
              <w:rPr>
                <w:sz w:val="16"/>
                <w:szCs w:val="16"/>
              </w:rPr>
            </w:pPr>
            <w:r w:rsidDel="00000000" w:rsidR="00000000" w:rsidRPr="00000000">
              <w:rPr>
                <w:b w:val="1"/>
                <w:sz w:val="16"/>
                <w:szCs w:val="16"/>
                <w:rtl w:val="0"/>
              </w:rPr>
              <w:t xml:space="preserve">Autostrada A7 (ramura Buzău și ramura Focșani) - Brăila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6">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8">
            <w:pPr>
              <w:widowControl w:val="0"/>
              <w:spacing w:after="0" w:before="0" w:line="276" w:lineRule="auto"/>
              <w:jc w:val="center"/>
              <w:rPr>
                <w:sz w:val="16"/>
                <w:szCs w:val="16"/>
              </w:rPr>
            </w:pPr>
            <w:r w:rsidDel="00000000" w:rsidR="00000000" w:rsidRPr="00000000">
              <w:rPr>
                <w:sz w:val="16"/>
                <w:szCs w:val="16"/>
                <w:rtl w:val="0"/>
              </w:rPr>
              <w:t xml:space="preserve">102.1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9">
            <w:pPr>
              <w:widowControl w:val="0"/>
              <w:spacing w:after="0" w:before="0" w:line="276" w:lineRule="auto"/>
              <w:jc w:val="right"/>
              <w:rPr>
                <w:sz w:val="16"/>
                <w:szCs w:val="16"/>
              </w:rPr>
            </w:pPr>
            <w:r w:rsidDel="00000000" w:rsidR="00000000" w:rsidRPr="00000000">
              <w:rPr>
                <w:sz w:val="16"/>
                <w:szCs w:val="16"/>
                <w:rtl w:val="0"/>
              </w:rPr>
              <w:t xml:space="preserve">464.0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A">
            <w:pPr>
              <w:widowControl w:val="0"/>
              <w:spacing w:after="0" w:before="0" w:line="276" w:lineRule="auto"/>
              <w:jc w:val="right"/>
              <w:rPr>
                <w:sz w:val="16"/>
                <w:szCs w:val="16"/>
              </w:rPr>
            </w:pPr>
            <w:r w:rsidDel="00000000" w:rsidR="00000000" w:rsidRPr="00000000">
              <w:rPr>
                <w:sz w:val="16"/>
                <w:szCs w:val="16"/>
                <w:rtl w:val="0"/>
              </w:rPr>
              <w:t xml:space="preserve">552.2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B">
            <w:pPr>
              <w:widowControl w:val="0"/>
              <w:spacing w:after="0" w:before="0" w:line="276" w:lineRule="auto"/>
              <w:jc w:val="right"/>
              <w:rPr>
                <w:sz w:val="16"/>
                <w:szCs w:val="16"/>
              </w:rPr>
            </w:pPr>
            <w:r w:rsidDel="00000000" w:rsidR="00000000" w:rsidRPr="00000000">
              <w:rPr>
                <w:sz w:val="16"/>
                <w:szCs w:val="16"/>
                <w:rtl w:val="0"/>
              </w:rPr>
              <w:t xml:space="preserve">4.5</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C">
            <w:pPr>
              <w:widowControl w:val="0"/>
              <w:spacing w:after="0" w:before="0" w:line="276" w:lineRule="auto"/>
              <w:jc w:val="center"/>
              <w:rPr>
                <w:sz w:val="16"/>
                <w:szCs w:val="16"/>
              </w:rPr>
            </w:pPr>
            <w:r w:rsidDel="00000000" w:rsidR="00000000" w:rsidRPr="00000000">
              <w:rPr>
                <w:sz w:val="16"/>
                <w:szCs w:val="16"/>
                <w:rtl w:val="0"/>
              </w:rPr>
              <w:t xml:space="preserve">19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D">
            <w:pPr>
              <w:widowControl w:val="0"/>
              <w:spacing w:after="0" w:before="0" w:line="276" w:lineRule="auto"/>
              <w:jc w:val="left"/>
              <w:rPr>
                <w:sz w:val="16"/>
                <w:szCs w:val="16"/>
              </w:rPr>
            </w:pPr>
            <w:r w:rsidDel="00000000" w:rsidR="00000000" w:rsidRPr="00000000">
              <w:rPr>
                <w:b w:val="1"/>
                <w:sz w:val="16"/>
                <w:szCs w:val="16"/>
                <w:rtl w:val="0"/>
              </w:rPr>
              <w:t xml:space="preserve">Măcin - Tulcea - Constanța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E">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1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0">
            <w:pPr>
              <w:widowControl w:val="0"/>
              <w:spacing w:after="0" w:before="0" w:line="276" w:lineRule="auto"/>
              <w:jc w:val="center"/>
              <w:rPr>
                <w:sz w:val="16"/>
                <w:szCs w:val="16"/>
              </w:rPr>
            </w:pPr>
            <w:r w:rsidDel="00000000" w:rsidR="00000000" w:rsidRPr="00000000">
              <w:rPr>
                <w:sz w:val="16"/>
                <w:szCs w:val="16"/>
                <w:rtl w:val="0"/>
              </w:rPr>
              <w:t xml:space="preserve">187.7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1">
            <w:pPr>
              <w:widowControl w:val="0"/>
              <w:spacing w:after="0" w:before="0" w:line="276" w:lineRule="auto"/>
              <w:jc w:val="right"/>
              <w:rPr>
                <w:sz w:val="16"/>
                <w:szCs w:val="16"/>
              </w:rPr>
            </w:pPr>
            <w:r w:rsidDel="00000000" w:rsidR="00000000" w:rsidRPr="00000000">
              <w:rPr>
                <w:sz w:val="16"/>
                <w:szCs w:val="16"/>
                <w:rtl w:val="0"/>
              </w:rPr>
              <w:t xml:space="preserve">904.0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2">
            <w:pPr>
              <w:widowControl w:val="0"/>
              <w:spacing w:after="0" w:before="0" w:line="276" w:lineRule="auto"/>
              <w:jc w:val="right"/>
              <w:rPr>
                <w:sz w:val="16"/>
                <w:szCs w:val="16"/>
              </w:rPr>
            </w:pPr>
            <w:r w:rsidDel="00000000" w:rsidR="00000000" w:rsidRPr="00000000">
              <w:rPr>
                <w:sz w:val="16"/>
                <w:szCs w:val="16"/>
                <w:rtl w:val="0"/>
              </w:rPr>
              <w:t xml:space="preserve">1075.7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3">
            <w:pPr>
              <w:widowControl w:val="0"/>
              <w:spacing w:after="0" w:before="0" w:line="276" w:lineRule="auto"/>
              <w:jc w:val="right"/>
              <w:rPr>
                <w:sz w:val="16"/>
                <w:szCs w:val="16"/>
              </w:rPr>
            </w:pPr>
            <w:r w:rsidDel="00000000" w:rsidR="00000000" w:rsidRPr="00000000">
              <w:rPr>
                <w:sz w:val="16"/>
                <w:szCs w:val="16"/>
                <w:rtl w:val="0"/>
              </w:rPr>
              <w:t xml:space="preserve">4.8</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4">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5">
            <w:pPr>
              <w:widowControl w:val="0"/>
              <w:spacing w:after="0" w:before="0" w:line="276" w:lineRule="auto"/>
              <w:jc w:val="left"/>
              <w:rPr>
                <w:sz w:val="16"/>
                <w:szCs w:val="16"/>
              </w:rPr>
            </w:pPr>
            <w:r w:rsidDel="00000000" w:rsidR="00000000" w:rsidRPr="00000000">
              <w:rPr>
                <w:b w:val="1"/>
                <w:sz w:val="16"/>
                <w:szCs w:val="16"/>
                <w:rtl w:val="0"/>
              </w:rPr>
              <w:t xml:space="preserve">Arad - Oradea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6">
            <w:pPr>
              <w:widowControl w:val="0"/>
              <w:spacing w:after="0" w:before="0" w:line="276" w:lineRule="auto"/>
              <w:jc w:val="left"/>
              <w:rPr>
                <w:sz w:val="16"/>
                <w:szCs w:val="16"/>
              </w:rPr>
            </w:pPr>
            <w:r w:rsidDel="00000000" w:rsidR="00000000" w:rsidRPr="00000000">
              <w:rPr>
                <w:b w:val="1"/>
                <w:i w:val="1"/>
                <w:sz w:val="16"/>
                <w:szCs w:val="16"/>
                <w:rtl w:val="0"/>
              </w:rPr>
              <w:t xml:space="preserve">Comprehensive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8">
            <w:pPr>
              <w:widowControl w:val="0"/>
              <w:spacing w:after="0" w:before="0" w:line="276" w:lineRule="auto"/>
              <w:jc w:val="center"/>
              <w:rPr>
                <w:sz w:val="16"/>
                <w:szCs w:val="16"/>
              </w:rPr>
            </w:pPr>
            <w:r w:rsidDel="00000000" w:rsidR="00000000" w:rsidRPr="00000000">
              <w:rPr>
                <w:sz w:val="16"/>
                <w:szCs w:val="16"/>
                <w:rtl w:val="0"/>
              </w:rPr>
              <w:t xml:space="preserve">134.0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9">
            <w:pPr>
              <w:widowControl w:val="0"/>
              <w:spacing w:after="0" w:before="0" w:line="276" w:lineRule="auto"/>
              <w:jc w:val="right"/>
              <w:rPr>
                <w:sz w:val="16"/>
                <w:szCs w:val="16"/>
              </w:rPr>
            </w:pPr>
            <w:r w:rsidDel="00000000" w:rsidR="00000000" w:rsidRPr="00000000">
              <w:rPr>
                <w:sz w:val="16"/>
                <w:szCs w:val="16"/>
                <w:rtl w:val="0"/>
              </w:rPr>
              <w:t xml:space="preserve">522.6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A">
            <w:pPr>
              <w:widowControl w:val="0"/>
              <w:spacing w:after="0" w:before="0" w:line="276" w:lineRule="auto"/>
              <w:jc w:val="right"/>
              <w:rPr>
                <w:sz w:val="16"/>
                <w:szCs w:val="16"/>
              </w:rPr>
            </w:pPr>
            <w:r w:rsidDel="00000000" w:rsidR="00000000" w:rsidRPr="00000000">
              <w:rPr>
                <w:sz w:val="16"/>
                <w:szCs w:val="16"/>
                <w:rtl w:val="0"/>
              </w:rPr>
              <w:t xml:space="preserve">621.9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B">
            <w:pPr>
              <w:widowControl w:val="0"/>
              <w:spacing w:after="0" w:before="0" w:line="276" w:lineRule="auto"/>
              <w:jc w:val="right"/>
              <w:rPr>
                <w:sz w:val="16"/>
                <w:szCs w:val="16"/>
              </w:rPr>
            </w:pPr>
            <w:r w:rsidDel="00000000" w:rsidR="00000000" w:rsidRPr="00000000">
              <w:rPr>
                <w:sz w:val="16"/>
                <w:szCs w:val="16"/>
                <w:rtl w:val="0"/>
              </w:rPr>
              <w:t xml:space="preserve">3.9</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C">
            <w:pPr>
              <w:widowControl w:val="0"/>
              <w:spacing w:after="0" w:before="0" w:line="276" w:lineRule="auto"/>
              <w:jc w:val="center"/>
              <w:rPr>
                <w:sz w:val="16"/>
                <w:szCs w:val="16"/>
              </w:rPr>
            </w:pPr>
            <w:r w:rsidDel="00000000" w:rsidR="00000000" w:rsidRPr="00000000">
              <w:rPr>
                <w:sz w:val="16"/>
                <w:szCs w:val="16"/>
                <w:rtl w:val="0"/>
              </w:rPr>
              <w:t xml:space="preserve">21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D">
            <w:pPr>
              <w:widowControl w:val="0"/>
              <w:spacing w:after="0" w:before="0" w:line="276" w:lineRule="auto"/>
              <w:jc w:val="left"/>
              <w:rPr>
                <w:sz w:val="16"/>
                <w:szCs w:val="16"/>
              </w:rPr>
            </w:pPr>
            <w:r w:rsidDel="00000000" w:rsidR="00000000" w:rsidRPr="00000000">
              <w:rPr>
                <w:b w:val="1"/>
                <w:sz w:val="16"/>
                <w:szCs w:val="16"/>
                <w:rtl w:val="0"/>
              </w:rPr>
              <w:t xml:space="preserve">Timișoara - Moravița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E">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2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0">
            <w:pPr>
              <w:widowControl w:val="0"/>
              <w:spacing w:after="0" w:before="0" w:line="276" w:lineRule="auto"/>
              <w:jc w:val="center"/>
              <w:rPr>
                <w:sz w:val="16"/>
                <w:szCs w:val="16"/>
              </w:rPr>
            </w:pPr>
            <w:r w:rsidDel="00000000" w:rsidR="00000000" w:rsidRPr="00000000">
              <w:rPr>
                <w:sz w:val="16"/>
                <w:szCs w:val="16"/>
                <w:rtl w:val="0"/>
              </w:rPr>
              <w:t xml:space="preserve">88.1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1">
            <w:pPr>
              <w:widowControl w:val="0"/>
              <w:spacing w:after="0" w:before="0" w:line="276" w:lineRule="auto"/>
              <w:jc w:val="right"/>
              <w:rPr>
                <w:sz w:val="16"/>
                <w:szCs w:val="16"/>
              </w:rPr>
            </w:pPr>
            <w:r w:rsidDel="00000000" w:rsidR="00000000" w:rsidRPr="00000000">
              <w:rPr>
                <w:sz w:val="16"/>
                <w:szCs w:val="16"/>
                <w:rtl w:val="0"/>
              </w:rPr>
              <w:t xml:space="preserve">343.6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2">
            <w:pPr>
              <w:widowControl w:val="0"/>
              <w:spacing w:after="0" w:before="0" w:line="276" w:lineRule="auto"/>
              <w:jc w:val="right"/>
              <w:rPr>
                <w:sz w:val="16"/>
                <w:szCs w:val="16"/>
              </w:rPr>
            </w:pPr>
            <w:r w:rsidDel="00000000" w:rsidR="00000000" w:rsidRPr="00000000">
              <w:rPr>
                <w:sz w:val="16"/>
                <w:szCs w:val="16"/>
                <w:rtl w:val="0"/>
              </w:rPr>
              <w:t xml:space="preserve">408.9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3">
            <w:pPr>
              <w:widowControl w:val="0"/>
              <w:spacing w:after="0" w:before="0" w:line="276" w:lineRule="auto"/>
              <w:jc w:val="right"/>
              <w:rPr>
                <w:sz w:val="16"/>
                <w:szCs w:val="16"/>
              </w:rPr>
            </w:pPr>
            <w:r w:rsidDel="00000000" w:rsidR="00000000" w:rsidRPr="00000000">
              <w:rPr>
                <w:sz w:val="16"/>
                <w:szCs w:val="16"/>
                <w:rtl w:val="0"/>
              </w:rPr>
              <w:t xml:space="preserve">3.9</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4">
            <w:pPr>
              <w:widowControl w:val="0"/>
              <w:spacing w:after="0" w:before="0" w:line="276" w:lineRule="auto"/>
              <w:jc w:val="center"/>
              <w:rPr>
                <w:sz w:val="16"/>
                <w:szCs w:val="16"/>
              </w:rPr>
            </w:pPr>
            <w:r w:rsidDel="00000000" w:rsidR="00000000" w:rsidRPr="00000000">
              <w:rPr>
                <w:sz w:val="16"/>
                <w:szCs w:val="16"/>
                <w:rtl w:val="0"/>
              </w:rPr>
              <w:t xml:space="preserve">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5">
            <w:pPr>
              <w:widowControl w:val="0"/>
              <w:spacing w:after="0" w:before="0" w:line="276" w:lineRule="auto"/>
              <w:jc w:val="left"/>
              <w:rPr>
                <w:sz w:val="16"/>
                <w:szCs w:val="16"/>
              </w:rPr>
            </w:pPr>
            <w:r w:rsidDel="00000000" w:rsidR="00000000" w:rsidRPr="00000000">
              <w:rPr>
                <w:b w:val="1"/>
                <w:sz w:val="16"/>
                <w:szCs w:val="16"/>
                <w:rtl w:val="0"/>
              </w:rPr>
              <w:t xml:space="preserve">Dr.Tr.Severin - Calafat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6">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8">
            <w:pPr>
              <w:widowControl w:val="0"/>
              <w:spacing w:after="0" w:before="0" w:line="276" w:lineRule="auto"/>
              <w:jc w:val="center"/>
              <w:rPr>
                <w:sz w:val="16"/>
                <w:szCs w:val="16"/>
              </w:rPr>
            </w:pPr>
            <w:r w:rsidDel="00000000" w:rsidR="00000000" w:rsidRPr="00000000">
              <w:rPr>
                <w:sz w:val="16"/>
                <w:szCs w:val="16"/>
                <w:rtl w:val="0"/>
              </w:rPr>
              <w:t xml:space="preserve">72.8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9">
            <w:pPr>
              <w:widowControl w:val="0"/>
              <w:spacing w:after="0" w:before="0" w:line="276" w:lineRule="auto"/>
              <w:jc w:val="right"/>
              <w:rPr>
                <w:sz w:val="16"/>
                <w:szCs w:val="16"/>
              </w:rPr>
            </w:pPr>
            <w:r w:rsidDel="00000000" w:rsidR="00000000" w:rsidRPr="00000000">
              <w:rPr>
                <w:sz w:val="16"/>
                <w:szCs w:val="16"/>
                <w:rtl w:val="0"/>
              </w:rPr>
              <w:t xml:space="preserve">283.9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A">
            <w:pPr>
              <w:widowControl w:val="0"/>
              <w:spacing w:after="0" w:before="0" w:line="276" w:lineRule="auto"/>
              <w:jc w:val="right"/>
              <w:rPr>
                <w:sz w:val="16"/>
                <w:szCs w:val="16"/>
              </w:rPr>
            </w:pPr>
            <w:r w:rsidDel="00000000" w:rsidR="00000000" w:rsidRPr="00000000">
              <w:rPr>
                <w:sz w:val="16"/>
                <w:szCs w:val="16"/>
                <w:rtl w:val="0"/>
              </w:rPr>
              <w:t xml:space="preserve">337.8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B">
            <w:pPr>
              <w:widowControl w:val="0"/>
              <w:spacing w:after="0" w:before="0" w:line="276" w:lineRule="auto"/>
              <w:jc w:val="right"/>
              <w:rPr>
                <w:sz w:val="16"/>
                <w:szCs w:val="16"/>
              </w:rPr>
            </w:pPr>
            <w:r w:rsidDel="00000000" w:rsidR="00000000" w:rsidRPr="00000000">
              <w:rPr>
                <w:sz w:val="16"/>
                <w:szCs w:val="16"/>
                <w:rtl w:val="0"/>
              </w:rPr>
              <w:t xml:space="preserve">3.9</w:t>
            </w:r>
          </w:p>
        </w:tc>
      </w:tr>
      <w:tr>
        <w:trPr>
          <w:cantSplit w:val="0"/>
          <w:trHeight w:val="270" w:hRule="atLeast"/>
          <w:tblHeader w:val="0"/>
        </w:trPr>
        <w:tc>
          <w:tcPr>
            <w:tcBorders>
              <w:top w:color="cccccc" w:space="0" w:sz="4" w:val="single"/>
              <w:left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C">
            <w:pPr>
              <w:widowControl w:val="0"/>
              <w:spacing w:after="0" w:before="0" w:line="276" w:lineRule="auto"/>
              <w:jc w:val="center"/>
              <w:rPr>
                <w:sz w:val="16"/>
                <w:szCs w:val="16"/>
              </w:rPr>
            </w:pPr>
            <w:r w:rsidDel="00000000" w:rsidR="00000000" w:rsidRPr="00000000">
              <w:rPr>
                <w:sz w:val="16"/>
                <w:szCs w:val="16"/>
                <w:rtl w:val="0"/>
              </w:rPr>
              <w:t xml:space="preserve">23</w:t>
            </w:r>
          </w:p>
        </w:tc>
        <w:tc>
          <w:tcPr>
            <w:tcBorders>
              <w:top w:color="cccccc" w:space="0" w:sz="4" w:val="single"/>
              <w:left w:color="cccccc"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D">
            <w:pPr>
              <w:widowControl w:val="0"/>
              <w:spacing w:after="0" w:before="0" w:line="276" w:lineRule="auto"/>
              <w:jc w:val="left"/>
              <w:rPr>
                <w:sz w:val="16"/>
                <w:szCs w:val="16"/>
              </w:rPr>
            </w:pPr>
            <w:r w:rsidDel="00000000" w:rsidR="00000000" w:rsidRPr="00000000">
              <w:rPr>
                <w:b w:val="1"/>
                <w:sz w:val="16"/>
                <w:szCs w:val="16"/>
                <w:rtl w:val="0"/>
              </w:rPr>
              <w:t xml:space="preserve">Craiova - Calafat</w:t>
            </w:r>
            <w:r w:rsidDel="00000000" w:rsidR="00000000" w:rsidRPr="00000000">
              <w:rPr>
                <w:rtl w:val="0"/>
              </w:rPr>
            </w:r>
          </w:p>
        </w:tc>
        <w:tc>
          <w:tcPr>
            <w:tcBorders>
              <w:top w:color="cccccc" w:space="0" w:sz="4" w:val="single"/>
              <w:left w:color="cccccc"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E">
            <w:pPr>
              <w:widowControl w:val="0"/>
              <w:spacing w:after="0" w:before="0" w:line="276" w:lineRule="auto"/>
              <w:jc w:val="left"/>
              <w:rPr>
                <w:sz w:val="16"/>
                <w:szCs w:val="16"/>
              </w:rPr>
            </w:pPr>
            <w:r w:rsidDel="00000000" w:rsidR="00000000" w:rsidRPr="00000000">
              <w:rPr>
                <w:b w:val="1"/>
                <w:i w:val="1"/>
                <w:sz w:val="16"/>
                <w:szCs w:val="16"/>
                <w:rtl w:val="0"/>
              </w:rPr>
              <w:t xml:space="preserve">Core</w:t>
            </w:r>
            <w:r w:rsidDel="00000000" w:rsidR="00000000" w:rsidRPr="00000000">
              <w:rPr>
                <w:rtl w:val="0"/>
              </w:rPr>
            </w:r>
          </w:p>
        </w:tc>
        <w:tc>
          <w:tcPr>
            <w:tcBorders>
              <w:top w:color="cccccc" w:space="0" w:sz="4" w:val="single"/>
              <w:left w:color="cccccc"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3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40">
            <w:pPr>
              <w:widowControl w:val="0"/>
              <w:spacing w:after="0" w:before="0" w:line="276" w:lineRule="auto"/>
              <w:jc w:val="center"/>
              <w:rPr>
                <w:sz w:val="16"/>
                <w:szCs w:val="16"/>
              </w:rPr>
            </w:pPr>
            <w:r w:rsidDel="00000000" w:rsidR="00000000" w:rsidRPr="00000000">
              <w:rPr>
                <w:sz w:val="16"/>
                <w:szCs w:val="16"/>
                <w:rtl w:val="0"/>
              </w:rPr>
              <w:t xml:space="preserve">78.7</w:t>
            </w:r>
          </w:p>
        </w:tc>
        <w:tc>
          <w:tcPr>
            <w:tcBorders>
              <w:top w:color="cccccc" w:space="0" w:sz="4" w:val="single"/>
              <w:left w:color="cccccc"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41">
            <w:pPr>
              <w:widowControl w:val="0"/>
              <w:spacing w:after="0" w:before="0" w:line="276" w:lineRule="auto"/>
              <w:jc w:val="right"/>
              <w:rPr>
                <w:sz w:val="16"/>
                <w:szCs w:val="16"/>
              </w:rPr>
            </w:pPr>
            <w:r w:rsidDel="00000000" w:rsidR="00000000" w:rsidRPr="00000000">
              <w:rPr>
                <w:sz w:val="16"/>
                <w:szCs w:val="16"/>
                <w:rtl w:val="0"/>
              </w:rPr>
              <w:t xml:space="preserve">306.9</w:t>
            </w:r>
          </w:p>
        </w:tc>
        <w:tc>
          <w:tcPr>
            <w:tcBorders>
              <w:top w:color="cccccc" w:space="0" w:sz="4" w:val="single"/>
              <w:left w:color="cccccc"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42">
            <w:pPr>
              <w:widowControl w:val="0"/>
              <w:spacing w:after="0" w:before="0" w:line="276" w:lineRule="auto"/>
              <w:jc w:val="right"/>
              <w:rPr>
                <w:sz w:val="16"/>
                <w:szCs w:val="16"/>
              </w:rPr>
            </w:pPr>
            <w:r w:rsidDel="00000000" w:rsidR="00000000" w:rsidRPr="00000000">
              <w:rPr>
                <w:sz w:val="16"/>
                <w:szCs w:val="16"/>
                <w:rtl w:val="0"/>
              </w:rPr>
              <w:t xml:space="preserve">365.2</w:t>
            </w:r>
          </w:p>
        </w:tc>
        <w:tc>
          <w:tcPr>
            <w:tcBorders>
              <w:top w:color="cccccc" w:space="0" w:sz="4" w:val="single"/>
              <w:left w:color="cccccc"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43">
            <w:pPr>
              <w:widowControl w:val="0"/>
              <w:spacing w:after="0" w:before="0" w:line="276" w:lineRule="auto"/>
              <w:jc w:val="right"/>
              <w:rPr>
                <w:sz w:val="16"/>
                <w:szCs w:val="16"/>
              </w:rPr>
            </w:pPr>
            <w:r w:rsidDel="00000000" w:rsidR="00000000" w:rsidRPr="00000000">
              <w:rPr>
                <w:sz w:val="16"/>
                <w:szCs w:val="16"/>
                <w:rtl w:val="0"/>
              </w:rPr>
              <w:t xml:space="preserve">3.9</w:t>
            </w:r>
          </w:p>
        </w:tc>
      </w:tr>
      <w:tr>
        <w:trPr>
          <w:cantSplit w:val="0"/>
          <w:trHeight w:val="270" w:hRule="atLeast"/>
          <w:tblHeader w:val="0"/>
        </w:trPr>
        <w:tc>
          <w:tcPr>
            <w:shd w:fill="ffffff" w:val="clear"/>
            <w:tcMar>
              <w:top w:w="0.0" w:type="dxa"/>
              <w:left w:w="40.0" w:type="dxa"/>
              <w:bottom w:w="0.0" w:type="dxa"/>
              <w:right w:w="40.0" w:type="dxa"/>
            </w:tcMar>
            <w:vAlign w:val="center"/>
          </w:tcPr>
          <w:p w:rsidR="00000000" w:rsidDel="00000000" w:rsidP="00000000" w:rsidRDefault="00000000" w:rsidRPr="00000000" w14:paraId="00000C44">
            <w:pPr>
              <w:widowControl w:val="0"/>
              <w:spacing w:after="0" w:before="0" w:line="276" w:lineRule="auto"/>
              <w:jc w:val="center"/>
              <w:rPr>
                <w:sz w:val="16"/>
                <w:szCs w:val="16"/>
              </w:rPr>
            </w:pPr>
            <w:r w:rsidDel="00000000" w:rsidR="00000000" w:rsidRPr="00000000">
              <w:rPr>
                <w:sz w:val="16"/>
                <w:szCs w:val="16"/>
                <w:rtl w:val="0"/>
              </w:rPr>
              <w:t xml:space="preserve">24</w:t>
            </w:r>
          </w:p>
        </w:tc>
        <w:tc>
          <w:tcPr>
            <w:shd w:fill="ffffff" w:val="clear"/>
            <w:tcMar>
              <w:top w:w="0.0" w:type="dxa"/>
              <w:left w:w="40.0" w:type="dxa"/>
              <w:bottom w:w="0.0" w:type="dxa"/>
              <w:right w:w="40.0" w:type="dxa"/>
            </w:tcMar>
            <w:vAlign w:val="center"/>
          </w:tcPr>
          <w:p w:rsidR="00000000" w:rsidDel="00000000" w:rsidP="00000000" w:rsidRDefault="00000000" w:rsidRPr="00000000" w14:paraId="00000C45">
            <w:pPr>
              <w:widowControl w:val="0"/>
              <w:spacing w:after="0" w:before="0" w:line="276" w:lineRule="auto"/>
              <w:jc w:val="left"/>
              <w:rPr>
                <w:sz w:val="16"/>
                <w:szCs w:val="16"/>
              </w:rPr>
            </w:pPr>
            <w:r w:rsidDel="00000000" w:rsidR="00000000" w:rsidRPr="00000000">
              <w:rPr>
                <w:b w:val="1"/>
                <w:sz w:val="16"/>
                <w:szCs w:val="16"/>
                <w:rtl w:val="0"/>
              </w:rPr>
              <w:t xml:space="preserve">Cluj-Napoca (Apahida) - Dej</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C46">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C4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C48">
            <w:pPr>
              <w:widowControl w:val="0"/>
              <w:spacing w:after="0" w:before="0" w:line="276" w:lineRule="auto"/>
              <w:jc w:val="center"/>
              <w:rPr>
                <w:sz w:val="16"/>
                <w:szCs w:val="16"/>
              </w:rPr>
            </w:pPr>
            <w:r w:rsidDel="00000000" w:rsidR="00000000" w:rsidRPr="00000000">
              <w:rPr>
                <w:sz w:val="16"/>
                <w:szCs w:val="16"/>
                <w:rtl w:val="0"/>
              </w:rPr>
              <w:t xml:space="preserve">75.0</w:t>
            </w:r>
          </w:p>
        </w:tc>
        <w:tc>
          <w:tcPr>
            <w:shd w:fill="ffffff" w:val="clear"/>
            <w:tcMar>
              <w:top w:w="0.0" w:type="dxa"/>
              <w:left w:w="40.0" w:type="dxa"/>
              <w:bottom w:w="0.0" w:type="dxa"/>
              <w:right w:w="40.0" w:type="dxa"/>
            </w:tcMar>
            <w:vAlign w:val="center"/>
          </w:tcPr>
          <w:p w:rsidR="00000000" w:rsidDel="00000000" w:rsidP="00000000" w:rsidRDefault="00000000" w:rsidRPr="00000000" w14:paraId="00000C49">
            <w:pPr>
              <w:widowControl w:val="0"/>
              <w:spacing w:after="0" w:before="0" w:line="276" w:lineRule="auto"/>
              <w:jc w:val="right"/>
              <w:rPr>
                <w:sz w:val="16"/>
                <w:szCs w:val="16"/>
              </w:rPr>
            </w:pPr>
            <w:r w:rsidDel="00000000" w:rsidR="00000000" w:rsidRPr="00000000">
              <w:rPr>
                <w:sz w:val="16"/>
                <w:szCs w:val="16"/>
                <w:rtl w:val="0"/>
              </w:rPr>
              <w:t xml:space="preserve">450.0</w:t>
            </w:r>
          </w:p>
        </w:tc>
        <w:tc>
          <w:tcPr>
            <w:shd w:fill="ffffff" w:val="clear"/>
            <w:tcMar>
              <w:top w:w="0.0" w:type="dxa"/>
              <w:left w:w="40.0" w:type="dxa"/>
              <w:bottom w:w="0.0" w:type="dxa"/>
              <w:right w:w="40.0" w:type="dxa"/>
            </w:tcMar>
            <w:vAlign w:val="center"/>
          </w:tcPr>
          <w:p w:rsidR="00000000" w:rsidDel="00000000" w:rsidP="00000000" w:rsidRDefault="00000000" w:rsidRPr="00000000" w14:paraId="00000C4A">
            <w:pPr>
              <w:widowControl w:val="0"/>
              <w:spacing w:after="0" w:before="0" w:line="276" w:lineRule="auto"/>
              <w:jc w:val="right"/>
              <w:rPr>
                <w:sz w:val="16"/>
                <w:szCs w:val="16"/>
              </w:rPr>
            </w:pPr>
            <w:r w:rsidDel="00000000" w:rsidR="00000000" w:rsidRPr="00000000">
              <w:rPr>
                <w:sz w:val="16"/>
                <w:szCs w:val="16"/>
                <w:rtl w:val="0"/>
              </w:rPr>
              <w:t xml:space="preserve">535.5</w:t>
            </w:r>
          </w:p>
        </w:tc>
        <w:tc>
          <w:tcPr>
            <w:shd w:fill="ffffff" w:val="clear"/>
            <w:tcMar>
              <w:top w:w="0.0" w:type="dxa"/>
              <w:left w:w="40.0" w:type="dxa"/>
              <w:bottom w:w="0.0" w:type="dxa"/>
              <w:right w:w="40.0" w:type="dxa"/>
            </w:tcMar>
            <w:vAlign w:val="center"/>
          </w:tcPr>
          <w:p w:rsidR="00000000" w:rsidDel="00000000" w:rsidP="00000000" w:rsidRDefault="00000000" w:rsidRPr="00000000" w14:paraId="00000C4B">
            <w:pPr>
              <w:widowControl w:val="0"/>
              <w:spacing w:after="0" w:before="0" w:line="276" w:lineRule="auto"/>
              <w:jc w:val="right"/>
              <w:rPr>
                <w:sz w:val="16"/>
                <w:szCs w:val="16"/>
              </w:rPr>
            </w:pPr>
            <w:r w:rsidDel="00000000" w:rsidR="00000000" w:rsidRPr="00000000">
              <w:rPr>
                <w:sz w:val="16"/>
                <w:szCs w:val="16"/>
                <w:rtl w:val="0"/>
              </w:rPr>
              <w:t xml:space="preserve">7.3</w:t>
            </w:r>
          </w:p>
        </w:tc>
      </w:tr>
      <w:tr>
        <w:trPr>
          <w:cantSplit w:val="0"/>
          <w:trHeight w:val="270" w:hRule="atLeast"/>
          <w:tblHeader w:val="0"/>
        </w:trPr>
        <w:tc>
          <w:tcPr>
            <w:shd w:fill="ffffff" w:val="clear"/>
            <w:tcMar>
              <w:top w:w="0.0" w:type="dxa"/>
              <w:left w:w="40.0" w:type="dxa"/>
              <w:bottom w:w="0.0" w:type="dxa"/>
              <w:right w:w="40.0" w:type="dxa"/>
            </w:tcMar>
            <w:vAlign w:val="center"/>
          </w:tcPr>
          <w:p w:rsidR="00000000" w:rsidDel="00000000" w:rsidP="00000000" w:rsidRDefault="00000000" w:rsidRPr="00000000" w14:paraId="00000C4C">
            <w:pPr>
              <w:widowControl w:val="0"/>
              <w:spacing w:after="0" w:before="0" w:line="276" w:lineRule="auto"/>
              <w:jc w:val="center"/>
              <w:rPr>
                <w:sz w:val="16"/>
                <w:szCs w:val="16"/>
              </w:rPr>
            </w:pPr>
            <w:r w:rsidDel="00000000" w:rsidR="00000000" w:rsidRPr="00000000">
              <w:rPr>
                <w:sz w:val="16"/>
                <w:szCs w:val="16"/>
                <w:rtl w:val="0"/>
              </w:rPr>
              <w:t xml:space="preserve">25</w:t>
            </w:r>
          </w:p>
        </w:tc>
        <w:tc>
          <w:tcPr>
            <w:shd w:fill="ffffff" w:val="clear"/>
            <w:tcMar>
              <w:top w:w="0.0" w:type="dxa"/>
              <w:left w:w="40.0" w:type="dxa"/>
              <w:bottom w:w="0.0" w:type="dxa"/>
              <w:right w:w="40.0" w:type="dxa"/>
            </w:tcMar>
            <w:vAlign w:val="center"/>
          </w:tcPr>
          <w:p w:rsidR="00000000" w:rsidDel="00000000" w:rsidP="00000000" w:rsidRDefault="00000000" w:rsidRPr="00000000" w14:paraId="00000C4D">
            <w:pPr>
              <w:widowControl w:val="0"/>
              <w:spacing w:after="0" w:before="0" w:line="276" w:lineRule="auto"/>
              <w:jc w:val="left"/>
              <w:rPr>
                <w:sz w:val="16"/>
                <w:szCs w:val="16"/>
              </w:rPr>
            </w:pPr>
            <w:r w:rsidDel="00000000" w:rsidR="00000000" w:rsidRPr="00000000">
              <w:rPr>
                <w:b w:val="1"/>
                <w:sz w:val="16"/>
                <w:szCs w:val="16"/>
                <w:rtl w:val="0"/>
              </w:rPr>
              <w:t xml:space="preserve">Dej - Baia Mare - Halmeu</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C4E">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C4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C50">
            <w:pPr>
              <w:widowControl w:val="0"/>
              <w:spacing w:after="0" w:before="0" w:line="276" w:lineRule="auto"/>
              <w:jc w:val="center"/>
              <w:rPr>
                <w:sz w:val="16"/>
                <w:szCs w:val="16"/>
              </w:rPr>
            </w:pPr>
            <w:r w:rsidDel="00000000" w:rsidR="00000000" w:rsidRPr="00000000">
              <w:rPr>
                <w:sz w:val="16"/>
                <w:szCs w:val="16"/>
                <w:rtl w:val="0"/>
              </w:rPr>
              <w:t xml:space="preserve">95.2</w:t>
            </w:r>
          </w:p>
        </w:tc>
        <w:tc>
          <w:tcPr>
            <w:shd w:fill="ffffff" w:val="clear"/>
            <w:tcMar>
              <w:top w:w="0.0" w:type="dxa"/>
              <w:left w:w="40.0" w:type="dxa"/>
              <w:bottom w:w="0.0" w:type="dxa"/>
              <w:right w:w="40.0" w:type="dxa"/>
            </w:tcMar>
            <w:vAlign w:val="center"/>
          </w:tcPr>
          <w:p w:rsidR="00000000" w:rsidDel="00000000" w:rsidP="00000000" w:rsidRDefault="00000000" w:rsidRPr="00000000" w14:paraId="00000C51">
            <w:pPr>
              <w:widowControl w:val="0"/>
              <w:spacing w:after="0" w:before="0" w:line="276" w:lineRule="auto"/>
              <w:jc w:val="right"/>
              <w:rPr>
                <w:sz w:val="16"/>
                <w:szCs w:val="16"/>
              </w:rPr>
            </w:pPr>
            <w:r w:rsidDel="00000000" w:rsidR="00000000" w:rsidRPr="00000000">
              <w:rPr>
                <w:sz w:val="16"/>
                <w:szCs w:val="16"/>
                <w:rtl w:val="0"/>
              </w:rPr>
              <w:t xml:space="preserve">608.9</w:t>
            </w:r>
          </w:p>
        </w:tc>
        <w:tc>
          <w:tcPr>
            <w:shd w:fill="ffffff" w:val="clear"/>
            <w:tcMar>
              <w:top w:w="0.0" w:type="dxa"/>
              <w:left w:w="40.0" w:type="dxa"/>
              <w:bottom w:w="0.0" w:type="dxa"/>
              <w:right w:w="40.0" w:type="dxa"/>
            </w:tcMar>
            <w:vAlign w:val="center"/>
          </w:tcPr>
          <w:p w:rsidR="00000000" w:rsidDel="00000000" w:rsidP="00000000" w:rsidRDefault="00000000" w:rsidRPr="00000000" w14:paraId="00000C52">
            <w:pPr>
              <w:widowControl w:val="0"/>
              <w:spacing w:after="0" w:before="0" w:line="276" w:lineRule="auto"/>
              <w:jc w:val="right"/>
              <w:rPr>
                <w:sz w:val="16"/>
                <w:szCs w:val="16"/>
              </w:rPr>
            </w:pPr>
            <w:r w:rsidDel="00000000" w:rsidR="00000000" w:rsidRPr="00000000">
              <w:rPr>
                <w:sz w:val="16"/>
                <w:szCs w:val="16"/>
                <w:rtl w:val="0"/>
              </w:rPr>
              <w:t xml:space="preserve">724.6</w:t>
            </w:r>
          </w:p>
        </w:tc>
        <w:tc>
          <w:tcPr>
            <w:shd w:fill="ffffff" w:val="clear"/>
            <w:tcMar>
              <w:top w:w="0.0" w:type="dxa"/>
              <w:left w:w="40.0" w:type="dxa"/>
              <w:bottom w:w="0.0" w:type="dxa"/>
              <w:right w:w="40.0" w:type="dxa"/>
            </w:tcMar>
            <w:vAlign w:val="center"/>
          </w:tcPr>
          <w:p w:rsidR="00000000" w:rsidDel="00000000" w:rsidP="00000000" w:rsidRDefault="00000000" w:rsidRPr="00000000" w14:paraId="00000C53">
            <w:pPr>
              <w:widowControl w:val="0"/>
              <w:spacing w:after="0" w:before="0" w:line="276" w:lineRule="auto"/>
              <w:jc w:val="right"/>
              <w:rPr>
                <w:sz w:val="16"/>
                <w:szCs w:val="16"/>
              </w:rPr>
            </w:pPr>
            <w:r w:rsidDel="00000000" w:rsidR="00000000" w:rsidRPr="00000000">
              <w:rPr>
                <w:sz w:val="16"/>
                <w:szCs w:val="16"/>
                <w:rtl w:val="0"/>
              </w:rPr>
              <w:t xml:space="preserve">6.2</w:t>
            </w:r>
          </w:p>
        </w:tc>
      </w:tr>
      <w:tr>
        <w:trPr>
          <w:cantSplit w:val="0"/>
          <w:trHeight w:val="270" w:hRule="atLeast"/>
          <w:tblHeader w:val="0"/>
        </w:trPr>
        <w:tc>
          <w:tcPr>
            <w:shd w:fill="ffffff" w:val="clear"/>
            <w:tcMar>
              <w:top w:w="0.0" w:type="dxa"/>
              <w:left w:w="40.0" w:type="dxa"/>
              <w:bottom w:w="0.0" w:type="dxa"/>
              <w:right w:w="40.0" w:type="dxa"/>
            </w:tcMar>
            <w:vAlign w:val="center"/>
          </w:tcPr>
          <w:p w:rsidR="00000000" w:rsidDel="00000000" w:rsidP="00000000" w:rsidRDefault="00000000" w:rsidRPr="00000000" w14:paraId="00000C54">
            <w:pPr>
              <w:widowControl w:val="0"/>
              <w:spacing w:after="0" w:before="0" w:line="276" w:lineRule="auto"/>
              <w:jc w:val="center"/>
              <w:rPr>
                <w:sz w:val="16"/>
                <w:szCs w:val="16"/>
              </w:rPr>
            </w:pPr>
            <w:r w:rsidDel="00000000" w:rsidR="00000000" w:rsidRPr="00000000">
              <w:rPr>
                <w:sz w:val="16"/>
                <w:szCs w:val="16"/>
                <w:rtl w:val="0"/>
              </w:rPr>
              <w:t xml:space="preserve">26</w:t>
            </w:r>
          </w:p>
        </w:tc>
        <w:tc>
          <w:tcPr>
            <w:shd w:fill="ffffff" w:val="clear"/>
            <w:tcMar>
              <w:top w:w="0.0" w:type="dxa"/>
              <w:left w:w="40.0" w:type="dxa"/>
              <w:bottom w:w="0.0" w:type="dxa"/>
              <w:right w:w="40.0" w:type="dxa"/>
            </w:tcMar>
            <w:vAlign w:val="center"/>
          </w:tcPr>
          <w:p w:rsidR="00000000" w:rsidDel="00000000" w:rsidP="00000000" w:rsidRDefault="00000000" w:rsidRPr="00000000" w14:paraId="00000C55">
            <w:pPr>
              <w:widowControl w:val="0"/>
              <w:spacing w:after="0" w:before="0" w:line="276" w:lineRule="auto"/>
              <w:jc w:val="left"/>
              <w:rPr>
                <w:sz w:val="16"/>
                <w:szCs w:val="16"/>
              </w:rPr>
            </w:pPr>
            <w:r w:rsidDel="00000000" w:rsidR="00000000" w:rsidRPr="00000000">
              <w:rPr>
                <w:b w:val="1"/>
                <w:sz w:val="16"/>
                <w:szCs w:val="16"/>
                <w:rtl w:val="0"/>
              </w:rPr>
              <w:t xml:space="preserve">Baia Mare - Satu Mare</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C56">
            <w:pPr>
              <w:widowControl w:val="0"/>
              <w:spacing w:after="0" w:before="0" w:line="276" w:lineRule="auto"/>
              <w:jc w:val="left"/>
              <w:rPr>
                <w:sz w:val="16"/>
                <w:szCs w:val="16"/>
              </w:rPr>
            </w:pPr>
            <w:r w:rsidDel="00000000" w:rsidR="00000000" w:rsidRPr="00000000">
              <w:rPr>
                <w:b w:val="1"/>
                <w:i w:val="1"/>
                <w:sz w:val="16"/>
                <w:szCs w:val="16"/>
                <w:rtl w:val="0"/>
              </w:rPr>
              <w:t xml:space="preserve">Partial Comprehensive</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C5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shd w:fill="ffffff" w:val="clear"/>
            <w:tcMar>
              <w:top w:w="0.0" w:type="dxa"/>
              <w:left w:w="40.0" w:type="dxa"/>
              <w:bottom w:w="0.0" w:type="dxa"/>
              <w:right w:w="40.0" w:type="dxa"/>
            </w:tcMar>
            <w:vAlign w:val="center"/>
          </w:tcPr>
          <w:p w:rsidR="00000000" w:rsidDel="00000000" w:rsidP="00000000" w:rsidRDefault="00000000" w:rsidRPr="00000000" w14:paraId="00000C58">
            <w:pPr>
              <w:widowControl w:val="0"/>
              <w:spacing w:after="0" w:before="0" w:line="276" w:lineRule="auto"/>
              <w:jc w:val="center"/>
              <w:rPr>
                <w:sz w:val="16"/>
                <w:szCs w:val="16"/>
              </w:rPr>
            </w:pPr>
            <w:r w:rsidDel="00000000" w:rsidR="00000000" w:rsidRPr="00000000">
              <w:rPr>
                <w:sz w:val="16"/>
                <w:szCs w:val="16"/>
                <w:rtl w:val="0"/>
              </w:rPr>
              <w:t xml:space="preserve">55.0</w:t>
            </w:r>
          </w:p>
        </w:tc>
        <w:tc>
          <w:tcPr>
            <w:shd w:fill="ffffff" w:val="clear"/>
            <w:tcMar>
              <w:top w:w="0.0" w:type="dxa"/>
              <w:left w:w="40.0" w:type="dxa"/>
              <w:bottom w:w="0.0" w:type="dxa"/>
              <w:right w:w="40.0" w:type="dxa"/>
            </w:tcMar>
            <w:vAlign w:val="center"/>
          </w:tcPr>
          <w:p w:rsidR="00000000" w:rsidDel="00000000" w:rsidP="00000000" w:rsidRDefault="00000000" w:rsidRPr="00000000" w14:paraId="00000C59">
            <w:pPr>
              <w:widowControl w:val="0"/>
              <w:spacing w:after="0" w:before="0" w:line="276" w:lineRule="auto"/>
              <w:jc w:val="right"/>
              <w:rPr>
                <w:sz w:val="16"/>
                <w:szCs w:val="16"/>
              </w:rPr>
            </w:pPr>
            <w:r w:rsidDel="00000000" w:rsidR="00000000" w:rsidRPr="00000000">
              <w:rPr>
                <w:sz w:val="16"/>
                <w:szCs w:val="16"/>
                <w:rtl w:val="0"/>
              </w:rPr>
              <w:t xml:space="preserve">259.0</w:t>
            </w:r>
          </w:p>
        </w:tc>
        <w:tc>
          <w:tcPr>
            <w:shd w:fill="ffffff" w:val="clear"/>
            <w:tcMar>
              <w:top w:w="0.0" w:type="dxa"/>
              <w:left w:w="40.0" w:type="dxa"/>
              <w:bottom w:w="0.0" w:type="dxa"/>
              <w:right w:w="40.0" w:type="dxa"/>
            </w:tcMar>
            <w:vAlign w:val="center"/>
          </w:tcPr>
          <w:p w:rsidR="00000000" w:rsidDel="00000000" w:rsidP="00000000" w:rsidRDefault="00000000" w:rsidRPr="00000000" w14:paraId="00000C5A">
            <w:pPr>
              <w:widowControl w:val="0"/>
              <w:spacing w:after="0" w:before="0" w:line="276" w:lineRule="auto"/>
              <w:jc w:val="right"/>
              <w:rPr>
                <w:sz w:val="16"/>
                <w:szCs w:val="16"/>
              </w:rPr>
            </w:pPr>
            <w:r w:rsidDel="00000000" w:rsidR="00000000" w:rsidRPr="00000000">
              <w:rPr>
                <w:sz w:val="16"/>
                <w:szCs w:val="16"/>
                <w:rtl w:val="0"/>
              </w:rPr>
              <w:t xml:space="preserve">308.2</w:t>
            </w:r>
          </w:p>
        </w:tc>
        <w:tc>
          <w:tcPr>
            <w:shd w:fill="ffffff" w:val="clear"/>
            <w:tcMar>
              <w:top w:w="0.0" w:type="dxa"/>
              <w:left w:w="40.0" w:type="dxa"/>
              <w:bottom w:w="0.0" w:type="dxa"/>
              <w:right w:w="40.0" w:type="dxa"/>
            </w:tcMar>
            <w:vAlign w:val="center"/>
          </w:tcPr>
          <w:p w:rsidR="00000000" w:rsidDel="00000000" w:rsidP="00000000" w:rsidRDefault="00000000" w:rsidRPr="00000000" w14:paraId="00000C5B">
            <w:pPr>
              <w:widowControl w:val="0"/>
              <w:spacing w:after="0" w:before="0" w:line="276" w:lineRule="auto"/>
              <w:jc w:val="right"/>
              <w:rPr>
                <w:sz w:val="16"/>
                <w:szCs w:val="16"/>
              </w:rPr>
            </w:pPr>
            <w:r w:rsidDel="00000000" w:rsidR="00000000" w:rsidRPr="00000000">
              <w:rPr>
                <w:sz w:val="16"/>
                <w:szCs w:val="16"/>
                <w:rtl w:val="0"/>
              </w:rPr>
              <w:t xml:space="preserve">4.7</w:t>
            </w:r>
          </w:p>
        </w:tc>
      </w:tr>
      <w:tr>
        <w:trPr>
          <w:cantSplit w:val="0"/>
          <w:trHeight w:val="75" w:hRule="atLeast"/>
          <w:tblHeader w:val="0"/>
        </w:trPr>
        <w:tc>
          <w:tcPr>
            <w:shd w:fill="92d050" w:val="clear"/>
            <w:tcMar>
              <w:top w:w="0.0" w:type="dxa"/>
              <w:left w:w="40.0" w:type="dxa"/>
              <w:bottom w:w="0.0" w:type="dxa"/>
              <w:right w:w="40.0" w:type="dxa"/>
            </w:tcMar>
            <w:vAlign w:val="bottom"/>
          </w:tcPr>
          <w:p w:rsidR="00000000" w:rsidDel="00000000" w:rsidP="00000000" w:rsidRDefault="00000000" w:rsidRPr="00000000" w14:paraId="00000C5C">
            <w:pPr>
              <w:widowControl w:val="0"/>
              <w:spacing w:after="0" w:before="0" w:line="276" w:lineRule="auto"/>
              <w:jc w:val="left"/>
              <w:rPr>
                <w:sz w:val="16"/>
                <w:szCs w:val="16"/>
              </w:rPr>
            </w:pP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C5D">
            <w:pPr>
              <w:widowControl w:val="0"/>
              <w:spacing w:after="0" w:before="0" w:line="276" w:lineRule="auto"/>
              <w:jc w:val="left"/>
              <w:rPr>
                <w:sz w:val="16"/>
                <w:szCs w:val="16"/>
              </w:rPr>
            </w:pPr>
            <w:r w:rsidDel="00000000" w:rsidR="00000000" w:rsidRPr="00000000">
              <w:rPr>
                <w:b w:val="1"/>
                <w:sz w:val="16"/>
                <w:szCs w:val="16"/>
                <w:rtl w:val="0"/>
              </w:rPr>
              <w:t xml:space="preserve">Total</w:t>
            </w: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C5E">
            <w:pPr>
              <w:widowControl w:val="0"/>
              <w:spacing w:after="0" w:before="0" w:line="276" w:lineRule="auto"/>
              <w:jc w:val="left"/>
              <w:rPr>
                <w:sz w:val="16"/>
                <w:szCs w:val="16"/>
              </w:rPr>
            </w:pPr>
            <w:r w:rsidDel="00000000" w:rsidR="00000000" w:rsidRPr="00000000">
              <w:rPr>
                <w:rtl w:val="0"/>
              </w:rPr>
            </w:r>
          </w:p>
        </w:tc>
        <w:tc>
          <w:tcPr>
            <w:shd w:fill="92d050" w:val="clear"/>
            <w:tcMar>
              <w:top w:w="0.0" w:type="dxa"/>
              <w:left w:w="40.0" w:type="dxa"/>
              <w:bottom w:w="0.0" w:type="dxa"/>
              <w:right w:w="40.0" w:type="dxa"/>
            </w:tcMar>
            <w:vAlign w:val="center"/>
          </w:tcPr>
          <w:p w:rsidR="00000000" w:rsidDel="00000000" w:rsidP="00000000" w:rsidRDefault="00000000" w:rsidRPr="00000000" w14:paraId="00000C5F">
            <w:pPr>
              <w:widowControl w:val="0"/>
              <w:spacing w:after="0" w:before="0" w:line="276" w:lineRule="auto"/>
              <w:jc w:val="left"/>
              <w:rPr>
                <w:sz w:val="16"/>
                <w:szCs w:val="16"/>
              </w:rPr>
            </w:pP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C60">
            <w:pPr>
              <w:widowControl w:val="0"/>
              <w:spacing w:after="0" w:before="0" w:line="276" w:lineRule="auto"/>
              <w:jc w:val="center"/>
              <w:rPr>
                <w:sz w:val="16"/>
                <w:szCs w:val="16"/>
              </w:rPr>
            </w:pPr>
            <w:r w:rsidDel="00000000" w:rsidR="00000000" w:rsidRPr="00000000">
              <w:rPr>
                <w:b w:val="1"/>
                <w:sz w:val="16"/>
                <w:szCs w:val="16"/>
                <w:rtl w:val="0"/>
              </w:rPr>
              <w:t xml:space="preserve">2471.5</w:t>
            </w: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C61">
            <w:pPr>
              <w:widowControl w:val="0"/>
              <w:spacing w:after="0" w:before="0" w:line="276" w:lineRule="auto"/>
              <w:jc w:val="right"/>
              <w:rPr>
                <w:sz w:val="16"/>
                <w:szCs w:val="16"/>
              </w:rPr>
            </w:pPr>
            <w:r w:rsidDel="00000000" w:rsidR="00000000" w:rsidRPr="00000000">
              <w:rPr>
                <w:b w:val="1"/>
                <w:sz w:val="16"/>
                <w:szCs w:val="16"/>
                <w:rtl w:val="0"/>
              </w:rPr>
              <w:t xml:space="preserve">23934.8</w:t>
            </w: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C62">
            <w:pPr>
              <w:widowControl w:val="0"/>
              <w:spacing w:after="0" w:before="0" w:line="276" w:lineRule="auto"/>
              <w:jc w:val="right"/>
              <w:rPr>
                <w:sz w:val="16"/>
                <w:szCs w:val="16"/>
              </w:rPr>
            </w:pPr>
            <w:r w:rsidDel="00000000" w:rsidR="00000000" w:rsidRPr="00000000">
              <w:rPr>
                <w:b w:val="1"/>
                <w:sz w:val="16"/>
                <w:szCs w:val="16"/>
                <w:rtl w:val="0"/>
              </w:rPr>
              <w:t xml:space="preserve">28482.4</w:t>
            </w:r>
            <w:r w:rsidDel="00000000" w:rsidR="00000000" w:rsidRPr="00000000">
              <w:rPr>
                <w:rtl w:val="0"/>
              </w:rPr>
            </w:r>
          </w:p>
        </w:tc>
        <w:tc>
          <w:tcPr>
            <w:shd w:fill="92d050" w:val="clear"/>
            <w:tcMar>
              <w:top w:w="0.0" w:type="dxa"/>
              <w:left w:w="40.0" w:type="dxa"/>
              <w:bottom w:w="0.0" w:type="dxa"/>
              <w:right w:w="40.0" w:type="dxa"/>
            </w:tcMar>
            <w:vAlign w:val="bottom"/>
          </w:tcPr>
          <w:p w:rsidR="00000000" w:rsidDel="00000000" w:rsidP="00000000" w:rsidRDefault="00000000" w:rsidRPr="00000000" w14:paraId="00000C63">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0C64">
      <w:pPr>
        <w:spacing w:after="120" w:before="120" w:line="240" w:lineRule="auto"/>
        <w:jc w:val="both"/>
        <w:rPr/>
      </w:pPr>
      <w:r w:rsidDel="00000000" w:rsidR="00000000" w:rsidRPr="00000000">
        <w:rPr>
          <w:rtl w:val="0"/>
        </w:rPr>
      </w:r>
    </w:p>
    <w:p w:rsidR="00000000" w:rsidDel="00000000" w:rsidP="00000000" w:rsidRDefault="00000000" w:rsidRPr="00000000" w14:paraId="00000C65">
      <w:pPr>
        <w:spacing w:after="120" w:before="120" w:line="240" w:lineRule="auto"/>
        <w:jc w:val="both"/>
        <w:rPr/>
      </w:pPr>
      <w:r w:rsidDel="00000000" w:rsidR="00000000" w:rsidRPr="00000000">
        <w:rPr>
          <w:rtl w:val="0"/>
        </w:rPr>
        <w:t xml:space="preserve">Astfel, proiectele din rețeaua primară însumează cca 3174.8 km, având o valoare estimată de 31141.1 mil.</w:t>
      </w:r>
      <w:r w:rsidDel="00000000" w:rsidR="00000000" w:rsidRPr="00000000">
        <w:rPr>
          <w:rtl w:val="0"/>
        </w:rPr>
        <w:t xml:space="preserve">EUR</w:t>
      </w:r>
      <w:r w:rsidDel="00000000" w:rsidR="00000000" w:rsidRPr="00000000">
        <w:rPr>
          <w:rtl w:val="0"/>
        </w:rPr>
        <w:t xml:space="preserve"> fără TVA, dintre care 703.3 km reprezintă proiecte din scenariul de referință și 2471.5 km reprezintă proiecte prioritizate (tabelul 2.1.21). </w:t>
      </w:r>
    </w:p>
    <w:p w:rsidR="00000000" w:rsidDel="00000000" w:rsidP="00000000" w:rsidRDefault="00000000" w:rsidRPr="00000000" w14:paraId="00000C66">
      <w:pPr>
        <w:spacing w:after="120" w:before="120" w:line="240" w:lineRule="auto"/>
        <w:jc w:val="both"/>
        <w:rPr/>
      </w:pPr>
      <w:r w:rsidDel="00000000" w:rsidR="00000000" w:rsidRPr="00000000">
        <w:rPr>
          <w:rtl w:val="0"/>
        </w:rPr>
      </w:r>
    </w:p>
    <w:sdt>
      <w:sdtPr>
        <w:tag w:val="goog_rdk_18"/>
      </w:sdtPr>
      <w:sdtContent>
        <w:p w:rsidR="00000000" w:rsidDel="00000000" w:rsidP="00000000" w:rsidRDefault="00000000" w:rsidRPr="00000000" w14:paraId="00000C67">
          <w:pPr>
            <w:spacing w:after="120" w:before="120" w:line="240" w:lineRule="auto"/>
            <w:jc w:val="center"/>
            <w:rPr>
              <w:b w:val="1"/>
              <w:sz w:val="22"/>
              <w:szCs w:val="22"/>
            </w:rPr>
          </w:pPr>
          <w:r w:rsidDel="00000000" w:rsidR="00000000" w:rsidRPr="00000000">
            <w:rPr>
              <w:b w:val="1"/>
              <w:sz w:val="22"/>
              <w:szCs w:val="22"/>
              <w:rtl w:val="0"/>
            </w:rPr>
            <w:t xml:space="preserve">Tabelul 2.1.21. Total proiecte rețeaua primară</w:t>
          </w:r>
        </w:p>
      </w:sdtContent>
    </w:sdt>
    <w:tbl>
      <w:tblPr>
        <w:tblStyle w:val="Table23"/>
        <w:tblW w:w="967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840"/>
        <w:gridCol w:w="3585"/>
        <w:gridCol w:w="1380"/>
        <w:gridCol w:w="2115"/>
        <w:gridCol w:w="1755"/>
        <w:tblGridChange w:id="0">
          <w:tblGrid>
            <w:gridCol w:w="840"/>
            <w:gridCol w:w="3585"/>
            <w:gridCol w:w="1380"/>
            <w:gridCol w:w="2115"/>
            <w:gridCol w:w="1755"/>
          </w:tblGrid>
        </w:tblGridChange>
      </w:tblGrid>
      <w:tr>
        <w:trPr>
          <w:cantSplit w:val="0"/>
          <w:trHeight w:val="57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68">
            <w:pPr>
              <w:widowControl w:val="0"/>
              <w:spacing w:after="0" w:before="0" w:line="240" w:lineRule="auto"/>
              <w:jc w:val="center"/>
              <w:rPr>
                <w:b w:val="1"/>
                <w:sz w:val="16"/>
                <w:szCs w:val="16"/>
              </w:rPr>
            </w:pPr>
            <w:r w:rsidDel="00000000" w:rsidR="00000000" w:rsidRPr="00000000">
              <w:rPr>
                <w:b w:val="1"/>
                <w:sz w:val="16"/>
                <w:szCs w:val="16"/>
                <w:rtl w:val="0"/>
              </w:rPr>
              <w:t xml:space="preserve">Nr. Crt.</w:t>
            </w:r>
          </w:p>
        </w:tc>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69">
            <w:pPr>
              <w:widowControl w:val="0"/>
              <w:spacing w:after="0" w:before="0" w:line="240" w:lineRule="auto"/>
              <w:jc w:val="center"/>
              <w:rPr>
                <w:b w:val="1"/>
                <w:sz w:val="16"/>
                <w:szCs w:val="16"/>
              </w:rPr>
            </w:pPr>
            <w:r w:rsidDel="00000000" w:rsidR="00000000" w:rsidRPr="00000000">
              <w:rPr>
                <w:b w:val="1"/>
                <w:sz w:val="16"/>
                <w:szCs w:val="16"/>
                <w:rtl w:val="0"/>
              </w:rPr>
              <w:t xml:space="preserve">Rețea primară</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6A">
            <w:pPr>
              <w:widowControl w:val="0"/>
              <w:spacing w:after="0" w:before="0" w:line="240" w:lineRule="auto"/>
              <w:jc w:val="center"/>
              <w:rPr>
                <w:b w:val="1"/>
                <w:sz w:val="16"/>
                <w:szCs w:val="16"/>
              </w:rPr>
            </w:pPr>
            <w:r w:rsidDel="00000000" w:rsidR="00000000" w:rsidRPr="00000000">
              <w:rPr>
                <w:b w:val="1"/>
                <w:sz w:val="16"/>
                <w:szCs w:val="16"/>
                <w:rtl w:val="0"/>
              </w:rPr>
              <w:t xml:space="preserve">Lungime</w:t>
            </w:r>
          </w:p>
          <w:p w:rsidR="00000000" w:rsidDel="00000000" w:rsidP="00000000" w:rsidRDefault="00000000" w:rsidRPr="00000000" w14:paraId="00000C6B">
            <w:pPr>
              <w:widowControl w:val="0"/>
              <w:spacing w:after="0" w:before="0" w:line="240" w:lineRule="auto"/>
              <w:jc w:val="center"/>
              <w:rPr>
                <w:b w:val="1"/>
                <w:sz w:val="16"/>
                <w:szCs w:val="16"/>
              </w:rPr>
            </w:pPr>
            <w:r w:rsidDel="00000000" w:rsidR="00000000" w:rsidRPr="00000000">
              <w:rPr>
                <w:b w:val="1"/>
                <w:sz w:val="16"/>
                <w:szCs w:val="16"/>
                <w:rtl w:val="0"/>
              </w:rPr>
              <w:t xml:space="preserve">(km)</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6C">
            <w:pPr>
              <w:widowControl w:val="0"/>
              <w:spacing w:after="0" w:before="0" w:line="240" w:lineRule="auto"/>
              <w:jc w:val="center"/>
              <w:rPr>
                <w:b w:val="1"/>
                <w:sz w:val="16"/>
                <w:szCs w:val="16"/>
              </w:rPr>
            </w:pPr>
            <w:r w:rsidDel="00000000" w:rsidR="00000000" w:rsidRPr="00000000">
              <w:rPr>
                <w:b w:val="1"/>
                <w:sz w:val="16"/>
                <w:szCs w:val="16"/>
                <w:rtl w:val="0"/>
              </w:rPr>
              <w:t xml:space="preserve">Cost estimat </w:t>
            </w:r>
          </w:p>
          <w:p w:rsidR="00000000" w:rsidDel="00000000" w:rsidP="00000000" w:rsidRDefault="00000000" w:rsidRPr="00000000" w14:paraId="00000C6D">
            <w:pPr>
              <w:widowControl w:val="0"/>
              <w:spacing w:after="0"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6E">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C6F">
            <w:pPr>
              <w:widowControl w:val="0"/>
              <w:spacing w:after="0" w:before="0" w:line="240" w:lineRule="auto"/>
              <w:jc w:val="center"/>
              <w:rPr>
                <w:b w:val="1"/>
                <w:sz w:val="16"/>
                <w:szCs w:val="16"/>
              </w:rPr>
            </w:pPr>
            <w:r w:rsidDel="00000000" w:rsidR="00000000" w:rsidRPr="00000000">
              <w:rPr>
                <w:b w:val="1"/>
                <w:sz w:val="16"/>
                <w:szCs w:val="16"/>
                <w:rtl w:val="0"/>
              </w:rPr>
              <w:t xml:space="preserve">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70">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71">
            <w:pPr>
              <w:widowControl w:val="0"/>
              <w:spacing w:after="0" w:before="0" w:line="276" w:lineRule="auto"/>
              <w:jc w:val="left"/>
              <w:rPr>
                <w:sz w:val="16"/>
                <w:szCs w:val="16"/>
              </w:rPr>
            </w:pPr>
            <w:r w:rsidDel="00000000" w:rsidR="00000000" w:rsidRPr="00000000">
              <w:rPr>
                <w:sz w:val="16"/>
                <w:szCs w:val="16"/>
                <w:rtl w:val="0"/>
              </w:rPr>
              <w:t xml:space="preserve">Proiect rețea primară (scenariu de referință)</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72">
            <w:pPr>
              <w:widowControl w:val="0"/>
              <w:spacing w:after="0" w:before="0" w:line="276" w:lineRule="auto"/>
              <w:jc w:val="center"/>
              <w:rPr>
                <w:sz w:val="16"/>
                <w:szCs w:val="16"/>
              </w:rPr>
            </w:pPr>
            <w:r w:rsidDel="00000000" w:rsidR="00000000" w:rsidRPr="00000000">
              <w:rPr>
                <w:sz w:val="16"/>
                <w:szCs w:val="16"/>
                <w:rtl w:val="0"/>
              </w:rPr>
              <w:t xml:space="preserve">703.3</w:t>
            </w:r>
          </w:p>
        </w:tc>
        <w:tc>
          <w:tcPr>
            <w:tcBorders>
              <w:top w:color="000000" w:space="0" w:sz="12"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73">
            <w:pPr>
              <w:widowControl w:val="0"/>
              <w:spacing w:after="0" w:before="0" w:line="276" w:lineRule="auto"/>
              <w:jc w:val="right"/>
              <w:rPr>
                <w:sz w:val="16"/>
                <w:szCs w:val="16"/>
              </w:rPr>
            </w:pPr>
            <w:r w:rsidDel="00000000" w:rsidR="00000000" w:rsidRPr="00000000">
              <w:rPr>
                <w:sz w:val="16"/>
                <w:szCs w:val="16"/>
                <w:rtl w:val="0"/>
              </w:rPr>
              <w:t xml:space="preserve">7206.3</w:t>
            </w:r>
          </w:p>
        </w:tc>
        <w:tc>
          <w:tcPr>
            <w:tcBorders>
              <w:top w:color="000000" w:space="0" w:sz="12"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74">
            <w:pPr>
              <w:widowControl w:val="0"/>
              <w:spacing w:after="0" w:before="0" w:line="276" w:lineRule="auto"/>
              <w:jc w:val="right"/>
              <w:rPr>
                <w:sz w:val="16"/>
                <w:szCs w:val="16"/>
              </w:rPr>
            </w:pPr>
            <w:r w:rsidDel="00000000" w:rsidR="00000000" w:rsidRPr="00000000">
              <w:rPr>
                <w:sz w:val="16"/>
                <w:szCs w:val="16"/>
                <w:rtl w:val="0"/>
              </w:rPr>
              <w:t xml:space="preserve">8575.5</w:t>
            </w:r>
          </w:p>
        </w:tc>
      </w:tr>
      <w:tr>
        <w:trPr>
          <w:cantSplit w:val="0"/>
          <w:trHeight w:val="30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0C75">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76">
            <w:pPr>
              <w:widowControl w:val="0"/>
              <w:spacing w:after="0" w:before="0" w:line="276" w:lineRule="auto"/>
              <w:jc w:val="left"/>
              <w:rPr>
                <w:sz w:val="16"/>
                <w:szCs w:val="16"/>
              </w:rPr>
            </w:pPr>
            <w:r w:rsidDel="00000000" w:rsidR="00000000" w:rsidRPr="00000000">
              <w:rPr>
                <w:sz w:val="16"/>
                <w:szCs w:val="16"/>
                <w:rtl w:val="0"/>
              </w:rPr>
              <w:t xml:space="preserve">Proiect rețea primară (proiecte prioritizate)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77">
            <w:pPr>
              <w:widowControl w:val="0"/>
              <w:spacing w:after="0" w:before="0" w:line="276" w:lineRule="auto"/>
              <w:jc w:val="center"/>
              <w:rPr>
                <w:sz w:val="16"/>
                <w:szCs w:val="16"/>
              </w:rPr>
            </w:pPr>
            <w:r w:rsidDel="00000000" w:rsidR="00000000" w:rsidRPr="00000000">
              <w:rPr>
                <w:sz w:val="16"/>
                <w:szCs w:val="16"/>
                <w:rtl w:val="0"/>
              </w:rPr>
              <w:t xml:space="preserve">2471.5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78">
            <w:pPr>
              <w:widowControl w:val="0"/>
              <w:spacing w:after="0" w:before="0" w:line="276" w:lineRule="auto"/>
              <w:jc w:val="right"/>
              <w:rPr>
                <w:sz w:val="16"/>
                <w:szCs w:val="16"/>
              </w:rPr>
            </w:pPr>
            <w:r w:rsidDel="00000000" w:rsidR="00000000" w:rsidRPr="00000000">
              <w:rPr>
                <w:sz w:val="16"/>
                <w:szCs w:val="16"/>
                <w:rtl w:val="0"/>
              </w:rPr>
              <w:t xml:space="preserve">23934.8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79">
            <w:pPr>
              <w:widowControl w:val="0"/>
              <w:spacing w:after="0" w:before="0" w:line="276" w:lineRule="auto"/>
              <w:jc w:val="right"/>
              <w:rPr>
                <w:sz w:val="16"/>
                <w:szCs w:val="16"/>
              </w:rPr>
            </w:pPr>
            <w:r w:rsidDel="00000000" w:rsidR="00000000" w:rsidRPr="00000000">
              <w:rPr>
                <w:sz w:val="16"/>
                <w:szCs w:val="16"/>
                <w:rtl w:val="0"/>
              </w:rPr>
              <w:t xml:space="preserve">28482.4</w:t>
            </w:r>
          </w:p>
        </w:tc>
      </w:tr>
      <w:tr>
        <w:trPr>
          <w:cantSplit w:val="0"/>
          <w:trHeight w:val="300" w:hRule="atLeast"/>
          <w:tblHeader w:val="0"/>
        </w:trPr>
        <w:tc>
          <w:tcPr>
            <w:tcBorders>
              <w:top w:color="cccccc"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bottom"/>
          </w:tcPr>
          <w:p w:rsidR="00000000" w:rsidDel="00000000" w:rsidP="00000000" w:rsidRDefault="00000000" w:rsidRPr="00000000" w14:paraId="00000C7A">
            <w:pPr>
              <w:widowControl w:val="0"/>
              <w:spacing w:after="0" w:before="0" w:line="240" w:lineRule="auto"/>
              <w:jc w:val="left"/>
              <w:rPr>
                <w:b w:val="1"/>
                <w:sz w:val="16"/>
                <w:szCs w:val="16"/>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C7B">
            <w:pPr>
              <w:widowControl w:val="0"/>
              <w:spacing w:after="0" w:before="0" w:line="276" w:lineRule="auto"/>
              <w:jc w:val="left"/>
              <w:rPr>
                <w:b w:val="1"/>
                <w:sz w:val="16"/>
                <w:szCs w:val="16"/>
              </w:rPr>
            </w:pPr>
            <w:r w:rsidDel="00000000" w:rsidR="00000000" w:rsidRPr="00000000">
              <w:rPr>
                <w:b w:val="1"/>
                <w:sz w:val="16"/>
                <w:szCs w:val="16"/>
                <w:rtl w:val="0"/>
              </w:rPr>
              <w:t xml:space="preserve">Total proiecte rețea primară</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C7C">
            <w:pPr>
              <w:widowControl w:val="0"/>
              <w:spacing w:after="0" w:before="0" w:line="276" w:lineRule="auto"/>
              <w:jc w:val="center"/>
              <w:rPr>
                <w:b w:val="1"/>
                <w:sz w:val="16"/>
                <w:szCs w:val="16"/>
              </w:rPr>
            </w:pPr>
            <w:r w:rsidDel="00000000" w:rsidR="00000000" w:rsidRPr="00000000">
              <w:rPr>
                <w:b w:val="1"/>
                <w:sz w:val="16"/>
                <w:szCs w:val="16"/>
                <w:rtl w:val="0"/>
              </w:rPr>
              <w:t xml:space="preserve">3174.8</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C7D">
            <w:pPr>
              <w:widowControl w:val="0"/>
              <w:spacing w:after="0" w:before="0" w:line="276" w:lineRule="auto"/>
              <w:jc w:val="right"/>
              <w:rPr>
                <w:b w:val="1"/>
                <w:sz w:val="16"/>
                <w:szCs w:val="16"/>
              </w:rPr>
            </w:pPr>
            <w:r w:rsidDel="00000000" w:rsidR="00000000" w:rsidRPr="00000000">
              <w:rPr>
                <w:b w:val="1"/>
                <w:sz w:val="16"/>
                <w:szCs w:val="16"/>
                <w:rtl w:val="0"/>
              </w:rPr>
              <w:t xml:space="preserve">31141.1</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0C7E">
            <w:pPr>
              <w:widowControl w:val="0"/>
              <w:spacing w:after="0" w:before="0" w:line="276" w:lineRule="auto"/>
              <w:jc w:val="right"/>
              <w:rPr>
                <w:b w:val="1"/>
                <w:sz w:val="16"/>
                <w:szCs w:val="16"/>
              </w:rPr>
            </w:pPr>
            <w:r w:rsidDel="00000000" w:rsidR="00000000" w:rsidRPr="00000000">
              <w:rPr>
                <w:b w:val="1"/>
                <w:sz w:val="16"/>
                <w:szCs w:val="16"/>
                <w:rtl w:val="0"/>
              </w:rPr>
              <w:t xml:space="preserve">37057.9</w:t>
            </w:r>
          </w:p>
        </w:tc>
      </w:tr>
    </w:tbl>
    <w:p w:rsidR="00000000" w:rsidDel="00000000" w:rsidP="00000000" w:rsidRDefault="00000000" w:rsidRPr="00000000" w14:paraId="00000C7F">
      <w:pPr>
        <w:spacing w:after="120" w:before="120" w:line="240" w:lineRule="auto"/>
        <w:jc w:val="both"/>
        <w:rPr/>
      </w:pPr>
      <w:r w:rsidDel="00000000" w:rsidR="00000000" w:rsidRPr="00000000">
        <w:rPr>
          <w:rtl w:val="0"/>
        </w:rPr>
      </w:r>
    </w:p>
    <w:p w:rsidR="00000000" w:rsidDel="00000000" w:rsidP="00000000" w:rsidRDefault="00000000" w:rsidRPr="00000000" w14:paraId="00000C80">
      <w:pPr>
        <w:spacing w:after="120" w:before="120" w:line="240" w:lineRule="auto"/>
        <w:jc w:val="both"/>
        <w:rPr>
          <w:sz w:val="24"/>
          <w:szCs w:val="24"/>
        </w:rPr>
      </w:pPr>
      <w:r w:rsidDel="00000000" w:rsidR="00000000" w:rsidRPr="00000000">
        <w:rPr>
          <w:sz w:val="24"/>
          <w:szCs w:val="24"/>
          <w:rtl w:val="0"/>
        </w:rPr>
        <w:t xml:space="preserve">Lista </w:t>
      </w:r>
      <w:r w:rsidDel="00000000" w:rsidR="00000000" w:rsidRPr="00000000">
        <w:rPr>
          <w:rtl w:val="0"/>
        </w:rPr>
        <w:t xml:space="preserve">proiectelor</w:t>
      </w:r>
      <w:r w:rsidDel="00000000" w:rsidR="00000000" w:rsidRPr="00000000">
        <w:rPr>
          <w:sz w:val="24"/>
          <w:szCs w:val="24"/>
          <w:rtl w:val="0"/>
        </w:rPr>
        <w:t xml:space="preserve"> rutiere de pe rețeaua secundară este compusă din </w:t>
      </w:r>
      <w:r w:rsidDel="00000000" w:rsidR="00000000" w:rsidRPr="00000000">
        <w:rPr>
          <w:rtl w:val="0"/>
        </w:rPr>
        <w:t xml:space="preserve">50</w:t>
      </w:r>
      <w:r w:rsidDel="00000000" w:rsidR="00000000" w:rsidRPr="00000000">
        <w:rPr>
          <w:sz w:val="24"/>
          <w:szCs w:val="24"/>
          <w:rtl w:val="0"/>
        </w:rPr>
        <w:t xml:space="preserve"> de proiecte de </w:t>
      </w:r>
      <w:r w:rsidDel="00000000" w:rsidR="00000000" w:rsidRPr="00000000">
        <w:rPr>
          <w:i w:val="1"/>
          <w:sz w:val="24"/>
          <w:szCs w:val="24"/>
          <w:rtl w:val="0"/>
        </w:rPr>
        <w:t xml:space="preserve">drumuri expres</w:t>
      </w:r>
      <w:r w:rsidDel="00000000" w:rsidR="00000000" w:rsidRPr="00000000">
        <w:rPr>
          <w:i w:val="1"/>
          <w:rtl w:val="0"/>
        </w:rPr>
        <w:t xml:space="preserve">, </w:t>
      </w:r>
      <w:r w:rsidDel="00000000" w:rsidR="00000000" w:rsidRPr="00000000">
        <w:rPr>
          <w:i w:val="1"/>
          <w:sz w:val="24"/>
          <w:szCs w:val="24"/>
          <w:rtl w:val="0"/>
        </w:rPr>
        <w:t xml:space="preserve">drumuri transregio și drumuri de conectivitate</w:t>
      </w:r>
      <w:r w:rsidDel="00000000" w:rsidR="00000000" w:rsidRPr="00000000">
        <w:rPr>
          <w:sz w:val="24"/>
          <w:szCs w:val="24"/>
          <w:rtl w:val="0"/>
        </w:rPr>
        <w:t xml:space="preserve"> în lungime de aproximativ </w:t>
      </w:r>
      <w:r w:rsidDel="00000000" w:rsidR="00000000" w:rsidRPr="00000000">
        <w:rPr>
          <w:rtl w:val="0"/>
        </w:rPr>
        <w:t xml:space="preserve">3723</w:t>
      </w:r>
      <w:r w:rsidDel="00000000" w:rsidR="00000000" w:rsidRPr="00000000">
        <w:rPr>
          <w:sz w:val="24"/>
          <w:szCs w:val="24"/>
          <w:rtl w:val="0"/>
        </w:rPr>
        <w:t xml:space="preserve"> km. </w:t>
      </w:r>
      <w:r w:rsidDel="00000000" w:rsidR="00000000" w:rsidRPr="00000000">
        <w:rPr>
          <w:sz w:val="24"/>
          <w:szCs w:val="24"/>
          <w:rtl w:val="0"/>
        </w:rPr>
        <w:t xml:space="preserve">Drumurile expres </w:t>
      </w:r>
      <w:r w:rsidDel="00000000" w:rsidR="00000000" w:rsidRPr="00000000">
        <w:rPr>
          <w:rtl w:val="0"/>
        </w:rPr>
        <w:t xml:space="preserve">de pe</w:t>
      </w:r>
      <w:r w:rsidDel="00000000" w:rsidR="00000000" w:rsidRPr="00000000">
        <w:rPr>
          <w:sz w:val="24"/>
          <w:szCs w:val="24"/>
          <w:rtl w:val="0"/>
        </w:rPr>
        <w:t xml:space="preserve"> rețeaua secundară nu au caracter major de conectivitate, fie sunt dublate de legături rutiere din rețeaua primară, fie au caracter de </w:t>
      </w:r>
      <w:r w:rsidDel="00000000" w:rsidR="00000000" w:rsidRPr="00000000">
        <w:rPr>
          <w:rtl w:val="0"/>
        </w:rPr>
        <w:t xml:space="preserve">„</w:t>
      </w:r>
      <w:r w:rsidDel="00000000" w:rsidR="00000000" w:rsidRPr="00000000">
        <w:rPr>
          <w:sz w:val="24"/>
          <w:szCs w:val="24"/>
          <w:rtl w:val="0"/>
        </w:rPr>
        <w:t xml:space="preserve">ciot</w:t>
      </w:r>
      <w:r w:rsidDel="00000000" w:rsidR="00000000" w:rsidRPr="00000000">
        <w:rPr>
          <w:rtl w:val="0"/>
        </w:rPr>
        <w:t xml:space="preserve">”</w:t>
      </w:r>
      <w:r w:rsidDel="00000000" w:rsidR="00000000" w:rsidRPr="00000000">
        <w:rPr>
          <w:sz w:val="24"/>
          <w:szCs w:val="24"/>
          <w:rtl w:val="0"/>
        </w:rPr>
        <w:t xml:space="preserve"> (tabelul 2.1.2</w:t>
      </w:r>
      <w:r w:rsidDel="00000000" w:rsidR="00000000" w:rsidRPr="00000000">
        <w:rPr>
          <w:rtl w:val="0"/>
        </w:rPr>
        <w:t xml:space="preserve">2</w:t>
      </w:r>
      <w:r w:rsidDel="00000000" w:rsidR="00000000" w:rsidRPr="00000000">
        <w:rPr>
          <w:sz w:val="24"/>
          <w:szCs w:val="24"/>
          <w:rtl w:val="0"/>
        </w:rPr>
        <w:t xml:space="preserve">).</w:t>
      </w:r>
    </w:p>
    <w:p w:rsidR="00000000" w:rsidDel="00000000" w:rsidP="00000000" w:rsidRDefault="00000000" w:rsidRPr="00000000" w14:paraId="00000C81">
      <w:pPr>
        <w:spacing w:after="120" w:before="120" w:line="240" w:lineRule="auto"/>
        <w:jc w:val="both"/>
        <w:rPr/>
      </w:pPr>
      <w:r w:rsidDel="00000000" w:rsidR="00000000" w:rsidRPr="00000000">
        <w:rPr>
          <w:rtl w:val="0"/>
        </w:rPr>
      </w:r>
    </w:p>
    <w:p w:rsidR="00000000" w:rsidDel="00000000" w:rsidP="00000000" w:rsidRDefault="00000000" w:rsidRPr="00000000" w14:paraId="00000C82">
      <w:pPr>
        <w:spacing w:after="0" w:before="0" w:line="240" w:lineRule="auto"/>
        <w:jc w:val="center"/>
        <w:rPr>
          <w:b w:val="1"/>
          <w:i w:val="1"/>
          <w:sz w:val="22"/>
          <w:szCs w:val="22"/>
        </w:rPr>
      </w:pPr>
      <w:r w:rsidDel="00000000" w:rsidR="00000000" w:rsidRPr="00000000">
        <w:rPr>
          <w:b w:val="1"/>
          <w:i w:val="1"/>
          <w:sz w:val="22"/>
          <w:szCs w:val="22"/>
          <w:rtl w:val="0"/>
        </w:rPr>
        <w:t xml:space="preserve">Tabelul 2.1.22. Lista proiectelor localizate pe rețeaua secundară </w:t>
      </w:r>
    </w:p>
    <w:p w:rsidR="00000000" w:rsidDel="00000000" w:rsidP="00000000" w:rsidRDefault="00000000" w:rsidRPr="00000000" w14:paraId="00000C83">
      <w:pPr>
        <w:spacing w:after="0" w:before="0" w:line="240" w:lineRule="auto"/>
        <w:jc w:val="center"/>
        <w:rPr>
          <w:b w:val="1"/>
          <w:i w:val="1"/>
          <w:sz w:val="22"/>
          <w:szCs w:val="22"/>
        </w:rPr>
      </w:pPr>
      <w:r w:rsidDel="00000000" w:rsidR="00000000" w:rsidRPr="00000000">
        <w:rPr>
          <w:b w:val="1"/>
          <w:i w:val="1"/>
          <w:sz w:val="22"/>
          <w:szCs w:val="22"/>
          <w:rtl w:val="0"/>
        </w:rPr>
        <w:t xml:space="preserve">- drumuri expres -</w:t>
      </w:r>
    </w:p>
    <w:tbl>
      <w:tblPr>
        <w:tblStyle w:val="Table24"/>
        <w:tblW w:w="964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35"/>
        <w:gridCol w:w="3675"/>
        <w:gridCol w:w="1815"/>
        <w:gridCol w:w="885"/>
        <w:gridCol w:w="930"/>
        <w:gridCol w:w="990"/>
        <w:gridCol w:w="915"/>
        <w:tblGridChange w:id="0">
          <w:tblGrid>
            <w:gridCol w:w="435"/>
            <w:gridCol w:w="3675"/>
            <w:gridCol w:w="1815"/>
            <w:gridCol w:w="885"/>
            <w:gridCol w:w="930"/>
            <w:gridCol w:w="990"/>
            <w:gridCol w:w="915"/>
          </w:tblGrid>
        </w:tblGridChange>
      </w:tblGrid>
      <w:tr>
        <w:trPr>
          <w:cantSplit w:val="0"/>
          <w:trHeight w:val="510" w:hRule="atLeast"/>
          <w:tblHeader w:val="0"/>
        </w:trPr>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C84">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C85">
            <w:pPr>
              <w:widowControl w:val="0"/>
              <w:spacing w:after="0" w:before="0" w:line="240" w:lineRule="auto"/>
              <w:jc w:val="center"/>
              <w:rPr>
                <w:b w:val="1"/>
                <w:sz w:val="16"/>
                <w:szCs w:val="16"/>
              </w:rPr>
            </w:pPr>
            <w:r w:rsidDel="00000000" w:rsidR="00000000" w:rsidRPr="00000000">
              <w:rPr>
                <w:b w:val="1"/>
                <w:sz w:val="16"/>
                <w:szCs w:val="16"/>
                <w:rtl w:val="0"/>
              </w:rPr>
              <w:t xml:space="preserve">Proiect rețea secundară</w:t>
            </w:r>
          </w:p>
          <w:p w:rsidR="00000000" w:rsidDel="00000000" w:rsidP="00000000" w:rsidRDefault="00000000" w:rsidRPr="00000000" w14:paraId="00000C86">
            <w:pPr>
              <w:widowControl w:val="0"/>
              <w:spacing w:after="0" w:before="0" w:line="240" w:lineRule="auto"/>
              <w:jc w:val="center"/>
              <w:rPr>
                <w:sz w:val="16"/>
                <w:szCs w:val="16"/>
              </w:rPr>
            </w:pPr>
            <w:r w:rsidDel="00000000" w:rsidR="00000000" w:rsidRPr="00000000">
              <w:rPr>
                <w:b w:val="1"/>
                <w:sz w:val="16"/>
                <w:szCs w:val="16"/>
                <w:rtl w:val="0"/>
              </w:rPr>
              <w:t xml:space="preserve">(Drumuri Expres)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C87">
            <w:pPr>
              <w:widowControl w:val="0"/>
              <w:spacing w:after="0" w:before="0" w:line="240" w:lineRule="auto"/>
              <w:jc w:val="center"/>
              <w:rPr>
                <w:sz w:val="16"/>
                <w:szCs w:val="16"/>
              </w:rPr>
            </w:pPr>
            <w:r w:rsidDel="00000000" w:rsidR="00000000" w:rsidRPr="00000000">
              <w:rPr>
                <w:b w:val="1"/>
                <w:sz w:val="16"/>
                <w:szCs w:val="16"/>
                <w:rtl w:val="0"/>
              </w:rPr>
              <w:t xml:space="preserve">Tip intervenție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C88">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C89">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C8A">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0C8B">
            <w:pPr>
              <w:widowControl w:val="0"/>
              <w:spacing w:after="0" w:before="0" w:line="240" w:lineRule="auto"/>
              <w:jc w:val="center"/>
              <w:rPr>
                <w:sz w:val="16"/>
                <w:szCs w:val="16"/>
              </w:rPr>
            </w:pPr>
            <w:r w:rsidDel="00000000" w:rsidR="00000000" w:rsidRPr="00000000">
              <w:rPr>
                <w:b w:val="1"/>
                <w:sz w:val="16"/>
                <w:szCs w:val="16"/>
                <w:rtl w:val="0"/>
              </w:rPr>
              <w:t xml:space="preserve">Cost mediu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 km)</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8C">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8D">
            <w:pPr>
              <w:widowControl w:val="0"/>
              <w:spacing w:after="0" w:before="0" w:line="240" w:lineRule="auto"/>
              <w:jc w:val="left"/>
              <w:rPr>
                <w:sz w:val="16"/>
                <w:szCs w:val="16"/>
              </w:rPr>
            </w:pPr>
            <w:r w:rsidDel="00000000" w:rsidR="00000000" w:rsidRPr="00000000">
              <w:rPr>
                <w:b w:val="1"/>
                <w:sz w:val="16"/>
                <w:szCs w:val="16"/>
                <w:rtl w:val="0"/>
              </w:rPr>
              <w:t xml:space="preserve">A3 - Aeroport Henri Coandă - DN1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8E">
            <w:pPr>
              <w:widowControl w:val="0"/>
              <w:spacing w:after="0" w:before="0" w:line="240" w:lineRule="auto"/>
              <w:jc w:val="left"/>
              <w:rPr>
                <w:sz w:val="16"/>
                <w:szCs w:val="16"/>
              </w:rPr>
            </w:pPr>
            <w:r w:rsidDel="00000000" w:rsidR="00000000" w:rsidRPr="00000000">
              <w:rPr>
                <w:i w:val="1"/>
                <w:sz w:val="16"/>
                <w:szCs w:val="16"/>
                <w:rtl w:val="0"/>
              </w:rPr>
              <w:t xml:space="preserve">Drum Expres nou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8F">
            <w:pPr>
              <w:widowControl w:val="0"/>
              <w:spacing w:after="0" w:before="0" w:line="240" w:lineRule="auto"/>
              <w:jc w:val="center"/>
              <w:rPr>
                <w:sz w:val="16"/>
                <w:szCs w:val="16"/>
              </w:rPr>
            </w:pPr>
            <w:r w:rsidDel="00000000" w:rsidR="00000000" w:rsidRPr="00000000">
              <w:rPr>
                <w:sz w:val="16"/>
                <w:szCs w:val="16"/>
                <w:rtl w:val="0"/>
              </w:rPr>
              <w:t xml:space="preserve">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0">
            <w:pPr>
              <w:widowControl w:val="0"/>
              <w:spacing w:after="0" w:before="0" w:line="240" w:lineRule="auto"/>
              <w:jc w:val="right"/>
              <w:rPr>
                <w:sz w:val="16"/>
                <w:szCs w:val="16"/>
              </w:rPr>
            </w:pPr>
            <w:r w:rsidDel="00000000" w:rsidR="00000000" w:rsidRPr="00000000">
              <w:rPr>
                <w:sz w:val="16"/>
                <w:szCs w:val="16"/>
                <w:rtl w:val="0"/>
              </w:rPr>
              <w:t xml:space="preserve">43.1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1">
            <w:pPr>
              <w:widowControl w:val="0"/>
              <w:spacing w:after="0" w:before="0" w:line="240" w:lineRule="auto"/>
              <w:jc w:val="right"/>
              <w:rPr>
                <w:sz w:val="16"/>
                <w:szCs w:val="16"/>
              </w:rPr>
            </w:pPr>
            <w:r w:rsidDel="00000000" w:rsidR="00000000" w:rsidRPr="00000000">
              <w:rPr>
                <w:sz w:val="16"/>
                <w:szCs w:val="16"/>
                <w:rtl w:val="0"/>
              </w:rPr>
              <w:t xml:space="preserve">51.3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2">
            <w:pPr>
              <w:widowControl w:val="0"/>
              <w:spacing w:after="0" w:before="0" w:line="240" w:lineRule="auto"/>
              <w:jc w:val="right"/>
              <w:rPr>
                <w:sz w:val="16"/>
                <w:szCs w:val="16"/>
              </w:rPr>
            </w:pPr>
            <w:r w:rsidDel="00000000" w:rsidR="00000000" w:rsidRPr="00000000">
              <w:rPr>
                <w:sz w:val="16"/>
                <w:szCs w:val="16"/>
                <w:rtl w:val="0"/>
              </w:rPr>
              <w:t xml:space="preserve">4.8</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3">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4">
            <w:pPr>
              <w:widowControl w:val="0"/>
              <w:spacing w:after="0" w:before="0" w:line="240" w:lineRule="auto"/>
              <w:jc w:val="left"/>
              <w:rPr>
                <w:sz w:val="16"/>
                <w:szCs w:val="16"/>
              </w:rPr>
            </w:pPr>
            <w:r w:rsidDel="00000000" w:rsidR="00000000" w:rsidRPr="00000000">
              <w:rPr>
                <w:b w:val="1"/>
                <w:sz w:val="16"/>
                <w:szCs w:val="16"/>
                <w:rtl w:val="0"/>
              </w:rPr>
              <w:t xml:space="preserve">DX4 - Dej - Bistrița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5">
            <w:pPr>
              <w:widowControl w:val="0"/>
              <w:spacing w:after="0" w:before="0" w:line="240" w:lineRule="auto"/>
              <w:jc w:val="left"/>
              <w:rPr>
                <w:sz w:val="16"/>
                <w:szCs w:val="16"/>
              </w:rPr>
            </w:pPr>
            <w:r w:rsidDel="00000000" w:rsidR="00000000" w:rsidRPr="00000000">
              <w:rPr>
                <w:i w:val="1"/>
                <w:sz w:val="16"/>
                <w:szCs w:val="16"/>
                <w:rtl w:val="0"/>
              </w:rPr>
              <w:t xml:space="preserve">Drum Expres nou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96">
            <w:pPr>
              <w:widowControl w:val="0"/>
              <w:spacing w:after="0" w:before="0" w:line="240" w:lineRule="auto"/>
              <w:jc w:val="center"/>
              <w:rPr>
                <w:sz w:val="16"/>
                <w:szCs w:val="16"/>
              </w:rPr>
            </w:pPr>
            <w:r w:rsidDel="00000000" w:rsidR="00000000" w:rsidRPr="00000000">
              <w:rPr>
                <w:sz w:val="16"/>
                <w:szCs w:val="16"/>
                <w:rtl w:val="0"/>
              </w:rPr>
              <w:t xml:space="preserve">55.6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7">
            <w:pPr>
              <w:widowControl w:val="0"/>
              <w:spacing w:after="0" w:before="0" w:line="240" w:lineRule="auto"/>
              <w:jc w:val="right"/>
              <w:rPr>
                <w:sz w:val="16"/>
                <w:szCs w:val="16"/>
              </w:rPr>
            </w:pPr>
            <w:r w:rsidDel="00000000" w:rsidR="00000000" w:rsidRPr="00000000">
              <w:rPr>
                <w:sz w:val="16"/>
                <w:szCs w:val="16"/>
                <w:rtl w:val="0"/>
              </w:rPr>
              <w:t xml:space="preserve">266.4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8">
            <w:pPr>
              <w:widowControl w:val="0"/>
              <w:spacing w:after="0" w:before="0" w:line="240" w:lineRule="auto"/>
              <w:jc w:val="right"/>
              <w:rPr>
                <w:sz w:val="16"/>
                <w:szCs w:val="16"/>
              </w:rPr>
            </w:pPr>
            <w:r w:rsidDel="00000000" w:rsidR="00000000" w:rsidRPr="00000000">
              <w:rPr>
                <w:sz w:val="16"/>
                <w:szCs w:val="16"/>
                <w:rtl w:val="0"/>
              </w:rPr>
              <w:t xml:space="preserve">317.0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9">
            <w:pPr>
              <w:widowControl w:val="0"/>
              <w:spacing w:after="0" w:before="0" w:line="240" w:lineRule="auto"/>
              <w:jc w:val="right"/>
              <w:rPr>
                <w:sz w:val="16"/>
                <w:szCs w:val="16"/>
              </w:rPr>
            </w:pPr>
            <w:r w:rsidDel="00000000" w:rsidR="00000000" w:rsidRPr="00000000">
              <w:rPr>
                <w:sz w:val="16"/>
                <w:szCs w:val="16"/>
                <w:rtl w:val="0"/>
              </w:rPr>
              <w:t xml:space="preserve">4.8</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A">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B">
            <w:pPr>
              <w:widowControl w:val="0"/>
              <w:spacing w:after="0" w:before="0" w:line="240" w:lineRule="auto"/>
              <w:jc w:val="left"/>
              <w:rPr>
                <w:sz w:val="16"/>
                <w:szCs w:val="16"/>
              </w:rPr>
            </w:pPr>
            <w:r w:rsidDel="00000000" w:rsidR="00000000" w:rsidRPr="00000000">
              <w:rPr>
                <w:b w:val="1"/>
                <w:sz w:val="16"/>
                <w:szCs w:val="16"/>
                <w:rtl w:val="0"/>
              </w:rPr>
              <w:t xml:space="preserve">A7 - Suceava - Botoșani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C">
            <w:pPr>
              <w:widowControl w:val="0"/>
              <w:spacing w:after="0" w:before="0" w:line="240" w:lineRule="auto"/>
              <w:jc w:val="left"/>
              <w:rPr>
                <w:sz w:val="16"/>
                <w:szCs w:val="16"/>
              </w:rPr>
            </w:pPr>
            <w:r w:rsidDel="00000000" w:rsidR="00000000" w:rsidRPr="00000000">
              <w:rPr>
                <w:i w:val="1"/>
                <w:sz w:val="16"/>
                <w:szCs w:val="16"/>
                <w:rtl w:val="0"/>
              </w:rPr>
              <w:t xml:space="preserve">Drum Expres nou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9D">
            <w:pPr>
              <w:widowControl w:val="0"/>
              <w:spacing w:after="0" w:before="0" w:line="240" w:lineRule="auto"/>
              <w:jc w:val="center"/>
              <w:rPr>
                <w:sz w:val="16"/>
                <w:szCs w:val="16"/>
              </w:rPr>
            </w:pPr>
            <w:r w:rsidDel="00000000" w:rsidR="00000000" w:rsidRPr="00000000">
              <w:rPr>
                <w:sz w:val="16"/>
                <w:szCs w:val="16"/>
                <w:rtl w:val="0"/>
              </w:rPr>
              <w:t xml:space="preserve">26.0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E">
            <w:pPr>
              <w:widowControl w:val="0"/>
              <w:spacing w:after="0" w:before="0" w:line="240" w:lineRule="auto"/>
              <w:jc w:val="right"/>
              <w:rPr>
                <w:sz w:val="16"/>
                <w:szCs w:val="16"/>
              </w:rPr>
            </w:pPr>
            <w:r w:rsidDel="00000000" w:rsidR="00000000" w:rsidRPr="00000000">
              <w:rPr>
                <w:sz w:val="16"/>
                <w:szCs w:val="16"/>
                <w:rtl w:val="0"/>
              </w:rPr>
              <w:t xml:space="preserve">124.5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9F">
            <w:pPr>
              <w:widowControl w:val="0"/>
              <w:spacing w:after="0" w:before="0" w:line="240" w:lineRule="auto"/>
              <w:jc w:val="right"/>
              <w:rPr>
                <w:sz w:val="16"/>
                <w:szCs w:val="16"/>
              </w:rPr>
            </w:pPr>
            <w:r w:rsidDel="00000000" w:rsidR="00000000" w:rsidRPr="00000000">
              <w:rPr>
                <w:sz w:val="16"/>
                <w:szCs w:val="16"/>
                <w:rtl w:val="0"/>
              </w:rPr>
              <w:t xml:space="preserve">148.2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0">
            <w:pPr>
              <w:widowControl w:val="0"/>
              <w:spacing w:after="0" w:before="0" w:line="240" w:lineRule="auto"/>
              <w:jc w:val="right"/>
              <w:rPr>
                <w:sz w:val="16"/>
                <w:szCs w:val="16"/>
              </w:rPr>
            </w:pPr>
            <w:r w:rsidDel="00000000" w:rsidR="00000000" w:rsidRPr="00000000">
              <w:rPr>
                <w:sz w:val="16"/>
                <w:szCs w:val="16"/>
                <w:rtl w:val="0"/>
              </w:rPr>
              <w:t xml:space="preserve">4.8</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1">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2">
            <w:pPr>
              <w:widowControl w:val="0"/>
              <w:spacing w:after="0" w:before="0" w:line="240" w:lineRule="auto"/>
              <w:jc w:val="left"/>
              <w:rPr>
                <w:sz w:val="16"/>
                <w:szCs w:val="16"/>
              </w:rPr>
            </w:pPr>
            <w:r w:rsidDel="00000000" w:rsidR="00000000" w:rsidRPr="00000000">
              <w:rPr>
                <w:b w:val="1"/>
                <w:sz w:val="16"/>
                <w:szCs w:val="16"/>
                <w:rtl w:val="0"/>
              </w:rPr>
              <w:t xml:space="preserve">A7 - Bacău - Piatra Neamț</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3">
            <w:pPr>
              <w:widowControl w:val="0"/>
              <w:spacing w:after="0" w:before="0" w:line="240" w:lineRule="auto"/>
              <w:jc w:val="left"/>
              <w:rPr>
                <w:sz w:val="16"/>
                <w:szCs w:val="16"/>
              </w:rPr>
            </w:pPr>
            <w:r w:rsidDel="00000000" w:rsidR="00000000" w:rsidRPr="00000000">
              <w:rPr>
                <w:i w:val="1"/>
                <w:sz w:val="16"/>
                <w:szCs w:val="16"/>
                <w:rtl w:val="0"/>
              </w:rPr>
              <w:t xml:space="preserve">Drum Expres nou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A4">
            <w:pPr>
              <w:widowControl w:val="0"/>
              <w:spacing w:after="0" w:before="0" w:line="240" w:lineRule="auto"/>
              <w:jc w:val="center"/>
              <w:rPr>
                <w:sz w:val="16"/>
                <w:szCs w:val="16"/>
              </w:rPr>
            </w:pPr>
            <w:r w:rsidDel="00000000" w:rsidR="00000000" w:rsidRPr="00000000">
              <w:rPr>
                <w:sz w:val="16"/>
                <w:szCs w:val="16"/>
                <w:rtl w:val="0"/>
              </w:rPr>
              <w:t xml:space="preserve">61.0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5">
            <w:pPr>
              <w:widowControl w:val="0"/>
              <w:spacing w:after="0" w:before="0" w:line="240" w:lineRule="auto"/>
              <w:jc w:val="right"/>
              <w:rPr>
                <w:sz w:val="16"/>
                <w:szCs w:val="16"/>
              </w:rPr>
            </w:pPr>
            <w:r w:rsidDel="00000000" w:rsidR="00000000" w:rsidRPr="00000000">
              <w:rPr>
                <w:sz w:val="16"/>
                <w:szCs w:val="16"/>
                <w:rtl w:val="0"/>
              </w:rPr>
              <w:t xml:space="preserve">239.1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6">
            <w:pPr>
              <w:widowControl w:val="0"/>
              <w:spacing w:after="0" w:before="0" w:line="240" w:lineRule="auto"/>
              <w:jc w:val="right"/>
              <w:rPr>
                <w:sz w:val="16"/>
                <w:szCs w:val="16"/>
              </w:rPr>
            </w:pPr>
            <w:r w:rsidDel="00000000" w:rsidR="00000000" w:rsidRPr="00000000">
              <w:rPr>
                <w:sz w:val="16"/>
                <w:szCs w:val="16"/>
                <w:rtl w:val="0"/>
              </w:rPr>
              <w:t xml:space="preserve">284.5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7">
            <w:pPr>
              <w:widowControl w:val="0"/>
              <w:spacing w:after="0" w:before="0" w:line="240" w:lineRule="auto"/>
              <w:jc w:val="right"/>
              <w:rPr>
                <w:sz w:val="16"/>
                <w:szCs w:val="16"/>
              </w:rPr>
            </w:pPr>
            <w:r w:rsidDel="00000000" w:rsidR="00000000" w:rsidRPr="00000000">
              <w:rPr>
                <w:sz w:val="16"/>
                <w:szCs w:val="16"/>
                <w:rtl w:val="0"/>
              </w:rPr>
              <w:t xml:space="preserve">3.9</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8">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9">
            <w:pPr>
              <w:widowControl w:val="0"/>
              <w:spacing w:after="0" w:before="0" w:line="240" w:lineRule="auto"/>
              <w:jc w:val="left"/>
              <w:rPr>
                <w:sz w:val="16"/>
                <w:szCs w:val="16"/>
              </w:rPr>
            </w:pPr>
            <w:r w:rsidDel="00000000" w:rsidR="00000000" w:rsidRPr="00000000">
              <w:rPr>
                <w:b w:val="1"/>
                <w:sz w:val="16"/>
                <w:szCs w:val="16"/>
                <w:rtl w:val="0"/>
              </w:rPr>
              <w:t xml:space="preserve">A1 - Pitești - Mioveni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A">
            <w:pPr>
              <w:widowControl w:val="0"/>
              <w:spacing w:after="0" w:before="0" w:line="240" w:lineRule="auto"/>
              <w:jc w:val="left"/>
              <w:rPr>
                <w:sz w:val="16"/>
                <w:szCs w:val="16"/>
              </w:rPr>
            </w:pPr>
            <w:r w:rsidDel="00000000" w:rsidR="00000000" w:rsidRPr="00000000">
              <w:rPr>
                <w:i w:val="1"/>
                <w:sz w:val="16"/>
                <w:szCs w:val="16"/>
                <w:rtl w:val="0"/>
              </w:rPr>
              <w:t xml:space="preserve">Drum Expres nou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AB">
            <w:pPr>
              <w:widowControl w:val="0"/>
              <w:spacing w:after="0" w:before="0" w:line="240" w:lineRule="auto"/>
              <w:jc w:val="center"/>
              <w:rPr>
                <w:sz w:val="16"/>
                <w:szCs w:val="16"/>
              </w:rPr>
            </w:pPr>
            <w:r w:rsidDel="00000000" w:rsidR="00000000" w:rsidRPr="00000000">
              <w:rPr>
                <w:sz w:val="16"/>
                <w:szCs w:val="16"/>
                <w:rtl w:val="0"/>
              </w:rPr>
              <w:t xml:space="preserve">9.2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AC">
            <w:pPr>
              <w:widowControl w:val="0"/>
              <w:spacing w:after="0" w:before="0" w:line="240" w:lineRule="auto"/>
              <w:jc w:val="right"/>
              <w:rPr>
                <w:sz w:val="16"/>
                <w:szCs w:val="16"/>
              </w:rPr>
            </w:pPr>
            <w:r w:rsidDel="00000000" w:rsidR="00000000" w:rsidRPr="00000000">
              <w:rPr>
                <w:sz w:val="16"/>
                <w:szCs w:val="16"/>
                <w:rtl w:val="0"/>
              </w:rPr>
              <w:t xml:space="preserve">42.0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D">
            <w:pPr>
              <w:widowControl w:val="0"/>
              <w:spacing w:after="0" w:before="0" w:line="240" w:lineRule="auto"/>
              <w:jc w:val="right"/>
              <w:rPr>
                <w:sz w:val="16"/>
                <w:szCs w:val="16"/>
              </w:rPr>
            </w:pPr>
            <w:r w:rsidDel="00000000" w:rsidR="00000000" w:rsidRPr="00000000">
              <w:rPr>
                <w:sz w:val="16"/>
                <w:szCs w:val="16"/>
                <w:rtl w:val="0"/>
              </w:rPr>
              <w:t xml:space="preserve">50.0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AE">
            <w:pPr>
              <w:widowControl w:val="0"/>
              <w:spacing w:after="0" w:before="0" w:line="240" w:lineRule="auto"/>
              <w:jc w:val="right"/>
              <w:rPr>
                <w:sz w:val="16"/>
                <w:szCs w:val="16"/>
              </w:rPr>
            </w:pPr>
            <w:r w:rsidDel="00000000" w:rsidR="00000000" w:rsidRPr="00000000">
              <w:rPr>
                <w:sz w:val="16"/>
                <w:szCs w:val="16"/>
                <w:rtl w:val="0"/>
              </w:rPr>
              <w:t xml:space="preserve">4.6</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A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0">
            <w:pPr>
              <w:widowControl w:val="0"/>
              <w:spacing w:after="0" w:before="0" w:line="240" w:lineRule="auto"/>
              <w:jc w:val="left"/>
              <w:rPr>
                <w:i w:val="1"/>
                <w:sz w:val="16"/>
                <w:szCs w:val="16"/>
              </w:rPr>
            </w:pPr>
            <w:r w:rsidDel="00000000" w:rsidR="00000000" w:rsidRPr="00000000">
              <w:rPr>
                <w:i w:val="1"/>
                <w:sz w:val="16"/>
                <w:szCs w:val="16"/>
                <w:rtl w:val="0"/>
              </w:rPr>
              <w:t xml:space="preserve">Mioveni - Câmpulung - Brașov - A3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1">
            <w:pPr>
              <w:widowControl w:val="0"/>
              <w:spacing w:after="0" w:before="0" w:line="240" w:lineRule="auto"/>
              <w:jc w:val="left"/>
              <w:rPr>
                <w:sz w:val="16"/>
                <w:szCs w:val="16"/>
              </w:rPr>
            </w:pPr>
            <w:r w:rsidDel="00000000" w:rsidR="00000000" w:rsidRPr="00000000">
              <w:rPr>
                <w:i w:val="1"/>
                <w:sz w:val="16"/>
                <w:szCs w:val="16"/>
                <w:rtl w:val="0"/>
              </w:rPr>
              <w:t xml:space="preserve">Drum Expres nou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B2">
            <w:pPr>
              <w:widowControl w:val="0"/>
              <w:spacing w:after="0" w:before="0" w:line="240" w:lineRule="auto"/>
              <w:jc w:val="center"/>
              <w:rPr>
                <w:sz w:val="16"/>
                <w:szCs w:val="16"/>
              </w:rPr>
            </w:pPr>
            <w:r w:rsidDel="00000000" w:rsidR="00000000" w:rsidRPr="00000000">
              <w:rPr>
                <w:sz w:val="16"/>
                <w:szCs w:val="16"/>
                <w:rtl w:val="0"/>
              </w:rPr>
              <w:t xml:space="preserve">114.8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B3">
            <w:pPr>
              <w:widowControl w:val="0"/>
              <w:spacing w:after="0" w:before="0" w:line="240" w:lineRule="auto"/>
              <w:jc w:val="right"/>
              <w:rPr>
                <w:sz w:val="16"/>
                <w:szCs w:val="16"/>
              </w:rPr>
            </w:pPr>
            <w:r w:rsidDel="00000000" w:rsidR="00000000" w:rsidRPr="00000000">
              <w:rPr>
                <w:sz w:val="16"/>
                <w:szCs w:val="16"/>
                <w:rtl w:val="0"/>
              </w:rPr>
              <w:t xml:space="preserve">1182.1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4">
            <w:pPr>
              <w:widowControl w:val="0"/>
              <w:spacing w:after="0" w:before="0" w:line="240" w:lineRule="auto"/>
              <w:jc w:val="right"/>
              <w:rPr>
                <w:sz w:val="16"/>
                <w:szCs w:val="16"/>
              </w:rPr>
            </w:pPr>
            <w:r w:rsidDel="00000000" w:rsidR="00000000" w:rsidRPr="00000000">
              <w:rPr>
                <w:sz w:val="16"/>
                <w:szCs w:val="16"/>
                <w:rtl w:val="0"/>
              </w:rPr>
              <w:t xml:space="preserve">1406.7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5">
            <w:pPr>
              <w:widowControl w:val="0"/>
              <w:spacing w:after="0" w:before="0" w:line="240" w:lineRule="auto"/>
              <w:jc w:val="right"/>
              <w:rPr>
                <w:sz w:val="16"/>
                <w:szCs w:val="16"/>
              </w:rPr>
            </w:pPr>
            <w:r w:rsidDel="00000000" w:rsidR="00000000" w:rsidRPr="00000000">
              <w:rPr>
                <w:sz w:val="16"/>
                <w:szCs w:val="16"/>
                <w:rtl w:val="0"/>
              </w:rPr>
              <w:t xml:space="preserve">10.3</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6">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7">
            <w:pPr>
              <w:widowControl w:val="0"/>
              <w:spacing w:after="0" w:before="0" w:line="240" w:lineRule="auto"/>
              <w:jc w:val="left"/>
              <w:rPr>
                <w:sz w:val="16"/>
                <w:szCs w:val="16"/>
              </w:rPr>
            </w:pPr>
            <w:r w:rsidDel="00000000" w:rsidR="00000000" w:rsidRPr="00000000">
              <w:rPr>
                <w:b w:val="1"/>
                <w:sz w:val="16"/>
                <w:szCs w:val="16"/>
                <w:rtl w:val="0"/>
              </w:rPr>
              <w:t xml:space="preserve">A1 - Găești - Târgoviște - Ploiești - 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8">
            <w:pPr>
              <w:widowControl w:val="0"/>
              <w:spacing w:after="0" w:before="0" w:line="240" w:lineRule="auto"/>
              <w:jc w:val="left"/>
              <w:rPr>
                <w:sz w:val="16"/>
                <w:szCs w:val="16"/>
              </w:rPr>
            </w:pPr>
            <w:r w:rsidDel="00000000" w:rsidR="00000000" w:rsidRPr="00000000">
              <w:rPr>
                <w:i w:val="1"/>
                <w:sz w:val="16"/>
                <w:szCs w:val="16"/>
                <w:rtl w:val="0"/>
              </w:rPr>
              <w:t xml:space="preserve">Drum Expres nou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B9">
            <w:pPr>
              <w:widowControl w:val="0"/>
              <w:spacing w:after="0" w:before="0" w:line="240" w:lineRule="auto"/>
              <w:jc w:val="center"/>
              <w:rPr>
                <w:sz w:val="16"/>
                <w:szCs w:val="16"/>
              </w:rPr>
            </w:pPr>
            <w:r w:rsidDel="00000000" w:rsidR="00000000" w:rsidRPr="00000000">
              <w:rPr>
                <w:sz w:val="16"/>
                <w:szCs w:val="16"/>
                <w:rtl w:val="0"/>
              </w:rPr>
              <w:t xml:space="preserve">74.2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A">
            <w:pPr>
              <w:widowControl w:val="0"/>
              <w:spacing w:after="0" w:before="0" w:line="240" w:lineRule="auto"/>
              <w:jc w:val="right"/>
              <w:rPr>
                <w:sz w:val="16"/>
                <w:szCs w:val="16"/>
              </w:rPr>
            </w:pPr>
            <w:r w:rsidDel="00000000" w:rsidR="00000000" w:rsidRPr="00000000">
              <w:rPr>
                <w:sz w:val="16"/>
                <w:szCs w:val="16"/>
                <w:rtl w:val="0"/>
              </w:rPr>
              <w:t xml:space="preserve">348.2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B">
            <w:pPr>
              <w:widowControl w:val="0"/>
              <w:spacing w:after="0" w:before="0" w:line="240" w:lineRule="auto"/>
              <w:jc w:val="right"/>
              <w:rPr>
                <w:sz w:val="16"/>
                <w:szCs w:val="16"/>
              </w:rPr>
            </w:pPr>
            <w:r w:rsidDel="00000000" w:rsidR="00000000" w:rsidRPr="00000000">
              <w:rPr>
                <w:sz w:val="16"/>
                <w:szCs w:val="16"/>
                <w:rtl w:val="0"/>
              </w:rPr>
              <w:t xml:space="preserve">414.4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C">
            <w:pPr>
              <w:widowControl w:val="0"/>
              <w:spacing w:after="0" w:before="0" w:line="240" w:lineRule="auto"/>
              <w:jc w:val="right"/>
              <w:rPr>
                <w:sz w:val="16"/>
                <w:szCs w:val="16"/>
              </w:rPr>
            </w:pPr>
            <w:r w:rsidDel="00000000" w:rsidR="00000000" w:rsidRPr="00000000">
              <w:rPr>
                <w:sz w:val="16"/>
                <w:szCs w:val="16"/>
                <w:rtl w:val="0"/>
              </w:rPr>
              <w:t xml:space="preserve">4.7</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D">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E">
            <w:pPr>
              <w:widowControl w:val="0"/>
              <w:spacing w:after="0" w:before="0" w:line="240" w:lineRule="auto"/>
              <w:jc w:val="left"/>
              <w:rPr>
                <w:sz w:val="16"/>
                <w:szCs w:val="16"/>
              </w:rPr>
            </w:pPr>
            <w:r w:rsidDel="00000000" w:rsidR="00000000" w:rsidRPr="00000000">
              <w:rPr>
                <w:b w:val="1"/>
                <w:sz w:val="16"/>
                <w:szCs w:val="16"/>
                <w:rtl w:val="0"/>
              </w:rPr>
              <w:t xml:space="preserve">A0 - București - Târgoviște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BF">
            <w:pPr>
              <w:widowControl w:val="0"/>
              <w:spacing w:after="0" w:before="0" w:line="240" w:lineRule="auto"/>
              <w:jc w:val="left"/>
              <w:rPr>
                <w:sz w:val="16"/>
                <w:szCs w:val="16"/>
              </w:rPr>
            </w:pPr>
            <w:r w:rsidDel="00000000" w:rsidR="00000000" w:rsidRPr="00000000">
              <w:rPr>
                <w:i w:val="1"/>
                <w:sz w:val="16"/>
                <w:szCs w:val="16"/>
                <w:rtl w:val="0"/>
              </w:rPr>
              <w:t xml:space="preserve">Drum Expres nou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C0">
            <w:pPr>
              <w:widowControl w:val="0"/>
              <w:spacing w:after="0" w:before="0" w:line="240" w:lineRule="auto"/>
              <w:jc w:val="center"/>
              <w:rPr>
                <w:sz w:val="16"/>
                <w:szCs w:val="16"/>
              </w:rPr>
            </w:pPr>
            <w:r w:rsidDel="00000000" w:rsidR="00000000" w:rsidRPr="00000000">
              <w:rPr>
                <w:sz w:val="16"/>
                <w:szCs w:val="16"/>
                <w:rtl w:val="0"/>
              </w:rPr>
              <w:t xml:space="preserve">59.5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C1">
            <w:pPr>
              <w:widowControl w:val="0"/>
              <w:spacing w:after="0" w:before="0" w:line="240" w:lineRule="auto"/>
              <w:jc w:val="right"/>
              <w:rPr>
                <w:sz w:val="16"/>
                <w:szCs w:val="16"/>
              </w:rPr>
            </w:pPr>
            <w:r w:rsidDel="00000000" w:rsidR="00000000" w:rsidRPr="00000000">
              <w:rPr>
                <w:sz w:val="16"/>
                <w:szCs w:val="16"/>
                <w:rtl w:val="0"/>
              </w:rPr>
              <w:t xml:space="preserve">312.4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C2">
            <w:pPr>
              <w:widowControl w:val="0"/>
              <w:spacing w:after="0" w:before="0" w:line="240" w:lineRule="auto"/>
              <w:jc w:val="right"/>
              <w:rPr>
                <w:sz w:val="16"/>
                <w:szCs w:val="16"/>
              </w:rPr>
            </w:pPr>
            <w:r w:rsidDel="00000000" w:rsidR="00000000" w:rsidRPr="00000000">
              <w:rPr>
                <w:sz w:val="16"/>
                <w:szCs w:val="16"/>
                <w:rtl w:val="0"/>
              </w:rPr>
              <w:t xml:space="preserve">371.8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C3">
            <w:pPr>
              <w:widowControl w:val="0"/>
              <w:spacing w:after="0" w:before="0" w:line="240" w:lineRule="auto"/>
              <w:jc w:val="right"/>
              <w:rPr>
                <w:sz w:val="16"/>
                <w:szCs w:val="16"/>
              </w:rPr>
            </w:pPr>
            <w:r w:rsidDel="00000000" w:rsidR="00000000" w:rsidRPr="00000000">
              <w:rPr>
                <w:sz w:val="16"/>
                <w:szCs w:val="16"/>
                <w:rtl w:val="0"/>
              </w:rPr>
              <w:t xml:space="preserve">5.3</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C4">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C5">
            <w:pPr>
              <w:widowControl w:val="0"/>
              <w:spacing w:after="0" w:before="0" w:line="240" w:lineRule="auto"/>
              <w:jc w:val="left"/>
              <w:rPr>
                <w:sz w:val="16"/>
                <w:szCs w:val="16"/>
              </w:rPr>
            </w:pPr>
            <w:r w:rsidDel="00000000" w:rsidR="00000000" w:rsidRPr="00000000">
              <w:rPr>
                <w:b w:val="1"/>
                <w:sz w:val="16"/>
                <w:szCs w:val="16"/>
                <w:rtl w:val="0"/>
              </w:rPr>
              <w:t xml:space="preserve">Alternativa Techirghiol (A2/A4 - Olimp)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C6">
            <w:pPr>
              <w:widowControl w:val="0"/>
              <w:spacing w:after="0" w:before="0" w:line="240" w:lineRule="auto"/>
              <w:jc w:val="left"/>
              <w:rPr>
                <w:sz w:val="16"/>
                <w:szCs w:val="16"/>
              </w:rPr>
            </w:pPr>
            <w:r w:rsidDel="00000000" w:rsidR="00000000" w:rsidRPr="00000000">
              <w:rPr>
                <w:i w:val="1"/>
                <w:sz w:val="16"/>
                <w:szCs w:val="16"/>
                <w:rtl w:val="0"/>
              </w:rPr>
              <w:t xml:space="preserve">Drum Expres nou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C7">
            <w:pPr>
              <w:widowControl w:val="0"/>
              <w:spacing w:after="0" w:before="0" w:line="240" w:lineRule="auto"/>
              <w:jc w:val="center"/>
              <w:rPr>
                <w:sz w:val="16"/>
                <w:szCs w:val="16"/>
              </w:rPr>
            </w:pPr>
            <w:r w:rsidDel="00000000" w:rsidR="00000000" w:rsidRPr="00000000">
              <w:rPr>
                <w:sz w:val="16"/>
                <w:szCs w:val="16"/>
                <w:rtl w:val="0"/>
              </w:rPr>
              <w:t xml:space="preserve">27.5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CC8">
            <w:pPr>
              <w:widowControl w:val="0"/>
              <w:spacing w:after="0" w:before="0" w:line="240" w:lineRule="auto"/>
              <w:jc w:val="right"/>
              <w:rPr>
                <w:sz w:val="16"/>
                <w:szCs w:val="16"/>
              </w:rPr>
            </w:pPr>
            <w:r w:rsidDel="00000000" w:rsidR="00000000" w:rsidRPr="00000000">
              <w:rPr>
                <w:sz w:val="16"/>
                <w:szCs w:val="16"/>
                <w:rtl w:val="0"/>
              </w:rPr>
              <w:t xml:space="preserve">129.1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C9">
            <w:pPr>
              <w:widowControl w:val="0"/>
              <w:spacing w:after="0" w:before="0" w:line="240" w:lineRule="auto"/>
              <w:jc w:val="right"/>
              <w:rPr>
                <w:sz w:val="16"/>
                <w:szCs w:val="16"/>
              </w:rPr>
            </w:pPr>
            <w:r w:rsidDel="00000000" w:rsidR="00000000" w:rsidRPr="00000000">
              <w:rPr>
                <w:sz w:val="16"/>
                <w:szCs w:val="16"/>
                <w:rtl w:val="0"/>
              </w:rPr>
              <w:t xml:space="preserve">153.6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CCA">
            <w:pPr>
              <w:widowControl w:val="0"/>
              <w:spacing w:after="0" w:before="0" w:line="240" w:lineRule="auto"/>
              <w:jc w:val="right"/>
              <w:rPr>
                <w:sz w:val="16"/>
                <w:szCs w:val="16"/>
              </w:rPr>
            </w:pPr>
            <w:r w:rsidDel="00000000" w:rsidR="00000000" w:rsidRPr="00000000">
              <w:rPr>
                <w:sz w:val="16"/>
                <w:szCs w:val="16"/>
                <w:rtl w:val="0"/>
              </w:rPr>
              <w:t xml:space="preserve">4.7</w:t>
            </w:r>
          </w:p>
        </w:tc>
      </w:tr>
      <w:tr>
        <w:trPr>
          <w:cantSplit w:val="0"/>
          <w:trHeight w:val="285" w:hRule="atLeast"/>
          <w:tblHeader w:val="0"/>
        </w:trPr>
        <w:tc>
          <w:tcPr>
            <w:vMerge w:val="restart"/>
            <w:tcBorders>
              <w:top w:color="cccccc" w:space="0" w:sz="6" w:val="single"/>
              <w:left w:color="000000"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C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CC">
            <w:pPr>
              <w:widowControl w:val="0"/>
              <w:spacing w:after="0" w:before="0" w:line="240" w:lineRule="auto"/>
              <w:jc w:val="left"/>
              <w:rPr>
                <w:sz w:val="16"/>
                <w:szCs w:val="16"/>
              </w:rPr>
            </w:pPr>
            <w:r w:rsidDel="00000000" w:rsidR="00000000" w:rsidRPr="00000000">
              <w:rPr>
                <w:sz w:val="16"/>
                <w:szCs w:val="16"/>
                <w:rtl w:val="0"/>
              </w:rPr>
              <w:t xml:space="preserve">Total drumuri expres cu valoare socio-economică</w:t>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CD">
            <w:pPr>
              <w:widowControl w:val="0"/>
              <w:spacing w:after="0" w:before="0" w:line="240" w:lineRule="auto"/>
              <w:jc w:val="left"/>
              <w:rPr>
                <w:sz w:val="16"/>
                <w:szCs w:val="16"/>
              </w:rPr>
            </w:pPr>
            <w:r w:rsidDel="00000000" w:rsidR="00000000" w:rsidRPr="00000000">
              <w:rPr>
                <w:sz w:val="16"/>
                <w:szCs w:val="16"/>
                <w:rtl w:val="0"/>
              </w:rPr>
              <w:t xml:space="preserve">8 proiecte</w:t>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CE">
            <w:pPr>
              <w:widowControl w:val="0"/>
              <w:spacing w:after="0" w:before="0" w:line="240" w:lineRule="auto"/>
              <w:jc w:val="center"/>
              <w:rPr>
                <w:sz w:val="16"/>
                <w:szCs w:val="16"/>
              </w:rPr>
            </w:pPr>
            <w:r w:rsidDel="00000000" w:rsidR="00000000" w:rsidRPr="00000000">
              <w:rPr>
                <w:i w:val="1"/>
                <w:sz w:val="16"/>
                <w:szCs w:val="16"/>
                <w:rtl w:val="0"/>
              </w:rPr>
              <w:t xml:space="preserve">322.0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CF">
            <w:pPr>
              <w:widowControl w:val="0"/>
              <w:spacing w:after="0" w:before="0" w:line="240" w:lineRule="auto"/>
              <w:jc w:val="right"/>
              <w:rPr>
                <w:sz w:val="16"/>
                <w:szCs w:val="16"/>
              </w:rPr>
            </w:pPr>
            <w:r w:rsidDel="00000000" w:rsidR="00000000" w:rsidRPr="00000000">
              <w:rPr>
                <w:i w:val="1"/>
                <w:sz w:val="16"/>
                <w:szCs w:val="16"/>
                <w:rtl w:val="0"/>
              </w:rPr>
              <w:t xml:space="preserve">1504.8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0">
            <w:pPr>
              <w:widowControl w:val="0"/>
              <w:spacing w:after="0" w:before="0" w:line="240" w:lineRule="auto"/>
              <w:jc w:val="right"/>
              <w:rPr>
                <w:sz w:val="16"/>
                <w:szCs w:val="16"/>
              </w:rPr>
            </w:pPr>
            <w:r w:rsidDel="00000000" w:rsidR="00000000" w:rsidRPr="00000000">
              <w:rPr>
                <w:i w:val="1"/>
                <w:sz w:val="16"/>
                <w:szCs w:val="16"/>
                <w:rtl w:val="0"/>
              </w:rPr>
              <w:t xml:space="preserve">1790.8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1">
            <w:pPr>
              <w:widowControl w:val="0"/>
              <w:spacing w:after="0" w:before="0" w:line="240" w:lineRule="auto"/>
              <w:jc w:val="left"/>
              <w:rPr>
                <w:sz w:val="16"/>
                <w:szCs w:val="16"/>
              </w:rPr>
            </w:pPr>
            <w:r w:rsidDel="00000000" w:rsidR="00000000" w:rsidRPr="00000000">
              <w:rPr>
                <w:rtl w:val="0"/>
              </w:rPr>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CD2">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3">
            <w:pPr>
              <w:widowControl w:val="0"/>
              <w:spacing w:after="0" w:before="0" w:line="240" w:lineRule="auto"/>
              <w:jc w:val="left"/>
              <w:rPr>
                <w:sz w:val="16"/>
                <w:szCs w:val="16"/>
              </w:rPr>
            </w:pPr>
            <w:r w:rsidDel="00000000" w:rsidR="00000000" w:rsidRPr="00000000">
              <w:rPr>
                <w:sz w:val="16"/>
                <w:szCs w:val="16"/>
                <w:rtl w:val="0"/>
              </w:rPr>
              <w:t xml:space="preserve">Total drumuri expres</w:t>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4">
            <w:pPr>
              <w:widowControl w:val="0"/>
              <w:spacing w:after="0" w:before="0" w:line="240" w:lineRule="auto"/>
              <w:jc w:val="left"/>
              <w:rPr>
                <w:sz w:val="16"/>
                <w:szCs w:val="16"/>
              </w:rPr>
            </w:pPr>
            <w:r w:rsidDel="00000000" w:rsidR="00000000" w:rsidRPr="00000000">
              <w:rPr>
                <w:sz w:val="16"/>
                <w:szCs w:val="16"/>
                <w:rtl w:val="0"/>
              </w:rPr>
              <w:t xml:space="preserve">1 proiect</w:t>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5">
            <w:pPr>
              <w:widowControl w:val="0"/>
              <w:spacing w:after="0" w:before="0" w:line="240" w:lineRule="auto"/>
              <w:jc w:val="center"/>
              <w:rPr>
                <w:sz w:val="16"/>
                <w:szCs w:val="16"/>
              </w:rPr>
            </w:pPr>
            <w:r w:rsidDel="00000000" w:rsidR="00000000" w:rsidRPr="00000000">
              <w:rPr>
                <w:i w:val="1"/>
                <w:sz w:val="16"/>
                <w:szCs w:val="16"/>
                <w:rtl w:val="0"/>
              </w:rPr>
              <w:t xml:space="preserve">114.8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6">
            <w:pPr>
              <w:widowControl w:val="0"/>
              <w:spacing w:after="0" w:before="0" w:line="240" w:lineRule="auto"/>
              <w:jc w:val="right"/>
              <w:rPr>
                <w:sz w:val="16"/>
                <w:szCs w:val="16"/>
              </w:rPr>
            </w:pPr>
            <w:r w:rsidDel="00000000" w:rsidR="00000000" w:rsidRPr="00000000">
              <w:rPr>
                <w:i w:val="1"/>
                <w:sz w:val="16"/>
                <w:szCs w:val="16"/>
                <w:rtl w:val="0"/>
              </w:rPr>
              <w:t xml:space="preserve">1182.1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7">
            <w:pPr>
              <w:widowControl w:val="0"/>
              <w:spacing w:after="0" w:before="0" w:line="240" w:lineRule="auto"/>
              <w:jc w:val="right"/>
              <w:rPr>
                <w:sz w:val="16"/>
                <w:szCs w:val="16"/>
              </w:rPr>
            </w:pPr>
            <w:r w:rsidDel="00000000" w:rsidR="00000000" w:rsidRPr="00000000">
              <w:rPr>
                <w:i w:val="1"/>
                <w:sz w:val="16"/>
                <w:szCs w:val="16"/>
                <w:rtl w:val="0"/>
              </w:rPr>
              <w:t xml:space="preserve">1406.7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8">
            <w:pPr>
              <w:widowControl w:val="0"/>
              <w:spacing w:after="0" w:before="0" w:line="240" w:lineRule="auto"/>
              <w:jc w:val="left"/>
              <w:rPr>
                <w:sz w:val="16"/>
                <w:szCs w:val="16"/>
              </w:rPr>
            </w:pPr>
            <w:r w:rsidDel="00000000" w:rsidR="00000000" w:rsidRPr="00000000">
              <w:rPr>
                <w:rtl w:val="0"/>
              </w:rPr>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CD9">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A">
            <w:pPr>
              <w:widowControl w:val="0"/>
              <w:spacing w:after="0" w:before="0" w:line="240" w:lineRule="auto"/>
              <w:jc w:val="left"/>
              <w:rPr>
                <w:sz w:val="16"/>
                <w:szCs w:val="16"/>
              </w:rPr>
            </w:pPr>
            <w:r w:rsidDel="00000000" w:rsidR="00000000" w:rsidRPr="00000000">
              <w:rPr>
                <w:b w:val="1"/>
                <w:i w:val="1"/>
                <w:sz w:val="16"/>
                <w:szCs w:val="16"/>
                <w:rtl w:val="0"/>
              </w:rPr>
              <w:t xml:space="preserve">Total general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B">
            <w:pPr>
              <w:widowControl w:val="0"/>
              <w:spacing w:after="0" w:before="0" w:line="240" w:lineRule="auto"/>
              <w:jc w:val="left"/>
              <w:rPr>
                <w:sz w:val="16"/>
                <w:szCs w:val="16"/>
              </w:rPr>
            </w:pPr>
            <w:r w:rsidDel="00000000" w:rsidR="00000000" w:rsidRPr="00000000">
              <w:rPr>
                <w:b w:val="1"/>
                <w:i w:val="1"/>
                <w:sz w:val="16"/>
                <w:szCs w:val="16"/>
                <w:rtl w:val="0"/>
              </w:rPr>
              <w:t xml:space="preserve">9 proiecte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C">
            <w:pPr>
              <w:widowControl w:val="0"/>
              <w:spacing w:after="0" w:before="0" w:line="240" w:lineRule="auto"/>
              <w:jc w:val="center"/>
              <w:rPr>
                <w:sz w:val="16"/>
                <w:szCs w:val="16"/>
              </w:rPr>
            </w:pPr>
            <w:r w:rsidDel="00000000" w:rsidR="00000000" w:rsidRPr="00000000">
              <w:rPr>
                <w:b w:val="1"/>
                <w:i w:val="1"/>
                <w:sz w:val="16"/>
                <w:szCs w:val="16"/>
                <w:rtl w:val="0"/>
              </w:rPr>
              <w:t xml:space="preserve">436.8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D">
            <w:pPr>
              <w:widowControl w:val="0"/>
              <w:spacing w:after="0" w:before="0" w:line="240" w:lineRule="auto"/>
              <w:jc w:val="right"/>
              <w:rPr>
                <w:sz w:val="16"/>
                <w:szCs w:val="16"/>
              </w:rPr>
            </w:pPr>
            <w:r w:rsidDel="00000000" w:rsidR="00000000" w:rsidRPr="00000000">
              <w:rPr>
                <w:b w:val="1"/>
                <w:i w:val="1"/>
                <w:sz w:val="16"/>
                <w:szCs w:val="16"/>
                <w:rtl w:val="0"/>
              </w:rPr>
              <w:t xml:space="preserve">2686.9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E">
            <w:pPr>
              <w:widowControl w:val="0"/>
              <w:spacing w:after="0" w:before="0" w:line="240" w:lineRule="auto"/>
              <w:jc w:val="right"/>
              <w:rPr>
                <w:sz w:val="16"/>
                <w:szCs w:val="16"/>
              </w:rPr>
            </w:pPr>
            <w:r w:rsidDel="00000000" w:rsidR="00000000" w:rsidRPr="00000000">
              <w:rPr>
                <w:b w:val="1"/>
                <w:i w:val="1"/>
                <w:sz w:val="16"/>
                <w:szCs w:val="16"/>
                <w:rtl w:val="0"/>
              </w:rPr>
              <w:t xml:space="preserve">3197.4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0CDF">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0C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rtl w:val="0"/>
        </w:rPr>
      </w:r>
    </w:p>
    <w:sdt>
      <w:sdtPr>
        <w:tag w:val="goog_rdk_19"/>
      </w:sdtPr>
      <w:sdtContent>
        <w:p w:rsidR="00000000" w:rsidDel="00000000" w:rsidP="00000000" w:rsidRDefault="00000000" w:rsidRPr="00000000" w14:paraId="00000CE1">
          <w:pPr>
            <w:spacing w:line="240" w:lineRule="auto"/>
            <w:rPr/>
          </w:pPr>
          <w:r w:rsidDel="00000000" w:rsidR="00000000" w:rsidRPr="00000000">
            <w:rPr>
              <w:rtl w:val="0"/>
            </w:rPr>
            <w:t xml:space="preserve">Drumurile de conectivitate, în număr de 17 proiecte, însumează aproximativ 558 km. </w:t>
          </w:r>
        </w:p>
      </w:sdtContent>
    </w:sdt>
    <w:p w:rsidR="00000000" w:rsidDel="00000000" w:rsidP="00000000" w:rsidRDefault="00000000" w:rsidRPr="00000000" w14:paraId="00000CE2">
      <w:pPr>
        <w:spacing w:line="240" w:lineRule="auto"/>
        <w:rPr/>
      </w:pPr>
      <w:r w:rsidDel="00000000" w:rsidR="00000000" w:rsidRPr="00000000">
        <w:rPr>
          <w:rtl w:val="0"/>
        </w:rPr>
        <w:t xml:space="preserve">Proiectele de drumurile TransRegio sunt în număr de 24 și însumează o lungime de aproximativ 2728 km (tabelul 2.1.23).</w:t>
      </w:r>
    </w:p>
    <w:p w:rsidR="00000000" w:rsidDel="00000000" w:rsidP="00000000" w:rsidRDefault="00000000" w:rsidRPr="00000000" w14:paraId="00000CE3">
      <w:pPr>
        <w:spacing w:line="240" w:lineRule="auto"/>
        <w:rPr/>
      </w:pPr>
      <w:r w:rsidDel="00000000" w:rsidR="00000000" w:rsidRPr="00000000">
        <w:rPr>
          <w:rtl w:val="0"/>
        </w:rPr>
      </w:r>
    </w:p>
    <w:p w:rsidR="00000000" w:rsidDel="00000000" w:rsidP="00000000" w:rsidRDefault="00000000" w:rsidRPr="00000000" w14:paraId="00000CE4">
      <w:pPr>
        <w:spacing w:line="240" w:lineRule="auto"/>
        <w:rPr/>
      </w:pPr>
      <w:r w:rsidDel="00000000" w:rsidR="00000000" w:rsidRPr="00000000">
        <w:rPr>
          <w:rtl w:val="0"/>
        </w:rPr>
      </w:r>
    </w:p>
    <w:p w:rsidR="00000000" w:rsidDel="00000000" w:rsidP="00000000" w:rsidRDefault="00000000" w:rsidRPr="00000000" w14:paraId="00000CE5">
      <w:pPr>
        <w:spacing w:after="0" w:before="0" w:line="240" w:lineRule="auto"/>
        <w:jc w:val="center"/>
        <w:rPr>
          <w:b w:val="1"/>
          <w:i w:val="1"/>
          <w:sz w:val="22"/>
          <w:szCs w:val="22"/>
        </w:rPr>
      </w:pPr>
      <w:r w:rsidDel="00000000" w:rsidR="00000000" w:rsidRPr="00000000">
        <w:rPr>
          <w:b w:val="1"/>
          <w:i w:val="1"/>
          <w:sz w:val="22"/>
          <w:szCs w:val="22"/>
          <w:rtl w:val="0"/>
        </w:rPr>
        <w:t xml:space="preserve">Tabelul 2.1.23. Lista proiectelor localizate pe rețeaua secundară</w:t>
      </w:r>
    </w:p>
    <w:p w:rsidR="00000000" w:rsidDel="00000000" w:rsidP="00000000" w:rsidRDefault="00000000" w:rsidRPr="00000000" w14:paraId="00000CE6">
      <w:pPr>
        <w:spacing w:after="0" w:before="0" w:line="240" w:lineRule="auto"/>
        <w:jc w:val="center"/>
        <w:rPr>
          <w:b w:val="1"/>
          <w:i w:val="1"/>
          <w:sz w:val="22"/>
          <w:szCs w:val="22"/>
        </w:rPr>
      </w:pPr>
      <w:r w:rsidDel="00000000" w:rsidR="00000000" w:rsidRPr="00000000">
        <w:rPr>
          <w:b w:val="1"/>
          <w:i w:val="1"/>
          <w:sz w:val="22"/>
          <w:szCs w:val="22"/>
          <w:rtl w:val="0"/>
        </w:rPr>
        <w:t xml:space="preserve"> - drumuri de conectivitate și transregio -</w:t>
      </w:r>
    </w:p>
    <w:tbl>
      <w:tblPr>
        <w:tblStyle w:val="Table25"/>
        <w:tblW w:w="1029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75"/>
        <w:gridCol w:w="3285"/>
        <w:gridCol w:w="3060"/>
        <w:gridCol w:w="885"/>
        <w:gridCol w:w="1365"/>
        <w:gridCol w:w="1320"/>
        <w:tblGridChange w:id="0">
          <w:tblGrid>
            <w:gridCol w:w="375"/>
            <w:gridCol w:w="3285"/>
            <w:gridCol w:w="3060"/>
            <w:gridCol w:w="885"/>
            <w:gridCol w:w="1365"/>
            <w:gridCol w:w="1320"/>
          </w:tblGrid>
        </w:tblGridChange>
      </w:tblGrid>
      <w:tr>
        <w:trPr>
          <w:cantSplit w:val="0"/>
          <w:trHeight w:val="60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E7">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E8">
            <w:pPr>
              <w:widowControl w:val="0"/>
              <w:spacing w:after="0" w:before="0" w:line="240" w:lineRule="auto"/>
              <w:jc w:val="center"/>
              <w:rPr>
                <w:b w:val="1"/>
                <w:sz w:val="16"/>
                <w:szCs w:val="16"/>
              </w:rPr>
            </w:pPr>
            <w:r w:rsidDel="00000000" w:rsidR="00000000" w:rsidRPr="00000000">
              <w:rPr>
                <w:b w:val="1"/>
                <w:sz w:val="16"/>
                <w:szCs w:val="16"/>
                <w:rtl w:val="0"/>
              </w:rPr>
              <w:t xml:space="preserve">Proiect rețea secundară</w:t>
            </w:r>
          </w:p>
          <w:p w:rsidR="00000000" w:rsidDel="00000000" w:rsidP="00000000" w:rsidRDefault="00000000" w:rsidRPr="00000000" w14:paraId="00000CE9">
            <w:pPr>
              <w:widowControl w:val="0"/>
              <w:spacing w:after="0" w:before="0" w:line="240" w:lineRule="auto"/>
              <w:jc w:val="center"/>
              <w:rPr>
                <w:sz w:val="16"/>
                <w:szCs w:val="16"/>
              </w:rPr>
            </w:pPr>
            <w:r w:rsidDel="00000000" w:rsidR="00000000" w:rsidRPr="00000000">
              <w:rPr>
                <w:b w:val="1"/>
                <w:sz w:val="16"/>
                <w:szCs w:val="16"/>
                <w:rtl w:val="0"/>
              </w:rPr>
              <w:t xml:space="preserve">(drumuri transregio)</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EA">
            <w:pPr>
              <w:widowControl w:val="0"/>
              <w:spacing w:after="0" w:before="0" w:line="240" w:lineRule="auto"/>
              <w:jc w:val="center"/>
              <w:rPr>
                <w:sz w:val="16"/>
                <w:szCs w:val="16"/>
              </w:rPr>
            </w:pPr>
            <w:r w:rsidDel="00000000" w:rsidR="00000000" w:rsidRPr="00000000">
              <w:rPr>
                <w:b w:val="1"/>
                <w:sz w:val="16"/>
                <w:szCs w:val="16"/>
                <w:rtl w:val="0"/>
              </w:rPr>
              <w:t xml:space="preserve">Tip intervenție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EB">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EC">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CED">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EE">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EF">
            <w:pPr>
              <w:widowControl w:val="0"/>
              <w:spacing w:after="0" w:before="0" w:line="276" w:lineRule="auto"/>
              <w:jc w:val="left"/>
              <w:rPr>
                <w:sz w:val="16"/>
                <w:szCs w:val="16"/>
              </w:rPr>
            </w:pPr>
            <w:r w:rsidDel="00000000" w:rsidR="00000000" w:rsidRPr="00000000">
              <w:rPr>
                <w:b w:val="1"/>
                <w:sz w:val="16"/>
                <w:szCs w:val="16"/>
                <w:rtl w:val="0"/>
              </w:rPr>
              <w:t xml:space="preserve">Hunedoara - </w:t>
            </w:r>
            <w:r w:rsidDel="00000000" w:rsidR="00000000" w:rsidRPr="00000000">
              <w:rPr>
                <w:b w:val="1"/>
                <w:sz w:val="16"/>
                <w:szCs w:val="16"/>
                <w:rtl w:val="0"/>
              </w:rPr>
              <w:t xml:space="preserve">Sântuhalm</w:t>
            </w:r>
            <w:r w:rsidDel="00000000" w:rsidR="00000000" w:rsidRPr="00000000">
              <w:rPr>
                <w:b w:val="1"/>
                <w:sz w:val="16"/>
                <w:szCs w:val="16"/>
                <w:rtl w:val="0"/>
              </w:rPr>
              <w:t xml:space="preserve"> - A1(profil 2+2)</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0">
            <w:pPr>
              <w:widowControl w:val="0"/>
              <w:spacing w:after="0" w:before="0" w:line="276" w:lineRule="auto"/>
              <w:jc w:val="left"/>
              <w:rPr>
                <w:sz w:val="16"/>
                <w:szCs w:val="16"/>
              </w:rPr>
            </w:pPr>
            <w:r w:rsidDel="00000000" w:rsidR="00000000" w:rsidRPr="00000000">
              <w:rPr>
                <w:b w:val="1"/>
                <w:i w:val="1"/>
                <w:sz w:val="16"/>
                <w:szCs w:val="16"/>
                <w:rtl w:val="0"/>
              </w:rPr>
              <w:t xml:space="preserve">Drum nou de legătură la rețeaua primară și modernizare drum existent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1">
            <w:pPr>
              <w:widowControl w:val="0"/>
              <w:spacing w:after="0" w:before="0" w:line="276" w:lineRule="auto"/>
              <w:jc w:val="center"/>
              <w:rPr>
                <w:sz w:val="16"/>
                <w:szCs w:val="16"/>
              </w:rPr>
            </w:pPr>
            <w:r w:rsidDel="00000000" w:rsidR="00000000" w:rsidRPr="00000000">
              <w:rPr>
                <w:b w:val="1"/>
                <w:sz w:val="16"/>
                <w:szCs w:val="16"/>
                <w:rtl w:val="0"/>
              </w:rPr>
              <w:t xml:space="preserve">13.0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2">
            <w:pPr>
              <w:widowControl w:val="0"/>
              <w:spacing w:after="0" w:before="0" w:line="276" w:lineRule="auto"/>
              <w:jc w:val="right"/>
              <w:rPr>
                <w:sz w:val="16"/>
                <w:szCs w:val="16"/>
              </w:rPr>
            </w:pPr>
            <w:r w:rsidDel="00000000" w:rsidR="00000000" w:rsidRPr="00000000">
              <w:rPr>
                <w:b w:val="1"/>
                <w:sz w:val="16"/>
                <w:szCs w:val="16"/>
                <w:rtl w:val="0"/>
              </w:rPr>
              <w:t xml:space="preserve">32.8</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3">
            <w:pPr>
              <w:widowControl w:val="0"/>
              <w:spacing w:after="0" w:before="0" w:line="276" w:lineRule="auto"/>
              <w:jc w:val="right"/>
              <w:rPr>
                <w:sz w:val="16"/>
                <w:szCs w:val="16"/>
              </w:rPr>
            </w:pPr>
            <w:r w:rsidDel="00000000" w:rsidR="00000000" w:rsidRPr="00000000">
              <w:rPr>
                <w:b w:val="1"/>
                <w:sz w:val="16"/>
                <w:szCs w:val="16"/>
                <w:rtl w:val="0"/>
              </w:rPr>
              <w:t xml:space="preserve">39.0</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4">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5">
            <w:pPr>
              <w:widowControl w:val="0"/>
              <w:spacing w:after="0" w:before="0" w:line="276" w:lineRule="auto"/>
              <w:jc w:val="left"/>
              <w:rPr>
                <w:sz w:val="16"/>
                <w:szCs w:val="16"/>
              </w:rPr>
            </w:pPr>
            <w:r w:rsidDel="00000000" w:rsidR="00000000" w:rsidRPr="00000000">
              <w:rPr>
                <w:b w:val="1"/>
                <w:sz w:val="16"/>
                <w:szCs w:val="16"/>
                <w:rtl w:val="0"/>
              </w:rPr>
              <w:t xml:space="preserve">A8 - Lețcani Vest - Centura Iași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6">
            <w:pPr>
              <w:widowControl w:val="0"/>
              <w:spacing w:after="0" w:before="0" w:line="276" w:lineRule="auto"/>
              <w:jc w:val="left"/>
              <w:rPr>
                <w:sz w:val="16"/>
                <w:szCs w:val="16"/>
              </w:rPr>
            </w:pPr>
            <w:r w:rsidDel="00000000" w:rsidR="00000000" w:rsidRPr="00000000">
              <w:rPr>
                <w:b w:val="1"/>
                <w:i w:val="1"/>
                <w:sz w:val="16"/>
                <w:szCs w:val="16"/>
                <w:rtl w:val="0"/>
              </w:rPr>
              <w:t xml:space="preserve">Drum nou de legătură la rețeaua primară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7">
            <w:pPr>
              <w:widowControl w:val="0"/>
              <w:spacing w:after="0" w:before="0" w:line="276" w:lineRule="auto"/>
              <w:jc w:val="center"/>
              <w:rPr>
                <w:sz w:val="16"/>
                <w:szCs w:val="16"/>
              </w:rPr>
            </w:pPr>
            <w:r w:rsidDel="00000000" w:rsidR="00000000" w:rsidRPr="00000000">
              <w:rPr>
                <w:b w:val="1"/>
                <w:sz w:val="16"/>
                <w:szCs w:val="16"/>
                <w:rtl w:val="0"/>
              </w:rPr>
              <w:t xml:space="preserve">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8">
            <w:pPr>
              <w:widowControl w:val="0"/>
              <w:spacing w:after="0" w:before="0" w:line="276" w:lineRule="auto"/>
              <w:jc w:val="right"/>
              <w:rPr>
                <w:sz w:val="16"/>
                <w:szCs w:val="16"/>
              </w:rPr>
            </w:pPr>
            <w:r w:rsidDel="00000000" w:rsidR="00000000" w:rsidRPr="00000000">
              <w:rPr>
                <w:b w:val="1"/>
                <w:sz w:val="16"/>
                <w:szCs w:val="16"/>
                <w:rtl w:val="0"/>
              </w:rPr>
              <w:t xml:space="preserve">43.7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9">
            <w:pPr>
              <w:widowControl w:val="0"/>
              <w:spacing w:after="0" w:before="0" w:line="276" w:lineRule="auto"/>
              <w:jc w:val="right"/>
              <w:rPr>
                <w:sz w:val="16"/>
                <w:szCs w:val="16"/>
              </w:rPr>
            </w:pPr>
            <w:r w:rsidDel="00000000" w:rsidR="00000000" w:rsidRPr="00000000">
              <w:rPr>
                <w:b w:val="1"/>
                <w:sz w:val="16"/>
                <w:szCs w:val="16"/>
                <w:rtl w:val="0"/>
              </w:rPr>
              <w:t xml:space="preserve">52.0</w:t>
            </w:r>
            <w:r w:rsidDel="00000000" w:rsidR="00000000" w:rsidRPr="00000000">
              <w:rPr>
                <w:rtl w:val="0"/>
              </w:rPr>
            </w:r>
          </w:p>
        </w:tc>
      </w:tr>
      <w:tr>
        <w:trPr>
          <w:cantSplit w:val="0"/>
          <w:trHeight w:val="51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A">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B">
            <w:pPr>
              <w:widowControl w:val="0"/>
              <w:spacing w:after="0" w:before="0" w:line="276" w:lineRule="auto"/>
              <w:jc w:val="left"/>
              <w:rPr>
                <w:sz w:val="16"/>
                <w:szCs w:val="16"/>
              </w:rPr>
            </w:pPr>
            <w:r w:rsidDel="00000000" w:rsidR="00000000" w:rsidRPr="00000000">
              <w:rPr>
                <w:b w:val="1"/>
                <w:sz w:val="16"/>
                <w:szCs w:val="16"/>
                <w:rtl w:val="0"/>
              </w:rPr>
              <w:t xml:space="preserve">Blaj - Teiuș - A10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C">
            <w:pPr>
              <w:widowControl w:val="0"/>
              <w:spacing w:after="0" w:before="0" w:line="276" w:lineRule="auto"/>
              <w:jc w:val="left"/>
              <w:rPr>
                <w:sz w:val="16"/>
                <w:szCs w:val="16"/>
              </w:rPr>
            </w:pPr>
            <w:r w:rsidDel="00000000" w:rsidR="00000000" w:rsidRPr="00000000">
              <w:rPr>
                <w:b w:val="1"/>
                <w:i w:val="1"/>
                <w:sz w:val="16"/>
                <w:szCs w:val="16"/>
                <w:rtl w:val="0"/>
              </w:rPr>
              <w:t xml:space="preserve">Modernizare DN14B + poduri (peste CF M200 - Teius și CF M300 - Crăciunel)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D">
            <w:pPr>
              <w:widowControl w:val="0"/>
              <w:spacing w:after="0" w:before="0" w:line="276" w:lineRule="auto"/>
              <w:jc w:val="center"/>
              <w:rPr>
                <w:sz w:val="16"/>
                <w:szCs w:val="16"/>
              </w:rPr>
            </w:pPr>
            <w:r w:rsidDel="00000000" w:rsidR="00000000" w:rsidRPr="00000000">
              <w:rPr>
                <w:b w:val="1"/>
                <w:sz w:val="16"/>
                <w:szCs w:val="16"/>
                <w:rtl w:val="0"/>
              </w:rPr>
              <w:t xml:space="preserve">23.7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E">
            <w:pPr>
              <w:widowControl w:val="0"/>
              <w:spacing w:after="0" w:before="0" w:line="276" w:lineRule="auto"/>
              <w:jc w:val="right"/>
              <w:rPr>
                <w:sz w:val="16"/>
                <w:szCs w:val="16"/>
              </w:rPr>
            </w:pPr>
            <w:r w:rsidDel="00000000" w:rsidR="00000000" w:rsidRPr="00000000">
              <w:rPr>
                <w:b w:val="1"/>
                <w:sz w:val="16"/>
                <w:szCs w:val="16"/>
                <w:rtl w:val="0"/>
              </w:rPr>
              <w:t xml:space="preserve">25.8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CFF">
            <w:pPr>
              <w:widowControl w:val="0"/>
              <w:spacing w:after="0" w:before="0" w:line="276" w:lineRule="auto"/>
              <w:jc w:val="right"/>
              <w:rPr>
                <w:sz w:val="16"/>
                <w:szCs w:val="16"/>
              </w:rPr>
            </w:pPr>
            <w:r w:rsidDel="00000000" w:rsidR="00000000" w:rsidRPr="00000000">
              <w:rPr>
                <w:b w:val="1"/>
                <w:sz w:val="16"/>
                <w:szCs w:val="16"/>
                <w:rtl w:val="0"/>
              </w:rPr>
              <w:t xml:space="preserve">30.7</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0">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1">
            <w:pPr>
              <w:widowControl w:val="0"/>
              <w:spacing w:after="0" w:before="0" w:line="276" w:lineRule="auto"/>
              <w:jc w:val="left"/>
              <w:rPr>
                <w:sz w:val="16"/>
                <w:szCs w:val="16"/>
              </w:rPr>
            </w:pPr>
            <w:r w:rsidDel="00000000" w:rsidR="00000000" w:rsidRPr="00000000">
              <w:rPr>
                <w:b w:val="1"/>
                <w:sz w:val="16"/>
                <w:szCs w:val="16"/>
                <w:rtl w:val="0"/>
              </w:rPr>
              <w:t xml:space="preserve">DX - Centura Craiova Est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2">
            <w:pPr>
              <w:widowControl w:val="0"/>
              <w:spacing w:after="0" w:before="0" w:line="276" w:lineRule="auto"/>
              <w:jc w:val="left"/>
              <w:rPr>
                <w:sz w:val="16"/>
                <w:szCs w:val="16"/>
              </w:rPr>
            </w:pPr>
            <w:r w:rsidDel="00000000" w:rsidR="00000000" w:rsidRPr="00000000">
              <w:rPr>
                <w:b w:val="1"/>
                <w:i w:val="1"/>
                <w:sz w:val="16"/>
                <w:szCs w:val="16"/>
                <w:rtl w:val="0"/>
              </w:rPr>
              <w:t xml:space="preserve">Drum nou de legătură la rețeaua primară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3">
            <w:pPr>
              <w:widowControl w:val="0"/>
              <w:spacing w:after="0" w:before="0" w:line="276" w:lineRule="auto"/>
              <w:jc w:val="center"/>
              <w:rPr>
                <w:sz w:val="16"/>
                <w:szCs w:val="16"/>
              </w:rPr>
            </w:pPr>
            <w:r w:rsidDel="00000000" w:rsidR="00000000" w:rsidRPr="00000000">
              <w:rPr>
                <w:b w:val="1"/>
                <w:sz w:val="16"/>
                <w:szCs w:val="16"/>
                <w:rtl w:val="0"/>
              </w:rPr>
              <w:t xml:space="preserve">4.3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4">
            <w:pPr>
              <w:widowControl w:val="0"/>
              <w:spacing w:after="0" w:before="0" w:line="276" w:lineRule="auto"/>
              <w:jc w:val="right"/>
              <w:rPr>
                <w:sz w:val="16"/>
                <w:szCs w:val="16"/>
              </w:rPr>
            </w:pPr>
            <w:r w:rsidDel="00000000" w:rsidR="00000000" w:rsidRPr="00000000">
              <w:rPr>
                <w:b w:val="1"/>
                <w:sz w:val="16"/>
                <w:szCs w:val="16"/>
                <w:rtl w:val="0"/>
              </w:rPr>
              <w:t xml:space="preserve">18.8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5">
            <w:pPr>
              <w:widowControl w:val="0"/>
              <w:spacing w:after="0" w:before="0" w:line="276" w:lineRule="auto"/>
              <w:jc w:val="right"/>
              <w:rPr>
                <w:sz w:val="16"/>
                <w:szCs w:val="16"/>
              </w:rPr>
            </w:pPr>
            <w:r w:rsidDel="00000000" w:rsidR="00000000" w:rsidRPr="00000000">
              <w:rPr>
                <w:b w:val="1"/>
                <w:sz w:val="16"/>
                <w:szCs w:val="16"/>
                <w:rtl w:val="0"/>
              </w:rPr>
              <w:t xml:space="preserve">22.4</w:t>
            </w:r>
            <w:r w:rsidDel="00000000" w:rsidR="00000000" w:rsidRPr="00000000">
              <w:rPr>
                <w:rtl w:val="0"/>
              </w:rPr>
            </w:r>
          </w:p>
        </w:tc>
      </w:tr>
      <w:tr>
        <w:trPr>
          <w:cantSplit w:val="0"/>
          <w:trHeight w:val="51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6">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7">
            <w:pPr>
              <w:widowControl w:val="0"/>
              <w:spacing w:after="0" w:before="0" w:line="276" w:lineRule="auto"/>
              <w:jc w:val="left"/>
              <w:rPr>
                <w:sz w:val="16"/>
                <w:szCs w:val="16"/>
              </w:rPr>
            </w:pPr>
            <w:r w:rsidDel="00000000" w:rsidR="00000000" w:rsidRPr="00000000">
              <w:rPr>
                <w:b w:val="1"/>
                <w:sz w:val="16"/>
                <w:szCs w:val="16"/>
                <w:rtl w:val="0"/>
              </w:rPr>
              <w:t xml:space="preserve">A1 - Timișoara - Aeroport Traian Vuia/DNCT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8">
            <w:pPr>
              <w:widowControl w:val="0"/>
              <w:spacing w:after="0" w:before="0" w:line="276" w:lineRule="auto"/>
              <w:jc w:val="left"/>
              <w:rPr>
                <w:sz w:val="16"/>
                <w:szCs w:val="16"/>
              </w:rPr>
            </w:pPr>
            <w:r w:rsidDel="00000000" w:rsidR="00000000" w:rsidRPr="00000000">
              <w:rPr>
                <w:b w:val="1"/>
                <w:i w:val="1"/>
                <w:sz w:val="16"/>
                <w:szCs w:val="16"/>
                <w:rtl w:val="0"/>
              </w:rPr>
              <w:t xml:space="preserve">Drum nou de legătură la rețeaua primară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9">
            <w:pPr>
              <w:widowControl w:val="0"/>
              <w:spacing w:after="0" w:before="0" w:line="276" w:lineRule="auto"/>
              <w:jc w:val="center"/>
              <w:rPr>
                <w:sz w:val="16"/>
                <w:szCs w:val="16"/>
              </w:rPr>
            </w:pPr>
            <w:r w:rsidDel="00000000" w:rsidR="00000000" w:rsidRPr="00000000">
              <w:rPr>
                <w:b w:val="1"/>
                <w:sz w:val="16"/>
                <w:szCs w:val="16"/>
                <w:rtl w:val="0"/>
              </w:rPr>
              <w:t xml:space="preserve">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A">
            <w:pPr>
              <w:widowControl w:val="0"/>
              <w:spacing w:after="0" w:before="0" w:line="276" w:lineRule="auto"/>
              <w:jc w:val="right"/>
              <w:rPr>
                <w:sz w:val="16"/>
                <w:szCs w:val="16"/>
              </w:rPr>
            </w:pPr>
            <w:r w:rsidDel="00000000" w:rsidR="00000000" w:rsidRPr="00000000">
              <w:rPr>
                <w:b w:val="1"/>
                <w:sz w:val="16"/>
                <w:szCs w:val="16"/>
                <w:rtl w:val="0"/>
              </w:rPr>
              <w:t xml:space="preserve">22.3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B">
            <w:pPr>
              <w:widowControl w:val="0"/>
              <w:spacing w:after="0" w:before="0" w:line="276" w:lineRule="auto"/>
              <w:jc w:val="right"/>
              <w:rPr>
                <w:sz w:val="16"/>
                <w:szCs w:val="16"/>
              </w:rPr>
            </w:pPr>
            <w:r w:rsidDel="00000000" w:rsidR="00000000" w:rsidRPr="00000000">
              <w:rPr>
                <w:b w:val="1"/>
                <w:sz w:val="16"/>
                <w:szCs w:val="16"/>
                <w:rtl w:val="0"/>
              </w:rPr>
              <w:t xml:space="preserve">26.5</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C">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D">
            <w:pPr>
              <w:widowControl w:val="0"/>
              <w:spacing w:after="0" w:before="0" w:line="276" w:lineRule="auto"/>
              <w:jc w:val="left"/>
              <w:rPr>
                <w:sz w:val="16"/>
                <w:szCs w:val="16"/>
              </w:rPr>
            </w:pPr>
            <w:r w:rsidDel="00000000" w:rsidR="00000000" w:rsidRPr="00000000">
              <w:rPr>
                <w:b w:val="1"/>
                <w:sz w:val="16"/>
                <w:szCs w:val="16"/>
                <w:rtl w:val="0"/>
              </w:rPr>
              <w:t xml:space="preserve">DX4 - Jibou - Românași - A3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E">
            <w:pPr>
              <w:widowControl w:val="0"/>
              <w:spacing w:after="0" w:before="0" w:line="276" w:lineRule="auto"/>
              <w:jc w:val="left"/>
              <w:rPr>
                <w:sz w:val="16"/>
                <w:szCs w:val="16"/>
              </w:rPr>
            </w:pPr>
            <w:r w:rsidDel="00000000" w:rsidR="00000000" w:rsidRPr="00000000">
              <w:rPr>
                <w:b w:val="1"/>
                <w:i w:val="1"/>
                <w:sz w:val="16"/>
                <w:szCs w:val="16"/>
                <w:rtl w:val="0"/>
              </w:rPr>
              <w:t xml:space="preserve">Drum nou de legătură între A3 și DX4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0F">
            <w:pPr>
              <w:widowControl w:val="0"/>
              <w:spacing w:after="0" w:before="0" w:line="276" w:lineRule="auto"/>
              <w:jc w:val="center"/>
              <w:rPr>
                <w:sz w:val="16"/>
                <w:szCs w:val="16"/>
              </w:rPr>
            </w:pPr>
            <w:r w:rsidDel="00000000" w:rsidR="00000000" w:rsidRPr="00000000">
              <w:rPr>
                <w:b w:val="1"/>
                <w:sz w:val="16"/>
                <w:szCs w:val="16"/>
                <w:rtl w:val="0"/>
              </w:rPr>
              <w:t xml:space="preserve">20.5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0">
            <w:pPr>
              <w:widowControl w:val="0"/>
              <w:spacing w:after="0" w:before="0" w:line="276" w:lineRule="auto"/>
              <w:jc w:val="right"/>
              <w:rPr>
                <w:sz w:val="16"/>
                <w:szCs w:val="16"/>
              </w:rPr>
            </w:pPr>
            <w:r w:rsidDel="00000000" w:rsidR="00000000" w:rsidRPr="00000000">
              <w:rPr>
                <w:b w:val="1"/>
                <w:sz w:val="16"/>
                <w:szCs w:val="16"/>
                <w:rtl w:val="0"/>
              </w:rPr>
              <w:t xml:space="preserve">61.5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1">
            <w:pPr>
              <w:widowControl w:val="0"/>
              <w:spacing w:after="0" w:before="0" w:line="276" w:lineRule="auto"/>
              <w:jc w:val="right"/>
              <w:rPr>
                <w:sz w:val="16"/>
                <w:szCs w:val="16"/>
              </w:rPr>
            </w:pPr>
            <w:r w:rsidDel="00000000" w:rsidR="00000000" w:rsidRPr="00000000">
              <w:rPr>
                <w:b w:val="1"/>
                <w:sz w:val="16"/>
                <w:szCs w:val="16"/>
                <w:rtl w:val="0"/>
              </w:rPr>
              <w:t xml:space="preserve">73.2</w:t>
            </w:r>
            <w:r w:rsidDel="00000000" w:rsidR="00000000" w:rsidRPr="00000000">
              <w:rPr>
                <w:rtl w:val="0"/>
              </w:rPr>
            </w:r>
          </w:p>
        </w:tc>
      </w:tr>
      <w:tr>
        <w:trPr>
          <w:cantSplit w:val="0"/>
          <w:trHeight w:val="490.3710937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2">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3">
            <w:pPr>
              <w:widowControl w:val="0"/>
              <w:spacing w:after="0" w:before="0" w:line="276" w:lineRule="auto"/>
              <w:jc w:val="left"/>
              <w:rPr>
                <w:sz w:val="16"/>
                <w:szCs w:val="16"/>
              </w:rPr>
            </w:pPr>
            <w:r w:rsidDel="00000000" w:rsidR="00000000" w:rsidRPr="00000000">
              <w:rPr>
                <w:b w:val="1"/>
                <w:sz w:val="16"/>
                <w:szCs w:val="16"/>
                <w:rtl w:val="0"/>
              </w:rPr>
              <w:t xml:space="preserve">Slobozia - Drajna - A2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4">
            <w:pPr>
              <w:widowControl w:val="0"/>
              <w:spacing w:after="0" w:before="0" w:line="276" w:lineRule="auto"/>
              <w:jc w:val="left"/>
              <w:rPr>
                <w:sz w:val="16"/>
                <w:szCs w:val="16"/>
              </w:rPr>
            </w:pPr>
            <w:r w:rsidDel="00000000" w:rsidR="00000000" w:rsidRPr="00000000">
              <w:rPr>
                <w:b w:val="1"/>
                <w:i w:val="1"/>
                <w:sz w:val="16"/>
                <w:szCs w:val="16"/>
                <w:rtl w:val="0"/>
              </w:rPr>
              <w:t xml:space="preserve">Modernizare, extindere la 4 benzi + pod peste CF M800 Drajna și creșterea siguranței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5">
            <w:pPr>
              <w:widowControl w:val="0"/>
              <w:spacing w:after="0" w:before="0" w:line="276" w:lineRule="auto"/>
              <w:jc w:val="center"/>
              <w:rPr>
                <w:sz w:val="16"/>
                <w:szCs w:val="16"/>
              </w:rPr>
            </w:pPr>
            <w:r w:rsidDel="00000000" w:rsidR="00000000" w:rsidRPr="00000000">
              <w:rPr>
                <w:b w:val="1"/>
                <w:sz w:val="16"/>
                <w:szCs w:val="16"/>
                <w:rtl w:val="0"/>
              </w:rPr>
              <w:t xml:space="preserve">16.9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6">
            <w:pPr>
              <w:widowControl w:val="0"/>
              <w:spacing w:after="0" w:before="0" w:line="276" w:lineRule="auto"/>
              <w:jc w:val="right"/>
              <w:rPr>
                <w:sz w:val="16"/>
                <w:szCs w:val="16"/>
              </w:rPr>
            </w:pPr>
            <w:r w:rsidDel="00000000" w:rsidR="00000000" w:rsidRPr="00000000">
              <w:rPr>
                <w:b w:val="1"/>
                <w:sz w:val="16"/>
                <w:szCs w:val="16"/>
                <w:rtl w:val="0"/>
              </w:rPr>
              <w:t xml:space="preserve">16.9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7">
            <w:pPr>
              <w:widowControl w:val="0"/>
              <w:spacing w:after="0" w:before="0" w:line="276" w:lineRule="auto"/>
              <w:jc w:val="right"/>
              <w:rPr>
                <w:sz w:val="16"/>
                <w:szCs w:val="16"/>
              </w:rPr>
            </w:pPr>
            <w:r w:rsidDel="00000000" w:rsidR="00000000" w:rsidRPr="00000000">
              <w:rPr>
                <w:b w:val="1"/>
                <w:sz w:val="16"/>
                <w:szCs w:val="16"/>
                <w:rtl w:val="0"/>
              </w:rPr>
              <w:t xml:space="preserve">20.1</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8">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9">
            <w:pPr>
              <w:widowControl w:val="0"/>
              <w:spacing w:after="0" w:before="0" w:line="276" w:lineRule="auto"/>
              <w:jc w:val="left"/>
              <w:rPr>
                <w:sz w:val="16"/>
                <w:szCs w:val="16"/>
              </w:rPr>
            </w:pPr>
            <w:r w:rsidDel="00000000" w:rsidR="00000000" w:rsidRPr="00000000">
              <w:rPr>
                <w:b w:val="1"/>
                <w:sz w:val="16"/>
                <w:szCs w:val="16"/>
                <w:rtl w:val="0"/>
              </w:rPr>
              <w:t xml:space="preserve">Călărași - Drajna Nouă - A2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A">
            <w:pPr>
              <w:widowControl w:val="0"/>
              <w:spacing w:after="0" w:before="0" w:line="276" w:lineRule="auto"/>
              <w:jc w:val="left"/>
              <w:rPr>
                <w:sz w:val="16"/>
                <w:szCs w:val="16"/>
              </w:rPr>
            </w:pPr>
            <w:r w:rsidDel="00000000" w:rsidR="00000000" w:rsidRPr="00000000">
              <w:rPr>
                <w:b w:val="1"/>
                <w:i w:val="1"/>
                <w:sz w:val="16"/>
                <w:szCs w:val="16"/>
                <w:rtl w:val="0"/>
              </w:rPr>
              <w:t xml:space="preserve">Modernizare și creșterea siguranței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B">
            <w:pPr>
              <w:widowControl w:val="0"/>
              <w:spacing w:after="0" w:before="0" w:line="276" w:lineRule="auto"/>
              <w:jc w:val="center"/>
              <w:rPr>
                <w:sz w:val="16"/>
                <w:szCs w:val="16"/>
              </w:rPr>
            </w:pPr>
            <w:r w:rsidDel="00000000" w:rsidR="00000000" w:rsidRPr="00000000">
              <w:rPr>
                <w:b w:val="1"/>
                <w:sz w:val="16"/>
                <w:szCs w:val="16"/>
                <w:rtl w:val="0"/>
              </w:rPr>
              <w:t xml:space="preserve">22.0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C">
            <w:pPr>
              <w:widowControl w:val="0"/>
              <w:spacing w:after="0" w:before="0" w:line="276" w:lineRule="auto"/>
              <w:jc w:val="right"/>
              <w:rPr>
                <w:sz w:val="16"/>
                <w:szCs w:val="16"/>
              </w:rPr>
            </w:pPr>
            <w:r w:rsidDel="00000000" w:rsidR="00000000" w:rsidRPr="00000000">
              <w:rPr>
                <w:b w:val="1"/>
                <w:sz w:val="16"/>
                <w:szCs w:val="16"/>
                <w:rtl w:val="0"/>
              </w:rPr>
              <w:t xml:space="preserve">11.0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D">
            <w:pPr>
              <w:widowControl w:val="0"/>
              <w:spacing w:after="0" w:before="0" w:line="276" w:lineRule="auto"/>
              <w:jc w:val="right"/>
              <w:rPr>
                <w:sz w:val="16"/>
                <w:szCs w:val="16"/>
              </w:rPr>
            </w:pPr>
            <w:r w:rsidDel="00000000" w:rsidR="00000000" w:rsidRPr="00000000">
              <w:rPr>
                <w:b w:val="1"/>
                <w:sz w:val="16"/>
                <w:szCs w:val="16"/>
                <w:rtl w:val="0"/>
              </w:rPr>
              <w:t xml:space="preserve">13.1</w:t>
            </w:r>
            <w:r w:rsidDel="00000000" w:rsidR="00000000" w:rsidRPr="00000000">
              <w:rPr>
                <w:rtl w:val="0"/>
              </w:rPr>
            </w:r>
          </w:p>
        </w:tc>
      </w:tr>
      <w:tr>
        <w:trPr>
          <w:cantSplit w:val="0"/>
          <w:trHeight w:val="51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1F">
            <w:pPr>
              <w:widowControl w:val="0"/>
              <w:spacing w:after="0" w:before="0" w:line="276" w:lineRule="auto"/>
              <w:jc w:val="left"/>
              <w:rPr>
                <w:sz w:val="16"/>
                <w:szCs w:val="16"/>
              </w:rPr>
            </w:pPr>
            <w:r w:rsidDel="00000000" w:rsidR="00000000" w:rsidRPr="00000000">
              <w:rPr>
                <w:i w:val="1"/>
                <w:sz w:val="16"/>
                <w:szCs w:val="16"/>
                <w:rtl w:val="0"/>
              </w:rPr>
              <w:t xml:space="preserve">Brăila - Slobozia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0">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1">
            <w:pPr>
              <w:widowControl w:val="0"/>
              <w:spacing w:after="0" w:before="0" w:line="276" w:lineRule="auto"/>
              <w:jc w:val="center"/>
              <w:rPr>
                <w:sz w:val="16"/>
                <w:szCs w:val="16"/>
              </w:rPr>
            </w:pPr>
            <w:r w:rsidDel="00000000" w:rsidR="00000000" w:rsidRPr="00000000">
              <w:rPr>
                <w:i w:val="1"/>
                <w:sz w:val="16"/>
                <w:szCs w:val="16"/>
                <w:rtl w:val="0"/>
              </w:rPr>
              <w:t xml:space="preserve">103.2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2">
            <w:pPr>
              <w:widowControl w:val="0"/>
              <w:spacing w:after="0" w:before="0" w:line="276" w:lineRule="auto"/>
              <w:jc w:val="right"/>
              <w:rPr>
                <w:sz w:val="16"/>
                <w:szCs w:val="16"/>
              </w:rPr>
            </w:pPr>
            <w:r w:rsidDel="00000000" w:rsidR="00000000" w:rsidRPr="00000000">
              <w:rPr>
                <w:i w:val="1"/>
                <w:sz w:val="16"/>
                <w:szCs w:val="16"/>
                <w:rtl w:val="0"/>
              </w:rPr>
              <w:t xml:space="preserve">43.2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3">
            <w:pPr>
              <w:widowControl w:val="0"/>
              <w:spacing w:after="0" w:before="0" w:line="276" w:lineRule="auto"/>
              <w:jc w:val="right"/>
              <w:rPr>
                <w:sz w:val="16"/>
                <w:szCs w:val="16"/>
              </w:rPr>
            </w:pPr>
            <w:r w:rsidDel="00000000" w:rsidR="00000000" w:rsidRPr="00000000">
              <w:rPr>
                <w:i w:val="1"/>
                <w:sz w:val="16"/>
                <w:szCs w:val="16"/>
                <w:rtl w:val="0"/>
              </w:rPr>
              <w:t xml:space="preserve">51.3</w:t>
            </w:r>
            <w:r w:rsidDel="00000000" w:rsidR="00000000" w:rsidRPr="00000000">
              <w:rPr>
                <w:rtl w:val="0"/>
              </w:rPr>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4">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5">
            <w:pPr>
              <w:widowControl w:val="0"/>
              <w:spacing w:after="0" w:before="0" w:line="276" w:lineRule="auto"/>
              <w:jc w:val="left"/>
              <w:rPr>
                <w:sz w:val="16"/>
                <w:szCs w:val="16"/>
              </w:rPr>
            </w:pPr>
            <w:r w:rsidDel="00000000" w:rsidR="00000000" w:rsidRPr="00000000">
              <w:rPr>
                <w:b w:val="1"/>
                <w:sz w:val="16"/>
                <w:szCs w:val="16"/>
                <w:rtl w:val="0"/>
              </w:rPr>
              <w:t xml:space="preserve">Reșita - Caransebeș - DX2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6">
            <w:pPr>
              <w:widowControl w:val="0"/>
              <w:spacing w:after="0" w:before="0" w:line="276" w:lineRule="auto"/>
              <w:jc w:val="left"/>
              <w:rPr>
                <w:sz w:val="16"/>
                <w:szCs w:val="16"/>
              </w:rPr>
            </w:pPr>
            <w:r w:rsidDel="00000000" w:rsidR="00000000" w:rsidRPr="00000000">
              <w:rPr>
                <w:b w:val="1"/>
                <w:i w:val="1"/>
                <w:sz w:val="16"/>
                <w:szCs w:val="16"/>
                <w:rtl w:val="0"/>
              </w:rPr>
              <w:t xml:space="preserve">Modernizare și creșterea siguranței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7">
            <w:pPr>
              <w:widowControl w:val="0"/>
              <w:spacing w:after="0" w:before="0" w:line="276" w:lineRule="auto"/>
              <w:jc w:val="center"/>
              <w:rPr>
                <w:sz w:val="16"/>
                <w:szCs w:val="16"/>
              </w:rPr>
            </w:pPr>
            <w:r w:rsidDel="00000000" w:rsidR="00000000" w:rsidRPr="00000000">
              <w:rPr>
                <w:b w:val="1"/>
                <w:sz w:val="16"/>
                <w:szCs w:val="16"/>
                <w:rtl w:val="0"/>
              </w:rPr>
              <w:t xml:space="preserve">41.8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8">
            <w:pPr>
              <w:widowControl w:val="0"/>
              <w:spacing w:after="0" w:before="0" w:line="276" w:lineRule="auto"/>
              <w:jc w:val="right"/>
              <w:rPr>
                <w:sz w:val="16"/>
                <w:szCs w:val="16"/>
              </w:rPr>
            </w:pPr>
            <w:r w:rsidDel="00000000" w:rsidR="00000000" w:rsidRPr="00000000">
              <w:rPr>
                <w:b w:val="1"/>
                <w:sz w:val="16"/>
                <w:szCs w:val="16"/>
                <w:rtl w:val="0"/>
              </w:rPr>
              <w:t xml:space="preserve">28.9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9">
            <w:pPr>
              <w:widowControl w:val="0"/>
              <w:spacing w:after="0" w:before="0" w:line="276" w:lineRule="auto"/>
              <w:jc w:val="right"/>
              <w:rPr>
                <w:sz w:val="16"/>
                <w:szCs w:val="16"/>
              </w:rPr>
            </w:pPr>
            <w:r w:rsidDel="00000000" w:rsidR="00000000" w:rsidRPr="00000000">
              <w:rPr>
                <w:b w:val="1"/>
                <w:sz w:val="16"/>
                <w:szCs w:val="16"/>
                <w:rtl w:val="0"/>
              </w:rPr>
              <w:t xml:space="preserve">34.3</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A">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B">
            <w:pPr>
              <w:widowControl w:val="0"/>
              <w:spacing w:after="0" w:before="0" w:line="276" w:lineRule="auto"/>
              <w:jc w:val="left"/>
              <w:rPr>
                <w:sz w:val="16"/>
                <w:szCs w:val="16"/>
              </w:rPr>
            </w:pPr>
            <w:r w:rsidDel="00000000" w:rsidR="00000000" w:rsidRPr="00000000">
              <w:rPr>
                <w:i w:val="1"/>
                <w:sz w:val="16"/>
                <w:szCs w:val="16"/>
                <w:rtl w:val="0"/>
              </w:rPr>
              <w:t xml:space="preserve">Reșita - Voiteg - A9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C">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D">
            <w:pPr>
              <w:widowControl w:val="0"/>
              <w:spacing w:after="0" w:before="0" w:line="276" w:lineRule="auto"/>
              <w:jc w:val="center"/>
              <w:rPr>
                <w:sz w:val="16"/>
                <w:szCs w:val="16"/>
              </w:rPr>
            </w:pPr>
            <w:r w:rsidDel="00000000" w:rsidR="00000000" w:rsidRPr="00000000">
              <w:rPr>
                <w:i w:val="1"/>
                <w:sz w:val="16"/>
                <w:szCs w:val="16"/>
                <w:rtl w:val="0"/>
              </w:rPr>
              <w:t xml:space="preserve">62.2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E">
            <w:pPr>
              <w:widowControl w:val="0"/>
              <w:spacing w:after="0" w:before="0" w:line="276" w:lineRule="auto"/>
              <w:jc w:val="right"/>
              <w:rPr>
                <w:sz w:val="16"/>
                <w:szCs w:val="16"/>
              </w:rPr>
            </w:pPr>
            <w:r w:rsidDel="00000000" w:rsidR="00000000" w:rsidRPr="00000000">
              <w:rPr>
                <w:i w:val="1"/>
                <w:sz w:val="16"/>
                <w:szCs w:val="16"/>
                <w:rtl w:val="0"/>
              </w:rPr>
              <w:t xml:space="preserve">33.7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2F">
            <w:pPr>
              <w:widowControl w:val="0"/>
              <w:spacing w:after="0" w:before="0" w:line="276" w:lineRule="auto"/>
              <w:jc w:val="right"/>
              <w:rPr>
                <w:sz w:val="16"/>
                <w:szCs w:val="16"/>
              </w:rPr>
            </w:pPr>
            <w:r w:rsidDel="00000000" w:rsidR="00000000" w:rsidRPr="00000000">
              <w:rPr>
                <w:i w:val="1"/>
                <w:sz w:val="16"/>
                <w:szCs w:val="16"/>
                <w:rtl w:val="0"/>
              </w:rPr>
              <w:t xml:space="preserve">40.1</w:t>
            </w:r>
            <w:r w:rsidDel="00000000" w:rsidR="00000000" w:rsidRPr="00000000">
              <w:rPr>
                <w:rtl w:val="0"/>
              </w:rPr>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0">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1">
            <w:pPr>
              <w:widowControl w:val="0"/>
              <w:spacing w:after="0" w:before="0" w:line="276" w:lineRule="auto"/>
              <w:jc w:val="left"/>
              <w:rPr>
                <w:sz w:val="16"/>
                <w:szCs w:val="16"/>
              </w:rPr>
            </w:pPr>
            <w:r w:rsidDel="00000000" w:rsidR="00000000" w:rsidRPr="00000000">
              <w:rPr>
                <w:b w:val="1"/>
                <w:sz w:val="16"/>
                <w:szCs w:val="16"/>
                <w:rtl w:val="0"/>
              </w:rPr>
              <w:t xml:space="preserve">Vaslui - Iași - A8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2">
            <w:pPr>
              <w:widowControl w:val="0"/>
              <w:spacing w:after="0" w:before="0" w:line="276" w:lineRule="auto"/>
              <w:jc w:val="left"/>
              <w:rPr>
                <w:sz w:val="16"/>
                <w:szCs w:val="16"/>
              </w:rPr>
            </w:pPr>
            <w:r w:rsidDel="00000000" w:rsidR="00000000" w:rsidRPr="00000000">
              <w:rPr>
                <w:b w:val="1"/>
                <w:i w:val="1"/>
                <w:sz w:val="16"/>
                <w:szCs w:val="16"/>
                <w:rtl w:val="0"/>
              </w:rPr>
              <w:t xml:space="preserve">Modernizare și creșterea siguranței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3">
            <w:pPr>
              <w:widowControl w:val="0"/>
              <w:spacing w:after="0" w:before="0" w:line="276" w:lineRule="auto"/>
              <w:jc w:val="center"/>
              <w:rPr>
                <w:sz w:val="16"/>
                <w:szCs w:val="16"/>
              </w:rPr>
            </w:pPr>
            <w:r w:rsidDel="00000000" w:rsidR="00000000" w:rsidRPr="00000000">
              <w:rPr>
                <w:b w:val="1"/>
                <w:sz w:val="16"/>
                <w:szCs w:val="16"/>
                <w:rtl w:val="0"/>
              </w:rPr>
              <w:t xml:space="preserve">85.9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4">
            <w:pPr>
              <w:widowControl w:val="0"/>
              <w:spacing w:after="0" w:before="0" w:line="276" w:lineRule="auto"/>
              <w:jc w:val="right"/>
              <w:rPr>
                <w:sz w:val="16"/>
                <w:szCs w:val="16"/>
              </w:rPr>
            </w:pPr>
            <w:r w:rsidDel="00000000" w:rsidR="00000000" w:rsidRPr="00000000">
              <w:rPr>
                <w:b w:val="1"/>
                <w:sz w:val="16"/>
                <w:szCs w:val="16"/>
                <w:rtl w:val="0"/>
              </w:rPr>
              <w:t xml:space="preserve">85.9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5">
            <w:pPr>
              <w:widowControl w:val="0"/>
              <w:spacing w:after="0" w:before="0" w:line="276" w:lineRule="auto"/>
              <w:jc w:val="right"/>
              <w:rPr>
                <w:sz w:val="16"/>
                <w:szCs w:val="16"/>
              </w:rPr>
            </w:pPr>
            <w:r w:rsidDel="00000000" w:rsidR="00000000" w:rsidRPr="00000000">
              <w:rPr>
                <w:b w:val="1"/>
                <w:sz w:val="16"/>
                <w:szCs w:val="16"/>
                <w:rtl w:val="0"/>
              </w:rPr>
              <w:t xml:space="preserve">102.3</w:t>
            </w:r>
            <w:r w:rsidDel="00000000" w:rsidR="00000000" w:rsidRPr="00000000">
              <w:rPr>
                <w:rtl w:val="0"/>
              </w:rPr>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6">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7">
            <w:pPr>
              <w:widowControl w:val="0"/>
              <w:spacing w:after="0" w:before="0" w:line="276" w:lineRule="auto"/>
              <w:jc w:val="left"/>
              <w:rPr>
                <w:sz w:val="16"/>
                <w:szCs w:val="16"/>
              </w:rPr>
            </w:pPr>
            <w:r w:rsidDel="00000000" w:rsidR="00000000" w:rsidRPr="00000000">
              <w:rPr>
                <w:i w:val="1"/>
                <w:sz w:val="16"/>
                <w:szCs w:val="16"/>
                <w:rtl w:val="0"/>
              </w:rPr>
              <w:t xml:space="preserve">Vaslui - Bacău - A7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8">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9">
            <w:pPr>
              <w:widowControl w:val="0"/>
              <w:spacing w:after="0" w:before="0" w:line="276" w:lineRule="auto"/>
              <w:jc w:val="center"/>
              <w:rPr>
                <w:sz w:val="16"/>
                <w:szCs w:val="16"/>
              </w:rPr>
            </w:pPr>
            <w:r w:rsidDel="00000000" w:rsidR="00000000" w:rsidRPr="00000000">
              <w:rPr>
                <w:i w:val="1"/>
                <w:sz w:val="16"/>
                <w:szCs w:val="16"/>
                <w:rtl w:val="0"/>
              </w:rPr>
              <w:t xml:space="preserve">65.1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A">
            <w:pPr>
              <w:widowControl w:val="0"/>
              <w:spacing w:after="0" w:before="0" w:line="276" w:lineRule="auto"/>
              <w:jc w:val="right"/>
              <w:rPr>
                <w:sz w:val="16"/>
                <w:szCs w:val="16"/>
              </w:rPr>
            </w:pPr>
            <w:r w:rsidDel="00000000" w:rsidR="00000000" w:rsidRPr="00000000">
              <w:rPr>
                <w:i w:val="1"/>
                <w:sz w:val="16"/>
                <w:szCs w:val="16"/>
                <w:rtl w:val="0"/>
              </w:rPr>
              <w:t xml:space="preserve">43.6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B">
            <w:pPr>
              <w:widowControl w:val="0"/>
              <w:spacing w:after="0" w:before="0" w:line="276" w:lineRule="auto"/>
              <w:jc w:val="right"/>
              <w:rPr>
                <w:sz w:val="16"/>
                <w:szCs w:val="16"/>
              </w:rPr>
            </w:pPr>
            <w:r w:rsidDel="00000000" w:rsidR="00000000" w:rsidRPr="00000000">
              <w:rPr>
                <w:i w:val="1"/>
                <w:sz w:val="16"/>
                <w:szCs w:val="16"/>
                <w:rtl w:val="0"/>
              </w:rPr>
              <w:t xml:space="preserve">51.9</w:t>
            </w: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C">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D">
            <w:pPr>
              <w:widowControl w:val="0"/>
              <w:spacing w:after="0" w:before="0" w:line="276" w:lineRule="auto"/>
              <w:jc w:val="left"/>
              <w:rPr>
                <w:sz w:val="16"/>
                <w:szCs w:val="16"/>
              </w:rPr>
            </w:pPr>
            <w:r w:rsidDel="00000000" w:rsidR="00000000" w:rsidRPr="00000000">
              <w:rPr>
                <w:b w:val="1"/>
                <w:sz w:val="16"/>
                <w:szCs w:val="16"/>
                <w:rtl w:val="0"/>
              </w:rPr>
              <w:t xml:space="preserve">Miercurea Ciuc - Sf. Gheorghe - Chichiș - A13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E">
            <w:pPr>
              <w:widowControl w:val="0"/>
              <w:spacing w:after="0" w:before="0" w:line="276" w:lineRule="auto"/>
              <w:jc w:val="left"/>
              <w:rPr>
                <w:sz w:val="16"/>
                <w:szCs w:val="16"/>
              </w:rPr>
            </w:pPr>
            <w:r w:rsidDel="00000000" w:rsidR="00000000" w:rsidRPr="00000000">
              <w:rPr>
                <w:b w:val="1"/>
                <w:i w:val="1"/>
                <w:sz w:val="16"/>
                <w:szCs w:val="16"/>
                <w:rtl w:val="0"/>
              </w:rPr>
              <w:t xml:space="preserve">Modernizare și creșterea siguranței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3F">
            <w:pPr>
              <w:widowControl w:val="0"/>
              <w:spacing w:after="0" w:before="0" w:line="276" w:lineRule="auto"/>
              <w:jc w:val="center"/>
              <w:rPr>
                <w:sz w:val="16"/>
                <w:szCs w:val="16"/>
              </w:rPr>
            </w:pPr>
            <w:r w:rsidDel="00000000" w:rsidR="00000000" w:rsidRPr="00000000">
              <w:rPr>
                <w:b w:val="1"/>
                <w:sz w:val="16"/>
                <w:szCs w:val="16"/>
                <w:rtl w:val="0"/>
              </w:rPr>
              <w:t xml:space="preserve">73.8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0">
            <w:pPr>
              <w:widowControl w:val="0"/>
              <w:spacing w:after="0" w:before="0" w:line="276" w:lineRule="auto"/>
              <w:jc w:val="right"/>
              <w:rPr>
                <w:sz w:val="16"/>
                <w:szCs w:val="16"/>
              </w:rPr>
            </w:pPr>
            <w:r w:rsidDel="00000000" w:rsidR="00000000" w:rsidRPr="00000000">
              <w:rPr>
                <w:b w:val="1"/>
                <w:sz w:val="16"/>
                <w:szCs w:val="16"/>
                <w:rtl w:val="0"/>
              </w:rPr>
              <w:t xml:space="preserve">39.9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1">
            <w:pPr>
              <w:widowControl w:val="0"/>
              <w:spacing w:after="0" w:before="0" w:line="276" w:lineRule="auto"/>
              <w:jc w:val="right"/>
              <w:rPr>
                <w:sz w:val="16"/>
                <w:szCs w:val="16"/>
              </w:rPr>
            </w:pPr>
            <w:r w:rsidDel="00000000" w:rsidR="00000000" w:rsidRPr="00000000">
              <w:rPr>
                <w:b w:val="1"/>
                <w:sz w:val="16"/>
                <w:szCs w:val="16"/>
                <w:rtl w:val="0"/>
              </w:rPr>
              <w:t xml:space="preserve">47.4</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3">
            <w:pPr>
              <w:widowControl w:val="0"/>
              <w:spacing w:after="0" w:before="0" w:line="276" w:lineRule="auto"/>
              <w:jc w:val="left"/>
              <w:rPr>
                <w:sz w:val="16"/>
                <w:szCs w:val="16"/>
              </w:rPr>
            </w:pPr>
            <w:r w:rsidDel="00000000" w:rsidR="00000000" w:rsidRPr="00000000">
              <w:rPr>
                <w:i w:val="1"/>
                <w:sz w:val="16"/>
                <w:szCs w:val="16"/>
                <w:rtl w:val="0"/>
              </w:rPr>
              <w:t xml:space="preserve">A8 - Ditrău - Gheorghieni - Miercurea Ciuc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4">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5">
            <w:pPr>
              <w:widowControl w:val="0"/>
              <w:spacing w:after="0" w:before="0" w:line="276" w:lineRule="auto"/>
              <w:jc w:val="center"/>
              <w:rPr>
                <w:sz w:val="16"/>
                <w:szCs w:val="16"/>
              </w:rPr>
            </w:pPr>
            <w:r w:rsidDel="00000000" w:rsidR="00000000" w:rsidRPr="00000000">
              <w:rPr>
                <w:i w:val="1"/>
                <w:sz w:val="16"/>
                <w:szCs w:val="16"/>
                <w:rtl w:val="0"/>
              </w:rPr>
              <w:t xml:space="preserve">73.2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6">
            <w:pPr>
              <w:widowControl w:val="0"/>
              <w:spacing w:after="0" w:before="0" w:line="276" w:lineRule="auto"/>
              <w:jc w:val="right"/>
              <w:rPr>
                <w:sz w:val="16"/>
                <w:szCs w:val="16"/>
              </w:rPr>
            </w:pPr>
            <w:r w:rsidDel="00000000" w:rsidR="00000000" w:rsidRPr="00000000">
              <w:rPr>
                <w:i w:val="1"/>
                <w:sz w:val="16"/>
                <w:szCs w:val="16"/>
                <w:rtl w:val="0"/>
              </w:rPr>
              <w:t xml:space="preserve">39.2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7">
            <w:pPr>
              <w:widowControl w:val="0"/>
              <w:spacing w:after="0" w:before="0" w:line="276" w:lineRule="auto"/>
              <w:jc w:val="right"/>
              <w:rPr>
                <w:sz w:val="16"/>
                <w:szCs w:val="16"/>
              </w:rPr>
            </w:pPr>
            <w:r w:rsidDel="00000000" w:rsidR="00000000" w:rsidRPr="00000000">
              <w:rPr>
                <w:i w:val="1"/>
                <w:sz w:val="16"/>
                <w:szCs w:val="16"/>
                <w:rtl w:val="0"/>
              </w:rPr>
              <w:t xml:space="preserve">46.7</w:t>
            </w:r>
            <w:r w:rsidDel="00000000" w:rsidR="00000000" w:rsidRPr="00000000">
              <w:rPr>
                <w:rtl w:val="0"/>
              </w:rPr>
            </w:r>
          </w:p>
        </w:tc>
      </w:tr>
      <w:tr>
        <w:trPr>
          <w:cantSplit w:val="0"/>
          <w:trHeight w:val="415.3710937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8">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9">
            <w:pPr>
              <w:widowControl w:val="0"/>
              <w:spacing w:after="0" w:before="0" w:line="276" w:lineRule="auto"/>
              <w:jc w:val="left"/>
              <w:rPr>
                <w:sz w:val="16"/>
                <w:szCs w:val="16"/>
              </w:rPr>
            </w:pPr>
            <w:r w:rsidDel="00000000" w:rsidR="00000000" w:rsidRPr="00000000">
              <w:rPr>
                <w:b w:val="1"/>
                <w:sz w:val="16"/>
                <w:szCs w:val="16"/>
                <w:rtl w:val="0"/>
              </w:rPr>
              <w:t xml:space="preserve">Rm. Vâlcea - Tigveni - A1 (profil 2+2, 2+1,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A">
            <w:pPr>
              <w:widowControl w:val="0"/>
              <w:spacing w:after="0" w:before="0" w:line="276" w:lineRule="auto"/>
              <w:jc w:val="left"/>
              <w:rPr>
                <w:sz w:val="16"/>
                <w:szCs w:val="16"/>
              </w:rPr>
            </w:pPr>
            <w:r w:rsidDel="00000000" w:rsidR="00000000" w:rsidRPr="00000000">
              <w:rPr>
                <w:b w:val="1"/>
                <w:i w:val="1"/>
                <w:sz w:val="16"/>
                <w:szCs w:val="16"/>
                <w:rtl w:val="0"/>
              </w:rPr>
              <w:t xml:space="preserve">Modernizare, extindere parțială și creșterea siguranței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B">
            <w:pPr>
              <w:widowControl w:val="0"/>
              <w:spacing w:after="0" w:before="0" w:line="276" w:lineRule="auto"/>
              <w:jc w:val="center"/>
              <w:rPr>
                <w:sz w:val="16"/>
                <w:szCs w:val="16"/>
              </w:rPr>
            </w:pPr>
            <w:r w:rsidDel="00000000" w:rsidR="00000000" w:rsidRPr="00000000">
              <w:rPr>
                <w:b w:val="1"/>
                <w:sz w:val="16"/>
                <w:szCs w:val="16"/>
                <w:rtl w:val="0"/>
              </w:rPr>
              <w:t xml:space="preserve">20.4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C">
            <w:pPr>
              <w:widowControl w:val="0"/>
              <w:spacing w:after="0" w:before="0" w:line="276" w:lineRule="auto"/>
              <w:jc w:val="right"/>
              <w:rPr>
                <w:sz w:val="16"/>
                <w:szCs w:val="16"/>
              </w:rPr>
            </w:pPr>
            <w:r w:rsidDel="00000000" w:rsidR="00000000" w:rsidRPr="00000000">
              <w:rPr>
                <w:b w:val="1"/>
                <w:sz w:val="16"/>
                <w:szCs w:val="16"/>
                <w:rtl w:val="0"/>
              </w:rPr>
              <w:t xml:space="preserve">30.6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D">
            <w:pPr>
              <w:widowControl w:val="0"/>
              <w:spacing w:after="0" w:before="0" w:line="276" w:lineRule="auto"/>
              <w:jc w:val="right"/>
              <w:rPr>
                <w:sz w:val="16"/>
                <w:szCs w:val="16"/>
              </w:rPr>
            </w:pPr>
            <w:r w:rsidDel="00000000" w:rsidR="00000000" w:rsidRPr="00000000">
              <w:rPr>
                <w:b w:val="1"/>
                <w:sz w:val="16"/>
                <w:szCs w:val="16"/>
                <w:rtl w:val="0"/>
              </w:rPr>
              <w:t xml:space="preserve">36.4</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4F">
            <w:pPr>
              <w:widowControl w:val="0"/>
              <w:spacing w:after="0" w:before="0" w:line="276" w:lineRule="auto"/>
              <w:jc w:val="left"/>
              <w:rPr>
                <w:sz w:val="16"/>
                <w:szCs w:val="16"/>
              </w:rPr>
            </w:pPr>
            <w:r w:rsidDel="00000000" w:rsidR="00000000" w:rsidRPr="00000000">
              <w:rPr>
                <w:i w:val="1"/>
                <w:sz w:val="16"/>
                <w:szCs w:val="16"/>
                <w:rtl w:val="0"/>
              </w:rPr>
              <w:t xml:space="preserve">Rm. Vâlcea - Câinenii Mari - A1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0">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1">
            <w:pPr>
              <w:widowControl w:val="0"/>
              <w:spacing w:after="0" w:before="0" w:line="276" w:lineRule="auto"/>
              <w:jc w:val="center"/>
              <w:rPr>
                <w:sz w:val="16"/>
                <w:szCs w:val="16"/>
              </w:rPr>
            </w:pPr>
            <w:r w:rsidDel="00000000" w:rsidR="00000000" w:rsidRPr="00000000">
              <w:rPr>
                <w:i w:val="1"/>
                <w:sz w:val="16"/>
                <w:szCs w:val="16"/>
                <w:rtl w:val="0"/>
              </w:rPr>
              <w:t xml:space="preserve">39.2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2">
            <w:pPr>
              <w:widowControl w:val="0"/>
              <w:spacing w:after="0" w:before="0" w:line="276" w:lineRule="auto"/>
              <w:jc w:val="right"/>
              <w:rPr>
                <w:sz w:val="16"/>
                <w:szCs w:val="16"/>
              </w:rPr>
            </w:pPr>
            <w:r w:rsidDel="00000000" w:rsidR="00000000" w:rsidRPr="00000000">
              <w:rPr>
                <w:i w:val="1"/>
                <w:sz w:val="16"/>
                <w:szCs w:val="16"/>
                <w:rtl w:val="0"/>
              </w:rPr>
              <w:t xml:space="preserve">28.6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3">
            <w:pPr>
              <w:widowControl w:val="0"/>
              <w:spacing w:after="0" w:before="0" w:line="276" w:lineRule="auto"/>
              <w:jc w:val="right"/>
              <w:rPr>
                <w:sz w:val="16"/>
                <w:szCs w:val="16"/>
              </w:rPr>
            </w:pPr>
            <w:r w:rsidDel="00000000" w:rsidR="00000000" w:rsidRPr="00000000">
              <w:rPr>
                <w:i w:val="1"/>
                <w:sz w:val="16"/>
                <w:szCs w:val="16"/>
                <w:rtl w:val="0"/>
              </w:rPr>
              <w:t xml:space="preserve">34.1</w:t>
            </w:r>
            <w:r w:rsidDel="00000000" w:rsidR="00000000" w:rsidRPr="00000000">
              <w:rPr>
                <w:rtl w:val="0"/>
              </w:rPr>
            </w:r>
          </w:p>
        </w:tc>
      </w:tr>
      <w:tr>
        <w:trPr>
          <w:cantSplit w:val="0"/>
          <w:trHeight w:val="52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4">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5">
            <w:pPr>
              <w:widowControl w:val="0"/>
              <w:spacing w:after="0" w:before="0" w:line="276" w:lineRule="auto"/>
              <w:jc w:val="left"/>
              <w:rPr>
                <w:sz w:val="16"/>
                <w:szCs w:val="16"/>
              </w:rPr>
            </w:pPr>
            <w:r w:rsidDel="00000000" w:rsidR="00000000" w:rsidRPr="00000000">
              <w:rPr>
                <w:b w:val="1"/>
                <w:sz w:val="16"/>
                <w:szCs w:val="16"/>
                <w:rtl w:val="0"/>
              </w:rPr>
              <w:t xml:space="preserve">Tg. Jiu - Filiași - DX2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6">
            <w:pPr>
              <w:widowControl w:val="0"/>
              <w:spacing w:after="0" w:before="0" w:line="276" w:lineRule="auto"/>
              <w:jc w:val="left"/>
              <w:rPr>
                <w:sz w:val="16"/>
                <w:szCs w:val="16"/>
              </w:rPr>
            </w:pPr>
            <w:r w:rsidDel="00000000" w:rsidR="00000000" w:rsidRPr="00000000">
              <w:rPr>
                <w:b w:val="1"/>
                <w:i w:val="1"/>
                <w:sz w:val="16"/>
                <w:szCs w:val="16"/>
                <w:rtl w:val="0"/>
              </w:rPr>
              <w:t xml:space="preserve">Modernizare și creșterea siguranței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7">
            <w:pPr>
              <w:widowControl w:val="0"/>
              <w:spacing w:after="0" w:before="0" w:line="276" w:lineRule="auto"/>
              <w:jc w:val="center"/>
              <w:rPr>
                <w:sz w:val="16"/>
                <w:szCs w:val="16"/>
              </w:rPr>
            </w:pPr>
            <w:r w:rsidDel="00000000" w:rsidR="00000000" w:rsidRPr="00000000">
              <w:rPr>
                <w:b w:val="1"/>
                <w:sz w:val="16"/>
                <w:szCs w:val="16"/>
                <w:rtl w:val="0"/>
              </w:rPr>
              <w:t xml:space="preserve">70.9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8">
            <w:pPr>
              <w:widowControl w:val="0"/>
              <w:spacing w:after="0" w:before="0" w:line="276" w:lineRule="auto"/>
              <w:jc w:val="right"/>
              <w:rPr>
                <w:sz w:val="16"/>
                <w:szCs w:val="16"/>
              </w:rPr>
            </w:pPr>
            <w:r w:rsidDel="00000000" w:rsidR="00000000" w:rsidRPr="00000000">
              <w:rPr>
                <w:b w:val="1"/>
                <w:sz w:val="16"/>
                <w:szCs w:val="16"/>
                <w:rtl w:val="0"/>
              </w:rPr>
              <w:t xml:space="preserve">106.4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9">
            <w:pPr>
              <w:widowControl w:val="0"/>
              <w:spacing w:after="0" w:before="0" w:line="276" w:lineRule="auto"/>
              <w:jc w:val="right"/>
              <w:rPr>
                <w:sz w:val="16"/>
                <w:szCs w:val="16"/>
              </w:rPr>
            </w:pPr>
            <w:r w:rsidDel="00000000" w:rsidR="00000000" w:rsidRPr="00000000">
              <w:rPr>
                <w:b w:val="1"/>
                <w:sz w:val="16"/>
                <w:szCs w:val="16"/>
                <w:rtl w:val="0"/>
              </w:rPr>
              <w:t xml:space="preserve">126.6</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A">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B">
            <w:pPr>
              <w:widowControl w:val="0"/>
              <w:spacing w:after="0" w:before="0" w:line="276" w:lineRule="auto"/>
              <w:jc w:val="left"/>
              <w:rPr>
                <w:sz w:val="16"/>
                <w:szCs w:val="16"/>
              </w:rPr>
            </w:pPr>
            <w:r w:rsidDel="00000000" w:rsidR="00000000" w:rsidRPr="00000000">
              <w:rPr>
                <w:i w:val="1"/>
                <w:sz w:val="16"/>
                <w:szCs w:val="16"/>
                <w:rtl w:val="0"/>
              </w:rPr>
              <w:t xml:space="preserve">A1 - Simeria - Petroșani - Tg. Jiu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C">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D">
            <w:pPr>
              <w:widowControl w:val="0"/>
              <w:spacing w:after="0" w:before="0" w:line="276" w:lineRule="auto"/>
              <w:jc w:val="center"/>
              <w:rPr>
                <w:sz w:val="16"/>
                <w:szCs w:val="16"/>
              </w:rPr>
            </w:pPr>
            <w:r w:rsidDel="00000000" w:rsidR="00000000" w:rsidRPr="00000000">
              <w:rPr>
                <w:i w:val="1"/>
                <w:sz w:val="16"/>
                <w:szCs w:val="16"/>
                <w:rtl w:val="0"/>
              </w:rPr>
              <w:t xml:space="preserve">155.1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E">
            <w:pPr>
              <w:widowControl w:val="0"/>
              <w:spacing w:after="0" w:before="0" w:line="276" w:lineRule="auto"/>
              <w:jc w:val="right"/>
              <w:rPr>
                <w:sz w:val="16"/>
                <w:szCs w:val="16"/>
              </w:rPr>
            </w:pPr>
            <w:r w:rsidDel="00000000" w:rsidR="00000000" w:rsidRPr="00000000">
              <w:rPr>
                <w:i w:val="1"/>
                <w:sz w:val="16"/>
                <w:szCs w:val="16"/>
                <w:rtl w:val="0"/>
              </w:rPr>
              <w:t xml:space="preserve">101.1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5F">
            <w:pPr>
              <w:widowControl w:val="0"/>
              <w:spacing w:after="0" w:before="0" w:line="276" w:lineRule="auto"/>
              <w:jc w:val="right"/>
              <w:rPr>
                <w:sz w:val="16"/>
                <w:szCs w:val="16"/>
              </w:rPr>
            </w:pPr>
            <w:r w:rsidDel="00000000" w:rsidR="00000000" w:rsidRPr="00000000">
              <w:rPr>
                <w:i w:val="1"/>
                <w:sz w:val="16"/>
                <w:szCs w:val="16"/>
                <w:rtl w:val="0"/>
              </w:rPr>
              <w:t xml:space="preserve">120.2</w:t>
            </w:r>
            <w:r w:rsidDel="00000000" w:rsidR="00000000" w:rsidRPr="00000000">
              <w:rPr>
                <w:rtl w:val="0"/>
              </w:rPr>
            </w:r>
          </w:p>
        </w:tc>
      </w:tr>
      <w:tr>
        <w:trPr>
          <w:cantSplit w:val="0"/>
          <w:trHeight w:val="37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0">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1">
            <w:pPr>
              <w:widowControl w:val="0"/>
              <w:spacing w:after="0" w:before="0" w:line="276" w:lineRule="auto"/>
              <w:jc w:val="left"/>
              <w:rPr>
                <w:sz w:val="16"/>
                <w:szCs w:val="16"/>
              </w:rPr>
            </w:pPr>
            <w:r w:rsidDel="00000000" w:rsidR="00000000" w:rsidRPr="00000000">
              <w:rPr>
                <w:b w:val="1"/>
                <w:sz w:val="16"/>
                <w:szCs w:val="16"/>
                <w:rtl w:val="0"/>
              </w:rPr>
              <w:t xml:space="preserve">Centura</w:t>
            </w:r>
            <w:r w:rsidDel="00000000" w:rsidR="00000000" w:rsidRPr="00000000">
              <w:rPr>
                <w:b w:val="1"/>
                <w:sz w:val="16"/>
                <w:szCs w:val="16"/>
                <w:rtl w:val="0"/>
              </w:rPr>
              <w:t xml:space="preserve"> Metropolitană Cluj-Napoca (Gilău - A3 - Cluj-Napoca - Apahida - DX4)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2">
            <w:pPr>
              <w:widowControl w:val="0"/>
              <w:spacing w:after="0" w:before="0" w:line="276" w:lineRule="auto"/>
              <w:jc w:val="left"/>
              <w:rPr>
                <w:sz w:val="16"/>
                <w:szCs w:val="16"/>
              </w:rPr>
            </w:pPr>
            <w:r w:rsidDel="00000000" w:rsidR="00000000" w:rsidRPr="00000000">
              <w:rPr>
                <w:b w:val="1"/>
                <w:i w:val="1"/>
                <w:sz w:val="16"/>
                <w:szCs w:val="16"/>
                <w:rtl w:val="0"/>
              </w:rPr>
              <w:t xml:space="preserve">Drum nou + drumuri de </w:t>
            </w:r>
            <w:r w:rsidDel="00000000" w:rsidR="00000000" w:rsidRPr="00000000">
              <w:rPr>
                <w:b w:val="1"/>
                <w:i w:val="1"/>
                <w:sz w:val="16"/>
                <w:szCs w:val="16"/>
                <w:rtl w:val="0"/>
              </w:rPr>
              <w:t xml:space="preserve">legătur</w:t>
            </w:r>
            <w:r w:rsidDel="00000000" w:rsidR="00000000" w:rsidRPr="00000000">
              <w:rPr>
                <w:b w:val="1"/>
                <w:i w:val="1"/>
                <w:sz w:val="16"/>
                <w:szCs w:val="16"/>
                <w:rtl w:val="0"/>
              </w:rPr>
              <w:t xml:space="preser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3">
            <w:pPr>
              <w:widowControl w:val="0"/>
              <w:spacing w:after="0" w:before="0" w:line="276" w:lineRule="auto"/>
              <w:jc w:val="center"/>
              <w:rPr>
                <w:sz w:val="16"/>
                <w:szCs w:val="16"/>
              </w:rPr>
            </w:pPr>
            <w:r w:rsidDel="00000000" w:rsidR="00000000" w:rsidRPr="00000000">
              <w:rPr>
                <w:b w:val="1"/>
                <w:sz w:val="16"/>
                <w:szCs w:val="16"/>
                <w:rtl w:val="0"/>
              </w:rPr>
              <w:t xml:space="preserve">63.0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4">
            <w:pPr>
              <w:widowControl w:val="0"/>
              <w:spacing w:after="0" w:before="0" w:line="276" w:lineRule="auto"/>
              <w:jc w:val="right"/>
              <w:rPr>
                <w:sz w:val="16"/>
                <w:szCs w:val="16"/>
              </w:rPr>
            </w:pPr>
            <w:r w:rsidDel="00000000" w:rsidR="00000000" w:rsidRPr="00000000">
              <w:rPr>
                <w:b w:val="1"/>
                <w:sz w:val="16"/>
                <w:szCs w:val="16"/>
                <w:rtl w:val="0"/>
              </w:rPr>
              <w:t xml:space="preserve">580.7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5">
            <w:pPr>
              <w:widowControl w:val="0"/>
              <w:spacing w:after="0" w:before="0" w:line="276" w:lineRule="auto"/>
              <w:jc w:val="right"/>
              <w:rPr>
                <w:sz w:val="16"/>
                <w:szCs w:val="16"/>
              </w:rPr>
            </w:pPr>
            <w:r w:rsidDel="00000000" w:rsidR="00000000" w:rsidRPr="00000000">
              <w:rPr>
                <w:b w:val="1"/>
                <w:sz w:val="16"/>
                <w:szCs w:val="16"/>
                <w:rtl w:val="0"/>
              </w:rPr>
              <w:t xml:space="preserve">691.0</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6">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7">
            <w:pPr>
              <w:widowControl w:val="0"/>
              <w:spacing w:after="0" w:before="0" w:line="276" w:lineRule="auto"/>
              <w:jc w:val="left"/>
              <w:rPr>
                <w:sz w:val="16"/>
                <w:szCs w:val="16"/>
              </w:rPr>
            </w:pPr>
            <w:r w:rsidDel="00000000" w:rsidR="00000000" w:rsidRPr="00000000">
              <w:rPr>
                <w:b w:val="1"/>
                <w:sz w:val="16"/>
                <w:szCs w:val="16"/>
                <w:rtl w:val="0"/>
              </w:rPr>
              <w:t xml:space="preserve">A1 - Titu - </w:t>
            </w:r>
            <w:r w:rsidDel="00000000" w:rsidR="00000000" w:rsidRPr="00000000">
              <w:rPr>
                <w:b w:val="1"/>
                <w:sz w:val="16"/>
                <w:szCs w:val="16"/>
                <w:rtl w:val="0"/>
              </w:rPr>
              <w:t xml:space="preserve">Bâldana</w:t>
            </w:r>
            <w:r w:rsidDel="00000000" w:rsidR="00000000" w:rsidRPr="00000000">
              <w:rPr>
                <w:b w:val="1"/>
                <w:sz w:val="16"/>
                <w:szCs w:val="16"/>
                <w:rtl w:val="0"/>
              </w:rPr>
              <w:t xml:space="preserve"> - DX9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8">
            <w:pPr>
              <w:widowControl w:val="0"/>
              <w:spacing w:after="0" w:before="0" w:line="276" w:lineRule="auto"/>
              <w:jc w:val="left"/>
              <w:rPr>
                <w:sz w:val="16"/>
                <w:szCs w:val="16"/>
              </w:rPr>
            </w:pPr>
            <w:r w:rsidDel="00000000" w:rsidR="00000000" w:rsidRPr="00000000">
              <w:rPr>
                <w:b w:val="1"/>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9">
            <w:pPr>
              <w:widowControl w:val="0"/>
              <w:spacing w:after="0" w:before="0" w:line="276" w:lineRule="auto"/>
              <w:jc w:val="center"/>
              <w:rPr>
                <w:sz w:val="16"/>
                <w:szCs w:val="16"/>
              </w:rPr>
            </w:pPr>
            <w:r w:rsidDel="00000000" w:rsidR="00000000" w:rsidRPr="00000000">
              <w:rPr>
                <w:b w:val="1"/>
                <w:i w:val="1"/>
                <w:sz w:val="16"/>
                <w:szCs w:val="16"/>
                <w:rtl w:val="0"/>
              </w:rPr>
              <w:t xml:space="preserve">30.3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A">
            <w:pPr>
              <w:widowControl w:val="0"/>
              <w:spacing w:after="0" w:before="0" w:line="276" w:lineRule="auto"/>
              <w:jc w:val="right"/>
              <w:rPr>
                <w:sz w:val="16"/>
                <w:szCs w:val="16"/>
              </w:rPr>
            </w:pPr>
            <w:r w:rsidDel="00000000" w:rsidR="00000000" w:rsidRPr="00000000">
              <w:rPr>
                <w:b w:val="1"/>
                <w:i w:val="1"/>
                <w:sz w:val="16"/>
                <w:szCs w:val="16"/>
                <w:rtl w:val="0"/>
              </w:rPr>
              <w:t xml:space="preserve">30.3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B">
            <w:pPr>
              <w:widowControl w:val="0"/>
              <w:spacing w:after="0" w:before="0" w:line="276" w:lineRule="auto"/>
              <w:jc w:val="right"/>
              <w:rPr>
                <w:sz w:val="16"/>
                <w:szCs w:val="16"/>
              </w:rPr>
            </w:pPr>
            <w:r w:rsidDel="00000000" w:rsidR="00000000" w:rsidRPr="00000000">
              <w:rPr>
                <w:b w:val="1"/>
                <w:sz w:val="16"/>
                <w:szCs w:val="16"/>
                <w:rtl w:val="0"/>
              </w:rPr>
              <w:t xml:space="preserve">36.1</w:t>
            </w:r>
            <w:r w:rsidDel="00000000" w:rsidR="00000000" w:rsidRPr="00000000">
              <w:rPr>
                <w:rtl w:val="0"/>
              </w:rPr>
            </w:r>
          </w:p>
        </w:tc>
      </w:tr>
      <w:tr>
        <w:trPr>
          <w:cantSplit w:val="0"/>
          <w:trHeight w:val="48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C">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D">
            <w:pPr>
              <w:widowControl w:val="0"/>
              <w:spacing w:after="0" w:before="0" w:line="276" w:lineRule="auto"/>
              <w:jc w:val="left"/>
              <w:rPr>
                <w:sz w:val="16"/>
                <w:szCs w:val="16"/>
              </w:rPr>
            </w:pPr>
            <w:r w:rsidDel="00000000" w:rsidR="00000000" w:rsidRPr="00000000">
              <w:rPr>
                <w:b w:val="1"/>
                <w:sz w:val="16"/>
                <w:szCs w:val="16"/>
                <w:rtl w:val="0"/>
              </w:rPr>
              <w:t xml:space="preserve">DX 9 - Târgoviște - Sinaia - 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E">
            <w:pPr>
              <w:widowControl w:val="0"/>
              <w:spacing w:after="0" w:before="0" w:line="276" w:lineRule="auto"/>
              <w:jc w:val="left"/>
              <w:rPr>
                <w:sz w:val="16"/>
                <w:szCs w:val="16"/>
              </w:rPr>
            </w:pPr>
            <w:r w:rsidDel="00000000" w:rsidR="00000000" w:rsidRPr="00000000">
              <w:rPr>
                <w:b w:val="1"/>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6F">
            <w:pPr>
              <w:widowControl w:val="0"/>
              <w:spacing w:after="0" w:before="0" w:line="276" w:lineRule="auto"/>
              <w:jc w:val="center"/>
              <w:rPr>
                <w:sz w:val="16"/>
                <w:szCs w:val="16"/>
              </w:rPr>
            </w:pPr>
            <w:r w:rsidDel="00000000" w:rsidR="00000000" w:rsidRPr="00000000">
              <w:rPr>
                <w:b w:val="1"/>
                <w:i w:val="1"/>
                <w:sz w:val="16"/>
                <w:szCs w:val="16"/>
                <w:rtl w:val="0"/>
              </w:rPr>
              <w:t xml:space="preserve">51.7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0">
            <w:pPr>
              <w:widowControl w:val="0"/>
              <w:spacing w:after="0" w:before="0" w:line="276" w:lineRule="auto"/>
              <w:jc w:val="right"/>
              <w:rPr>
                <w:sz w:val="16"/>
                <w:szCs w:val="16"/>
              </w:rPr>
            </w:pPr>
            <w:r w:rsidDel="00000000" w:rsidR="00000000" w:rsidRPr="00000000">
              <w:rPr>
                <w:b w:val="1"/>
                <w:i w:val="1"/>
                <w:sz w:val="16"/>
                <w:szCs w:val="16"/>
                <w:rtl w:val="0"/>
              </w:rPr>
              <w:t xml:space="preserve">43.4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1">
            <w:pPr>
              <w:widowControl w:val="0"/>
              <w:spacing w:after="0" w:before="0" w:line="276" w:lineRule="auto"/>
              <w:jc w:val="right"/>
              <w:rPr>
                <w:sz w:val="16"/>
                <w:szCs w:val="16"/>
              </w:rPr>
            </w:pPr>
            <w:r w:rsidDel="00000000" w:rsidR="00000000" w:rsidRPr="00000000">
              <w:rPr>
                <w:b w:val="1"/>
                <w:sz w:val="16"/>
                <w:szCs w:val="16"/>
                <w:rtl w:val="0"/>
              </w:rPr>
              <w:t xml:space="preserve">51.6</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2">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3">
            <w:pPr>
              <w:widowControl w:val="0"/>
              <w:spacing w:after="0" w:before="0" w:line="276" w:lineRule="auto"/>
              <w:jc w:val="left"/>
              <w:rPr>
                <w:sz w:val="16"/>
                <w:szCs w:val="16"/>
              </w:rPr>
            </w:pPr>
            <w:r w:rsidDel="00000000" w:rsidR="00000000" w:rsidRPr="00000000">
              <w:rPr>
                <w:b w:val="1"/>
                <w:sz w:val="16"/>
                <w:szCs w:val="16"/>
                <w:rtl w:val="0"/>
              </w:rPr>
              <w:t xml:space="preserve">A4 Cumpăna - DN39 Constanța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4">
            <w:pPr>
              <w:widowControl w:val="0"/>
              <w:spacing w:after="0" w:before="0" w:line="276" w:lineRule="auto"/>
              <w:jc w:val="left"/>
              <w:rPr>
                <w:sz w:val="16"/>
                <w:szCs w:val="16"/>
              </w:rPr>
            </w:pPr>
            <w:r w:rsidDel="00000000" w:rsidR="00000000" w:rsidRPr="00000000">
              <w:rPr>
                <w:b w:val="1"/>
                <w:i w:val="1"/>
                <w:sz w:val="16"/>
                <w:szCs w:val="16"/>
                <w:rtl w:val="0"/>
              </w:rPr>
              <w:t xml:space="preserve">Modernizare drum existent, extindere la 4 benzi și conexiune la noul nod rutier de pe A4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5">
            <w:pPr>
              <w:widowControl w:val="0"/>
              <w:spacing w:after="0" w:before="0" w:line="276" w:lineRule="auto"/>
              <w:jc w:val="center"/>
              <w:rPr>
                <w:sz w:val="16"/>
                <w:szCs w:val="16"/>
              </w:rPr>
            </w:pPr>
            <w:r w:rsidDel="00000000" w:rsidR="00000000" w:rsidRPr="00000000">
              <w:rPr>
                <w:b w:val="1"/>
                <w:i w:val="1"/>
                <w:sz w:val="16"/>
                <w:szCs w:val="16"/>
                <w:rtl w:val="0"/>
              </w:rPr>
              <w:t xml:space="preserve">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6">
            <w:pPr>
              <w:widowControl w:val="0"/>
              <w:spacing w:after="0" w:before="0" w:line="276" w:lineRule="auto"/>
              <w:jc w:val="right"/>
              <w:rPr>
                <w:sz w:val="16"/>
                <w:szCs w:val="16"/>
              </w:rPr>
            </w:pPr>
            <w:r w:rsidDel="00000000" w:rsidR="00000000" w:rsidRPr="00000000">
              <w:rPr>
                <w:b w:val="1"/>
                <w:i w:val="1"/>
                <w:sz w:val="16"/>
                <w:szCs w:val="16"/>
                <w:rtl w:val="0"/>
              </w:rPr>
              <w:t xml:space="preserve">5.1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7">
            <w:pPr>
              <w:widowControl w:val="0"/>
              <w:spacing w:after="0" w:before="0" w:line="276" w:lineRule="auto"/>
              <w:jc w:val="right"/>
              <w:rPr>
                <w:sz w:val="16"/>
                <w:szCs w:val="16"/>
              </w:rPr>
            </w:pPr>
            <w:r w:rsidDel="00000000" w:rsidR="00000000" w:rsidRPr="00000000">
              <w:rPr>
                <w:b w:val="1"/>
                <w:sz w:val="16"/>
                <w:szCs w:val="16"/>
                <w:rtl w:val="0"/>
              </w:rPr>
              <w:t xml:space="preserve">6.0</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8">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9">
            <w:pPr>
              <w:widowControl w:val="0"/>
              <w:spacing w:after="0" w:before="0" w:line="276" w:lineRule="auto"/>
              <w:jc w:val="left"/>
              <w:rPr>
                <w:sz w:val="16"/>
                <w:szCs w:val="16"/>
              </w:rPr>
            </w:pPr>
            <w:r w:rsidDel="00000000" w:rsidR="00000000" w:rsidRPr="00000000">
              <w:rPr>
                <w:i w:val="1"/>
                <w:sz w:val="16"/>
                <w:szCs w:val="16"/>
                <w:rtl w:val="0"/>
              </w:rPr>
              <w:t xml:space="preserve">DX12 - Olimp - Mangalia - Vama Veche (BG)</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A">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B">
            <w:pPr>
              <w:widowControl w:val="0"/>
              <w:spacing w:after="0" w:before="0" w:line="276" w:lineRule="auto"/>
              <w:jc w:val="center"/>
              <w:rPr>
                <w:sz w:val="16"/>
                <w:szCs w:val="16"/>
              </w:rPr>
            </w:pPr>
            <w:r w:rsidDel="00000000" w:rsidR="00000000" w:rsidRPr="00000000">
              <w:rPr>
                <w:i w:val="1"/>
                <w:sz w:val="16"/>
                <w:szCs w:val="16"/>
                <w:rtl w:val="0"/>
              </w:rPr>
              <w:t xml:space="preserve">20.9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C">
            <w:pPr>
              <w:widowControl w:val="0"/>
              <w:spacing w:after="0" w:before="0" w:line="276" w:lineRule="auto"/>
              <w:jc w:val="right"/>
              <w:rPr>
                <w:sz w:val="16"/>
                <w:szCs w:val="16"/>
              </w:rPr>
            </w:pPr>
            <w:r w:rsidDel="00000000" w:rsidR="00000000" w:rsidRPr="00000000">
              <w:rPr>
                <w:i w:val="1"/>
                <w:sz w:val="16"/>
                <w:szCs w:val="16"/>
                <w:rtl w:val="0"/>
              </w:rPr>
              <w:t xml:space="preserve">15.7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D">
            <w:pPr>
              <w:widowControl w:val="0"/>
              <w:spacing w:after="0" w:before="0" w:line="276" w:lineRule="auto"/>
              <w:jc w:val="right"/>
              <w:rPr>
                <w:sz w:val="16"/>
                <w:szCs w:val="16"/>
              </w:rPr>
            </w:pPr>
            <w:r w:rsidDel="00000000" w:rsidR="00000000" w:rsidRPr="00000000">
              <w:rPr>
                <w:i w:val="1"/>
                <w:sz w:val="16"/>
                <w:szCs w:val="16"/>
                <w:rtl w:val="0"/>
              </w:rPr>
              <w:t xml:space="preserve">18.7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7F">
            <w:pPr>
              <w:widowControl w:val="0"/>
              <w:spacing w:after="0" w:before="0" w:line="276" w:lineRule="auto"/>
              <w:jc w:val="left"/>
              <w:rPr>
                <w:sz w:val="16"/>
                <w:szCs w:val="16"/>
              </w:rPr>
            </w:pPr>
            <w:r w:rsidDel="00000000" w:rsidR="00000000" w:rsidRPr="00000000">
              <w:rPr>
                <w:i w:val="1"/>
                <w:sz w:val="16"/>
                <w:szCs w:val="16"/>
                <w:rtl w:val="0"/>
              </w:rPr>
              <w:t xml:space="preserve">DX - Botoșani - Tg.Frumos - A8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0">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1">
            <w:pPr>
              <w:widowControl w:val="0"/>
              <w:spacing w:after="0" w:before="0" w:line="276" w:lineRule="auto"/>
              <w:jc w:val="center"/>
              <w:rPr>
                <w:sz w:val="16"/>
                <w:szCs w:val="16"/>
              </w:rPr>
            </w:pPr>
            <w:r w:rsidDel="00000000" w:rsidR="00000000" w:rsidRPr="00000000">
              <w:rPr>
                <w:i w:val="1"/>
                <w:sz w:val="16"/>
                <w:szCs w:val="16"/>
                <w:rtl w:val="0"/>
              </w:rPr>
              <w:t xml:space="preserve">71.5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2">
            <w:pPr>
              <w:widowControl w:val="0"/>
              <w:spacing w:after="0" w:before="0" w:line="276" w:lineRule="auto"/>
              <w:jc w:val="right"/>
              <w:rPr>
                <w:sz w:val="16"/>
                <w:szCs w:val="16"/>
              </w:rPr>
            </w:pPr>
            <w:r w:rsidDel="00000000" w:rsidR="00000000" w:rsidRPr="00000000">
              <w:rPr>
                <w:i w:val="1"/>
                <w:sz w:val="16"/>
                <w:szCs w:val="16"/>
                <w:rtl w:val="0"/>
              </w:rPr>
              <w:t xml:space="preserve">36.5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3">
            <w:pPr>
              <w:widowControl w:val="0"/>
              <w:spacing w:after="0" w:before="0" w:line="276" w:lineRule="auto"/>
              <w:jc w:val="right"/>
              <w:rPr>
                <w:sz w:val="16"/>
                <w:szCs w:val="16"/>
              </w:rPr>
            </w:pPr>
            <w:r w:rsidDel="00000000" w:rsidR="00000000" w:rsidRPr="00000000">
              <w:rPr>
                <w:i w:val="1"/>
                <w:sz w:val="16"/>
                <w:szCs w:val="16"/>
                <w:rtl w:val="0"/>
              </w:rPr>
              <w:t xml:space="preserve">43.4</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4">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5">
            <w:pPr>
              <w:widowControl w:val="0"/>
              <w:spacing w:after="0" w:before="0" w:line="276" w:lineRule="auto"/>
              <w:jc w:val="left"/>
              <w:rPr>
                <w:sz w:val="16"/>
                <w:szCs w:val="16"/>
              </w:rPr>
            </w:pPr>
            <w:r w:rsidDel="00000000" w:rsidR="00000000" w:rsidRPr="00000000">
              <w:rPr>
                <w:i w:val="1"/>
                <w:sz w:val="16"/>
                <w:szCs w:val="16"/>
                <w:rtl w:val="0"/>
              </w:rPr>
              <w:t xml:space="preserve">Vaslui - Galați - DX (+ Tișița)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6">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7">
            <w:pPr>
              <w:widowControl w:val="0"/>
              <w:spacing w:after="0" w:before="0" w:line="276" w:lineRule="auto"/>
              <w:jc w:val="center"/>
              <w:rPr>
                <w:sz w:val="16"/>
                <w:szCs w:val="16"/>
              </w:rPr>
            </w:pPr>
            <w:r w:rsidDel="00000000" w:rsidR="00000000" w:rsidRPr="00000000">
              <w:rPr>
                <w:i w:val="1"/>
                <w:sz w:val="16"/>
                <w:szCs w:val="16"/>
                <w:rtl w:val="0"/>
              </w:rPr>
              <w:t xml:space="preserve">199.0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8">
            <w:pPr>
              <w:widowControl w:val="0"/>
              <w:spacing w:after="0" w:before="0" w:line="276" w:lineRule="auto"/>
              <w:jc w:val="right"/>
              <w:rPr>
                <w:sz w:val="16"/>
                <w:szCs w:val="16"/>
              </w:rPr>
            </w:pPr>
            <w:r w:rsidDel="00000000" w:rsidR="00000000" w:rsidRPr="00000000">
              <w:rPr>
                <w:i w:val="1"/>
                <w:sz w:val="16"/>
                <w:szCs w:val="16"/>
                <w:rtl w:val="0"/>
              </w:rPr>
              <w:t xml:space="preserve">99.5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9">
            <w:pPr>
              <w:widowControl w:val="0"/>
              <w:spacing w:after="0" w:before="0" w:line="276" w:lineRule="auto"/>
              <w:jc w:val="right"/>
              <w:rPr>
                <w:sz w:val="16"/>
                <w:szCs w:val="16"/>
              </w:rPr>
            </w:pPr>
            <w:r w:rsidDel="00000000" w:rsidR="00000000" w:rsidRPr="00000000">
              <w:rPr>
                <w:i w:val="1"/>
                <w:sz w:val="16"/>
                <w:szCs w:val="16"/>
                <w:rtl w:val="0"/>
              </w:rPr>
              <w:t xml:space="preserve">118.4</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A">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B">
            <w:pPr>
              <w:widowControl w:val="0"/>
              <w:spacing w:after="0" w:before="0" w:line="276" w:lineRule="auto"/>
              <w:jc w:val="left"/>
              <w:rPr>
                <w:sz w:val="16"/>
                <w:szCs w:val="16"/>
              </w:rPr>
            </w:pPr>
            <w:r w:rsidDel="00000000" w:rsidR="00000000" w:rsidRPr="00000000">
              <w:rPr>
                <w:i w:val="1"/>
                <w:sz w:val="16"/>
                <w:szCs w:val="16"/>
                <w:rtl w:val="0"/>
              </w:rPr>
              <w:t xml:space="preserve">Corabia - Rm. Vâlcea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C">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D">
            <w:pPr>
              <w:widowControl w:val="0"/>
              <w:spacing w:after="0" w:before="0" w:line="276" w:lineRule="auto"/>
              <w:jc w:val="center"/>
              <w:rPr>
                <w:sz w:val="16"/>
                <w:szCs w:val="16"/>
              </w:rPr>
            </w:pPr>
            <w:r w:rsidDel="00000000" w:rsidR="00000000" w:rsidRPr="00000000">
              <w:rPr>
                <w:i w:val="1"/>
                <w:sz w:val="16"/>
                <w:szCs w:val="16"/>
                <w:rtl w:val="0"/>
              </w:rPr>
              <w:t xml:space="preserve">152.0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E">
            <w:pPr>
              <w:widowControl w:val="0"/>
              <w:spacing w:after="0" w:before="0" w:line="276" w:lineRule="auto"/>
              <w:jc w:val="right"/>
              <w:rPr>
                <w:sz w:val="16"/>
                <w:szCs w:val="16"/>
              </w:rPr>
            </w:pPr>
            <w:r w:rsidDel="00000000" w:rsidR="00000000" w:rsidRPr="00000000">
              <w:rPr>
                <w:i w:val="1"/>
                <w:sz w:val="16"/>
                <w:szCs w:val="16"/>
                <w:rtl w:val="0"/>
              </w:rPr>
              <w:t xml:space="preserve">76.0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8F">
            <w:pPr>
              <w:widowControl w:val="0"/>
              <w:spacing w:after="0" w:before="0" w:line="276" w:lineRule="auto"/>
              <w:jc w:val="right"/>
              <w:rPr>
                <w:sz w:val="16"/>
                <w:szCs w:val="16"/>
              </w:rPr>
            </w:pPr>
            <w:r w:rsidDel="00000000" w:rsidR="00000000" w:rsidRPr="00000000">
              <w:rPr>
                <w:i w:val="1"/>
                <w:sz w:val="16"/>
                <w:szCs w:val="16"/>
                <w:rtl w:val="0"/>
              </w:rPr>
              <w:t xml:space="preserve">90.4</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0">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1">
            <w:pPr>
              <w:widowControl w:val="0"/>
              <w:spacing w:after="0" w:before="0" w:line="276" w:lineRule="auto"/>
              <w:jc w:val="left"/>
              <w:rPr>
                <w:sz w:val="16"/>
                <w:szCs w:val="16"/>
              </w:rPr>
            </w:pPr>
            <w:r w:rsidDel="00000000" w:rsidR="00000000" w:rsidRPr="00000000">
              <w:rPr>
                <w:i w:val="1"/>
                <w:sz w:val="16"/>
                <w:szCs w:val="16"/>
                <w:rtl w:val="0"/>
              </w:rPr>
              <w:t xml:space="preserve">Beclean (Bistrița) - Salva - Moisei - </w:t>
            </w:r>
            <w:r w:rsidDel="00000000" w:rsidR="00000000" w:rsidRPr="00000000">
              <w:rPr>
                <w:i w:val="1"/>
                <w:sz w:val="16"/>
                <w:szCs w:val="16"/>
                <w:rtl w:val="0"/>
              </w:rPr>
              <w:t xml:space="preserve">Cârlibaba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2">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3">
            <w:pPr>
              <w:widowControl w:val="0"/>
              <w:spacing w:after="0" w:before="0" w:line="276" w:lineRule="auto"/>
              <w:jc w:val="center"/>
              <w:rPr>
                <w:sz w:val="16"/>
                <w:szCs w:val="16"/>
              </w:rPr>
            </w:pPr>
            <w:r w:rsidDel="00000000" w:rsidR="00000000" w:rsidRPr="00000000">
              <w:rPr>
                <w:i w:val="1"/>
                <w:sz w:val="16"/>
                <w:szCs w:val="16"/>
                <w:rtl w:val="0"/>
              </w:rPr>
              <w:t xml:space="preserve">203.0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4">
            <w:pPr>
              <w:widowControl w:val="0"/>
              <w:spacing w:after="0" w:before="0" w:line="276" w:lineRule="auto"/>
              <w:jc w:val="right"/>
              <w:rPr>
                <w:sz w:val="16"/>
                <w:szCs w:val="16"/>
              </w:rPr>
            </w:pPr>
            <w:r w:rsidDel="00000000" w:rsidR="00000000" w:rsidRPr="00000000">
              <w:rPr>
                <w:i w:val="1"/>
                <w:sz w:val="16"/>
                <w:szCs w:val="16"/>
                <w:rtl w:val="0"/>
              </w:rPr>
              <w:t xml:space="preserve">165.5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5">
            <w:pPr>
              <w:widowControl w:val="0"/>
              <w:spacing w:after="0" w:before="0" w:line="276" w:lineRule="auto"/>
              <w:jc w:val="right"/>
              <w:rPr>
                <w:sz w:val="16"/>
                <w:szCs w:val="16"/>
              </w:rPr>
            </w:pPr>
            <w:r w:rsidDel="00000000" w:rsidR="00000000" w:rsidRPr="00000000">
              <w:rPr>
                <w:i w:val="1"/>
                <w:sz w:val="16"/>
                <w:szCs w:val="16"/>
                <w:rtl w:val="0"/>
              </w:rPr>
              <w:t xml:space="preserve">196.9</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6">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7">
            <w:pPr>
              <w:widowControl w:val="0"/>
              <w:spacing w:after="0" w:before="0" w:line="276" w:lineRule="auto"/>
              <w:jc w:val="left"/>
              <w:rPr>
                <w:sz w:val="16"/>
                <w:szCs w:val="16"/>
              </w:rPr>
            </w:pPr>
            <w:r w:rsidDel="00000000" w:rsidR="00000000" w:rsidRPr="00000000">
              <w:rPr>
                <w:i w:val="1"/>
                <w:sz w:val="16"/>
                <w:szCs w:val="16"/>
                <w:rtl w:val="0"/>
              </w:rPr>
              <w:t xml:space="preserve">A3 - Oradea - Satu Mare - DX4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8">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9">
            <w:pPr>
              <w:widowControl w:val="0"/>
              <w:spacing w:after="0" w:before="0" w:line="276" w:lineRule="auto"/>
              <w:jc w:val="center"/>
              <w:rPr>
                <w:sz w:val="16"/>
                <w:szCs w:val="16"/>
              </w:rPr>
            </w:pPr>
            <w:r w:rsidDel="00000000" w:rsidR="00000000" w:rsidRPr="00000000">
              <w:rPr>
                <w:i w:val="1"/>
                <w:sz w:val="16"/>
                <w:szCs w:val="16"/>
                <w:rtl w:val="0"/>
              </w:rPr>
              <w:t xml:space="preserve">137.0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A">
            <w:pPr>
              <w:widowControl w:val="0"/>
              <w:spacing w:after="0" w:before="0" w:line="276" w:lineRule="auto"/>
              <w:jc w:val="right"/>
              <w:rPr>
                <w:sz w:val="16"/>
                <w:szCs w:val="16"/>
              </w:rPr>
            </w:pPr>
            <w:r w:rsidDel="00000000" w:rsidR="00000000" w:rsidRPr="00000000">
              <w:rPr>
                <w:i w:val="1"/>
                <w:sz w:val="16"/>
                <w:szCs w:val="16"/>
                <w:rtl w:val="0"/>
              </w:rPr>
              <w:t xml:space="preserve">68.5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B">
            <w:pPr>
              <w:widowControl w:val="0"/>
              <w:spacing w:after="0" w:before="0" w:line="276" w:lineRule="auto"/>
              <w:jc w:val="right"/>
              <w:rPr>
                <w:sz w:val="16"/>
                <w:szCs w:val="16"/>
              </w:rPr>
            </w:pPr>
            <w:r w:rsidDel="00000000" w:rsidR="00000000" w:rsidRPr="00000000">
              <w:rPr>
                <w:i w:val="1"/>
                <w:sz w:val="16"/>
                <w:szCs w:val="16"/>
                <w:rtl w:val="0"/>
              </w:rPr>
              <w:t xml:space="preserve">81.5</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C">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D">
            <w:pPr>
              <w:widowControl w:val="0"/>
              <w:spacing w:after="0" w:before="0" w:line="276" w:lineRule="auto"/>
              <w:jc w:val="left"/>
              <w:rPr>
                <w:sz w:val="16"/>
                <w:szCs w:val="16"/>
              </w:rPr>
            </w:pPr>
            <w:r w:rsidDel="00000000" w:rsidR="00000000" w:rsidRPr="00000000">
              <w:rPr>
                <w:i w:val="1"/>
                <w:sz w:val="16"/>
                <w:szCs w:val="16"/>
                <w:rtl w:val="0"/>
              </w:rPr>
              <w:t xml:space="preserve">Sărățel - Tg. Mureș - A8/A3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E">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9F">
            <w:pPr>
              <w:widowControl w:val="0"/>
              <w:spacing w:after="0" w:before="0" w:line="276" w:lineRule="auto"/>
              <w:jc w:val="center"/>
              <w:rPr>
                <w:sz w:val="16"/>
                <w:szCs w:val="16"/>
              </w:rPr>
            </w:pPr>
            <w:r w:rsidDel="00000000" w:rsidR="00000000" w:rsidRPr="00000000">
              <w:rPr>
                <w:i w:val="1"/>
                <w:sz w:val="16"/>
                <w:szCs w:val="16"/>
                <w:rtl w:val="0"/>
              </w:rPr>
              <w:t xml:space="preserve">78.0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0">
            <w:pPr>
              <w:widowControl w:val="0"/>
              <w:spacing w:after="0" w:before="0" w:line="276" w:lineRule="auto"/>
              <w:jc w:val="right"/>
              <w:rPr>
                <w:sz w:val="16"/>
                <w:szCs w:val="16"/>
              </w:rPr>
            </w:pPr>
            <w:r w:rsidDel="00000000" w:rsidR="00000000" w:rsidRPr="00000000">
              <w:rPr>
                <w:i w:val="1"/>
                <w:sz w:val="16"/>
                <w:szCs w:val="16"/>
                <w:rtl w:val="0"/>
              </w:rPr>
              <w:t xml:space="preserve">44.0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1">
            <w:pPr>
              <w:widowControl w:val="0"/>
              <w:spacing w:after="0" w:before="0" w:line="276" w:lineRule="auto"/>
              <w:jc w:val="right"/>
              <w:rPr>
                <w:sz w:val="16"/>
                <w:szCs w:val="16"/>
              </w:rPr>
            </w:pPr>
            <w:r w:rsidDel="00000000" w:rsidR="00000000" w:rsidRPr="00000000">
              <w:rPr>
                <w:i w:val="1"/>
                <w:sz w:val="16"/>
                <w:szCs w:val="16"/>
                <w:rtl w:val="0"/>
              </w:rPr>
              <w:t xml:space="preserve">52.4</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3">
            <w:pPr>
              <w:widowControl w:val="0"/>
              <w:spacing w:after="0" w:before="0" w:line="276" w:lineRule="auto"/>
              <w:jc w:val="left"/>
              <w:rPr>
                <w:sz w:val="16"/>
                <w:szCs w:val="16"/>
              </w:rPr>
            </w:pPr>
            <w:r w:rsidDel="00000000" w:rsidR="00000000" w:rsidRPr="00000000">
              <w:rPr>
                <w:i w:val="1"/>
                <w:sz w:val="16"/>
                <w:szCs w:val="16"/>
                <w:rtl w:val="0"/>
              </w:rPr>
              <w:t xml:space="preserve">A7 - Focșani - Tg. Secuiesc - A13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4">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5">
            <w:pPr>
              <w:widowControl w:val="0"/>
              <w:spacing w:after="0" w:before="0" w:line="276" w:lineRule="auto"/>
              <w:jc w:val="center"/>
              <w:rPr>
                <w:sz w:val="16"/>
                <w:szCs w:val="16"/>
              </w:rPr>
            </w:pPr>
            <w:r w:rsidDel="00000000" w:rsidR="00000000" w:rsidRPr="00000000">
              <w:rPr>
                <w:i w:val="1"/>
                <w:sz w:val="16"/>
                <w:szCs w:val="16"/>
                <w:rtl w:val="0"/>
              </w:rPr>
              <w:t xml:space="preserve">114.0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6">
            <w:pPr>
              <w:widowControl w:val="0"/>
              <w:spacing w:after="0" w:before="0" w:line="276" w:lineRule="auto"/>
              <w:jc w:val="right"/>
              <w:rPr>
                <w:sz w:val="16"/>
                <w:szCs w:val="16"/>
              </w:rPr>
            </w:pPr>
            <w:r w:rsidDel="00000000" w:rsidR="00000000" w:rsidRPr="00000000">
              <w:rPr>
                <w:i w:val="1"/>
                <w:sz w:val="16"/>
                <w:szCs w:val="16"/>
                <w:rtl w:val="0"/>
              </w:rPr>
              <w:t xml:space="preserve">80.3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7">
            <w:pPr>
              <w:widowControl w:val="0"/>
              <w:spacing w:after="0" w:before="0" w:line="276" w:lineRule="auto"/>
              <w:jc w:val="right"/>
              <w:rPr>
                <w:sz w:val="16"/>
                <w:szCs w:val="16"/>
              </w:rPr>
            </w:pPr>
            <w:r w:rsidDel="00000000" w:rsidR="00000000" w:rsidRPr="00000000">
              <w:rPr>
                <w:i w:val="1"/>
                <w:sz w:val="16"/>
                <w:szCs w:val="16"/>
                <w:rtl w:val="0"/>
              </w:rPr>
              <w:t xml:space="preserve">95.6</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8">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9">
            <w:pPr>
              <w:widowControl w:val="0"/>
              <w:spacing w:after="0" w:before="0" w:line="276" w:lineRule="auto"/>
              <w:jc w:val="left"/>
              <w:rPr>
                <w:sz w:val="16"/>
                <w:szCs w:val="16"/>
              </w:rPr>
            </w:pPr>
            <w:r w:rsidDel="00000000" w:rsidR="00000000" w:rsidRPr="00000000">
              <w:rPr>
                <w:i w:val="1"/>
                <w:sz w:val="16"/>
                <w:szCs w:val="16"/>
                <w:rtl w:val="0"/>
              </w:rPr>
              <w:t xml:space="preserve">A7 - Piatra Neamț - Tg. Neamț</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A">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B">
            <w:pPr>
              <w:widowControl w:val="0"/>
              <w:spacing w:after="0" w:before="0" w:line="276" w:lineRule="auto"/>
              <w:jc w:val="center"/>
              <w:rPr>
                <w:sz w:val="16"/>
                <w:szCs w:val="16"/>
              </w:rPr>
            </w:pPr>
            <w:r w:rsidDel="00000000" w:rsidR="00000000" w:rsidRPr="00000000">
              <w:rPr>
                <w:i w:val="1"/>
                <w:sz w:val="16"/>
                <w:szCs w:val="16"/>
                <w:rtl w:val="0"/>
              </w:rPr>
              <w:t xml:space="preserve">35.0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C">
            <w:pPr>
              <w:widowControl w:val="0"/>
              <w:spacing w:after="0" w:before="0" w:line="276" w:lineRule="auto"/>
              <w:jc w:val="right"/>
              <w:rPr>
                <w:sz w:val="16"/>
                <w:szCs w:val="16"/>
              </w:rPr>
            </w:pPr>
            <w:r w:rsidDel="00000000" w:rsidR="00000000" w:rsidRPr="00000000">
              <w:rPr>
                <w:i w:val="1"/>
                <w:sz w:val="16"/>
                <w:szCs w:val="16"/>
                <w:rtl w:val="0"/>
              </w:rPr>
              <w:t xml:space="preserve">19.1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D">
            <w:pPr>
              <w:widowControl w:val="0"/>
              <w:spacing w:after="0" w:before="0" w:line="276" w:lineRule="auto"/>
              <w:jc w:val="right"/>
              <w:rPr>
                <w:sz w:val="16"/>
                <w:szCs w:val="16"/>
              </w:rPr>
            </w:pPr>
            <w:r w:rsidDel="00000000" w:rsidR="00000000" w:rsidRPr="00000000">
              <w:rPr>
                <w:i w:val="1"/>
                <w:sz w:val="16"/>
                <w:szCs w:val="16"/>
                <w:rtl w:val="0"/>
              </w:rPr>
              <w:t xml:space="preserve">22.7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AF">
            <w:pPr>
              <w:widowControl w:val="0"/>
              <w:spacing w:after="0" w:before="0" w:line="276" w:lineRule="auto"/>
              <w:jc w:val="left"/>
              <w:rPr>
                <w:sz w:val="16"/>
                <w:szCs w:val="16"/>
              </w:rPr>
            </w:pPr>
            <w:r w:rsidDel="00000000" w:rsidR="00000000" w:rsidRPr="00000000">
              <w:rPr>
                <w:i w:val="1"/>
                <w:sz w:val="16"/>
                <w:szCs w:val="16"/>
                <w:rtl w:val="0"/>
              </w:rPr>
              <w:t xml:space="preserve">A3 - Zalău - Satu Mare - DX4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0">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1">
            <w:pPr>
              <w:widowControl w:val="0"/>
              <w:spacing w:after="0" w:before="0" w:line="276" w:lineRule="auto"/>
              <w:jc w:val="center"/>
              <w:rPr>
                <w:sz w:val="16"/>
                <w:szCs w:val="16"/>
              </w:rPr>
            </w:pPr>
            <w:r w:rsidDel="00000000" w:rsidR="00000000" w:rsidRPr="00000000">
              <w:rPr>
                <w:i w:val="1"/>
                <w:sz w:val="16"/>
                <w:szCs w:val="16"/>
                <w:rtl w:val="0"/>
              </w:rPr>
              <w:t xml:space="preserve">95.0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2">
            <w:pPr>
              <w:widowControl w:val="0"/>
              <w:spacing w:after="0" w:before="0" w:line="276" w:lineRule="auto"/>
              <w:jc w:val="right"/>
              <w:rPr>
                <w:sz w:val="16"/>
                <w:szCs w:val="16"/>
              </w:rPr>
            </w:pPr>
            <w:r w:rsidDel="00000000" w:rsidR="00000000" w:rsidRPr="00000000">
              <w:rPr>
                <w:i w:val="1"/>
                <w:sz w:val="16"/>
                <w:szCs w:val="16"/>
                <w:rtl w:val="0"/>
              </w:rPr>
              <w:t xml:space="preserve">49.3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3">
            <w:pPr>
              <w:widowControl w:val="0"/>
              <w:spacing w:after="0" w:before="0" w:line="276" w:lineRule="auto"/>
              <w:jc w:val="right"/>
              <w:rPr>
                <w:sz w:val="16"/>
                <w:szCs w:val="16"/>
              </w:rPr>
            </w:pPr>
            <w:r w:rsidDel="00000000" w:rsidR="00000000" w:rsidRPr="00000000">
              <w:rPr>
                <w:i w:val="1"/>
                <w:sz w:val="16"/>
                <w:szCs w:val="16"/>
                <w:rtl w:val="0"/>
              </w:rPr>
              <w:t xml:space="preserve">58.7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4">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5">
            <w:pPr>
              <w:widowControl w:val="0"/>
              <w:spacing w:after="0" w:before="0" w:line="276" w:lineRule="auto"/>
              <w:jc w:val="left"/>
              <w:rPr>
                <w:sz w:val="16"/>
                <w:szCs w:val="16"/>
              </w:rPr>
            </w:pPr>
            <w:r w:rsidDel="00000000" w:rsidR="00000000" w:rsidRPr="00000000">
              <w:rPr>
                <w:i w:val="1"/>
                <w:sz w:val="16"/>
                <w:szCs w:val="16"/>
                <w:rtl w:val="0"/>
              </w:rPr>
              <w:t xml:space="preserve">A7 - Suceava - Bistrița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6">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7">
            <w:pPr>
              <w:widowControl w:val="0"/>
              <w:spacing w:after="0" w:before="0" w:line="276" w:lineRule="auto"/>
              <w:jc w:val="center"/>
              <w:rPr>
                <w:sz w:val="16"/>
                <w:szCs w:val="16"/>
              </w:rPr>
            </w:pPr>
            <w:r w:rsidDel="00000000" w:rsidR="00000000" w:rsidRPr="00000000">
              <w:rPr>
                <w:i w:val="1"/>
                <w:sz w:val="16"/>
                <w:szCs w:val="16"/>
                <w:rtl w:val="0"/>
              </w:rPr>
              <w:t xml:space="preserve">178.0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8">
            <w:pPr>
              <w:widowControl w:val="0"/>
              <w:spacing w:after="0" w:before="0" w:line="276" w:lineRule="auto"/>
              <w:jc w:val="right"/>
              <w:rPr>
                <w:sz w:val="16"/>
                <w:szCs w:val="16"/>
              </w:rPr>
            </w:pPr>
            <w:r w:rsidDel="00000000" w:rsidR="00000000" w:rsidRPr="00000000">
              <w:rPr>
                <w:i w:val="1"/>
                <w:sz w:val="16"/>
                <w:szCs w:val="16"/>
                <w:rtl w:val="0"/>
              </w:rPr>
              <w:t xml:space="preserve">124.9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9">
            <w:pPr>
              <w:widowControl w:val="0"/>
              <w:spacing w:after="0" w:before="0" w:line="276" w:lineRule="auto"/>
              <w:jc w:val="right"/>
              <w:rPr>
                <w:sz w:val="16"/>
                <w:szCs w:val="16"/>
              </w:rPr>
            </w:pPr>
            <w:r w:rsidDel="00000000" w:rsidR="00000000" w:rsidRPr="00000000">
              <w:rPr>
                <w:i w:val="1"/>
                <w:sz w:val="16"/>
                <w:szCs w:val="16"/>
                <w:rtl w:val="0"/>
              </w:rPr>
              <w:t xml:space="preserve">148.6</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A">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B">
            <w:pPr>
              <w:widowControl w:val="0"/>
              <w:spacing w:after="0" w:before="0" w:line="276" w:lineRule="auto"/>
              <w:jc w:val="left"/>
              <w:rPr>
                <w:sz w:val="16"/>
                <w:szCs w:val="16"/>
              </w:rPr>
            </w:pPr>
            <w:r w:rsidDel="00000000" w:rsidR="00000000" w:rsidRPr="00000000">
              <w:rPr>
                <w:i w:val="1"/>
                <w:sz w:val="16"/>
                <w:szCs w:val="16"/>
                <w:rtl w:val="0"/>
              </w:rPr>
              <w:t xml:space="preserve">Iacobeni - </w:t>
            </w:r>
            <w:r w:rsidDel="00000000" w:rsidR="00000000" w:rsidRPr="00000000">
              <w:rPr>
                <w:i w:val="1"/>
                <w:sz w:val="16"/>
                <w:szCs w:val="16"/>
                <w:rtl w:val="0"/>
              </w:rPr>
              <w:t xml:space="preserve">Borșa</w:t>
            </w:r>
            <w:r w:rsidDel="00000000" w:rsidR="00000000" w:rsidRPr="00000000">
              <w:rPr>
                <w:i w:val="1"/>
                <w:sz w:val="16"/>
                <w:szCs w:val="16"/>
                <w:rtl w:val="0"/>
              </w:rPr>
              <w:t xml:space="preserve"> - Negrești Oaș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C">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D">
            <w:pPr>
              <w:widowControl w:val="0"/>
              <w:spacing w:after="0" w:before="0" w:line="276" w:lineRule="auto"/>
              <w:jc w:val="center"/>
              <w:rPr>
                <w:sz w:val="16"/>
                <w:szCs w:val="16"/>
              </w:rPr>
            </w:pPr>
            <w:r w:rsidDel="00000000" w:rsidR="00000000" w:rsidRPr="00000000">
              <w:rPr>
                <w:i w:val="1"/>
                <w:sz w:val="16"/>
                <w:szCs w:val="16"/>
                <w:rtl w:val="0"/>
              </w:rPr>
              <w:t xml:space="preserve">235.0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E">
            <w:pPr>
              <w:widowControl w:val="0"/>
              <w:spacing w:after="0" w:before="0" w:line="276" w:lineRule="auto"/>
              <w:jc w:val="right"/>
              <w:rPr>
                <w:sz w:val="16"/>
                <w:szCs w:val="16"/>
              </w:rPr>
            </w:pPr>
            <w:r w:rsidDel="00000000" w:rsidR="00000000" w:rsidRPr="00000000">
              <w:rPr>
                <w:i w:val="1"/>
                <w:sz w:val="16"/>
                <w:szCs w:val="16"/>
                <w:rtl w:val="0"/>
              </w:rPr>
              <w:t xml:space="preserve">129.1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BF">
            <w:pPr>
              <w:widowControl w:val="0"/>
              <w:spacing w:after="0" w:before="0" w:line="276" w:lineRule="auto"/>
              <w:jc w:val="right"/>
              <w:rPr>
                <w:sz w:val="16"/>
                <w:szCs w:val="16"/>
              </w:rPr>
            </w:pPr>
            <w:r w:rsidDel="00000000" w:rsidR="00000000" w:rsidRPr="00000000">
              <w:rPr>
                <w:i w:val="1"/>
                <w:sz w:val="16"/>
                <w:szCs w:val="16"/>
                <w:rtl w:val="0"/>
              </w:rPr>
              <w:t xml:space="preserve">153.6</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0">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1">
            <w:pPr>
              <w:widowControl w:val="0"/>
              <w:spacing w:after="0" w:before="0" w:line="276" w:lineRule="auto"/>
              <w:jc w:val="left"/>
              <w:rPr>
                <w:sz w:val="16"/>
                <w:szCs w:val="16"/>
              </w:rPr>
            </w:pPr>
            <w:r w:rsidDel="00000000" w:rsidR="00000000" w:rsidRPr="00000000">
              <w:rPr>
                <w:i w:val="1"/>
                <w:sz w:val="16"/>
                <w:szCs w:val="16"/>
                <w:rtl w:val="0"/>
              </w:rPr>
              <w:t xml:space="preserve">DX6 -Dr.Tr.Severin - Tg.Jiu - Rm.Vâlcea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2">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3">
            <w:pPr>
              <w:widowControl w:val="0"/>
              <w:spacing w:after="0" w:before="0" w:line="276" w:lineRule="auto"/>
              <w:jc w:val="center"/>
              <w:rPr>
                <w:sz w:val="16"/>
                <w:szCs w:val="16"/>
              </w:rPr>
            </w:pPr>
            <w:r w:rsidDel="00000000" w:rsidR="00000000" w:rsidRPr="00000000">
              <w:rPr>
                <w:i w:val="1"/>
                <w:sz w:val="16"/>
                <w:szCs w:val="16"/>
                <w:rtl w:val="0"/>
              </w:rPr>
              <w:t xml:space="preserve">185.0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4">
            <w:pPr>
              <w:widowControl w:val="0"/>
              <w:spacing w:after="0" w:before="0" w:line="276" w:lineRule="auto"/>
              <w:jc w:val="right"/>
              <w:rPr>
                <w:sz w:val="16"/>
                <w:szCs w:val="16"/>
              </w:rPr>
            </w:pPr>
            <w:r w:rsidDel="00000000" w:rsidR="00000000" w:rsidRPr="00000000">
              <w:rPr>
                <w:i w:val="1"/>
                <w:sz w:val="16"/>
                <w:szCs w:val="16"/>
                <w:rtl w:val="0"/>
              </w:rPr>
              <w:t xml:space="preserve">99.3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5">
            <w:pPr>
              <w:widowControl w:val="0"/>
              <w:spacing w:after="0" w:before="0" w:line="276" w:lineRule="auto"/>
              <w:jc w:val="right"/>
              <w:rPr>
                <w:sz w:val="16"/>
                <w:szCs w:val="16"/>
              </w:rPr>
            </w:pPr>
            <w:r w:rsidDel="00000000" w:rsidR="00000000" w:rsidRPr="00000000">
              <w:rPr>
                <w:i w:val="1"/>
                <w:sz w:val="16"/>
                <w:szCs w:val="16"/>
                <w:rtl w:val="0"/>
              </w:rPr>
              <w:t xml:space="preserve">118.2</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6">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7">
            <w:pPr>
              <w:widowControl w:val="0"/>
              <w:spacing w:after="0" w:before="0" w:line="276" w:lineRule="auto"/>
              <w:jc w:val="left"/>
              <w:rPr>
                <w:sz w:val="16"/>
                <w:szCs w:val="16"/>
              </w:rPr>
            </w:pPr>
            <w:r w:rsidDel="00000000" w:rsidR="00000000" w:rsidRPr="00000000">
              <w:rPr>
                <w:i w:val="1"/>
                <w:sz w:val="16"/>
                <w:szCs w:val="16"/>
                <w:rtl w:val="0"/>
              </w:rPr>
              <w:t xml:space="preserve">A1 - Deva - Oradea - 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8">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9">
            <w:pPr>
              <w:widowControl w:val="0"/>
              <w:spacing w:after="0" w:before="0" w:line="276" w:lineRule="auto"/>
              <w:jc w:val="center"/>
              <w:rPr>
                <w:sz w:val="16"/>
                <w:szCs w:val="16"/>
              </w:rPr>
            </w:pPr>
            <w:r w:rsidDel="00000000" w:rsidR="00000000" w:rsidRPr="00000000">
              <w:rPr>
                <w:i w:val="1"/>
                <w:sz w:val="16"/>
                <w:szCs w:val="16"/>
                <w:rtl w:val="0"/>
              </w:rPr>
              <w:t xml:space="preserve">94.4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A">
            <w:pPr>
              <w:widowControl w:val="0"/>
              <w:spacing w:after="0" w:before="0" w:line="276" w:lineRule="auto"/>
              <w:jc w:val="right"/>
              <w:rPr>
                <w:sz w:val="16"/>
                <w:szCs w:val="16"/>
              </w:rPr>
            </w:pPr>
            <w:r w:rsidDel="00000000" w:rsidR="00000000" w:rsidRPr="00000000">
              <w:rPr>
                <w:i w:val="1"/>
                <w:sz w:val="16"/>
                <w:szCs w:val="16"/>
                <w:rtl w:val="0"/>
              </w:rPr>
              <w:t xml:space="preserve">54.5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B">
            <w:pPr>
              <w:widowControl w:val="0"/>
              <w:spacing w:after="0" w:before="0" w:line="276" w:lineRule="auto"/>
              <w:jc w:val="right"/>
              <w:rPr>
                <w:sz w:val="16"/>
                <w:szCs w:val="16"/>
              </w:rPr>
            </w:pPr>
            <w:r w:rsidDel="00000000" w:rsidR="00000000" w:rsidRPr="00000000">
              <w:rPr>
                <w:i w:val="1"/>
                <w:sz w:val="16"/>
                <w:szCs w:val="16"/>
                <w:rtl w:val="0"/>
              </w:rPr>
              <w:t xml:space="preserve">64.9</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C">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D">
            <w:pPr>
              <w:widowControl w:val="0"/>
              <w:spacing w:after="0" w:before="0" w:line="276" w:lineRule="auto"/>
              <w:jc w:val="left"/>
              <w:rPr>
                <w:sz w:val="16"/>
                <w:szCs w:val="16"/>
              </w:rPr>
            </w:pPr>
            <w:r w:rsidDel="00000000" w:rsidR="00000000" w:rsidRPr="00000000">
              <w:rPr>
                <w:i w:val="1"/>
                <w:sz w:val="16"/>
                <w:szCs w:val="16"/>
                <w:rtl w:val="0"/>
              </w:rPr>
              <w:t xml:space="preserve">Transfăgărășan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E">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CF">
            <w:pPr>
              <w:widowControl w:val="0"/>
              <w:spacing w:after="0" w:before="0" w:line="276" w:lineRule="auto"/>
              <w:jc w:val="center"/>
              <w:rPr>
                <w:sz w:val="16"/>
                <w:szCs w:val="16"/>
              </w:rPr>
            </w:pPr>
            <w:r w:rsidDel="00000000" w:rsidR="00000000" w:rsidRPr="00000000">
              <w:rPr>
                <w:i w:val="1"/>
                <w:sz w:val="16"/>
                <w:szCs w:val="16"/>
                <w:rtl w:val="0"/>
              </w:rPr>
              <w:t xml:space="preserve">91.0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0">
            <w:pPr>
              <w:widowControl w:val="0"/>
              <w:spacing w:after="0" w:before="0" w:line="276" w:lineRule="auto"/>
              <w:jc w:val="right"/>
              <w:rPr>
                <w:sz w:val="16"/>
                <w:szCs w:val="16"/>
              </w:rPr>
            </w:pPr>
            <w:r w:rsidDel="00000000" w:rsidR="00000000" w:rsidRPr="00000000">
              <w:rPr>
                <w:i w:val="1"/>
                <w:sz w:val="16"/>
                <w:szCs w:val="16"/>
                <w:rtl w:val="0"/>
              </w:rPr>
              <w:t xml:space="preserve">32.0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1">
            <w:pPr>
              <w:widowControl w:val="0"/>
              <w:spacing w:after="0" w:before="0" w:line="276" w:lineRule="auto"/>
              <w:jc w:val="right"/>
              <w:rPr>
                <w:sz w:val="16"/>
                <w:szCs w:val="16"/>
              </w:rPr>
            </w:pPr>
            <w:r w:rsidDel="00000000" w:rsidR="00000000" w:rsidRPr="00000000">
              <w:rPr>
                <w:i w:val="1"/>
                <w:sz w:val="16"/>
                <w:szCs w:val="16"/>
                <w:rtl w:val="0"/>
              </w:rPr>
              <w:t xml:space="preserve">38.1</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3">
            <w:pPr>
              <w:widowControl w:val="0"/>
              <w:spacing w:after="0" w:before="0" w:line="276" w:lineRule="auto"/>
              <w:jc w:val="left"/>
              <w:rPr>
                <w:sz w:val="16"/>
                <w:szCs w:val="16"/>
              </w:rPr>
            </w:pPr>
            <w:r w:rsidDel="00000000" w:rsidR="00000000" w:rsidRPr="00000000">
              <w:rPr>
                <w:i w:val="1"/>
                <w:sz w:val="16"/>
                <w:szCs w:val="16"/>
                <w:rtl w:val="0"/>
              </w:rPr>
              <w:t xml:space="preserve">Transalpina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4">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5">
            <w:pPr>
              <w:widowControl w:val="0"/>
              <w:spacing w:after="0" w:before="0" w:line="276" w:lineRule="auto"/>
              <w:jc w:val="center"/>
              <w:rPr>
                <w:sz w:val="16"/>
                <w:szCs w:val="16"/>
              </w:rPr>
            </w:pPr>
            <w:r w:rsidDel="00000000" w:rsidR="00000000" w:rsidRPr="00000000">
              <w:rPr>
                <w:i w:val="1"/>
                <w:sz w:val="16"/>
                <w:szCs w:val="16"/>
                <w:rtl w:val="0"/>
              </w:rPr>
              <w:t xml:space="preserve">131.0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6">
            <w:pPr>
              <w:widowControl w:val="0"/>
              <w:spacing w:after="0" w:before="0" w:line="276" w:lineRule="auto"/>
              <w:jc w:val="right"/>
              <w:rPr>
                <w:sz w:val="16"/>
                <w:szCs w:val="16"/>
              </w:rPr>
            </w:pPr>
            <w:r w:rsidDel="00000000" w:rsidR="00000000" w:rsidRPr="00000000">
              <w:rPr>
                <w:i w:val="1"/>
                <w:sz w:val="16"/>
                <w:szCs w:val="16"/>
                <w:rtl w:val="0"/>
              </w:rPr>
              <w:t xml:space="preserve">46.1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7">
            <w:pPr>
              <w:widowControl w:val="0"/>
              <w:spacing w:after="0" w:before="0" w:line="276" w:lineRule="auto"/>
              <w:jc w:val="right"/>
              <w:rPr>
                <w:sz w:val="16"/>
                <w:szCs w:val="16"/>
              </w:rPr>
            </w:pPr>
            <w:r w:rsidDel="00000000" w:rsidR="00000000" w:rsidRPr="00000000">
              <w:rPr>
                <w:i w:val="1"/>
                <w:sz w:val="16"/>
                <w:szCs w:val="16"/>
                <w:rtl w:val="0"/>
              </w:rPr>
              <w:t xml:space="preserve">54.9</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8">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9">
            <w:pPr>
              <w:widowControl w:val="0"/>
              <w:spacing w:after="0" w:before="0" w:line="276" w:lineRule="auto"/>
              <w:jc w:val="left"/>
              <w:rPr>
                <w:sz w:val="16"/>
                <w:szCs w:val="16"/>
              </w:rPr>
            </w:pPr>
            <w:r w:rsidDel="00000000" w:rsidR="00000000" w:rsidRPr="00000000">
              <w:rPr>
                <w:i w:val="1"/>
                <w:sz w:val="16"/>
                <w:szCs w:val="16"/>
                <w:rtl w:val="0"/>
              </w:rPr>
              <w:t xml:space="preserve">Crasna - </w:t>
            </w:r>
            <w:r w:rsidDel="00000000" w:rsidR="00000000" w:rsidRPr="00000000">
              <w:rPr>
                <w:i w:val="1"/>
                <w:sz w:val="16"/>
                <w:szCs w:val="16"/>
                <w:rtl w:val="0"/>
              </w:rPr>
              <w:t xml:space="preserve">Albița</w:t>
            </w:r>
            <w:r w:rsidDel="00000000" w:rsidR="00000000" w:rsidRPr="00000000">
              <w:rPr>
                <w:i w:val="1"/>
                <w:sz w:val="16"/>
                <w:szCs w:val="16"/>
                <w:rtl w:val="0"/>
              </w:rPr>
              <w:t xml:space="preserve"> (MD)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A">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B">
            <w:pPr>
              <w:widowControl w:val="0"/>
              <w:spacing w:after="0" w:before="0" w:line="276" w:lineRule="auto"/>
              <w:jc w:val="center"/>
              <w:rPr>
                <w:sz w:val="16"/>
                <w:szCs w:val="16"/>
              </w:rPr>
            </w:pPr>
            <w:r w:rsidDel="00000000" w:rsidR="00000000" w:rsidRPr="00000000">
              <w:rPr>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C">
            <w:pPr>
              <w:widowControl w:val="0"/>
              <w:spacing w:after="0" w:before="0" w:line="276" w:lineRule="auto"/>
              <w:jc w:val="right"/>
              <w:rPr>
                <w:sz w:val="16"/>
                <w:szCs w:val="16"/>
              </w:rPr>
            </w:pPr>
            <w:r w:rsidDel="00000000" w:rsidR="00000000" w:rsidRPr="00000000">
              <w:rPr>
                <w:i w:val="1"/>
                <w:sz w:val="16"/>
                <w:szCs w:val="16"/>
                <w:rtl w:val="0"/>
              </w:rPr>
              <w:t xml:space="preserve">27.0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D">
            <w:pPr>
              <w:widowControl w:val="0"/>
              <w:spacing w:after="0" w:before="0" w:line="276" w:lineRule="auto"/>
              <w:jc w:val="right"/>
              <w:rPr>
                <w:sz w:val="16"/>
                <w:szCs w:val="16"/>
              </w:rPr>
            </w:pPr>
            <w:r w:rsidDel="00000000" w:rsidR="00000000" w:rsidRPr="00000000">
              <w:rPr>
                <w:i w:val="1"/>
                <w:sz w:val="16"/>
                <w:szCs w:val="16"/>
                <w:rtl w:val="0"/>
              </w:rPr>
              <w:t xml:space="preserve">32.1</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DF">
            <w:pPr>
              <w:widowControl w:val="0"/>
              <w:spacing w:after="0" w:before="0" w:line="276" w:lineRule="auto"/>
              <w:jc w:val="left"/>
              <w:rPr>
                <w:sz w:val="16"/>
                <w:szCs w:val="16"/>
              </w:rPr>
            </w:pPr>
            <w:r w:rsidDel="00000000" w:rsidR="00000000" w:rsidRPr="00000000">
              <w:rPr>
                <w:i w:val="1"/>
                <w:sz w:val="16"/>
                <w:szCs w:val="16"/>
                <w:rtl w:val="0"/>
              </w:rPr>
              <w:t xml:space="preserve">A3/A13 - Brașov - Sighișoara - Tg. Mureș - A3/A8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E0">
            <w:pPr>
              <w:widowControl w:val="0"/>
              <w:spacing w:after="0" w:before="0" w:line="276" w:lineRule="auto"/>
              <w:jc w:val="left"/>
              <w:rPr>
                <w:sz w:val="16"/>
                <w:szCs w:val="16"/>
              </w:rPr>
            </w:pPr>
            <w:r w:rsidDel="00000000" w:rsidR="00000000" w:rsidRPr="00000000">
              <w:rPr>
                <w:i w:val="1"/>
                <w:sz w:val="16"/>
                <w:szCs w:val="16"/>
                <w:rtl w:val="0"/>
              </w:rPr>
              <w:t xml:space="preserve">Modernizare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E1">
            <w:pPr>
              <w:widowControl w:val="0"/>
              <w:spacing w:after="0" w:before="0" w:line="276" w:lineRule="auto"/>
              <w:jc w:val="center"/>
              <w:rPr>
                <w:sz w:val="16"/>
                <w:szCs w:val="16"/>
              </w:rPr>
            </w:pPr>
            <w:r w:rsidDel="00000000" w:rsidR="00000000" w:rsidRPr="00000000">
              <w:rPr>
                <w:i w:val="1"/>
                <w:sz w:val="16"/>
                <w:szCs w:val="16"/>
                <w:rtl w:val="0"/>
              </w:rPr>
              <w:t xml:space="preserve">161.0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E2">
            <w:pPr>
              <w:widowControl w:val="0"/>
              <w:spacing w:after="0" w:before="0" w:line="276" w:lineRule="auto"/>
              <w:jc w:val="right"/>
              <w:rPr>
                <w:sz w:val="16"/>
                <w:szCs w:val="16"/>
              </w:rPr>
            </w:pPr>
            <w:r w:rsidDel="00000000" w:rsidR="00000000" w:rsidRPr="00000000">
              <w:rPr>
                <w:i w:val="1"/>
                <w:sz w:val="16"/>
                <w:szCs w:val="16"/>
                <w:rtl w:val="0"/>
              </w:rPr>
              <w:t xml:space="preserve">120.8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DE3">
            <w:pPr>
              <w:widowControl w:val="0"/>
              <w:spacing w:after="0" w:before="0" w:line="276" w:lineRule="auto"/>
              <w:jc w:val="right"/>
              <w:rPr>
                <w:sz w:val="16"/>
                <w:szCs w:val="16"/>
              </w:rPr>
            </w:pPr>
            <w:r w:rsidDel="00000000" w:rsidR="00000000" w:rsidRPr="00000000">
              <w:rPr>
                <w:i w:val="1"/>
                <w:sz w:val="16"/>
                <w:szCs w:val="16"/>
                <w:rtl w:val="0"/>
              </w:rPr>
              <w:t xml:space="preserve">143.7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4">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5">
            <w:pPr>
              <w:widowControl w:val="0"/>
              <w:spacing w:after="0" w:before="0" w:line="276" w:lineRule="auto"/>
              <w:jc w:val="left"/>
              <w:rPr>
                <w:sz w:val="16"/>
                <w:szCs w:val="16"/>
              </w:rPr>
            </w:pPr>
            <w:r w:rsidDel="00000000" w:rsidR="00000000" w:rsidRPr="00000000">
              <w:rPr>
                <w:sz w:val="16"/>
                <w:szCs w:val="16"/>
                <w:rtl w:val="0"/>
              </w:rPr>
              <w:t xml:space="preserve">Total drumuri de conectivitate</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6">
            <w:pPr>
              <w:widowControl w:val="0"/>
              <w:spacing w:after="0" w:before="0" w:line="276" w:lineRule="auto"/>
              <w:jc w:val="left"/>
              <w:rPr>
                <w:sz w:val="16"/>
                <w:szCs w:val="16"/>
              </w:rPr>
            </w:pPr>
            <w:r w:rsidDel="00000000" w:rsidR="00000000" w:rsidRPr="00000000">
              <w:rPr>
                <w:sz w:val="16"/>
                <w:szCs w:val="16"/>
                <w:rtl w:val="0"/>
              </w:rPr>
              <w:t xml:space="preserve">17 proiecte</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7">
            <w:pPr>
              <w:widowControl w:val="0"/>
              <w:spacing w:after="0" w:before="0" w:line="276" w:lineRule="auto"/>
              <w:jc w:val="center"/>
              <w:rPr>
                <w:sz w:val="16"/>
                <w:szCs w:val="16"/>
              </w:rPr>
            </w:pPr>
            <w:r w:rsidDel="00000000" w:rsidR="00000000" w:rsidRPr="00000000">
              <w:rPr>
                <w:i w:val="1"/>
                <w:sz w:val="16"/>
                <w:szCs w:val="16"/>
                <w:rtl w:val="0"/>
              </w:rPr>
              <w:t xml:space="preserve">558.1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8">
            <w:pPr>
              <w:widowControl w:val="0"/>
              <w:spacing w:after="0" w:before="0" w:line="276" w:lineRule="auto"/>
              <w:jc w:val="right"/>
              <w:rPr>
                <w:sz w:val="16"/>
                <w:szCs w:val="16"/>
              </w:rPr>
            </w:pPr>
            <w:r w:rsidDel="00000000" w:rsidR="00000000" w:rsidRPr="00000000">
              <w:rPr>
                <w:i w:val="1"/>
                <w:sz w:val="16"/>
                <w:szCs w:val="16"/>
                <w:rtl w:val="0"/>
              </w:rPr>
              <w:t xml:space="preserve">1183.8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9">
            <w:pPr>
              <w:widowControl w:val="0"/>
              <w:spacing w:after="0" w:before="0" w:line="276" w:lineRule="auto"/>
              <w:jc w:val="right"/>
              <w:rPr>
                <w:sz w:val="16"/>
                <w:szCs w:val="16"/>
              </w:rPr>
            </w:pPr>
            <w:r w:rsidDel="00000000" w:rsidR="00000000" w:rsidRPr="00000000">
              <w:rPr>
                <w:i w:val="1"/>
                <w:sz w:val="16"/>
                <w:szCs w:val="16"/>
                <w:rtl w:val="0"/>
              </w:rPr>
              <w:t xml:space="preserve">1408.8</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A">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B">
            <w:pPr>
              <w:widowControl w:val="0"/>
              <w:spacing w:after="0" w:before="0" w:line="276" w:lineRule="auto"/>
              <w:jc w:val="left"/>
              <w:rPr>
                <w:sz w:val="16"/>
                <w:szCs w:val="16"/>
              </w:rPr>
            </w:pPr>
            <w:r w:rsidDel="00000000" w:rsidR="00000000" w:rsidRPr="00000000">
              <w:rPr>
                <w:sz w:val="16"/>
                <w:szCs w:val="16"/>
                <w:rtl w:val="0"/>
              </w:rPr>
              <w:t xml:space="preserve">Total drumuri drumuri transregio</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C">
            <w:pPr>
              <w:widowControl w:val="0"/>
              <w:spacing w:after="0" w:before="0" w:line="276" w:lineRule="auto"/>
              <w:jc w:val="left"/>
              <w:rPr>
                <w:sz w:val="16"/>
                <w:szCs w:val="16"/>
              </w:rPr>
            </w:pPr>
            <w:r w:rsidDel="00000000" w:rsidR="00000000" w:rsidRPr="00000000">
              <w:rPr>
                <w:sz w:val="16"/>
                <w:szCs w:val="16"/>
                <w:rtl w:val="0"/>
              </w:rPr>
              <w:t xml:space="preserve">24 proiecte</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D">
            <w:pPr>
              <w:widowControl w:val="0"/>
              <w:spacing w:after="0" w:before="0" w:line="276" w:lineRule="auto"/>
              <w:jc w:val="center"/>
              <w:rPr>
                <w:sz w:val="16"/>
                <w:szCs w:val="16"/>
              </w:rPr>
            </w:pPr>
            <w:r w:rsidDel="00000000" w:rsidR="00000000" w:rsidRPr="00000000">
              <w:rPr>
                <w:i w:val="1"/>
                <w:sz w:val="16"/>
                <w:szCs w:val="16"/>
                <w:rtl w:val="0"/>
              </w:rPr>
              <w:t xml:space="preserve">2728.7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E">
            <w:pPr>
              <w:widowControl w:val="0"/>
              <w:spacing w:after="0" w:before="0" w:line="276" w:lineRule="auto"/>
              <w:jc w:val="right"/>
              <w:rPr>
                <w:sz w:val="16"/>
                <w:szCs w:val="16"/>
              </w:rPr>
            </w:pPr>
            <w:r w:rsidDel="00000000" w:rsidR="00000000" w:rsidRPr="00000000">
              <w:rPr>
                <w:i w:val="1"/>
                <w:sz w:val="16"/>
                <w:szCs w:val="16"/>
                <w:rtl w:val="0"/>
              </w:rPr>
              <w:t xml:space="preserve">1577.5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EF">
            <w:pPr>
              <w:widowControl w:val="0"/>
              <w:spacing w:after="0" w:before="0" w:line="276" w:lineRule="auto"/>
              <w:jc w:val="right"/>
              <w:rPr>
                <w:sz w:val="16"/>
                <w:szCs w:val="16"/>
              </w:rPr>
            </w:pPr>
            <w:r w:rsidDel="00000000" w:rsidR="00000000" w:rsidRPr="00000000">
              <w:rPr>
                <w:i w:val="1"/>
                <w:sz w:val="16"/>
                <w:szCs w:val="16"/>
                <w:rtl w:val="0"/>
              </w:rPr>
              <w:t xml:space="preserve">1877.2</w:t>
            </w:r>
            <w:r w:rsidDel="00000000" w:rsidR="00000000" w:rsidRPr="00000000">
              <w:rPr>
                <w:rtl w:val="0"/>
              </w:rPr>
            </w:r>
          </w:p>
        </w:tc>
      </w:tr>
      <w:tr>
        <w:trPr>
          <w:cantSplit w:val="0"/>
          <w:trHeight w:val="240" w:hRule="atLeast"/>
          <w:tblHeader w:val="0"/>
        </w:trPr>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F0">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F1">
            <w:pPr>
              <w:widowControl w:val="0"/>
              <w:spacing w:after="0" w:before="0" w:line="276" w:lineRule="auto"/>
              <w:jc w:val="left"/>
              <w:rPr>
                <w:sz w:val="16"/>
                <w:szCs w:val="16"/>
              </w:rPr>
            </w:pPr>
            <w:r w:rsidDel="00000000" w:rsidR="00000000" w:rsidRPr="00000000">
              <w:rPr>
                <w:b w:val="1"/>
                <w:i w:val="1"/>
                <w:sz w:val="16"/>
                <w:szCs w:val="16"/>
                <w:rtl w:val="0"/>
              </w:rPr>
              <w:t xml:space="preserve">Total general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F2">
            <w:pPr>
              <w:widowControl w:val="0"/>
              <w:spacing w:after="0" w:before="0" w:line="276" w:lineRule="auto"/>
              <w:jc w:val="left"/>
              <w:rPr>
                <w:sz w:val="16"/>
                <w:szCs w:val="16"/>
              </w:rPr>
            </w:pPr>
            <w:r w:rsidDel="00000000" w:rsidR="00000000" w:rsidRPr="00000000">
              <w:rPr>
                <w:b w:val="1"/>
                <w:i w:val="1"/>
                <w:sz w:val="16"/>
                <w:szCs w:val="16"/>
                <w:rtl w:val="0"/>
              </w:rPr>
              <w:t xml:space="preserve">41 proiecte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F3">
            <w:pPr>
              <w:widowControl w:val="0"/>
              <w:spacing w:after="0" w:before="0" w:line="276" w:lineRule="auto"/>
              <w:jc w:val="center"/>
              <w:rPr>
                <w:sz w:val="16"/>
                <w:szCs w:val="16"/>
              </w:rPr>
            </w:pPr>
            <w:r w:rsidDel="00000000" w:rsidR="00000000" w:rsidRPr="00000000">
              <w:rPr>
                <w:b w:val="1"/>
                <w:i w:val="1"/>
                <w:sz w:val="16"/>
                <w:szCs w:val="16"/>
                <w:rtl w:val="0"/>
              </w:rPr>
              <w:t xml:space="preserve">3286.8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F4">
            <w:pPr>
              <w:widowControl w:val="0"/>
              <w:spacing w:after="0" w:before="0" w:line="276" w:lineRule="auto"/>
              <w:jc w:val="right"/>
              <w:rPr>
                <w:sz w:val="16"/>
                <w:szCs w:val="16"/>
              </w:rPr>
            </w:pPr>
            <w:r w:rsidDel="00000000" w:rsidR="00000000" w:rsidRPr="00000000">
              <w:rPr>
                <w:b w:val="1"/>
                <w:i w:val="1"/>
                <w:sz w:val="16"/>
                <w:szCs w:val="16"/>
                <w:rtl w:val="0"/>
              </w:rPr>
              <w:t xml:space="preserve">2761.3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0DF5">
            <w:pPr>
              <w:widowControl w:val="0"/>
              <w:spacing w:after="0" w:before="0" w:line="276" w:lineRule="auto"/>
              <w:jc w:val="right"/>
              <w:rPr>
                <w:sz w:val="16"/>
                <w:szCs w:val="16"/>
              </w:rPr>
            </w:pPr>
            <w:r w:rsidDel="00000000" w:rsidR="00000000" w:rsidRPr="00000000">
              <w:rPr>
                <w:b w:val="1"/>
                <w:i w:val="1"/>
                <w:sz w:val="16"/>
                <w:szCs w:val="16"/>
                <w:rtl w:val="0"/>
              </w:rPr>
              <w:t xml:space="preserve">3286.0</w:t>
            </w:r>
            <w:r w:rsidDel="00000000" w:rsidR="00000000" w:rsidRPr="00000000">
              <w:rPr>
                <w:rtl w:val="0"/>
              </w:rPr>
            </w:r>
          </w:p>
        </w:tc>
      </w:tr>
    </w:tbl>
    <w:p w:rsidR="00000000" w:rsidDel="00000000" w:rsidP="00000000" w:rsidRDefault="00000000" w:rsidRPr="00000000" w14:paraId="00000DF6">
      <w:pPr>
        <w:spacing w:after="120" w:line="240" w:lineRule="auto"/>
        <w:jc w:val="both"/>
        <w:rPr>
          <w:color w:val="ff0000"/>
        </w:rPr>
      </w:pPr>
      <w:r w:rsidDel="00000000" w:rsidR="00000000" w:rsidRPr="00000000">
        <w:rPr>
          <w:rtl w:val="0"/>
        </w:rPr>
      </w:r>
    </w:p>
    <w:p w:rsidR="00000000" w:rsidDel="00000000" w:rsidP="00000000" w:rsidRDefault="00000000" w:rsidRPr="00000000" w14:paraId="00000DF7">
      <w:pPr>
        <w:spacing w:before="0" w:line="240" w:lineRule="auto"/>
        <w:rPr>
          <w:i w:val="1"/>
          <w:sz w:val="22"/>
          <w:szCs w:val="22"/>
        </w:rPr>
      </w:pPr>
      <w:r w:rsidDel="00000000" w:rsidR="00000000" w:rsidRPr="00000000">
        <w:rPr>
          <w:rtl w:val="0"/>
        </w:rPr>
      </w:r>
    </w:p>
    <w:p w:rsidR="00000000" w:rsidDel="00000000" w:rsidP="00000000" w:rsidRDefault="00000000" w:rsidRPr="00000000" w14:paraId="00000DF8">
      <w:pPr>
        <w:pStyle w:val="Heading3"/>
        <w:keepNext w:val="1"/>
        <w:spacing w:after="120" w:before="120" w:line="240" w:lineRule="auto"/>
        <w:jc w:val="both"/>
        <w:rPr>
          <w:vertAlign w:val="baseline"/>
        </w:rPr>
      </w:pPr>
      <w:bookmarkStart w:colFirst="0" w:colLast="0" w:name="_heading=h.37m2jsg" w:id="37"/>
      <w:bookmarkEnd w:id="37"/>
      <w:r w:rsidDel="00000000" w:rsidR="00000000" w:rsidRPr="00000000">
        <w:rPr>
          <w:vertAlign w:val="baseline"/>
          <w:rtl w:val="0"/>
        </w:rPr>
        <w:t xml:space="preserve">Var</w:t>
      </w:r>
      <w:r w:rsidDel="00000000" w:rsidR="00000000" w:rsidRPr="00000000">
        <w:rPr>
          <w:vertAlign w:val="baseline"/>
          <w:rtl w:val="0"/>
        </w:rPr>
        <w:t xml:space="preserve">iantele de ocolire </w:t>
      </w:r>
      <w:r w:rsidDel="00000000" w:rsidR="00000000" w:rsidRPr="00000000">
        <w:rPr>
          <w:rtl w:val="0"/>
        </w:rPr>
      </w:r>
    </w:p>
    <w:p w:rsidR="00000000" w:rsidDel="00000000" w:rsidP="00000000" w:rsidRDefault="00000000" w:rsidRPr="00000000" w14:paraId="00000D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Variantele de ocolire </w:t>
      </w:r>
      <w:r w:rsidDel="00000000" w:rsidR="00000000" w:rsidRPr="00000000">
        <w:rPr>
          <w:i w:val="0"/>
          <w:smallCaps w:val="0"/>
          <w:strike w:val="0"/>
          <w:color w:val="000000"/>
          <w:sz w:val="24"/>
          <w:szCs w:val="24"/>
          <w:u w:val="none"/>
          <w:vertAlign w:val="baseline"/>
          <w:rtl w:val="0"/>
        </w:rPr>
        <w:t xml:space="preserve">asigură</w:t>
      </w:r>
      <w:r w:rsidDel="00000000" w:rsidR="00000000" w:rsidRPr="00000000">
        <w:rPr>
          <w:i w:val="0"/>
          <w:smallCaps w:val="0"/>
          <w:strike w:val="0"/>
          <w:color w:val="000000"/>
          <w:sz w:val="24"/>
          <w:szCs w:val="24"/>
          <w:u w:val="none"/>
          <w:vertAlign w:val="baseline"/>
          <w:rtl w:val="0"/>
        </w:rPr>
        <w:t xml:space="preserve"> tranzitul facil al vehiculelor </w:t>
      </w:r>
      <w:r w:rsidDel="00000000" w:rsidR="00000000" w:rsidRPr="00000000">
        <w:rPr>
          <w:rtl w:val="0"/>
        </w:rPr>
        <w:t xml:space="preserve">evitând</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localitățile </w:t>
      </w:r>
      <w:r w:rsidDel="00000000" w:rsidR="00000000" w:rsidRPr="00000000">
        <w:rPr>
          <w:i w:val="0"/>
          <w:smallCaps w:val="0"/>
          <w:strike w:val="0"/>
          <w:color w:val="000000"/>
          <w:sz w:val="24"/>
          <w:szCs w:val="24"/>
          <w:u w:val="none"/>
          <w:vertAlign w:val="baseline"/>
          <w:rtl w:val="0"/>
        </w:rPr>
        <w:t xml:space="preserve">și are beneficii directe atât pentru transportul persoanelor și al mărfurilor cât și pentru </w:t>
      </w:r>
      <w:r w:rsidDel="00000000" w:rsidR="00000000" w:rsidRPr="00000000">
        <w:rPr>
          <w:rtl w:val="0"/>
        </w:rPr>
        <w:t xml:space="preserve">îmbunătățirea</w:t>
      </w:r>
      <w:r w:rsidDel="00000000" w:rsidR="00000000" w:rsidRPr="00000000">
        <w:rPr>
          <w:i w:val="0"/>
          <w:smallCaps w:val="0"/>
          <w:strike w:val="0"/>
          <w:color w:val="000000"/>
          <w:sz w:val="24"/>
          <w:szCs w:val="24"/>
          <w:u w:val="none"/>
          <w:vertAlign w:val="baseline"/>
          <w:rtl w:val="0"/>
        </w:rPr>
        <w:t xml:space="preserve"> calității vieții comunităților din localitățile pentru care se realizează variantele de ocolire.</w:t>
      </w:r>
    </w:p>
    <w:p w:rsidR="00000000" w:rsidDel="00000000" w:rsidP="00000000" w:rsidRDefault="00000000" w:rsidRPr="00000000" w14:paraId="00000D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pPr>
      <w:r w:rsidDel="00000000" w:rsidR="00000000" w:rsidRPr="00000000">
        <w:rPr>
          <w:rtl w:val="0"/>
        </w:rPr>
        <w:t xml:space="preserve">Toate aceste variante de ocolire au fost identificate cu ajutorul Modelului Național de Transport în cadrul Master Planului General de Transport și nu au fost implementate până în anul 2021.</w:t>
      </w:r>
    </w:p>
    <w:p w:rsidR="00000000" w:rsidDel="00000000" w:rsidP="00000000" w:rsidRDefault="00000000" w:rsidRPr="00000000" w14:paraId="00000D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pPr>
      <w:r w:rsidDel="00000000" w:rsidR="00000000" w:rsidRPr="00000000">
        <w:rPr>
          <w:rtl w:val="0"/>
        </w:rPr>
        <w:t xml:space="preserve">Proiectele de variante de ocolire sunt în număr de 24 și însumează o lungime de 217.1 km. Costul estimat pentru realizarea acestor proiecte este de 574 mil. </w:t>
      </w:r>
      <w:r w:rsidDel="00000000" w:rsidR="00000000" w:rsidRPr="00000000">
        <w:rPr>
          <w:rtl w:val="0"/>
        </w:rPr>
        <w:t xml:space="preserve">EUR</w:t>
      </w:r>
      <w:r w:rsidDel="00000000" w:rsidR="00000000" w:rsidRPr="00000000">
        <w:rPr>
          <w:rtl w:val="0"/>
        </w:rPr>
        <w:t xml:space="preserve"> fără TVA și 683.1 mil. </w:t>
      </w:r>
      <w:r w:rsidDel="00000000" w:rsidR="00000000" w:rsidRPr="00000000">
        <w:rPr>
          <w:rtl w:val="0"/>
        </w:rPr>
        <w:t xml:space="preserve">EUR</w:t>
      </w:r>
      <w:r w:rsidDel="00000000" w:rsidR="00000000" w:rsidRPr="00000000">
        <w:rPr>
          <w:rtl w:val="0"/>
        </w:rPr>
        <w:t xml:space="preserve"> cu TVA inclus, iar costul mediu pe km fiind de 2.6 mil. EUR (tabelul 2.1.24). </w:t>
      </w:r>
    </w:p>
    <w:p w:rsidR="00000000" w:rsidDel="00000000" w:rsidP="00000000" w:rsidRDefault="00000000" w:rsidRPr="00000000" w14:paraId="00000DF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i w:val="0"/>
          <w:smallCaps w:val="0"/>
          <w:strike w:val="0"/>
          <w:color w:val="000000"/>
          <w:sz w:val="24"/>
          <w:szCs w:val="24"/>
          <w:u w:val="none"/>
          <w:vertAlign w:val="baseline"/>
        </w:rPr>
      </w:pPr>
      <w:r w:rsidDel="00000000" w:rsidR="00000000" w:rsidRPr="00000000">
        <w:rPr>
          <w:rtl w:val="0"/>
        </w:rPr>
      </w:r>
    </w:p>
    <w:sdt>
      <w:sdtPr>
        <w:tag w:val="goog_rdk_20"/>
      </w:sdtPr>
      <w:sdtContent>
        <w:p w:rsidR="00000000" w:rsidDel="00000000" w:rsidP="00000000" w:rsidRDefault="00000000" w:rsidRPr="00000000" w14:paraId="00000D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b w:val="1"/>
              <w:i w:val="1"/>
              <w:sz w:val="22"/>
              <w:szCs w:val="22"/>
              <w:rtl w:val="0"/>
            </w:rPr>
            <w:t xml:space="preserve">Tabelul 2.1.24. </w:t>
          </w:r>
          <w:r w:rsidDel="00000000" w:rsidR="00000000" w:rsidRPr="00000000">
            <w:rPr>
              <w:b w:val="1"/>
              <w:i w:val="1"/>
              <w:smallCaps w:val="0"/>
              <w:strike w:val="0"/>
              <w:color w:val="000000"/>
              <w:sz w:val="22"/>
              <w:szCs w:val="22"/>
              <w:u w:val="none"/>
              <w:vertAlign w:val="baseline"/>
              <w:rtl w:val="0"/>
            </w:rPr>
            <w:t xml:space="preserve">Lista proiectelor de variante de ocolire </w:t>
          </w:r>
          <w:r w:rsidDel="00000000" w:rsidR="00000000" w:rsidRPr="00000000">
            <w:rPr>
              <w:rtl w:val="0"/>
            </w:rPr>
          </w:r>
        </w:p>
      </w:sdtContent>
    </w:sdt>
    <w:tbl>
      <w:tblPr>
        <w:tblStyle w:val="Table26"/>
        <w:tblW w:w="958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10"/>
        <w:gridCol w:w="2055"/>
        <w:gridCol w:w="1935"/>
        <w:gridCol w:w="1155"/>
        <w:gridCol w:w="1410"/>
        <w:gridCol w:w="1395"/>
        <w:gridCol w:w="1125"/>
        <w:tblGridChange w:id="0">
          <w:tblGrid>
            <w:gridCol w:w="510"/>
            <w:gridCol w:w="2055"/>
            <w:gridCol w:w="1935"/>
            <w:gridCol w:w="1155"/>
            <w:gridCol w:w="1410"/>
            <w:gridCol w:w="1395"/>
            <w:gridCol w:w="1125"/>
          </w:tblGrid>
        </w:tblGridChange>
      </w:tblGrid>
      <w:tr>
        <w:trPr>
          <w:cantSplit w:val="0"/>
          <w:trHeight w:val="405"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DFE">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DFF">
            <w:pPr>
              <w:widowControl w:val="0"/>
              <w:spacing w:after="0" w:before="0" w:line="240" w:lineRule="auto"/>
              <w:jc w:val="center"/>
              <w:rPr>
                <w:b w:val="1"/>
                <w:sz w:val="16"/>
                <w:szCs w:val="16"/>
              </w:rPr>
            </w:pPr>
            <w:r w:rsidDel="00000000" w:rsidR="00000000" w:rsidRPr="00000000">
              <w:rPr>
                <w:b w:val="1"/>
                <w:sz w:val="16"/>
                <w:szCs w:val="16"/>
                <w:rtl w:val="0"/>
              </w:rPr>
              <w:t xml:space="preserve">Proiect rețea secundară</w:t>
            </w:r>
          </w:p>
          <w:p w:rsidR="00000000" w:rsidDel="00000000" w:rsidP="00000000" w:rsidRDefault="00000000" w:rsidRPr="00000000" w14:paraId="00000E00">
            <w:pPr>
              <w:widowControl w:val="0"/>
              <w:spacing w:after="0" w:before="0" w:line="240" w:lineRule="auto"/>
              <w:jc w:val="center"/>
              <w:rPr>
                <w:sz w:val="16"/>
                <w:szCs w:val="16"/>
              </w:rPr>
            </w:pPr>
            <w:r w:rsidDel="00000000" w:rsidR="00000000" w:rsidRPr="00000000">
              <w:rPr>
                <w:b w:val="1"/>
                <w:sz w:val="16"/>
                <w:szCs w:val="16"/>
                <w:rtl w:val="0"/>
              </w:rPr>
              <w:t xml:space="preserve">(variante de ocolire)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01">
            <w:pPr>
              <w:widowControl w:val="0"/>
              <w:spacing w:after="0" w:before="0" w:line="240" w:lineRule="auto"/>
              <w:jc w:val="center"/>
              <w:rPr>
                <w:sz w:val="16"/>
                <w:szCs w:val="16"/>
              </w:rPr>
            </w:pPr>
            <w:r w:rsidDel="00000000" w:rsidR="00000000" w:rsidRPr="00000000">
              <w:rPr>
                <w:b w:val="1"/>
                <w:sz w:val="16"/>
                <w:szCs w:val="16"/>
                <w:rtl w:val="0"/>
              </w:rPr>
              <w:t xml:space="preserve">Tip intervenție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02">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03">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04">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05">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06">
            <w:pPr>
              <w:widowControl w:val="0"/>
              <w:spacing w:after="0" w:before="0" w:line="276" w:lineRule="auto"/>
              <w:jc w:val="right"/>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07">
            <w:pPr>
              <w:widowControl w:val="0"/>
              <w:spacing w:after="0" w:before="0" w:line="276" w:lineRule="auto"/>
              <w:jc w:val="left"/>
              <w:rPr>
                <w:sz w:val="16"/>
                <w:szCs w:val="16"/>
              </w:rPr>
            </w:pPr>
            <w:r w:rsidDel="00000000" w:rsidR="00000000" w:rsidRPr="00000000">
              <w:rPr>
                <w:b w:val="1"/>
                <w:sz w:val="16"/>
                <w:szCs w:val="16"/>
                <w:rtl w:val="0"/>
              </w:rPr>
              <w:t xml:space="preserve">VO Sibiu Sud</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08">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09">
            <w:pPr>
              <w:widowControl w:val="0"/>
              <w:spacing w:after="0" w:before="0" w:line="276" w:lineRule="auto"/>
              <w:jc w:val="center"/>
              <w:rPr>
                <w:sz w:val="16"/>
                <w:szCs w:val="16"/>
              </w:rPr>
            </w:pPr>
            <w:r w:rsidDel="00000000" w:rsidR="00000000" w:rsidRPr="00000000">
              <w:rPr>
                <w:b w:val="1"/>
                <w:sz w:val="16"/>
                <w:szCs w:val="16"/>
                <w:rtl w:val="0"/>
              </w:rPr>
              <w:t xml:space="preserve">22.5</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0A">
            <w:pPr>
              <w:widowControl w:val="0"/>
              <w:spacing w:after="0" w:before="0" w:line="276" w:lineRule="auto"/>
              <w:jc w:val="right"/>
              <w:rPr>
                <w:sz w:val="16"/>
                <w:szCs w:val="16"/>
              </w:rPr>
            </w:pPr>
            <w:r w:rsidDel="00000000" w:rsidR="00000000" w:rsidRPr="00000000">
              <w:rPr>
                <w:b w:val="1"/>
                <w:sz w:val="16"/>
                <w:szCs w:val="16"/>
                <w:rtl w:val="0"/>
              </w:rPr>
              <w:t xml:space="preserve">54.0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0B">
            <w:pPr>
              <w:widowControl w:val="0"/>
              <w:spacing w:after="0" w:before="0" w:line="276" w:lineRule="auto"/>
              <w:jc w:val="right"/>
              <w:rPr>
                <w:sz w:val="16"/>
                <w:szCs w:val="16"/>
              </w:rPr>
            </w:pPr>
            <w:r w:rsidDel="00000000" w:rsidR="00000000" w:rsidRPr="00000000">
              <w:rPr>
                <w:b w:val="1"/>
                <w:sz w:val="16"/>
                <w:szCs w:val="16"/>
                <w:rtl w:val="0"/>
              </w:rPr>
              <w:t xml:space="preserve">64.3</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0C">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0D">
            <w:pPr>
              <w:widowControl w:val="0"/>
              <w:spacing w:after="0" w:before="0" w:line="276" w:lineRule="auto"/>
              <w:jc w:val="right"/>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0E">
            <w:pPr>
              <w:widowControl w:val="0"/>
              <w:spacing w:after="0" w:before="0" w:line="276" w:lineRule="auto"/>
              <w:jc w:val="left"/>
              <w:rPr>
                <w:sz w:val="16"/>
                <w:szCs w:val="16"/>
              </w:rPr>
            </w:pPr>
            <w:r w:rsidDel="00000000" w:rsidR="00000000" w:rsidRPr="00000000">
              <w:rPr>
                <w:b w:val="1"/>
                <w:sz w:val="16"/>
                <w:szCs w:val="16"/>
                <w:rtl w:val="0"/>
              </w:rPr>
              <w:t xml:space="preserve">VO Rm. Vâlcea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0F">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0">
            <w:pPr>
              <w:widowControl w:val="0"/>
              <w:spacing w:after="0" w:before="0" w:line="276" w:lineRule="auto"/>
              <w:jc w:val="center"/>
              <w:rPr>
                <w:sz w:val="16"/>
                <w:szCs w:val="16"/>
              </w:rPr>
            </w:pPr>
            <w:r w:rsidDel="00000000" w:rsidR="00000000" w:rsidRPr="00000000">
              <w:rPr>
                <w:b w:val="1"/>
                <w:sz w:val="16"/>
                <w:szCs w:val="16"/>
                <w:rtl w:val="0"/>
              </w:rPr>
              <w:t xml:space="preserve">15.9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1">
            <w:pPr>
              <w:widowControl w:val="0"/>
              <w:spacing w:after="0" w:before="0" w:line="276" w:lineRule="auto"/>
              <w:jc w:val="right"/>
              <w:rPr>
                <w:sz w:val="16"/>
                <w:szCs w:val="16"/>
              </w:rPr>
            </w:pPr>
            <w:r w:rsidDel="00000000" w:rsidR="00000000" w:rsidRPr="00000000">
              <w:rPr>
                <w:b w:val="1"/>
                <w:sz w:val="16"/>
                <w:szCs w:val="16"/>
                <w:rtl w:val="0"/>
              </w:rPr>
              <w:t xml:space="preserve">70.1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2">
            <w:pPr>
              <w:widowControl w:val="0"/>
              <w:spacing w:after="0" w:before="0" w:line="276" w:lineRule="auto"/>
              <w:jc w:val="right"/>
              <w:rPr>
                <w:sz w:val="16"/>
                <w:szCs w:val="16"/>
              </w:rPr>
            </w:pPr>
            <w:r w:rsidDel="00000000" w:rsidR="00000000" w:rsidRPr="00000000">
              <w:rPr>
                <w:b w:val="1"/>
                <w:sz w:val="16"/>
                <w:szCs w:val="16"/>
                <w:rtl w:val="0"/>
              </w:rPr>
              <w:t xml:space="preserve">83.4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3">
            <w:pPr>
              <w:widowControl w:val="0"/>
              <w:spacing w:after="0" w:before="0" w:line="276" w:lineRule="auto"/>
              <w:jc w:val="right"/>
              <w:rPr>
                <w:sz w:val="16"/>
                <w:szCs w:val="16"/>
              </w:rPr>
            </w:pPr>
            <w:r w:rsidDel="00000000" w:rsidR="00000000" w:rsidRPr="00000000">
              <w:rPr>
                <w:b w:val="1"/>
                <w:sz w:val="16"/>
                <w:szCs w:val="16"/>
                <w:rtl w:val="0"/>
              </w:rPr>
              <w:t xml:space="preserve">4.4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14">
            <w:pPr>
              <w:widowControl w:val="0"/>
              <w:spacing w:after="0" w:before="0" w:line="276" w:lineRule="auto"/>
              <w:jc w:val="right"/>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15">
            <w:pPr>
              <w:widowControl w:val="0"/>
              <w:spacing w:after="0" w:before="0" w:line="276" w:lineRule="auto"/>
              <w:jc w:val="left"/>
              <w:rPr>
                <w:sz w:val="16"/>
                <w:szCs w:val="16"/>
              </w:rPr>
            </w:pPr>
            <w:r w:rsidDel="00000000" w:rsidR="00000000" w:rsidRPr="00000000">
              <w:rPr>
                <w:b w:val="1"/>
                <w:sz w:val="16"/>
                <w:szCs w:val="16"/>
                <w:rtl w:val="0"/>
              </w:rPr>
              <w:t xml:space="preserve">VO Giurgiu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16">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7">
            <w:pPr>
              <w:widowControl w:val="0"/>
              <w:spacing w:after="0" w:before="0" w:line="276" w:lineRule="auto"/>
              <w:jc w:val="center"/>
              <w:rPr>
                <w:sz w:val="16"/>
                <w:szCs w:val="16"/>
              </w:rPr>
            </w:pPr>
            <w:r w:rsidDel="00000000" w:rsidR="00000000" w:rsidRPr="00000000">
              <w:rPr>
                <w:b w:val="1"/>
                <w:sz w:val="16"/>
                <w:szCs w:val="16"/>
                <w:rtl w:val="0"/>
              </w:rPr>
              <w:t xml:space="preserve">12.1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8">
            <w:pPr>
              <w:widowControl w:val="0"/>
              <w:spacing w:after="0" w:before="0" w:line="276" w:lineRule="auto"/>
              <w:jc w:val="right"/>
              <w:rPr>
                <w:sz w:val="16"/>
                <w:szCs w:val="16"/>
              </w:rPr>
            </w:pPr>
            <w:r w:rsidDel="00000000" w:rsidR="00000000" w:rsidRPr="00000000">
              <w:rPr>
                <w:b w:val="1"/>
                <w:sz w:val="16"/>
                <w:szCs w:val="16"/>
                <w:rtl w:val="0"/>
              </w:rPr>
              <w:t xml:space="preserve">29.0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9">
            <w:pPr>
              <w:widowControl w:val="0"/>
              <w:spacing w:after="0" w:before="0" w:line="276" w:lineRule="auto"/>
              <w:jc w:val="right"/>
              <w:rPr>
                <w:sz w:val="16"/>
                <w:szCs w:val="16"/>
              </w:rPr>
            </w:pPr>
            <w:r w:rsidDel="00000000" w:rsidR="00000000" w:rsidRPr="00000000">
              <w:rPr>
                <w:b w:val="1"/>
                <w:sz w:val="16"/>
                <w:szCs w:val="16"/>
                <w:rtl w:val="0"/>
              </w:rPr>
              <w:t xml:space="preserve">34.6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A">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1B">
            <w:pPr>
              <w:widowControl w:val="0"/>
              <w:spacing w:after="0" w:before="0" w:line="276" w:lineRule="auto"/>
              <w:jc w:val="right"/>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1C">
            <w:pPr>
              <w:widowControl w:val="0"/>
              <w:spacing w:after="0" w:before="0" w:line="276" w:lineRule="auto"/>
              <w:jc w:val="left"/>
              <w:rPr>
                <w:sz w:val="16"/>
                <w:szCs w:val="16"/>
              </w:rPr>
            </w:pPr>
            <w:r w:rsidDel="00000000" w:rsidR="00000000" w:rsidRPr="00000000">
              <w:rPr>
                <w:b w:val="1"/>
                <w:sz w:val="16"/>
                <w:szCs w:val="16"/>
                <w:rtl w:val="0"/>
              </w:rPr>
              <w:t xml:space="preserve">VO Bistrița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1D">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E">
            <w:pPr>
              <w:widowControl w:val="0"/>
              <w:spacing w:after="0" w:before="0" w:line="276" w:lineRule="auto"/>
              <w:jc w:val="center"/>
              <w:rPr>
                <w:sz w:val="16"/>
                <w:szCs w:val="16"/>
              </w:rPr>
            </w:pPr>
            <w:r w:rsidDel="00000000" w:rsidR="00000000" w:rsidRPr="00000000">
              <w:rPr>
                <w:b w:val="1"/>
                <w:sz w:val="16"/>
                <w:szCs w:val="16"/>
                <w:rtl w:val="0"/>
              </w:rPr>
              <w:t xml:space="preserve">15.0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1F">
            <w:pPr>
              <w:widowControl w:val="0"/>
              <w:spacing w:after="0" w:before="0" w:line="276" w:lineRule="auto"/>
              <w:jc w:val="right"/>
              <w:rPr>
                <w:sz w:val="16"/>
                <w:szCs w:val="16"/>
              </w:rPr>
            </w:pPr>
            <w:r w:rsidDel="00000000" w:rsidR="00000000" w:rsidRPr="00000000">
              <w:rPr>
                <w:b w:val="1"/>
                <w:sz w:val="16"/>
                <w:szCs w:val="16"/>
                <w:rtl w:val="0"/>
              </w:rPr>
              <w:t xml:space="preserve">36.0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0">
            <w:pPr>
              <w:widowControl w:val="0"/>
              <w:spacing w:after="0" w:before="0" w:line="276" w:lineRule="auto"/>
              <w:jc w:val="right"/>
              <w:rPr>
                <w:sz w:val="16"/>
                <w:szCs w:val="16"/>
              </w:rPr>
            </w:pPr>
            <w:r w:rsidDel="00000000" w:rsidR="00000000" w:rsidRPr="00000000">
              <w:rPr>
                <w:b w:val="1"/>
                <w:sz w:val="16"/>
                <w:szCs w:val="16"/>
                <w:rtl w:val="0"/>
              </w:rPr>
              <w:t xml:space="preserve">42.8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1">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22">
            <w:pPr>
              <w:widowControl w:val="0"/>
              <w:spacing w:after="0" w:before="0" w:line="276" w:lineRule="auto"/>
              <w:jc w:val="right"/>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23">
            <w:pPr>
              <w:widowControl w:val="0"/>
              <w:spacing w:after="0" w:before="0" w:line="276" w:lineRule="auto"/>
              <w:jc w:val="left"/>
              <w:rPr>
                <w:sz w:val="16"/>
                <w:szCs w:val="16"/>
              </w:rPr>
            </w:pPr>
            <w:r w:rsidDel="00000000" w:rsidR="00000000" w:rsidRPr="00000000">
              <w:rPr>
                <w:b w:val="1"/>
                <w:sz w:val="16"/>
                <w:szCs w:val="16"/>
                <w:rtl w:val="0"/>
              </w:rPr>
              <w:t xml:space="preserve">VO Vaslui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24">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5">
            <w:pPr>
              <w:widowControl w:val="0"/>
              <w:spacing w:after="0" w:before="0" w:line="276" w:lineRule="auto"/>
              <w:jc w:val="center"/>
              <w:rPr>
                <w:sz w:val="16"/>
                <w:szCs w:val="16"/>
              </w:rPr>
            </w:pPr>
            <w:r w:rsidDel="00000000" w:rsidR="00000000" w:rsidRPr="00000000">
              <w:rPr>
                <w:b w:val="1"/>
                <w:sz w:val="16"/>
                <w:szCs w:val="16"/>
                <w:rtl w:val="0"/>
              </w:rPr>
              <w:t xml:space="preserve">14.9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6">
            <w:pPr>
              <w:widowControl w:val="0"/>
              <w:spacing w:after="0" w:before="0" w:line="276" w:lineRule="auto"/>
              <w:jc w:val="right"/>
              <w:rPr>
                <w:sz w:val="16"/>
                <w:szCs w:val="16"/>
              </w:rPr>
            </w:pPr>
            <w:r w:rsidDel="00000000" w:rsidR="00000000" w:rsidRPr="00000000">
              <w:rPr>
                <w:b w:val="1"/>
                <w:sz w:val="16"/>
                <w:szCs w:val="16"/>
                <w:rtl w:val="0"/>
              </w:rPr>
              <w:t xml:space="preserve">26.8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7">
            <w:pPr>
              <w:widowControl w:val="0"/>
              <w:spacing w:after="0" w:before="0" w:line="276" w:lineRule="auto"/>
              <w:jc w:val="right"/>
              <w:rPr>
                <w:sz w:val="16"/>
                <w:szCs w:val="16"/>
              </w:rPr>
            </w:pPr>
            <w:r w:rsidDel="00000000" w:rsidR="00000000" w:rsidRPr="00000000">
              <w:rPr>
                <w:b w:val="1"/>
                <w:sz w:val="16"/>
                <w:szCs w:val="16"/>
                <w:rtl w:val="0"/>
              </w:rPr>
              <w:t xml:space="preserve">31.9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8">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29">
            <w:pPr>
              <w:widowControl w:val="0"/>
              <w:spacing w:after="0" w:before="0" w:line="276" w:lineRule="auto"/>
              <w:jc w:val="right"/>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2A">
            <w:pPr>
              <w:widowControl w:val="0"/>
              <w:spacing w:after="0" w:before="0" w:line="276" w:lineRule="auto"/>
              <w:jc w:val="left"/>
              <w:rPr>
                <w:sz w:val="16"/>
                <w:szCs w:val="16"/>
              </w:rPr>
            </w:pPr>
            <w:r w:rsidDel="00000000" w:rsidR="00000000" w:rsidRPr="00000000">
              <w:rPr>
                <w:b w:val="1"/>
                <w:sz w:val="16"/>
                <w:szCs w:val="16"/>
                <w:rtl w:val="0"/>
              </w:rPr>
              <w:t xml:space="preserve">VO Mediaș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2B">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C">
            <w:pPr>
              <w:widowControl w:val="0"/>
              <w:spacing w:after="0" w:before="0" w:line="276" w:lineRule="auto"/>
              <w:jc w:val="center"/>
              <w:rPr>
                <w:sz w:val="16"/>
                <w:szCs w:val="16"/>
              </w:rPr>
            </w:pPr>
            <w:r w:rsidDel="00000000" w:rsidR="00000000" w:rsidRPr="00000000">
              <w:rPr>
                <w:b w:val="1"/>
                <w:sz w:val="16"/>
                <w:szCs w:val="16"/>
                <w:rtl w:val="0"/>
              </w:rPr>
              <w:t xml:space="preserve">8.5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D">
            <w:pPr>
              <w:widowControl w:val="0"/>
              <w:spacing w:after="0" w:before="0" w:line="276" w:lineRule="auto"/>
              <w:jc w:val="right"/>
              <w:rPr>
                <w:sz w:val="16"/>
                <w:szCs w:val="16"/>
              </w:rPr>
            </w:pPr>
            <w:r w:rsidDel="00000000" w:rsidR="00000000" w:rsidRPr="00000000">
              <w:rPr>
                <w:b w:val="1"/>
                <w:sz w:val="16"/>
                <w:szCs w:val="16"/>
                <w:rtl w:val="0"/>
              </w:rPr>
              <w:t xml:space="preserve">20.4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E">
            <w:pPr>
              <w:widowControl w:val="0"/>
              <w:spacing w:after="0" w:before="0" w:line="276" w:lineRule="auto"/>
              <w:jc w:val="right"/>
              <w:rPr>
                <w:sz w:val="16"/>
                <w:szCs w:val="16"/>
              </w:rPr>
            </w:pPr>
            <w:r w:rsidDel="00000000" w:rsidR="00000000" w:rsidRPr="00000000">
              <w:rPr>
                <w:b w:val="1"/>
                <w:sz w:val="16"/>
                <w:szCs w:val="16"/>
                <w:rtl w:val="0"/>
              </w:rPr>
              <w:t xml:space="preserve">24.3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2F">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30">
            <w:pPr>
              <w:widowControl w:val="0"/>
              <w:spacing w:after="0" w:before="0" w:line="276" w:lineRule="auto"/>
              <w:jc w:val="right"/>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31">
            <w:pPr>
              <w:widowControl w:val="0"/>
              <w:spacing w:after="0" w:before="0" w:line="276" w:lineRule="auto"/>
              <w:jc w:val="left"/>
              <w:rPr>
                <w:sz w:val="16"/>
                <w:szCs w:val="16"/>
              </w:rPr>
            </w:pPr>
            <w:r w:rsidDel="00000000" w:rsidR="00000000" w:rsidRPr="00000000">
              <w:rPr>
                <w:b w:val="1"/>
                <w:sz w:val="16"/>
                <w:szCs w:val="16"/>
                <w:rtl w:val="0"/>
              </w:rPr>
              <w:t xml:space="preserve">VO Botoșani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32">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33">
            <w:pPr>
              <w:widowControl w:val="0"/>
              <w:spacing w:after="0" w:before="0" w:line="276" w:lineRule="auto"/>
              <w:jc w:val="center"/>
              <w:rPr>
                <w:sz w:val="16"/>
                <w:szCs w:val="16"/>
              </w:rPr>
            </w:pPr>
            <w:r w:rsidDel="00000000" w:rsidR="00000000" w:rsidRPr="00000000">
              <w:rPr>
                <w:b w:val="1"/>
                <w:sz w:val="16"/>
                <w:szCs w:val="16"/>
                <w:rtl w:val="0"/>
              </w:rPr>
              <w:t xml:space="preserve">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34">
            <w:pPr>
              <w:widowControl w:val="0"/>
              <w:spacing w:after="0" w:before="0" w:line="276" w:lineRule="auto"/>
              <w:jc w:val="right"/>
              <w:rPr>
                <w:sz w:val="16"/>
                <w:szCs w:val="16"/>
              </w:rPr>
            </w:pPr>
            <w:r w:rsidDel="00000000" w:rsidR="00000000" w:rsidRPr="00000000">
              <w:rPr>
                <w:b w:val="1"/>
                <w:sz w:val="16"/>
                <w:szCs w:val="16"/>
                <w:rtl w:val="0"/>
              </w:rPr>
              <w:t xml:space="preserve">21.4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35">
            <w:pPr>
              <w:widowControl w:val="0"/>
              <w:spacing w:after="0" w:before="0" w:line="276" w:lineRule="auto"/>
              <w:jc w:val="right"/>
              <w:rPr>
                <w:sz w:val="16"/>
                <w:szCs w:val="16"/>
              </w:rPr>
            </w:pPr>
            <w:r w:rsidDel="00000000" w:rsidR="00000000" w:rsidRPr="00000000">
              <w:rPr>
                <w:b w:val="1"/>
                <w:sz w:val="16"/>
                <w:szCs w:val="16"/>
                <w:rtl w:val="0"/>
              </w:rPr>
              <w:t xml:space="preserve">25.5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36">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37">
            <w:pPr>
              <w:widowControl w:val="0"/>
              <w:spacing w:after="0" w:before="0" w:line="276" w:lineRule="auto"/>
              <w:jc w:val="right"/>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38">
            <w:pPr>
              <w:widowControl w:val="0"/>
              <w:spacing w:after="0" w:before="0" w:line="276" w:lineRule="auto"/>
              <w:jc w:val="left"/>
              <w:rPr>
                <w:sz w:val="16"/>
                <w:szCs w:val="16"/>
              </w:rPr>
            </w:pPr>
            <w:r w:rsidDel="00000000" w:rsidR="00000000" w:rsidRPr="00000000">
              <w:rPr>
                <w:b w:val="1"/>
                <w:sz w:val="16"/>
                <w:szCs w:val="16"/>
                <w:rtl w:val="0"/>
              </w:rPr>
              <w:t xml:space="preserve">VO Piatra Neamț</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39">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3A">
            <w:pPr>
              <w:widowControl w:val="0"/>
              <w:spacing w:after="0" w:before="0" w:line="276" w:lineRule="auto"/>
              <w:jc w:val="center"/>
              <w:rPr>
                <w:sz w:val="16"/>
                <w:szCs w:val="16"/>
              </w:rPr>
            </w:pPr>
            <w:r w:rsidDel="00000000" w:rsidR="00000000" w:rsidRPr="00000000">
              <w:rPr>
                <w:b w:val="1"/>
                <w:sz w:val="16"/>
                <w:szCs w:val="16"/>
                <w:rtl w:val="0"/>
              </w:rPr>
              <w:t xml:space="preserve">8.1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3B">
            <w:pPr>
              <w:widowControl w:val="0"/>
              <w:spacing w:after="0" w:before="0" w:line="276" w:lineRule="auto"/>
              <w:jc w:val="right"/>
              <w:rPr>
                <w:sz w:val="16"/>
                <w:szCs w:val="16"/>
              </w:rPr>
            </w:pPr>
            <w:r w:rsidDel="00000000" w:rsidR="00000000" w:rsidRPr="00000000">
              <w:rPr>
                <w:b w:val="1"/>
                <w:sz w:val="16"/>
                <w:szCs w:val="16"/>
                <w:rtl w:val="0"/>
              </w:rPr>
              <w:t xml:space="preserve">19.4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3C">
            <w:pPr>
              <w:widowControl w:val="0"/>
              <w:spacing w:after="0" w:before="0" w:line="276" w:lineRule="auto"/>
              <w:jc w:val="right"/>
              <w:rPr>
                <w:sz w:val="16"/>
                <w:szCs w:val="16"/>
              </w:rPr>
            </w:pPr>
            <w:r w:rsidDel="00000000" w:rsidR="00000000" w:rsidRPr="00000000">
              <w:rPr>
                <w:b w:val="1"/>
                <w:sz w:val="16"/>
                <w:szCs w:val="16"/>
                <w:rtl w:val="0"/>
              </w:rPr>
              <w:t xml:space="preserve">23.1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3D">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3E">
            <w:pPr>
              <w:widowControl w:val="0"/>
              <w:spacing w:after="0" w:before="0" w:line="276" w:lineRule="auto"/>
              <w:jc w:val="right"/>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3F">
            <w:pPr>
              <w:widowControl w:val="0"/>
              <w:spacing w:after="0" w:before="0" w:line="276" w:lineRule="auto"/>
              <w:jc w:val="left"/>
              <w:rPr>
                <w:sz w:val="16"/>
                <w:szCs w:val="16"/>
              </w:rPr>
            </w:pPr>
            <w:r w:rsidDel="00000000" w:rsidR="00000000" w:rsidRPr="00000000">
              <w:rPr>
                <w:b w:val="1"/>
                <w:sz w:val="16"/>
                <w:szCs w:val="16"/>
                <w:rtl w:val="0"/>
              </w:rPr>
              <w:t xml:space="preserve">VO Zalău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40">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41">
            <w:pPr>
              <w:widowControl w:val="0"/>
              <w:spacing w:after="0" w:before="0" w:line="276" w:lineRule="auto"/>
              <w:jc w:val="center"/>
              <w:rPr>
                <w:sz w:val="16"/>
                <w:szCs w:val="16"/>
              </w:rPr>
            </w:pPr>
            <w:r w:rsidDel="00000000" w:rsidR="00000000" w:rsidRPr="00000000">
              <w:rPr>
                <w:b w:val="1"/>
                <w:sz w:val="16"/>
                <w:szCs w:val="16"/>
                <w:rtl w:val="0"/>
              </w:rPr>
              <w:t xml:space="preserve">8.3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42">
            <w:pPr>
              <w:widowControl w:val="0"/>
              <w:spacing w:after="0" w:before="0" w:line="276" w:lineRule="auto"/>
              <w:jc w:val="right"/>
              <w:rPr>
                <w:sz w:val="16"/>
                <w:szCs w:val="16"/>
              </w:rPr>
            </w:pPr>
            <w:r w:rsidDel="00000000" w:rsidR="00000000" w:rsidRPr="00000000">
              <w:rPr>
                <w:b w:val="1"/>
                <w:sz w:val="16"/>
                <w:szCs w:val="16"/>
                <w:rtl w:val="0"/>
              </w:rPr>
              <w:t xml:space="preserve">19.8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43">
            <w:pPr>
              <w:widowControl w:val="0"/>
              <w:spacing w:after="0" w:before="0" w:line="276" w:lineRule="auto"/>
              <w:jc w:val="right"/>
              <w:rPr>
                <w:sz w:val="16"/>
                <w:szCs w:val="16"/>
              </w:rPr>
            </w:pPr>
            <w:r w:rsidDel="00000000" w:rsidR="00000000" w:rsidRPr="00000000">
              <w:rPr>
                <w:b w:val="1"/>
                <w:sz w:val="16"/>
                <w:szCs w:val="16"/>
                <w:rtl w:val="0"/>
              </w:rPr>
              <w:t xml:space="preserve">23.6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44">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45">
            <w:pPr>
              <w:widowControl w:val="0"/>
              <w:spacing w:after="0" w:before="0" w:line="276" w:lineRule="auto"/>
              <w:jc w:val="right"/>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46">
            <w:pPr>
              <w:widowControl w:val="0"/>
              <w:spacing w:after="0" w:before="0" w:line="276" w:lineRule="auto"/>
              <w:jc w:val="left"/>
              <w:rPr>
                <w:sz w:val="16"/>
                <w:szCs w:val="16"/>
              </w:rPr>
            </w:pPr>
            <w:r w:rsidDel="00000000" w:rsidR="00000000" w:rsidRPr="00000000">
              <w:rPr>
                <w:b w:val="1"/>
                <w:sz w:val="16"/>
                <w:szCs w:val="16"/>
                <w:rtl w:val="0"/>
              </w:rPr>
              <w:t xml:space="preserve">VO Slobozia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47">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48">
            <w:pPr>
              <w:widowControl w:val="0"/>
              <w:spacing w:after="0" w:before="0" w:line="276" w:lineRule="auto"/>
              <w:jc w:val="center"/>
              <w:rPr>
                <w:sz w:val="16"/>
                <w:szCs w:val="16"/>
              </w:rPr>
            </w:pPr>
            <w:r w:rsidDel="00000000" w:rsidR="00000000" w:rsidRPr="00000000">
              <w:rPr>
                <w:b w:val="1"/>
                <w:sz w:val="16"/>
                <w:szCs w:val="16"/>
                <w:rtl w:val="0"/>
              </w:rPr>
              <w:t xml:space="preserve">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49">
            <w:pPr>
              <w:widowControl w:val="0"/>
              <w:spacing w:after="0" w:before="0" w:line="276" w:lineRule="auto"/>
              <w:jc w:val="right"/>
              <w:rPr>
                <w:sz w:val="16"/>
                <w:szCs w:val="16"/>
              </w:rPr>
            </w:pPr>
            <w:r w:rsidDel="00000000" w:rsidR="00000000" w:rsidRPr="00000000">
              <w:rPr>
                <w:b w:val="1"/>
                <w:sz w:val="16"/>
                <w:szCs w:val="16"/>
                <w:rtl w:val="0"/>
              </w:rPr>
              <w:t xml:space="preserve">13.9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4A">
            <w:pPr>
              <w:widowControl w:val="0"/>
              <w:spacing w:after="0" w:before="0" w:line="276" w:lineRule="auto"/>
              <w:jc w:val="right"/>
              <w:rPr>
                <w:sz w:val="16"/>
                <w:szCs w:val="16"/>
              </w:rPr>
            </w:pPr>
            <w:r w:rsidDel="00000000" w:rsidR="00000000" w:rsidRPr="00000000">
              <w:rPr>
                <w:b w:val="1"/>
                <w:sz w:val="16"/>
                <w:szCs w:val="16"/>
                <w:rtl w:val="0"/>
              </w:rPr>
              <w:t xml:space="preserve">16.5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4B">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4C">
            <w:pPr>
              <w:widowControl w:val="0"/>
              <w:spacing w:after="0" w:before="0" w:line="276" w:lineRule="auto"/>
              <w:jc w:val="right"/>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4D">
            <w:pPr>
              <w:widowControl w:val="0"/>
              <w:spacing w:after="0" w:before="0" w:line="276" w:lineRule="auto"/>
              <w:jc w:val="left"/>
              <w:rPr>
                <w:sz w:val="16"/>
                <w:szCs w:val="16"/>
              </w:rPr>
            </w:pPr>
            <w:r w:rsidDel="00000000" w:rsidR="00000000" w:rsidRPr="00000000">
              <w:rPr>
                <w:b w:val="1"/>
                <w:sz w:val="16"/>
                <w:szCs w:val="16"/>
                <w:rtl w:val="0"/>
              </w:rPr>
              <w:t xml:space="preserve">VO Câmpulung</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4E">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4F">
            <w:pPr>
              <w:widowControl w:val="0"/>
              <w:spacing w:after="0" w:before="0" w:line="276" w:lineRule="auto"/>
              <w:jc w:val="center"/>
              <w:rPr>
                <w:sz w:val="16"/>
                <w:szCs w:val="16"/>
              </w:rPr>
            </w:pPr>
            <w:r w:rsidDel="00000000" w:rsidR="00000000" w:rsidRPr="00000000">
              <w:rPr>
                <w:b w:val="1"/>
                <w:sz w:val="16"/>
                <w:szCs w:val="16"/>
                <w:rtl w:val="0"/>
              </w:rPr>
              <w:t xml:space="preserve">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0">
            <w:pPr>
              <w:widowControl w:val="0"/>
              <w:spacing w:after="0" w:before="0" w:line="276" w:lineRule="auto"/>
              <w:jc w:val="right"/>
              <w:rPr>
                <w:sz w:val="16"/>
                <w:szCs w:val="16"/>
              </w:rPr>
            </w:pPr>
            <w:r w:rsidDel="00000000" w:rsidR="00000000" w:rsidRPr="00000000">
              <w:rPr>
                <w:b w:val="1"/>
                <w:sz w:val="16"/>
                <w:szCs w:val="16"/>
                <w:rtl w:val="0"/>
              </w:rPr>
              <w:t xml:space="preserve">18.8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1">
            <w:pPr>
              <w:widowControl w:val="0"/>
              <w:spacing w:after="0" w:before="0" w:line="276" w:lineRule="auto"/>
              <w:jc w:val="right"/>
              <w:rPr>
                <w:sz w:val="16"/>
                <w:szCs w:val="16"/>
              </w:rPr>
            </w:pPr>
            <w:r w:rsidDel="00000000" w:rsidR="00000000" w:rsidRPr="00000000">
              <w:rPr>
                <w:b w:val="1"/>
                <w:sz w:val="16"/>
                <w:szCs w:val="16"/>
                <w:rtl w:val="0"/>
              </w:rPr>
              <w:t xml:space="preserve">22.3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2">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53">
            <w:pPr>
              <w:widowControl w:val="0"/>
              <w:spacing w:after="0" w:before="0" w:line="276" w:lineRule="auto"/>
              <w:jc w:val="right"/>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54">
            <w:pPr>
              <w:widowControl w:val="0"/>
              <w:spacing w:after="0" w:before="0" w:line="276" w:lineRule="auto"/>
              <w:jc w:val="left"/>
              <w:rPr>
                <w:sz w:val="16"/>
                <w:szCs w:val="16"/>
              </w:rPr>
            </w:pPr>
            <w:r w:rsidDel="00000000" w:rsidR="00000000" w:rsidRPr="00000000">
              <w:rPr>
                <w:b w:val="1"/>
                <w:sz w:val="16"/>
                <w:szCs w:val="16"/>
                <w:rtl w:val="0"/>
              </w:rPr>
              <w:t xml:space="preserve">VO Gura Humorului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55">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6">
            <w:pPr>
              <w:widowControl w:val="0"/>
              <w:spacing w:after="0" w:before="0" w:line="276" w:lineRule="auto"/>
              <w:jc w:val="center"/>
              <w:rPr>
                <w:sz w:val="16"/>
                <w:szCs w:val="16"/>
              </w:rPr>
            </w:pPr>
            <w:r w:rsidDel="00000000" w:rsidR="00000000" w:rsidRPr="00000000">
              <w:rPr>
                <w:b w:val="1"/>
                <w:sz w:val="16"/>
                <w:szCs w:val="16"/>
                <w:rtl w:val="0"/>
              </w:rPr>
              <w:t xml:space="preserve">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7">
            <w:pPr>
              <w:widowControl w:val="0"/>
              <w:spacing w:after="0" w:before="0" w:line="276" w:lineRule="auto"/>
              <w:jc w:val="right"/>
              <w:rPr>
                <w:sz w:val="16"/>
                <w:szCs w:val="16"/>
              </w:rPr>
            </w:pPr>
            <w:r w:rsidDel="00000000" w:rsidR="00000000" w:rsidRPr="00000000">
              <w:rPr>
                <w:b w:val="1"/>
                <w:sz w:val="16"/>
                <w:szCs w:val="16"/>
                <w:rtl w:val="0"/>
              </w:rPr>
              <w:t xml:space="preserve">11.3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8">
            <w:pPr>
              <w:widowControl w:val="0"/>
              <w:spacing w:after="0" w:before="0" w:line="276" w:lineRule="auto"/>
              <w:jc w:val="right"/>
              <w:rPr>
                <w:sz w:val="16"/>
                <w:szCs w:val="16"/>
              </w:rPr>
            </w:pPr>
            <w:r w:rsidDel="00000000" w:rsidR="00000000" w:rsidRPr="00000000">
              <w:rPr>
                <w:b w:val="1"/>
                <w:sz w:val="16"/>
                <w:szCs w:val="16"/>
                <w:rtl w:val="0"/>
              </w:rPr>
              <w:t xml:space="preserve">13.4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9">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5A">
            <w:pPr>
              <w:widowControl w:val="0"/>
              <w:spacing w:after="0" w:before="0" w:line="276" w:lineRule="auto"/>
              <w:jc w:val="right"/>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5B">
            <w:pPr>
              <w:widowControl w:val="0"/>
              <w:spacing w:after="0" w:before="0" w:line="276" w:lineRule="auto"/>
              <w:jc w:val="left"/>
              <w:rPr>
                <w:sz w:val="16"/>
                <w:szCs w:val="16"/>
              </w:rPr>
            </w:pPr>
            <w:r w:rsidDel="00000000" w:rsidR="00000000" w:rsidRPr="00000000">
              <w:rPr>
                <w:b w:val="1"/>
                <w:sz w:val="16"/>
                <w:szCs w:val="16"/>
                <w:rtl w:val="0"/>
              </w:rPr>
              <w:t xml:space="preserve">VO Sfântu Gheorghe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5C">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D">
            <w:pPr>
              <w:widowControl w:val="0"/>
              <w:spacing w:after="0" w:before="0" w:line="276" w:lineRule="auto"/>
              <w:jc w:val="center"/>
              <w:rPr>
                <w:sz w:val="16"/>
                <w:szCs w:val="16"/>
              </w:rPr>
            </w:pPr>
            <w:r w:rsidDel="00000000" w:rsidR="00000000" w:rsidRPr="00000000">
              <w:rPr>
                <w:b w:val="1"/>
                <w:sz w:val="16"/>
                <w:szCs w:val="16"/>
                <w:rtl w:val="0"/>
              </w:rPr>
              <w:t xml:space="preserve">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E">
            <w:pPr>
              <w:widowControl w:val="0"/>
              <w:spacing w:after="0" w:before="0" w:line="276" w:lineRule="auto"/>
              <w:jc w:val="right"/>
              <w:rPr>
                <w:sz w:val="16"/>
                <w:szCs w:val="16"/>
              </w:rPr>
            </w:pPr>
            <w:r w:rsidDel="00000000" w:rsidR="00000000" w:rsidRPr="00000000">
              <w:rPr>
                <w:b w:val="1"/>
                <w:sz w:val="16"/>
                <w:szCs w:val="16"/>
                <w:rtl w:val="0"/>
              </w:rPr>
              <w:t xml:space="preserve">13.9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5F">
            <w:pPr>
              <w:widowControl w:val="0"/>
              <w:spacing w:after="0" w:before="0" w:line="276" w:lineRule="auto"/>
              <w:jc w:val="right"/>
              <w:rPr>
                <w:sz w:val="16"/>
                <w:szCs w:val="16"/>
              </w:rPr>
            </w:pPr>
            <w:r w:rsidDel="00000000" w:rsidR="00000000" w:rsidRPr="00000000">
              <w:rPr>
                <w:b w:val="1"/>
                <w:sz w:val="16"/>
                <w:szCs w:val="16"/>
                <w:rtl w:val="0"/>
              </w:rPr>
              <w:t xml:space="preserve">16.5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60">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61">
            <w:pPr>
              <w:widowControl w:val="0"/>
              <w:spacing w:after="0" w:before="0" w:line="276" w:lineRule="auto"/>
              <w:jc w:val="right"/>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62">
            <w:pPr>
              <w:widowControl w:val="0"/>
              <w:spacing w:after="0" w:before="0" w:line="276" w:lineRule="auto"/>
              <w:jc w:val="left"/>
              <w:rPr>
                <w:sz w:val="16"/>
                <w:szCs w:val="16"/>
              </w:rPr>
            </w:pPr>
            <w:r w:rsidDel="00000000" w:rsidR="00000000" w:rsidRPr="00000000">
              <w:rPr>
                <w:b w:val="1"/>
                <w:sz w:val="16"/>
                <w:szCs w:val="16"/>
                <w:rtl w:val="0"/>
              </w:rPr>
              <w:t xml:space="preserve">VO Frasin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63">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64">
            <w:pPr>
              <w:widowControl w:val="0"/>
              <w:spacing w:after="0" w:before="0" w:line="276" w:lineRule="auto"/>
              <w:jc w:val="center"/>
              <w:rPr>
                <w:sz w:val="16"/>
                <w:szCs w:val="16"/>
              </w:rPr>
            </w:pPr>
            <w:r w:rsidDel="00000000" w:rsidR="00000000" w:rsidRPr="00000000">
              <w:rPr>
                <w:b w:val="1"/>
                <w:sz w:val="16"/>
                <w:szCs w:val="16"/>
                <w:rtl w:val="0"/>
              </w:rPr>
              <w:t xml:space="preserve">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65">
            <w:pPr>
              <w:widowControl w:val="0"/>
              <w:spacing w:after="0" w:before="0" w:line="276" w:lineRule="auto"/>
              <w:jc w:val="right"/>
              <w:rPr>
                <w:sz w:val="16"/>
                <w:szCs w:val="16"/>
              </w:rPr>
            </w:pPr>
            <w:r w:rsidDel="00000000" w:rsidR="00000000" w:rsidRPr="00000000">
              <w:rPr>
                <w:b w:val="1"/>
                <w:sz w:val="16"/>
                <w:szCs w:val="16"/>
                <w:rtl w:val="0"/>
              </w:rPr>
              <w:t xml:space="preserve">11.8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66">
            <w:pPr>
              <w:widowControl w:val="0"/>
              <w:spacing w:after="0" w:before="0" w:line="276" w:lineRule="auto"/>
              <w:jc w:val="right"/>
              <w:rPr>
                <w:sz w:val="16"/>
                <w:szCs w:val="16"/>
              </w:rPr>
            </w:pPr>
            <w:r w:rsidDel="00000000" w:rsidR="00000000" w:rsidRPr="00000000">
              <w:rPr>
                <w:b w:val="1"/>
                <w:sz w:val="16"/>
                <w:szCs w:val="16"/>
                <w:rtl w:val="0"/>
              </w:rPr>
              <w:t xml:space="preserve">14.0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67">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68">
            <w:pPr>
              <w:widowControl w:val="0"/>
              <w:spacing w:after="0" w:before="0" w:line="276" w:lineRule="auto"/>
              <w:jc w:val="right"/>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69">
            <w:pPr>
              <w:widowControl w:val="0"/>
              <w:spacing w:after="0" w:before="0" w:line="276" w:lineRule="auto"/>
              <w:jc w:val="left"/>
              <w:rPr>
                <w:sz w:val="16"/>
                <w:szCs w:val="16"/>
              </w:rPr>
            </w:pPr>
            <w:r w:rsidDel="00000000" w:rsidR="00000000" w:rsidRPr="00000000">
              <w:rPr>
                <w:b w:val="1"/>
                <w:sz w:val="16"/>
                <w:szCs w:val="16"/>
                <w:rtl w:val="0"/>
              </w:rPr>
              <w:t xml:space="preserve">VO Miercurea Ciuc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6A">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6B">
            <w:pPr>
              <w:widowControl w:val="0"/>
              <w:spacing w:after="0" w:before="0" w:line="276" w:lineRule="auto"/>
              <w:jc w:val="center"/>
              <w:rPr>
                <w:sz w:val="16"/>
                <w:szCs w:val="16"/>
              </w:rPr>
            </w:pPr>
            <w:r w:rsidDel="00000000" w:rsidR="00000000" w:rsidRPr="00000000">
              <w:rPr>
                <w:b w:val="1"/>
                <w:sz w:val="16"/>
                <w:szCs w:val="16"/>
                <w:rtl w:val="0"/>
              </w:rPr>
              <w:t xml:space="preserve">7.4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6C">
            <w:pPr>
              <w:widowControl w:val="0"/>
              <w:spacing w:after="0" w:before="0" w:line="276" w:lineRule="auto"/>
              <w:jc w:val="right"/>
              <w:rPr>
                <w:sz w:val="16"/>
                <w:szCs w:val="16"/>
              </w:rPr>
            </w:pPr>
            <w:r w:rsidDel="00000000" w:rsidR="00000000" w:rsidRPr="00000000">
              <w:rPr>
                <w:b w:val="1"/>
                <w:sz w:val="16"/>
                <w:szCs w:val="16"/>
                <w:rtl w:val="0"/>
              </w:rPr>
              <w:t xml:space="preserve">13.3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6D">
            <w:pPr>
              <w:widowControl w:val="0"/>
              <w:spacing w:after="0" w:before="0" w:line="276" w:lineRule="auto"/>
              <w:jc w:val="right"/>
              <w:rPr>
                <w:sz w:val="16"/>
                <w:szCs w:val="16"/>
              </w:rPr>
            </w:pPr>
            <w:r w:rsidDel="00000000" w:rsidR="00000000" w:rsidRPr="00000000">
              <w:rPr>
                <w:b w:val="1"/>
                <w:sz w:val="16"/>
                <w:szCs w:val="16"/>
                <w:rtl w:val="0"/>
              </w:rPr>
              <w:t xml:space="preserve">15.9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6E">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6F">
            <w:pPr>
              <w:widowControl w:val="0"/>
              <w:spacing w:after="0" w:before="0" w:line="276" w:lineRule="auto"/>
              <w:jc w:val="right"/>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70">
            <w:pPr>
              <w:widowControl w:val="0"/>
              <w:spacing w:after="0" w:before="0" w:line="276" w:lineRule="auto"/>
              <w:jc w:val="left"/>
              <w:rPr>
                <w:sz w:val="16"/>
                <w:szCs w:val="16"/>
              </w:rPr>
            </w:pPr>
            <w:r w:rsidDel="00000000" w:rsidR="00000000" w:rsidRPr="00000000">
              <w:rPr>
                <w:b w:val="1"/>
                <w:sz w:val="16"/>
                <w:szCs w:val="16"/>
                <w:rtl w:val="0"/>
              </w:rPr>
              <w:t xml:space="preserve">VO Băbeni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71">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72">
            <w:pPr>
              <w:widowControl w:val="0"/>
              <w:spacing w:after="0" w:before="0" w:line="276" w:lineRule="auto"/>
              <w:jc w:val="center"/>
              <w:rPr>
                <w:sz w:val="16"/>
                <w:szCs w:val="16"/>
              </w:rPr>
            </w:pPr>
            <w:r w:rsidDel="00000000" w:rsidR="00000000" w:rsidRPr="00000000">
              <w:rPr>
                <w:b w:val="1"/>
                <w:sz w:val="16"/>
                <w:szCs w:val="16"/>
                <w:rtl w:val="0"/>
              </w:rPr>
              <w:t xml:space="preserve">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73">
            <w:pPr>
              <w:widowControl w:val="0"/>
              <w:spacing w:after="0" w:before="0" w:line="276" w:lineRule="auto"/>
              <w:jc w:val="right"/>
              <w:rPr>
                <w:sz w:val="16"/>
                <w:szCs w:val="16"/>
              </w:rPr>
            </w:pPr>
            <w:r w:rsidDel="00000000" w:rsidR="00000000" w:rsidRPr="00000000">
              <w:rPr>
                <w:b w:val="1"/>
                <w:sz w:val="16"/>
                <w:szCs w:val="16"/>
                <w:rtl w:val="0"/>
              </w:rPr>
              <w:t xml:space="preserve">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74">
            <w:pPr>
              <w:widowControl w:val="0"/>
              <w:spacing w:after="0" w:before="0" w:line="276" w:lineRule="auto"/>
              <w:jc w:val="right"/>
              <w:rPr>
                <w:sz w:val="16"/>
                <w:szCs w:val="16"/>
              </w:rPr>
            </w:pPr>
            <w:r w:rsidDel="00000000" w:rsidR="00000000" w:rsidRPr="00000000">
              <w:rPr>
                <w:b w:val="1"/>
                <w:sz w:val="16"/>
                <w:szCs w:val="16"/>
                <w:rtl w:val="0"/>
              </w:rPr>
              <w:t xml:space="preserve">9.5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75">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76">
            <w:pPr>
              <w:widowControl w:val="0"/>
              <w:spacing w:after="0" w:before="0" w:line="276" w:lineRule="auto"/>
              <w:jc w:val="right"/>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77">
            <w:pPr>
              <w:widowControl w:val="0"/>
              <w:spacing w:after="0" w:before="0" w:line="276" w:lineRule="auto"/>
              <w:jc w:val="left"/>
              <w:rPr>
                <w:sz w:val="16"/>
                <w:szCs w:val="16"/>
              </w:rPr>
            </w:pPr>
            <w:r w:rsidDel="00000000" w:rsidR="00000000" w:rsidRPr="00000000">
              <w:rPr>
                <w:b w:val="1"/>
                <w:sz w:val="16"/>
                <w:szCs w:val="16"/>
                <w:rtl w:val="0"/>
              </w:rPr>
              <w:t xml:space="preserve">VO Câmpulung Moldovenesc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78">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79">
            <w:pPr>
              <w:widowControl w:val="0"/>
              <w:spacing w:after="0" w:before="0" w:line="276" w:lineRule="auto"/>
              <w:jc w:val="center"/>
              <w:rPr>
                <w:sz w:val="16"/>
                <w:szCs w:val="16"/>
              </w:rPr>
            </w:pPr>
            <w:r w:rsidDel="00000000" w:rsidR="00000000" w:rsidRPr="00000000">
              <w:rPr>
                <w:b w:val="1"/>
                <w:sz w:val="16"/>
                <w:szCs w:val="16"/>
                <w:rtl w:val="0"/>
              </w:rPr>
              <w:t xml:space="preserve">11.9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7A">
            <w:pPr>
              <w:widowControl w:val="0"/>
              <w:spacing w:after="0" w:before="0" w:line="276" w:lineRule="auto"/>
              <w:jc w:val="right"/>
              <w:rPr>
                <w:sz w:val="16"/>
                <w:szCs w:val="16"/>
              </w:rPr>
            </w:pPr>
            <w:r w:rsidDel="00000000" w:rsidR="00000000" w:rsidRPr="00000000">
              <w:rPr>
                <w:b w:val="1"/>
                <w:sz w:val="16"/>
                <w:szCs w:val="16"/>
                <w:rtl w:val="0"/>
              </w:rPr>
              <w:t xml:space="preserve">28.5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7B">
            <w:pPr>
              <w:widowControl w:val="0"/>
              <w:spacing w:after="0" w:before="0" w:line="276" w:lineRule="auto"/>
              <w:jc w:val="right"/>
              <w:rPr>
                <w:sz w:val="16"/>
                <w:szCs w:val="16"/>
              </w:rPr>
            </w:pPr>
            <w:r w:rsidDel="00000000" w:rsidR="00000000" w:rsidRPr="00000000">
              <w:rPr>
                <w:b w:val="1"/>
                <w:sz w:val="16"/>
                <w:szCs w:val="16"/>
                <w:rtl w:val="0"/>
              </w:rPr>
              <w:t xml:space="preserve">34.0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7C">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7D">
            <w:pPr>
              <w:widowControl w:val="0"/>
              <w:spacing w:after="0" w:before="0" w:line="276" w:lineRule="auto"/>
              <w:jc w:val="right"/>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7E">
            <w:pPr>
              <w:widowControl w:val="0"/>
              <w:spacing w:after="0" w:before="0" w:line="276" w:lineRule="auto"/>
              <w:jc w:val="left"/>
              <w:rPr>
                <w:sz w:val="16"/>
                <w:szCs w:val="16"/>
              </w:rPr>
            </w:pPr>
            <w:r w:rsidDel="00000000" w:rsidR="00000000" w:rsidRPr="00000000">
              <w:rPr>
                <w:b w:val="1"/>
                <w:sz w:val="16"/>
                <w:szCs w:val="16"/>
                <w:rtl w:val="0"/>
              </w:rPr>
              <w:t xml:space="preserve">VO Sighișoara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7F">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0">
            <w:pPr>
              <w:widowControl w:val="0"/>
              <w:spacing w:after="0" w:before="0" w:line="276" w:lineRule="auto"/>
              <w:jc w:val="center"/>
              <w:rPr>
                <w:sz w:val="16"/>
                <w:szCs w:val="16"/>
              </w:rPr>
            </w:pPr>
            <w:r w:rsidDel="00000000" w:rsidR="00000000" w:rsidRPr="00000000">
              <w:rPr>
                <w:b w:val="1"/>
                <w:sz w:val="16"/>
                <w:szCs w:val="16"/>
                <w:rtl w:val="0"/>
              </w:rPr>
              <w:t xml:space="preserve">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1">
            <w:pPr>
              <w:widowControl w:val="0"/>
              <w:spacing w:after="0" w:before="0" w:line="276" w:lineRule="auto"/>
              <w:jc w:val="right"/>
              <w:rPr>
                <w:sz w:val="16"/>
                <w:szCs w:val="16"/>
              </w:rPr>
            </w:pPr>
            <w:r w:rsidDel="00000000" w:rsidR="00000000" w:rsidRPr="00000000">
              <w:rPr>
                <w:b w:val="1"/>
                <w:sz w:val="16"/>
                <w:szCs w:val="16"/>
                <w:rtl w:val="0"/>
              </w:rPr>
              <w:t xml:space="preserve">21.5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2">
            <w:pPr>
              <w:widowControl w:val="0"/>
              <w:spacing w:after="0" w:before="0" w:line="276" w:lineRule="auto"/>
              <w:jc w:val="right"/>
              <w:rPr>
                <w:sz w:val="16"/>
                <w:szCs w:val="16"/>
              </w:rPr>
            </w:pPr>
            <w:r w:rsidDel="00000000" w:rsidR="00000000" w:rsidRPr="00000000">
              <w:rPr>
                <w:b w:val="1"/>
                <w:sz w:val="16"/>
                <w:szCs w:val="16"/>
                <w:rtl w:val="0"/>
              </w:rPr>
              <w:t xml:space="preserve">25.6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3">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84">
            <w:pPr>
              <w:widowControl w:val="0"/>
              <w:spacing w:after="0" w:before="0" w:line="276" w:lineRule="auto"/>
              <w:jc w:val="right"/>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85">
            <w:pPr>
              <w:widowControl w:val="0"/>
              <w:spacing w:after="0" w:before="0" w:line="276" w:lineRule="auto"/>
              <w:jc w:val="left"/>
              <w:rPr>
                <w:sz w:val="16"/>
                <w:szCs w:val="16"/>
              </w:rPr>
            </w:pPr>
            <w:r w:rsidDel="00000000" w:rsidR="00000000" w:rsidRPr="00000000">
              <w:rPr>
                <w:b w:val="1"/>
                <w:sz w:val="16"/>
                <w:szCs w:val="16"/>
                <w:rtl w:val="0"/>
              </w:rPr>
              <w:t xml:space="preserve">VO Pucioasa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86">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7">
            <w:pPr>
              <w:widowControl w:val="0"/>
              <w:spacing w:after="0" w:before="0" w:line="276" w:lineRule="auto"/>
              <w:jc w:val="center"/>
              <w:rPr>
                <w:sz w:val="16"/>
                <w:szCs w:val="16"/>
              </w:rPr>
            </w:pPr>
            <w:r w:rsidDel="00000000" w:rsidR="00000000" w:rsidRPr="00000000">
              <w:rPr>
                <w:b w:val="1"/>
                <w:sz w:val="16"/>
                <w:szCs w:val="16"/>
                <w:rtl w:val="0"/>
              </w:rPr>
              <w:t xml:space="preserve">5.4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8">
            <w:pPr>
              <w:widowControl w:val="0"/>
              <w:spacing w:after="0" w:before="0" w:line="276" w:lineRule="auto"/>
              <w:jc w:val="right"/>
              <w:rPr>
                <w:sz w:val="16"/>
                <w:szCs w:val="16"/>
              </w:rPr>
            </w:pPr>
            <w:r w:rsidDel="00000000" w:rsidR="00000000" w:rsidRPr="00000000">
              <w:rPr>
                <w:b w:val="1"/>
                <w:sz w:val="16"/>
                <w:szCs w:val="16"/>
                <w:rtl w:val="0"/>
              </w:rPr>
              <w:t xml:space="preserve">13.0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9">
            <w:pPr>
              <w:widowControl w:val="0"/>
              <w:spacing w:after="0" w:before="0" w:line="276" w:lineRule="auto"/>
              <w:jc w:val="right"/>
              <w:rPr>
                <w:sz w:val="16"/>
                <w:szCs w:val="16"/>
              </w:rPr>
            </w:pPr>
            <w:r w:rsidDel="00000000" w:rsidR="00000000" w:rsidRPr="00000000">
              <w:rPr>
                <w:b w:val="1"/>
                <w:sz w:val="16"/>
                <w:szCs w:val="16"/>
                <w:rtl w:val="0"/>
              </w:rPr>
              <w:t xml:space="preserve">15.5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A">
            <w:pPr>
              <w:widowControl w:val="0"/>
              <w:spacing w:after="0" w:before="0" w:line="276" w:lineRule="auto"/>
              <w:jc w:val="right"/>
              <w:rPr>
                <w:sz w:val="16"/>
                <w:szCs w:val="16"/>
              </w:rPr>
            </w:pPr>
            <w:r w:rsidDel="00000000" w:rsidR="00000000" w:rsidRPr="00000000">
              <w:rPr>
                <w:b w:val="1"/>
                <w:sz w:val="16"/>
                <w:szCs w:val="16"/>
                <w:rtl w:val="0"/>
              </w:rPr>
              <w:t xml:space="preserve">2.4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8B">
            <w:pPr>
              <w:widowControl w:val="0"/>
              <w:spacing w:after="0" w:before="0" w:line="276" w:lineRule="auto"/>
              <w:jc w:val="right"/>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8C">
            <w:pPr>
              <w:widowControl w:val="0"/>
              <w:spacing w:after="0" w:before="0" w:line="276" w:lineRule="auto"/>
              <w:jc w:val="left"/>
              <w:rPr>
                <w:sz w:val="16"/>
                <w:szCs w:val="16"/>
              </w:rPr>
            </w:pPr>
            <w:r w:rsidDel="00000000" w:rsidR="00000000" w:rsidRPr="00000000">
              <w:rPr>
                <w:b w:val="1"/>
                <w:sz w:val="16"/>
                <w:szCs w:val="16"/>
                <w:rtl w:val="0"/>
              </w:rPr>
              <w:t xml:space="preserve">VO Vatra Dornei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8D">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E">
            <w:pPr>
              <w:widowControl w:val="0"/>
              <w:spacing w:after="0" w:before="0" w:line="276" w:lineRule="auto"/>
              <w:jc w:val="center"/>
              <w:rPr>
                <w:sz w:val="16"/>
                <w:szCs w:val="16"/>
              </w:rPr>
            </w:pPr>
            <w:r w:rsidDel="00000000" w:rsidR="00000000" w:rsidRPr="00000000">
              <w:rPr>
                <w:b w:val="1"/>
                <w:sz w:val="16"/>
                <w:szCs w:val="16"/>
                <w:rtl w:val="0"/>
              </w:rPr>
              <w:t xml:space="preserve">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8F">
            <w:pPr>
              <w:widowControl w:val="0"/>
              <w:spacing w:after="0" w:before="0" w:line="276" w:lineRule="auto"/>
              <w:jc w:val="right"/>
              <w:rPr>
                <w:sz w:val="16"/>
                <w:szCs w:val="16"/>
              </w:rPr>
            </w:pPr>
            <w:r w:rsidDel="00000000" w:rsidR="00000000" w:rsidRPr="00000000">
              <w:rPr>
                <w:b w:val="1"/>
                <w:sz w:val="16"/>
                <w:szCs w:val="16"/>
                <w:rtl w:val="0"/>
              </w:rPr>
              <w:t xml:space="preserve">31.2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0">
            <w:pPr>
              <w:widowControl w:val="0"/>
              <w:spacing w:after="0" w:before="0" w:line="276" w:lineRule="auto"/>
              <w:jc w:val="right"/>
              <w:rPr>
                <w:sz w:val="16"/>
                <w:szCs w:val="16"/>
              </w:rPr>
            </w:pPr>
            <w:r w:rsidDel="00000000" w:rsidR="00000000" w:rsidRPr="00000000">
              <w:rPr>
                <w:b w:val="1"/>
                <w:sz w:val="16"/>
                <w:szCs w:val="16"/>
                <w:rtl w:val="0"/>
              </w:rPr>
              <w:t xml:space="preserve">37.1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1">
            <w:pPr>
              <w:widowControl w:val="0"/>
              <w:spacing w:after="0" w:before="0" w:line="276" w:lineRule="auto"/>
              <w:jc w:val="right"/>
              <w:rPr>
                <w:sz w:val="16"/>
                <w:szCs w:val="16"/>
              </w:rPr>
            </w:pPr>
            <w:r w:rsidDel="00000000" w:rsidR="00000000" w:rsidRPr="00000000">
              <w:rPr>
                <w:b w:val="1"/>
                <w:sz w:val="16"/>
                <w:szCs w:val="16"/>
                <w:rtl w:val="0"/>
              </w:rPr>
              <w:t xml:space="preserve">8.2</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92">
            <w:pPr>
              <w:widowControl w:val="0"/>
              <w:spacing w:after="0" w:before="0" w:line="276" w:lineRule="auto"/>
              <w:jc w:val="right"/>
              <w:rPr>
                <w:sz w:val="16"/>
                <w:szCs w:val="16"/>
              </w:rPr>
            </w:pPr>
            <w:r w:rsidDel="00000000" w:rsidR="00000000" w:rsidRPr="00000000">
              <w:rPr>
                <w:sz w:val="16"/>
                <w:szCs w:val="16"/>
                <w:rtl w:val="0"/>
              </w:rPr>
              <w:t xml:space="preserve">21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93">
            <w:pPr>
              <w:widowControl w:val="0"/>
              <w:spacing w:after="0" w:before="0" w:line="276" w:lineRule="auto"/>
              <w:jc w:val="left"/>
              <w:rPr>
                <w:sz w:val="16"/>
                <w:szCs w:val="16"/>
              </w:rPr>
            </w:pPr>
            <w:r w:rsidDel="00000000" w:rsidR="00000000" w:rsidRPr="00000000">
              <w:rPr>
                <w:b w:val="1"/>
                <w:sz w:val="16"/>
                <w:szCs w:val="16"/>
                <w:rtl w:val="0"/>
              </w:rPr>
              <w:t xml:space="preserve">VO Mangalia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94">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5">
            <w:pPr>
              <w:widowControl w:val="0"/>
              <w:spacing w:after="0" w:before="0" w:line="276" w:lineRule="auto"/>
              <w:jc w:val="center"/>
              <w:rPr>
                <w:sz w:val="16"/>
                <w:szCs w:val="16"/>
              </w:rPr>
            </w:pPr>
            <w:r w:rsidDel="00000000" w:rsidR="00000000" w:rsidRPr="00000000">
              <w:rPr>
                <w:b w:val="1"/>
                <w:sz w:val="16"/>
                <w:szCs w:val="16"/>
                <w:rtl w:val="0"/>
              </w:rPr>
              <w:t xml:space="preserve">6.2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6">
            <w:pPr>
              <w:widowControl w:val="0"/>
              <w:spacing w:after="0" w:before="0" w:line="276" w:lineRule="auto"/>
              <w:jc w:val="right"/>
              <w:rPr>
                <w:sz w:val="16"/>
                <w:szCs w:val="16"/>
              </w:rPr>
            </w:pPr>
            <w:r w:rsidDel="00000000" w:rsidR="00000000" w:rsidRPr="00000000">
              <w:rPr>
                <w:b w:val="1"/>
                <w:sz w:val="16"/>
                <w:szCs w:val="16"/>
                <w:rtl w:val="0"/>
              </w:rPr>
              <w:t xml:space="preserve">11.2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7">
            <w:pPr>
              <w:widowControl w:val="0"/>
              <w:spacing w:after="0" w:before="0" w:line="276" w:lineRule="auto"/>
              <w:jc w:val="right"/>
              <w:rPr>
                <w:sz w:val="16"/>
                <w:szCs w:val="16"/>
              </w:rPr>
            </w:pPr>
            <w:r w:rsidDel="00000000" w:rsidR="00000000" w:rsidRPr="00000000">
              <w:rPr>
                <w:b w:val="1"/>
                <w:sz w:val="16"/>
                <w:szCs w:val="16"/>
                <w:rtl w:val="0"/>
              </w:rPr>
              <w:t xml:space="preserve">13.3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8">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99">
            <w:pPr>
              <w:widowControl w:val="0"/>
              <w:spacing w:after="0" w:before="0" w:line="276" w:lineRule="auto"/>
              <w:jc w:val="right"/>
              <w:rPr>
                <w:sz w:val="16"/>
                <w:szCs w:val="16"/>
              </w:rPr>
            </w:pPr>
            <w:r w:rsidDel="00000000" w:rsidR="00000000" w:rsidRPr="00000000">
              <w:rPr>
                <w:sz w:val="16"/>
                <w:szCs w:val="16"/>
                <w:rtl w:val="0"/>
              </w:rPr>
              <w:t xml:space="preserve">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9A">
            <w:pPr>
              <w:widowControl w:val="0"/>
              <w:spacing w:after="0" w:before="0" w:line="276" w:lineRule="auto"/>
              <w:jc w:val="left"/>
              <w:rPr>
                <w:sz w:val="16"/>
                <w:szCs w:val="16"/>
              </w:rPr>
            </w:pPr>
            <w:r w:rsidDel="00000000" w:rsidR="00000000" w:rsidRPr="00000000">
              <w:rPr>
                <w:b w:val="1"/>
                <w:sz w:val="16"/>
                <w:szCs w:val="16"/>
                <w:rtl w:val="0"/>
              </w:rPr>
              <w:t xml:space="preserve">VO Tg. Mureș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9B">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C">
            <w:pPr>
              <w:widowControl w:val="0"/>
              <w:spacing w:after="0" w:before="0" w:line="276" w:lineRule="auto"/>
              <w:jc w:val="center"/>
              <w:rPr>
                <w:sz w:val="16"/>
                <w:szCs w:val="16"/>
              </w:rPr>
            </w:pPr>
            <w:r w:rsidDel="00000000" w:rsidR="00000000" w:rsidRPr="00000000">
              <w:rPr>
                <w:b w:val="1"/>
                <w:sz w:val="16"/>
                <w:szCs w:val="16"/>
                <w:rtl w:val="0"/>
              </w:rPr>
              <w:t xml:space="preserve">11.6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D">
            <w:pPr>
              <w:widowControl w:val="0"/>
              <w:spacing w:after="0" w:before="0" w:line="276" w:lineRule="auto"/>
              <w:jc w:val="right"/>
              <w:rPr>
                <w:sz w:val="16"/>
                <w:szCs w:val="16"/>
              </w:rPr>
            </w:pPr>
            <w:r w:rsidDel="00000000" w:rsidR="00000000" w:rsidRPr="00000000">
              <w:rPr>
                <w:b w:val="1"/>
                <w:sz w:val="16"/>
                <w:szCs w:val="16"/>
                <w:rtl w:val="0"/>
              </w:rPr>
              <w:t xml:space="preserve">62.0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E">
            <w:pPr>
              <w:widowControl w:val="0"/>
              <w:spacing w:after="0" w:before="0" w:line="276" w:lineRule="auto"/>
              <w:jc w:val="right"/>
              <w:rPr>
                <w:sz w:val="16"/>
                <w:szCs w:val="16"/>
              </w:rPr>
            </w:pPr>
            <w:r w:rsidDel="00000000" w:rsidR="00000000" w:rsidRPr="00000000">
              <w:rPr>
                <w:b w:val="1"/>
                <w:sz w:val="16"/>
                <w:szCs w:val="16"/>
                <w:rtl w:val="0"/>
              </w:rPr>
              <w:t xml:space="preserve">73.8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9F">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A0">
            <w:pPr>
              <w:widowControl w:val="0"/>
              <w:spacing w:after="0" w:before="0" w:line="276" w:lineRule="auto"/>
              <w:jc w:val="right"/>
              <w:rPr>
                <w:sz w:val="16"/>
                <w:szCs w:val="16"/>
              </w:rPr>
            </w:pPr>
            <w:r w:rsidDel="00000000" w:rsidR="00000000" w:rsidRPr="00000000">
              <w:rPr>
                <w:sz w:val="16"/>
                <w:szCs w:val="16"/>
                <w:rtl w:val="0"/>
              </w:rPr>
              <w:t xml:space="preserve">23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A1">
            <w:pPr>
              <w:widowControl w:val="0"/>
              <w:spacing w:after="0" w:before="0" w:line="276" w:lineRule="auto"/>
              <w:jc w:val="left"/>
              <w:rPr>
                <w:sz w:val="16"/>
                <w:szCs w:val="16"/>
              </w:rPr>
            </w:pPr>
            <w:r w:rsidDel="00000000" w:rsidR="00000000" w:rsidRPr="00000000">
              <w:rPr>
                <w:b w:val="1"/>
                <w:sz w:val="16"/>
                <w:szCs w:val="16"/>
                <w:rtl w:val="0"/>
              </w:rPr>
              <w:t xml:space="preserve">VO Sebeș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A2">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A3">
            <w:pPr>
              <w:widowControl w:val="0"/>
              <w:spacing w:after="0" w:before="0" w:line="276" w:lineRule="auto"/>
              <w:jc w:val="center"/>
              <w:rPr>
                <w:sz w:val="16"/>
                <w:szCs w:val="16"/>
              </w:rPr>
            </w:pPr>
            <w:r w:rsidDel="00000000" w:rsidR="00000000" w:rsidRPr="00000000">
              <w:rPr>
                <w:b w:val="1"/>
                <w:sz w:val="16"/>
                <w:szCs w:val="16"/>
                <w:rtl w:val="0"/>
              </w:rPr>
              <w:t xml:space="preserve">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A4">
            <w:pPr>
              <w:widowControl w:val="0"/>
              <w:spacing w:after="0" w:before="0" w:line="276" w:lineRule="auto"/>
              <w:jc w:val="right"/>
              <w:rPr>
                <w:sz w:val="16"/>
                <w:szCs w:val="16"/>
              </w:rPr>
            </w:pPr>
            <w:r w:rsidDel="00000000" w:rsidR="00000000" w:rsidRPr="00000000">
              <w:rPr>
                <w:b w:val="1"/>
                <w:sz w:val="16"/>
                <w:szCs w:val="16"/>
                <w:rtl w:val="0"/>
              </w:rPr>
              <w:t xml:space="preserve">6.1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A5">
            <w:pPr>
              <w:widowControl w:val="0"/>
              <w:spacing w:after="0" w:before="0" w:line="276" w:lineRule="auto"/>
              <w:jc w:val="right"/>
              <w:rPr>
                <w:sz w:val="16"/>
                <w:szCs w:val="16"/>
              </w:rPr>
            </w:pPr>
            <w:r w:rsidDel="00000000" w:rsidR="00000000" w:rsidRPr="00000000">
              <w:rPr>
                <w:b w:val="1"/>
                <w:sz w:val="16"/>
                <w:szCs w:val="16"/>
                <w:rtl w:val="0"/>
              </w:rPr>
              <w:t xml:space="preserve">7.3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A6">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A7">
            <w:pPr>
              <w:widowControl w:val="0"/>
              <w:spacing w:after="0" w:before="0" w:line="276" w:lineRule="auto"/>
              <w:jc w:val="right"/>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A8">
            <w:pPr>
              <w:widowControl w:val="0"/>
              <w:spacing w:after="0" w:before="0" w:line="276" w:lineRule="auto"/>
              <w:jc w:val="left"/>
              <w:rPr>
                <w:sz w:val="16"/>
                <w:szCs w:val="16"/>
              </w:rPr>
            </w:pPr>
            <w:r w:rsidDel="00000000" w:rsidR="00000000" w:rsidRPr="00000000">
              <w:rPr>
                <w:b w:val="1"/>
                <w:sz w:val="16"/>
                <w:szCs w:val="16"/>
                <w:rtl w:val="0"/>
              </w:rPr>
              <w:t xml:space="preserve">VO Valea lui Mihai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A9">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AA">
            <w:pPr>
              <w:widowControl w:val="0"/>
              <w:spacing w:after="0" w:before="0" w:line="276" w:lineRule="auto"/>
              <w:jc w:val="center"/>
              <w:rPr>
                <w:sz w:val="16"/>
                <w:szCs w:val="16"/>
              </w:rPr>
            </w:pPr>
            <w:r w:rsidDel="00000000" w:rsidR="00000000" w:rsidRPr="00000000">
              <w:rPr>
                <w:b w:val="1"/>
                <w:sz w:val="16"/>
                <w:szCs w:val="16"/>
                <w:rtl w:val="0"/>
              </w:rPr>
              <w:t xml:space="preserve">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AB">
            <w:pPr>
              <w:widowControl w:val="0"/>
              <w:spacing w:after="0" w:before="0" w:line="276" w:lineRule="auto"/>
              <w:jc w:val="right"/>
              <w:rPr>
                <w:sz w:val="16"/>
                <w:szCs w:val="16"/>
              </w:rPr>
            </w:pPr>
            <w:r w:rsidDel="00000000" w:rsidR="00000000" w:rsidRPr="00000000">
              <w:rPr>
                <w:b w:val="1"/>
                <w:sz w:val="16"/>
                <w:szCs w:val="16"/>
                <w:rtl w:val="0"/>
              </w:rPr>
              <w:t xml:space="preserve">12.6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AC">
            <w:pPr>
              <w:widowControl w:val="0"/>
              <w:spacing w:after="0" w:before="0" w:line="276" w:lineRule="auto"/>
              <w:jc w:val="right"/>
              <w:rPr>
                <w:sz w:val="16"/>
                <w:szCs w:val="16"/>
              </w:rPr>
            </w:pPr>
            <w:r w:rsidDel="00000000" w:rsidR="00000000" w:rsidRPr="00000000">
              <w:rPr>
                <w:b w:val="1"/>
                <w:sz w:val="16"/>
                <w:szCs w:val="16"/>
                <w:rtl w:val="0"/>
              </w:rPr>
              <w:t xml:space="preserve">15.0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EAD">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EAE">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EAF">
            <w:pPr>
              <w:widowControl w:val="0"/>
              <w:spacing w:after="0" w:before="0" w:line="276" w:lineRule="auto"/>
              <w:jc w:val="left"/>
              <w:rPr>
                <w:sz w:val="16"/>
                <w:szCs w:val="16"/>
              </w:rPr>
            </w:pPr>
            <w:r w:rsidDel="00000000" w:rsidR="00000000" w:rsidRPr="00000000">
              <w:rPr>
                <w:b w:val="1"/>
                <w:i w:val="1"/>
                <w:sz w:val="16"/>
                <w:szCs w:val="16"/>
                <w:rtl w:val="0"/>
              </w:rPr>
              <w:t xml:space="preserve">Total variante de ocolire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EB0">
            <w:pPr>
              <w:widowControl w:val="0"/>
              <w:spacing w:after="0" w:before="0" w:line="276" w:lineRule="auto"/>
              <w:jc w:val="left"/>
              <w:rPr>
                <w:sz w:val="16"/>
                <w:szCs w:val="16"/>
              </w:rPr>
            </w:pPr>
            <w:r w:rsidDel="00000000" w:rsidR="00000000" w:rsidRPr="00000000">
              <w:rPr>
                <w:b w:val="1"/>
                <w:i w:val="1"/>
                <w:sz w:val="16"/>
                <w:szCs w:val="16"/>
                <w:rtl w:val="0"/>
              </w:rPr>
              <w:t xml:space="preserve">24 proiecte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EB1">
            <w:pPr>
              <w:widowControl w:val="0"/>
              <w:spacing w:after="0" w:before="0" w:line="276" w:lineRule="auto"/>
              <w:jc w:val="center"/>
              <w:rPr>
                <w:sz w:val="16"/>
                <w:szCs w:val="16"/>
              </w:rPr>
            </w:pPr>
            <w:r w:rsidDel="00000000" w:rsidR="00000000" w:rsidRPr="00000000">
              <w:rPr>
                <w:b w:val="1"/>
                <w:i w:val="1"/>
                <w:sz w:val="16"/>
                <w:szCs w:val="16"/>
                <w:rtl w:val="0"/>
              </w:rPr>
              <w:t xml:space="preserve">217.1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EB2">
            <w:pPr>
              <w:widowControl w:val="0"/>
              <w:spacing w:after="0" w:before="0" w:line="276" w:lineRule="auto"/>
              <w:jc w:val="right"/>
              <w:rPr>
                <w:sz w:val="16"/>
                <w:szCs w:val="16"/>
              </w:rPr>
            </w:pPr>
            <w:r w:rsidDel="00000000" w:rsidR="00000000" w:rsidRPr="00000000">
              <w:rPr>
                <w:b w:val="1"/>
                <w:i w:val="1"/>
                <w:sz w:val="16"/>
                <w:szCs w:val="16"/>
                <w:rtl w:val="0"/>
              </w:rPr>
              <w:t xml:space="preserve">574.0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EB3">
            <w:pPr>
              <w:widowControl w:val="0"/>
              <w:spacing w:after="0" w:before="0" w:line="276" w:lineRule="auto"/>
              <w:jc w:val="right"/>
              <w:rPr>
                <w:sz w:val="16"/>
                <w:szCs w:val="16"/>
              </w:rPr>
            </w:pPr>
            <w:r w:rsidDel="00000000" w:rsidR="00000000" w:rsidRPr="00000000">
              <w:rPr>
                <w:b w:val="1"/>
                <w:i w:val="1"/>
                <w:sz w:val="16"/>
                <w:szCs w:val="16"/>
                <w:rtl w:val="0"/>
              </w:rPr>
              <w:t xml:space="preserve">683.1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EB4">
            <w:pPr>
              <w:widowControl w:val="0"/>
              <w:spacing w:after="0" w:before="0" w:line="276" w:lineRule="auto"/>
              <w:jc w:val="right"/>
              <w:rPr>
                <w:sz w:val="16"/>
                <w:szCs w:val="16"/>
              </w:rPr>
            </w:pPr>
            <w:r w:rsidDel="00000000" w:rsidR="00000000" w:rsidRPr="00000000">
              <w:rPr>
                <w:b w:val="1"/>
                <w:i w:val="1"/>
                <w:sz w:val="16"/>
                <w:szCs w:val="16"/>
                <w:rtl w:val="0"/>
              </w:rPr>
              <w:t xml:space="preserve">2.6</w:t>
            </w:r>
            <w:r w:rsidDel="00000000" w:rsidR="00000000" w:rsidRPr="00000000">
              <w:rPr>
                <w:rtl w:val="0"/>
              </w:rPr>
            </w:r>
          </w:p>
        </w:tc>
      </w:tr>
    </w:tbl>
    <w:sdt>
      <w:sdtPr>
        <w:tag w:val="goog_rdk_21"/>
      </w:sdtPr>
      <w:sdtContent>
        <w:p w:rsidR="00000000" w:rsidDel="00000000" w:rsidP="00000000" w:rsidRDefault="00000000" w:rsidRPr="00000000" w14:paraId="00000EB5">
          <w:pPr>
            <w:spacing w:after="0" w:before="0" w:line="240" w:lineRule="auto"/>
            <w:jc w:val="left"/>
            <w:rPr>
              <w:b w:val="1"/>
              <w:i w:val="1"/>
              <w:sz w:val="22"/>
              <w:szCs w:val="22"/>
            </w:rPr>
          </w:pPr>
          <w:r w:rsidDel="00000000" w:rsidR="00000000" w:rsidRPr="00000000">
            <w:rPr>
              <w:rtl w:val="0"/>
            </w:rPr>
          </w:r>
        </w:p>
      </w:sdtContent>
    </w:sdt>
    <w:p w:rsidR="00000000" w:rsidDel="00000000" w:rsidP="00000000" w:rsidRDefault="00000000" w:rsidRPr="00000000" w14:paraId="00000EB6">
      <w:pPr>
        <w:spacing w:after="0" w:line="240" w:lineRule="auto"/>
        <w:rPr/>
      </w:pPr>
      <w:r w:rsidDel="00000000" w:rsidR="00000000" w:rsidRPr="00000000">
        <w:rPr>
          <w:rtl w:val="0"/>
        </w:rPr>
        <w:t xml:space="preserve">Față de variantele ocolitoare de sine stătătoare (tabelul 2.1.24), mai jos se regăsește o listă a variantelor ocolitoare regionale (tabelul 2.1.25) care sunt părți componente ale proiectelor de infrastructură rutieră transregio</w:t>
      </w:r>
      <w:r w:rsidDel="00000000" w:rsidR="00000000" w:rsidRPr="00000000">
        <w:rPr>
          <w:rtl w:val="0"/>
        </w:rPr>
        <w:t xml:space="preserve">. Aceste variante de ocolire regionale au fost stabilite și prioritizate în funcție de trei criterii importante: </w:t>
      </w:r>
    </w:p>
    <w:p w:rsidR="00000000" w:rsidDel="00000000" w:rsidP="00000000" w:rsidRDefault="00000000" w:rsidRPr="00000000" w14:paraId="00000EB7">
      <w:pPr>
        <w:numPr>
          <w:ilvl w:val="0"/>
          <w:numId w:val="65"/>
        </w:numPr>
        <w:spacing w:after="0" w:afterAutospacing="0" w:line="240" w:lineRule="auto"/>
        <w:ind w:left="720" w:hanging="360"/>
        <w:rPr/>
      </w:pPr>
      <w:r w:rsidDel="00000000" w:rsidR="00000000" w:rsidRPr="00000000">
        <w:rPr>
          <w:rtl w:val="0"/>
        </w:rPr>
        <w:t xml:space="preserve">valorile de trafic medii și maxime ale drumurilor transregio</w:t>
      </w:r>
    </w:p>
    <w:p w:rsidR="00000000" w:rsidDel="00000000" w:rsidP="00000000" w:rsidRDefault="00000000" w:rsidRPr="00000000" w14:paraId="00000EB8">
      <w:pPr>
        <w:numPr>
          <w:ilvl w:val="0"/>
          <w:numId w:val="65"/>
        </w:numPr>
        <w:spacing w:after="0" w:afterAutospacing="0" w:before="0" w:beforeAutospacing="0" w:line="240" w:lineRule="auto"/>
        <w:ind w:left="720" w:hanging="360"/>
        <w:rPr/>
      </w:pPr>
      <w:r w:rsidDel="00000000" w:rsidR="00000000" w:rsidRPr="00000000">
        <w:rPr>
          <w:rtl w:val="0"/>
        </w:rPr>
        <w:t xml:space="preserve">populația localității intersectate de drumul transregio</w:t>
      </w:r>
    </w:p>
    <w:p w:rsidR="00000000" w:rsidDel="00000000" w:rsidP="00000000" w:rsidRDefault="00000000" w:rsidRPr="00000000" w14:paraId="00000EB9">
      <w:pPr>
        <w:numPr>
          <w:ilvl w:val="0"/>
          <w:numId w:val="65"/>
        </w:numPr>
        <w:spacing w:after="0" w:before="0" w:beforeAutospacing="0" w:line="240" w:lineRule="auto"/>
        <w:ind w:left="720" w:hanging="360"/>
        <w:rPr/>
      </w:pPr>
      <w:r w:rsidDel="00000000" w:rsidR="00000000" w:rsidRPr="00000000">
        <w:rPr>
          <w:rtl w:val="0"/>
        </w:rPr>
        <w:t xml:space="preserve">cifra de afaceri a zonei de deservire</w:t>
      </w:r>
    </w:p>
    <w:p w:rsidR="00000000" w:rsidDel="00000000" w:rsidP="00000000" w:rsidRDefault="00000000" w:rsidRPr="00000000" w14:paraId="00000EBA">
      <w:pPr>
        <w:spacing w:after="0" w:line="240" w:lineRule="auto"/>
        <w:rPr/>
      </w:pPr>
      <w:r w:rsidDel="00000000" w:rsidR="00000000" w:rsidRPr="00000000">
        <w:rPr>
          <w:rtl w:val="0"/>
        </w:rPr>
        <w:t xml:space="preserve">Proiectele de variante de ocolire regionale sunt în număr de 37 și însumează o lungime de 263.4 km. Costul estimat pentru aceste proiecte este de 745.4 mil. </w:t>
      </w:r>
      <w:r w:rsidDel="00000000" w:rsidR="00000000" w:rsidRPr="00000000">
        <w:rPr>
          <w:rtl w:val="0"/>
        </w:rPr>
        <w:t xml:space="preserve">EUR</w:t>
      </w:r>
      <w:r w:rsidDel="00000000" w:rsidR="00000000" w:rsidRPr="00000000">
        <w:rPr>
          <w:rtl w:val="0"/>
        </w:rPr>
        <w:t xml:space="preserve"> fără TVA și 887 mil. </w:t>
      </w:r>
      <w:r w:rsidDel="00000000" w:rsidR="00000000" w:rsidRPr="00000000">
        <w:rPr>
          <w:rtl w:val="0"/>
        </w:rPr>
        <w:t xml:space="preserve">EUR</w:t>
      </w:r>
      <w:r w:rsidDel="00000000" w:rsidR="00000000" w:rsidRPr="00000000">
        <w:rPr>
          <w:rtl w:val="0"/>
        </w:rPr>
        <w:t xml:space="preserve"> cu TVA inclus, iar costul mediu pe km estimat fiind de 2.8 mil. EUR (tabelul 2.1.25). </w:t>
      </w:r>
    </w:p>
    <w:p w:rsidR="00000000" w:rsidDel="00000000" w:rsidP="00000000" w:rsidRDefault="00000000" w:rsidRPr="00000000" w14:paraId="00000EBB">
      <w:pPr>
        <w:spacing w:after="0" w:line="240" w:lineRule="auto"/>
        <w:rPr/>
      </w:pPr>
      <w:r w:rsidDel="00000000" w:rsidR="00000000" w:rsidRPr="00000000">
        <w:rPr>
          <w:rtl w:val="0"/>
        </w:rPr>
        <w:t xml:space="preserve">Atât variante de ocolire propriu-zise cât și cele regionale au ca principale două obiective:</w:t>
      </w:r>
    </w:p>
    <w:p w:rsidR="00000000" w:rsidDel="00000000" w:rsidP="00000000" w:rsidRDefault="00000000" w:rsidRPr="00000000" w14:paraId="00000EBC">
      <w:pPr>
        <w:numPr>
          <w:ilvl w:val="0"/>
          <w:numId w:val="91"/>
        </w:numPr>
        <w:spacing w:after="0" w:afterAutospacing="0" w:line="240" w:lineRule="auto"/>
        <w:ind w:left="720" w:hanging="360"/>
        <w:rPr/>
      </w:pPr>
      <w:r w:rsidDel="00000000" w:rsidR="00000000" w:rsidRPr="00000000">
        <w:rPr>
          <w:rtl w:val="0"/>
        </w:rPr>
        <w:t xml:space="preserve">creșterea calității vieții locuitorilor localităților tranzitate de drumurile transregio (scăderea noxelor, scăderea poluării fonice, scădere congestiei în traficul local);</w:t>
      </w:r>
    </w:p>
    <w:p w:rsidR="00000000" w:rsidDel="00000000" w:rsidP="00000000" w:rsidRDefault="00000000" w:rsidRPr="00000000" w14:paraId="00000EBD">
      <w:pPr>
        <w:numPr>
          <w:ilvl w:val="0"/>
          <w:numId w:val="91"/>
        </w:numPr>
        <w:spacing w:after="0" w:before="0" w:beforeAutospacing="0" w:line="240" w:lineRule="auto"/>
        <w:ind w:left="720" w:hanging="360"/>
        <w:rPr/>
      </w:pPr>
      <w:r w:rsidDel="00000000" w:rsidR="00000000" w:rsidRPr="00000000">
        <w:rPr>
          <w:rtl w:val="0"/>
        </w:rPr>
        <w:t xml:space="preserve">creșterea fluidității traficului rutier și eliminarea congestiilor rutiere pentru traficul de lung parcurs</w:t>
      </w:r>
    </w:p>
    <w:p w:rsidR="00000000" w:rsidDel="00000000" w:rsidP="00000000" w:rsidRDefault="00000000" w:rsidRPr="00000000" w14:paraId="00000EBE">
      <w:pPr>
        <w:spacing w:after="0" w:line="240" w:lineRule="auto"/>
        <w:rPr>
          <w:color w:val="ff0000"/>
        </w:rPr>
      </w:pPr>
      <w:r w:rsidDel="00000000" w:rsidR="00000000" w:rsidRPr="00000000">
        <w:rPr>
          <w:rtl w:val="0"/>
        </w:rPr>
      </w:r>
    </w:p>
    <w:p w:rsidR="00000000" w:rsidDel="00000000" w:rsidP="00000000" w:rsidRDefault="00000000" w:rsidRPr="00000000" w14:paraId="00000EBF">
      <w:pPr>
        <w:spacing w:after="0" w:line="240" w:lineRule="auto"/>
        <w:rPr/>
      </w:pPr>
      <w:r w:rsidDel="00000000" w:rsidR="00000000" w:rsidRPr="00000000">
        <w:rPr>
          <w:rtl w:val="0"/>
        </w:rPr>
      </w:r>
    </w:p>
    <w:p w:rsidR="00000000" w:rsidDel="00000000" w:rsidP="00000000" w:rsidRDefault="00000000" w:rsidRPr="00000000" w14:paraId="00000EC0">
      <w:pPr>
        <w:spacing w:after="0" w:before="0" w:line="240" w:lineRule="auto"/>
        <w:jc w:val="center"/>
        <w:rPr>
          <w:b w:val="1"/>
          <w:i w:val="1"/>
          <w:sz w:val="22"/>
          <w:szCs w:val="22"/>
        </w:rPr>
      </w:pPr>
      <w:r w:rsidDel="00000000" w:rsidR="00000000" w:rsidRPr="00000000">
        <w:rPr>
          <w:b w:val="1"/>
          <w:i w:val="1"/>
          <w:sz w:val="22"/>
          <w:szCs w:val="22"/>
          <w:rtl w:val="0"/>
        </w:rPr>
        <w:t xml:space="preserve">Tabelul 2.1.25. Lista proiectelor de variante de ocolire regionale</w:t>
      </w:r>
    </w:p>
    <w:tbl>
      <w:tblPr>
        <w:tblStyle w:val="Table27"/>
        <w:tblW w:w="942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05"/>
        <w:gridCol w:w="2700"/>
        <w:gridCol w:w="1740"/>
        <w:gridCol w:w="810"/>
        <w:gridCol w:w="1410"/>
        <w:gridCol w:w="1245"/>
        <w:gridCol w:w="1110"/>
        <w:tblGridChange w:id="0">
          <w:tblGrid>
            <w:gridCol w:w="405"/>
            <w:gridCol w:w="2700"/>
            <w:gridCol w:w="1740"/>
            <w:gridCol w:w="810"/>
            <w:gridCol w:w="1410"/>
            <w:gridCol w:w="1245"/>
            <w:gridCol w:w="1110"/>
          </w:tblGrid>
        </w:tblGridChange>
      </w:tblGrid>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C1">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C2">
            <w:pPr>
              <w:widowControl w:val="0"/>
              <w:spacing w:after="0" w:before="0" w:line="240" w:lineRule="auto"/>
              <w:jc w:val="center"/>
              <w:rPr>
                <w:b w:val="1"/>
                <w:sz w:val="16"/>
                <w:szCs w:val="16"/>
              </w:rPr>
            </w:pPr>
            <w:r w:rsidDel="00000000" w:rsidR="00000000" w:rsidRPr="00000000">
              <w:rPr>
                <w:b w:val="1"/>
                <w:sz w:val="16"/>
                <w:szCs w:val="16"/>
                <w:rtl w:val="0"/>
              </w:rPr>
              <w:t xml:space="preserve">Proiect rețea secundară</w:t>
            </w:r>
          </w:p>
          <w:p w:rsidR="00000000" w:rsidDel="00000000" w:rsidP="00000000" w:rsidRDefault="00000000" w:rsidRPr="00000000" w14:paraId="00000EC3">
            <w:pPr>
              <w:widowControl w:val="0"/>
              <w:spacing w:after="0" w:before="0" w:line="240" w:lineRule="auto"/>
              <w:jc w:val="center"/>
              <w:rPr>
                <w:sz w:val="16"/>
                <w:szCs w:val="16"/>
              </w:rPr>
            </w:pPr>
            <w:r w:rsidDel="00000000" w:rsidR="00000000" w:rsidRPr="00000000">
              <w:rPr>
                <w:b w:val="1"/>
                <w:sz w:val="16"/>
                <w:szCs w:val="16"/>
                <w:rtl w:val="0"/>
              </w:rPr>
              <w:t xml:space="preserve">(Variante de ocolire regionale)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C4">
            <w:pPr>
              <w:widowControl w:val="0"/>
              <w:spacing w:after="0" w:before="0" w:line="240" w:lineRule="auto"/>
              <w:jc w:val="center"/>
              <w:rPr>
                <w:sz w:val="16"/>
                <w:szCs w:val="16"/>
              </w:rPr>
            </w:pPr>
            <w:r w:rsidDel="00000000" w:rsidR="00000000" w:rsidRPr="00000000">
              <w:rPr>
                <w:b w:val="1"/>
                <w:sz w:val="16"/>
                <w:szCs w:val="16"/>
                <w:rtl w:val="0"/>
              </w:rPr>
              <w:t xml:space="preserve">Tip intervenție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C5">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C6">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0EC7">
            <w:pPr>
              <w:widowControl w:val="0"/>
              <w:spacing w:after="0" w:before="0" w:line="240" w:lineRule="auto"/>
              <w:jc w:val="center"/>
              <w:rPr>
                <w:sz w:val="16"/>
                <w:szCs w:val="16"/>
              </w:rPr>
            </w:pPr>
            <w:r w:rsidDel="00000000" w:rsidR="00000000" w:rsidRPr="00000000">
              <w:rPr>
                <w:b w:val="1"/>
                <w:sz w:val="16"/>
                <w:szCs w:val="16"/>
                <w:rtl w:val="0"/>
              </w:rPr>
              <w:t xml:space="preserve"> (mi.EUR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C8">
            <w:pPr>
              <w:widowControl w:val="0"/>
              <w:spacing w:after="0" w:before="0" w:line="240" w:lineRule="auto"/>
              <w:jc w:val="center"/>
              <w:rPr>
                <w:b w:val="1"/>
                <w:sz w:val="16"/>
                <w:szCs w:val="16"/>
              </w:rPr>
            </w:pPr>
            <w:r w:rsidDel="00000000" w:rsidR="00000000" w:rsidRPr="00000000">
              <w:rPr>
                <w:b w:val="1"/>
                <w:sz w:val="16"/>
                <w:szCs w:val="16"/>
                <w:rtl w:val="0"/>
              </w:rPr>
              <w:t xml:space="preserve">Cost est.mat </w:t>
            </w:r>
          </w:p>
          <w:p w:rsidR="00000000" w:rsidDel="00000000" w:rsidP="00000000" w:rsidRDefault="00000000" w:rsidRPr="00000000" w14:paraId="00000EC9">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ECA">
            <w:pPr>
              <w:widowControl w:val="0"/>
              <w:spacing w:after="0" w:before="0" w:line="240" w:lineRule="auto"/>
              <w:jc w:val="center"/>
              <w:rPr>
                <w:sz w:val="16"/>
                <w:szCs w:val="16"/>
              </w:rPr>
            </w:pPr>
            <w:r w:rsidDel="00000000" w:rsidR="00000000" w:rsidRPr="00000000">
              <w:rPr>
                <w:b w:val="1"/>
                <w:sz w:val="16"/>
                <w:szCs w:val="16"/>
                <w:rtl w:val="0"/>
              </w:rPr>
              <w:t xml:space="preserve">Cost mediu (mil.</w:t>
            </w:r>
            <w:r w:rsidDel="00000000" w:rsidR="00000000" w:rsidRPr="00000000">
              <w:rPr>
                <w:b w:val="1"/>
                <w:sz w:val="16"/>
                <w:szCs w:val="16"/>
                <w:rtl w:val="0"/>
              </w:rPr>
              <w:t xml:space="preserve">EUR</w:t>
            </w:r>
            <w:r w:rsidDel="00000000" w:rsidR="00000000" w:rsidRPr="00000000">
              <w:rPr>
                <w:b w:val="1"/>
                <w:sz w:val="16"/>
                <w:szCs w:val="16"/>
                <w:rtl w:val="0"/>
              </w:rPr>
              <w:t xml:space="preserve">/ km)</w:t>
            </w:r>
            <w:r w:rsidDel="00000000" w:rsidR="00000000" w:rsidRPr="00000000">
              <w:rPr>
                <w:rtl w:val="0"/>
              </w:rPr>
            </w:r>
          </w:p>
        </w:tc>
      </w:tr>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CB">
            <w:pPr>
              <w:widowControl w:val="0"/>
              <w:spacing w:after="0" w:before="0" w:line="276" w:lineRule="auto"/>
              <w:jc w:val="right"/>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CC">
            <w:pPr>
              <w:widowControl w:val="0"/>
              <w:spacing w:after="0" w:before="0" w:line="276" w:lineRule="auto"/>
              <w:jc w:val="left"/>
              <w:rPr>
                <w:sz w:val="16"/>
                <w:szCs w:val="16"/>
              </w:rPr>
            </w:pPr>
            <w:r w:rsidDel="00000000" w:rsidR="00000000" w:rsidRPr="00000000">
              <w:rPr>
                <w:b w:val="1"/>
                <w:sz w:val="16"/>
                <w:szCs w:val="16"/>
                <w:rtl w:val="0"/>
              </w:rPr>
              <w:t xml:space="preserve">VO Arad (Reg. Dezvoltare V)</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CD">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CE">
            <w:pPr>
              <w:widowControl w:val="0"/>
              <w:spacing w:after="0" w:before="0" w:line="276" w:lineRule="auto"/>
              <w:jc w:val="center"/>
              <w:rPr>
                <w:sz w:val="16"/>
                <w:szCs w:val="16"/>
              </w:rPr>
            </w:pPr>
            <w:r w:rsidDel="00000000" w:rsidR="00000000" w:rsidRPr="00000000">
              <w:rPr>
                <w:b w:val="1"/>
                <w:sz w:val="16"/>
                <w:szCs w:val="16"/>
                <w:rtl w:val="0"/>
              </w:rPr>
              <w:t xml:space="preserve">11.0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CF">
            <w:pPr>
              <w:widowControl w:val="0"/>
              <w:spacing w:after="0" w:before="0" w:line="276" w:lineRule="auto"/>
              <w:jc w:val="right"/>
              <w:rPr>
                <w:sz w:val="16"/>
                <w:szCs w:val="16"/>
              </w:rPr>
            </w:pPr>
            <w:r w:rsidDel="00000000" w:rsidR="00000000" w:rsidRPr="00000000">
              <w:rPr>
                <w:b w:val="1"/>
                <w:sz w:val="16"/>
                <w:szCs w:val="16"/>
                <w:rtl w:val="0"/>
              </w:rPr>
              <w:t xml:space="preserve">29.5</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0">
            <w:pPr>
              <w:widowControl w:val="0"/>
              <w:spacing w:after="0" w:before="0" w:line="276" w:lineRule="auto"/>
              <w:jc w:val="right"/>
              <w:rPr>
                <w:sz w:val="16"/>
                <w:szCs w:val="16"/>
              </w:rPr>
            </w:pPr>
            <w:r w:rsidDel="00000000" w:rsidR="00000000" w:rsidRPr="00000000">
              <w:rPr>
                <w:b w:val="1"/>
                <w:sz w:val="16"/>
                <w:szCs w:val="16"/>
                <w:rtl w:val="0"/>
              </w:rPr>
              <w:t xml:space="preserve">35.1</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1">
            <w:pPr>
              <w:widowControl w:val="0"/>
              <w:spacing w:after="0" w:before="0" w:line="276" w:lineRule="auto"/>
              <w:jc w:val="right"/>
              <w:rPr>
                <w:sz w:val="16"/>
                <w:szCs w:val="16"/>
              </w:rPr>
            </w:pPr>
            <w:r w:rsidDel="00000000" w:rsidR="00000000" w:rsidRPr="00000000">
              <w:rPr>
                <w:b w:val="1"/>
                <w:sz w:val="16"/>
                <w:szCs w:val="16"/>
                <w:rtl w:val="0"/>
              </w:rPr>
              <w:t xml:space="preserve">2.7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2">
            <w:pPr>
              <w:widowControl w:val="0"/>
              <w:spacing w:after="0" w:before="0" w:line="276" w:lineRule="auto"/>
              <w:jc w:val="right"/>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3">
            <w:pPr>
              <w:widowControl w:val="0"/>
              <w:spacing w:after="0" w:before="0" w:line="276" w:lineRule="auto"/>
              <w:jc w:val="left"/>
              <w:rPr>
                <w:sz w:val="16"/>
                <w:szCs w:val="16"/>
              </w:rPr>
            </w:pPr>
            <w:r w:rsidDel="00000000" w:rsidR="00000000" w:rsidRPr="00000000">
              <w:rPr>
                <w:b w:val="1"/>
                <w:sz w:val="16"/>
                <w:szCs w:val="16"/>
                <w:rtl w:val="0"/>
              </w:rPr>
              <w:t xml:space="preserve">VO Baia Mare (Reg. Dezvoltare NV)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D4">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D5">
            <w:pPr>
              <w:widowControl w:val="0"/>
              <w:spacing w:after="0" w:before="0" w:line="276" w:lineRule="auto"/>
              <w:jc w:val="center"/>
              <w:rPr>
                <w:sz w:val="16"/>
                <w:szCs w:val="16"/>
              </w:rPr>
            </w:pPr>
            <w:r w:rsidDel="00000000" w:rsidR="00000000" w:rsidRPr="00000000">
              <w:rPr>
                <w:b w:val="1"/>
                <w:sz w:val="16"/>
                <w:szCs w:val="16"/>
                <w:rtl w:val="0"/>
              </w:rPr>
              <w:t xml:space="preserve">10.3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D6">
            <w:pPr>
              <w:widowControl w:val="0"/>
              <w:spacing w:after="0" w:before="0" w:line="276" w:lineRule="auto"/>
              <w:jc w:val="right"/>
              <w:rPr>
                <w:sz w:val="16"/>
                <w:szCs w:val="16"/>
              </w:rPr>
            </w:pPr>
            <w:r w:rsidDel="00000000" w:rsidR="00000000" w:rsidRPr="00000000">
              <w:rPr>
                <w:b w:val="1"/>
                <w:sz w:val="16"/>
                <w:szCs w:val="16"/>
                <w:rtl w:val="0"/>
              </w:rPr>
              <w:t xml:space="preserve">29.9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7">
            <w:pPr>
              <w:widowControl w:val="0"/>
              <w:spacing w:after="0" w:before="0" w:line="276" w:lineRule="auto"/>
              <w:jc w:val="right"/>
              <w:rPr>
                <w:sz w:val="16"/>
                <w:szCs w:val="16"/>
              </w:rPr>
            </w:pPr>
            <w:r w:rsidDel="00000000" w:rsidR="00000000" w:rsidRPr="00000000">
              <w:rPr>
                <w:b w:val="1"/>
                <w:sz w:val="16"/>
                <w:szCs w:val="16"/>
                <w:rtl w:val="0"/>
              </w:rPr>
              <w:t xml:space="preserve">35.6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8">
            <w:pPr>
              <w:widowControl w:val="0"/>
              <w:spacing w:after="0" w:before="0" w:line="276" w:lineRule="auto"/>
              <w:jc w:val="right"/>
              <w:rPr>
                <w:sz w:val="16"/>
                <w:szCs w:val="16"/>
              </w:rPr>
            </w:pPr>
            <w:r w:rsidDel="00000000" w:rsidR="00000000" w:rsidRPr="00000000">
              <w:rPr>
                <w:b w:val="1"/>
                <w:sz w:val="16"/>
                <w:szCs w:val="16"/>
                <w:rtl w:val="0"/>
              </w:rPr>
              <w:t xml:space="preserve">2.9</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9">
            <w:pPr>
              <w:widowControl w:val="0"/>
              <w:spacing w:after="0" w:before="0" w:line="276" w:lineRule="auto"/>
              <w:jc w:val="right"/>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A">
            <w:pPr>
              <w:widowControl w:val="0"/>
              <w:spacing w:after="0" w:before="0" w:line="276" w:lineRule="auto"/>
              <w:jc w:val="left"/>
              <w:rPr>
                <w:sz w:val="16"/>
                <w:szCs w:val="16"/>
              </w:rPr>
            </w:pPr>
            <w:r w:rsidDel="00000000" w:rsidR="00000000" w:rsidRPr="00000000">
              <w:rPr>
                <w:b w:val="1"/>
                <w:sz w:val="16"/>
                <w:szCs w:val="16"/>
                <w:rtl w:val="0"/>
              </w:rPr>
              <w:t xml:space="preserve">VO Curtea de Argeș (Reg. Dezvoltare 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DB">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DC">
            <w:pPr>
              <w:widowControl w:val="0"/>
              <w:spacing w:after="0" w:before="0" w:line="276" w:lineRule="auto"/>
              <w:jc w:val="center"/>
              <w:rPr>
                <w:sz w:val="16"/>
                <w:szCs w:val="16"/>
              </w:rPr>
            </w:pPr>
            <w:r w:rsidDel="00000000" w:rsidR="00000000" w:rsidRPr="00000000">
              <w:rPr>
                <w:b w:val="1"/>
                <w:sz w:val="16"/>
                <w:szCs w:val="16"/>
                <w:rtl w:val="0"/>
              </w:rPr>
              <w:t xml:space="preserve">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DD">
            <w:pPr>
              <w:widowControl w:val="0"/>
              <w:spacing w:after="0" w:before="0" w:line="276" w:lineRule="auto"/>
              <w:jc w:val="right"/>
              <w:rPr>
                <w:sz w:val="16"/>
                <w:szCs w:val="16"/>
              </w:rPr>
            </w:pPr>
            <w:r w:rsidDel="00000000" w:rsidR="00000000" w:rsidRPr="00000000">
              <w:rPr>
                <w:b w:val="1"/>
                <w:sz w:val="16"/>
                <w:szCs w:val="16"/>
                <w:rtl w:val="0"/>
              </w:rPr>
              <w:t xml:space="preserve">25.7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E">
            <w:pPr>
              <w:widowControl w:val="0"/>
              <w:spacing w:after="0" w:before="0" w:line="276" w:lineRule="auto"/>
              <w:jc w:val="right"/>
              <w:rPr>
                <w:sz w:val="16"/>
                <w:szCs w:val="16"/>
              </w:rPr>
            </w:pPr>
            <w:r w:rsidDel="00000000" w:rsidR="00000000" w:rsidRPr="00000000">
              <w:rPr>
                <w:b w:val="1"/>
                <w:sz w:val="16"/>
                <w:szCs w:val="16"/>
                <w:rtl w:val="0"/>
              </w:rPr>
              <w:t xml:space="preserve">30.6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DF">
            <w:pPr>
              <w:widowControl w:val="0"/>
              <w:spacing w:after="0" w:before="0" w:line="276" w:lineRule="auto"/>
              <w:jc w:val="right"/>
              <w:rPr>
                <w:sz w:val="16"/>
                <w:szCs w:val="16"/>
              </w:rPr>
            </w:pPr>
            <w:r w:rsidDel="00000000" w:rsidR="00000000" w:rsidRPr="00000000">
              <w:rPr>
                <w:b w:val="1"/>
                <w:sz w:val="16"/>
                <w:szCs w:val="16"/>
                <w:rtl w:val="0"/>
              </w:rPr>
              <w:t xml:space="preserve">3.3</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0">
            <w:pPr>
              <w:widowControl w:val="0"/>
              <w:spacing w:after="0" w:before="0" w:line="276" w:lineRule="auto"/>
              <w:jc w:val="right"/>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1">
            <w:pPr>
              <w:widowControl w:val="0"/>
              <w:spacing w:after="0" w:before="0" w:line="276" w:lineRule="auto"/>
              <w:jc w:val="left"/>
              <w:rPr>
                <w:sz w:val="16"/>
                <w:szCs w:val="16"/>
              </w:rPr>
            </w:pPr>
            <w:r w:rsidDel="00000000" w:rsidR="00000000" w:rsidRPr="00000000">
              <w:rPr>
                <w:b w:val="1"/>
                <w:sz w:val="16"/>
                <w:szCs w:val="16"/>
                <w:rtl w:val="0"/>
              </w:rPr>
              <w:t xml:space="preserve">VO Reșița (Reg. Dezvoltare 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E2">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E3">
            <w:pPr>
              <w:widowControl w:val="0"/>
              <w:spacing w:after="0" w:before="0" w:line="276" w:lineRule="auto"/>
              <w:jc w:val="center"/>
              <w:rPr>
                <w:sz w:val="16"/>
                <w:szCs w:val="16"/>
              </w:rPr>
            </w:pPr>
            <w:r w:rsidDel="00000000" w:rsidR="00000000" w:rsidRPr="00000000">
              <w:rPr>
                <w:b w:val="1"/>
                <w:sz w:val="16"/>
                <w:szCs w:val="16"/>
                <w:rtl w:val="0"/>
              </w:rPr>
              <w:t xml:space="preserve">7.2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E4">
            <w:pPr>
              <w:widowControl w:val="0"/>
              <w:spacing w:after="0" w:before="0" w:line="276" w:lineRule="auto"/>
              <w:jc w:val="right"/>
              <w:rPr>
                <w:sz w:val="16"/>
                <w:szCs w:val="16"/>
              </w:rPr>
            </w:pPr>
            <w:r w:rsidDel="00000000" w:rsidR="00000000" w:rsidRPr="00000000">
              <w:rPr>
                <w:b w:val="1"/>
                <w:sz w:val="16"/>
                <w:szCs w:val="16"/>
                <w:rtl w:val="0"/>
              </w:rPr>
              <w:t xml:space="preserve">22.6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5">
            <w:pPr>
              <w:widowControl w:val="0"/>
              <w:spacing w:after="0" w:before="0" w:line="276" w:lineRule="auto"/>
              <w:jc w:val="right"/>
              <w:rPr>
                <w:sz w:val="16"/>
                <w:szCs w:val="16"/>
              </w:rPr>
            </w:pPr>
            <w:r w:rsidDel="00000000" w:rsidR="00000000" w:rsidRPr="00000000">
              <w:rPr>
                <w:b w:val="1"/>
                <w:sz w:val="16"/>
                <w:szCs w:val="16"/>
                <w:rtl w:val="0"/>
              </w:rPr>
              <w:t xml:space="preserve">26.9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6">
            <w:pPr>
              <w:widowControl w:val="0"/>
              <w:spacing w:after="0" w:before="0" w:line="276" w:lineRule="auto"/>
              <w:jc w:val="right"/>
              <w:rPr>
                <w:sz w:val="16"/>
                <w:szCs w:val="16"/>
              </w:rPr>
            </w:pPr>
            <w:r w:rsidDel="00000000" w:rsidR="00000000" w:rsidRPr="00000000">
              <w:rPr>
                <w:b w:val="1"/>
                <w:sz w:val="16"/>
                <w:szCs w:val="16"/>
                <w:rtl w:val="0"/>
              </w:rPr>
              <w:t xml:space="preserve">3.1</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7">
            <w:pPr>
              <w:widowControl w:val="0"/>
              <w:spacing w:after="0" w:before="0" w:line="276" w:lineRule="auto"/>
              <w:jc w:val="right"/>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8">
            <w:pPr>
              <w:widowControl w:val="0"/>
              <w:spacing w:after="0" w:before="0" w:line="276" w:lineRule="auto"/>
              <w:jc w:val="left"/>
              <w:rPr>
                <w:sz w:val="16"/>
                <w:szCs w:val="16"/>
              </w:rPr>
            </w:pPr>
            <w:r w:rsidDel="00000000" w:rsidR="00000000" w:rsidRPr="00000000">
              <w:rPr>
                <w:b w:val="1"/>
                <w:sz w:val="16"/>
                <w:szCs w:val="16"/>
                <w:rtl w:val="0"/>
              </w:rPr>
              <w:t xml:space="preserve">VO Călărași (Reg. Dezvoltare 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E9">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EA">
            <w:pPr>
              <w:widowControl w:val="0"/>
              <w:spacing w:after="0" w:before="0" w:line="276" w:lineRule="auto"/>
              <w:jc w:val="center"/>
              <w:rPr>
                <w:sz w:val="16"/>
                <w:szCs w:val="16"/>
              </w:rPr>
            </w:pPr>
            <w:r w:rsidDel="00000000" w:rsidR="00000000" w:rsidRPr="00000000">
              <w:rPr>
                <w:b w:val="1"/>
                <w:sz w:val="16"/>
                <w:szCs w:val="16"/>
                <w:rtl w:val="0"/>
              </w:rPr>
              <w:t xml:space="preserve">5.1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EB">
            <w:pPr>
              <w:widowControl w:val="0"/>
              <w:spacing w:after="0" w:before="0" w:line="276" w:lineRule="auto"/>
              <w:jc w:val="right"/>
              <w:rPr>
                <w:sz w:val="16"/>
                <w:szCs w:val="16"/>
              </w:rPr>
            </w:pPr>
            <w:r w:rsidDel="00000000" w:rsidR="00000000" w:rsidRPr="00000000">
              <w:rPr>
                <w:b w:val="1"/>
                <w:sz w:val="16"/>
                <w:szCs w:val="16"/>
                <w:rtl w:val="0"/>
              </w:rPr>
              <w:t xml:space="preserve">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C">
            <w:pPr>
              <w:widowControl w:val="0"/>
              <w:spacing w:after="0" w:before="0" w:line="276" w:lineRule="auto"/>
              <w:jc w:val="right"/>
              <w:rPr>
                <w:sz w:val="16"/>
                <w:szCs w:val="16"/>
              </w:rPr>
            </w:pPr>
            <w:r w:rsidDel="00000000" w:rsidR="00000000" w:rsidRPr="00000000">
              <w:rPr>
                <w:b w:val="1"/>
                <w:sz w:val="16"/>
                <w:szCs w:val="16"/>
                <w:rtl w:val="0"/>
              </w:rPr>
              <w:t xml:space="preserve">11.7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D">
            <w:pPr>
              <w:widowControl w:val="0"/>
              <w:spacing w:after="0" w:before="0" w:line="276" w:lineRule="auto"/>
              <w:jc w:val="right"/>
              <w:rPr>
                <w:sz w:val="16"/>
                <w:szCs w:val="16"/>
              </w:rPr>
            </w:pPr>
            <w:r w:rsidDel="00000000" w:rsidR="00000000" w:rsidRPr="00000000">
              <w:rPr>
                <w:b w:val="1"/>
                <w:sz w:val="16"/>
                <w:szCs w:val="16"/>
                <w:rtl w:val="0"/>
              </w:rPr>
              <w:t xml:space="preserve">1.9</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E">
            <w:pPr>
              <w:widowControl w:val="0"/>
              <w:spacing w:after="0" w:before="0" w:line="276" w:lineRule="auto"/>
              <w:jc w:val="right"/>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EF">
            <w:pPr>
              <w:widowControl w:val="0"/>
              <w:spacing w:after="0" w:before="0" w:line="276" w:lineRule="auto"/>
              <w:jc w:val="left"/>
              <w:rPr>
                <w:sz w:val="16"/>
                <w:szCs w:val="16"/>
              </w:rPr>
            </w:pPr>
            <w:r w:rsidDel="00000000" w:rsidR="00000000" w:rsidRPr="00000000">
              <w:rPr>
                <w:b w:val="1"/>
                <w:sz w:val="16"/>
                <w:szCs w:val="16"/>
                <w:rtl w:val="0"/>
              </w:rPr>
              <w:t xml:space="preserve">VO Petroșani (Reg. Dezvoltare 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F0">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F1">
            <w:pPr>
              <w:widowControl w:val="0"/>
              <w:spacing w:after="0" w:before="0" w:line="276" w:lineRule="auto"/>
              <w:jc w:val="center"/>
              <w:rPr>
                <w:sz w:val="16"/>
                <w:szCs w:val="16"/>
              </w:rPr>
            </w:pPr>
            <w:r w:rsidDel="00000000" w:rsidR="00000000" w:rsidRPr="00000000">
              <w:rPr>
                <w:b w:val="1"/>
                <w:sz w:val="16"/>
                <w:szCs w:val="16"/>
                <w:rtl w:val="0"/>
              </w:rPr>
              <w:t xml:space="preserve">10.5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F2">
            <w:pPr>
              <w:widowControl w:val="0"/>
              <w:spacing w:after="0" w:before="0" w:line="276" w:lineRule="auto"/>
              <w:jc w:val="right"/>
              <w:rPr>
                <w:sz w:val="16"/>
                <w:szCs w:val="16"/>
              </w:rPr>
            </w:pPr>
            <w:r w:rsidDel="00000000" w:rsidR="00000000" w:rsidRPr="00000000">
              <w:rPr>
                <w:b w:val="1"/>
                <w:sz w:val="16"/>
                <w:szCs w:val="16"/>
                <w:rtl w:val="0"/>
              </w:rPr>
              <w:t xml:space="preserve">64.3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F3">
            <w:pPr>
              <w:widowControl w:val="0"/>
              <w:spacing w:after="0" w:before="0" w:line="276" w:lineRule="auto"/>
              <w:jc w:val="right"/>
              <w:rPr>
                <w:sz w:val="16"/>
                <w:szCs w:val="16"/>
              </w:rPr>
            </w:pPr>
            <w:r w:rsidDel="00000000" w:rsidR="00000000" w:rsidRPr="00000000">
              <w:rPr>
                <w:b w:val="1"/>
                <w:sz w:val="16"/>
                <w:szCs w:val="16"/>
                <w:rtl w:val="0"/>
              </w:rPr>
              <w:t xml:space="preserve">76.5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F4">
            <w:pPr>
              <w:widowControl w:val="0"/>
              <w:spacing w:after="0" w:before="0" w:line="276" w:lineRule="auto"/>
              <w:jc w:val="right"/>
              <w:rPr>
                <w:sz w:val="16"/>
                <w:szCs w:val="16"/>
              </w:rPr>
            </w:pPr>
            <w:r w:rsidDel="00000000" w:rsidR="00000000" w:rsidRPr="00000000">
              <w:rPr>
                <w:b w:val="1"/>
                <w:sz w:val="16"/>
                <w:szCs w:val="16"/>
                <w:rtl w:val="0"/>
              </w:rPr>
              <w:t xml:space="preserve">6.1</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F5">
            <w:pPr>
              <w:widowControl w:val="0"/>
              <w:spacing w:after="0" w:before="0" w:line="276" w:lineRule="auto"/>
              <w:jc w:val="right"/>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F6">
            <w:pPr>
              <w:widowControl w:val="0"/>
              <w:spacing w:after="0" w:before="0" w:line="276" w:lineRule="auto"/>
              <w:jc w:val="left"/>
              <w:rPr>
                <w:sz w:val="16"/>
                <w:szCs w:val="16"/>
              </w:rPr>
            </w:pPr>
            <w:r w:rsidDel="00000000" w:rsidR="00000000" w:rsidRPr="00000000">
              <w:rPr>
                <w:b w:val="1"/>
                <w:sz w:val="16"/>
                <w:szCs w:val="16"/>
                <w:rtl w:val="0"/>
              </w:rPr>
              <w:t xml:space="preserve">VO Buftea (Reg. Dezvoltare BI)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F7">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F8">
            <w:pPr>
              <w:widowControl w:val="0"/>
              <w:spacing w:after="0" w:before="0" w:line="276" w:lineRule="auto"/>
              <w:jc w:val="center"/>
              <w:rPr>
                <w:sz w:val="16"/>
                <w:szCs w:val="16"/>
              </w:rPr>
            </w:pPr>
            <w:r w:rsidDel="00000000" w:rsidR="00000000" w:rsidRPr="00000000">
              <w:rPr>
                <w:b w:val="1"/>
                <w:sz w:val="16"/>
                <w:szCs w:val="16"/>
                <w:rtl w:val="0"/>
              </w:rPr>
              <w:t xml:space="preserve">10.3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F9">
            <w:pPr>
              <w:widowControl w:val="0"/>
              <w:spacing w:after="0" w:before="0" w:line="276" w:lineRule="auto"/>
              <w:jc w:val="right"/>
              <w:rPr>
                <w:sz w:val="16"/>
                <w:szCs w:val="16"/>
              </w:rPr>
            </w:pPr>
            <w:r w:rsidDel="00000000" w:rsidR="00000000" w:rsidRPr="00000000">
              <w:rPr>
                <w:b w:val="1"/>
                <w:sz w:val="16"/>
                <w:szCs w:val="16"/>
                <w:rtl w:val="0"/>
              </w:rPr>
              <w:t xml:space="preserve">17.8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FA">
            <w:pPr>
              <w:widowControl w:val="0"/>
              <w:spacing w:after="0" w:before="0" w:line="276" w:lineRule="auto"/>
              <w:jc w:val="right"/>
              <w:rPr>
                <w:sz w:val="16"/>
                <w:szCs w:val="16"/>
              </w:rPr>
            </w:pPr>
            <w:r w:rsidDel="00000000" w:rsidR="00000000" w:rsidRPr="00000000">
              <w:rPr>
                <w:b w:val="1"/>
                <w:sz w:val="16"/>
                <w:szCs w:val="16"/>
                <w:rtl w:val="0"/>
              </w:rPr>
              <w:t xml:space="preserve">21.2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FB">
            <w:pPr>
              <w:widowControl w:val="0"/>
              <w:spacing w:after="0" w:before="0" w:line="276" w:lineRule="auto"/>
              <w:jc w:val="right"/>
              <w:rPr>
                <w:sz w:val="16"/>
                <w:szCs w:val="16"/>
              </w:rPr>
            </w:pPr>
            <w:r w:rsidDel="00000000" w:rsidR="00000000" w:rsidRPr="00000000">
              <w:rPr>
                <w:b w:val="1"/>
                <w:sz w:val="16"/>
                <w:szCs w:val="16"/>
                <w:rtl w:val="0"/>
              </w:rPr>
              <w:t xml:space="preserve">1.7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FC">
            <w:pPr>
              <w:widowControl w:val="0"/>
              <w:spacing w:after="0" w:before="0" w:line="276" w:lineRule="auto"/>
              <w:jc w:val="right"/>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EFD">
            <w:pPr>
              <w:widowControl w:val="0"/>
              <w:spacing w:after="0" w:before="0" w:line="276" w:lineRule="auto"/>
              <w:jc w:val="left"/>
              <w:rPr>
                <w:sz w:val="16"/>
                <w:szCs w:val="16"/>
              </w:rPr>
            </w:pPr>
            <w:r w:rsidDel="00000000" w:rsidR="00000000" w:rsidRPr="00000000">
              <w:rPr>
                <w:b w:val="1"/>
                <w:sz w:val="16"/>
                <w:szCs w:val="16"/>
                <w:rtl w:val="0"/>
              </w:rPr>
              <w:t xml:space="preserve">VO Cosmești (Reg. Dezvoltare SE)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FE">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EFF">
            <w:pPr>
              <w:widowControl w:val="0"/>
              <w:spacing w:after="0" w:before="0" w:line="276" w:lineRule="auto"/>
              <w:jc w:val="center"/>
              <w:rPr>
                <w:sz w:val="16"/>
                <w:szCs w:val="16"/>
              </w:rPr>
            </w:pPr>
            <w:r w:rsidDel="00000000" w:rsidR="00000000" w:rsidRPr="00000000">
              <w:rPr>
                <w:b w:val="1"/>
                <w:sz w:val="16"/>
                <w:szCs w:val="16"/>
                <w:rtl w:val="0"/>
              </w:rPr>
              <w:t xml:space="preserve">3.7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00">
            <w:pPr>
              <w:widowControl w:val="0"/>
              <w:spacing w:after="0" w:before="0" w:line="276" w:lineRule="auto"/>
              <w:jc w:val="right"/>
              <w:rPr>
                <w:sz w:val="16"/>
                <w:szCs w:val="16"/>
              </w:rPr>
            </w:pPr>
            <w:r w:rsidDel="00000000" w:rsidR="00000000" w:rsidRPr="00000000">
              <w:rPr>
                <w:b w:val="1"/>
                <w:sz w:val="16"/>
                <w:szCs w:val="16"/>
                <w:rtl w:val="0"/>
              </w:rPr>
              <w:t xml:space="preserve">5.8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01">
            <w:pPr>
              <w:widowControl w:val="0"/>
              <w:spacing w:after="0" w:before="0" w:line="276" w:lineRule="auto"/>
              <w:jc w:val="right"/>
              <w:rPr>
                <w:sz w:val="16"/>
                <w:szCs w:val="16"/>
              </w:rPr>
            </w:pPr>
            <w:r w:rsidDel="00000000" w:rsidR="00000000" w:rsidRPr="00000000">
              <w:rPr>
                <w:b w:val="1"/>
                <w:sz w:val="16"/>
                <w:szCs w:val="16"/>
                <w:rtl w:val="0"/>
              </w:rPr>
              <w:t xml:space="preserve">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02">
            <w:pPr>
              <w:widowControl w:val="0"/>
              <w:spacing w:after="0" w:before="0" w:line="276" w:lineRule="auto"/>
              <w:jc w:val="right"/>
              <w:rPr>
                <w:sz w:val="16"/>
                <w:szCs w:val="16"/>
              </w:rPr>
            </w:pPr>
            <w:r w:rsidDel="00000000" w:rsidR="00000000" w:rsidRPr="00000000">
              <w:rPr>
                <w:b w:val="1"/>
                <w:sz w:val="16"/>
                <w:szCs w:val="16"/>
                <w:rtl w:val="0"/>
              </w:rPr>
              <w:t xml:space="preserve">1.6</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03">
            <w:pPr>
              <w:widowControl w:val="0"/>
              <w:spacing w:after="0" w:before="0" w:line="276" w:lineRule="auto"/>
              <w:jc w:val="right"/>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04">
            <w:pPr>
              <w:widowControl w:val="0"/>
              <w:spacing w:after="0" w:before="0" w:line="276" w:lineRule="auto"/>
              <w:jc w:val="left"/>
              <w:rPr>
                <w:sz w:val="16"/>
                <w:szCs w:val="16"/>
              </w:rPr>
            </w:pPr>
            <w:r w:rsidDel="00000000" w:rsidR="00000000" w:rsidRPr="00000000">
              <w:rPr>
                <w:b w:val="1"/>
                <w:sz w:val="16"/>
                <w:szCs w:val="16"/>
                <w:rtl w:val="0"/>
              </w:rPr>
              <w:t xml:space="preserve">VO Reghin (Reg. Dezvoltare 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05">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06">
            <w:pPr>
              <w:widowControl w:val="0"/>
              <w:spacing w:after="0" w:before="0" w:line="276" w:lineRule="auto"/>
              <w:jc w:val="center"/>
              <w:rPr>
                <w:sz w:val="16"/>
                <w:szCs w:val="16"/>
              </w:rPr>
            </w:pPr>
            <w:r w:rsidDel="00000000" w:rsidR="00000000" w:rsidRPr="00000000">
              <w:rPr>
                <w:b w:val="1"/>
                <w:sz w:val="16"/>
                <w:szCs w:val="16"/>
                <w:rtl w:val="0"/>
              </w:rPr>
              <w:t xml:space="preserve">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07">
            <w:pPr>
              <w:widowControl w:val="0"/>
              <w:spacing w:after="0" w:before="0" w:line="276" w:lineRule="auto"/>
              <w:jc w:val="right"/>
              <w:rPr>
                <w:sz w:val="16"/>
                <w:szCs w:val="16"/>
              </w:rPr>
            </w:pPr>
            <w:r w:rsidDel="00000000" w:rsidR="00000000" w:rsidRPr="00000000">
              <w:rPr>
                <w:b w:val="1"/>
                <w:sz w:val="16"/>
                <w:szCs w:val="16"/>
                <w:rtl w:val="0"/>
              </w:rPr>
              <w:t xml:space="preserve">10.2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08">
            <w:pPr>
              <w:widowControl w:val="0"/>
              <w:spacing w:after="0" w:before="0" w:line="276" w:lineRule="auto"/>
              <w:jc w:val="right"/>
              <w:rPr>
                <w:sz w:val="16"/>
                <w:szCs w:val="16"/>
              </w:rPr>
            </w:pPr>
            <w:r w:rsidDel="00000000" w:rsidR="00000000" w:rsidRPr="00000000">
              <w:rPr>
                <w:b w:val="1"/>
                <w:sz w:val="16"/>
                <w:szCs w:val="16"/>
                <w:rtl w:val="0"/>
              </w:rPr>
              <w:t xml:space="preserve">12.1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09">
            <w:pPr>
              <w:widowControl w:val="0"/>
              <w:spacing w:after="0" w:before="0" w:line="276" w:lineRule="auto"/>
              <w:jc w:val="right"/>
              <w:rPr>
                <w:sz w:val="16"/>
                <w:szCs w:val="16"/>
              </w:rPr>
            </w:pPr>
            <w:r w:rsidDel="00000000" w:rsidR="00000000" w:rsidRPr="00000000">
              <w:rPr>
                <w:b w:val="1"/>
                <w:sz w:val="16"/>
                <w:szCs w:val="16"/>
                <w:rtl w:val="0"/>
              </w:rPr>
              <w:t xml:space="preserve">2.2</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0A">
            <w:pPr>
              <w:widowControl w:val="0"/>
              <w:spacing w:after="0" w:before="0" w:line="276" w:lineRule="auto"/>
              <w:jc w:val="right"/>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0B">
            <w:pPr>
              <w:widowControl w:val="0"/>
              <w:spacing w:after="0" w:before="0" w:line="276" w:lineRule="auto"/>
              <w:jc w:val="left"/>
              <w:rPr>
                <w:sz w:val="16"/>
                <w:szCs w:val="16"/>
              </w:rPr>
            </w:pPr>
            <w:r w:rsidDel="00000000" w:rsidR="00000000" w:rsidRPr="00000000">
              <w:rPr>
                <w:b w:val="1"/>
                <w:sz w:val="16"/>
                <w:szCs w:val="16"/>
                <w:rtl w:val="0"/>
              </w:rPr>
              <w:t xml:space="preserve">VO Sînmartin/Băile Felix (Reg. Dezvoltare NV)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0C">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0D">
            <w:pPr>
              <w:widowControl w:val="0"/>
              <w:spacing w:after="0" w:before="0" w:line="276" w:lineRule="auto"/>
              <w:jc w:val="center"/>
              <w:rPr>
                <w:sz w:val="16"/>
                <w:szCs w:val="16"/>
              </w:rPr>
            </w:pPr>
            <w:r w:rsidDel="00000000" w:rsidR="00000000" w:rsidRPr="00000000">
              <w:rPr>
                <w:b w:val="1"/>
                <w:sz w:val="16"/>
                <w:szCs w:val="16"/>
                <w:rtl w:val="0"/>
              </w:rPr>
              <w:t xml:space="preserve">7.2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0E">
            <w:pPr>
              <w:widowControl w:val="0"/>
              <w:spacing w:after="0" w:before="0" w:line="276" w:lineRule="auto"/>
              <w:jc w:val="right"/>
              <w:rPr>
                <w:sz w:val="16"/>
                <w:szCs w:val="16"/>
              </w:rPr>
            </w:pPr>
            <w:r w:rsidDel="00000000" w:rsidR="00000000" w:rsidRPr="00000000">
              <w:rPr>
                <w:b w:val="1"/>
                <w:sz w:val="16"/>
                <w:szCs w:val="16"/>
                <w:rtl w:val="0"/>
              </w:rPr>
              <w:t xml:space="preserve">34.8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0F">
            <w:pPr>
              <w:widowControl w:val="0"/>
              <w:spacing w:after="0" w:before="0" w:line="276" w:lineRule="auto"/>
              <w:jc w:val="right"/>
              <w:rPr>
                <w:sz w:val="16"/>
                <w:szCs w:val="16"/>
              </w:rPr>
            </w:pPr>
            <w:r w:rsidDel="00000000" w:rsidR="00000000" w:rsidRPr="00000000">
              <w:rPr>
                <w:b w:val="1"/>
                <w:sz w:val="16"/>
                <w:szCs w:val="16"/>
                <w:rtl w:val="0"/>
              </w:rPr>
              <w:t xml:space="preserve">41.4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0">
            <w:pPr>
              <w:widowControl w:val="0"/>
              <w:spacing w:after="0" w:before="0" w:line="276" w:lineRule="auto"/>
              <w:jc w:val="right"/>
              <w:rPr>
                <w:sz w:val="16"/>
                <w:szCs w:val="16"/>
              </w:rPr>
            </w:pPr>
            <w:r w:rsidDel="00000000" w:rsidR="00000000" w:rsidRPr="00000000">
              <w:rPr>
                <w:b w:val="1"/>
                <w:sz w:val="16"/>
                <w:szCs w:val="16"/>
                <w:rtl w:val="0"/>
              </w:rPr>
              <w:t xml:space="preserve">4.8</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1">
            <w:pPr>
              <w:widowControl w:val="0"/>
              <w:spacing w:after="0" w:before="0" w:line="276" w:lineRule="auto"/>
              <w:jc w:val="right"/>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2">
            <w:pPr>
              <w:widowControl w:val="0"/>
              <w:spacing w:after="0" w:before="0" w:line="276" w:lineRule="auto"/>
              <w:jc w:val="left"/>
              <w:rPr>
                <w:sz w:val="16"/>
                <w:szCs w:val="16"/>
              </w:rPr>
            </w:pPr>
            <w:r w:rsidDel="00000000" w:rsidR="00000000" w:rsidRPr="00000000">
              <w:rPr>
                <w:b w:val="1"/>
                <w:sz w:val="16"/>
                <w:szCs w:val="16"/>
                <w:rtl w:val="0"/>
              </w:rPr>
              <w:t xml:space="preserve">VO Liești/Ivesti (Reg. Dezvoltare SE)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13">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14">
            <w:pPr>
              <w:widowControl w:val="0"/>
              <w:spacing w:after="0" w:before="0" w:line="276" w:lineRule="auto"/>
              <w:jc w:val="center"/>
              <w:rPr>
                <w:sz w:val="16"/>
                <w:szCs w:val="16"/>
              </w:rPr>
            </w:pPr>
            <w:r w:rsidDel="00000000" w:rsidR="00000000" w:rsidRPr="00000000">
              <w:rPr>
                <w:b w:val="1"/>
                <w:sz w:val="16"/>
                <w:szCs w:val="16"/>
                <w:rtl w:val="0"/>
              </w:rPr>
              <w:t xml:space="preserve">14.4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15">
            <w:pPr>
              <w:widowControl w:val="0"/>
              <w:spacing w:after="0" w:before="0" w:line="276" w:lineRule="auto"/>
              <w:jc w:val="right"/>
              <w:rPr>
                <w:sz w:val="16"/>
                <w:szCs w:val="16"/>
              </w:rPr>
            </w:pPr>
            <w:r w:rsidDel="00000000" w:rsidR="00000000" w:rsidRPr="00000000">
              <w:rPr>
                <w:b w:val="1"/>
                <w:sz w:val="16"/>
                <w:szCs w:val="16"/>
                <w:rtl w:val="0"/>
              </w:rPr>
              <w:t xml:space="preserve">23.8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6">
            <w:pPr>
              <w:widowControl w:val="0"/>
              <w:spacing w:after="0" w:before="0" w:line="276" w:lineRule="auto"/>
              <w:jc w:val="right"/>
              <w:rPr>
                <w:sz w:val="16"/>
                <w:szCs w:val="16"/>
              </w:rPr>
            </w:pPr>
            <w:r w:rsidDel="00000000" w:rsidR="00000000" w:rsidRPr="00000000">
              <w:rPr>
                <w:b w:val="1"/>
                <w:sz w:val="16"/>
                <w:szCs w:val="16"/>
                <w:rtl w:val="0"/>
              </w:rPr>
              <w:t xml:space="preserve">28.3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7">
            <w:pPr>
              <w:widowControl w:val="0"/>
              <w:spacing w:after="0" w:before="0" w:line="276" w:lineRule="auto"/>
              <w:jc w:val="right"/>
              <w:rPr>
                <w:sz w:val="16"/>
                <w:szCs w:val="16"/>
              </w:rPr>
            </w:pPr>
            <w:r w:rsidDel="00000000" w:rsidR="00000000" w:rsidRPr="00000000">
              <w:rPr>
                <w:b w:val="1"/>
                <w:sz w:val="16"/>
                <w:szCs w:val="16"/>
                <w:rtl w:val="0"/>
              </w:rPr>
              <w:t xml:space="preserve">1.7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8">
            <w:pPr>
              <w:widowControl w:val="0"/>
              <w:spacing w:after="0" w:before="0" w:line="276" w:lineRule="auto"/>
              <w:jc w:val="right"/>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9">
            <w:pPr>
              <w:widowControl w:val="0"/>
              <w:spacing w:after="0" w:before="0" w:line="276" w:lineRule="auto"/>
              <w:jc w:val="left"/>
              <w:rPr>
                <w:sz w:val="16"/>
                <w:szCs w:val="16"/>
              </w:rPr>
            </w:pPr>
            <w:r w:rsidDel="00000000" w:rsidR="00000000" w:rsidRPr="00000000">
              <w:rPr>
                <w:b w:val="1"/>
                <w:sz w:val="16"/>
                <w:szCs w:val="16"/>
                <w:rtl w:val="0"/>
              </w:rPr>
              <w:t xml:space="preserve">VO Drăgășani (Reg. Dezvoltare SV)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1A">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1B">
            <w:pPr>
              <w:widowControl w:val="0"/>
              <w:spacing w:after="0" w:before="0" w:line="276" w:lineRule="auto"/>
              <w:jc w:val="center"/>
              <w:rPr>
                <w:sz w:val="16"/>
                <w:szCs w:val="16"/>
              </w:rPr>
            </w:pPr>
            <w:r w:rsidDel="00000000" w:rsidR="00000000" w:rsidRPr="00000000">
              <w:rPr>
                <w:b w:val="1"/>
                <w:sz w:val="16"/>
                <w:szCs w:val="16"/>
                <w:rtl w:val="0"/>
              </w:rPr>
              <w:t xml:space="preserve">10.0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1C">
            <w:pPr>
              <w:widowControl w:val="0"/>
              <w:spacing w:after="0" w:before="0" w:line="276" w:lineRule="auto"/>
              <w:jc w:val="right"/>
              <w:rPr>
                <w:sz w:val="16"/>
                <w:szCs w:val="16"/>
              </w:rPr>
            </w:pPr>
            <w:r w:rsidDel="00000000" w:rsidR="00000000" w:rsidRPr="00000000">
              <w:rPr>
                <w:b w:val="1"/>
                <w:sz w:val="16"/>
                <w:szCs w:val="16"/>
                <w:rtl w:val="0"/>
              </w:rPr>
              <w:t xml:space="preserve">16.0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D">
            <w:pPr>
              <w:widowControl w:val="0"/>
              <w:spacing w:after="0" w:before="0" w:line="276" w:lineRule="auto"/>
              <w:jc w:val="right"/>
              <w:rPr>
                <w:sz w:val="16"/>
                <w:szCs w:val="16"/>
              </w:rPr>
            </w:pPr>
            <w:r w:rsidDel="00000000" w:rsidR="00000000" w:rsidRPr="00000000">
              <w:rPr>
                <w:b w:val="1"/>
                <w:sz w:val="16"/>
                <w:szCs w:val="16"/>
                <w:rtl w:val="0"/>
              </w:rPr>
              <w:t xml:space="preserve">19.0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E">
            <w:pPr>
              <w:widowControl w:val="0"/>
              <w:spacing w:after="0" w:before="0" w:line="276" w:lineRule="auto"/>
              <w:jc w:val="right"/>
              <w:rPr>
                <w:sz w:val="16"/>
                <w:szCs w:val="16"/>
              </w:rPr>
            </w:pPr>
            <w:r w:rsidDel="00000000" w:rsidR="00000000" w:rsidRPr="00000000">
              <w:rPr>
                <w:b w:val="1"/>
                <w:sz w:val="16"/>
                <w:szCs w:val="16"/>
                <w:rtl w:val="0"/>
              </w:rPr>
              <w:t xml:space="preserve">1.6</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1F">
            <w:pPr>
              <w:widowControl w:val="0"/>
              <w:spacing w:after="0" w:before="0" w:line="276" w:lineRule="auto"/>
              <w:jc w:val="right"/>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20">
            <w:pPr>
              <w:widowControl w:val="0"/>
              <w:spacing w:after="0" w:before="0" w:line="276" w:lineRule="auto"/>
              <w:jc w:val="left"/>
              <w:rPr>
                <w:sz w:val="16"/>
                <w:szCs w:val="16"/>
              </w:rPr>
            </w:pPr>
            <w:r w:rsidDel="00000000" w:rsidR="00000000" w:rsidRPr="00000000">
              <w:rPr>
                <w:b w:val="1"/>
                <w:sz w:val="16"/>
                <w:szCs w:val="16"/>
                <w:rtl w:val="0"/>
              </w:rPr>
              <w:t xml:space="preserve">VO Păltinoasa (Reg. Dezvoltare NE)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21">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22">
            <w:pPr>
              <w:widowControl w:val="0"/>
              <w:spacing w:after="0" w:before="0" w:line="276" w:lineRule="auto"/>
              <w:jc w:val="center"/>
              <w:rPr>
                <w:sz w:val="16"/>
                <w:szCs w:val="16"/>
              </w:rPr>
            </w:pPr>
            <w:r w:rsidDel="00000000" w:rsidR="00000000" w:rsidRPr="00000000">
              <w:rPr>
                <w:b w:val="1"/>
                <w:sz w:val="16"/>
                <w:szCs w:val="16"/>
                <w:rtl w:val="0"/>
              </w:rPr>
              <w:t xml:space="preserve">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23">
            <w:pPr>
              <w:widowControl w:val="0"/>
              <w:spacing w:after="0" w:before="0" w:line="276" w:lineRule="auto"/>
              <w:jc w:val="right"/>
              <w:rPr>
                <w:sz w:val="16"/>
                <w:szCs w:val="16"/>
              </w:rPr>
            </w:pPr>
            <w:r w:rsidDel="00000000" w:rsidR="00000000" w:rsidRPr="00000000">
              <w:rPr>
                <w:b w:val="1"/>
                <w:sz w:val="16"/>
                <w:szCs w:val="16"/>
                <w:rtl w:val="0"/>
              </w:rPr>
              <w:t xml:space="preserve">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24">
            <w:pPr>
              <w:widowControl w:val="0"/>
              <w:spacing w:after="0" w:before="0" w:line="276" w:lineRule="auto"/>
              <w:jc w:val="right"/>
              <w:rPr>
                <w:sz w:val="16"/>
                <w:szCs w:val="16"/>
              </w:rPr>
            </w:pPr>
            <w:r w:rsidDel="00000000" w:rsidR="00000000" w:rsidRPr="00000000">
              <w:rPr>
                <w:b w:val="1"/>
                <w:sz w:val="16"/>
                <w:szCs w:val="16"/>
                <w:rtl w:val="0"/>
              </w:rPr>
              <w:t xml:space="preserve">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25">
            <w:pPr>
              <w:widowControl w:val="0"/>
              <w:spacing w:after="0" w:before="0" w:line="276" w:lineRule="auto"/>
              <w:jc w:val="right"/>
              <w:rPr>
                <w:sz w:val="16"/>
                <w:szCs w:val="16"/>
              </w:rPr>
            </w:pPr>
            <w:r w:rsidDel="00000000" w:rsidR="00000000" w:rsidRPr="00000000">
              <w:rPr>
                <w:b w:val="1"/>
                <w:sz w:val="16"/>
                <w:szCs w:val="16"/>
                <w:rtl w:val="0"/>
              </w:rPr>
              <w:t xml:space="preserve">10.0</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26">
            <w:pPr>
              <w:widowControl w:val="0"/>
              <w:spacing w:after="0" w:before="0" w:line="276" w:lineRule="auto"/>
              <w:jc w:val="right"/>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27">
            <w:pPr>
              <w:widowControl w:val="0"/>
              <w:spacing w:after="0" w:before="0" w:line="276" w:lineRule="auto"/>
              <w:jc w:val="left"/>
              <w:rPr>
                <w:sz w:val="16"/>
                <w:szCs w:val="16"/>
              </w:rPr>
            </w:pPr>
            <w:r w:rsidDel="00000000" w:rsidR="00000000" w:rsidRPr="00000000">
              <w:rPr>
                <w:b w:val="1"/>
                <w:sz w:val="16"/>
                <w:szCs w:val="16"/>
                <w:rtl w:val="0"/>
              </w:rPr>
              <w:t xml:space="preserve">VO Brad (Reg. Dezvoltare 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28">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29">
            <w:pPr>
              <w:widowControl w:val="0"/>
              <w:spacing w:after="0" w:before="0" w:line="276" w:lineRule="auto"/>
              <w:jc w:val="center"/>
              <w:rPr>
                <w:sz w:val="16"/>
                <w:szCs w:val="16"/>
              </w:rPr>
            </w:pPr>
            <w:r w:rsidDel="00000000" w:rsidR="00000000" w:rsidRPr="00000000">
              <w:rPr>
                <w:b w:val="1"/>
                <w:sz w:val="16"/>
                <w:szCs w:val="16"/>
                <w:rtl w:val="0"/>
              </w:rPr>
              <w:t xml:space="preserve">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2A">
            <w:pPr>
              <w:widowControl w:val="0"/>
              <w:spacing w:after="0" w:before="0" w:line="276" w:lineRule="auto"/>
              <w:jc w:val="right"/>
              <w:rPr>
                <w:sz w:val="16"/>
                <w:szCs w:val="16"/>
              </w:rPr>
            </w:pPr>
            <w:r w:rsidDel="00000000" w:rsidR="00000000" w:rsidRPr="00000000">
              <w:rPr>
                <w:b w:val="1"/>
                <w:sz w:val="16"/>
                <w:szCs w:val="16"/>
                <w:rtl w:val="0"/>
              </w:rPr>
              <w:t xml:space="preserve">23.4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2B">
            <w:pPr>
              <w:widowControl w:val="0"/>
              <w:spacing w:after="0" w:before="0" w:line="276" w:lineRule="auto"/>
              <w:jc w:val="right"/>
              <w:rPr>
                <w:sz w:val="16"/>
                <w:szCs w:val="16"/>
              </w:rPr>
            </w:pPr>
            <w:r w:rsidDel="00000000" w:rsidR="00000000" w:rsidRPr="00000000">
              <w:rPr>
                <w:b w:val="1"/>
                <w:sz w:val="16"/>
                <w:szCs w:val="16"/>
                <w:rtl w:val="0"/>
              </w:rPr>
              <w:t xml:space="preserve">27.8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2C">
            <w:pPr>
              <w:widowControl w:val="0"/>
              <w:spacing w:after="0" w:before="0" w:line="276" w:lineRule="auto"/>
              <w:jc w:val="right"/>
              <w:rPr>
                <w:sz w:val="16"/>
                <w:szCs w:val="16"/>
              </w:rPr>
            </w:pPr>
            <w:r w:rsidDel="00000000" w:rsidR="00000000" w:rsidRPr="00000000">
              <w:rPr>
                <w:b w:val="1"/>
                <w:sz w:val="16"/>
                <w:szCs w:val="16"/>
                <w:rtl w:val="0"/>
              </w:rPr>
              <w:t xml:space="preserve">3.7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2D">
            <w:pPr>
              <w:widowControl w:val="0"/>
              <w:spacing w:after="0" w:before="0" w:line="276" w:lineRule="auto"/>
              <w:jc w:val="right"/>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2E">
            <w:pPr>
              <w:widowControl w:val="0"/>
              <w:spacing w:after="0" w:before="0" w:line="276" w:lineRule="auto"/>
              <w:jc w:val="left"/>
              <w:rPr>
                <w:sz w:val="16"/>
                <w:szCs w:val="16"/>
              </w:rPr>
            </w:pPr>
            <w:r w:rsidDel="00000000" w:rsidR="00000000" w:rsidRPr="00000000">
              <w:rPr>
                <w:b w:val="1"/>
                <w:sz w:val="16"/>
                <w:szCs w:val="16"/>
                <w:rtl w:val="0"/>
              </w:rPr>
              <w:t xml:space="preserve">VO Sighetu Marmației (Reg. Dezvoltare NV)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2F">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30">
            <w:pPr>
              <w:widowControl w:val="0"/>
              <w:spacing w:after="0" w:before="0" w:line="276" w:lineRule="auto"/>
              <w:jc w:val="center"/>
              <w:rPr>
                <w:sz w:val="16"/>
                <w:szCs w:val="16"/>
              </w:rPr>
            </w:pPr>
            <w:r w:rsidDel="00000000" w:rsidR="00000000" w:rsidRPr="00000000">
              <w:rPr>
                <w:b w:val="1"/>
                <w:sz w:val="16"/>
                <w:szCs w:val="16"/>
                <w:rtl w:val="0"/>
              </w:rPr>
              <w:t xml:space="preserve">16.4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31">
            <w:pPr>
              <w:widowControl w:val="0"/>
              <w:spacing w:after="0" w:before="0" w:line="276" w:lineRule="auto"/>
              <w:jc w:val="right"/>
              <w:rPr>
                <w:sz w:val="16"/>
                <w:szCs w:val="16"/>
              </w:rPr>
            </w:pPr>
            <w:r w:rsidDel="00000000" w:rsidR="00000000" w:rsidRPr="00000000">
              <w:rPr>
                <w:b w:val="1"/>
                <w:sz w:val="16"/>
                <w:szCs w:val="16"/>
                <w:rtl w:val="0"/>
              </w:rPr>
              <w:t xml:space="preserve">41.1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32">
            <w:pPr>
              <w:widowControl w:val="0"/>
              <w:spacing w:after="0" w:before="0" w:line="276" w:lineRule="auto"/>
              <w:jc w:val="right"/>
              <w:rPr>
                <w:sz w:val="16"/>
                <w:szCs w:val="16"/>
              </w:rPr>
            </w:pPr>
            <w:r w:rsidDel="00000000" w:rsidR="00000000" w:rsidRPr="00000000">
              <w:rPr>
                <w:b w:val="1"/>
                <w:sz w:val="16"/>
                <w:szCs w:val="16"/>
                <w:rtl w:val="0"/>
              </w:rPr>
              <w:t xml:space="preserve">48.9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33">
            <w:pPr>
              <w:widowControl w:val="0"/>
              <w:spacing w:after="0" w:before="0" w:line="276" w:lineRule="auto"/>
              <w:jc w:val="right"/>
              <w:rPr>
                <w:sz w:val="16"/>
                <w:szCs w:val="16"/>
              </w:rPr>
            </w:pPr>
            <w:r w:rsidDel="00000000" w:rsidR="00000000" w:rsidRPr="00000000">
              <w:rPr>
                <w:b w:val="1"/>
                <w:sz w:val="16"/>
                <w:szCs w:val="16"/>
                <w:rtl w:val="0"/>
              </w:rPr>
              <w:t xml:space="preserve">2.5</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34">
            <w:pPr>
              <w:widowControl w:val="0"/>
              <w:spacing w:after="0" w:before="0" w:line="276" w:lineRule="auto"/>
              <w:jc w:val="right"/>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35">
            <w:pPr>
              <w:widowControl w:val="0"/>
              <w:spacing w:after="0" w:before="0" w:line="276" w:lineRule="auto"/>
              <w:jc w:val="left"/>
              <w:rPr>
                <w:sz w:val="16"/>
                <w:szCs w:val="16"/>
              </w:rPr>
            </w:pPr>
            <w:r w:rsidDel="00000000" w:rsidR="00000000" w:rsidRPr="00000000">
              <w:rPr>
                <w:b w:val="1"/>
                <w:sz w:val="16"/>
                <w:szCs w:val="16"/>
                <w:rtl w:val="0"/>
              </w:rPr>
              <w:t xml:space="preserve">VO Hîrlău (Reg. Dezvoltare NE)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36">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37">
            <w:pPr>
              <w:widowControl w:val="0"/>
              <w:spacing w:after="0" w:before="0" w:line="276" w:lineRule="auto"/>
              <w:jc w:val="center"/>
              <w:rPr>
                <w:sz w:val="16"/>
                <w:szCs w:val="16"/>
              </w:rPr>
            </w:pPr>
            <w:r w:rsidDel="00000000" w:rsidR="00000000" w:rsidRPr="00000000">
              <w:rPr>
                <w:b w:val="1"/>
                <w:sz w:val="16"/>
                <w:szCs w:val="16"/>
                <w:rtl w:val="0"/>
              </w:rPr>
              <w:t xml:space="preserve">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38">
            <w:pPr>
              <w:widowControl w:val="0"/>
              <w:spacing w:after="0" w:before="0" w:line="276" w:lineRule="auto"/>
              <w:jc w:val="right"/>
              <w:rPr>
                <w:sz w:val="16"/>
                <w:szCs w:val="16"/>
              </w:rPr>
            </w:pPr>
            <w:r w:rsidDel="00000000" w:rsidR="00000000" w:rsidRPr="00000000">
              <w:rPr>
                <w:b w:val="1"/>
                <w:sz w:val="16"/>
                <w:szCs w:val="16"/>
                <w:rtl w:val="0"/>
              </w:rPr>
              <w:t xml:space="preserve">17.8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39">
            <w:pPr>
              <w:widowControl w:val="0"/>
              <w:spacing w:after="0" w:before="0" w:line="276" w:lineRule="auto"/>
              <w:jc w:val="right"/>
              <w:rPr>
                <w:sz w:val="16"/>
                <w:szCs w:val="16"/>
              </w:rPr>
            </w:pPr>
            <w:r w:rsidDel="00000000" w:rsidR="00000000" w:rsidRPr="00000000">
              <w:rPr>
                <w:b w:val="1"/>
                <w:sz w:val="16"/>
                <w:szCs w:val="16"/>
                <w:rtl w:val="0"/>
              </w:rPr>
              <w:t xml:space="preserve">21.2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3A">
            <w:pPr>
              <w:widowControl w:val="0"/>
              <w:spacing w:after="0" w:before="0" w:line="276" w:lineRule="auto"/>
              <w:jc w:val="right"/>
              <w:rPr>
                <w:sz w:val="16"/>
                <w:szCs w:val="16"/>
              </w:rPr>
            </w:pPr>
            <w:r w:rsidDel="00000000" w:rsidR="00000000" w:rsidRPr="00000000">
              <w:rPr>
                <w:b w:val="1"/>
                <w:sz w:val="16"/>
                <w:szCs w:val="16"/>
                <w:rtl w:val="0"/>
              </w:rPr>
              <w:t xml:space="preserve">3.4</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3B">
            <w:pPr>
              <w:widowControl w:val="0"/>
              <w:spacing w:after="0" w:before="0" w:line="276" w:lineRule="auto"/>
              <w:jc w:val="right"/>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3C">
            <w:pPr>
              <w:widowControl w:val="0"/>
              <w:spacing w:after="0" w:before="0" w:line="276" w:lineRule="auto"/>
              <w:jc w:val="left"/>
              <w:rPr>
                <w:sz w:val="16"/>
                <w:szCs w:val="16"/>
              </w:rPr>
            </w:pPr>
            <w:r w:rsidDel="00000000" w:rsidR="00000000" w:rsidRPr="00000000">
              <w:rPr>
                <w:b w:val="1"/>
                <w:sz w:val="16"/>
                <w:szCs w:val="16"/>
                <w:rtl w:val="0"/>
              </w:rPr>
              <w:t xml:space="preserve">VO Huși (Reg. Dezvoltare NE)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3D">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3E">
            <w:pPr>
              <w:widowControl w:val="0"/>
              <w:spacing w:after="0" w:before="0" w:line="276" w:lineRule="auto"/>
              <w:jc w:val="center"/>
              <w:rPr>
                <w:sz w:val="16"/>
                <w:szCs w:val="16"/>
              </w:rPr>
            </w:pPr>
            <w:r w:rsidDel="00000000" w:rsidR="00000000" w:rsidRPr="00000000">
              <w:rPr>
                <w:b w:val="1"/>
                <w:sz w:val="16"/>
                <w:szCs w:val="16"/>
                <w:rtl w:val="0"/>
              </w:rPr>
              <w:t xml:space="preserve">12.3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3F">
            <w:pPr>
              <w:widowControl w:val="0"/>
              <w:spacing w:after="0" w:before="0" w:line="276" w:lineRule="auto"/>
              <w:jc w:val="right"/>
              <w:rPr>
                <w:sz w:val="16"/>
                <w:szCs w:val="16"/>
              </w:rPr>
            </w:pPr>
            <w:r w:rsidDel="00000000" w:rsidR="00000000" w:rsidRPr="00000000">
              <w:rPr>
                <w:b w:val="1"/>
                <w:sz w:val="16"/>
                <w:szCs w:val="16"/>
                <w:rtl w:val="0"/>
              </w:rPr>
              <w:t xml:space="preserve">77.3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0">
            <w:pPr>
              <w:widowControl w:val="0"/>
              <w:spacing w:after="0" w:before="0" w:line="276" w:lineRule="auto"/>
              <w:jc w:val="right"/>
              <w:rPr>
                <w:sz w:val="16"/>
                <w:szCs w:val="16"/>
              </w:rPr>
            </w:pPr>
            <w:r w:rsidDel="00000000" w:rsidR="00000000" w:rsidRPr="00000000">
              <w:rPr>
                <w:b w:val="1"/>
                <w:sz w:val="16"/>
                <w:szCs w:val="16"/>
                <w:rtl w:val="0"/>
              </w:rPr>
              <w:t xml:space="preserve">92.0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1">
            <w:pPr>
              <w:widowControl w:val="0"/>
              <w:spacing w:after="0" w:before="0" w:line="276" w:lineRule="auto"/>
              <w:jc w:val="right"/>
              <w:rPr>
                <w:sz w:val="16"/>
                <w:szCs w:val="16"/>
              </w:rPr>
            </w:pPr>
            <w:r w:rsidDel="00000000" w:rsidR="00000000" w:rsidRPr="00000000">
              <w:rPr>
                <w:b w:val="1"/>
                <w:sz w:val="16"/>
                <w:szCs w:val="16"/>
                <w:rtl w:val="0"/>
              </w:rPr>
              <w:t xml:space="preserve">6.3</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2">
            <w:pPr>
              <w:widowControl w:val="0"/>
              <w:spacing w:after="0" w:before="0" w:line="276" w:lineRule="auto"/>
              <w:jc w:val="right"/>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3">
            <w:pPr>
              <w:widowControl w:val="0"/>
              <w:spacing w:after="0" w:before="0" w:line="276" w:lineRule="auto"/>
              <w:jc w:val="left"/>
              <w:rPr>
                <w:sz w:val="16"/>
                <w:szCs w:val="16"/>
              </w:rPr>
            </w:pPr>
            <w:r w:rsidDel="00000000" w:rsidR="00000000" w:rsidRPr="00000000">
              <w:rPr>
                <w:b w:val="1"/>
                <w:sz w:val="16"/>
                <w:szCs w:val="16"/>
                <w:rtl w:val="0"/>
              </w:rPr>
              <w:t xml:space="preserve">VO Flămânzi (Reg. Dezvoltare NE)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44">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45">
            <w:pPr>
              <w:widowControl w:val="0"/>
              <w:spacing w:after="0" w:before="0" w:line="276" w:lineRule="auto"/>
              <w:jc w:val="center"/>
              <w:rPr>
                <w:sz w:val="16"/>
                <w:szCs w:val="16"/>
              </w:rPr>
            </w:pPr>
            <w:r w:rsidDel="00000000" w:rsidR="00000000" w:rsidRPr="00000000">
              <w:rPr>
                <w:b w:val="1"/>
                <w:sz w:val="16"/>
                <w:szCs w:val="16"/>
                <w:rtl w:val="0"/>
              </w:rPr>
              <w:t xml:space="preserve">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46">
            <w:pPr>
              <w:widowControl w:val="0"/>
              <w:spacing w:after="0" w:before="0" w:line="276" w:lineRule="auto"/>
              <w:jc w:val="right"/>
              <w:rPr>
                <w:sz w:val="16"/>
                <w:szCs w:val="16"/>
              </w:rPr>
            </w:pPr>
            <w:r w:rsidDel="00000000" w:rsidR="00000000" w:rsidRPr="00000000">
              <w:rPr>
                <w:b w:val="1"/>
                <w:sz w:val="16"/>
                <w:szCs w:val="16"/>
                <w:rtl w:val="0"/>
              </w:rPr>
              <w:t xml:space="preserve">12.4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7">
            <w:pPr>
              <w:widowControl w:val="0"/>
              <w:spacing w:after="0" w:before="0" w:line="276" w:lineRule="auto"/>
              <w:jc w:val="right"/>
              <w:rPr>
                <w:sz w:val="16"/>
                <w:szCs w:val="16"/>
              </w:rPr>
            </w:pPr>
            <w:r w:rsidDel="00000000" w:rsidR="00000000" w:rsidRPr="00000000">
              <w:rPr>
                <w:b w:val="1"/>
                <w:sz w:val="16"/>
                <w:szCs w:val="16"/>
                <w:rtl w:val="0"/>
              </w:rPr>
              <w:t xml:space="preserve">14.8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8">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9">
            <w:pPr>
              <w:widowControl w:val="0"/>
              <w:spacing w:after="0" w:before="0" w:line="276" w:lineRule="auto"/>
              <w:jc w:val="right"/>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A">
            <w:pPr>
              <w:widowControl w:val="0"/>
              <w:spacing w:after="0" w:before="0" w:line="276" w:lineRule="auto"/>
              <w:jc w:val="left"/>
              <w:rPr>
                <w:sz w:val="16"/>
                <w:szCs w:val="16"/>
              </w:rPr>
            </w:pPr>
            <w:r w:rsidDel="00000000" w:rsidR="00000000" w:rsidRPr="00000000">
              <w:rPr>
                <w:b w:val="1"/>
                <w:sz w:val="16"/>
                <w:szCs w:val="16"/>
                <w:rtl w:val="0"/>
              </w:rPr>
              <w:t xml:space="preserve">VO Gheorgheni (Reg. Dezvoltare 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4B">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4C">
            <w:pPr>
              <w:widowControl w:val="0"/>
              <w:spacing w:after="0" w:before="0" w:line="276" w:lineRule="auto"/>
              <w:jc w:val="center"/>
              <w:rPr>
                <w:sz w:val="16"/>
                <w:szCs w:val="16"/>
              </w:rPr>
            </w:pPr>
            <w:r w:rsidDel="00000000" w:rsidR="00000000" w:rsidRPr="00000000">
              <w:rPr>
                <w:b w:val="1"/>
                <w:sz w:val="16"/>
                <w:szCs w:val="16"/>
                <w:rtl w:val="0"/>
              </w:rPr>
              <w:t xml:space="preserve">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4D">
            <w:pPr>
              <w:widowControl w:val="0"/>
              <w:spacing w:after="0" w:before="0" w:line="276" w:lineRule="auto"/>
              <w:jc w:val="right"/>
              <w:rPr>
                <w:sz w:val="16"/>
                <w:szCs w:val="16"/>
              </w:rPr>
            </w:pPr>
            <w:r w:rsidDel="00000000" w:rsidR="00000000" w:rsidRPr="00000000">
              <w:rPr>
                <w:b w:val="1"/>
                <w:sz w:val="16"/>
                <w:szCs w:val="16"/>
                <w:rtl w:val="0"/>
              </w:rPr>
              <w:t xml:space="preserve">15.8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E">
            <w:pPr>
              <w:widowControl w:val="0"/>
              <w:spacing w:after="0" w:before="0" w:line="276" w:lineRule="auto"/>
              <w:jc w:val="right"/>
              <w:rPr>
                <w:sz w:val="16"/>
                <w:szCs w:val="16"/>
              </w:rPr>
            </w:pPr>
            <w:r w:rsidDel="00000000" w:rsidR="00000000" w:rsidRPr="00000000">
              <w:rPr>
                <w:b w:val="1"/>
                <w:sz w:val="16"/>
                <w:szCs w:val="16"/>
                <w:rtl w:val="0"/>
              </w:rPr>
              <w:t xml:space="preserve">18.8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4F">
            <w:pPr>
              <w:widowControl w:val="0"/>
              <w:spacing w:after="0" w:before="0" w:line="276" w:lineRule="auto"/>
              <w:jc w:val="right"/>
              <w:rPr>
                <w:sz w:val="16"/>
                <w:szCs w:val="16"/>
              </w:rPr>
            </w:pPr>
            <w:r w:rsidDel="00000000" w:rsidR="00000000" w:rsidRPr="00000000">
              <w:rPr>
                <w:b w:val="1"/>
                <w:sz w:val="16"/>
                <w:szCs w:val="16"/>
                <w:rtl w:val="0"/>
              </w:rPr>
              <w:t xml:space="preserve">2.3</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0">
            <w:pPr>
              <w:widowControl w:val="0"/>
              <w:spacing w:after="0" w:before="0" w:line="276" w:lineRule="auto"/>
              <w:jc w:val="right"/>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1">
            <w:pPr>
              <w:widowControl w:val="0"/>
              <w:spacing w:after="0" w:before="0" w:line="276" w:lineRule="auto"/>
              <w:jc w:val="left"/>
              <w:rPr>
                <w:sz w:val="16"/>
                <w:szCs w:val="16"/>
              </w:rPr>
            </w:pPr>
            <w:r w:rsidDel="00000000" w:rsidR="00000000" w:rsidRPr="00000000">
              <w:rPr>
                <w:b w:val="1"/>
                <w:sz w:val="16"/>
                <w:szCs w:val="16"/>
                <w:rtl w:val="0"/>
              </w:rPr>
              <w:t xml:space="preserve">VO Motru (Reg. Dezvoltare SV)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52">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53">
            <w:pPr>
              <w:widowControl w:val="0"/>
              <w:spacing w:after="0" w:before="0" w:line="276" w:lineRule="auto"/>
              <w:jc w:val="center"/>
              <w:rPr>
                <w:sz w:val="16"/>
                <w:szCs w:val="16"/>
              </w:rPr>
            </w:pPr>
            <w:r w:rsidDel="00000000" w:rsidR="00000000" w:rsidRPr="00000000">
              <w:rPr>
                <w:b w:val="1"/>
                <w:sz w:val="16"/>
                <w:szCs w:val="16"/>
                <w:rtl w:val="0"/>
              </w:rPr>
              <w:t xml:space="preserve">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54">
            <w:pPr>
              <w:widowControl w:val="0"/>
              <w:spacing w:after="0" w:before="0" w:line="276" w:lineRule="auto"/>
              <w:jc w:val="right"/>
              <w:rPr>
                <w:sz w:val="16"/>
                <w:szCs w:val="16"/>
              </w:rPr>
            </w:pPr>
            <w:r w:rsidDel="00000000" w:rsidR="00000000" w:rsidRPr="00000000">
              <w:rPr>
                <w:b w:val="1"/>
                <w:sz w:val="16"/>
                <w:szCs w:val="16"/>
                <w:rtl w:val="0"/>
              </w:rPr>
              <w:t xml:space="preserve">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5">
            <w:pPr>
              <w:widowControl w:val="0"/>
              <w:spacing w:after="0" w:before="0" w:line="276" w:lineRule="auto"/>
              <w:jc w:val="right"/>
              <w:rPr>
                <w:sz w:val="16"/>
                <w:szCs w:val="16"/>
              </w:rPr>
            </w:pPr>
            <w:r w:rsidDel="00000000" w:rsidR="00000000" w:rsidRPr="00000000">
              <w:rPr>
                <w:b w:val="1"/>
                <w:sz w:val="16"/>
                <w:szCs w:val="16"/>
                <w:rtl w:val="0"/>
              </w:rPr>
              <w:t xml:space="preserve">6.5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6">
            <w:pPr>
              <w:widowControl w:val="0"/>
              <w:spacing w:after="0" w:before="0" w:line="276" w:lineRule="auto"/>
              <w:jc w:val="right"/>
              <w:rPr>
                <w:sz w:val="16"/>
                <w:szCs w:val="16"/>
              </w:rPr>
            </w:pPr>
            <w:r w:rsidDel="00000000" w:rsidR="00000000" w:rsidRPr="00000000">
              <w:rPr>
                <w:b w:val="1"/>
                <w:sz w:val="16"/>
                <w:szCs w:val="16"/>
                <w:rtl w:val="0"/>
              </w:rPr>
              <w:t xml:space="preserve">3.2</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7">
            <w:pPr>
              <w:widowControl w:val="0"/>
              <w:spacing w:after="0" w:before="0" w:line="276" w:lineRule="auto"/>
              <w:jc w:val="right"/>
              <w:rPr>
                <w:sz w:val="16"/>
                <w:szCs w:val="16"/>
              </w:rPr>
            </w:pPr>
            <w:r w:rsidDel="00000000" w:rsidR="00000000" w:rsidRPr="00000000">
              <w:rPr>
                <w:sz w:val="16"/>
                <w:szCs w:val="16"/>
                <w:rtl w:val="0"/>
              </w:rPr>
              <w:t xml:space="preserve">21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8">
            <w:pPr>
              <w:widowControl w:val="0"/>
              <w:spacing w:after="0" w:before="0" w:line="276" w:lineRule="auto"/>
              <w:jc w:val="left"/>
              <w:rPr>
                <w:sz w:val="16"/>
                <w:szCs w:val="16"/>
              </w:rPr>
            </w:pPr>
            <w:r w:rsidDel="00000000" w:rsidR="00000000" w:rsidRPr="00000000">
              <w:rPr>
                <w:b w:val="1"/>
                <w:sz w:val="16"/>
                <w:szCs w:val="16"/>
                <w:rtl w:val="0"/>
              </w:rPr>
              <w:t xml:space="preserve">VO Văleni (Reg. Dezvoltare NE)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59">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5A">
            <w:pPr>
              <w:widowControl w:val="0"/>
              <w:spacing w:after="0" w:before="0" w:line="276" w:lineRule="auto"/>
              <w:jc w:val="center"/>
              <w:rPr>
                <w:sz w:val="16"/>
                <w:szCs w:val="16"/>
              </w:rPr>
            </w:pPr>
            <w:r w:rsidDel="00000000" w:rsidR="00000000" w:rsidRPr="00000000">
              <w:rPr>
                <w:b w:val="1"/>
                <w:sz w:val="16"/>
                <w:szCs w:val="16"/>
                <w:rtl w:val="0"/>
              </w:rPr>
              <w:t xml:space="preserve">5.3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5B">
            <w:pPr>
              <w:widowControl w:val="0"/>
              <w:spacing w:after="0" w:before="0" w:line="276" w:lineRule="auto"/>
              <w:jc w:val="right"/>
              <w:rPr>
                <w:sz w:val="16"/>
                <w:szCs w:val="16"/>
              </w:rPr>
            </w:pPr>
            <w:r w:rsidDel="00000000" w:rsidR="00000000" w:rsidRPr="00000000">
              <w:rPr>
                <w:b w:val="1"/>
                <w:sz w:val="16"/>
                <w:szCs w:val="16"/>
                <w:rtl w:val="0"/>
              </w:rPr>
              <w:t xml:space="preserve">15.6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C">
            <w:pPr>
              <w:widowControl w:val="0"/>
              <w:spacing w:after="0" w:before="0" w:line="276" w:lineRule="auto"/>
              <w:jc w:val="right"/>
              <w:rPr>
                <w:sz w:val="16"/>
                <w:szCs w:val="16"/>
              </w:rPr>
            </w:pPr>
            <w:r w:rsidDel="00000000" w:rsidR="00000000" w:rsidRPr="00000000">
              <w:rPr>
                <w:b w:val="1"/>
                <w:sz w:val="16"/>
                <w:szCs w:val="16"/>
                <w:rtl w:val="0"/>
              </w:rPr>
              <w:t xml:space="preserve">18.6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D">
            <w:pPr>
              <w:widowControl w:val="0"/>
              <w:spacing w:after="0" w:before="0" w:line="276" w:lineRule="auto"/>
              <w:jc w:val="right"/>
              <w:rPr>
                <w:sz w:val="16"/>
                <w:szCs w:val="16"/>
              </w:rPr>
            </w:pPr>
            <w:r w:rsidDel="00000000" w:rsidR="00000000" w:rsidRPr="00000000">
              <w:rPr>
                <w:b w:val="1"/>
                <w:sz w:val="16"/>
                <w:szCs w:val="16"/>
                <w:rtl w:val="0"/>
              </w:rPr>
              <w:t xml:space="preserve">2.9</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E">
            <w:pPr>
              <w:widowControl w:val="0"/>
              <w:spacing w:after="0" w:before="0" w:line="276" w:lineRule="auto"/>
              <w:jc w:val="right"/>
              <w:rPr>
                <w:sz w:val="16"/>
                <w:szCs w:val="16"/>
              </w:rPr>
            </w:pPr>
            <w:r w:rsidDel="00000000" w:rsidR="00000000" w:rsidRPr="00000000">
              <w:rPr>
                <w:sz w:val="16"/>
                <w:szCs w:val="16"/>
                <w:rtl w:val="0"/>
              </w:rPr>
              <w:t xml:space="preserve">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5F">
            <w:pPr>
              <w:widowControl w:val="0"/>
              <w:spacing w:after="0" w:before="0" w:line="276" w:lineRule="auto"/>
              <w:jc w:val="left"/>
              <w:rPr>
                <w:sz w:val="16"/>
                <w:szCs w:val="16"/>
              </w:rPr>
            </w:pPr>
            <w:r w:rsidDel="00000000" w:rsidR="00000000" w:rsidRPr="00000000">
              <w:rPr>
                <w:b w:val="1"/>
                <w:sz w:val="16"/>
                <w:szCs w:val="16"/>
                <w:rtl w:val="0"/>
              </w:rPr>
              <w:t xml:space="preserve">VO Bălești (Reg. Dezvoltare SV)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60">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61">
            <w:pPr>
              <w:widowControl w:val="0"/>
              <w:spacing w:after="0" w:before="0" w:line="276" w:lineRule="auto"/>
              <w:jc w:val="center"/>
              <w:rPr>
                <w:sz w:val="16"/>
                <w:szCs w:val="16"/>
              </w:rPr>
            </w:pPr>
            <w:r w:rsidDel="00000000" w:rsidR="00000000" w:rsidRPr="00000000">
              <w:rPr>
                <w:b w:val="1"/>
                <w:sz w:val="16"/>
                <w:szCs w:val="16"/>
                <w:rtl w:val="0"/>
              </w:rPr>
              <w:t xml:space="preserve">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62">
            <w:pPr>
              <w:widowControl w:val="0"/>
              <w:spacing w:after="0" w:before="0" w:line="276" w:lineRule="auto"/>
              <w:jc w:val="right"/>
              <w:rPr>
                <w:sz w:val="16"/>
                <w:szCs w:val="16"/>
              </w:rPr>
            </w:pPr>
            <w:r w:rsidDel="00000000" w:rsidR="00000000" w:rsidRPr="00000000">
              <w:rPr>
                <w:b w:val="1"/>
                <w:sz w:val="16"/>
                <w:szCs w:val="16"/>
                <w:rtl w:val="0"/>
              </w:rPr>
              <w:t xml:space="preserve">10.9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63">
            <w:pPr>
              <w:widowControl w:val="0"/>
              <w:spacing w:after="0" w:before="0" w:line="276" w:lineRule="auto"/>
              <w:jc w:val="right"/>
              <w:rPr>
                <w:sz w:val="16"/>
                <w:szCs w:val="16"/>
              </w:rPr>
            </w:pPr>
            <w:r w:rsidDel="00000000" w:rsidR="00000000" w:rsidRPr="00000000">
              <w:rPr>
                <w:b w:val="1"/>
                <w:sz w:val="16"/>
                <w:szCs w:val="16"/>
                <w:rtl w:val="0"/>
              </w:rPr>
              <w:t xml:space="preserve">13.0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64">
            <w:pPr>
              <w:widowControl w:val="0"/>
              <w:spacing w:after="0" w:before="0" w:line="276" w:lineRule="auto"/>
              <w:jc w:val="right"/>
              <w:rPr>
                <w:sz w:val="16"/>
                <w:szCs w:val="16"/>
              </w:rPr>
            </w:pPr>
            <w:r w:rsidDel="00000000" w:rsidR="00000000" w:rsidRPr="00000000">
              <w:rPr>
                <w:b w:val="1"/>
                <w:sz w:val="16"/>
                <w:szCs w:val="16"/>
                <w:rtl w:val="0"/>
              </w:rPr>
              <w:t xml:space="preserve">2.0</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65">
            <w:pPr>
              <w:widowControl w:val="0"/>
              <w:spacing w:after="0" w:before="0" w:line="276" w:lineRule="auto"/>
              <w:jc w:val="right"/>
              <w:rPr>
                <w:sz w:val="16"/>
                <w:szCs w:val="16"/>
              </w:rPr>
            </w:pPr>
            <w:r w:rsidDel="00000000" w:rsidR="00000000" w:rsidRPr="00000000">
              <w:rPr>
                <w:sz w:val="16"/>
                <w:szCs w:val="16"/>
                <w:rtl w:val="0"/>
              </w:rPr>
              <w:t xml:space="preserve">23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66">
            <w:pPr>
              <w:widowControl w:val="0"/>
              <w:spacing w:after="0" w:before="0" w:line="276" w:lineRule="auto"/>
              <w:jc w:val="left"/>
              <w:rPr>
                <w:sz w:val="16"/>
                <w:szCs w:val="16"/>
              </w:rPr>
            </w:pPr>
            <w:r w:rsidDel="00000000" w:rsidR="00000000" w:rsidRPr="00000000">
              <w:rPr>
                <w:b w:val="1"/>
                <w:sz w:val="16"/>
                <w:szCs w:val="16"/>
                <w:rtl w:val="0"/>
              </w:rPr>
              <w:t xml:space="preserve">VO Bumbești-Jiu (Reg. Dezvoltare SV)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67">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68">
            <w:pPr>
              <w:widowControl w:val="0"/>
              <w:spacing w:after="0" w:before="0" w:line="276" w:lineRule="auto"/>
              <w:jc w:val="center"/>
              <w:rPr>
                <w:sz w:val="16"/>
                <w:szCs w:val="16"/>
              </w:rPr>
            </w:pPr>
            <w:r w:rsidDel="00000000" w:rsidR="00000000" w:rsidRPr="00000000">
              <w:rPr>
                <w:b w:val="1"/>
                <w:sz w:val="16"/>
                <w:szCs w:val="16"/>
                <w:rtl w:val="0"/>
              </w:rPr>
              <w:t xml:space="preserve">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69">
            <w:pPr>
              <w:widowControl w:val="0"/>
              <w:spacing w:after="0" w:before="0" w:line="276" w:lineRule="auto"/>
              <w:jc w:val="right"/>
              <w:rPr>
                <w:sz w:val="16"/>
                <w:szCs w:val="16"/>
              </w:rPr>
            </w:pPr>
            <w:r w:rsidDel="00000000" w:rsidR="00000000" w:rsidRPr="00000000">
              <w:rPr>
                <w:b w:val="1"/>
                <w:sz w:val="16"/>
                <w:szCs w:val="16"/>
                <w:rtl w:val="0"/>
              </w:rPr>
              <w:t xml:space="preserve">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6A">
            <w:pPr>
              <w:widowControl w:val="0"/>
              <w:spacing w:after="0" w:before="0" w:line="276" w:lineRule="auto"/>
              <w:jc w:val="right"/>
              <w:rPr>
                <w:sz w:val="16"/>
                <w:szCs w:val="16"/>
              </w:rPr>
            </w:pPr>
            <w:r w:rsidDel="00000000" w:rsidR="00000000" w:rsidRPr="00000000">
              <w:rPr>
                <w:b w:val="1"/>
                <w:sz w:val="16"/>
                <w:szCs w:val="16"/>
                <w:rtl w:val="0"/>
              </w:rPr>
              <w:t xml:space="preserve">8.3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6B">
            <w:pPr>
              <w:widowControl w:val="0"/>
              <w:spacing w:after="0" w:before="0" w:line="276" w:lineRule="auto"/>
              <w:jc w:val="right"/>
              <w:rPr>
                <w:sz w:val="16"/>
                <w:szCs w:val="16"/>
              </w:rPr>
            </w:pPr>
            <w:r w:rsidDel="00000000" w:rsidR="00000000" w:rsidRPr="00000000">
              <w:rPr>
                <w:b w:val="1"/>
                <w:sz w:val="16"/>
                <w:szCs w:val="16"/>
                <w:rtl w:val="0"/>
              </w:rPr>
              <w:t xml:space="preserve">1.8</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6C">
            <w:pPr>
              <w:widowControl w:val="0"/>
              <w:spacing w:after="0" w:before="0" w:line="276" w:lineRule="auto"/>
              <w:jc w:val="right"/>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6D">
            <w:pPr>
              <w:widowControl w:val="0"/>
              <w:spacing w:after="0" w:before="0" w:line="276" w:lineRule="auto"/>
              <w:jc w:val="left"/>
              <w:rPr>
                <w:sz w:val="16"/>
                <w:szCs w:val="16"/>
              </w:rPr>
            </w:pPr>
            <w:r w:rsidDel="00000000" w:rsidR="00000000" w:rsidRPr="00000000">
              <w:rPr>
                <w:b w:val="1"/>
                <w:sz w:val="16"/>
                <w:szCs w:val="16"/>
                <w:rtl w:val="0"/>
              </w:rPr>
              <w:t xml:space="preserve">VO Viziru (Reg. Dezvoltare SE)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F6E">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F6F">
            <w:pPr>
              <w:widowControl w:val="0"/>
              <w:spacing w:after="0" w:before="0" w:line="276" w:lineRule="auto"/>
              <w:jc w:val="center"/>
              <w:rPr>
                <w:sz w:val="16"/>
                <w:szCs w:val="16"/>
              </w:rPr>
            </w:pPr>
            <w:r w:rsidDel="00000000" w:rsidR="00000000" w:rsidRPr="00000000">
              <w:rPr>
                <w:b w:val="1"/>
                <w:sz w:val="16"/>
                <w:szCs w:val="16"/>
                <w:rtl w:val="0"/>
              </w:rPr>
              <w:t xml:space="preserve">4.2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F70">
            <w:pPr>
              <w:widowControl w:val="0"/>
              <w:spacing w:after="0" w:before="0" w:line="276" w:lineRule="auto"/>
              <w:jc w:val="right"/>
              <w:rPr>
                <w:sz w:val="16"/>
                <w:szCs w:val="16"/>
              </w:rPr>
            </w:pPr>
            <w:r w:rsidDel="00000000" w:rsidR="00000000" w:rsidRPr="00000000">
              <w:rPr>
                <w:b w:val="1"/>
                <w:sz w:val="16"/>
                <w:szCs w:val="16"/>
                <w:rtl w:val="0"/>
              </w:rPr>
              <w:t xml:space="preserve">6.1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71">
            <w:pPr>
              <w:widowControl w:val="0"/>
              <w:spacing w:after="0" w:before="0" w:line="276" w:lineRule="auto"/>
              <w:jc w:val="right"/>
              <w:rPr>
                <w:sz w:val="16"/>
                <w:szCs w:val="16"/>
              </w:rPr>
            </w:pPr>
            <w:r w:rsidDel="00000000" w:rsidR="00000000" w:rsidRPr="00000000">
              <w:rPr>
                <w:b w:val="1"/>
                <w:sz w:val="16"/>
                <w:szCs w:val="16"/>
                <w:rtl w:val="0"/>
              </w:rPr>
              <w:t xml:space="preserve">7.3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72">
            <w:pPr>
              <w:widowControl w:val="0"/>
              <w:spacing w:after="0" w:before="0" w:line="276" w:lineRule="auto"/>
              <w:jc w:val="right"/>
              <w:rPr>
                <w:sz w:val="16"/>
                <w:szCs w:val="16"/>
              </w:rPr>
            </w:pPr>
            <w:r w:rsidDel="00000000" w:rsidR="00000000" w:rsidRPr="00000000">
              <w:rPr>
                <w:b w:val="1"/>
                <w:sz w:val="16"/>
                <w:szCs w:val="16"/>
                <w:rtl w:val="0"/>
              </w:rPr>
              <w:t xml:space="preserve">1.5</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73">
            <w:pPr>
              <w:widowControl w:val="0"/>
              <w:spacing w:after="0" w:before="0" w:line="276" w:lineRule="auto"/>
              <w:jc w:val="right"/>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74">
            <w:pPr>
              <w:widowControl w:val="0"/>
              <w:spacing w:after="0" w:before="0" w:line="276" w:lineRule="auto"/>
              <w:jc w:val="left"/>
              <w:rPr>
                <w:sz w:val="16"/>
                <w:szCs w:val="16"/>
              </w:rPr>
            </w:pPr>
            <w:r w:rsidDel="00000000" w:rsidR="00000000" w:rsidRPr="00000000">
              <w:rPr>
                <w:b w:val="1"/>
                <w:sz w:val="16"/>
                <w:szCs w:val="16"/>
                <w:rtl w:val="0"/>
              </w:rPr>
              <w:t xml:space="preserve">VO Bocșa (Reg. Dezvoltare 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75">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76">
            <w:pPr>
              <w:widowControl w:val="0"/>
              <w:spacing w:after="0" w:before="0" w:line="276" w:lineRule="auto"/>
              <w:jc w:val="center"/>
              <w:rPr>
                <w:sz w:val="16"/>
                <w:szCs w:val="16"/>
              </w:rPr>
            </w:pPr>
            <w:r w:rsidDel="00000000" w:rsidR="00000000" w:rsidRPr="00000000">
              <w:rPr>
                <w:b w:val="1"/>
                <w:sz w:val="16"/>
                <w:szCs w:val="16"/>
                <w:rtl w:val="0"/>
              </w:rPr>
              <w:t xml:space="preserve">12.9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77">
            <w:pPr>
              <w:widowControl w:val="0"/>
              <w:spacing w:after="0" w:before="0" w:line="276" w:lineRule="auto"/>
              <w:jc w:val="right"/>
              <w:rPr>
                <w:sz w:val="16"/>
                <w:szCs w:val="16"/>
              </w:rPr>
            </w:pPr>
            <w:r w:rsidDel="00000000" w:rsidR="00000000" w:rsidRPr="00000000">
              <w:rPr>
                <w:b w:val="1"/>
                <w:sz w:val="16"/>
                <w:szCs w:val="16"/>
                <w:rtl w:val="0"/>
              </w:rPr>
              <w:t xml:space="preserve">40.4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78">
            <w:pPr>
              <w:widowControl w:val="0"/>
              <w:spacing w:after="0" w:before="0" w:line="276" w:lineRule="auto"/>
              <w:jc w:val="right"/>
              <w:rPr>
                <w:sz w:val="16"/>
                <w:szCs w:val="16"/>
              </w:rPr>
            </w:pPr>
            <w:r w:rsidDel="00000000" w:rsidR="00000000" w:rsidRPr="00000000">
              <w:rPr>
                <w:b w:val="1"/>
                <w:sz w:val="16"/>
                <w:szCs w:val="16"/>
                <w:rtl w:val="0"/>
              </w:rPr>
              <w:t xml:space="preserve">48.1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79">
            <w:pPr>
              <w:widowControl w:val="0"/>
              <w:spacing w:after="0" w:before="0" w:line="276" w:lineRule="auto"/>
              <w:jc w:val="right"/>
              <w:rPr>
                <w:sz w:val="16"/>
                <w:szCs w:val="16"/>
              </w:rPr>
            </w:pPr>
            <w:r w:rsidDel="00000000" w:rsidR="00000000" w:rsidRPr="00000000">
              <w:rPr>
                <w:b w:val="1"/>
                <w:sz w:val="16"/>
                <w:szCs w:val="16"/>
                <w:rtl w:val="0"/>
              </w:rPr>
              <w:t xml:space="preserve">3.1</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7A">
            <w:pPr>
              <w:widowControl w:val="0"/>
              <w:spacing w:after="0" w:before="0" w:line="276" w:lineRule="auto"/>
              <w:jc w:val="right"/>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7B">
            <w:pPr>
              <w:widowControl w:val="0"/>
              <w:spacing w:after="0" w:before="0" w:line="276" w:lineRule="auto"/>
              <w:jc w:val="left"/>
              <w:rPr>
                <w:sz w:val="16"/>
                <w:szCs w:val="16"/>
              </w:rPr>
            </w:pPr>
            <w:r w:rsidDel="00000000" w:rsidR="00000000" w:rsidRPr="00000000">
              <w:rPr>
                <w:b w:val="1"/>
                <w:sz w:val="16"/>
                <w:szCs w:val="16"/>
                <w:rtl w:val="0"/>
              </w:rPr>
              <w:t xml:space="preserve">VO Horezu (Reg. Dezvoltare SV)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7C">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7D">
            <w:pPr>
              <w:widowControl w:val="0"/>
              <w:spacing w:after="0" w:before="0" w:line="276" w:lineRule="auto"/>
              <w:jc w:val="center"/>
              <w:rPr>
                <w:sz w:val="16"/>
                <w:szCs w:val="16"/>
              </w:rPr>
            </w:pPr>
            <w:r w:rsidDel="00000000" w:rsidR="00000000" w:rsidRPr="00000000">
              <w:rPr>
                <w:b w:val="1"/>
                <w:sz w:val="16"/>
                <w:szCs w:val="16"/>
                <w:rtl w:val="0"/>
              </w:rPr>
              <w:t xml:space="preserve">4.6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7E">
            <w:pPr>
              <w:widowControl w:val="0"/>
              <w:spacing w:after="0" w:before="0" w:line="276" w:lineRule="auto"/>
              <w:jc w:val="right"/>
              <w:rPr>
                <w:sz w:val="16"/>
                <w:szCs w:val="16"/>
              </w:rPr>
            </w:pPr>
            <w:r w:rsidDel="00000000" w:rsidR="00000000" w:rsidRPr="00000000">
              <w:rPr>
                <w:b w:val="1"/>
                <w:sz w:val="16"/>
                <w:szCs w:val="16"/>
                <w:rtl w:val="0"/>
              </w:rPr>
              <w:t xml:space="preserve">11.7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7F">
            <w:pPr>
              <w:widowControl w:val="0"/>
              <w:spacing w:after="0" w:before="0" w:line="276" w:lineRule="auto"/>
              <w:jc w:val="right"/>
              <w:rPr>
                <w:sz w:val="16"/>
                <w:szCs w:val="16"/>
              </w:rPr>
            </w:pPr>
            <w:r w:rsidDel="00000000" w:rsidR="00000000" w:rsidRPr="00000000">
              <w:rPr>
                <w:b w:val="1"/>
                <w:sz w:val="16"/>
                <w:szCs w:val="16"/>
                <w:rtl w:val="0"/>
              </w:rPr>
              <w:t xml:space="preserve">13.9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0">
            <w:pPr>
              <w:widowControl w:val="0"/>
              <w:spacing w:after="0" w:before="0" w:line="276" w:lineRule="auto"/>
              <w:jc w:val="right"/>
              <w:rPr>
                <w:sz w:val="16"/>
                <w:szCs w:val="16"/>
              </w:rPr>
            </w:pPr>
            <w:r w:rsidDel="00000000" w:rsidR="00000000" w:rsidRPr="00000000">
              <w:rPr>
                <w:b w:val="1"/>
                <w:sz w:val="16"/>
                <w:szCs w:val="16"/>
                <w:rtl w:val="0"/>
              </w:rPr>
              <w:t xml:space="preserve">2.5</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1">
            <w:pPr>
              <w:widowControl w:val="0"/>
              <w:spacing w:after="0" w:before="0" w:line="276" w:lineRule="auto"/>
              <w:jc w:val="right"/>
              <w:rPr>
                <w:sz w:val="16"/>
                <w:szCs w:val="16"/>
              </w:rPr>
            </w:pPr>
            <w:r w:rsidDel="00000000" w:rsidR="00000000" w:rsidRPr="00000000">
              <w:rPr>
                <w:sz w:val="16"/>
                <w:szCs w:val="16"/>
                <w:rtl w:val="0"/>
              </w:rPr>
              <w:t xml:space="preserve">27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2">
            <w:pPr>
              <w:widowControl w:val="0"/>
              <w:spacing w:after="0" w:before="0" w:line="276" w:lineRule="auto"/>
              <w:jc w:val="left"/>
              <w:rPr>
                <w:sz w:val="16"/>
                <w:szCs w:val="16"/>
              </w:rPr>
            </w:pPr>
            <w:r w:rsidDel="00000000" w:rsidR="00000000" w:rsidRPr="00000000">
              <w:rPr>
                <w:b w:val="1"/>
                <w:sz w:val="16"/>
                <w:szCs w:val="16"/>
                <w:rtl w:val="0"/>
              </w:rPr>
              <w:t xml:space="preserve">VO Negrești-Oaș (Reg. Dezvoltare NV)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83">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84">
            <w:pPr>
              <w:widowControl w:val="0"/>
              <w:spacing w:after="0" w:before="0" w:line="276" w:lineRule="auto"/>
              <w:jc w:val="center"/>
              <w:rPr>
                <w:sz w:val="16"/>
                <w:szCs w:val="16"/>
              </w:rPr>
            </w:pPr>
            <w:r w:rsidDel="00000000" w:rsidR="00000000" w:rsidRPr="00000000">
              <w:rPr>
                <w:b w:val="1"/>
                <w:sz w:val="16"/>
                <w:szCs w:val="16"/>
                <w:rtl w:val="0"/>
              </w:rPr>
              <w:t xml:space="preserve">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85">
            <w:pPr>
              <w:widowControl w:val="0"/>
              <w:spacing w:after="0" w:before="0" w:line="276" w:lineRule="auto"/>
              <w:jc w:val="right"/>
              <w:rPr>
                <w:sz w:val="16"/>
                <w:szCs w:val="16"/>
              </w:rPr>
            </w:pPr>
            <w:r w:rsidDel="00000000" w:rsidR="00000000" w:rsidRPr="00000000">
              <w:rPr>
                <w:b w:val="1"/>
                <w:sz w:val="16"/>
                <w:szCs w:val="16"/>
                <w:rtl w:val="0"/>
              </w:rPr>
              <w:t xml:space="preserve">19.3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6">
            <w:pPr>
              <w:widowControl w:val="0"/>
              <w:spacing w:after="0" w:before="0" w:line="276" w:lineRule="auto"/>
              <w:jc w:val="right"/>
              <w:rPr>
                <w:sz w:val="16"/>
                <w:szCs w:val="16"/>
              </w:rPr>
            </w:pPr>
            <w:r w:rsidDel="00000000" w:rsidR="00000000" w:rsidRPr="00000000">
              <w:rPr>
                <w:b w:val="1"/>
                <w:sz w:val="16"/>
                <w:szCs w:val="16"/>
                <w:rtl w:val="0"/>
              </w:rPr>
              <w:t xml:space="preserve">23.0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7">
            <w:pPr>
              <w:widowControl w:val="0"/>
              <w:spacing w:after="0" w:before="0" w:line="276" w:lineRule="auto"/>
              <w:jc w:val="right"/>
              <w:rPr>
                <w:sz w:val="16"/>
                <w:szCs w:val="16"/>
              </w:rPr>
            </w:pPr>
            <w:r w:rsidDel="00000000" w:rsidR="00000000" w:rsidRPr="00000000">
              <w:rPr>
                <w:b w:val="1"/>
                <w:sz w:val="16"/>
                <w:szCs w:val="16"/>
                <w:rtl w:val="0"/>
              </w:rPr>
              <w:t xml:space="preserve">2.0</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8">
            <w:pPr>
              <w:widowControl w:val="0"/>
              <w:spacing w:after="0" w:before="0" w:line="276" w:lineRule="auto"/>
              <w:jc w:val="right"/>
              <w:rPr>
                <w:sz w:val="16"/>
                <w:szCs w:val="16"/>
              </w:rPr>
            </w:pPr>
            <w:r w:rsidDel="00000000" w:rsidR="00000000" w:rsidRPr="00000000">
              <w:rPr>
                <w:sz w:val="16"/>
                <w:szCs w:val="16"/>
                <w:rtl w:val="0"/>
              </w:rPr>
              <w:t xml:space="preserve">28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9">
            <w:pPr>
              <w:widowControl w:val="0"/>
              <w:spacing w:after="0" w:before="0" w:line="276" w:lineRule="auto"/>
              <w:jc w:val="left"/>
              <w:rPr>
                <w:sz w:val="16"/>
                <w:szCs w:val="16"/>
              </w:rPr>
            </w:pPr>
            <w:r w:rsidDel="00000000" w:rsidR="00000000" w:rsidRPr="00000000">
              <w:rPr>
                <w:b w:val="1"/>
                <w:sz w:val="16"/>
                <w:szCs w:val="16"/>
                <w:rtl w:val="0"/>
              </w:rPr>
              <w:t xml:space="preserve">VO Năsăud (Reg. Dezvoltare NV)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8A">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8B">
            <w:pPr>
              <w:widowControl w:val="0"/>
              <w:spacing w:after="0" w:before="0" w:line="276" w:lineRule="auto"/>
              <w:jc w:val="center"/>
              <w:rPr>
                <w:sz w:val="16"/>
                <w:szCs w:val="16"/>
              </w:rPr>
            </w:pPr>
            <w:r w:rsidDel="00000000" w:rsidR="00000000" w:rsidRPr="00000000">
              <w:rPr>
                <w:b w:val="1"/>
                <w:sz w:val="16"/>
                <w:szCs w:val="16"/>
                <w:rtl w:val="0"/>
              </w:rPr>
              <w:t xml:space="preserve">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8C">
            <w:pPr>
              <w:widowControl w:val="0"/>
              <w:spacing w:after="0" w:before="0" w:line="276" w:lineRule="auto"/>
              <w:jc w:val="right"/>
              <w:rPr>
                <w:sz w:val="16"/>
                <w:szCs w:val="16"/>
              </w:rPr>
            </w:pPr>
            <w:r w:rsidDel="00000000" w:rsidR="00000000" w:rsidRPr="00000000">
              <w:rPr>
                <w:b w:val="1"/>
                <w:sz w:val="16"/>
                <w:szCs w:val="16"/>
                <w:rtl w:val="0"/>
              </w:rPr>
              <w:t xml:space="preserve">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D">
            <w:pPr>
              <w:widowControl w:val="0"/>
              <w:spacing w:after="0" w:before="0" w:line="276" w:lineRule="auto"/>
              <w:jc w:val="right"/>
              <w:rPr>
                <w:sz w:val="16"/>
                <w:szCs w:val="16"/>
              </w:rPr>
            </w:pPr>
            <w:r w:rsidDel="00000000" w:rsidR="00000000" w:rsidRPr="00000000">
              <w:rPr>
                <w:b w:val="1"/>
                <w:sz w:val="16"/>
                <w:szCs w:val="16"/>
                <w:rtl w:val="0"/>
              </w:rPr>
              <w:t xml:space="preserve">11.7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E">
            <w:pPr>
              <w:widowControl w:val="0"/>
              <w:spacing w:after="0" w:before="0" w:line="276" w:lineRule="auto"/>
              <w:jc w:val="right"/>
              <w:rPr>
                <w:sz w:val="16"/>
                <w:szCs w:val="16"/>
              </w:rPr>
            </w:pPr>
            <w:r w:rsidDel="00000000" w:rsidR="00000000" w:rsidRPr="00000000">
              <w:rPr>
                <w:b w:val="1"/>
                <w:sz w:val="16"/>
                <w:szCs w:val="16"/>
                <w:rtl w:val="0"/>
              </w:rPr>
              <w:t xml:space="preserve">2.1</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8F">
            <w:pPr>
              <w:widowControl w:val="0"/>
              <w:spacing w:after="0" w:before="0" w:line="276" w:lineRule="auto"/>
              <w:jc w:val="right"/>
              <w:rPr>
                <w:sz w:val="16"/>
                <w:szCs w:val="16"/>
              </w:rPr>
            </w:pPr>
            <w:r w:rsidDel="00000000" w:rsidR="00000000" w:rsidRPr="00000000">
              <w:rPr>
                <w:sz w:val="16"/>
                <w:szCs w:val="16"/>
                <w:rtl w:val="0"/>
              </w:rPr>
              <w:t xml:space="preserve">29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90">
            <w:pPr>
              <w:widowControl w:val="0"/>
              <w:spacing w:after="0" w:before="0" w:line="276" w:lineRule="auto"/>
              <w:jc w:val="left"/>
              <w:rPr>
                <w:sz w:val="16"/>
                <w:szCs w:val="16"/>
              </w:rPr>
            </w:pPr>
            <w:r w:rsidDel="00000000" w:rsidR="00000000" w:rsidRPr="00000000">
              <w:rPr>
                <w:b w:val="1"/>
                <w:sz w:val="16"/>
                <w:szCs w:val="16"/>
                <w:rtl w:val="0"/>
              </w:rPr>
              <w:t xml:space="preserve">VO Tăuții-Măgherăuș (Reg. Dezvoltare NV)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91">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92">
            <w:pPr>
              <w:widowControl w:val="0"/>
              <w:spacing w:after="0" w:before="0" w:line="276" w:lineRule="auto"/>
              <w:jc w:val="center"/>
              <w:rPr>
                <w:sz w:val="16"/>
                <w:szCs w:val="16"/>
              </w:rPr>
            </w:pPr>
            <w:r w:rsidDel="00000000" w:rsidR="00000000" w:rsidRPr="00000000">
              <w:rPr>
                <w:b w:val="1"/>
                <w:sz w:val="16"/>
                <w:szCs w:val="16"/>
                <w:rtl w:val="0"/>
              </w:rPr>
              <w:t xml:space="preserve">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93">
            <w:pPr>
              <w:widowControl w:val="0"/>
              <w:spacing w:after="0" w:before="0" w:line="276" w:lineRule="auto"/>
              <w:jc w:val="right"/>
              <w:rPr>
                <w:sz w:val="16"/>
                <w:szCs w:val="16"/>
              </w:rPr>
            </w:pPr>
            <w:r w:rsidDel="00000000" w:rsidR="00000000" w:rsidRPr="00000000">
              <w:rPr>
                <w:b w:val="1"/>
                <w:sz w:val="16"/>
                <w:szCs w:val="16"/>
                <w:rtl w:val="0"/>
              </w:rPr>
              <w:t xml:space="preserve">34.3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94">
            <w:pPr>
              <w:widowControl w:val="0"/>
              <w:spacing w:after="0" w:before="0" w:line="276" w:lineRule="auto"/>
              <w:jc w:val="right"/>
              <w:rPr>
                <w:sz w:val="16"/>
                <w:szCs w:val="16"/>
              </w:rPr>
            </w:pPr>
            <w:r w:rsidDel="00000000" w:rsidR="00000000" w:rsidRPr="00000000">
              <w:rPr>
                <w:b w:val="1"/>
                <w:sz w:val="16"/>
                <w:szCs w:val="16"/>
                <w:rtl w:val="0"/>
              </w:rPr>
              <w:t xml:space="preserve">40.8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95">
            <w:pPr>
              <w:widowControl w:val="0"/>
              <w:spacing w:after="0" w:before="0" w:line="276" w:lineRule="auto"/>
              <w:jc w:val="right"/>
              <w:rPr>
                <w:sz w:val="16"/>
                <w:szCs w:val="16"/>
              </w:rPr>
            </w:pPr>
            <w:r w:rsidDel="00000000" w:rsidR="00000000" w:rsidRPr="00000000">
              <w:rPr>
                <w:b w:val="1"/>
                <w:sz w:val="16"/>
                <w:szCs w:val="16"/>
                <w:rtl w:val="0"/>
              </w:rPr>
              <w:t xml:space="preserve">3.7</w:t>
            </w:r>
            <w:r w:rsidDel="00000000" w:rsidR="00000000" w:rsidRPr="00000000">
              <w:rPr>
                <w:rtl w:val="0"/>
              </w:rPr>
            </w:r>
          </w:p>
        </w:tc>
      </w:tr>
      <w:tr>
        <w:trPr>
          <w:cantSplit w:val="0"/>
          <w:trHeight w:val="255.6249999999999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96">
            <w:pPr>
              <w:widowControl w:val="0"/>
              <w:spacing w:after="0" w:before="0" w:line="276" w:lineRule="auto"/>
              <w:jc w:val="right"/>
              <w:rPr>
                <w:sz w:val="16"/>
                <w:szCs w:val="16"/>
              </w:rPr>
            </w:pPr>
            <w:r w:rsidDel="00000000" w:rsidR="00000000" w:rsidRPr="00000000">
              <w:rPr>
                <w:sz w:val="16"/>
                <w:szCs w:val="16"/>
                <w:rtl w:val="0"/>
              </w:rPr>
              <w:t xml:space="preserve">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97">
            <w:pPr>
              <w:widowControl w:val="0"/>
              <w:spacing w:after="0" w:before="0" w:line="276" w:lineRule="auto"/>
              <w:jc w:val="left"/>
              <w:rPr>
                <w:sz w:val="16"/>
                <w:szCs w:val="16"/>
              </w:rPr>
            </w:pPr>
            <w:r w:rsidDel="00000000" w:rsidR="00000000" w:rsidRPr="00000000">
              <w:rPr>
                <w:b w:val="1"/>
                <w:sz w:val="16"/>
                <w:szCs w:val="16"/>
                <w:rtl w:val="0"/>
              </w:rPr>
              <w:t xml:space="preserve">VO Corabia (Reg. Dezvoltare SV)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98">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99">
            <w:pPr>
              <w:widowControl w:val="0"/>
              <w:spacing w:after="0" w:before="0" w:line="276" w:lineRule="auto"/>
              <w:jc w:val="center"/>
              <w:rPr>
                <w:sz w:val="16"/>
                <w:szCs w:val="16"/>
              </w:rPr>
            </w:pPr>
            <w:r w:rsidDel="00000000" w:rsidR="00000000" w:rsidRPr="00000000">
              <w:rPr>
                <w:b w:val="1"/>
                <w:sz w:val="16"/>
                <w:szCs w:val="16"/>
                <w:rtl w:val="0"/>
              </w:rPr>
              <w:t xml:space="preserve">10.8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9A">
            <w:pPr>
              <w:widowControl w:val="0"/>
              <w:spacing w:after="0" w:before="0" w:line="276" w:lineRule="auto"/>
              <w:jc w:val="right"/>
              <w:rPr>
                <w:sz w:val="16"/>
                <w:szCs w:val="16"/>
              </w:rPr>
            </w:pPr>
            <w:r w:rsidDel="00000000" w:rsidR="00000000" w:rsidRPr="00000000">
              <w:rPr>
                <w:b w:val="1"/>
                <w:sz w:val="16"/>
                <w:szCs w:val="16"/>
                <w:rtl w:val="0"/>
              </w:rPr>
              <w:t xml:space="preserve">18.5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9B">
            <w:pPr>
              <w:widowControl w:val="0"/>
              <w:spacing w:after="0" w:before="0" w:line="276" w:lineRule="auto"/>
              <w:jc w:val="right"/>
              <w:rPr>
                <w:sz w:val="16"/>
                <w:szCs w:val="16"/>
              </w:rPr>
            </w:pPr>
            <w:r w:rsidDel="00000000" w:rsidR="00000000" w:rsidRPr="00000000">
              <w:rPr>
                <w:b w:val="1"/>
                <w:sz w:val="16"/>
                <w:szCs w:val="16"/>
                <w:rtl w:val="0"/>
              </w:rPr>
              <w:t xml:space="preserve">22.0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9C">
            <w:pPr>
              <w:widowControl w:val="0"/>
              <w:spacing w:after="0" w:before="0" w:line="276" w:lineRule="auto"/>
              <w:jc w:val="right"/>
              <w:rPr>
                <w:sz w:val="16"/>
                <w:szCs w:val="16"/>
              </w:rPr>
            </w:pPr>
            <w:r w:rsidDel="00000000" w:rsidR="00000000" w:rsidRPr="00000000">
              <w:rPr>
                <w:b w:val="1"/>
                <w:sz w:val="16"/>
                <w:szCs w:val="16"/>
                <w:rtl w:val="0"/>
              </w:rPr>
              <w:t xml:space="preserve">1.7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9D">
            <w:pPr>
              <w:widowControl w:val="0"/>
              <w:spacing w:after="0" w:before="0" w:line="276" w:lineRule="auto"/>
              <w:jc w:val="right"/>
              <w:rPr>
                <w:sz w:val="16"/>
                <w:szCs w:val="16"/>
              </w:rPr>
            </w:pPr>
            <w:r w:rsidDel="00000000" w:rsidR="00000000" w:rsidRPr="00000000">
              <w:rPr>
                <w:sz w:val="16"/>
                <w:szCs w:val="16"/>
                <w:rtl w:val="0"/>
              </w:rPr>
              <w:t xml:space="preserve">31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9E">
            <w:pPr>
              <w:widowControl w:val="0"/>
              <w:spacing w:after="0" w:before="0" w:line="276" w:lineRule="auto"/>
              <w:jc w:val="left"/>
              <w:rPr>
                <w:sz w:val="16"/>
                <w:szCs w:val="16"/>
              </w:rPr>
            </w:pPr>
            <w:r w:rsidDel="00000000" w:rsidR="00000000" w:rsidRPr="00000000">
              <w:rPr>
                <w:b w:val="1"/>
                <w:sz w:val="16"/>
                <w:szCs w:val="16"/>
                <w:rtl w:val="0"/>
              </w:rPr>
              <w:t xml:space="preserve">VO Feldioara (Reg. Dezvoltare 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9F">
            <w:pPr>
              <w:widowControl w:val="0"/>
              <w:spacing w:after="0" w:before="0" w:line="276" w:lineRule="auto"/>
              <w:jc w:val="center"/>
              <w:rPr>
                <w:sz w:val="16"/>
                <w:szCs w:val="16"/>
              </w:rPr>
            </w:pPr>
            <w:r w:rsidDel="00000000" w:rsidR="00000000" w:rsidRPr="00000000">
              <w:rPr>
                <w:i w:val="1"/>
                <w:sz w:val="16"/>
                <w:szCs w:val="16"/>
                <w:rtl w:val="0"/>
              </w:rPr>
              <w:t xml:space="preserve">drum nou la profil 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A0">
            <w:pPr>
              <w:widowControl w:val="0"/>
              <w:spacing w:after="0" w:before="0" w:line="276" w:lineRule="auto"/>
              <w:jc w:val="center"/>
              <w:rPr>
                <w:sz w:val="16"/>
                <w:szCs w:val="16"/>
              </w:rPr>
            </w:pPr>
            <w:r w:rsidDel="00000000" w:rsidR="00000000" w:rsidRPr="00000000">
              <w:rPr>
                <w:b w:val="1"/>
                <w:sz w:val="16"/>
                <w:szCs w:val="16"/>
                <w:rtl w:val="0"/>
              </w:rPr>
              <w:t xml:space="preserve">2.5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A1">
            <w:pPr>
              <w:widowControl w:val="0"/>
              <w:spacing w:after="0" w:before="0" w:line="276" w:lineRule="auto"/>
              <w:jc w:val="right"/>
              <w:rPr>
                <w:sz w:val="16"/>
                <w:szCs w:val="16"/>
              </w:rPr>
            </w:pPr>
            <w:r w:rsidDel="00000000" w:rsidR="00000000" w:rsidRPr="00000000">
              <w:rPr>
                <w:b w:val="1"/>
                <w:sz w:val="16"/>
                <w:szCs w:val="16"/>
                <w:rtl w:val="0"/>
              </w:rPr>
              <w:t xml:space="preserve">8.3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A2">
            <w:pPr>
              <w:widowControl w:val="0"/>
              <w:spacing w:after="0" w:before="0" w:line="276" w:lineRule="auto"/>
              <w:jc w:val="right"/>
              <w:rPr>
                <w:sz w:val="16"/>
                <w:szCs w:val="16"/>
              </w:rPr>
            </w:pPr>
            <w:r w:rsidDel="00000000" w:rsidR="00000000" w:rsidRPr="00000000">
              <w:rPr>
                <w:b w:val="1"/>
                <w:sz w:val="16"/>
                <w:szCs w:val="16"/>
                <w:rtl w:val="0"/>
              </w:rPr>
              <w:t xml:space="preserve">9.9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A3">
            <w:pPr>
              <w:widowControl w:val="0"/>
              <w:spacing w:after="0" w:before="0" w:line="276" w:lineRule="auto"/>
              <w:jc w:val="right"/>
              <w:rPr>
                <w:sz w:val="16"/>
                <w:szCs w:val="16"/>
              </w:rPr>
            </w:pPr>
            <w:r w:rsidDel="00000000" w:rsidR="00000000" w:rsidRPr="00000000">
              <w:rPr>
                <w:b w:val="1"/>
                <w:sz w:val="16"/>
                <w:szCs w:val="16"/>
                <w:rtl w:val="0"/>
              </w:rPr>
              <w:t xml:space="preserve">3.3</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A4">
            <w:pPr>
              <w:widowControl w:val="0"/>
              <w:spacing w:after="0" w:before="0" w:line="276" w:lineRule="auto"/>
              <w:jc w:val="right"/>
              <w:rPr>
                <w:sz w:val="16"/>
                <w:szCs w:val="16"/>
              </w:rPr>
            </w:pPr>
            <w:r w:rsidDel="00000000" w:rsidR="00000000" w:rsidRPr="00000000">
              <w:rPr>
                <w:sz w:val="16"/>
                <w:szCs w:val="16"/>
                <w:rtl w:val="0"/>
              </w:rPr>
              <w:t xml:space="preserve">32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A5">
            <w:pPr>
              <w:widowControl w:val="0"/>
              <w:spacing w:after="0" w:before="0" w:line="276" w:lineRule="auto"/>
              <w:jc w:val="left"/>
              <w:rPr>
                <w:sz w:val="16"/>
                <w:szCs w:val="16"/>
              </w:rPr>
            </w:pPr>
            <w:r w:rsidDel="00000000" w:rsidR="00000000" w:rsidRPr="00000000">
              <w:rPr>
                <w:b w:val="1"/>
                <w:sz w:val="16"/>
                <w:szCs w:val="16"/>
                <w:rtl w:val="0"/>
              </w:rPr>
              <w:t xml:space="preserve">VO Ardud (Reg. Dezvoltare NV)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A6">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A7">
            <w:pPr>
              <w:widowControl w:val="0"/>
              <w:spacing w:after="0" w:before="0" w:line="276" w:lineRule="auto"/>
              <w:jc w:val="center"/>
              <w:rPr>
                <w:sz w:val="16"/>
                <w:szCs w:val="16"/>
              </w:rPr>
            </w:pPr>
            <w:r w:rsidDel="00000000" w:rsidR="00000000" w:rsidRPr="00000000">
              <w:rPr>
                <w:b w:val="1"/>
                <w:sz w:val="16"/>
                <w:szCs w:val="16"/>
                <w:rtl w:val="0"/>
              </w:rPr>
              <w:t xml:space="preserve">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A8">
            <w:pPr>
              <w:widowControl w:val="0"/>
              <w:spacing w:after="0" w:before="0" w:line="276" w:lineRule="auto"/>
              <w:jc w:val="right"/>
              <w:rPr>
                <w:sz w:val="16"/>
                <w:szCs w:val="16"/>
              </w:rPr>
            </w:pPr>
            <w:r w:rsidDel="00000000" w:rsidR="00000000" w:rsidRPr="00000000">
              <w:rPr>
                <w:b w:val="1"/>
                <w:sz w:val="16"/>
                <w:szCs w:val="16"/>
                <w:rtl w:val="0"/>
              </w:rPr>
              <w:t xml:space="preserve">10.1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A9">
            <w:pPr>
              <w:widowControl w:val="0"/>
              <w:spacing w:after="0" w:before="0" w:line="276" w:lineRule="auto"/>
              <w:jc w:val="right"/>
              <w:rPr>
                <w:sz w:val="16"/>
                <w:szCs w:val="16"/>
              </w:rPr>
            </w:pPr>
            <w:r w:rsidDel="00000000" w:rsidR="00000000" w:rsidRPr="00000000">
              <w:rPr>
                <w:b w:val="1"/>
                <w:sz w:val="16"/>
                <w:szCs w:val="16"/>
                <w:rtl w:val="0"/>
              </w:rPr>
              <w:t xml:space="preserve">12.0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AA">
            <w:pPr>
              <w:widowControl w:val="0"/>
              <w:spacing w:after="0" w:before="0" w:line="276" w:lineRule="auto"/>
              <w:jc w:val="right"/>
              <w:rPr>
                <w:sz w:val="16"/>
                <w:szCs w:val="16"/>
              </w:rPr>
            </w:pPr>
            <w:r w:rsidDel="00000000" w:rsidR="00000000" w:rsidRPr="00000000">
              <w:rPr>
                <w:b w:val="1"/>
                <w:sz w:val="16"/>
                <w:szCs w:val="16"/>
                <w:rtl w:val="0"/>
              </w:rPr>
              <w:t xml:space="preserve">2.1</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AB">
            <w:pPr>
              <w:widowControl w:val="0"/>
              <w:spacing w:after="0" w:before="0" w:line="276" w:lineRule="auto"/>
              <w:jc w:val="right"/>
              <w:rPr>
                <w:sz w:val="16"/>
                <w:szCs w:val="16"/>
              </w:rPr>
            </w:pPr>
            <w:r w:rsidDel="00000000" w:rsidR="00000000" w:rsidRPr="00000000">
              <w:rPr>
                <w:sz w:val="16"/>
                <w:szCs w:val="16"/>
                <w:rtl w:val="0"/>
              </w:rPr>
              <w:t xml:space="preserve">33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AC">
            <w:pPr>
              <w:widowControl w:val="0"/>
              <w:spacing w:after="0" w:before="0" w:line="276" w:lineRule="auto"/>
              <w:jc w:val="left"/>
              <w:rPr>
                <w:sz w:val="16"/>
                <w:szCs w:val="16"/>
              </w:rPr>
            </w:pPr>
            <w:r w:rsidDel="00000000" w:rsidR="00000000" w:rsidRPr="00000000">
              <w:rPr>
                <w:b w:val="1"/>
                <w:sz w:val="16"/>
                <w:szCs w:val="16"/>
                <w:rtl w:val="0"/>
              </w:rPr>
              <w:t xml:space="preserve">VO Fieni (Reg. Dezvoltare 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AD">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AE">
            <w:pPr>
              <w:widowControl w:val="0"/>
              <w:spacing w:after="0" w:before="0" w:line="276" w:lineRule="auto"/>
              <w:jc w:val="center"/>
              <w:rPr>
                <w:sz w:val="16"/>
                <w:szCs w:val="16"/>
              </w:rPr>
            </w:pPr>
            <w:r w:rsidDel="00000000" w:rsidR="00000000" w:rsidRPr="00000000">
              <w:rPr>
                <w:b w:val="1"/>
                <w:sz w:val="16"/>
                <w:szCs w:val="16"/>
                <w:rtl w:val="0"/>
              </w:rPr>
              <w:t xml:space="preserve">5.1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AF">
            <w:pPr>
              <w:widowControl w:val="0"/>
              <w:spacing w:after="0" w:before="0" w:line="276" w:lineRule="auto"/>
              <w:jc w:val="right"/>
              <w:rPr>
                <w:sz w:val="16"/>
                <w:szCs w:val="16"/>
              </w:rPr>
            </w:pPr>
            <w:r w:rsidDel="00000000" w:rsidR="00000000" w:rsidRPr="00000000">
              <w:rPr>
                <w:b w:val="1"/>
                <w:sz w:val="16"/>
                <w:szCs w:val="16"/>
                <w:rtl w:val="0"/>
              </w:rPr>
              <w:t xml:space="preserve">17.6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0">
            <w:pPr>
              <w:widowControl w:val="0"/>
              <w:spacing w:after="0" w:before="0" w:line="276" w:lineRule="auto"/>
              <w:jc w:val="right"/>
              <w:rPr>
                <w:sz w:val="16"/>
                <w:szCs w:val="16"/>
              </w:rPr>
            </w:pPr>
            <w:r w:rsidDel="00000000" w:rsidR="00000000" w:rsidRPr="00000000">
              <w:rPr>
                <w:b w:val="1"/>
                <w:sz w:val="16"/>
                <w:szCs w:val="16"/>
                <w:rtl w:val="0"/>
              </w:rPr>
              <w:t xml:space="preserve">20.9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1">
            <w:pPr>
              <w:widowControl w:val="0"/>
              <w:spacing w:after="0" w:before="0" w:line="276" w:lineRule="auto"/>
              <w:jc w:val="right"/>
              <w:rPr>
                <w:sz w:val="16"/>
                <w:szCs w:val="16"/>
              </w:rPr>
            </w:pPr>
            <w:r w:rsidDel="00000000" w:rsidR="00000000" w:rsidRPr="00000000">
              <w:rPr>
                <w:b w:val="1"/>
                <w:sz w:val="16"/>
                <w:szCs w:val="16"/>
                <w:rtl w:val="0"/>
              </w:rPr>
              <w:t xml:space="preserve">3.5</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2">
            <w:pPr>
              <w:widowControl w:val="0"/>
              <w:spacing w:after="0" w:before="0" w:line="276" w:lineRule="auto"/>
              <w:jc w:val="right"/>
              <w:rPr>
                <w:sz w:val="16"/>
                <w:szCs w:val="16"/>
              </w:rPr>
            </w:pPr>
            <w:r w:rsidDel="00000000" w:rsidR="00000000" w:rsidRPr="00000000">
              <w:rPr>
                <w:sz w:val="16"/>
                <w:szCs w:val="16"/>
                <w:rtl w:val="0"/>
              </w:rPr>
              <w:t xml:space="preserve">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3">
            <w:pPr>
              <w:widowControl w:val="0"/>
              <w:spacing w:after="0" w:before="0" w:line="276" w:lineRule="auto"/>
              <w:jc w:val="left"/>
              <w:rPr>
                <w:sz w:val="16"/>
                <w:szCs w:val="16"/>
              </w:rPr>
            </w:pPr>
            <w:r w:rsidDel="00000000" w:rsidR="00000000" w:rsidRPr="00000000">
              <w:rPr>
                <w:b w:val="1"/>
                <w:sz w:val="16"/>
                <w:szCs w:val="16"/>
                <w:rtl w:val="0"/>
              </w:rPr>
              <w:t xml:space="preserve">VO Sîngeorz-Băi (Reg. Dezvoltare NV)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B4">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B5">
            <w:pPr>
              <w:widowControl w:val="0"/>
              <w:spacing w:after="0" w:before="0" w:line="276" w:lineRule="auto"/>
              <w:jc w:val="center"/>
              <w:rPr>
                <w:sz w:val="16"/>
                <w:szCs w:val="16"/>
              </w:rPr>
            </w:pPr>
            <w:r w:rsidDel="00000000" w:rsidR="00000000" w:rsidRPr="00000000">
              <w:rPr>
                <w:b w:val="1"/>
                <w:sz w:val="16"/>
                <w:szCs w:val="16"/>
                <w:rtl w:val="0"/>
              </w:rPr>
              <w:t xml:space="preserve">3.9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B6">
            <w:pPr>
              <w:widowControl w:val="0"/>
              <w:spacing w:after="0" w:before="0" w:line="276" w:lineRule="auto"/>
              <w:jc w:val="right"/>
              <w:rPr>
                <w:sz w:val="16"/>
                <w:szCs w:val="16"/>
              </w:rPr>
            </w:pPr>
            <w:r w:rsidDel="00000000" w:rsidR="00000000" w:rsidRPr="00000000">
              <w:rPr>
                <w:b w:val="1"/>
                <w:sz w:val="16"/>
                <w:szCs w:val="16"/>
                <w:rtl w:val="0"/>
              </w:rPr>
              <w:t xml:space="preserve">18.5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7">
            <w:pPr>
              <w:widowControl w:val="0"/>
              <w:spacing w:after="0" w:before="0" w:line="276" w:lineRule="auto"/>
              <w:jc w:val="right"/>
              <w:rPr>
                <w:sz w:val="16"/>
                <w:szCs w:val="16"/>
              </w:rPr>
            </w:pPr>
            <w:r w:rsidDel="00000000" w:rsidR="00000000" w:rsidRPr="00000000">
              <w:rPr>
                <w:b w:val="1"/>
                <w:sz w:val="16"/>
                <w:szCs w:val="16"/>
                <w:rtl w:val="0"/>
              </w:rPr>
              <w:t xml:space="preserve">22.0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8">
            <w:pPr>
              <w:widowControl w:val="0"/>
              <w:spacing w:after="0" w:before="0" w:line="276" w:lineRule="auto"/>
              <w:jc w:val="right"/>
              <w:rPr>
                <w:sz w:val="16"/>
                <w:szCs w:val="16"/>
              </w:rPr>
            </w:pPr>
            <w:r w:rsidDel="00000000" w:rsidR="00000000" w:rsidRPr="00000000">
              <w:rPr>
                <w:b w:val="1"/>
                <w:sz w:val="16"/>
                <w:szCs w:val="16"/>
                <w:rtl w:val="0"/>
              </w:rPr>
              <w:t xml:space="preserve">4.7</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9">
            <w:pPr>
              <w:widowControl w:val="0"/>
              <w:spacing w:after="0" w:before="0" w:line="276" w:lineRule="auto"/>
              <w:jc w:val="right"/>
              <w:rPr>
                <w:sz w:val="16"/>
                <w:szCs w:val="16"/>
              </w:rPr>
            </w:pPr>
            <w:r w:rsidDel="00000000" w:rsidR="00000000" w:rsidRPr="00000000">
              <w:rPr>
                <w:sz w:val="16"/>
                <w:szCs w:val="16"/>
                <w:rtl w:val="0"/>
              </w:rPr>
              <w:t xml:space="preserve">35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A">
            <w:pPr>
              <w:widowControl w:val="0"/>
              <w:spacing w:after="0" w:before="0" w:line="276" w:lineRule="auto"/>
              <w:jc w:val="left"/>
              <w:rPr>
                <w:sz w:val="16"/>
                <w:szCs w:val="16"/>
              </w:rPr>
            </w:pPr>
            <w:r w:rsidDel="00000000" w:rsidR="00000000" w:rsidRPr="00000000">
              <w:rPr>
                <w:b w:val="1"/>
                <w:sz w:val="16"/>
                <w:szCs w:val="16"/>
                <w:rtl w:val="0"/>
              </w:rPr>
              <w:t xml:space="preserve">VO Vidra (Reg. Dezvoltare SE)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BB">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BC">
            <w:pPr>
              <w:widowControl w:val="0"/>
              <w:spacing w:after="0" w:before="0" w:line="276" w:lineRule="auto"/>
              <w:jc w:val="center"/>
              <w:rPr>
                <w:sz w:val="16"/>
                <w:szCs w:val="16"/>
              </w:rPr>
            </w:pPr>
            <w:r w:rsidDel="00000000" w:rsidR="00000000" w:rsidRPr="00000000">
              <w:rPr>
                <w:b w:val="1"/>
                <w:sz w:val="16"/>
                <w:szCs w:val="16"/>
                <w:rtl w:val="0"/>
              </w:rPr>
              <w:t xml:space="preserve">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BD">
            <w:pPr>
              <w:widowControl w:val="0"/>
              <w:spacing w:after="0" w:before="0" w:line="276" w:lineRule="auto"/>
              <w:jc w:val="right"/>
              <w:rPr>
                <w:sz w:val="16"/>
                <w:szCs w:val="16"/>
              </w:rPr>
            </w:pPr>
            <w:r w:rsidDel="00000000" w:rsidR="00000000" w:rsidRPr="00000000">
              <w:rPr>
                <w:b w:val="1"/>
                <w:sz w:val="16"/>
                <w:szCs w:val="16"/>
                <w:rtl w:val="0"/>
              </w:rPr>
              <w:t xml:space="preserve">12.2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E">
            <w:pPr>
              <w:widowControl w:val="0"/>
              <w:spacing w:after="0" w:before="0" w:line="276" w:lineRule="auto"/>
              <w:jc w:val="right"/>
              <w:rPr>
                <w:sz w:val="16"/>
                <w:szCs w:val="16"/>
              </w:rPr>
            </w:pPr>
            <w:r w:rsidDel="00000000" w:rsidR="00000000" w:rsidRPr="00000000">
              <w:rPr>
                <w:b w:val="1"/>
                <w:sz w:val="16"/>
                <w:szCs w:val="16"/>
                <w:rtl w:val="0"/>
              </w:rPr>
              <w:t xml:space="preserve">14.5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BF">
            <w:pPr>
              <w:widowControl w:val="0"/>
              <w:spacing w:after="0" w:before="0" w:line="276" w:lineRule="auto"/>
              <w:jc w:val="right"/>
              <w:rPr>
                <w:sz w:val="16"/>
                <w:szCs w:val="16"/>
              </w:rPr>
            </w:pPr>
            <w:r w:rsidDel="00000000" w:rsidR="00000000" w:rsidRPr="00000000">
              <w:rPr>
                <w:b w:val="1"/>
                <w:sz w:val="16"/>
                <w:szCs w:val="16"/>
                <w:rtl w:val="0"/>
              </w:rPr>
              <w:t xml:space="preserve">2.1</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C0">
            <w:pPr>
              <w:widowControl w:val="0"/>
              <w:spacing w:after="0" w:before="0" w:line="276" w:lineRule="auto"/>
              <w:jc w:val="right"/>
              <w:rPr>
                <w:sz w:val="16"/>
                <w:szCs w:val="16"/>
              </w:rPr>
            </w:pPr>
            <w:r w:rsidDel="00000000" w:rsidR="00000000" w:rsidRPr="00000000">
              <w:rPr>
                <w:sz w:val="16"/>
                <w:szCs w:val="16"/>
                <w:rtl w:val="0"/>
              </w:rPr>
              <w:t xml:space="preserve">36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C1">
            <w:pPr>
              <w:widowControl w:val="0"/>
              <w:spacing w:after="0" w:before="0" w:line="276" w:lineRule="auto"/>
              <w:jc w:val="left"/>
              <w:rPr>
                <w:sz w:val="16"/>
                <w:szCs w:val="16"/>
              </w:rPr>
            </w:pPr>
            <w:r w:rsidDel="00000000" w:rsidR="00000000" w:rsidRPr="00000000">
              <w:rPr>
                <w:b w:val="1"/>
                <w:sz w:val="16"/>
                <w:szCs w:val="16"/>
                <w:rtl w:val="0"/>
              </w:rPr>
              <w:t xml:space="preserve">VO Tudor Vladimirescu (Reg. Dezvoltare SE)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FC2">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FC3">
            <w:pPr>
              <w:widowControl w:val="0"/>
              <w:spacing w:after="0" w:before="0" w:line="276" w:lineRule="auto"/>
              <w:jc w:val="center"/>
              <w:rPr>
                <w:sz w:val="16"/>
                <w:szCs w:val="16"/>
              </w:rPr>
            </w:pPr>
            <w:r w:rsidDel="00000000" w:rsidR="00000000" w:rsidRPr="00000000">
              <w:rPr>
                <w:b w:val="1"/>
                <w:sz w:val="16"/>
                <w:szCs w:val="16"/>
                <w:rtl w:val="0"/>
              </w:rPr>
              <w:t xml:space="preserve">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FC4">
            <w:pPr>
              <w:widowControl w:val="0"/>
              <w:spacing w:after="0" w:before="0" w:line="276" w:lineRule="auto"/>
              <w:jc w:val="right"/>
              <w:rPr>
                <w:sz w:val="16"/>
                <w:szCs w:val="16"/>
              </w:rPr>
            </w:pPr>
            <w:r w:rsidDel="00000000" w:rsidR="00000000" w:rsidRPr="00000000">
              <w:rPr>
                <w:b w:val="1"/>
                <w:sz w:val="16"/>
                <w:szCs w:val="16"/>
                <w:rtl w:val="0"/>
              </w:rPr>
              <w:t xml:space="preserve">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C5">
            <w:pPr>
              <w:widowControl w:val="0"/>
              <w:spacing w:after="0" w:before="0" w:line="276" w:lineRule="auto"/>
              <w:jc w:val="right"/>
              <w:rPr>
                <w:sz w:val="16"/>
                <w:szCs w:val="16"/>
              </w:rPr>
            </w:pPr>
            <w:r w:rsidDel="00000000" w:rsidR="00000000" w:rsidRPr="00000000">
              <w:rPr>
                <w:b w:val="1"/>
                <w:sz w:val="16"/>
                <w:szCs w:val="16"/>
                <w:rtl w:val="0"/>
              </w:rPr>
              <w:t xml:space="preserve">11.4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C6">
            <w:pPr>
              <w:widowControl w:val="0"/>
              <w:spacing w:after="0" w:before="0" w:line="276" w:lineRule="auto"/>
              <w:jc w:val="right"/>
              <w:rPr>
                <w:sz w:val="16"/>
                <w:szCs w:val="16"/>
              </w:rPr>
            </w:pPr>
            <w:r w:rsidDel="00000000" w:rsidR="00000000" w:rsidRPr="00000000">
              <w:rPr>
                <w:b w:val="1"/>
                <w:sz w:val="16"/>
                <w:szCs w:val="16"/>
                <w:rtl w:val="0"/>
              </w:rPr>
              <w:t xml:space="preserve">1.4</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C7">
            <w:pPr>
              <w:widowControl w:val="0"/>
              <w:spacing w:after="0" w:before="0" w:line="276" w:lineRule="auto"/>
              <w:jc w:val="right"/>
              <w:rPr>
                <w:sz w:val="16"/>
                <w:szCs w:val="16"/>
              </w:rPr>
            </w:pPr>
            <w:r w:rsidDel="00000000" w:rsidR="00000000" w:rsidRPr="00000000">
              <w:rPr>
                <w:sz w:val="16"/>
                <w:szCs w:val="16"/>
                <w:rtl w:val="0"/>
              </w:rPr>
              <w:t xml:space="preserve">37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C8">
            <w:pPr>
              <w:widowControl w:val="0"/>
              <w:spacing w:after="0" w:before="0" w:line="276" w:lineRule="auto"/>
              <w:jc w:val="left"/>
              <w:rPr>
                <w:sz w:val="16"/>
                <w:szCs w:val="16"/>
              </w:rPr>
            </w:pPr>
            <w:r w:rsidDel="00000000" w:rsidR="00000000" w:rsidRPr="00000000">
              <w:rPr>
                <w:b w:val="1"/>
                <w:sz w:val="16"/>
                <w:szCs w:val="16"/>
                <w:rtl w:val="0"/>
              </w:rPr>
              <w:t xml:space="preserve">VO Odobești (Reg. Dezvoltare 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C9">
            <w:pPr>
              <w:widowControl w:val="0"/>
              <w:spacing w:after="0" w:before="0" w:line="276" w:lineRule="auto"/>
              <w:jc w:val="center"/>
              <w:rPr>
                <w:sz w:val="16"/>
                <w:szCs w:val="16"/>
              </w:rPr>
            </w:pPr>
            <w:r w:rsidDel="00000000" w:rsidR="00000000" w:rsidRPr="00000000">
              <w:rPr>
                <w:i w:val="1"/>
                <w:sz w:val="16"/>
                <w:szCs w:val="16"/>
                <w:rtl w:val="0"/>
              </w:rPr>
              <w:t xml:space="preserve">drum nou la profil 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CA">
            <w:pPr>
              <w:widowControl w:val="0"/>
              <w:spacing w:after="0" w:before="0" w:line="276" w:lineRule="auto"/>
              <w:jc w:val="center"/>
              <w:rPr>
                <w:sz w:val="16"/>
                <w:szCs w:val="16"/>
              </w:rPr>
            </w:pPr>
            <w:r w:rsidDel="00000000" w:rsidR="00000000" w:rsidRPr="00000000">
              <w:rPr>
                <w:b w:val="1"/>
                <w:sz w:val="16"/>
                <w:szCs w:val="16"/>
                <w:rtl w:val="0"/>
              </w:rPr>
              <w:t xml:space="preserve">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0FCB">
            <w:pPr>
              <w:widowControl w:val="0"/>
              <w:spacing w:after="0" w:before="0" w:line="276" w:lineRule="auto"/>
              <w:jc w:val="right"/>
              <w:rPr>
                <w:sz w:val="16"/>
                <w:szCs w:val="16"/>
              </w:rPr>
            </w:pPr>
            <w:r w:rsidDel="00000000" w:rsidR="00000000" w:rsidRPr="00000000">
              <w:rPr>
                <w:b w:val="1"/>
                <w:sz w:val="16"/>
                <w:szCs w:val="16"/>
                <w:rtl w:val="0"/>
              </w:rPr>
              <w:t xml:space="preserve">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CC">
            <w:pPr>
              <w:widowControl w:val="0"/>
              <w:spacing w:after="0" w:before="0" w:line="276" w:lineRule="auto"/>
              <w:jc w:val="right"/>
              <w:rPr>
                <w:sz w:val="16"/>
                <w:szCs w:val="16"/>
              </w:rPr>
            </w:pPr>
            <w:r w:rsidDel="00000000" w:rsidR="00000000" w:rsidRPr="00000000">
              <w:rPr>
                <w:b w:val="1"/>
                <w:sz w:val="16"/>
                <w:szCs w:val="16"/>
                <w:rtl w:val="0"/>
              </w:rPr>
              <w:t xml:space="preserve">10.7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CD">
            <w:pPr>
              <w:widowControl w:val="0"/>
              <w:spacing w:after="0" w:before="0" w:line="276" w:lineRule="auto"/>
              <w:jc w:val="right"/>
              <w:rPr>
                <w:sz w:val="16"/>
                <w:szCs w:val="16"/>
              </w:rPr>
            </w:pPr>
            <w:r w:rsidDel="00000000" w:rsidR="00000000" w:rsidRPr="00000000">
              <w:rPr>
                <w:b w:val="1"/>
                <w:sz w:val="16"/>
                <w:szCs w:val="16"/>
                <w:rtl w:val="0"/>
              </w:rPr>
              <w:t xml:space="preserve">1.6</w:t>
            </w:r>
            <w:r w:rsidDel="00000000" w:rsidR="00000000" w:rsidRPr="00000000">
              <w:rPr>
                <w:rtl w:val="0"/>
              </w:rPr>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FCE">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FCF">
            <w:pPr>
              <w:widowControl w:val="0"/>
              <w:spacing w:after="0" w:before="0" w:line="276" w:lineRule="auto"/>
              <w:jc w:val="left"/>
              <w:rPr>
                <w:sz w:val="16"/>
                <w:szCs w:val="16"/>
              </w:rPr>
            </w:pPr>
            <w:r w:rsidDel="00000000" w:rsidR="00000000" w:rsidRPr="00000000">
              <w:rPr>
                <w:b w:val="1"/>
                <w:i w:val="1"/>
                <w:sz w:val="16"/>
                <w:szCs w:val="16"/>
                <w:rtl w:val="0"/>
              </w:rPr>
              <w:t xml:space="preserve">Total variante de ocolire regionale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FD0">
            <w:pPr>
              <w:widowControl w:val="0"/>
              <w:spacing w:after="0" w:before="0" w:line="276" w:lineRule="auto"/>
              <w:jc w:val="left"/>
              <w:rPr>
                <w:sz w:val="16"/>
                <w:szCs w:val="16"/>
              </w:rPr>
            </w:pPr>
            <w:r w:rsidDel="00000000" w:rsidR="00000000" w:rsidRPr="00000000">
              <w:rPr>
                <w:b w:val="1"/>
                <w:i w:val="1"/>
                <w:sz w:val="16"/>
                <w:szCs w:val="16"/>
                <w:rtl w:val="0"/>
              </w:rPr>
              <w:t xml:space="preserve">37 proiecte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FD1">
            <w:pPr>
              <w:widowControl w:val="0"/>
              <w:spacing w:after="0" w:before="0" w:line="276" w:lineRule="auto"/>
              <w:jc w:val="center"/>
              <w:rPr>
                <w:sz w:val="16"/>
                <w:szCs w:val="16"/>
              </w:rPr>
            </w:pPr>
            <w:r w:rsidDel="00000000" w:rsidR="00000000" w:rsidRPr="00000000">
              <w:rPr>
                <w:b w:val="1"/>
                <w:i w:val="1"/>
                <w:sz w:val="16"/>
                <w:szCs w:val="16"/>
                <w:rtl w:val="0"/>
              </w:rPr>
              <w:t xml:space="preserve">263.4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FD2">
            <w:pPr>
              <w:widowControl w:val="0"/>
              <w:spacing w:after="0" w:before="0" w:line="276" w:lineRule="auto"/>
              <w:jc w:val="right"/>
              <w:rPr>
                <w:sz w:val="16"/>
                <w:szCs w:val="16"/>
              </w:rPr>
            </w:pPr>
            <w:r w:rsidDel="00000000" w:rsidR="00000000" w:rsidRPr="00000000">
              <w:rPr>
                <w:b w:val="1"/>
                <w:i w:val="1"/>
                <w:sz w:val="16"/>
                <w:szCs w:val="16"/>
                <w:rtl w:val="0"/>
              </w:rPr>
              <w:t xml:space="preserve">745.4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FD3">
            <w:pPr>
              <w:widowControl w:val="0"/>
              <w:spacing w:after="0" w:before="0" w:line="276" w:lineRule="auto"/>
              <w:jc w:val="right"/>
              <w:rPr>
                <w:sz w:val="16"/>
                <w:szCs w:val="16"/>
              </w:rPr>
            </w:pPr>
            <w:r w:rsidDel="00000000" w:rsidR="00000000" w:rsidRPr="00000000">
              <w:rPr>
                <w:b w:val="1"/>
                <w:i w:val="1"/>
                <w:sz w:val="16"/>
                <w:szCs w:val="16"/>
                <w:rtl w:val="0"/>
              </w:rPr>
              <w:t xml:space="preserve">887.0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0FD4">
            <w:pPr>
              <w:widowControl w:val="0"/>
              <w:spacing w:after="0" w:before="0" w:line="276" w:lineRule="auto"/>
              <w:jc w:val="right"/>
              <w:rPr>
                <w:sz w:val="16"/>
                <w:szCs w:val="16"/>
              </w:rPr>
            </w:pPr>
            <w:r w:rsidDel="00000000" w:rsidR="00000000" w:rsidRPr="00000000">
              <w:rPr>
                <w:b w:val="1"/>
                <w:sz w:val="16"/>
                <w:szCs w:val="16"/>
                <w:rtl w:val="0"/>
              </w:rPr>
              <w:t xml:space="preserve">2.8</w:t>
            </w:r>
            <w:r w:rsidDel="00000000" w:rsidR="00000000" w:rsidRPr="00000000">
              <w:rPr>
                <w:rtl w:val="0"/>
              </w:rPr>
            </w:r>
          </w:p>
        </w:tc>
      </w:tr>
    </w:tbl>
    <w:p w:rsidR="00000000" w:rsidDel="00000000" w:rsidP="00000000" w:rsidRDefault="00000000" w:rsidRPr="00000000" w14:paraId="00000FD5">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0FD6">
      <w:pPr>
        <w:spacing w:after="120" w:before="120" w:line="240" w:lineRule="auto"/>
        <w:jc w:val="both"/>
        <w:rPr>
          <w:b w:val="1"/>
          <w:i w:val="1"/>
          <w:smallCaps w:val="0"/>
          <w:strike w:val="0"/>
          <w:color w:val="000000"/>
          <w:sz w:val="22"/>
          <w:szCs w:val="22"/>
          <w:u w:val="none"/>
          <w:vertAlign w:val="baseline"/>
        </w:rPr>
      </w:pPr>
      <w:r w:rsidDel="00000000" w:rsidR="00000000" w:rsidRPr="00000000">
        <w:rPr>
          <w:sz w:val="24"/>
          <w:szCs w:val="24"/>
          <w:rtl w:val="0"/>
        </w:rPr>
        <w:t xml:space="preserve">Proiectele de variantele de ocolire regionale propuse pentru a fi implementate sunt în proximitatea localităților care nu sunt deservite de drumuri de mare viteză (autostrăzile și drumurile expres </w:t>
      </w:r>
      <w:r w:rsidDel="00000000" w:rsidR="00000000" w:rsidRPr="00000000">
        <w:rPr>
          <w:sz w:val="24"/>
          <w:szCs w:val="24"/>
          <w:rtl w:val="0"/>
        </w:rPr>
        <w:t xml:space="preserve">asigură</w:t>
      </w:r>
      <w:r w:rsidDel="00000000" w:rsidR="00000000" w:rsidRPr="00000000">
        <w:rPr>
          <w:sz w:val="24"/>
          <w:szCs w:val="24"/>
          <w:rtl w:val="0"/>
        </w:rPr>
        <w:t xml:space="preserve"> tranzitul rutier pentru toate localitățile prin vecinătatea cărora sunt proiectate), vezi figura 2.</w:t>
      </w:r>
      <w:r w:rsidDel="00000000" w:rsidR="00000000" w:rsidRPr="00000000">
        <w:rPr>
          <w:rtl w:val="0"/>
        </w:rPr>
        <w:t xml:space="preserve">1.11</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FD7">
      <w:pPr>
        <w:spacing w:after="0" w:before="0" w:line="240" w:lineRule="auto"/>
        <w:jc w:val="center"/>
        <w:rPr/>
      </w:pPr>
      <w:r w:rsidDel="00000000" w:rsidR="00000000" w:rsidRPr="00000000">
        <w:rPr/>
        <w:drawing>
          <wp:inline distB="114300" distT="114300" distL="114300" distR="114300">
            <wp:extent cx="5760000" cy="4430769"/>
            <wp:effectExtent b="12700" l="12700" r="12700" t="12700"/>
            <wp:docPr id="2705" name="image62.jpg"/>
            <a:graphic>
              <a:graphicData uri="http://schemas.openxmlformats.org/drawingml/2006/picture">
                <pic:pic>
                  <pic:nvPicPr>
                    <pic:cNvPr id="0" name="image62.jpg"/>
                    <pic:cNvPicPr preferRelativeResize="0"/>
                  </pic:nvPicPr>
                  <pic:blipFill>
                    <a:blip r:embed="rId25"/>
                    <a:srcRect b="51" l="0" r="0" t="51"/>
                    <a:stretch>
                      <a:fillRect/>
                    </a:stretch>
                  </pic:blipFill>
                  <pic:spPr>
                    <a:xfrm>
                      <a:off x="0" y="0"/>
                      <a:ext cx="5760000" cy="443076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FD8">
      <w:pPr>
        <w:spacing w:after="0" w:before="0" w:line="240" w:lineRule="auto"/>
        <w:jc w:val="center"/>
        <w:rPr>
          <w:b w:val="1"/>
          <w:i w:val="1"/>
          <w:sz w:val="22"/>
          <w:szCs w:val="22"/>
        </w:rPr>
      </w:pPr>
      <w:r w:rsidDel="00000000" w:rsidR="00000000" w:rsidRPr="00000000">
        <w:rPr>
          <w:b w:val="1"/>
          <w:i w:val="1"/>
          <w:sz w:val="22"/>
          <w:szCs w:val="22"/>
          <w:rtl w:val="0"/>
        </w:rPr>
        <w:t xml:space="preserve">Figura 2.1.11. Harta proiectelor de pe rețeaua rutieră secundară</w:t>
      </w:r>
    </w:p>
    <w:p w:rsidR="00000000" w:rsidDel="00000000" w:rsidP="00000000" w:rsidRDefault="00000000" w:rsidRPr="00000000" w14:paraId="00000FD9">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0FDA">
      <w:pPr>
        <w:spacing w:line="240" w:lineRule="auto"/>
        <w:rPr/>
      </w:pPr>
      <w:r w:rsidDel="00000000" w:rsidR="00000000" w:rsidRPr="00000000">
        <w:rPr>
          <w:rtl w:val="0"/>
        </w:rPr>
        <w:t xml:space="preserve">Astfel, proiectele din rețeaua secundară însumează o lungime de aproximativ 4204 km, având o valoare estimată de 6767.6 mil. </w:t>
      </w:r>
      <w:r w:rsidDel="00000000" w:rsidR="00000000" w:rsidRPr="00000000">
        <w:rPr>
          <w:rtl w:val="0"/>
        </w:rPr>
        <w:t xml:space="preserve">EUR</w:t>
      </w:r>
      <w:r w:rsidDel="00000000" w:rsidR="00000000" w:rsidRPr="00000000">
        <w:rPr>
          <w:rtl w:val="0"/>
        </w:rPr>
        <w:t xml:space="preserve"> fără TVA și reprezintă proiecte prioritizate (tabelul 2.1.26).</w:t>
      </w:r>
    </w:p>
    <w:p w:rsidR="00000000" w:rsidDel="00000000" w:rsidP="00000000" w:rsidRDefault="00000000" w:rsidRPr="00000000" w14:paraId="00000FDB">
      <w:pPr>
        <w:spacing w:line="240" w:lineRule="auto"/>
        <w:rPr/>
      </w:pPr>
      <w:r w:rsidDel="00000000" w:rsidR="00000000" w:rsidRPr="00000000">
        <w:rPr>
          <w:rtl w:val="0"/>
        </w:rPr>
      </w:r>
    </w:p>
    <w:p w:rsidR="00000000" w:rsidDel="00000000" w:rsidP="00000000" w:rsidRDefault="00000000" w:rsidRPr="00000000" w14:paraId="00000FDC">
      <w:pPr>
        <w:spacing w:line="240" w:lineRule="auto"/>
        <w:jc w:val="center"/>
        <w:rPr>
          <w:b w:val="1"/>
          <w:i w:val="1"/>
          <w:sz w:val="22"/>
          <w:szCs w:val="22"/>
        </w:rPr>
      </w:pPr>
      <w:r w:rsidDel="00000000" w:rsidR="00000000" w:rsidRPr="00000000">
        <w:rPr>
          <w:b w:val="1"/>
          <w:i w:val="1"/>
          <w:sz w:val="22"/>
          <w:szCs w:val="22"/>
          <w:rtl w:val="0"/>
        </w:rPr>
        <w:t xml:space="preserve">Tabelul 2.1.26. Total proiecte rețeaua secundară</w:t>
      </w:r>
    </w:p>
    <w:tbl>
      <w:tblPr>
        <w:tblStyle w:val="Table28"/>
        <w:tblW w:w="9645.0" w:type="dxa"/>
        <w:jc w:val="left"/>
        <w:tblInd w:w="4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65"/>
        <w:gridCol w:w="2820"/>
        <w:gridCol w:w="1050"/>
        <w:gridCol w:w="1260"/>
        <w:gridCol w:w="1455"/>
        <w:gridCol w:w="1275"/>
        <w:gridCol w:w="1320"/>
        <w:tblGridChange w:id="0">
          <w:tblGrid>
            <w:gridCol w:w="465"/>
            <w:gridCol w:w="2820"/>
            <w:gridCol w:w="1050"/>
            <w:gridCol w:w="1260"/>
            <w:gridCol w:w="1455"/>
            <w:gridCol w:w="1275"/>
            <w:gridCol w:w="1320"/>
          </w:tblGrid>
        </w:tblGridChange>
      </w:tblGrid>
      <w:tr>
        <w:trPr>
          <w:cantSplit w:val="0"/>
          <w:trHeight w:val="285.9375"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FDD">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FDE">
            <w:pPr>
              <w:widowControl w:val="0"/>
              <w:spacing w:after="0" w:before="0" w:line="240" w:lineRule="auto"/>
              <w:jc w:val="center"/>
              <w:rPr>
                <w:b w:val="1"/>
                <w:sz w:val="16"/>
                <w:szCs w:val="16"/>
              </w:rPr>
            </w:pPr>
            <w:r w:rsidDel="00000000" w:rsidR="00000000" w:rsidRPr="00000000">
              <w:rPr>
                <w:b w:val="1"/>
                <w:sz w:val="16"/>
                <w:szCs w:val="16"/>
                <w:rtl w:val="0"/>
              </w:rPr>
              <w:t xml:space="preserve">Proiect rețea secundară</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FDF">
            <w:pPr>
              <w:widowControl w:val="0"/>
              <w:spacing w:after="0" w:before="0" w:line="240" w:lineRule="auto"/>
              <w:jc w:val="center"/>
              <w:rPr>
                <w:sz w:val="16"/>
                <w:szCs w:val="16"/>
              </w:rPr>
            </w:pPr>
            <w:r w:rsidDel="00000000" w:rsidR="00000000" w:rsidRPr="00000000">
              <w:rPr>
                <w:b w:val="1"/>
                <w:sz w:val="16"/>
                <w:szCs w:val="16"/>
                <w:rtl w:val="0"/>
              </w:rPr>
              <w:t xml:space="preserve">Proiecte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FE0">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FE1">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FE2">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0FE3">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r>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FE4">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FE5">
            <w:pPr>
              <w:widowControl w:val="0"/>
              <w:spacing w:after="0" w:before="0" w:line="276" w:lineRule="auto"/>
              <w:jc w:val="left"/>
              <w:rPr>
                <w:b w:val="1"/>
                <w:sz w:val="16"/>
                <w:szCs w:val="16"/>
              </w:rPr>
            </w:pPr>
            <w:r w:rsidDel="00000000" w:rsidR="00000000" w:rsidRPr="00000000">
              <w:rPr>
                <w:b w:val="1"/>
                <w:sz w:val="16"/>
                <w:szCs w:val="16"/>
                <w:rtl w:val="0"/>
              </w:rPr>
              <w:t xml:space="preserve">Total drumuri expres</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E6">
            <w:pPr>
              <w:widowControl w:val="0"/>
              <w:spacing w:after="0" w:before="0" w:line="276" w:lineRule="auto"/>
              <w:jc w:val="left"/>
              <w:rPr>
                <w:sz w:val="16"/>
                <w:szCs w:val="16"/>
              </w:rPr>
            </w:pPr>
            <w:r w:rsidDel="00000000" w:rsidR="00000000" w:rsidRPr="00000000">
              <w:rPr>
                <w:sz w:val="16"/>
                <w:szCs w:val="16"/>
                <w:rtl w:val="0"/>
              </w:rPr>
              <w:t xml:space="preserve">9 proiecte</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E7">
            <w:pPr>
              <w:widowControl w:val="0"/>
              <w:spacing w:after="0" w:before="0" w:line="276" w:lineRule="auto"/>
              <w:jc w:val="center"/>
              <w:rPr>
                <w:sz w:val="16"/>
                <w:szCs w:val="16"/>
              </w:rPr>
            </w:pPr>
            <w:r w:rsidDel="00000000" w:rsidR="00000000" w:rsidRPr="00000000">
              <w:rPr>
                <w:sz w:val="16"/>
                <w:szCs w:val="16"/>
                <w:rtl w:val="0"/>
              </w:rPr>
              <w:t xml:space="preserve">436.8</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E8">
            <w:pPr>
              <w:widowControl w:val="0"/>
              <w:spacing w:after="0" w:before="0" w:line="276" w:lineRule="auto"/>
              <w:jc w:val="right"/>
              <w:rPr>
                <w:sz w:val="16"/>
                <w:szCs w:val="16"/>
              </w:rPr>
            </w:pPr>
            <w:r w:rsidDel="00000000" w:rsidR="00000000" w:rsidRPr="00000000">
              <w:rPr>
                <w:sz w:val="16"/>
                <w:szCs w:val="16"/>
                <w:rtl w:val="0"/>
              </w:rPr>
              <w:t xml:space="preserve">2686.9</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E9">
            <w:pPr>
              <w:widowControl w:val="0"/>
              <w:spacing w:after="0" w:before="0" w:line="276" w:lineRule="auto"/>
              <w:jc w:val="right"/>
              <w:rPr>
                <w:sz w:val="16"/>
                <w:szCs w:val="16"/>
              </w:rPr>
            </w:pPr>
            <w:r w:rsidDel="00000000" w:rsidR="00000000" w:rsidRPr="00000000">
              <w:rPr>
                <w:sz w:val="16"/>
                <w:szCs w:val="16"/>
                <w:rtl w:val="0"/>
              </w:rPr>
              <w:t xml:space="preserve">3197.4</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EA">
            <w:pPr>
              <w:widowControl w:val="0"/>
              <w:spacing w:after="0" w:before="0" w:line="276" w:lineRule="auto"/>
              <w:jc w:val="right"/>
              <w:rPr>
                <w:sz w:val="16"/>
                <w:szCs w:val="16"/>
              </w:rPr>
            </w:pPr>
            <w:r w:rsidDel="00000000" w:rsidR="00000000" w:rsidRPr="00000000">
              <w:rPr>
                <w:sz w:val="16"/>
                <w:szCs w:val="16"/>
                <w:rtl w:val="0"/>
              </w:rPr>
              <w:t xml:space="preserve">6.2</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FEB">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FEC">
            <w:pPr>
              <w:widowControl w:val="0"/>
              <w:spacing w:after="0" w:before="0" w:line="276" w:lineRule="auto"/>
              <w:jc w:val="left"/>
              <w:rPr>
                <w:b w:val="1"/>
                <w:sz w:val="16"/>
                <w:szCs w:val="16"/>
              </w:rPr>
            </w:pPr>
            <w:r w:rsidDel="00000000" w:rsidR="00000000" w:rsidRPr="00000000">
              <w:rPr>
                <w:b w:val="1"/>
                <w:sz w:val="16"/>
                <w:szCs w:val="16"/>
                <w:rtl w:val="0"/>
              </w:rPr>
              <w:t xml:space="preserve">Total transregio</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ED">
            <w:pPr>
              <w:widowControl w:val="0"/>
              <w:spacing w:after="0" w:before="0" w:line="276" w:lineRule="auto"/>
              <w:jc w:val="left"/>
              <w:rPr>
                <w:sz w:val="16"/>
                <w:szCs w:val="16"/>
              </w:rPr>
            </w:pPr>
            <w:r w:rsidDel="00000000" w:rsidR="00000000" w:rsidRPr="00000000">
              <w:rPr>
                <w:sz w:val="16"/>
                <w:szCs w:val="16"/>
                <w:rtl w:val="0"/>
              </w:rPr>
              <w:t xml:space="preserve">41 proiecte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EE">
            <w:pPr>
              <w:widowControl w:val="0"/>
              <w:spacing w:after="0" w:before="0" w:line="276" w:lineRule="auto"/>
              <w:jc w:val="center"/>
              <w:rPr>
                <w:sz w:val="16"/>
                <w:szCs w:val="16"/>
              </w:rPr>
            </w:pPr>
            <w:r w:rsidDel="00000000" w:rsidR="00000000" w:rsidRPr="00000000">
              <w:rPr>
                <w:sz w:val="16"/>
                <w:szCs w:val="16"/>
                <w:rtl w:val="0"/>
              </w:rPr>
              <w:t xml:space="preserve">3286.8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EF">
            <w:pPr>
              <w:widowControl w:val="0"/>
              <w:spacing w:after="0" w:before="0" w:line="276" w:lineRule="auto"/>
              <w:jc w:val="right"/>
              <w:rPr>
                <w:sz w:val="16"/>
                <w:szCs w:val="16"/>
              </w:rPr>
            </w:pPr>
            <w:r w:rsidDel="00000000" w:rsidR="00000000" w:rsidRPr="00000000">
              <w:rPr>
                <w:sz w:val="16"/>
                <w:szCs w:val="16"/>
                <w:rtl w:val="0"/>
              </w:rPr>
              <w:t xml:space="preserve">2761.3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0">
            <w:pPr>
              <w:widowControl w:val="0"/>
              <w:spacing w:after="0" w:before="0" w:line="276" w:lineRule="auto"/>
              <w:jc w:val="right"/>
              <w:rPr>
                <w:sz w:val="16"/>
                <w:szCs w:val="16"/>
              </w:rPr>
            </w:pPr>
            <w:r w:rsidDel="00000000" w:rsidR="00000000" w:rsidRPr="00000000">
              <w:rPr>
                <w:sz w:val="16"/>
                <w:szCs w:val="16"/>
                <w:rtl w:val="0"/>
              </w:rPr>
              <w:t xml:space="preserve">3286.0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1">
            <w:pPr>
              <w:widowControl w:val="0"/>
              <w:spacing w:after="0" w:before="0" w:line="276" w:lineRule="auto"/>
              <w:jc w:val="right"/>
              <w:rPr>
                <w:sz w:val="16"/>
                <w:szCs w:val="16"/>
              </w:rPr>
            </w:pPr>
            <w:r w:rsidDel="00000000" w:rsidR="00000000" w:rsidRPr="00000000">
              <w:rPr>
                <w:sz w:val="16"/>
                <w:szCs w:val="16"/>
                <w:rtl w:val="0"/>
              </w:rPr>
              <w:t xml:space="preserve">0.8</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FF2">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FF3">
            <w:pPr>
              <w:widowControl w:val="0"/>
              <w:spacing w:after="0" w:before="0" w:line="276" w:lineRule="auto"/>
              <w:jc w:val="left"/>
              <w:rPr>
                <w:b w:val="1"/>
                <w:sz w:val="16"/>
                <w:szCs w:val="16"/>
              </w:rPr>
            </w:pPr>
            <w:r w:rsidDel="00000000" w:rsidR="00000000" w:rsidRPr="00000000">
              <w:rPr>
                <w:b w:val="1"/>
                <w:sz w:val="16"/>
                <w:szCs w:val="16"/>
                <w:rtl w:val="0"/>
              </w:rPr>
              <w:t xml:space="preserve">Total variante de ocolire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4">
            <w:pPr>
              <w:widowControl w:val="0"/>
              <w:spacing w:after="0" w:before="0" w:line="276" w:lineRule="auto"/>
              <w:jc w:val="left"/>
              <w:rPr>
                <w:sz w:val="16"/>
                <w:szCs w:val="16"/>
              </w:rPr>
            </w:pPr>
            <w:r w:rsidDel="00000000" w:rsidR="00000000" w:rsidRPr="00000000">
              <w:rPr>
                <w:sz w:val="16"/>
                <w:szCs w:val="16"/>
                <w:rtl w:val="0"/>
              </w:rPr>
              <w:t xml:space="preserve">24 proiecte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5">
            <w:pPr>
              <w:widowControl w:val="0"/>
              <w:spacing w:after="0" w:before="0" w:line="276" w:lineRule="auto"/>
              <w:jc w:val="center"/>
              <w:rPr>
                <w:sz w:val="16"/>
                <w:szCs w:val="16"/>
              </w:rPr>
            </w:pPr>
            <w:r w:rsidDel="00000000" w:rsidR="00000000" w:rsidRPr="00000000">
              <w:rPr>
                <w:sz w:val="16"/>
                <w:szCs w:val="16"/>
                <w:rtl w:val="0"/>
              </w:rPr>
              <w:t xml:space="preserve">217.1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6">
            <w:pPr>
              <w:widowControl w:val="0"/>
              <w:spacing w:after="0" w:before="0" w:line="276" w:lineRule="auto"/>
              <w:jc w:val="right"/>
              <w:rPr>
                <w:sz w:val="16"/>
                <w:szCs w:val="16"/>
              </w:rPr>
            </w:pPr>
            <w:r w:rsidDel="00000000" w:rsidR="00000000" w:rsidRPr="00000000">
              <w:rPr>
                <w:sz w:val="16"/>
                <w:szCs w:val="16"/>
                <w:rtl w:val="0"/>
              </w:rPr>
              <w:t xml:space="preserve">574.0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7">
            <w:pPr>
              <w:widowControl w:val="0"/>
              <w:spacing w:after="0" w:before="0" w:line="276" w:lineRule="auto"/>
              <w:jc w:val="right"/>
              <w:rPr>
                <w:sz w:val="16"/>
                <w:szCs w:val="16"/>
              </w:rPr>
            </w:pPr>
            <w:r w:rsidDel="00000000" w:rsidR="00000000" w:rsidRPr="00000000">
              <w:rPr>
                <w:sz w:val="16"/>
                <w:szCs w:val="16"/>
                <w:rtl w:val="0"/>
              </w:rPr>
              <w:t xml:space="preserve">683.1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8">
            <w:pPr>
              <w:widowControl w:val="0"/>
              <w:spacing w:after="0" w:before="0" w:line="276" w:lineRule="auto"/>
              <w:jc w:val="right"/>
              <w:rPr>
                <w:sz w:val="16"/>
                <w:szCs w:val="16"/>
              </w:rPr>
            </w:pPr>
            <w:r w:rsidDel="00000000" w:rsidR="00000000" w:rsidRPr="00000000">
              <w:rPr>
                <w:sz w:val="16"/>
                <w:szCs w:val="16"/>
                <w:rtl w:val="0"/>
              </w:rPr>
              <w:t xml:space="preserve">2.6</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FF9">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0FFA">
            <w:pPr>
              <w:widowControl w:val="0"/>
              <w:spacing w:after="0" w:before="0" w:line="276" w:lineRule="auto"/>
              <w:jc w:val="left"/>
              <w:rPr>
                <w:b w:val="1"/>
                <w:sz w:val="16"/>
                <w:szCs w:val="16"/>
              </w:rPr>
            </w:pPr>
            <w:r w:rsidDel="00000000" w:rsidR="00000000" w:rsidRPr="00000000">
              <w:rPr>
                <w:b w:val="1"/>
                <w:sz w:val="16"/>
                <w:szCs w:val="16"/>
                <w:rtl w:val="0"/>
              </w:rPr>
              <w:t xml:space="preserve">Total variante de ocolire regionale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B">
            <w:pPr>
              <w:widowControl w:val="0"/>
              <w:spacing w:after="0" w:before="0" w:line="276" w:lineRule="auto"/>
              <w:jc w:val="left"/>
              <w:rPr>
                <w:sz w:val="16"/>
                <w:szCs w:val="16"/>
              </w:rPr>
            </w:pPr>
            <w:r w:rsidDel="00000000" w:rsidR="00000000" w:rsidRPr="00000000">
              <w:rPr>
                <w:sz w:val="16"/>
                <w:szCs w:val="16"/>
                <w:rtl w:val="0"/>
              </w:rPr>
              <w:t xml:space="preserve">37 proiecte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C">
            <w:pPr>
              <w:widowControl w:val="0"/>
              <w:spacing w:after="0" w:before="0" w:line="276" w:lineRule="auto"/>
              <w:jc w:val="center"/>
              <w:rPr>
                <w:sz w:val="16"/>
                <w:szCs w:val="16"/>
              </w:rPr>
            </w:pPr>
            <w:r w:rsidDel="00000000" w:rsidR="00000000" w:rsidRPr="00000000">
              <w:rPr>
                <w:sz w:val="16"/>
                <w:szCs w:val="16"/>
                <w:rtl w:val="0"/>
              </w:rPr>
              <w:t xml:space="preserve">263.4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D">
            <w:pPr>
              <w:widowControl w:val="0"/>
              <w:spacing w:after="0" w:before="0" w:line="276" w:lineRule="auto"/>
              <w:jc w:val="right"/>
              <w:rPr>
                <w:sz w:val="16"/>
                <w:szCs w:val="16"/>
              </w:rPr>
            </w:pPr>
            <w:r w:rsidDel="00000000" w:rsidR="00000000" w:rsidRPr="00000000">
              <w:rPr>
                <w:sz w:val="16"/>
                <w:szCs w:val="16"/>
                <w:rtl w:val="0"/>
              </w:rPr>
              <w:t xml:space="preserve">745.4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E">
            <w:pPr>
              <w:widowControl w:val="0"/>
              <w:spacing w:after="0" w:before="0" w:line="276" w:lineRule="auto"/>
              <w:jc w:val="right"/>
              <w:rPr>
                <w:sz w:val="16"/>
                <w:szCs w:val="16"/>
              </w:rPr>
            </w:pPr>
            <w:r w:rsidDel="00000000" w:rsidR="00000000" w:rsidRPr="00000000">
              <w:rPr>
                <w:sz w:val="16"/>
                <w:szCs w:val="16"/>
                <w:rtl w:val="0"/>
              </w:rPr>
              <w:t xml:space="preserve">887.0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0FFF">
            <w:pPr>
              <w:widowControl w:val="0"/>
              <w:spacing w:after="0" w:before="0" w:line="276" w:lineRule="auto"/>
              <w:jc w:val="right"/>
              <w:rPr>
                <w:sz w:val="16"/>
                <w:szCs w:val="16"/>
              </w:rPr>
            </w:pPr>
            <w:r w:rsidDel="00000000" w:rsidR="00000000" w:rsidRPr="00000000">
              <w:rPr>
                <w:sz w:val="16"/>
                <w:szCs w:val="16"/>
                <w:rtl w:val="0"/>
              </w:rPr>
              <w:t xml:space="preserve">2.8</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1000">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1001">
            <w:pPr>
              <w:widowControl w:val="0"/>
              <w:spacing w:after="0" w:before="0" w:line="276" w:lineRule="auto"/>
              <w:jc w:val="left"/>
              <w:rPr>
                <w:sz w:val="16"/>
                <w:szCs w:val="16"/>
              </w:rPr>
            </w:pPr>
            <w:r w:rsidDel="00000000" w:rsidR="00000000" w:rsidRPr="00000000">
              <w:rPr>
                <w:sz w:val="16"/>
                <w:szCs w:val="16"/>
                <w:rtl w:val="0"/>
              </w:rPr>
              <w:t xml:space="preserve">Total general proiecte rețeaua secundară</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1002">
            <w:pPr>
              <w:widowControl w:val="0"/>
              <w:spacing w:after="0" w:before="0" w:line="276" w:lineRule="auto"/>
              <w:jc w:val="left"/>
              <w:rPr>
                <w:sz w:val="16"/>
                <w:szCs w:val="16"/>
              </w:rPr>
            </w:pPr>
            <w:r w:rsidDel="00000000" w:rsidR="00000000" w:rsidRPr="00000000">
              <w:rPr>
                <w:sz w:val="16"/>
                <w:szCs w:val="16"/>
                <w:rtl w:val="0"/>
              </w:rPr>
              <w:t xml:space="preserve">111 proiecte</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1003">
            <w:pPr>
              <w:widowControl w:val="0"/>
              <w:spacing w:after="0" w:before="0" w:line="276" w:lineRule="auto"/>
              <w:jc w:val="center"/>
              <w:rPr>
                <w:sz w:val="16"/>
                <w:szCs w:val="16"/>
              </w:rPr>
            </w:pPr>
            <w:r w:rsidDel="00000000" w:rsidR="00000000" w:rsidRPr="00000000">
              <w:rPr>
                <w:b w:val="1"/>
                <w:i w:val="1"/>
                <w:sz w:val="16"/>
                <w:szCs w:val="16"/>
                <w:rtl w:val="0"/>
              </w:rPr>
              <w:t xml:space="preserve">4204.1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1004">
            <w:pPr>
              <w:widowControl w:val="0"/>
              <w:spacing w:after="0" w:before="0" w:line="276" w:lineRule="auto"/>
              <w:jc w:val="right"/>
              <w:rPr>
                <w:sz w:val="16"/>
                <w:szCs w:val="16"/>
              </w:rPr>
            </w:pPr>
            <w:r w:rsidDel="00000000" w:rsidR="00000000" w:rsidRPr="00000000">
              <w:rPr>
                <w:b w:val="1"/>
                <w:i w:val="1"/>
                <w:sz w:val="16"/>
                <w:szCs w:val="16"/>
                <w:rtl w:val="0"/>
              </w:rPr>
              <w:t xml:space="preserve">6767.6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1005">
            <w:pPr>
              <w:widowControl w:val="0"/>
              <w:spacing w:after="0" w:before="0" w:line="276" w:lineRule="auto"/>
              <w:jc w:val="right"/>
              <w:rPr>
                <w:sz w:val="16"/>
                <w:szCs w:val="16"/>
              </w:rPr>
            </w:pPr>
            <w:r w:rsidDel="00000000" w:rsidR="00000000" w:rsidRPr="00000000">
              <w:rPr>
                <w:b w:val="1"/>
                <w:i w:val="1"/>
                <w:sz w:val="16"/>
                <w:szCs w:val="16"/>
                <w:rtl w:val="0"/>
              </w:rPr>
              <w:t xml:space="preserve">8053.5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1006">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1007">
      <w:pPr>
        <w:spacing w:line="240" w:lineRule="auto"/>
        <w:jc w:val="center"/>
        <w:rPr>
          <w:b w:val="1"/>
          <w:sz w:val="22"/>
          <w:szCs w:val="22"/>
        </w:rPr>
      </w:pPr>
      <w:r w:rsidDel="00000000" w:rsidR="00000000" w:rsidRPr="00000000">
        <w:rPr>
          <w:rtl w:val="0"/>
        </w:rPr>
      </w:r>
    </w:p>
    <w:p w:rsidR="00000000" w:rsidDel="00000000" w:rsidP="00000000" w:rsidRDefault="00000000" w:rsidRPr="00000000" w14:paraId="00001008">
      <w:pPr>
        <w:pStyle w:val="Heading3"/>
        <w:keepNext w:val="1"/>
        <w:spacing w:after="120" w:before="120" w:line="240" w:lineRule="auto"/>
        <w:jc w:val="both"/>
        <w:rPr>
          <w:vertAlign w:val="baseline"/>
        </w:rPr>
      </w:pPr>
      <w:bookmarkStart w:colFirst="0" w:colLast="0" w:name="_heading=h.52obpczbr369" w:id="38"/>
      <w:bookmarkEnd w:id="38"/>
      <w:r w:rsidDel="00000000" w:rsidR="00000000" w:rsidRPr="00000000">
        <w:rPr>
          <w:vertAlign w:val="baseline"/>
          <w:rtl w:val="0"/>
        </w:rPr>
        <w:t xml:space="preserve">Ierarhizarea și prioritizarea proiectelor rutiere</w:t>
      </w:r>
    </w:p>
    <w:p w:rsidR="00000000" w:rsidDel="00000000" w:rsidP="00000000" w:rsidRDefault="00000000" w:rsidRPr="00000000" w14:paraId="000010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268"/>
        </w:tabs>
        <w:spacing w:after="120" w:before="120" w:line="240" w:lineRule="auto"/>
        <w:ind w:left="0" w:right="0" w:firstLine="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Prioritizarea proiectelor reprezintă un pas </w:t>
      </w:r>
      <w:r w:rsidDel="00000000" w:rsidR="00000000" w:rsidRPr="00000000">
        <w:rPr>
          <w:rtl w:val="0"/>
        </w:rPr>
        <w:t xml:space="preserve">important</w:t>
      </w:r>
      <w:r w:rsidDel="00000000" w:rsidR="00000000" w:rsidRPr="00000000">
        <w:rPr>
          <w:i w:val="0"/>
          <w:smallCaps w:val="0"/>
          <w:strike w:val="0"/>
          <w:color w:val="000000"/>
          <w:sz w:val="24"/>
          <w:szCs w:val="24"/>
          <w:u w:val="none"/>
          <w:vertAlign w:val="baseline"/>
          <w:rtl w:val="0"/>
        </w:rPr>
        <w:t xml:space="preserve"> în definirea programului de investiții, dată fiind situația în care investițiile necesare identificate</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 depășesc semnificativ buget</w:t>
      </w:r>
      <w:r w:rsidDel="00000000" w:rsidR="00000000" w:rsidRPr="00000000">
        <w:rPr>
          <w:rtl w:val="0"/>
        </w:rPr>
        <w:t xml:space="preserve">ul</w:t>
      </w:r>
      <w:r w:rsidDel="00000000" w:rsidR="00000000" w:rsidRPr="00000000">
        <w:rPr>
          <w:i w:val="0"/>
          <w:smallCaps w:val="0"/>
          <w:strike w:val="0"/>
          <w:color w:val="000000"/>
          <w:sz w:val="24"/>
          <w:szCs w:val="24"/>
          <w:u w:val="none"/>
          <w:vertAlign w:val="baseline"/>
          <w:rtl w:val="0"/>
        </w:rPr>
        <w:t xml:space="preserve"> disponibil. </w:t>
      </w:r>
      <w:r w:rsidDel="00000000" w:rsidR="00000000" w:rsidRPr="00000000">
        <w:rPr>
          <w:rtl w:val="0"/>
        </w:rPr>
        <w:t xml:space="preserve">Astfel, este necesară</w:t>
      </w:r>
      <w:r w:rsidDel="00000000" w:rsidR="00000000" w:rsidRPr="00000000">
        <w:rPr>
          <w:i w:val="0"/>
          <w:smallCaps w:val="0"/>
          <w:strike w:val="0"/>
          <w:color w:val="000000"/>
          <w:sz w:val="24"/>
          <w:szCs w:val="24"/>
          <w:u w:val="none"/>
          <w:vertAlign w:val="baseline"/>
          <w:rtl w:val="0"/>
        </w:rPr>
        <w:t xml:space="preserve"> ierarhiz</w:t>
      </w:r>
      <w:r w:rsidDel="00000000" w:rsidR="00000000" w:rsidRPr="00000000">
        <w:rPr>
          <w:rtl w:val="0"/>
        </w:rPr>
        <w:t xml:space="preserve">area </w:t>
      </w:r>
      <w:r w:rsidDel="00000000" w:rsidR="00000000" w:rsidRPr="00000000">
        <w:rPr>
          <w:i w:val="0"/>
          <w:smallCaps w:val="0"/>
          <w:strike w:val="0"/>
          <w:color w:val="000000"/>
          <w:sz w:val="24"/>
          <w:szCs w:val="24"/>
          <w:u w:val="none"/>
          <w:vertAlign w:val="baseline"/>
          <w:rtl w:val="0"/>
        </w:rPr>
        <w:t xml:space="preserve">proiectelor potrivit unui set de criterii de evaluare predefinite, care să asigure un proces de prioritizare corect și neutru, elaborat pe baze independente și științifice. Adăugarea </w:t>
      </w:r>
      <w:r w:rsidDel="00000000" w:rsidR="00000000" w:rsidRPr="00000000">
        <w:rPr>
          <w:rtl w:val="0"/>
        </w:rPr>
        <w:t xml:space="preserve">limitărilor</w:t>
      </w:r>
      <w:r w:rsidDel="00000000" w:rsidR="00000000" w:rsidRPr="00000000">
        <w:rPr>
          <w:i w:val="0"/>
          <w:smallCaps w:val="0"/>
          <w:strike w:val="0"/>
          <w:color w:val="000000"/>
          <w:sz w:val="24"/>
          <w:szCs w:val="24"/>
          <w:u w:val="none"/>
          <w:vertAlign w:val="baseline"/>
          <w:rtl w:val="0"/>
        </w:rPr>
        <w:t xml:space="preserve"> de finanțare la lista de proiecte ierarhizate va avea ca rezultat obținerea strategiei de implementare. </w:t>
      </w:r>
    </w:p>
    <w:p w:rsidR="00000000" w:rsidDel="00000000" w:rsidP="00000000" w:rsidRDefault="00000000" w:rsidRPr="00000000" w14:paraId="0000100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Obiectivele suplimentare aferente noii perioade de programare sunt:</w:t>
      </w:r>
    </w:p>
    <w:p w:rsidR="00000000" w:rsidDel="00000000" w:rsidP="00000000" w:rsidRDefault="00000000" w:rsidRPr="00000000" w14:paraId="0000100B">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Reducerea emisiilor </w:t>
      </w:r>
      <w:r w:rsidDel="00000000" w:rsidR="00000000" w:rsidRPr="00000000">
        <w:rPr>
          <w:sz w:val="24"/>
          <w:szCs w:val="24"/>
          <w:rtl w:val="0"/>
        </w:rPr>
        <w:t xml:space="preserve">în</w:t>
      </w:r>
      <w:r w:rsidDel="00000000" w:rsidR="00000000" w:rsidRPr="00000000">
        <w:rPr>
          <w:i w:val="0"/>
          <w:smallCaps w:val="0"/>
          <w:strike w:val="0"/>
          <w:color w:val="000000"/>
          <w:sz w:val="24"/>
          <w:szCs w:val="24"/>
          <w:u w:val="none"/>
          <w:vertAlign w:val="baseline"/>
          <w:rtl w:val="0"/>
        </w:rPr>
        <w:t xml:space="preserve"> conformitate cu țintele asumate prin actuala politică a Comisiei Europene </w:t>
      </w:r>
      <w:r w:rsidDel="00000000" w:rsidR="00000000" w:rsidRPr="00000000">
        <w:rPr>
          <w:rtl w:val="0"/>
        </w:rPr>
        <w:t xml:space="preserve">(Pactul Ecologic European, Fit for 55)</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100C">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Dubla</w:t>
      </w:r>
      <w:r w:rsidDel="00000000" w:rsidR="00000000" w:rsidRPr="00000000">
        <w:rPr>
          <w:i w:val="0"/>
          <w:smallCaps w:val="0"/>
          <w:strike w:val="0"/>
          <w:color w:val="000000"/>
          <w:sz w:val="24"/>
          <w:szCs w:val="24"/>
          <w:u w:val="none"/>
          <w:vertAlign w:val="baseline"/>
          <w:rtl w:val="0"/>
        </w:rPr>
        <w:t xml:space="preserve"> utilizare a infrastructurii de transport: </w:t>
      </w:r>
      <w:r w:rsidDel="00000000" w:rsidR="00000000" w:rsidRPr="00000000">
        <w:rPr>
          <w:rtl w:val="0"/>
        </w:rPr>
        <w:t xml:space="preserve">c</w:t>
      </w:r>
      <w:r w:rsidDel="00000000" w:rsidR="00000000" w:rsidRPr="00000000">
        <w:rPr>
          <w:i w:val="0"/>
          <w:smallCaps w:val="0"/>
          <w:strike w:val="0"/>
          <w:color w:val="000000"/>
          <w:sz w:val="24"/>
          <w:szCs w:val="24"/>
          <w:u w:val="none"/>
          <w:vertAlign w:val="baseline"/>
          <w:rtl w:val="0"/>
        </w:rPr>
        <w:t xml:space="preserve">onstru</w:t>
      </w:r>
      <w:r w:rsidDel="00000000" w:rsidR="00000000" w:rsidRPr="00000000">
        <w:rPr>
          <w:rtl w:val="0"/>
        </w:rPr>
        <w:t xml:space="preserve">irea</w:t>
      </w:r>
      <w:r w:rsidDel="00000000" w:rsidR="00000000" w:rsidRPr="00000000">
        <w:rPr>
          <w:i w:val="0"/>
          <w:smallCaps w:val="0"/>
          <w:strike w:val="0"/>
          <w:color w:val="000000"/>
          <w:sz w:val="24"/>
          <w:szCs w:val="24"/>
          <w:u w:val="none"/>
          <w:vertAlign w:val="baseline"/>
          <w:rtl w:val="0"/>
        </w:rPr>
        <w:t xml:space="preserve"> sau dezvoltarea infrastructurii de transport trebuie să </w:t>
      </w:r>
      <w:r w:rsidDel="00000000" w:rsidR="00000000" w:rsidRPr="00000000">
        <w:rPr>
          <w:rtl w:val="0"/>
        </w:rPr>
        <w:t xml:space="preserve">permită,</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în mod continuu</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indiferent de</w:t>
      </w:r>
      <w:r w:rsidDel="00000000" w:rsidR="00000000" w:rsidRPr="00000000">
        <w:rPr>
          <w:i w:val="0"/>
          <w:smallCaps w:val="0"/>
          <w:strike w:val="0"/>
          <w:color w:val="000000"/>
          <w:sz w:val="24"/>
          <w:szCs w:val="24"/>
          <w:u w:val="none"/>
          <w:vertAlign w:val="baseline"/>
          <w:rtl w:val="0"/>
        </w:rPr>
        <w:t xml:space="preserve"> condițiile meteorologice, asigurarea </w:t>
      </w:r>
      <w:r w:rsidDel="00000000" w:rsidR="00000000" w:rsidRPr="00000000">
        <w:rPr>
          <w:rtl w:val="0"/>
        </w:rPr>
        <w:t xml:space="preserve">fluxurilor</w:t>
      </w:r>
      <w:r w:rsidDel="00000000" w:rsidR="00000000" w:rsidRPr="00000000">
        <w:rPr>
          <w:i w:val="0"/>
          <w:smallCaps w:val="0"/>
          <w:strike w:val="0"/>
          <w:color w:val="000000"/>
          <w:sz w:val="24"/>
          <w:szCs w:val="24"/>
          <w:u w:val="none"/>
          <w:vertAlign w:val="baseline"/>
          <w:rtl w:val="0"/>
        </w:rPr>
        <w:t xml:space="preserve"> de transport, atât pentru pasageri și mărfuri, cât și pentru mobilitatea militară și transportul echipamentelor aferente acesteia;</w:t>
      </w:r>
    </w:p>
    <w:p w:rsidR="00000000" w:rsidDel="00000000" w:rsidP="00000000" w:rsidRDefault="00000000" w:rsidRPr="00000000" w14:paraId="0000100D">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Maturitatea pregătirii proiectelor: probabilitatea de a fi implementate </w:t>
      </w:r>
      <w:r w:rsidDel="00000000" w:rsidR="00000000" w:rsidRPr="00000000">
        <w:rPr>
          <w:rtl w:val="0"/>
        </w:rPr>
        <w:t xml:space="preserve">în mod real </w:t>
      </w:r>
      <w:r w:rsidDel="00000000" w:rsidR="00000000" w:rsidRPr="00000000">
        <w:rPr>
          <w:i w:val="0"/>
          <w:smallCaps w:val="0"/>
          <w:strike w:val="0"/>
          <w:color w:val="000000"/>
          <w:sz w:val="24"/>
          <w:szCs w:val="24"/>
          <w:u w:val="none"/>
          <w:vertAlign w:val="baseline"/>
          <w:rtl w:val="0"/>
        </w:rPr>
        <w:t xml:space="preserve">până în anul 2030.</w:t>
      </w:r>
    </w:p>
    <w:p w:rsidR="00000000" w:rsidDel="00000000" w:rsidP="00000000" w:rsidRDefault="00000000" w:rsidRPr="00000000" w14:paraId="0000100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pPr>
      <w:r w:rsidDel="00000000" w:rsidR="00000000" w:rsidRPr="00000000">
        <w:rPr>
          <w:rtl w:val="0"/>
        </w:rPr>
      </w:r>
    </w:p>
    <w:p w:rsidR="00000000" w:rsidDel="00000000" w:rsidP="00000000" w:rsidRDefault="00000000" w:rsidRPr="00000000" w14:paraId="0000100F">
      <w:pPr>
        <w:pStyle w:val="Heading4"/>
        <w:spacing w:before="200" w:line="240" w:lineRule="auto"/>
        <w:rPr/>
      </w:pPr>
      <w:bookmarkStart w:colFirst="0" w:colLast="0" w:name="_heading=h.n4pzutghi6yv" w:id="39"/>
      <w:bookmarkEnd w:id="39"/>
      <w:r w:rsidDel="00000000" w:rsidR="00000000" w:rsidRPr="00000000">
        <w:rPr>
          <w:rtl w:val="0"/>
        </w:rPr>
        <w:t xml:space="preserve">Metodologia de prioritizare a proiectelor de pe rețeaua primară</w:t>
      </w:r>
      <w:r w:rsidDel="00000000" w:rsidR="00000000" w:rsidRPr="00000000">
        <w:rPr>
          <w:rtl w:val="0"/>
        </w:rPr>
      </w:r>
    </w:p>
    <w:p w:rsidR="00000000" w:rsidDel="00000000" w:rsidP="00000000" w:rsidRDefault="00000000" w:rsidRPr="00000000" w14:paraId="0000101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i w:val="0"/>
          <w:smallCaps w:val="0"/>
          <w:strike w:val="0"/>
          <w:color w:val="000000"/>
          <w:sz w:val="24"/>
          <w:szCs w:val="24"/>
          <w:u w:val="none"/>
          <w:vertAlign w:val="baseline"/>
        </w:rPr>
      </w:pPr>
      <w:r w:rsidDel="00000000" w:rsidR="00000000" w:rsidRPr="00000000">
        <w:rPr>
          <w:rtl w:val="0"/>
        </w:rPr>
        <w:t xml:space="preserve">M</w:t>
      </w:r>
      <w:r w:rsidDel="00000000" w:rsidR="00000000" w:rsidRPr="00000000">
        <w:rPr>
          <w:i w:val="0"/>
          <w:smallCaps w:val="0"/>
          <w:strike w:val="0"/>
          <w:color w:val="000000"/>
          <w:sz w:val="24"/>
          <w:szCs w:val="24"/>
          <w:u w:val="none"/>
          <w:vertAlign w:val="baseline"/>
          <w:rtl w:val="0"/>
        </w:rPr>
        <w:t xml:space="preserve">etodologia analizei multicriteriale (AMC) pentru proiectele </w:t>
      </w:r>
      <w:r w:rsidDel="00000000" w:rsidR="00000000" w:rsidRPr="00000000">
        <w:rPr>
          <w:rtl w:val="0"/>
        </w:rPr>
        <w:t xml:space="preserve">rețelei primare </w:t>
      </w:r>
      <w:r w:rsidDel="00000000" w:rsidR="00000000" w:rsidRPr="00000000">
        <w:rPr>
          <w:i w:val="0"/>
          <w:smallCaps w:val="0"/>
          <w:strike w:val="0"/>
          <w:color w:val="000000"/>
          <w:sz w:val="24"/>
          <w:szCs w:val="24"/>
          <w:u w:val="none"/>
          <w:vertAlign w:val="baseline"/>
          <w:rtl w:val="0"/>
        </w:rPr>
        <w:t xml:space="preserve">se bazează pe următoarele criterii (tabelul 2.1.2</w:t>
      </w:r>
      <w:r w:rsidDel="00000000" w:rsidR="00000000" w:rsidRPr="00000000">
        <w:rPr>
          <w:rtl w:val="0"/>
        </w:rPr>
        <w:t xml:space="preserve">7</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1011">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120" w:line="240" w:lineRule="auto"/>
        <w:ind w:left="144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Eficiență economică</w:t>
      </w:r>
      <w:r w:rsidDel="00000000" w:rsidR="00000000" w:rsidRPr="00000000">
        <w:rPr>
          <w:i w:val="0"/>
          <w:smallCaps w:val="0"/>
          <w:strike w:val="0"/>
          <w:color w:val="000000"/>
          <w:sz w:val="24"/>
          <w:szCs w:val="24"/>
          <w:u w:val="none"/>
          <w:vertAlign w:val="baseline"/>
          <w:rtl w:val="0"/>
        </w:rPr>
        <w:t xml:space="preserve"> – 35%</w:t>
      </w:r>
    </w:p>
    <w:p w:rsidR="00000000" w:rsidDel="00000000" w:rsidP="00000000" w:rsidRDefault="00000000" w:rsidRPr="00000000" w14:paraId="00001012">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Reducerea emisiilor de carbon</w:t>
      </w:r>
      <w:r w:rsidDel="00000000" w:rsidR="00000000" w:rsidRPr="00000000">
        <w:rPr>
          <w:i w:val="0"/>
          <w:smallCaps w:val="0"/>
          <w:strike w:val="0"/>
          <w:color w:val="000000"/>
          <w:sz w:val="24"/>
          <w:szCs w:val="24"/>
          <w:u w:val="none"/>
          <w:vertAlign w:val="baseline"/>
          <w:rtl w:val="0"/>
        </w:rPr>
        <w:t xml:space="preserve"> – 20%</w:t>
      </w:r>
    </w:p>
    <w:p w:rsidR="00000000" w:rsidDel="00000000" w:rsidP="00000000" w:rsidRDefault="00000000" w:rsidRPr="00000000" w14:paraId="00001013">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Conectivitate strategică</w:t>
      </w:r>
      <w:r w:rsidDel="00000000" w:rsidR="00000000" w:rsidRPr="00000000">
        <w:rPr>
          <w:i w:val="0"/>
          <w:smallCaps w:val="0"/>
          <w:strike w:val="0"/>
          <w:color w:val="000000"/>
          <w:sz w:val="24"/>
          <w:szCs w:val="24"/>
          <w:u w:val="none"/>
          <w:vertAlign w:val="baseline"/>
          <w:rtl w:val="0"/>
        </w:rPr>
        <w:t xml:space="preserve"> – 25%</w:t>
      </w:r>
    </w:p>
    <w:p w:rsidR="00000000" w:rsidDel="00000000" w:rsidP="00000000" w:rsidRDefault="00000000" w:rsidRPr="00000000" w14:paraId="00001014">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Utilizarea duală a infrastructurii</w:t>
      </w:r>
      <w:r w:rsidDel="00000000" w:rsidR="00000000" w:rsidRPr="00000000">
        <w:rPr>
          <w:i w:val="0"/>
          <w:smallCaps w:val="0"/>
          <w:strike w:val="0"/>
          <w:color w:val="000000"/>
          <w:sz w:val="24"/>
          <w:szCs w:val="24"/>
          <w:u w:val="none"/>
          <w:vertAlign w:val="baseline"/>
          <w:rtl w:val="0"/>
        </w:rPr>
        <w:t xml:space="preserve"> – 15%;</w:t>
      </w:r>
    </w:p>
    <w:p w:rsidR="00000000" w:rsidDel="00000000" w:rsidP="00000000" w:rsidRDefault="00000000" w:rsidRPr="00000000" w14:paraId="00001015">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Maturitatea pregătirii</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0"/>
          <w:smallCaps w:val="0"/>
          <w:strike w:val="0"/>
          <w:color w:val="000000"/>
          <w:sz w:val="24"/>
          <w:szCs w:val="24"/>
          <w:u w:val="none"/>
          <w:vertAlign w:val="baseline"/>
          <w:rtl w:val="0"/>
        </w:rPr>
        <w:t xml:space="preserve">proiectului </w:t>
      </w:r>
      <w:r w:rsidDel="00000000" w:rsidR="00000000" w:rsidRPr="00000000">
        <w:rPr>
          <w:i w:val="0"/>
          <w:smallCaps w:val="0"/>
          <w:strike w:val="0"/>
          <w:color w:val="000000"/>
          <w:sz w:val="24"/>
          <w:szCs w:val="24"/>
          <w:u w:val="none"/>
          <w:vertAlign w:val="baseline"/>
          <w:rtl w:val="0"/>
        </w:rPr>
        <w:t xml:space="preserve">– 5%</w:t>
      </w:r>
    </w:p>
    <w:p w:rsidR="00000000" w:rsidDel="00000000" w:rsidP="00000000" w:rsidRDefault="00000000" w:rsidRPr="00000000" w14:paraId="00001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pPr>
      <w:r w:rsidDel="00000000" w:rsidR="00000000" w:rsidRPr="00000000">
        <w:rPr>
          <w:rtl w:val="0"/>
        </w:rPr>
      </w:r>
    </w:p>
    <w:p w:rsidR="00000000" w:rsidDel="00000000" w:rsidP="00000000" w:rsidRDefault="00000000" w:rsidRPr="00000000" w14:paraId="00001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i w:val="0"/>
          <w:smallCaps w:val="0"/>
          <w:strike w:val="0"/>
          <w:color w:val="000000"/>
          <w:sz w:val="24"/>
          <w:szCs w:val="24"/>
          <w:u w:val="none"/>
          <w:vertAlign w:val="baseline"/>
        </w:rPr>
      </w:pPr>
      <w:r w:rsidDel="00000000" w:rsidR="00000000" w:rsidRPr="00000000">
        <w:rPr>
          <w:rtl w:val="0"/>
        </w:rPr>
      </w:r>
    </w:p>
    <w:sdt>
      <w:sdtPr>
        <w:tag w:val="goog_rdk_22"/>
      </w:sdtPr>
      <w:sdtContent>
        <w:p w:rsidR="00000000" w:rsidDel="00000000" w:rsidP="00000000" w:rsidRDefault="00000000" w:rsidRPr="00000000" w14:paraId="00001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b w:val="1"/>
              <w:i w:val="1"/>
              <w:sz w:val="22"/>
              <w:szCs w:val="22"/>
              <w:rtl w:val="0"/>
            </w:rPr>
            <w:t xml:space="preserve">Tabelul 2.1.27. </w:t>
          </w:r>
          <w:r w:rsidDel="00000000" w:rsidR="00000000" w:rsidRPr="00000000">
            <w:rPr>
              <w:b w:val="1"/>
              <w:i w:val="1"/>
              <w:smallCaps w:val="0"/>
              <w:strike w:val="0"/>
              <w:color w:val="000000"/>
              <w:sz w:val="22"/>
              <w:szCs w:val="22"/>
              <w:u w:val="none"/>
              <w:vertAlign w:val="baseline"/>
              <w:rtl w:val="0"/>
            </w:rPr>
            <w:t xml:space="preserve">Metodologia de evaluare </w:t>
          </w:r>
          <w:r w:rsidDel="00000000" w:rsidR="00000000" w:rsidRPr="00000000">
            <w:rPr>
              <w:b w:val="1"/>
              <w:i w:val="1"/>
              <w:sz w:val="22"/>
              <w:szCs w:val="22"/>
              <w:rtl w:val="0"/>
            </w:rPr>
            <w:t xml:space="preserve">a rețelei primare - sintetizarea </w:t>
          </w:r>
          <w:r w:rsidDel="00000000" w:rsidR="00000000" w:rsidRPr="00000000">
            <w:rPr>
              <w:b w:val="1"/>
              <w:i w:val="1"/>
              <w:smallCaps w:val="0"/>
              <w:strike w:val="0"/>
              <w:color w:val="000000"/>
              <w:sz w:val="22"/>
              <w:szCs w:val="22"/>
              <w:u w:val="none"/>
              <w:vertAlign w:val="baseline"/>
              <w:rtl w:val="0"/>
            </w:rPr>
            <w:t xml:space="preserve">fiec</w:t>
          </w:r>
          <w:r w:rsidDel="00000000" w:rsidR="00000000" w:rsidRPr="00000000">
            <w:rPr>
              <w:b w:val="1"/>
              <w:i w:val="1"/>
              <w:sz w:val="22"/>
              <w:szCs w:val="22"/>
              <w:rtl w:val="0"/>
            </w:rPr>
            <w:t xml:space="preserve">ărui</w:t>
          </w:r>
          <w:r w:rsidDel="00000000" w:rsidR="00000000" w:rsidRPr="00000000">
            <w:rPr>
              <w:b w:val="1"/>
              <w:i w:val="1"/>
              <w:smallCaps w:val="0"/>
              <w:strike w:val="0"/>
              <w:color w:val="000000"/>
              <w:sz w:val="22"/>
              <w:szCs w:val="22"/>
              <w:u w:val="none"/>
              <w:vertAlign w:val="baseline"/>
              <w:rtl w:val="0"/>
            </w:rPr>
            <w:t xml:space="preserve"> criteriu:</w:t>
          </w:r>
          <w:r w:rsidDel="00000000" w:rsidR="00000000" w:rsidRPr="00000000">
            <w:rPr>
              <w:rtl w:val="0"/>
            </w:rPr>
          </w:r>
        </w:p>
      </w:sdtContent>
    </w:sdt>
    <w:tbl>
      <w:tblPr>
        <w:tblStyle w:val="Table29"/>
        <w:tblW w:w="997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30"/>
        <w:gridCol w:w="2130"/>
        <w:gridCol w:w="720"/>
        <w:gridCol w:w="2175"/>
        <w:gridCol w:w="4320"/>
        <w:tblGridChange w:id="0">
          <w:tblGrid>
            <w:gridCol w:w="630"/>
            <w:gridCol w:w="2130"/>
            <w:gridCol w:w="720"/>
            <w:gridCol w:w="2175"/>
            <w:gridCol w:w="4320"/>
          </w:tblGrid>
        </w:tblGridChange>
      </w:tblGrid>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019">
            <w:pPr>
              <w:widowControl w:val="0"/>
              <w:spacing w:after="0" w:before="0" w:line="240" w:lineRule="auto"/>
              <w:jc w:val="center"/>
              <w:rPr>
                <w:b w:val="1"/>
                <w:sz w:val="16"/>
                <w:szCs w:val="16"/>
              </w:rPr>
            </w:pPr>
            <w:r w:rsidDel="00000000" w:rsidR="00000000" w:rsidRPr="00000000">
              <w:rPr>
                <w:b w:val="1"/>
                <w:sz w:val="16"/>
                <w:szCs w:val="16"/>
                <w:rtl w:val="0"/>
              </w:rPr>
              <w:t xml:space="preserve">Nr. Crt.</w:t>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01A">
            <w:pPr>
              <w:widowControl w:val="0"/>
              <w:spacing w:after="0" w:before="0" w:line="240" w:lineRule="auto"/>
              <w:jc w:val="center"/>
              <w:rPr>
                <w:sz w:val="16"/>
                <w:szCs w:val="16"/>
              </w:rPr>
            </w:pPr>
            <w:r w:rsidDel="00000000" w:rsidR="00000000" w:rsidRPr="00000000">
              <w:rPr>
                <w:b w:val="1"/>
                <w:sz w:val="16"/>
                <w:szCs w:val="16"/>
                <w:rtl w:val="0"/>
              </w:rPr>
              <w:t xml:space="preserve">Obiectiv</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01B">
            <w:pPr>
              <w:widowControl w:val="0"/>
              <w:spacing w:after="0" w:before="0" w:line="240" w:lineRule="auto"/>
              <w:jc w:val="center"/>
              <w:rPr>
                <w:sz w:val="16"/>
                <w:szCs w:val="16"/>
              </w:rPr>
            </w:pPr>
            <w:r w:rsidDel="00000000" w:rsidR="00000000" w:rsidRPr="00000000">
              <w:rPr>
                <w:b w:val="1"/>
                <w:sz w:val="16"/>
                <w:szCs w:val="16"/>
                <w:rtl w:val="0"/>
              </w:rPr>
              <w:t xml:space="preserve">Pondere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01C">
            <w:pPr>
              <w:widowControl w:val="0"/>
              <w:spacing w:after="0" w:before="0" w:line="240" w:lineRule="auto"/>
              <w:jc w:val="center"/>
              <w:rPr>
                <w:sz w:val="16"/>
                <w:szCs w:val="16"/>
              </w:rPr>
            </w:pPr>
            <w:r w:rsidDel="00000000" w:rsidR="00000000" w:rsidRPr="00000000">
              <w:rPr>
                <w:b w:val="1"/>
                <w:sz w:val="16"/>
                <w:szCs w:val="16"/>
                <w:rtl w:val="0"/>
              </w:rPr>
              <w:t xml:space="preserve">Criteriu de evaluare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01D">
            <w:pPr>
              <w:widowControl w:val="0"/>
              <w:spacing w:after="0" w:before="0" w:line="240" w:lineRule="auto"/>
              <w:jc w:val="center"/>
              <w:rPr>
                <w:sz w:val="16"/>
                <w:szCs w:val="16"/>
              </w:rPr>
            </w:pPr>
            <w:r w:rsidDel="00000000" w:rsidR="00000000" w:rsidRPr="00000000">
              <w:rPr>
                <w:b w:val="1"/>
                <w:sz w:val="16"/>
                <w:szCs w:val="16"/>
                <w:rtl w:val="0"/>
              </w:rPr>
              <w:t xml:space="preserve">Modul de punctare</w:t>
            </w:r>
            <w:r w:rsidDel="00000000" w:rsidR="00000000" w:rsidRPr="00000000">
              <w:rPr>
                <w:rtl w:val="0"/>
              </w:rPr>
            </w:r>
          </w:p>
        </w:tc>
      </w:tr>
      <w:tr>
        <w:trPr>
          <w:cantSplit w:val="0"/>
          <w:trHeight w:val="24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1E">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1F">
            <w:pPr>
              <w:widowControl w:val="0"/>
              <w:spacing w:after="0" w:before="0" w:line="240" w:lineRule="auto"/>
              <w:jc w:val="left"/>
              <w:rPr>
                <w:sz w:val="16"/>
                <w:szCs w:val="16"/>
              </w:rPr>
            </w:pPr>
            <w:r w:rsidDel="00000000" w:rsidR="00000000" w:rsidRPr="00000000">
              <w:rPr>
                <w:b w:val="1"/>
                <w:sz w:val="16"/>
                <w:szCs w:val="16"/>
                <w:rtl w:val="0"/>
              </w:rPr>
              <w:t xml:space="preserve">Eficiență economică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0">
            <w:pPr>
              <w:widowControl w:val="0"/>
              <w:spacing w:after="0" w:before="0" w:line="240" w:lineRule="auto"/>
              <w:jc w:val="center"/>
              <w:rPr>
                <w:sz w:val="16"/>
                <w:szCs w:val="16"/>
              </w:rPr>
            </w:pPr>
            <w:r w:rsidDel="00000000" w:rsidR="00000000" w:rsidRPr="00000000">
              <w:rPr>
                <w:sz w:val="16"/>
                <w:szCs w:val="16"/>
                <w:rtl w:val="0"/>
              </w:rPr>
              <w:t xml:space="preserve">35%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1">
            <w:pPr>
              <w:widowControl w:val="0"/>
              <w:spacing w:after="0" w:before="0" w:line="240" w:lineRule="auto"/>
              <w:jc w:val="left"/>
              <w:rPr>
                <w:sz w:val="16"/>
                <w:szCs w:val="16"/>
              </w:rPr>
            </w:pPr>
            <w:r w:rsidDel="00000000" w:rsidR="00000000" w:rsidRPr="00000000">
              <w:rPr>
                <w:sz w:val="16"/>
                <w:szCs w:val="16"/>
                <w:rtl w:val="0"/>
              </w:rPr>
              <w:t xml:space="preserve">Pe baza ratei interne de rentabilitate economică (RIRE) a proiectului</w:t>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022">
            <w:pPr>
              <w:widowControl w:val="0"/>
              <w:spacing w:after="0" w:before="0" w:line="276" w:lineRule="auto"/>
              <w:jc w:val="left"/>
              <w:rPr>
                <w:sz w:val="16"/>
                <w:szCs w:val="16"/>
              </w:rPr>
            </w:pPr>
            <w:r w:rsidDel="00000000" w:rsidR="00000000" w:rsidRPr="00000000">
              <w:rPr>
                <w:sz w:val="16"/>
                <w:szCs w:val="16"/>
                <w:rtl w:val="0"/>
              </w:rPr>
              <w:t xml:space="preserve">Au fost alocate 35 puncte pentru proiectul cu valoarea EIRR cea mai mare (Pitești – Sibiu – EIRR 24.75). Pentru valorile intermediare între zero și 35, punctajul a fost alocat proporțional</w:t>
            </w:r>
          </w:p>
        </w:tc>
      </w:tr>
      <w:tr>
        <w:trPr>
          <w:cantSplit w:val="0"/>
          <w:trHeight w:val="3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3">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4">
            <w:pPr>
              <w:widowControl w:val="0"/>
              <w:spacing w:after="0" w:before="0" w:line="240" w:lineRule="auto"/>
              <w:jc w:val="left"/>
              <w:rPr>
                <w:sz w:val="16"/>
                <w:szCs w:val="16"/>
              </w:rPr>
            </w:pPr>
            <w:r w:rsidDel="00000000" w:rsidR="00000000" w:rsidRPr="00000000">
              <w:rPr>
                <w:b w:val="1"/>
                <w:sz w:val="16"/>
                <w:szCs w:val="16"/>
                <w:rtl w:val="0"/>
              </w:rPr>
              <w:t xml:space="preserve">Reducerea emisiilor de carbon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5">
            <w:pPr>
              <w:widowControl w:val="0"/>
              <w:spacing w:after="0" w:before="0" w:line="240"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6">
            <w:pPr>
              <w:widowControl w:val="0"/>
              <w:spacing w:after="0" w:before="0" w:line="240" w:lineRule="auto"/>
              <w:jc w:val="left"/>
              <w:rPr>
                <w:sz w:val="16"/>
                <w:szCs w:val="16"/>
              </w:rPr>
            </w:pPr>
            <w:r w:rsidDel="00000000" w:rsidR="00000000" w:rsidRPr="00000000">
              <w:rPr>
                <w:sz w:val="16"/>
                <w:szCs w:val="16"/>
                <w:rtl w:val="0"/>
              </w:rPr>
              <w:t xml:space="preserve">Pe baza contribuției proiectului la ținta națională de reducere a emisiilor cu efect de seră</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7">
            <w:pPr>
              <w:widowControl w:val="0"/>
              <w:spacing w:after="0" w:before="0" w:line="276" w:lineRule="auto"/>
              <w:jc w:val="left"/>
              <w:rPr>
                <w:sz w:val="16"/>
                <w:szCs w:val="16"/>
              </w:rPr>
            </w:pPr>
            <w:r w:rsidDel="00000000" w:rsidR="00000000" w:rsidRPr="00000000">
              <w:rPr>
                <w:sz w:val="16"/>
                <w:szCs w:val="16"/>
                <w:rtl w:val="0"/>
              </w:rPr>
              <w:t xml:space="preserve">20 de puncte pentru proiectul care contribuie cel mai mult la reducerea emisiilor de carbon. Punctaj între 0 și 20 proporțional cu contribuția la ținta de reducere a emisiilor, raportat la proiectul cu cel mai mare punctaj</w:t>
            </w:r>
          </w:p>
        </w:tc>
      </w:tr>
      <w:tr>
        <w:trPr>
          <w:cantSplit w:val="0"/>
          <w:trHeight w:val="5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8">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9">
            <w:pPr>
              <w:widowControl w:val="0"/>
              <w:spacing w:after="0" w:before="0" w:line="240" w:lineRule="auto"/>
              <w:jc w:val="left"/>
              <w:rPr>
                <w:sz w:val="16"/>
                <w:szCs w:val="16"/>
              </w:rPr>
            </w:pPr>
            <w:r w:rsidDel="00000000" w:rsidR="00000000" w:rsidRPr="00000000">
              <w:rPr>
                <w:b w:val="1"/>
                <w:sz w:val="16"/>
                <w:szCs w:val="16"/>
                <w:rtl w:val="0"/>
              </w:rPr>
              <w:t xml:space="preserve">Conectivitatea strategică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A">
            <w:pPr>
              <w:widowControl w:val="0"/>
              <w:spacing w:after="0" w:before="0" w:line="240" w:lineRule="auto"/>
              <w:jc w:val="center"/>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B">
            <w:pPr>
              <w:widowControl w:val="0"/>
              <w:spacing w:after="0" w:before="0" w:line="240" w:lineRule="auto"/>
              <w:jc w:val="left"/>
              <w:rPr>
                <w:sz w:val="16"/>
                <w:szCs w:val="16"/>
              </w:rPr>
            </w:pPr>
            <w:r w:rsidDel="00000000" w:rsidR="00000000" w:rsidRPr="00000000">
              <w:rPr>
                <w:sz w:val="16"/>
                <w:szCs w:val="16"/>
                <w:rtl w:val="0"/>
              </w:rPr>
              <w:t xml:space="preserve">În funcție de apartenența la rețeaua națională primară/secundară, TEN-T sau alte rețele</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C">
            <w:pPr>
              <w:widowControl w:val="0"/>
              <w:spacing w:after="0" w:before="0" w:line="276" w:lineRule="auto"/>
              <w:jc w:val="left"/>
              <w:rPr>
                <w:sz w:val="16"/>
                <w:szCs w:val="16"/>
              </w:rPr>
            </w:pPr>
            <w:r w:rsidDel="00000000" w:rsidR="00000000" w:rsidRPr="00000000">
              <w:rPr>
                <w:sz w:val="16"/>
                <w:szCs w:val="16"/>
                <w:rtl w:val="0"/>
              </w:rPr>
              <w:t xml:space="preserve">25 puncte pentru proiectele rutiere de pe rețea primară</w:t>
            </w:r>
          </w:p>
          <w:p w:rsidR="00000000" w:rsidDel="00000000" w:rsidP="00000000" w:rsidRDefault="00000000" w:rsidRPr="00000000" w14:paraId="0000102D">
            <w:pPr>
              <w:widowControl w:val="0"/>
              <w:spacing w:after="0" w:before="0" w:line="276" w:lineRule="auto"/>
              <w:jc w:val="left"/>
              <w:rPr>
                <w:sz w:val="16"/>
                <w:szCs w:val="16"/>
              </w:rPr>
            </w:pPr>
            <w:r w:rsidDel="00000000" w:rsidR="00000000" w:rsidRPr="00000000">
              <w:rPr>
                <w:sz w:val="16"/>
                <w:szCs w:val="16"/>
                <w:rtl w:val="0"/>
              </w:rPr>
              <w:t xml:space="preserve">10 puncte pentru proiectele rutiere de pe rețea secundară</w:t>
            </w:r>
          </w:p>
          <w:p w:rsidR="00000000" w:rsidDel="00000000" w:rsidP="00000000" w:rsidRDefault="00000000" w:rsidRPr="00000000" w14:paraId="0000102E">
            <w:pPr>
              <w:widowControl w:val="0"/>
              <w:spacing w:after="0" w:before="0" w:line="276" w:lineRule="auto"/>
              <w:jc w:val="left"/>
              <w:rPr>
                <w:sz w:val="16"/>
                <w:szCs w:val="16"/>
              </w:rPr>
            </w:pPr>
            <w:r w:rsidDel="00000000" w:rsidR="00000000" w:rsidRPr="00000000">
              <w:rPr>
                <w:sz w:val="16"/>
                <w:szCs w:val="16"/>
                <w:rtl w:val="0"/>
              </w:rPr>
              <w:t xml:space="preserve">0 puncte pentru proiectele rutiere de pe alte rețele</w:t>
            </w:r>
          </w:p>
        </w:tc>
      </w:tr>
      <w:tr>
        <w:trPr>
          <w:cantSplit w:val="0"/>
          <w:trHeight w:val="54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2F">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30">
            <w:pPr>
              <w:widowControl w:val="0"/>
              <w:spacing w:after="0" w:before="0" w:line="240" w:lineRule="auto"/>
              <w:jc w:val="left"/>
              <w:rPr>
                <w:sz w:val="16"/>
                <w:szCs w:val="16"/>
              </w:rPr>
            </w:pPr>
            <w:r w:rsidDel="00000000" w:rsidR="00000000" w:rsidRPr="00000000">
              <w:rPr>
                <w:b w:val="1"/>
                <w:sz w:val="16"/>
                <w:szCs w:val="16"/>
                <w:rtl w:val="0"/>
              </w:rPr>
              <w:t xml:space="preserve">Utilizarea duală a infrastructurii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31">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32">
            <w:pPr>
              <w:widowControl w:val="0"/>
              <w:spacing w:after="0" w:before="0" w:line="240" w:lineRule="auto"/>
              <w:jc w:val="left"/>
              <w:rPr>
                <w:sz w:val="16"/>
                <w:szCs w:val="16"/>
              </w:rPr>
            </w:pPr>
            <w:r w:rsidDel="00000000" w:rsidR="00000000" w:rsidRPr="00000000">
              <w:rPr>
                <w:sz w:val="16"/>
                <w:szCs w:val="16"/>
                <w:rtl w:val="0"/>
              </w:rPr>
              <w:t xml:space="preserve">Pe baza importanței pentru mobilitatea militară pe teritoriul României</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33">
            <w:pPr>
              <w:widowControl w:val="0"/>
              <w:spacing w:after="0" w:before="0" w:line="276" w:lineRule="auto"/>
              <w:jc w:val="left"/>
              <w:rPr>
                <w:sz w:val="16"/>
                <w:szCs w:val="16"/>
              </w:rPr>
            </w:pPr>
            <w:r w:rsidDel="00000000" w:rsidR="00000000" w:rsidRPr="00000000">
              <w:rPr>
                <w:sz w:val="16"/>
                <w:szCs w:val="16"/>
                <w:rtl w:val="0"/>
              </w:rPr>
              <w:t xml:space="preserve">15 puncte pentru proiectele de mobilitate militară de prioritate 1</w:t>
            </w:r>
          </w:p>
          <w:p w:rsidR="00000000" w:rsidDel="00000000" w:rsidP="00000000" w:rsidRDefault="00000000" w:rsidRPr="00000000" w14:paraId="00001034">
            <w:pPr>
              <w:widowControl w:val="0"/>
              <w:spacing w:after="0" w:before="0" w:line="276" w:lineRule="auto"/>
              <w:jc w:val="left"/>
              <w:rPr>
                <w:sz w:val="16"/>
                <w:szCs w:val="16"/>
              </w:rPr>
            </w:pPr>
            <w:r w:rsidDel="00000000" w:rsidR="00000000" w:rsidRPr="00000000">
              <w:rPr>
                <w:sz w:val="16"/>
                <w:szCs w:val="16"/>
                <w:rtl w:val="0"/>
              </w:rPr>
              <w:t xml:space="preserve">10 puncte pentru proiectele de mobilitate militară de prioritate 2</w:t>
            </w:r>
          </w:p>
          <w:p w:rsidR="00000000" w:rsidDel="00000000" w:rsidP="00000000" w:rsidRDefault="00000000" w:rsidRPr="00000000" w14:paraId="00001035">
            <w:pPr>
              <w:widowControl w:val="0"/>
              <w:spacing w:after="0" w:before="0" w:line="276" w:lineRule="auto"/>
              <w:jc w:val="left"/>
              <w:rPr>
                <w:sz w:val="16"/>
                <w:szCs w:val="16"/>
              </w:rPr>
            </w:pPr>
            <w:r w:rsidDel="00000000" w:rsidR="00000000" w:rsidRPr="00000000">
              <w:rPr>
                <w:sz w:val="16"/>
                <w:szCs w:val="16"/>
                <w:rtl w:val="0"/>
              </w:rPr>
              <w:t xml:space="preserve">5 puncte pentru proiectele de mobilitate militară de prioritate 3</w:t>
            </w:r>
          </w:p>
          <w:p w:rsidR="00000000" w:rsidDel="00000000" w:rsidP="00000000" w:rsidRDefault="00000000" w:rsidRPr="00000000" w14:paraId="00001036">
            <w:pPr>
              <w:widowControl w:val="0"/>
              <w:spacing w:after="0" w:before="0" w:line="276" w:lineRule="auto"/>
              <w:jc w:val="left"/>
              <w:rPr>
                <w:sz w:val="16"/>
                <w:szCs w:val="16"/>
              </w:rPr>
            </w:pPr>
            <w:r w:rsidDel="00000000" w:rsidR="00000000" w:rsidRPr="00000000">
              <w:rPr>
                <w:sz w:val="16"/>
                <w:szCs w:val="16"/>
                <w:rtl w:val="0"/>
              </w:rPr>
              <w:t xml:space="preserve">0 puncte pentru proiectele de mobilitate militară neprioritare</w:t>
            </w:r>
          </w:p>
        </w:tc>
      </w:tr>
      <w:tr>
        <w:trPr>
          <w:cantSplit w:val="0"/>
          <w:trHeight w:val="70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37">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38">
            <w:pPr>
              <w:widowControl w:val="0"/>
              <w:spacing w:after="0" w:before="0" w:line="240" w:lineRule="auto"/>
              <w:jc w:val="left"/>
              <w:rPr>
                <w:sz w:val="16"/>
                <w:szCs w:val="16"/>
              </w:rPr>
            </w:pPr>
            <w:r w:rsidDel="00000000" w:rsidR="00000000" w:rsidRPr="00000000">
              <w:rPr>
                <w:b w:val="1"/>
                <w:sz w:val="16"/>
                <w:szCs w:val="16"/>
                <w:rtl w:val="0"/>
              </w:rPr>
              <w:t xml:space="preserve">Maturitatea pregătirii proiectului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39">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3A">
            <w:pPr>
              <w:widowControl w:val="0"/>
              <w:spacing w:after="0" w:before="0" w:line="240" w:lineRule="auto"/>
              <w:jc w:val="left"/>
              <w:rPr>
                <w:sz w:val="16"/>
                <w:szCs w:val="16"/>
              </w:rPr>
            </w:pPr>
            <w:r w:rsidDel="00000000" w:rsidR="00000000" w:rsidRPr="00000000">
              <w:rPr>
                <w:sz w:val="16"/>
                <w:szCs w:val="16"/>
                <w:rtl w:val="0"/>
              </w:rPr>
              <w:t xml:space="preserve">Pe baza stadiului de pregătire a proiectului</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03B">
            <w:pPr>
              <w:widowControl w:val="0"/>
              <w:spacing w:after="0" w:before="0" w:line="276" w:lineRule="auto"/>
              <w:jc w:val="left"/>
              <w:rPr>
                <w:sz w:val="16"/>
                <w:szCs w:val="16"/>
              </w:rPr>
            </w:pPr>
            <w:r w:rsidDel="00000000" w:rsidR="00000000" w:rsidRPr="00000000">
              <w:rPr>
                <w:sz w:val="16"/>
                <w:szCs w:val="16"/>
                <w:rtl w:val="0"/>
              </w:rPr>
              <w:t xml:space="preserve">5 puncte pentru proiectele aflate în pregătire</w:t>
            </w:r>
          </w:p>
          <w:p w:rsidR="00000000" w:rsidDel="00000000" w:rsidP="00000000" w:rsidRDefault="00000000" w:rsidRPr="00000000" w14:paraId="0000103C">
            <w:pPr>
              <w:widowControl w:val="0"/>
              <w:spacing w:after="0" w:before="0" w:line="276" w:lineRule="auto"/>
              <w:jc w:val="left"/>
              <w:rPr>
                <w:sz w:val="16"/>
                <w:szCs w:val="16"/>
              </w:rPr>
            </w:pPr>
            <w:r w:rsidDel="00000000" w:rsidR="00000000" w:rsidRPr="00000000">
              <w:rPr>
                <w:sz w:val="16"/>
                <w:szCs w:val="16"/>
                <w:rtl w:val="0"/>
              </w:rPr>
              <w:t xml:space="preserve">0 puncte pentru proiectele pentru care nu a început pregătirea</w:t>
            </w:r>
          </w:p>
        </w:tc>
      </w:tr>
    </w:tbl>
    <w:p w:rsidR="00000000" w:rsidDel="00000000" w:rsidP="00000000" w:rsidRDefault="00000000" w:rsidRPr="00000000" w14:paraId="0000103D">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pPr>
      <w:r w:rsidDel="00000000" w:rsidR="00000000" w:rsidRPr="00000000">
        <w:rPr>
          <w:rtl w:val="0"/>
        </w:rPr>
      </w:r>
    </w:p>
    <w:p w:rsidR="00000000" w:rsidDel="00000000" w:rsidP="00000000" w:rsidRDefault="00000000" w:rsidRPr="00000000" w14:paraId="0000103E">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sz w:val="24"/>
          <w:szCs w:val="24"/>
        </w:rPr>
      </w:pPr>
      <w:r w:rsidDel="00000000" w:rsidR="00000000" w:rsidRPr="00000000">
        <w:rPr>
          <w:i w:val="0"/>
          <w:smallCaps w:val="0"/>
          <w:strike w:val="0"/>
          <w:color w:val="000000"/>
          <w:sz w:val="24"/>
          <w:szCs w:val="24"/>
          <w:u w:val="none"/>
          <w:vertAlign w:val="baseline"/>
          <w:rtl w:val="0"/>
        </w:rPr>
        <w:t xml:space="preserve">Strategia de </w:t>
      </w:r>
      <w:r w:rsidDel="00000000" w:rsidR="00000000" w:rsidRPr="00000000">
        <w:rPr>
          <w:rtl w:val="0"/>
        </w:rPr>
        <w:t xml:space="preserve">prioritizare</w:t>
      </w:r>
      <w:r w:rsidDel="00000000" w:rsidR="00000000" w:rsidRPr="00000000">
        <w:rPr>
          <w:i w:val="0"/>
          <w:smallCaps w:val="0"/>
          <w:strike w:val="0"/>
          <w:color w:val="000000"/>
          <w:sz w:val="24"/>
          <w:szCs w:val="24"/>
          <w:u w:val="none"/>
          <w:vertAlign w:val="baseline"/>
          <w:rtl w:val="0"/>
        </w:rPr>
        <w:t xml:space="preserve"> a proiectelor </w:t>
      </w:r>
      <w:r w:rsidDel="00000000" w:rsidR="00000000" w:rsidRPr="00000000">
        <w:rPr>
          <w:rtl w:val="0"/>
        </w:rPr>
        <w:t xml:space="preserve">s-a realizat </w:t>
      </w:r>
      <w:r w:rsidDel="00000000" w:rsidR="00000000" w:rsidRPr="00000000">
        <w:rPr>
          <w:i w:val="0"/>
          <w:smallCaps w:val="0"/>
          <w:strike w:val="0"/>
          <w:color w:val="000000"/>
          <w:sz w:val="24"/>
          <w:szCs w:val="24"/>
          <w:u w:val="none"/>
          <w:vertAlign w:val="baseline"/>
          <w:rtl w:val="0"/>
        </w:rPr>
        <w:t xml:space="preserve">în co</w:t>
      </w:r>
      <w:r w:rsidDel="00000000" w:rsidR="00000000" w:rsidRPr="00000000">
        <w:rPr>
          <w:rtl w:val="0"/>
        </w:rPr>
        <w:t xml:space="preserve">ncordanț</w:t>
      </w:r>
      <w:r w:rsidDel="00000000" w:rsidR="00000000" w:rsidRPr="00000000">
        <w:rPr>
          <w:i w:val="0"/>
          <w:smallCaps w:val="0"/>
          <w:strike w:val="0"/>
          <w:color w:val="000000"/>
          <w:sz w:val="24"/>
          <w:szCs w:val="24"/>
          <w:u w:val="none"/>
          <w:vertAlign w:val="baseline"/>
          <w:rtl w:val="0"/>
        </w:rPr>
        <w:t xml:space="preserve">ă cu metodologia agreată cu Comisia Europeană, similară cu cea din Master Planul General de Transport al R</w:t>
      </w:r>
      <w:r w:rsidDel="00000000" w:rsidR="00000000" w:rsidRPr="00000000">
        <w:rPr>
          <w:rtl w:val="0"/>
        </w:rPr>
        <w:t xml:space="preserve">omâniei</w:t>
      </w:r>
      <w:r w:rsidDel="00000000" w:rsidR="00000000" w:rsidRPr="00000000">
        <w:rPr>
          <w:i w:val="0"/>
          <w:smallCaps w:val="0"/>
          <w:strike w:val="0"/>
          <w:color w:val="000000"/>
          <w:sz w:val="24"/>
          <w:szCs w:val="24"/>
          <w:u w:val="none"/>
          <w:vertAlign w:val="baseline"/>
          <w:rtl w:val="0"/>
        </w:rPr>
        <w:t xml:space="preserve">. În fapt, considerăm astfel, că se va realiza o actualizare a strategiei de implementare în baza acelorași priorități de conectivitate identificate în documentul strategic de programare a investițiilor în transport. </w:t>
      </w:r>
      <w:r w:rsidDel="00000000" w:rsidR="00000000" w:rsidRPr="00000000">
        <w:rPr>
          <w:rtl w:val="0"/>
        </w:rPr>
      </w:r>
    </w:p>
    <w:p w:rsidR="00000000" w:rsidDel="00000000" w:rsidP="00000000" w:rsidRDefault="00000000" w:rsidRPr="00000000" w14:paraId="0000103F">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sz w:val="24"/>
          <w:szCs w:val="24"/>
        </w:rPr>
      </w:pPr>
      <w:r w:rsidDel="00000000" w:rsidR="00000000" w:rsidRPr="00000000">
        <w:rPr>
          <w:i w:val="0"/>
          <w:smallCaps w:val="0"/>
          <w:strike w:val="0"/>
          <w:color w:val="000000"/>
          <w:sz w:val="24"/>
          <w:szCs w:val="24"/>
          <w:u w:val="none"/>
          <w:vertAlign w:val="baseline"/>
          <w:rtl w:val="0"/>
        </w:rPr>
        <w:t xml:space="preserve">Lista de proiecte, după aplicarea criteriilor de mai sus, </w:t>
      </w:r>
      <w:r w:rsidDel="00000000" w:rsidR="00000000" w:rsidRPr="00000000">
        <w:rPr>
          <w:rtl w:val="0"/>
        </w:rPr>
        <w:t xml:space="preserve">este </w:t>
      </w:r>
      <w:r w:rsidDel="00000000" w:rsidR="00000000" w:rsidRPr="00000000">
        <w:rPr>
          <w:i w:val="0"/>
          <w:smallCaps w:val="0"/>
          <w:strike w:val="0"/>
          <w:color w:val="000000"/>
          <w:sz w:val="24"/>
          <w:szCs w:val="24"/>
          <w:u w:val="none"/>
          <w:vertAlign w:val="baseline"/>
          <w:rtl w:val="0"/>
        </w:rPr>
        <w:t xml:space="preserve">structurată în funcție de stadiul proiectelor. Astfel, investițiile care vor face parte din strategia de implementare vor fi reprezentate de:</w:t>
      </w:r>
      <w:r w:rsidDel="00000000" w:rsidR="00000000" w:rsidRPr="00000000">
        <w:rPr>
          <w:rtl w:val="0"/>
        </w:rPr>
      </w:r>
    </w:p>
    <w:p w:rsidR="00000000" w:rsidDel="00000000" w:rsidP="00000000" w:rsidRDefault="00000000" w:rsidRPr="00000000" w14:paraId="00001040">
      <w:pPr>
        <w:keepNext w:val="1"/>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rtl w:val="0"/>
        </w:rPr>
        <w:t xml:space="preserve">p</w:t>
      </w:r>
      <w:r w:rsidDel="00000000" w:rsidR="00000000" w:rsidRPr="00000000">
        <w:rPr>
          <w:b w:val="1"/>
          <w:i w:val="0"/>
          <w:smallCaps w:val="0"/>
          <w:strike w:val="0"/>
          <w:color w:val="000000"/>
          <w:sz w:val="24"/>
          <w:szCs w:val="24"/>
          <w:u w:val="none"/>
          <w:vertAlign w:val="baseline"/>
          <w:rtl w:val="0"/>
        </w:rPr>
        <w:t xml:space="preserve">roiecte aflate în faza de execuție</w:t>
      </w:r>
      <w:r w:rsidDel="00000000" w:rsidR="00000000" w:rsidRPr="00000000">
        <w:rPr>
          <w:i w:val="0"/>
          <w:smallCaps w:val="0"/>
          <w:strike w:val="0"/>
          <w:color w:val="000000"/>
          <w:sz w:val="24"/>
          <w:szCs w:val="24"/>
          <w:u w:val="none"/>
          <w:vertAlign w:val="baseline"/>
          <w:rtl w:val="0"/>
        </w:rPr>
        <w:t xml:space="preserve"> (lucrări care vor fi fazate și finalizate în următorul cadru financiar); </w:t>
      </w:r>
    </w:p>
    <w:p w:rsidR="00000000" w:rsidDel="00000000" w:rsidP="00000000" w:rsidRDefault="00000000" w:rsidRPr="00000000" w14:paraId="00001041">
      <w:pPr>
        <w:keepNext w:val="1"/>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rtl w:val="0"/>
        </w:rPr>
        <w:t xml:space="preserve">p</w:t>
      </w:r>
      <w:r w:rsidDel="00000000" w:rsidR="00000000" w:rsidRPr="00000000">
        <w:rPr>
          <w:b w:val="1"/>
          <w:i w:val="0"/>
          <w:smallCaps w:val="0"/>
          <w:strike w:val="0"/>
          <w:color w:val="000000"/>
          <w:sz w:val="24"/>
          <w:szCs w:val="24"/>
          <w:u w:val="none"/>
          <w:vertAlign w:val="baseline"/>
          <w:rtl w:val="0"/>
        </w:rPr>
        <w:t xml:space="preserve">roiecte lansate spre a fi implementate</w:t>
      </w:r>
      <w:r w:rsidDel="00000000" w:rsidR="00000000" w:rsidRPr="00000000">
        <w:rPr>
          <w:i w:val="0"/>
          <w:smallCaps w:val="0"/>
          <w:strike w:val="0"/>
          <w:color w:val="000000"/>
          <w:sz w:val="24"/>
          <w:szCs w:val="24"/>
          <w:u w:val="none"/>
          <w:vertAlign w:val="baseline"/>
          <w:rtl w:val="0"/>
        </w:rPr>
        <w:t xml:space="preserve"> (achiziție publică demarată pentru realizare documentație </w:t>
      </w:r>
      <w:r w:rsidDel="00000000" w:rsidR="00000000" w:rsidRPr="00000000">
        <w:rPr>
          <w:i w:val="0"/>
          <w:smallCaps w:val="0"/>
          <w:strike w:val="0"/>
          <w:color w:val="000000"/>
          <w:sz w:val="24"/>
          <w:szCs w:val="24"/>
          <w:u w:val="none"/>
          <w:vertAlign w:val="baseline"/>
          <w:rtl w:val="0"/>
        </w:rPr>
        <w:t xml:space="preserve">tehnico-economic</w:t>
      </w:r>
      <w:r w:rsidDel="00000000" w:rsidR="00000000" w:rsidRPr="00000000">
        <w:rPr>
          <w:i w:val="0"/>
          <w:smallCaps w:val="0"/>
          <w:strike w:val="0"/>
          <w:color w:val="000000"/>
          <w:sz w:val="24"/>
          <w:szCs w:val="24"/>
          <w:u w:val="none"/>
          <w:vertAlign w:val="baseline"/>
          <w:rtl w:val="0"/>
        </w:rPr>
        <w:t xml:space="preserve"> sau pentru execuție);</w:t>
      </w:r>
    </w:p>
    <w:p w:rsidR="00000000" w:rsidDel="00000000" w:rsidP="00000000" w:rsidRDefault="00000000" w:rsidRPr="00000000" w14:paraId="00001042">
      <w:pPr>
        <w:keepNext w:val="1"/>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b w:val="1"/>
          <w:i w:val="0"/>
          <w:smallCaps w:val="0"/>
          <w:strike w:val="0"/>
          <w:color w:val="000000"/>
          <w:sz w:val="24"/>
          <w:szCs w:val="24"/>
          <w:vertAlign w:val="baseline"/>
        </w:rPr>
      </w:pPr>
      <w:r w:rsidDel="00000000" w:rsidR="00000000" w:rsidRPr="00000000">
        <w:rPr>
          <w:b w:val="1"/>
          <w:rtl w:val="0"/>
        </w:rPr>
        <w:t xml:space="preserve">p</w:t>
      </w:r>
      <w:r w:rsidDel="00000000" w:rsidR="00000000" w:rsidRPr="00000000">
        <w:rPr>
          <w:b w:val="1"/>
          <w:i w:val="0"/>
          <w:smallCaps w:val="0"/>
          <w:strike w:val="0"/>
          <w:color w:val="000000"/>
          <w:sz w:val="24"/>
          <w:szCs w:val="24"/>
          <w:u w:val="none"/>
          <w:vertAlign w:val="baseline"/>
          <w:rtl w:val="0"/>
        </w:rPr>
        <w:t xml:space="preserve">roiecte din lista </w:t>
      </w:r>
      <w:r w:rsidDel="00000000" w:rsidR="00000000" w:rsidRPr="00000000">
        <w:rPr>
          <w:b w:val="1"/>
          <w:i w:val="0"/>
          <w:smallCaps w:val="0"/>
          <w:strike w:val="0"/>
          <w:color w:val="000000"/>
          <w:sz w:val="24"/>
          <w:szCs w:val="24"/>
          <w:u w:val="none"/>
          <w:vertAlign w:val="baseline"/>
          <w:rtl w:val="0"/>
        </w:rPr>
        <w:t xml:space="preserve">prioritizată</w:t>
      </w:r>
      <w:r w:rsidDel="00000000" w:rsidR="00000000" w:rsidRPr="00000000">
        <w:rPr>
          <w:b w:val="1"/>
          <w:i w:val="0"/>
          <w:smallCaps w:val="0"/>
          <w:strike w:val="0"/>
          <w:color w:val="000000"/>
          <w:sz w:val="24"/>
          <w:szCs w:val="24"/>
          <w:u w:val="none"/>
          <w:vertAlign w:val="baseline"/>
          <w:rtl w:val="0"/>
        </w:rPr>
        <w:t xml:space="preserve">.</w:t>
      </w:r>
      <w:r w:rsidDel="00000000" w:rsidR="00000000" w:rsidRPr="00000000">
        <w:rPr>
          <w:rtl w:val="0"/>
        </w:rPr>
      </w:r>
    </w:p>
    <w:p w:rsidR="00000000" w:rsidDel="00000000" w:rsidP="00000000" w:rsidRDefault="00000000" w:rsidRPr="00000000" w14:paraId="00001043">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pPr>
      <w:r w:rsidDel="00000000" w:rsidR="00000000" w:rsidRPr="00000000">
        <w:rPr>
          <w:i w:val="0"/>
          <w:smallCaps w:val="0"/>
          <w:strike w:val="0"/>
          <w:color w:val="000000"/>
          <w:sz w:val="24"/>
          <w:szCs w:val="24"/>
          <w:u w:val="none"/>
          <w:vertAlign w:val="baseline"/>
          <w:rtl w:val="0"/>
        </w:rPr>
        <w:t xml:space="preserve">Pentru identificarea proiectelor c</w:t>
      </w:r>
      <w:r w:rsidDel="00000000" w:rsidR="00000000" w:rsidRPr="00000000">
        <w:rPr>
          <w:rtl w:val="0"/>
        </w:rPr>
        <w:t xml:space="preserve">are</w:t>
      </w:r>
      <w:r w:rsidDel="00000000" w:rsidR="00000000" w:rsidRPr="00000000">
        <w:rPr>
          <w:i w:val="0"/>
          <w:smallCaps w:val="0"/>
          <w:strike w:val="0"/>
          <w:color w:val="000000"/>
          <w:sz w:val="24"/>
          <w:szCs w:val="24"/>
          <w:u w:val="none"/>
          <w:vertAlign w:val="baseline"/>
          <w:rtl w:val="0"/>
        </w:rPr>
        <w:t xml:space="preserve"> se află în fază de execuție / lansate spre implementare, precum și a impactului asupra necesarului de finanțare în perioada 2020-2030 s-a utilizat modulul de predicție aferent programului ITtool, </w:t>
      </w:r>
      <w:r w:rsidDel="00000000" w:rsidR="00000000" w:rsidRPr="00000000">
        <w:rPr>
          <w:rtl w:val="0"/>
        </w:rPr>
        <w:t xml:space="preserve">folosit</w:t>
      </w:r>
      <w:r w:rsidDel="00000000" w:rsidR="00000000" w:rsidRPr="00000000">
        <w:rPr>
          <w:i w:val="0"/>
          <w:smallCaps w:val="0"/>
          <w:strike w:val="0"/>
          <w:color w:val="000000"/>
          <w:sz w:val="24"/>
          <w:szCs w:val="24"/>
          <w:u w:val="none"/>
          <w:vertAlign w:val="baseline"/>
          <w:rtl w:val="0"/>
        </w:rPr>
        <w:t xml:space="preserve"> de către Direcția Generală Organismul Intermediar pentru Transport, pentru managementul fondurilor europene în perioada 2014-2020.</w:t>
      </w:r>
      <w:r w:rsidDel="00000000" w:rsidR="00000000" w:rsidRPr="00000000">
        <w:rPr>
          <w:rtl w:val="0"/>
        </w:rPr>
      </w:r>
    </w:p>
    <w:p w:rsidR="00000000" w:rsidDel="00000000" w:rsidP="00000000" w:rsidRDefault="00000000" w:rsidRPr="00000000" w14:paraId="00001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rPr/>
        <w:sectPr>
          <w:headerReference r:id="rId26" w:type="default"/>
          <w:headerReference r:id="rId27" w:type="first"/>
          <w:type w:val="nextPage"/>
          <w:pgSz w:h="15840" w:w="12240" w:orient="portrait"/>
          <w:pgMar w:bottom="540" w:top="1440" w:left="1440" w:right="1440" w:header="540" w:footer="720.0000000000001"/>
          <w:titlePg w:val="1"/>
        </w:sectPr>
      </w:pPr>
      <w:r w:rsidDel="00000000" w:rsidR="00000000" w:rsidRPr="00000000">
        <w:rPr>
          <w:rtl w:val="0"/>
        </w:rPr>
        <w:t xml:space="preserve">Astfel, metodologia de evaluare a criteriilor, respectiv prioritizarea a fost realizată asupra 26 de proiecte care însumează un total de 2471.5 km și un cost total estimat de 23934.8 mil. EUR (tabelul 2.1.28). </w:t>
      </w:r>
    </w:p>
    <w:p w:rsidR="00000000" w:rsidDel="00000000" w:rsidP="00000000" w:rsidRDefault="00000000" w:rsidRPr="00000000" w14:paraId="00001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b w:val="1"/>
          <w:i w:val="1"/>
          <w:sz w:val="22"/>
          <w:szCs w:val="22"/>
        </w:rPr>
      </w:pPr>
      <w:r w:rsidDel="00000000" w:rsidR="00000000" w:rsidRPr="00000000">
        <w:rPr>
          <w:b w:val="1"/>
          <w:i w:val="1"/>
          <w:sz w:val="22"/>
          <w:szCs w:val="22"/>
          <w:rtl w:val="0"/>
        </w:rPr>
        <w:t xml:space="preserve">Tabelul 2.1.28. Metodologia de prioritizare a proiectelor care aparțin rețelei rutiere</w:t>
      </w:r>
    </w:p>
    <w:tbl>
      <w:tblPr>
        <w:tblStyle w:val="Table30"/>
        <w:tblW w:w="1461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65"/>
        <w:gridCol w:w="1920"/>
        <w:gridCol w:w="705"/>
        <w:gridCol w:w="1155"/>
        <w:gridCol w:w="825"/>
        <w:gridCol w:w="885"/>
        <w:gridCol w:w="735"/>
        <w:gridCol w:w="660"/>
        <w:gridCol w:w="645"/>
        <w:gridCol w:w="900"/>
        <w:gridCol w:w="645"/>
        <w:gridCol w:w="765"/>
        <w:gridCol w:w="585"/>
        <w:gridCol w:w="885"/>
        <w:gridCol w:w="675"/>
        <w:gridCol w:w="660"/>
        <w:gridCol w:w="780"/>
        <w:gridCol w:w="720"/>
        <w:tblGridChange w:id="0">
          <w:tblGrid>
            <w:gridCol w:w="465"/>
            <w:gridCol w:w="1920"/>
            <w:gridCol w:w="705"/>
            <w:gridCol w:w="1155"/>
            <w:gridCol w:w="825"/>
            <w:gridCol w:w="885"/>
            <w:gridCol w:w="735"/>
            <w:gridCol w:w="660"/>
            <w:gridCol w:w="645"/>
            <w:gridCol w:w="900"/>
            <w:gridCol w:w="645"/>
            <w:gridCol w:w="765"/>
            <w:gridCol w:w="585"/>
            <w:gridCol w:w="885"/>
            <w:gridCol w:w="675"/>
            <w:gridCol w:w="660"/>
            <w:gridCol w:w="780"/>
            <w:gridCol w:w="720"/>
          </w:tblGrid>
        </w:tblGridChange>
      </w:tblGrid>
      <w:tr>
        <w:trPr>
          <w:cantSplit w:val="0"/>
          <w:trHeight w:val="375.9375" w:hRule="atLeast"/>
          <w:tblHeader w:val="0"/>
        </w:trPr>
        <w:tc>
          <w:tcPr>
            <w:vMerge w:val="restart"/>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46">
            <w:pPr>
              <w:spacing w:after="0" w:line="240" w:lineRule="auto"/>
              <w:jc w:val="center"/>
              <w:rPr>
                <w:b w:val="1"/>
                <w:sz w:val="16"/>
                <w:szCs w:val="16"/>
              </w:rPr>
            </w:pPr>
            <w:r w:rsidDel="00000000" w:rsidR="00000000" w:rsidRPr="00000000">
              <w:rPr>
                <w:b w:val="1"/>
                <w:sz w:val="16"/>
                <w:szCs w:val="16"/>
                <w:rtl w:val="0"/>
              </w:rPr>
              <w:t xml:space="preserve">Nr. Crt.</w:t>
            </w:r>
          </w:p>
        </w:tc>
        <w:tc>
          <w:tcPr>
            <w:vMerge w:val="restart"/>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47">
            <w:pPr>
              <w:spacing w:after="0" w:line="240" w:lineRule="auto"/>
              <w:jc w:val="center"/>
              <w:rPr>
                <w:b w:val="1"/>
                <w:sz w:val="16"/>
                <w:szCs w:val="16"/>
              </w:rPr>
            </w:pPr>
            <w:r w:rsidDel="00000000" w:rsidR="00000000" w:rsidRPr="00000000">
              <w:rPr>
                <w:b w:val="1"/>
                <w:sz w:val="16"/>
                <w:szCs w:val="16"/>
                <w:rtl w:val="0"/>
              </w:rPr>
              <w:t xml:space="preserve">Proiect</w:t>
            </w:r>
          </w:p>
        </w:tc>
        <w:tc>
          <w:tcPr>
            <w:vMerge w:val="restart"/>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48">
            <w:pPr>
              <w:spacing w:after="0" w:line="240" w:lineRule="auto"/>
              <w:jc w:val="center"/>
              <w:rPr>
                <w:b w:val="1"/>
                <w:sz w:val="16"/>
                <w:szCs w:val="16"/>
              </w:rPr>
            </w:pPr>
            <w:r w:rsidDel="00000000" w:rsidR="00000000" w:rsidRPr="00000000">
              <w:rPr>
                <w:b w:val="1"/>
                <w:sz w:val="16"/>
                <w:szCs w:val="16"/>
                <w:rtl w:val="0"/>
              </w:rPr>
              <w:t xml:space="preserve">Tip proiect</w:t>
            </w:r>
          </w:p>
        </w:tc>
        <w:tc>
          <w:tcPr>
            <w:vMerge w:val="restart"/>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49">
            <w:pPr>
              <w:spacing w:after="0" w:line="240" w:lineRule="auto"/>
              <w:jc w:val="center"/>
              <w:rPr>
                <w:b w:val="1"/>
                <w:sz w:val="16"/>
                <w:szCs w:val="16"/>
              </w:rPr>
            </w:pPr>
            <w:r w:rsidDel="00000000" w:rsidR="00000000" w:rsidRPr="00000000">
              <w:rPr>
                <w:b w:val="1"/>
                <w:sz w:val="16"/>
                <w:szCs w:val="16"/>
                <w:rtl w:val="0"/>
              </w:rPr>
              <w:t xml:space="preserve">Denumire proiect</w:t>
            </w:r>
          </w:p>
        </w:tc>
        <w:tc>
          <w:tcPr>
            <w:vMerge w:val="restart"/>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4A">
            <w:pPr>
              <w:spacing w:after="0" w:line="240" w:lineRule="auto"/>
              <w:jc w:val="center"/>
              <w:rPr>
                <w:b w:val="1"/>
                <w:sz w:val="16"/>
                <w:szCs w:val="16"/>
              </w:rPr>
            </w:pPr>
            <w:r w:rsidDel="00000000" w:rsidR="00000000" w:rsidRPr="00000000">
              <w:rPr>
                <w:b w:val="1"/>
                <w:sz w:val="16"/>
                <w:szCs w:val="16"/>
                <w:rtl w:val="0"/>
              </w:rPr>
              <w:t xml:space="preserve">Indicativ</w:t>
            </w:r>
          </w:p>
        </w:tc>
        <w:tc>
          <w:tcPr>
            <w:vMerge w:val="restart"/>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4B">
            <w:pPr>
              <w:spacing w:after="0" w:line="240" w:lineRule="auto"/>
              <w:jc w:val="center"/>
              <w:rPr>
                <w:b w:val="1"/>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vMerge w:val="restart"/>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4C">
            <w:pPr>
              <w:spacing w:after="0" w:line="240" w:lineRule="auto"/>
              <w:jc w:val="center"/>
              <w:rPr>
                <w:b w:val="1"/>
                <w:sz w:val="16"/>
                <w:szCs w:val="16"/>
              </w:rPr>
            </w:pPr>
            <w:r w:rsidDel="00000000" w:rsidR="00000000" w:rsidRPr="00000000">
              <w:rPr>
                <w:b w:val="1"/>
                <w:sz w:val="16"/>
                <w:szCs w:val="16"/>
                <w:rtl w:val="0"/>
              </w:rPr>
              <w:t xml:space="preserve">Lungime (km)</w:t>
            </w:r>
          </w:p>
        </w:tc>
        <w:tc>
          <w:tcPr>
            <w:gridSpan w:val="2"/>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4D">
            <w:pPr>
              <w:spacing w:after="0" w:line="240" w:lineRule="auto"/>
              <w:jc w:val="center"/>
              <w:rPr>
                <w:b w:val="1"/>
                <w:sz w:val="16"/>
                <w:szCs w:val="16"/>
              </w:rPr>
            </w:pPr>
            <w:r w:rsidDel="00000000" w:rsidR="00000000" w:rsidRPr="00000000">
              <w:rPr>
                <w:b w:val="1"/>
                <w:i w:val="1"/>
                <w:sz w:val="16"/>
                <w:szCs w:val="16"/>
                <w:rtl w:val="0"/>
              </w:rPr>
              <w:t xml:space="preserve">Eficiență economică</w:t>
            </w:r>
            <w:r w:rsidDel="00000000" w:rsidR="00000000" w:rsidRPr="00000000">
              <w:rPr>
                <w:rtl w:val="0"/>
              </w:rPr>
            </w:r>
          </w:p>
        </w:tc>
        <w:tc>
          <w:tcPr>
            <w:gridSpan w:val="2"/>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4F">
            <w:pPr>
              <w:spacing w:after="0" w:line="240" w:lineRule="auto"/>
              <w:jc w:val="center"/>
              <w:rPr>
                <w:b w:val="1"/>
                <w:sz w:val="16"/>
                <w:szCs w:val="16"/>
              </w:rPr>
            </w:pPr>
            <w:r w:rsidDel="00000000" w:rsidR="00000000" w:rsidRPr="00000000">
              <w:rPr>
                <w:b w:val="1"/>
                <w:i w:val="1"/>
                <w:sz w:val="16"/>
                <w:szCs w:val="16"/>
                <w:rtl w:val="0"/>
              </w:rPr>
              <w:t xml:space="preserve">Reducerea emisiilor </w:t>
            </w:r>
            <w:r w:rsidDel="00000000" w:rsidR="00000000" w:rsidRPr="00000000">
              <w:rPr>
                <w:b w:val="1"/>
                <w:i w:val="1"/>
                <w:sz w:val="16"/>
                <w:szCs w:val="16"/>
                <w:rtl w:val="0"/>
              </w:rPr>
              <w:t xml:space="preserve">de carbon</w:t>
            </w:r>
            <w:r w:rsidDel="00000000" w:rsidR="00000000" w:rsidRPr="00000000">
              <w:rPr>
                <w:rtl w:val="0"/>
              </w:rPr>
            </w:r>
          </w:p>
        </w:tc>
        <w:tc>
          <w:tcPr>
            <w:gridSpan w:val="2"/>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51">
            <w:pPr>
              <w:spacing w:after="0" w:line="240" w:lineRule="auto"/>
              <w:jc w:val="center"/>
              <w:rPr>
                <w:b w:val="1"/>
                <w:sz w:val="16"/>
                <w:szCs w:val="16"/>
              </w:rPr>
            </w:pPr>
            <w:r w:rsidDel="00000000" w:rsidR="00000000" w:rsidRPr="00000000">
              <w:rPr>
                <w:b w:val="1"/>
                <w:i w:val="1"/>
                <w:sz w:val="16"/>
                <w:szCs w:val="16"/>
                <w:rtl w:val="0"/>
              </w:rPr>
              <w:t xml:space="preserve">Conectivitatea strategică</w:t>
            </w:r>
            <w:r w:rsidDel="00000000" w:rsidR="00000000" w:rsidRPr="00000000">
              <w:rPr>
                <w:rtl w:val="0"/>
              </w:rPr>
            </w:r>
          </w:p>
        </w:tc>
        <w:tc>
          <w:tcPr>
            <w:gridSpan w:val="2"/>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53">
            <w:pPr>
              <w:spacing w:after="0" w:line="240" w:lineRule="auto"/>
              <w:jc w:val="center"/>
              <w:rPr>
                <w:b w:val="1"/>
                <w:sz w:val="16"/>
                <w:szCs w:val="16"/>
              </w:rPr>
            </w:pPr>
            <w:r w:rsidDel="00000000" w:rsidR="00000000" w:rsidRPr="00000000">
              <w:rPr>
                <w:b w:val="1"/>
                <w:i w:val="1"/>
                <w:sz w:val="16"/>
                <w:szCs w:val="16"/>
                <w:rtl w:val="0"/>
              </w:rPr>
              <w:t xml:space="preserve">Utilizarea duală</w:t>
            </w:r>
            <w:r w:rsidDel="00000000" w:rsidR="00000000" w:rsidRPr="00000000">
              <w:rPr>
                <w:rtl w:val="0"/>
              </w:rPr>
            </w:r>
          </w:p>
        </w:tc>
        <w:tc>
          <w:tcPr>
            <w:gridSpan w:val="2"/>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55">
            <w:pPr>
              <w:spacing w:after="0" w:line="240" w:lineRule="auto"/>
              <w:jc w:val="center"/>
              <w:rPr>
                <w:b w:val="1"/>
                <w:sz w:val="16"/>
                <w:szCs w:val="16"/>
              </w:rPr>
            </w:pPr>
            <w:r w:rsidDel="00000000" w:rsidR="00000000" w:rsidRPr="00000000">
              <w:rPr>
                <w:b w:val="1"/>
                <w:i w:val="1"/>
                <w:sz w:val="16"/>
                <w:szCs w:val="16"/>
                <w:rtl w:val="0"/>
              </w:rPr>
              <w:t xml:space="preserve">Maturitatea pregătirii proiectului</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57">
            <w:pPr>
              <w:spacing w:after="0" w:line="240" w:lineRule="auto"/>
              <w:jc w:val="left"/>
              <w:rPr>
                <w:b w:val="1"/>
                <w:sz w:val="16"/>
                <w:szCs w:val="16"/>
              </w:rPr>
            </w:pPr>
            <w:r w:rsidDel="00000000" w:rsidR="00000000" w:rsidRPr="00000000">
              <w:rPr>
                <w:rtl w:val="0"/>
              </w:rPr>
            </w:r>
          </w:p>
        </w:tc>
      </w:tr>
      <w:tr>
        <w:trPr>
          <w:cantSplit w:val="0"/>
          <w:trHeight w:val="285" w:hRule="atLeast"/>
          <w:tblHeader w:val="0"/>
        </w:trPr>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58">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59">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5A">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5B">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5C">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5D">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5E">
            <w:pPr>
              <w:spacing w:after="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5F">
            <w:pPr>
              <w:spacing w:after="0" w:line="240" w:lineRule="auto"/>
              <w:jc w:val="center"/>
              <w:rPr>
                <w:b w:val="1"/>
                <w:sz w:val="16"/>
                <w:szCs w:val="16"/>
              </w:rPr>
            </w:pPr>
            <w:r w:rsidDel="00000000" w:rsidR="00000000" w:rsidRPr="00000000">
              <w:rPr>
                <w:b w:val="1"/>
                <w:sz w:val="16"/>
                <w:szCs w:val="16"/>
                <w:rtl w:val="0"/>
              </w:rPr>
              <w:t xml:space="preserve">Scor EIRR (%)</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0">
            <w:pPr>
              <w:spacing w:after="0" w:line="240" w:lineRule="auto"/>
              <w:jc w:val="center"/>
              <w:rPr>
                <w:b w:val="1"/>
                <w:sz w:val="16"/>
                <w:szCs w:val="16"/>
              </w:rPr>
            </w:pPr>
            <w:r w:rsidDel="00000000" w:rsidR="00000000" w:rsidRPr="00000000">
              <w:rPr>
                <w:b w:val="1"/>
                <w:i w:val="1"/>
                <w:sz w:val="16"/>
                <w:szCs w:val="16"/>
                <w:rtl w:val="0"/>
              </w:rPr>
              <w:t xml:space="preserve">Punctaj EIRR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1">
            <w:pPr>
              <w:spacing w:after="0" w:line="240" w:lineRule="auto"/>
              <w:jc w:val="center"/>
              <w:rPr>
                <w:b w:val="1"/>
                <w:sz w:val="16"/>
                <w:szCs w:val="16"/>
              </w:rPr>
            </w:pPr>
            <w:r w:rsidDel="00000000" w:rsidR="00000000" w:rsidRPr="00000000">
              <w:rPr>
                <w:b w:val="1"/>
                <w:i w:val="1"/>
                <w:sz w:val="16"/>
                <w:szCs w:val="16"/>
                <w:rtl w:val="0"/>
              </w:rPr>
              <w:t xml:space="preserve">Valoare emisii de carbon (kt)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2">
            <w:pPr>
              <w:spacing w:after="0" w:line="240" w:lineRule="auto"/>
              <w:jc w:val="center"/>
              <w:rPr>
                <w:b w:val="1"/>
                <w:sz w:val="16"/>
                <w:szCs w:val="16"/>
              </w:rPr>
            </w:pPr>
            <w:r w:rsidDel="00000000" w:rsidR="00000000" w:rsidRPr="00000000">
              <w:rPr>
                <w:b w:val="1"/>
                <w:i w:val="1"/>
                <w:sz w:val="16"/>
                <w:szCs w:val="16"/>
                <w:rtl w:val="0"/>
              </w:rPr>
              <w:t xml:space="preserve">Punctaj emisii de carbon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3">
            <w:pPr>
              <w:spacing w:after="0" w:line="240" w:lineRule="auto"/>
              <w:jc w:val="center"/>
              <w:rPr>
                <w:b w:val="1"/>
                <w:sz w:val="16"/>
                <w:szCs w:val="16"/>
              </w:rPr>
            </w:pPr>
            <w:r w:rsidDel="00000000" w:rsidR="00000000" w:rsidRPr="00000000">
              <w:rPr>
                <w:b w:val="1"/>
                <w:sz w:val="16"/>
                <w:szCs w:val="16"/>
                <w:rtl w:val="0"/>
              </w:rPr>
              <w:t xml:space="preserve">Apartenența</w:t>
            </w:r>
            <w:r w:rsidDel="00000000" w:rsidR="00000000" w:rsidRPr="00000000">
              <w:rPr>
                <w:b w:val="1"/>
                <w:sz w:val="16"/>
                <w:szCs w:val="16"/>
                <w:rtl w:val="0"/>
              </w:rPr>
              <w:t xml:space="preserve"> rețea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4">
            <w:pPr>
              <w:spacing w:after="0" w:line="240" w:lineRule="auto"/>
              <w:jc w:val="center"/>
              <w:rPr>
                <w:b w:val="1"/>
                <w:sz w:val="16"/>
                <w:szCs w:val="16"/>
              </w:rPr>
            </w:pPr>
            <w:r w:rsidDel="00000000" w:rsidR="00000000" w:rsidRPr="00000000">
              <w:rPr>
                <w:b w:val="1"/>
                <w:i w:val="1"/>
                <w:sz w:val="16"/>
                <w:szCs w:val="16"/>
                <w:rtl w:val="0"/>
              </w:rPr>
              <w:t xml:space="preserve">Punctaj rețea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5">
            <w:pPr>
              <w:spacing w:after="0" w:line="240" w:lineRule="auto"/>
              <w:jc w:val="center"/>
              <w:rPr>
                <w:b w:val="1"/>
                <w:sz w:val="16"/>
                <w:szCs w:val="16"/>
              </w:rPr>
            </w:pPr>
            <w:r w:rsidDel="00000000" w:rsidR="00000000" w:rsidRPr="00000000">
              <w:rPr>
                <w:b w:val="1"/>
                <w:sz w:val="16"/>
                <w:szCs w:val="16"/>
                <w:rtl w:val="0"/>
              </w:rPr>
              <w:t xml:space="preserve">Prioritate NATO - MAPN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6">
            <w:pPr>
              <w:spacing w:after="0" w:line="240" w:lineRule="auto"/>
              <w:jc w:val="center"/>
              <w:rPr>
                <w:b w:val="1"/>
                <w:sz w:val="16"/>
                <w:szCs w:val="16"/>
              </w:rPr>
            </w:pPr>
            <w:r w:rsidDel="00000000" w:rsidR="00000000" w:rsidRPr="00000000">
              <w:rPr>
                <w:b w:val="1"/>
                <w:i w:val="1"/>
                <w:sz w:val="16"/>
                <w:szCs w:val="16"/>
                <w:rtl w:val="0"/>
              </w:rPr>
              <w:t xml:space="preserve">Punctaj prioritate NATO - MAPN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7">
            <w:pPr>
              <w:spacing w:after="0" w:line="240" w:lineRule="auto"/>
              <w:jc w:val="center"/>
              <w:rPr>
                <w:b w:val="1"/>
                <w:sz w:val="16"/>
                <w:szCs w:val="16"/>
              </w:rPr>
            </w:pPr>
            <w:r w:rsidDel="00000000" w:rsidR="00000000" w:rsidRPr="00000000">
              <w:rPr>
                <w:b w:val="1"/>
                <w:sz w:val="16"/>
                <w:szCs w:val="16"/>
                <w:rtl w:val="0"/>
              </w:rPr>
              <w:t xml:space="preserve">Stadiu pregatire proiect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8">
            <w:pPr>
              <w:spacing w:after="0" w:line="240" w:lineRule="auto"/>
              <w:jc w:val="center"/>
              <w:rPr>
                <w:b w:val="1"/>
                <w:sz w:val="16"/>
                <w:szCs w:val="16"/>
              </w:rPr>
            </w:pPr>
            <w:r w:rsidDel="00000000" w:rsidR="00000000" w:rsidRPr="00000000">
              <w:rPr>
                <w:b w:val="1"/>
                <w:i w:val="1"/>
                <w:sz w:val="16"/>
                <w:szCs w:val="16"/>
                <w:rtl w:val="0"/>
              </w:rPr>
              <w:t xml:space="preserve">Punctaj pregatire proiect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69">
            <w:pPr>
              <w:spacing w:after="0" w:line="240" w:lineRule="auto"/>
              <w:jc w:val="left"/>
              <w:rPr>
                <w:b w:val="1"/>
                <w:sz w:val="16"/>
                <w:szCs w:val="16"/>
              </w:rPr>
            </w:pPr>
            <w:r w:rsidDel="00000000" w:rsidR="00000000" w:rsidRPr="00000000">
              <w:rPr>
                <w:b w:val="1"/>
                <w:sz w:val="16"/>
                <w:szCs w:val="16"/>
                <w:rtl w:val="0"/>
              </w:rPr>
              <w:t xml:space="preserve">Punctaj</w:t>
            </w:r>
          </w:p>
        </w:tc>
      </w:tr>
      <w:tr>
        <w:trPr>
          <w:cantSplit w:val="0"/>
          <w:tblHeader w:val="0"/>
        </w:trPr>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6A">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6B">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6C">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6D">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6E">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6F">
            <w:pPr>
              <w:spacing w:after="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92d050" w:val="clear"/>
            <w:tcMar>
              <w:top w:w="100.0" w:type="dxa"/>
              <w:left w:w="100.0" w:type="dxa"/>
              <w:bottom w:w="100.0" w:type="dxa"/>
              <w:right w:w="100.0" w:type="dxa"/>
            </w:tcMar>
            <w:vAlign w:val="top"/>
          </w:tcPr>
          <w:p w:rsidR="00000000" w:rsidDel="00000000" w:rsidP="00000000" w:rsidRDefault="00000000" w:rsidRPr="00000000" w14:paraId="00001070">
            <w:pPr>
              <w:spacing w:after="0" w:line="240" w:lineRule="auto"/>
              <w:jc w:val="left"/>
              <w:rPr>
                <w:sz w:val="22"/>
                <w:szCs w:val="22"/>
              </w:rPr>
            </w:pPr>
            <w:r w:rsidDel="00000000" w:rsidR="00000000" w:rsidRPr="00000000">
              <w:rPr>
                <w:rtl w:val="0"/>
              </w:rPr>
            </w:r>
          </w:p>
        </w:tc>
        <w:tc>
          <w:tcPr>
            <w:gridSpan w:val="2"/>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71">
            <w:pPr>
              <w:spacing w:after="0" w:line="240" w:lineRule="auto"/>
              <w:jc w:val="center"/>
              <w:rPr>
                <w:b w:val="1"/>
                <w:sz w:val="18"/>
                <w:szCs w:val="18"/>
              </w:rPr>
            </w:pPr>
            <w:r w:rsidDel="00000000" w:rsidR="00000000" w:rsidRPr="00000000">
              <w:rPr>
                <w:b w:val="1"/>
                <w:i w:val="1"/>
                <w:sz w:val="18"/>
                <w:szCs w:val="18"/>
                <w:rtl w:val="0"/>
              </w:rPr>
              <w:t xml:space="preserve">35%</w:t>
            </w:r>
            <w:r w:rsidDel="00000000" w:rsidR="00000000" w:rsidRPr="00000000">
              <w:rPr>
                <w:rtl w:val="0"/>
              </w:rPr>
            </w:r>
          </w:p>
        </w:tc>
        <w:tc>
          <w:tcPr>
            <w:gridSpan w:val="2"/>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73">
            <w:pPr>
              <w:spacing w:after="0" w:line="240" w:lineRule="auto"/>
              <w:jc w:val="center"/>
              <w:rPr>
                <w:b w:val="1"/>
                <w:sz w:val="18"/>
                <w:szCs w:val="18"/>
              </w:rPr>
            </w:pPr>
            <w:r w:rsidDel="00000000" w:rsidR="00000000" w:rsidRPr="00000000">
              <w:rPr>
                <w:b w:val="1"/>
                <w:i w:val="1"/>
                <w:sz w:val="18"/>
                <w:szCs w:val="18"/>
                <w:rtl w:val="0"/>
              </w:rPr>
              <w:t xml:space="preserve">20%</w:t>
            </w:r>
            <w:r w:rsidDel="00000000" w:rsidR="00000000" w:rsidRPr="00000000">
              <w:rPr>
                <w:rtl w:val="0"/>
              </w:rPr>
            </w:r>
          </w:p>
        </w:tc>
        <w:tc>
          <w:tcPr>
            <w:gridSpan w:val="2"/>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75">
            <w:pPr>
              <w:spacing w:after="0" w:line="240" w:lineRule="auto"/>
              <w:jc w:val="center"/>
              <w:rPr>
                <w:b w:val="1"/>
                <w:sz w:val="18"/>
                <w:szCs w:val="18"/>
              </w:rPr>
            </w:pPr>
            <w:r w:rsidDel="00000000" w:rsidR="00000000" w:rsidRPr="00000000">
              <w:rPr>
                <w:b w:val="1"/>
                <w:i w:val="1"/>
                <w:sz w:val="18"/>
                <w:szCs w:val="18"/>
                <w:rtl w:val="0"/>
              </w:rPr>
              <w:t xml:space="preserve">25%</w:t>
            </w:r>
            <w:r w:rsidDel="00000000" w:rsidR="00000000" w:rsidRPr="00000000">
              <w:rPr>
                <w:rtl w:val="0"/>
              </w:rPr>
            </w:r>
          </w:p>
        </w:tc>
        <w:tc>
          <w:tcPr>
            <w:gridSpan w:val="2"/>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77">
            <w:pPr>
              <w:spacing w:after="0" w:line="240" w:lineRule="auto"/>
              <w:jc w:val="center"/>
              <w:rPr>
                <w:b w:val="1"/>
                <w:sz w:val="18"/>
                <w:szCs w:val="18"/>
              </w:rPr>
            </w:pPr>
            <w:r w:rsidDel="00000000" w:rsidR="00000000" w:rsidRPr="00000000">
              <w:rPr>
                <w:b w:val="1"/>
                <w:i w:val="1"/>
                <w:sz w:val="18"/>
                <w:szCs w:val="18"/>
                <w:rtl w:val="0"/>
              </w:rPr>
              <w:t xml:space="preserve">15%</w:t>
            </w:r>
            <w:r w:rsidDel="00000000" w:rsidR="00000000" w:rsidRPr="00000000">
              <w:rPr>
                <w:rtl w:val="0"/>
              </w:rPr>
            </w:r>
          </w:p>
        </w:tc>
        <w:tc>
          <w:tcPr>
            <w:gridSpan w:val="2"/>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79">
            <w:pPr>
              <w:spacing w:after="0" w:line="240" w:lineRule="auto"/>
              <w:jc w:val="center"/>
              <w:rPr>
                <w:b w:val="1"/>
                <w:sz w:val="18"/>
                <w:szCs w:val="18"/>
              </w:rPr>
            </w:pPr>
            <w:r w:rsidDel="00000000" w:rsidR="00000000" w:rsidRPr="00000000">
              <w:rPr>
                <w:b w:val="1"/>
                <w:sz w:val="18"/>
                <w:szCs w:val="18"/>
                <w:rtl w:val="0"/>
              </w:rPr>
              <w:t xml:space="preserve">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07B">
            <w:pPr>
              <w:spacing w:after="0" w:line="240" w:lineRule="auto"/>
              <w:jc w:val="center"/>
              <w:rPr>
                <w:b w:val="1"/>
                <w:sz w:val="18"/>
                <w:szCs w:val="18"/>
              </w:rPr>
            </w:pPr>
            <w:r w:rsidDel="00000000" w:rsidR="00000000" w:rsidRPr="00000000">
              <w:rPr>
                <w:b w:val="1"/>
                <w:sz w:val="18"/>
                <w:szCs w:val="18"/>
                <w:rtl w:val="0"/>
              </w:rPr>
              <w:t xml:space="preserve">100%</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7C">
            <w:pPr>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7D">
            <w:pPr>
              <w:spacing w:after="0" w:before="0" w:line="240" w:lineRule="auto"/>
              <w:jc w:val="left"/>
              <w:rPr>
                <w:sz w:val="16"/>
                <w:szCs w:val="16"/>
              </w:rPr>
            </w:pPr>
            <w:r w:rsidDel="00000000" w:rsidR="00000000" w:rsidRPr="00000000">
              <w:rPr>
                <w:b w:val="1"/>
                <w:i w:val="1"/>
                <w:sz w:val="16"/>
                <w:szCs w:val="16"/>
                <w:rtl w:val="0"/>
              </w:rPr>
              <w:t xml:space="preserve">Inel București (Nord) + drumuri radiale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7E">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7F">
            <w:pPr>
              <w:spacing w:after="0" w:before="0" w:line="240" w:lineRule="auto"/>
              <w:jc w:val="center"/>
              <w:rPr>
                <w:sz w:val="16"/>
                <w:szCs w:val="16"/>
              </w:rPr>
            </w:pPr>
            <w:r w:rsidDel="00000000" w:rsidR="00000000" w:rsidRPr="00000000">
              <w:rPr>
                <w:i w:val="1"/>
                <w:sz w:val="16"/>
                <w:szCs w:val="16"/>
                <w:rtl w:val="0"/>
              </w:rPr>
              <w:t xml:space="preserve">Orbital Bucuresti (N)</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0">
            <w:pPr>
              <w:spacing w:after="0" w:before="0" w:line="240" w:lineRule="auto"/>
              <w:jc w:val="center"/>
              <w:rPr>
                <w:sz w:val="16"/>
                <w:szCs w:val="16"/>
              </w:rPr>
            </w:pPr>
            <w:r w:rsidDel="00000000" w:rsidR="00000000" w:rsidRPr="00000000">
              <w:rPr>
                <w:b w:val="1"/>
                <w:i w:val="1"/>
                <w:sz w:val="16"/>
                <w:szCs w:val="16"/>
                <w:rtl w:val="0"/>
              </w:rPr>
              <w:t xml:space="preserve">A0</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1">
            <w:pPr>
              <w:spacing w:after="0" w:before="0" w:line="240" w:lineRule="auto"/>
              <w:jc w:val="right"/>
              <w:rPr>
                <w:sz w:val="16"/>
                <w:szCs w:val="16"/>
              </w:rPr>
            </w:pPr>
            <w:r w:rsidDel="00000000" w:rsidR="00000000" w:rsidRPr="00000000">
              <w:rPr>
                <w:b w:val="1"/>
                <w:sz w:val="16"/>
                <w:szCs w:val="16"/>
                <w:rtl w:val="0"/>
              </w:rPr>
              <w:t xml:space="preserve">1112.3</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2">
            <w:pPr>
              <w:spacing w:after="0" w:before="0" w:line="240" w:lineRule="auto"/>
              <w:jc w:val="center"/>
              <w:rPr>
                <w:sz w:val="16"/>
                <w:szCs w:val="16"/>
              </w:rPr>
            </w:pPr>
            <w:r w:rsidDel="00000000" w:rsidR="00000000" w:rsidRPr="00000000">
              <w:rPr>
                <w:sz w:val="16"/>
                <w:szCs w:val="16"/>
                <w:rtl w:val="0"/>
              </w:rPr>
              <w:t xml:space="preserve">145.7</w:t>
            </w:r>
          </w:p>
        </w:tc>
        <w:tc>
          <w:tcPr>
            <w:tcBorders>
              <w:top w:color="000000"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3">
            <w:pPr>
              <w:spacing w:after="0" w:before="0" w:line="240" w:lineRule="auto"/>
              <w:jc w:val="center"/>
              <w:rPr>
                <w:sz w:val="16"/>
                <w:szCs w:val="16"/>
              </w:rPr>
            </w:pPr>
            <w:r w:rsidDel="00000000" w:rsidR="00000000" w:rsidRPr="00000000">
              <w:rPr>
                <w:sz w:val="16"/>
                <w:szCs w:val="16"/>
                <w:rtl w:val="0"/>
              </w:rPr>
              <w:t xml:space="preserve">12.05</w:t>
            </w:r>
          </w:p>
        </w:tc>
        <w:tc>
          <w:tcPr>
            <w:tcBorders>
              <w:top w:color="000000"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4">
            <w:pPr>
              <w:spacing w:after="0" w:before="0" w:line="240" w:lineRule="auto"/>
              <w:jc w:val="center"/>
              <w:rPr>
                <w:sz w:val="16"/>
                <w:szCs w:val="16"/>
              </w:rPr>
            </w:pPr>
            <w:r w:rsidDel="00000000" w:rsidR="00000000" w:rsidRPr="00000000">
              <w:rPr>
                <w:b w:val="1"/>
                <w:i w:val="1"/>
                <w:sz w:val="16"/>
                <w:szCs w:val="16"/>
                <w:rtl w:val="0"/>
              </w:rPr>
              <w:t xml:space="preserve">17.17</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085">
            <w:pPr>
              <w:spacing w:after="0" w:before="0" w:line="240" w:lineRule="auto"/>
              <w:jc w:val="right"/>
              <w:rPr>
                <w:sz w:val="16"/>
                <w:szCs w:val="16"/>
              </w:rPr>
            </w:pPr>
            <w:r w:rsidDel="00000000" w:rsidR="00000000" w:rsidRPr="00000000">
              <w:rPr>
                <w:sz w:val="16"/>
                <w:szCs w:val="16"/>
                <w:rtl w:val="0"/>
              </w:rPr>
              <w:t xml:space="preserve">-1,883.62</w:t>
            </w:r>
          </w:p>
        </w:tc>
        <w:tc>
          <w:tcPr>
            <w:tcBorders>
              <w:top w:color="000000"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6">
            <w:pPr>
              <w:spacing w:after="0" w:before="0" w:line="240" w:lineRule="auto"/>
              <w:jc w:val="center"/>
              <w:rPr>
                <w:sz w:val="16"/>
                <w:szCs w:val="16"/>
              </w:rPr>
            </w:pPr>
            <w:r w:rsidDel="00000000" w:rsidR="00000000" w:rsidRPr="00000000">
              <w:rPr>
                <w:b w:val="1"/>
                <w:i w:val="1"/>
                <w:sz w:val="16"/>
                <w:szCs w:val="16"/>
                <w:rtl w:val="0"/>
              </w:rPr>
              <w:t xml:space="preserve">8.01</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7">
            <w:pPr>
              <w:spacing w:after="0" w:before="0" w:line="240" w:lineRule="auto"/>
              <w:jc w:val="center"/>
              <w:rPr>
                <w:sz w:val="16"/>
                <w:szCs w:val="16"/>
              </w:rPr>
            </w:pPr>
            <w:r w:rsidDel="00000000" w:rsidR="00000000" w:rsidRPr="00000000">
              <w:rPr>
                <w:sz w:val="16"/>
                <w:szCs w:val="16"/>
                <w:rtl w:val="0"/>
              </w:rPr>
              <w:t xml:space="preserve">Primara</w:t>
            </w:r>
          </w:p>
        </w:tc>
        <w:tc>
          <w:tcPr>
            <w:tcBorders>
              <w:top w:color="000000"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8">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089">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000000"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A">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B">
            <w:pPr>
              <w:spacing w:after="0" w:before="0" w:line="240" w:lineRule="auto"/>
              <w:jc w:val="center"/>
              <w:rPr>
                <w:sz w:val="16"/>
                <w:szCs w:val="16"/>
              </w:rPr>
            </w:pPr>
            <w:r w:rsidDel="00000000" w:rsidR="00000000" w:rsidRPr="00000000">
              <w:rPr>
                <w:sz w:val="16"/>
                <w:szCs w:val="16"/>
                <w:rtl w:val="0"/>
              </w:rPr>
              <w:t xml:space="preserve">Contract</w:t>
            </w:r>
          </w:p>
        </w:tc>
        <w:tc>
          <w:tcPr>
            <w:tcBorders>
              <w:top w:color="000000"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C">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D">
            <w:pPr>
              <w:spacing w:after="0" w:before="0" w:line="240" w:lineRule="auto"/>
              <w:jc w:val="center"/>
              <w:rPr>
                <w:sz w:val="16"/>
                <w:szCs w:val="16"/>
              </w:rPr>
            </w:pPr>
            <w:r w:rsidDel="00000000" w:rsidR="00000000" w:rsidRPr="00000000">
              <w:rPr>
                <w:b w:val="1"/>
                <w:i w:val="1"/>
                <w:sz w:val="16"/>
                <w:szCs w:val="16"/>
                <w:rtl w:val="0"/>
              </w:rPr>
              <w:t xml:space="preserve">70.18</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8E">
            <w:pPr>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8F">
            <w:pPr>
              <w:spacing w:after="0" w:before="0" w:line="240" w:lineRule="auto"/>
              <w:jc w:val="left"/>
              <w:rPr>
                <w:sz w:val="16"/>
                <w:szCs w:val="16"/>
              </w:rPr>
            </w:pPr>
            <w:r w:rsidDel="00000000" w:rsidR="00000000" w:rsidRPr="00000000">
              <w:rPr>
                <w:b w:val="1"/>
                <w:i w:val="1"/>
                <w:sz w:val="16"/>
                <w:szCs w:val="16"/>
                <w:rtl w:val="0"/>
              </w:rPr>
              <w:t xml:space="preserve">Pitești - Sibiu (L2, L3)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0">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1">
            <w:pPr>
              <w:spacing w:after="0" w:before="0" w:line="240" w:lineRule="auto"/>
              <w:jc w:val="center"/>
              <w:rPr>
                <w:sz w:val="16"/>
                <w:szCs w:val="16"/>
              </w:rPr>
            </w:pPr>
            <w:r w:rsidDel="00000000" w:rsidR="00000000" w:rsidRPr="00000000">
              <w:rPr>
                <w:i w:val="1"/>
                <w:sz w:val="16"/>
                <w:szCs w:val="16"/>
                <w:rtl w:val="0"/>
              </w:rPr>
              <w:t xml:space="preserve">Autostrada Transcarpati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2">
            <w:pPr>
              <w:spacing w:after="0" w:before="0" w:line="240" w:lineRule="auto"/>
              <w:jc w:val="center"/>
              <w:rPr>
                <w:sz w:val="16"/>
                <w:szCs w:val="16"/>
              </w:rPr>
            </w:pPr>
            <w:r w:rsidDel="00000000" w:rsidR="00000000" w:rsidRPr="00000000">
              <w:rPr>
                <w:b w:val="1"/>
                <w:i w:val="1"/>
                <w:sz w:val="16"/>
                <w:szCs w:val="16"/>
                <w:rtl w:val="0"/>
              </w:rPr>
              <w:t xml:space="preserve">A1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3">
            <w:pPr>
              <w:spacing w:after="0" w:before="0" w:line="240" w:lineRule="auto"/>
              <w:jc w:val="right"/>
              <w:rPr>
                <w:sz w:val="16"/>
                <w:szCs w:val="16"/>
              </w:rPr>
            </w:pPr>
            <w:r w:rsidDel="00000000" w:rsidR="00000000" w:rsidRPr="00000000">
              <w:rPr>
                <w:b w:val="1"/>
                <w:sz w:val="16"/>
                <w:szCs w:val="16"/>
                <w:rtl w:val="0"/>
              </w:rPr>
              <w:t xml:space="preserve">1847.0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4">
            <w:pPr>
              <w:spacing w:after="0" w:before="0" w:line="240" w:lineRule="auto"/>
              <w:jc w:val="center"/>
              <w:rPr>
                <w:sz w:val="16"/>
                <w:szCs w:val="16"/>
              </w:rPr>
            </w:pPr>
            <w:r w:rsidDel="00000000" w:rsidR="00000000" w:rsidRPr="00000000">
              <w:rPr>
                <w:sz w:val="16"/>
                <w:szCs w:val="16"/>
                <w:rtl w:val="0"/>
              </w:rPr>
              <w:t xml:space="preserve">68.8</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5">
            <w:pPr>
              <w:spacing w:after="0" w:before="0" w:line="240" w:lineRule="auto"/>
              <w:jc w:val="center"/>
              <w:rPr>
                <w:sz w:val="16"/>
                <w:szCs w:val="16"/>
              </w:rPr>
            </w:pPr>
            <w:r w:rsidDel="00000000" w:rsidR="00000000" w:rsidRPr="00000000">
              <w:rPr>
                <w:sz w:val="16"/>
                <w:szCs w:val="16"/>
                <w:rtl w:val="0"/>
              </w:rPr>
              <w:t xml:space="preserve">24.57</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6">
            <w:pPr>
              <w:spacing w:after="0" w:before="0" w:line="240" w:lineRule="auto"/>
              <w:jc w:val="center"/>
              <w:rPr>
                <w:sz w:val="16"/>
                <w:szCs w:val="16"/>
              </w:rPr>
            </w:pPr>
            <w:r w:rsidDel="00000000" w:rsidR="00000000" w:rsidRPr="00000000">
              <w:rPr>
                <w:b w:val="1"/>
                <w:i w:val="1"/>
                <w:sz w:val="16"/>
                <w:szCs w:val="16"/>
                <w:rtl w:val="0"/>
              </w:rPr>
              <w:t xml:space="preserve">35.00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097">
            <w:pPr>
              <w:spacing w:after="0" w:before="0" w:line="240" w:lineRule="auto"/>
              <w:jc w:val="right"/>
              <w:rPr>
                <w:sz w:val="16"/>
                <w:szCs w:val="16"/>
              </w:rPr>
            </w:pPr>
            <w:r w:rsidDel="00000000" w:rsidR="00000000" w:rsidRPr="00000000">
              <w:rPr>
                <w:sz w:val="16"/>
                <w:szCs w:val="16"/>
                <w:rtl w:val="0"/>
              </w:rPr>
              <w:t xml:space="preserve">1,708.07</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8">
            <w:pPr>
              <w:spacing w:after="0" w:before="0" w:line="240" w:lineRule="auto"/>
              <w:jc w:val="center"/>
              <w:rPr>
                <w:sz w:val="16"/>
                <w:szCs w:val="16"/>
              </w:rPr>
            </w:pPr>
            <w:r w:rsidDel="00000000" w:rsidR="00000000" w:rsidRPr="00000000">
              <w:rPr>
                <w:b w:val="1"/>
                <w:i w:val="1"/>
                <w:sz w:val="16"/>
                <w:szCs w:val="16"/>
                <w:rtl w:val="0"/>
              </w:rPr>
              <w:t xml:space="preserve">20.00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9">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A">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09B">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C">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D">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E">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9F">
            <w:pPr>
              <w:spacing w:after="0" w:before="0" w:line="240" w:lineRule="auto"/>
              <w:jc w:val="center"/>
              <w:rPr>
                <w:sz w:val="16"/>
                <w:szCs w:val="16"/>
              </w:rPr>
            </w:pPr>
            <w:r w:rsidDel="00000000" w:rsidR="00000000" w:rsidRPr="00000000">
              <w:rPr>
                <w:b w:val="1"/>
                <w:i w:val="1"/>
                <w:sz w:val="16"/>
                <w:szCs w:val="16"/>
                <w:rtl w:val="0"/>
              </w:rPr>
              <w:t xml:space="preserve">100.00</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A0">
            <w:pPr>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A1">
            <w:pPr>
              <w:spacing w:after="0" w:before="0" w:line="240" w:lineRule="auto"/>
              <w:jc w:val="left"/>
              <w:rPr>
                <w:sz w:val="16"/>
                <w:szCs w:val="16"/>
              </w:rPr>
            </w:pPr>
            <w:r w:rsidDel="00000000" w:rsidR="00000000" w:rsidRPr="00000000">
              <w:rPr>
                <w:b w:val="1"/>
                <w:i w:val="1"/>
                <w:sz w:val="16"/>
                <w:szCs w:val="16"/>
                <w:rtl w:val="0"/>
              </w:rPr>
              <w:t xml:space="preserve">Giurgiu - Bucuresti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2">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3">
            <w:pPr>
              <w:spacing w:after="0" w:before="0" w:line="240" w:lineRule="auto"/>
              <w:jc w:val="center"/>
              <w:rPr>
                <w:sz w:val="16"/>
                <w:szCs w:val="16"/>
              </w:rPr>
            </w:pPr>
            <w:r w:rsidDel="00000000" w:rsidR="00000000" w:rsidRPr="00000000">
              <w:rPr>
                <w:i w:val="1"/>
                <w:sz w:val="16"/>
                <w:szCs w:val="16"/>
                <w:rtl w:val="0"/>
              </w:rPr>
              <w:t xml:space="preserve">Drumul Siretului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4">
            <w:pPr>
              <w:spacing w:after="0" w:before="0" w:line="240" w:lineRule="auto"/>
              <w:jc w:val="center"/>
              <w:rPr>
                <w:sz w:val="16"/>
                <w:szCs w:val="16"/>
              </w:rPr>
            </w:pPr>
            <w:r w:rsidDel="00000000" w:rsidR="00000000" w:rsidRPr="00000000">
              <w:rPr>
                <w:b w:val="1"/>
                <w:i w:val="1"/>
                <w:sz w:val="16"/>
                <w:szCs w:val="16"/>
                <w:rtl w:val="0"/>
              </w:rPr>
              <w:t xml:space="preserve">DX7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5">
            <w:pPr>
              <w:spacing w:after="0" w:before="0" w:line="240" w:lineRule="auto"/>
              <w:jc w:val="right"/>
              <w:rPr>
                <w:sz w:val="16"/>
                <w:szCs w:val="16"/>
              </w:rPr>
            </w:pPr>
            <w:r w:rsidDel="00000000" w:rsidR="00000000" w:rsidRPr="00000000">
              <w:rPr>
                <w:b w:val="1"/>
                <w:sz w:val="16"/>
                <w:szCs w:val="16"/>
                <w:rtl w:val="0"/>
              </w:rPr>
              <w:t xml:space="preserve">289.8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A6">
            <w:pPr>
              <w:spacing w:after="0" w:before="0" w:line="240" w:lineRule="auto"/>
              <w:jc w:val="center"/>
              <w:rPr>
                <w:sz w:val="16"/>
                <w:szCs w:val="16"/>
              </w:rPr>
            </w:pPr>
            <w:r w:rsidDel="00000000" w:rsidR="00000000" w:rsidRPr="00000000">
              <w:rPr>
                <w:sz w:val="16"/>
                <w:szCs w:val="16"/>
                <w:rtl w:val="0"/>
              </w:rPr>
              <w:t xml:space="preserve">55.2</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7">
            <w:pPr>
              <w:spacing w:after="0" w:before="0" w:line="240" w:lineRule="auto"/>
              <w:jc w:val="center"/>
              <w:rPr>
                <w:sz w:val="16"/>
                <w:szCs w:val="16"/>
              </w:rPr>
            </w:pPr>
            <w:r w:rsidDel="00000000" w:rsidR="00000000" w:rsidRPr="00000000">
              <w:rPr>
                <w:sz w:val="16"/>
                <w:szCs w:val="16"/>
                <w:rtl w:val="0"/>
              </w:rPr>
              <w:t xml:space="preserve">18.65</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8">
            <w:pPr>
              <w:spacing w:after="0" w:before="0" w:line="240" w:lineRule="auto"/>
              <w:jc w:val="center"/>
              <w:rPr>
                <w:sz w:val="16"/>
                <w:szCs w:val="16"/>
              </w:rPr>
            </w:pPr>
            <w:r w:rsidDel="00000000" w:rsidR="00000000" w:rsidRPr="00000000">
              <w:rPr>
                <w:b w:val="1"/>
                <w:i w:val="1"/>
                <w:sz w:val="16"/>
                <w:szCs w:val="16"/>
                <w:rtl w:val="0"/>
              </w:rPr>
              <w:t xml:space="preserve">26.57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0A9">
            <w:pPr>
              <w:spacing w:after="0" w:before="0" w:line="240" w:lineRule="auto"/>
              <w:jc w:val="right"/>
              <w:rPr>
                <w:sz w:val="16"/>
                <w:szCs w:val="16"/>
              </w:rPr>
            </w:pPr>
            <w:r w:rsidDel="00000000" w:rsidR="00000000" w:rsidRPr="00000000">
              <w:rPr>
                <w:sz w:val="16"/>
                <w:szCs w:val="16"/>
                <w:rtl w:val="0"/>
              </w:rPr>
              <w:t xml:space="preserve">-343.48</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A">
            <w:pPr>
              <w:spacing w:after="0" w:before="0" w:line="240" w:lineRule="auto"/>
              <w:jc w:val="center"/>
              <w:rPr>
                <w:sz w:val="16"/>
                <w:szCs w:val="16"/>
              </w:rPr>
            </w:pPr>
            <w:r w:rsidDel="00000000" w:rsidR="00000000" w:rsidRPr="00000000">
              <w:rPr>
                <w:b w:val="1"/>
                <w:i w:val="1"/>
                <w:sz w:val="16"/>
                <w:szCs w:val="16"/>
                <w:rtl w:val="0"/>
              </w:rPr>
              <w:t xml:space="preserve">13.15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B">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C">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0AD">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E">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AF">
            <w:pPr>
              <w:spacing w:after="0" w:before="0" w:line="240"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0">
            <w:pPr>
              <w:spacing w:after="0" w:before="0" w:line="240"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1">
            <w:pPr>
              <w:spacing w:after="0" w:before="0" w:line="240" w:lineRule="auto"/>
              <w:jc w:val="center"/>
              <w:rPr>
                <w:sz w:val="16"/>
                <w:szCs w:val="16"/>
              </w:rPr>
            </w:pPr>
            <w:r w:rsidDel="00000000" w:rsidR="00000000" w:rsidRPr="00000000">
              <w:rPr>
                <w:b w:val="1"/>
                <w:i w:val="1"/>
                <w:sz w:val="16"/>
                <w:szCs w:val="16"/>
                <w:rtl w:val="0"/>
              </w:rPr>
              <w:t xml:space="preserve">79.72</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B2">
            <w:pPr>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B3">
            <w:pPr>
              <w:spacing w:after="0" w:before="0" w:line="240" w:lineRule="auto"/>
              <w:jc w:val="left"/>
              <w:rPr>
                <w:sz w:val="16"/>
                <w:szCs w:val="16"/>
              </w:rPr>
            </w:pPr>
            <w:r w:rsidDel="00000000" w:rsidR="00000000" w:rsidRPr="00000000">
              <w:rPr>
                <w:b w:val="1"/>
                <w:i w:val="1"/>
                <w:sz w:val="16"/>
                <w:szCs w:val="16"/>
                <w:rtl w:val="0"/>
              </w:rPr>
              <w:t xml:space="preserve">Pașcani - Suceava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4">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5">
            <w:pPr>
              <w:spacing w:after="0" w:before="0" w:line="240" w:lineRule="auto"/>
              <w:jc w:val="center"/>
              <w:rPr>
                <w:sz w:val="16"/>
                <w:szCs w:val="16"/>
              </w:rPr>
            </w:pPr>
            <w:r w:rsidDel="00000000" w:rsidR="00000000" w:rsidRPr="00000000">
              <w:rPr>
                <w:i w:val="1"/>
                <w:sz w:val="16"/>
                <w:szCs w:val="16"/>
                <w:rtl w:val="0"/>
              </w:rPr>
              <w:t xml:space="preserve">Drumul Siretului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6">
            <w:pPr>
              <w:spacing w:after="0" w:before="0" w:line="240" w:lineRule="auto"/>
              <w:jc w:val="center"/>
              <w:rPr>
                <w:sz w:val="16"/>
                <w:szCs w:val="16"/>
              </w:rPr>
            </w:pPr>
            <w:r w:rsidDel="00000000" w:rsidR="00000000" w:rsidRPr="00000000">
              <w:rPr>
                <w:b w:val="1"/>
                <w:i w:val="1"/>
                <w:sz w:val="16"/>
                <w:szCs w:val="16"/>
                <w:rtl w:val="0"/>
              </w:rPr>
              <w:t xml:space="preserve">A7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7">
            <w:pPr>
              <w:spacing w:after="0" w:before="0" w:line="240" w:lineRule="auto"/>
              <w:jc w:val="right"/>
              <w:rPr>
                <w:sz w:val="16"/>
                <w:szCs w:val="16"/>
              </w:rPr>
            </w:pPr>
            <w:r w:rsidDel="00000000" w:rsidR="00000000" w:rsidRPr="00000000">
              <w:rPr>
                <w:b w:val="1"/>
                <w:sz w:val="16"/>
                <w:szCs w:val="16"/>
                <w:rtl w:val="0"/>
              </w:rPr>
              <w:t xml:space="preserve">423.8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8">
            <w:pPr>
              <w:spacing w:after="0" w:before="0" w:line="240" w:lineRule="auto"/>
              <w:jc w:val="center"/>
              <w:rPr>
                <w:sz w:val="16"/>
                <w:szCs w:val="16"/>
              </w:rPr>
            </w:pPr>
            <w:r w:rsidDel="00000000" w:rsidR="00000000" w:rsidRPr="00000000">
              <w:rPr>
                <w:sz w:val="16"/>
                <w:szCs w:val="16"/>
                <w:rtl w:val="0"/>
              </w:rPr>
              <w:t xml:space="preserve">60.5</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9">
            <w:pPr>
              <w:spacing w:after="0" w:before="0" w:line="240" w:lineRule="auto"/>
              <w:jc w:val="center"/>
              <w:rPr>
                <w:sz w:val="16"/>
                <w:szCs w:val="16"/>
              </w:rPr>
            </w:pPr>
            <w:r w:rsidDel="00000000" w:rsidR="00000000" w:rsidRPr="00000000">
              <w:rPr>
                <w:sz w:val="16"/>
                <w:szCs w:val="16"/>
                <w:rtl w:val="0"/>
              </w:rPr>
              <w:t xml:space="preserve">9.91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A">
            <w:pPr>
              <w:spacing w:after="0" w:before="0" w:line="240" w:lineRule="auto"/>
              <w:jc w:val="center"/>
              <w:rPr>
                <w:sz w:val="16"/>
                <w:szCs w:val="16"/>
              </w:rPr>
            </w:pPr>
            <w:r w:rsidDel="00000000" w:rsidR="00000000" w:rsidRPr="00000000">
              <w:rPr>
                <w:b w:val="1"/>
                <w:i w:val="1"/>
                <w:sz w:val="16"/>
                <w:szCs w:val="16"/>
                <w:rtl w:val="0"/>
              </w:rPr>
              <w:t xml:space="preserve">14.12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0BB">
            <w:pPr>
              <w:spacing w:after="0" w:before="0" w:line="240" w:lineRule="auto"/>
              <w:jc w:val="right"/>
              <w:rPr>
                <w:sz w:val="16"/>
                <w:szCs w:val="16"/>
              </w:rPr>
            </w:pPr>
            <w:r w:rsidDel="00000000" w:rsidR="00000000" w:rsidRPr="00000000">
              <w:rPr>
                <w:sz w:val="16"/>
                <w:szCs w:val="16"/>
                <w:rtl w:val="0"/>
              </w:rPr>
              <w:t xml:space="preserve">-844.82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C">
            <w:pPr>
              <w:spacing w:after="0" w:before="0" w:line="240" w:lineRule="auto"/>
              <w:jc w:val="center"/>
              <w:rPr>
                <w:sz w:val="16"/>
                <w:szCs w:val="16"/>
              </w:rPr>
            </w:pPr>
            <w:r w:rsidDel="00000000" w:rsidR="00000000" w:rsidRPr="00000000">
              <w:rPr>
                <w:b w:val="1"/>
                <w:i w:val="1"/>
                <w:sz w:val="16"/>
                <w:szCs w:val="16"/>
                <w:rtl w:val="0"/>
              </w:rPr>
              <w:t xml:space="preserve">11.48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D">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BE">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0BF">
            <w:pPr>
              <w:spacing w:after="0" w:before="0" w:line="240" w:lineRule="auto"/>
              <w:jc w:val="center"/>
              <w:rPr>
                <w:sz w:val="16"/>
                <w:szCs w:val="16"/>
              </w:rPr>
            </w:pPr>
            <w:r w:rsidDel="00000000" w:rsidR="00000000" w:rsidRPr="00000000">
              <w:rPr>
                <w:sz w:val="16"/>
                <w:szCs w:val="16"/>
                <w:rtl w:val="0"/>
              </w:rPr>
              <w:t xml:space="preserve">Prioritatea 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0">
            <w:pPr>
              <w:spacing w:after="0" w:before="0" w:line="240" w:lineRule="auto"/>
              <w:jc w:val="center"/>
              <w:rPr>
                <w:sz w:val="16"/>
                <w:szCs w:val="16"/>
              </w:rPr>
            </w:pPr>
            <w:r w:rsidDel="00000000" w:rsidR="00000000" w:rsidRPr="00000000">
              <w:rPr>
                <w:b w:val="1"/>
                <w:i w:val="1"/>
                <w:sz w:val="16"/>
                <w:szCs w:val="16"/>
                <w:rtl w:val="0"/>
              </w:rPr>
              <w:t xml:space="preserve">10.00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1">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2">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3">
            <w:pPr>
              <w:spacing w:after="0" w:before="0" w:line="240" w:lineRule="auto"/>
              <w:jc w:val="center"/>
              <w:rPr>
                <w:sz w:val="16"/>
                <w:szCs w:val="16"/>
              </w:rPr>
            </w:pPr>
            <w:r w:rsidDel="00000000" w:rsidR="00000000" w:rsidRPr="00000000">
              <w:rPr>
                <w:b w:val="1"/>
                <w:i w:val="1"/>
                <w:sz w:val="16"/>
                <w:szCs w:val="16"/>
                <w:rtl w:val="0"/>
              </w:rPr>
              <w:t xml:space="preserve">65.60</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C4">
            <w:pPr>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C5">
            <w:pPr>
              <w:spacing w:after="0" w:before="0" w:line="240" w:lineRule="auto"/>
              <w:jc w:val="left"/>
              <w:rPr>
                <w:sz w:val="16"/>
                <w:szCs w:val="16"/>
              </w:rPr>
            </w:pPr>
            <w:r w:rsidDel="00000000" w:rsidR="00000000" w:rsidRPr="00000000">
              <w:rPr>
                <w:b w:val="1"/>
                <w:i w:val="1"/>
                <w:sz w:val="16"/>
                <w:szCs w:val="16"/>
                <w:rtl w:val="0"/>
              </w:rPr>
              <w:t xml:space="preserve">Suceava - Siret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6">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7">
            <w:pPr>
              <w:spacing w:after="0" w:before="0" w:line="240" w:lineRule="auto"/>
              <w:jc w:val="center"/>
              <w:rPr>
                <w:sz w:val="16"/>
                <w:szCs w:val="16"/>
              </w:rPr>
            </w:pPr>
            <w:r w:rsidDel="00000000" w:rsidR="00000000" w:rsidRPr="00000000">
              <w:rPr>
                <w:i w:val="1"/>
                <w:sz w:val="16"/>
                <w:szCs w:val="16"/>
                <w:rtl w:val="0"/>
              </w:rPr>
              <w:t xml:space="preserve">Drumul Siretului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8">
            <w:pPr>
              <w:spacing w:after="0" w:before="0" w:line="240" w:lineRule="auto"/>
              <w:jc w:val="center"/>
              <w:rPr>
                <w:sz w:val="16"/>
                <w:szCs w:val="16"/>
              </w:rPr>
            </w:pPr>
            <w:r w:rsidDel="00000000" w:rsidR="00000000" w:rsidRPr="00000000">
              <w:rPr>
                <w:b w:val="1"/>
                <w:i w:val="1"/>
                <w:sz w:val="16"/>
                <w:szCs w:val="16"/>
                <w:rtl w:val="0"/>
              </w:rPr>
              <w:t xml:space="preserve">DX7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9">
            <w:pPr>
              <w:spacing w:after="0" w:before="0" w:line="240" w:lineRule="auto"/>
              <w:jc w:val="right"/>
              <w:rPr>
                <w:sz w:val="16"/>
                <w:szCs w:val="16"/>
              </w:rPr>
            </w:pPr>
            <w:r w:rsidDel="00000000" w:rsidR="00000000" w:rsidRPr="00000000">
              <w:rPr>
                <w:b w:val="1"/>
                <w:sz w:val="16"/>
                <w:szCs w:val="16"/>
                <w:rtl w:val="0"/>
              </w:rPr>
              <w:t xml:space="preserve">215.0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CA">
            <w:pPr>
              <w:spacing w:after="0" w:before="0" w:line="240" w:lineRule="auto"/>
              <w:jc w:val="center"/>
              <w:rPr>
                <w:sz w:val="16"/>
                <w:szCs w:val="16"/>
              </w:rPr>
            </w:pPr>
            <w:r w:rsidDel="00000000" w:rsidR="00000000" w:rsidRPr="00000000">
              <w:rPr>
                <w:sz w:val="16"/>
                <w:szCs w:val="16"/>
                <w:rtl w:val="0"/>
              </w:rPr>
              <w:t xml:space="preserve">41.0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B">
            <w:pPr>
              <w:spacing w:after="0" w:before="0" w:line="240" w:lineRule="auto"/>
              <w:jc w:val="center"/>
              <w:rPr>
                <w:sz w:val="16"/>
                <w:szCs w:val="16"/>
              </w:rPr>
            </w:pPr>
            <w:r w:rsidDel="00000000" w:rsidR="00000000" w:rsidRPr="00000000">
              <w:rPr>
                <w:sz w:val="16"/>
                <w:szCs w:val="16"/>
                <w:rtl w:val="0"/>
              </w:rPr>
              <w:t xml:space="preserve">9.91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C">
            <w:pPr>
              <w:spacing w:after="0" w:before="0" w:line="240" w:lineRule="auto"/>
              <w:jc w:val="center"/>
              <w:rPr>
                <w:sz w:val="16"/>
                <w:szCs w:val="16"/>
              </w:rPr>
            </w:pPr>
            <w:r w:rsidDel="00000000" w:rsidR="00000000" w:rsidRPr="00000000">
              <w:rPr>
                <w:b w:val="1"/>
                <w:i w:val="1"/>
                <w:sz w:val="16"/>
                <w:szCs w:val="16"/>
                <w:rtl w:val="0"/>
              </w:rPr>
              <w:t xml:space="preserve">14.12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0CD">
            <w:pPr>
              <w:spacing w:after="0" w:before="0" w:line="240" w:lineRule="auto"/>
              <w:jc w:val="right"/>
              <w:rPr>
                <w:sz w:val="16"/>
                <w:szCs w:val="16"/>
              </w:rPr>
            </w:pPr>
            <w:r w:rsidDel="00000000" w:rsidR="00000000" w:rsidRPr="00000000">
              <w:rPr>
                <w:sz w:val="16"/>
                <w:szCs w:val="16"/>
                <w:rtl w:val="0"/>
              </w:rPr>
              <w:t xml:space="preserve">-844.82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E">
            <w:pPr>
              <w:spacing w:after="0" w:before="0" w:line="240" w:lineRule="auto"/>
              <w:jc w:val="center"/>
              <w:rPr>
                <w:sz w:val="16"/>
                <w:szCs w:val="16"/>
              </w:rPr>
            </w:pPr>
            <w:r w:rsidDel="00000000" w:rsidR="00000000" w:rsidRPr="00000000">
              <w:rPr>
                <w:b w:val="1"/>
                <w:i w:val="1"/>
                <w:sz w:val="16"/>
                <w:szCs w:val="16"/>
                <w:rtl w:val="0"/>
              </w:rPr>
              <w:t xml:space="preserve">11.48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CF">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0">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0D1">
            <w:pPr>
              <w:spacing w:after="0" w:before="0" w:line="240" w:lineRule="auto"/>
              <w:jc w:val="center"/>
              <w:rPr>
                <w:sz w:val="16"/>
                <w:szCs w:val="16"/>
              </w:rPr>
            </w:pPr>
            <w:r w:rsidDel="00000000" w:rsidR="00000000" w:rsidRPr="00000000">
              <w:rPr>
                <w:sz w:val="16"/>
                <w:szCs w:val="16"/>
                <w:rtl w:val="0"/>
              </w:rPr>
              <w:t xml:space="preserve">Prioritatea 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2">
            <w:pPr>
              <w:spacing w:after="0" w:before="0" w:line="240" w:lineRule="auto"/>
              <w:jc w:val="center"/>
              <w:rPr>
                <w:sz w:val="16"/>
                <w:szCs w:val="16"/>
              </w:rPr>
            </w:pPr>
            <w:r w:rsidDel="00000000" w:rsidR="00000000" w:rsidRPr="00000000">
              <w:rPr>
                <w:b w:val="1"/>
                <w:i w:val="1"/>
                <w:sz w:val="16"/>
                <w:szCs w:val="16"/>
                <w:rtl w:val="0"/>
              </w:rPr>
              <w:t xml:space="preserve">10.00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3">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4">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5">
            <w:pPr>
              <w:spacing w:after="0" w:before="0" w:line="240" w:lineRule="auto"/>
              <w:jc w:val="center"/>
              <w:rPr>
                <w:sz w:val="16"/>
                <w:szCs w:val="16"/>
              </w:rPr>
            </w:pPr>
            <w:r w:rsidDel="00000000" w:rsidR="00000000" w:rsidRPr="00000000">
              <w:rPr>
                <w:b w:val="1"/>
                <w:i w:val="1"/>
                <w:sz w:val="16"/>
                <w:szCs w:val="16"/>
                <w:rtl w:val="0"/>
              </w:rPr>
              <w:t xml:space="preserve">65.60</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D6">
            <w:pPr>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7">
            <w:pPr>
              <w:spacing w:after="0" w:before="0" w:line="240" w:lineRule="auto"/>
              <w:jc w:val="left"/>
              <w:rPr>
                <w:sz w:val="16"/>
                <w:szCs w:val="16"/>
              </w:rPr>
            </w:pPr>
            <w:r w:rsidDel="00000000" w:rsidR="00000000" w:rsidRPr="00000000">
              <w:rPr>
                <w:b w:val="1"/>
                <w:i w:val="1"/>
                <w:sz w:val="16"/>
                <w:szCs w:val="16"/>
                <w:rtl w:val="0"/>
              </w:rPr>
              <w:t xml:space="preserve">Sibiu - Brasov</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8">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9">
            <w:pPr>
              <w:spacing w:after="0" w:before="0" w:line="240" w:lineRule="auto"/>
              <w:jc w:val="center"/>
              <w:rPr>
                <w:sz w:val="16"/>
                <w:szCs w:val="16"/>
              </w:rPr>
            </w:pPr>
            <w:r w:rsidDel="00000000" w:rsidR="00000000" w:rsidRPr="00000000">
              <w:rPr>
                <w:i w:val="1"/>
                <w:sz w:val="16"/>
                <w:szCs w:val="16"/>
                <w:rtl w:val="0"/>
              </w:rPr>
              <w:t xml:space="preserve">Autostrada Transilvania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A">
            <w:pPr>
              <w:spacing w:after="0" w:before="0" w:line="240" w:lineRule="auto"/>
              <w:jc w:val="center"/>
              <w:rPr>
                <w:sz w:val="16"/>
                <w:szCs w:val="16"/>
              </w:rPr>
            </w:pPr>
            <w:r w:rsidDel="00000000" w:rsidR="00000000" w:rsidRPr="00000000">
              <w:rPr>
                <w:b w:val="1"/>
                <w:i w:val="1"/>
                <w:sz w:val="16"/>
                <w:szCs w:val="16"/>
                <w:rtl w:val="0"/>
              </w:rPr>
              <w:t xml:space="preserve">A3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B">
            <w:pPr>
              <w:spacing w:after="0" w:before="0" w:line="240" w:lineRule="auto"/>
              <w:jc w:val="right"/>
              <w:rPr>
                <w:sz w:val="16"/>
                <w:szCs w:val="16"/>
              </w:rPr>
            </w:pPr>
            <w:r w:rsidDel="00000000" w:rsidR="00000000" w:rsidRPr="00000000">
              <w:rPr>
                <w:b w:val="1"/>
                <w:sz w:val="16"/>
                <w:szCs w:val="16"/>
                <w:rtl w:val="0"/>
              </w:rPr>
              <w:t xml:space="preserve">1479.9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DC">
            <w:pPr>
              <w:spacing w:after="0" w:before="0" w:line="240" w:lineRule="auto"/>
              <w:jc w:val="center"/>
              <w:rPr>
                <w:sz w:val="16"/>
                <w:szCs w:val="16"/>
              </w:rPr>
            </w:pPr>
            <w:r w:rsidDel="00000000" w:rsidR="00000000" w:rsidRPr="00000000">
              <w:rPr>
                <w:sz w:val="16"/>
                <w:szCs w:val="16"/>
                <w:rtl w:val="0"/>
              </w:rPr>
              <w:t xml:space="preserve">129.6</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D">
            <w:pPr>
              <w:spacing w:after="0" w:before="0" w:line="240" w:lineRule="auto"/>
              <w:jc w:val="center"/>
              <w:rPr>
                <w:sz w:val="16"/>
                <w:szCs w:val="16"/>
              </w:rPr>
            </w:pPr>
            <w:r w:rsidDel="00000000" w:rsidR="00000000" w:rsidRPr="00000000">
              <w:rPr>
                <w:sz w:val="16"/>
                <w:szCs w:val="16"/>
                <w:rtl w:val="0"/>
              </w:rPr>
              <w:t xml:space="preserve">16.19</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DE">
            <w:pPr>
              <w:spacing w:after="0" w:before="0" w:line="240" w:lineRule="auto"/>
              <w:jc w:val="center"/>
              <w:rPr>
                <w:sz w:val="16"/>
                <w:szCs w:val="16"/>
              </w:rPr>
            </w:pPr>
            <w:r w:rsidDel="00000000" w:rsidR="00000000" w:rsidRPr="00000000">
              <w:rPr>
                <w:b w:val="1"/>
                <w:i w:val="1"/>
                <w:sz w:val="16"/>
                <w:szCs w:val="16"/>
                <w:rtl w:val="0"/>
              </w:rPr>
              <w:t xml:space="preserve">23.06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0DF">
            <w:pPr>
              <w:spacing w:after="0" w:before="0" w:line="240" w:lineRule="auto"/>
              <w:jc w:val="right"/>
              <w:rPr>
                <w:sz w:val="16"/>
                <w:szCs w:val="16"/>
              </w:rPr>
            </w:pPr>
            <w:r w:rsidDel="00000000" w:rsidR="00000000" w:rsidRPr="00000000">
              <w:rPr>
                <w:sz w:val="16"/>
                <w:szCs w:val="16"/>
                <w:rtl w:val="0"/>
              </w:rPr>
              <w:t xml:space="preserve">-1,590.56</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0">
            <w:pPr>
              <w:spacing w:after="0" w:before="0" w:line="240" w:lineRule="auto"/>
              <w:jc w:val="center"/>
              <w:rPr>
                <w:sz w:val="16"/>
                <w:szCs w:val="16"/>
              </w:rPr>
            </w:pPr>
            <w:r w:rsidDel="00000000" w:rsidR="00000000" w:rsidRPr="00000000">
              <w:rPr>
                <w:b w:val="1"/>
                <w:i w:val="1"/>
                <w:sz w:val="16"/>
                <w:szCs w:val="16"/>
                <w:rtl w:val="0"/>
              </w:rPr>
              <w:t xml:space="preserve">8.99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1">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2">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0E3">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4">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5">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6">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7">
            <w:pPr>
              <w:spacing w:after="0" w:before="0" w:line="240" w:lineRule="auto"/>
              <w:jc w:val="center"/>
              <w:rPr>
                <w:sz w:val="16"/>
                <w:szCs w:val="16"/>
              </w:rPr>
            </w:pPr>
            <w:r w:rsidDel="00000000" w:rsidR="00000000" w:rsidRPr="00000000">
              <w:rPr>
                <w:b w:val="1"/>
                <w:i w:val="1"/>
                <w:sz w:val="16"/>
                <w:szCs w:val="16"/>
                <w:rtl w:val="0"/>
              </w:rPr>
              <w:t xml:space="preserve">77.05</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E8">
            <w:pPr>
              <w:spacing w:after="0" w:before="0" w:line="240" w:lineRule="auto"/>
              <w:jc w:val="center"/>
              <w:rPr>
                <w:sz w:val="16"/>
                <w:szCs w:val="16"/>
              </w:rPr>
            </w:pPr>
            <w:r w:rsidDel="00000000" w:rsidR="00000000" w:rsidRPr="00000000">
              <w:rPr>
                <w:sz w:val="16"/>
                <w:szCs w:val="16"/>
                <w:rtl w:val="0"/>
              </w:rPr>
              <w:t xml:space="preserve">7</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9">
            <w:pPr>
              <w:spacing w:after="0" w:before="0" w:line="240" w:lineRule="auto"/>
              <w:jc w:val="left"/>
              <w:rPr>
                <w:sz w:val="16"/>
                <w:szCs w:val="16"/>
              </w:rPr>
            </w:pPr>
            <w:r w:rsidDel="00000000" w:rsidR="00000000" w:rsidRPr="00000000">
              <w:rPr>
                <w:b w:val="1"/>
                <w:i w:val="1"/>
                <w:sz w:val="16"/>
                <w:szCs w:val="16"/>
                <w:rtl w:val="0"/>
              </w:rPr>
              <w:t xml:space="preserve">ByPass Brasov Nord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A">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B">
            <w:pPr>
              <w:spacing w:after="0" w:before="0" w:line="240" w:lineRule="auto"/>
              <w:jc w:val="center"/>
              <w:rPr>
                <w:sz w:val="16"/>
                <w:szCs w:val="16"/>
              </w:rPr>
            </w:pPr>
            <w:r w:rsidDel="00000000" w:rsidR="00000000" w:rsidRPr="00000000">
              <w:rPr>
                <w:i w:val="1"/>
                <w:sz w:val="16"/>
                <w:szCs w:val="16"/>
                <w:rtl w:val="0"/>
              </w:rPr>
              <w:t xml:space="preserve">ByPass Brasov Nord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C">
            <w:pPr>
              <w:spacing w:after="0" w:before="0" w:line="240" w:lineRule="auto"/>
              <w:jc w:val="center"/>
              <w:rPr>
                <w:sz w:val="16"/>
                <w:szCs w:val="16"/>
              </w:rPr>
            </w:pPr>
            <w:r w:rsidDel="00000000" w:rsidR="00000000" w:rsidRPr="00000000">
              <w:rPr>
                <w:b w:val="1"/>
                <w:i w:val="1"/>
                <w:sz w:val="16"/>
                <w:szCs w:val="16"/>
                <w:rtl w:val="0"/>
              </w:rPr>
              <w:t xml:space="preserve">A13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D">
            <w:pPr>
              <w:spacing w:after="0" w:before="0" w:line="240" w:lineRule="auto"/>
              <w:jc w:val="right"/>
              <w:rPr>
                <w:sz w:val="16"/>
                <w:szCs w:val="16"/>
              </w:rPr>
            </w:pPr>
            <w:r w:rsidDel="00000000" w:rsidR="00000000" w:rsidRPr="00000000">
              <w:rPr>
                <w:b w:val="1"/>
                <w:sz w:val="16"/>
                <w:szCs w:val="16"/>
                <w:rtl w:val="0"/>
              </w:rPr>
              <w:t xml:space="preserve">118.2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EE">
            <w:pPr>
              <w:spacing w:after="0" w:before="0" w:line="240" w:lineRule="auto"/>
              <w:jc w:val="center"/>
              <w:rPr>
                <w:sz w:val="16"/>
                <w:szCs w:val="16"/>
              </w:rPr>
            </w:pPr>
            <w:r w:rsidDel="00000000" w:rsidR="00000000" w:rsidRPr="00000000">
              <w:rPr>
                <w:sz w:val="16"/>
                <w:szCs w:val="16"/>
                <w:rtl w:val="0"/>
              </w:rPr>
              <w:t xml:space="preserve">19.7</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EF">
            <w:pPr>
              <w:spacing w:after="0" w:before="0" w:line="240" w:lineRule="auto"/>
              <w:jc w:val="center"/>
              <w:rPr>
                <w:sz w:val="16"/>
                <w:szCs w:val="16"/>
              </w:rPr>
            </w:pPr>
            <w:r w:rsidDel="00000000" w:rsidR="00000000" w:rsidRPr="00000000">
              <w:rPr>
                <w:sz w:val="16"/>
                <w:szCs w:val="16"/>
                <w:rtl w:val="0"/>
              </w:rPr>
              <w:t xml:space="preserve">8.00</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0">
            <w:pPr>
              <w:spacing w:after="0" w:before="0" w:line="240" w:lineRule="auto"/>
              <w:jc w:val="center"/>
              <w:rPr>
                <w:sz w:val="16"/>
                <w:szCs w:val="16"/>
              </w:rPr>
            </w:pPr>
            <w:r w:rsidDel="00000000" w:rsidR="00000000" w:rsidRPr="00000000">
              <w:rPr>
                <w:b w:val="1"/>
                <w:i w:val="1"/>
                <w:sz w:val="16"/>
                <w:szCs w:val="16"/>
                <w:rtl w:val="0"/>
              </w:rPr>
              <w:t xml:space="preserve">11.40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0F1">
            <w:pPr>
              <w:spacing w:after="0" w:before="0" w:line="240" w:lineRule="auto"/>
              <w:jc w:val="right"/>
              <w:rPr>
                <w:sz w:val="16"/>
                <w:szCs w:val="16"/>
              </w:rPr>
            </w:pPr>
            <w:r w:rsidDel="00000000" w:rsidR="00000000" w:rsidRPr="00000000">
              <w:rPr>
                <w:sz w:val="16"/>
                <w:szCs w:val="16"/>
                <w:rtl w:val="0"/>
              </w:rPr>
              <w:t xml:space="preserve">-1,439.64</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2">
            <w:pPr>
              <w:spacing w:after="0" w:before="0" w:line="240" w:lineRule="auto"/>
              <w:jc w:val="center"/>
              <w:rPr>
                <w:sz w:val="16"/>
                <w:szCs w:val="16"/>
              </w:rPr>
            </w:pPr>
            <w:r w:rsidDel="00000000" w:rsidR="00000000" w:rsidRPr="00000000">
              <w:rPr>
                <w:b w:val="1"/>
                <w:i w:val="1"/>
                <w:sz w:val="16"/>
                <w:szCs w:val="16"/>
                <w:rtl w:val="0"/>
              </w:rPr>
              <w:t xml:space="preserve">9.49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3">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4">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0F5">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6">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7">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8">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9">
            <w:pPr>
              <w:spacing w:after="0" w:before="0" w:line="240" w:lineRule="auto"/>
              <w:jc w:val="center"/>
              <w:rPr>
                <w:sz w:val="16"/>
                <w:szCs w:val="16"/>
              </w:rPr>
            </w:pPr>
            <w:r w:rsidDel="00000000" w:rsidR="00000000" w:rsidRPr="00000000">
              <w:rPr>
                <w:b w:val="1"/>
                <w:i w:val="1"/>
                <w:sz w:val="16"/>
                <w:szCs w:val="16"/>
                <w:rtl w:val="0"/>
              </w:rPr>
              <w:t xml:space="preserve">65.89</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0FA">
            <w:pPr>
              <w:spacing w:after="0" w:before="0" w:line="240" w:lineRule="auto"/>
              <w:jc w:val="center"/>
              <w:rPr>
                <w:sz w:val="16"/>
                <w:szCs w:val="16"/>
              </w:rPr>
            </w:pPr>
            <w:r w:rsidDel="00000000" w:rsidR="00000000" w:rsidRPr="00000000">
              <w:rPr>
                <w:sz w:val="16"/>
                <w:szCs w:val="16"/>
                <w:rtl w:val="0"/>
              </w:rPr>
              <w:t xml:space="preserve">8</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B">
            <w:pPr>
              <w:spacing w:after="0" w:before="0" w:line="240" w:lineRule="auto"/>
              <w:jc w:val="left"/>
              <w:rPr>
                <w:sz w:val="16"/>
                <w:szCs w:val="16"/>
              </w:rPr>
            </w:pPr>
            <w:r w:rsidDel="00000000" w:rsidR="00000000" w:rsidRPr="00000000">
              <w:rPr>
                <w:b w:val="1"/>
                <w:i w:val="1"/>
                <w:sz w:val="16"/>
                <w:szCs w:val="16"/>
                <w:rtl w:val="0"/>
              </w:rPr>
              <w:t xml:space="preserve">Brasov - Bacau</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C">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D">
            <w:pPr>
              <w:spacing w:after="0" w:before="0" w:line="240" w:lineRule="auto"/>
              <w:jc w:val="center"/>
              <w:rPr>
                <w:sz w:val="16"/>
                <w:szCs w:val="16"/>
              </w:rPr>
            </w:pPr>
            <w:r w:rsidDel="00000000" w:rsidR="00000000" w:rsidRPr="00000000">
              <w:rPr>
                <w:i w:val="1"/>
                <w:sz w:val="16"/>
                <w:szCs w:val="16"/>
                <w:rtl w:val="0"/>
              </w:rPr>
              <w:t xml:space="preserve">Autostrada Moldova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E">
            <w:pPr>
              <w:spacing w:after="0" w:before="0" w:line="240" w:lineRule="auto"/>
              <w:jc w:val="center"/>
              <w:rPr>
                <w:sz w:val="16"/>
                <w:szCs w:val="16"/>
              </w:rPr>
            </w:pPr>
            <w:r w:rsidDel="00000000" w:rsidR="00000000" w:rsidRPr="00000000">
              <w:rPr>
                <w:b w:val="1"/>
                <w:i w:val="1"/>
                <w:sz w:val="16"/>
                <w:szCs w:val="16"/>
                <w:rtl w:val="0"/>
              </w:rPr>
              <w:t xml:space="preserve">A13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0FF">
            <w:pPr>
              <w:spacing w:after="0" w:before="0" w:line="240" w:lineRule="auto"/>
              <w:jc w:val="right"/>
              <w:rPr>
                <w:sz w:val="16"/>
                <w:szCs w:val="16"/>
              </w:rPr>
            </w:pPr>
            <w:r w:rsidDel="00000000" w:rsidR="00000000" w:rsidRPr="00000000">
              <w:rPr>
                <w:b w:val="1"/>
                <w:sz w:val="16"/>
                <w:szCs w:val="16"/>
                <w:rtl w:val="0"/>
              </w:rPr>
              <w:t xml:space="preserve">2364.0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00">
            <w:pPr>
              <w:spacing w:after="0" w:before="0" w:line="240" w:lineRule="auto"/>
              <w:jc w:val="center"/>
              <w:rPr>
                <w:sz w:val="16"/>
                <w:szCs w:val="16"/>
              </w:rPr>
            </w:pPr>
            <w:r w:rsidDel="00000000" w:rsidR="00000000" w:rsidRPr="00000000">
              <w:rPr>
                <w:sz w:val="16"/>
                <w:szCs w:val="16"/>
                <w:rtl w:val="0"/>
              </w:rPr>
              <w:t xml:space="preserve">159.9</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1">
            <w:pPr>
              <w:spacing w:after="0" w:before="0" w:line="240" w:lineRule="auto"/>
              <w:jc w:val="center"/>
              <w:rPr>
                <w:sz w:val="16"/>
                <w:szCs w:val="16"/>
              </w:rPr>
            </w:pPr>
            <w:r w:rsidDel="00000000" w:rsidR="00000000" w:rsidRPr="00000000">
              <w:rPr>
                <w:sz w:val="16"/>
                <w:szCs w:val="16"/>
                <w:rtl w:val="0"/>
              </w:rPr>
              <w:t xml:space="preserve">8.00</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2">
            <w:pPr>
              <w:spacing w:after="0" w:before="0" w:line="240" w:lineRule="auto"/>
              <w:jc w:val="center"/>
              <w:rPr>
                <w:sz w:val="16"/>
                <w:szCs w:val="16"/>
              </w:rPr>
            </w:pPr>
            <w:r w:rsidDel="00000000" w:rsidR="00000000" w:rsidRPr="00000000">
              <w:rPr>
                <w:b w:val="1"/>
                <w:i w:val="1"/>
                <w:sz w:val="16"/>
                <w:szCs w:val="16"/>
                <w:rtl w:val="0"/>
              </w:rPr>
              <w:t xml:space="preserve">11.40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03">
            <w:pPr>
              <w:spacing w:after="0" w:before="0" w:line="240" w:lineRule="auto"/>
              <w:jc w:val="right"/>
              <w:rPr>
                <w:sz w:val="16"/>
                <w:szCs w:val="16"/>
              </w:rPr>
            </w:pPr>
            <w:r w:rsidDel="00000000" w:rsidR="00000000" w:rsidRPr="00000000">
              <w:rPr>
                <w:sz w:val="16"/>
                <w:szCs w:val="16"/>
                <w:rtl w:val="0"/>
              </w:rPr>
              <w:t xml:space="preserve">-1,439.64</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4">
            <w:pPr>
              <w:spacing w:after="0" w:before="0" w:line="240" w:lineRule="auto"/>
              <w:jc w:val="center"/>
              <w:rPr>
                <w:sz w:val="16"/>
                <w:szCs w:val="16"/>
              </w:rPr>
            </w:pPr>
            <w:r w:rsidDel="00000000" w:rsidR="00000000" w:rsidRPr="00000000">
              <w:rPr>
                <w:b w:val="1"/>
                <w:i w:val="1"/>
                <w:sz w:val="16"/>
                <w:szCs w:val="16"/>
                <w:rtl w:val="0"/>
              </w:rPr>
              <w:t xml:space="preserve">9.49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5">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6">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07">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8">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9">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A">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B">
            <w:pPr>
              <w:spacing w:after="0" w:before="0" w:line="240" w:lineRule="auto"/>
              <w:jc w:val="center"/>
              <w:rPr>
                <w:sz w:val="16"/>
                <w:szCs w:val="16"/>
              </w:rPr>
            </w:pPr>
            <w:r w:rsidDel="00000000" w:rsidR="00000000" w:rsidRPr="00000000">
              <w:rPr>
                <w:b w:val="1"/>
                <w:i w:val="1"/>
                <w:sz w:val="16"/>
                <w:szCs w:val="16"/>
                <w:rtl w:val="0"/>
              </w:rPr>
              <w:t xml:space="preserve">65.89</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0C">
            <w:pPr>
              <w:spacing w:after="0" w:before="0" w:line="240" w:lineRule="auto"/>
              <w:jc w:val="center"/>
              <w:rPr>
                <w:sz w:val="16"/>
                <w:szCs w:val="16"/>
              </w:rPr>
            </w:pPr>
            <w:r w:rsidDel="00000000" w:rsidR="00000000" w:rsidRPr="00000000">
              <w:rPr>
                <w:sz w:val="16"/>
                <w:szCs w:val="16"/>
                <w:rtl w:val="0"/>
              </w:rPr>
              <w:t xml:space="preserve">9</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D">
            <w:pPr>
              <w:spacing w:after="0" w:before="0" w:line="240" w:lineRule="auto"/>
              <w:jc w:val="left"/>
              <w:rPr>
                <w:sz w:val="16"/>
                <w:szCs w:val="16"/>
              </w:rPr>
            </w:pPr>
            <w:r w:rsidDel="00000000" w:rsidR="00000000" w:rsidRPr="00000000">
              <w:rPr>
                <w:b w:val="1"/>
                <w:i w:val="1"/>
                <w:sz w:val="16"/>
                <w:szCs w:val="16"/>
                <w:rtl w:val="0"/>
              </w:rPr>
              <w:t xml:space="preserve">Tg. Neamț - Iași - Ungheni (Moțca - Ungheni)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E">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0F">
            <w:pPr>
              <w:spacing w:after="0" w:before="0" w:line="240" w:lineRule="auto"/>
              <w:jc w:val="center"/>
              <w:rPr>
                <w:sz w:val="16"/>
                <w:szCs w:val="16"/>
              </w:rPr>
            </w:pPr>
            <w:r w:rsidDel="00000000" w:rsidR="00000000" w:rsidRPr="00000000">
              <w:rPr>
                <w:i w:val="1"/>
                <w:sz w:val="16"/>
                <w:szCs w:val="16"/>
                <w:rtl w:val="0"/>
              </w:rPr>
              <w:t xml:space="preserve">Autostrada Montana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0">
            <w:pPr>
              <w:spacing w:after="0" w:before="0" w:line="240" w:lineRule="auto"/>
              <w:jc w:val="center"/>
              <w:rPr>
                <w:sz w:val="16"/>
                <w:szCs w:val="16"/>
              </w:rPr>
            </w:pPr>
            <w:r w:rsidDel="00000000" w:rsidR="00000000" w:rsidRPr="00000000">
              <w:rPr>
                <w:b w:val="1"/>
                <w:i w:val="1"/>
                <w:sz w:val="16"/>
                <w:szCs w:val="16"/>
                <w:rtl w:val="0"/>
              </w:rPr>
              <w:t xml:space="preserve">A8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1">
            <w:pPr>
              <w:spacing w:after="0" w:before="0" w:line="240" w:lineRule="auto"/>
              <w:jc w:val="right"/>
              <w:rPr>
                <w:sz w:val="16"/>
                <w:szCs w:val="16"/>
              </w:rPr>
            </w:pPr>
            <w:r w:rsidDel="00000000" w:rsidR="00000000" w:rsidRPr="00000000">
              <w:rPr>
                <w:b w:val="1"/>
                <w:sz w:val="16"/>
                <w:szCs w:val="16"/>
                <w:rtl w:val="0"/>
              </w:rPr>
              <w:t xml:space="preserve">875.5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12">
            <w:pPr>
              <w:spacing w:after="0" w:before="0" w:line="240" w:lineRule="auto"/>
              <w:jc w:val="center"/>
              <w:rPr>
                <w:sz w:val="16"/>
                <w:szCs w:val="16"/>
              </w:rPr>
            </w:pPr>
            <w:r w:rsidDel="00000000" w:rsidR="00000000" w:rsidRPr="00000000">
              <w:rPr>
                <w:sz w:val="16"/>
                <w:szCs w:val="16"/>
                <w:rtl w:val="0"/>
              </w:rPr>
              <w:t xml:space="preserve">100.9</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3">
            <w:pPr>
              <w:spacing w:after="0" w:before="0" w:line="240" w:lineRule="auto"/>
              <w:jc w:val="center"/>
              <w:rPr>
                <w:sz w:val="16"/>
                <w:szCs w:val="16"/>
              </w:rPr>
            </w:pPr>
            <w:r w:rsidDel="00000000" w:rsidR="00000000" w:rsidRPr="00000000">
              <w:rPr>
                <w:sz w:val="16"/>
                <w:szCs w:val="16"/>
                <w:rtl w:val="0"/>
              </w:rPr>
              <w:t xml:space="preserve">6.90</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4">
            <w:pPr>
              <w:spacing w:after="0" w:before="0" w:line="240" w:lineRule="auto"/>
              <w:jc w:val="center"/>
              <w:rPr>
                <w:sz w:val="16"/>
                <w:szCs w:val="16"/>
              </w:rPr>
            </w:pPr>
            <w:r w:rsidDel="00000000" w:rsidR="00000000" w:rsidRPr="00000000">
              <w:rPr>
                <w:b w:val="1"/>
                <w:i w:val="1"/>
                <w:sz w:val="16"/>
                <w:szCs w:val="16"/>
                <w:rtl w:val="0"/>
              </w:rPr>
              <w:t xml:space="preserve">9.83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15">
            <w:pPr>
              <w:spacing w:after="0" w:before="0" w:line="240" w:lineRule="auto"/>
              <w:jc w:val="right"/>
              <w:rPr>
                <w:sz w:val="16"/>
                <w:szCs w:val="16"/>
              </w:rPr>
            </w:pPr>
            <w:r w:rsidDel="00000000" w:rsidR="00000000" w:rsidRPr="00000000">
              <w:rPr>
                <w:sz w:val="16"/>
                <w:szCs w:val="16"/>
                <w:rtl w:val="0"/>
              </w:rPr>
              <w:t xml:space="preserve">-669.12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6">
            <w:pPr>
              <w:spacing w:after="0" w:before="0" w:line="240" w:lineRule="auto"/>
              <w:jc w:val="center"/>
              <w:rPr>
                <w:sz w:val="16"/>
                <w:szCs w:val="16"/>
              </w:rPr>
            </w:pPr>
            <w:r w:rsidDel="00000000" w:rsidR="00000000" w:rsidRPr="00000000">
              <w:rPr>
                <w:b w:val="1"/>
                <w:i w:val="1"/>
                <w:sz w:val="16"/>
                <w:szCs w:val="16"/>
                <w:rtl w:val="0"/>
              </w:rPr>
              <w:t xml:space="preserve">12.07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7">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8">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19">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A">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B">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C">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D">
            <w:pPr>
              <w:spacing w:after="0" w:before="0" w:line="240" w:lineRule="auto"/>
              <w:jc w:val="center"/>
              <w:rPr>
                <w:sz w:val="16"/>
                <w:szCs w:val="16"/>
              </w:rPr>
            </w:pPr>
            <w:r w:rsidDel="00000000" w:rsidR="00000000" w:rsidRPr="00000000">
              <w:rPr>
                <w:b w:val="1"/>
                <w:i w:val="1"/>
                <w:sz w:val="16"/>
                <w:szCs w:val="16"/>
                <w:rtl w:val="0"/>
              </w:rPr>
              <w:t xml:space="preserve">66.89</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1E">
            <w:pPr>
              <w:spacing w:after="0" w:before="0" w:line="240" w:lineRule="auto"/>
              <w:jc w:val="center"/>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1F">
            <w:pPr>
              <w:spacing w:after="0" w:before="0" w:line="240" w:lineRule="auto"/>
              <w:jc w:val="left"/>
              <w:rPr>
                <w:sz w:val="16"/>
                <w:szCs w:val="16"/>
              </w:rPr>
            </w:pPr>
            <w:r w:rsidDel="00000000" w:rsidR="00000000" w:rsidRPr="00000000">
              <w:rPr>
                <w:b w:val="1"/>
                <w:i w:val="1"/>
                <w:sz w:val="16"/>
                <w:szCs w:val="16"/>
                <w:rtl w:val="0"/>
              </w:rPr>
              <w:t xml:space="preserve">Tg.Mureș - Tg. Neamț (Miercurea Nirajului - Leghin)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0">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1">
            <w:pPr>
              <w:spacing w:after="0" w:before="0" w:line="240" w:lineRule="auto"/>
              <w:jc w:val="center"/>
              <w:rPr>
                <w:sz w:val="16"/>
                <w:szCs w:val="16"/>
              </w:rPr>
            </w:pPr>
            <w:r w:rsidDel="00000000" w:rsidR="00000000" w:rsidRPr="00000000">
              <w:rPr>
                <w:i w:val="1"/>
                <w:sz w:val="16"/>
                <w:szCs w:val="16"/>
                <w:rtl w:val="0"/>
              </w:rPr>
              <w:t xml:space="preserve">Autostrada Montana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2">
            <w:pPr>
              <w:spacing w:after="0" w:before="0" w:line="240" w:lineRule="auto"/>
              <w:jc w:val="center"/>
              <w:rPr>
                <w:sz w:val="16"/>
                <w:szCs w:val="16"/>
              </w:rPr>
            </w:pPr>
            <w:r w:rsidDel="00000000" w:rsidR="00000000" w:rsidRPr="00000000">
              <w:rPr>
                <w:b w:val="1"/>
                <w:i w:val="1"/>
                <w:sz w:val="16"/>
                <w:szCs w:val="16"/>
                <w:rtl w:val="0"/>
              </w:rPr>
              <w:t xml:space="preserve">A8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3">
            <w:pPr>
              <w:spacing w:after="0" w:before="0" w:line="240" w:lineRule="auto"/>
              <w:jc w:val="right"/>
              <w:rPr>
                <w:sz w:val="16"/>
                <w:szCs w:val="16"/>
              </w:rPr>
            </w:pPr>
            <w:r w:rsidDel="00000000" w:rsidR="00000000" w:rsidRPr="00000000">
              <w:rPr>
                <w:b w:val="1"/>
                <w:sz w:val="16"/>
                <w:szCs w:val="16"/>
                <w:rtl w:val="0"/>
              </w:rPr>
              <w:t xml:space="preserve">5180.4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24">
            <w:pPr>
              <w:spacing w:after="0" w:before="0" w:line="240" w:lineRule="auto"/>
              <w:jc w:val="center"/>
              <w:rPr>
                <w:sz w:val="16"/>
                <w:szCs w:val="16"/>
              </w:rPr>
            </w:pPr>
            <w:r w:rsidDel="00000000" w:rsidR="00000000" w:rsidRPr="00000000">
              <w:rPr>
                <w:sz w:val="16"/>
                <w:szCs w:val="16"/>
                <w:rtl w:val="0"/>
              </w:rPr>
              <w:t xml:space="preserve">151.9</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5">
            <w:pPr>
              <w:spacing w:after="0" w:before="0" w:line="240" w:lineRule="auto"/>
              <w:jc w:val="center"/>
              <w:rPr>
                <w:sz w:val="16"/>
                <w:szCs w:val="16"/>
              </w:rPr>
            </w:pPr>
            <w:r w:rsidDel="00000000" w:rsidR="00000000" w:rsidRPr="00000000">
              <w:rPr>
                <w:sz w:val="16"/>
                <w:szCs w:val="16"/>
                <w:rtl w:val="0"/>
              </w:rPr>
              <w:t xml:space="preserve">6.72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6">
            <w:pPr>
              <w:spacing w:after="0" w:before="0" w:line="240" w:lineRule="auto"/>
              <w:jc w:val="center"/>
              <w:rPr>
                <w:sz w:val="16"/>
                <w:szCs w:val="16"/>
              </w:rPr>
            </w:pPr>
            <w:r w:rsidDel="00000000" w:rsidR="00000000" w:rsidRPr="00000000">
              <w:rPr>
                <w:b w:val="1"/>
                <w:i w:val="1"/>
                <w:sz w:val="16"/>
                <w:szCs w:val="16"/>
                <w:rtl w:val="0"/>
              </w:rPr>
              <w:t xml:space="preserve">9.57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27">
            <w:pPr>
              <w:spacing w:after="0" w:before="0" w:line="240" w:lineRule="auto"/>
              <w:jc w:val="right"/>
              <w:rPr>
                <w:sz w:val="16"/>
                <w:szCs w:val="16"/>
              </w:rPr>
            </w:pPr>
            <w:r w:rsidDel="00000000" w:rsidR="00000000" w:rsidRPr="00000000">
              <w:rPr>
                <w:sz w:val="16"/>
                <w:szCs w:val="16"/>
                <w:rtl w:val="0"/>
              </w:rPr>
              <w:t xml:space="preserve">-1,423.08</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8">
            <w:pPr>
              <w:spacing w:after="0" w:before="0" w:line="240" w:lineRule="auto"/>
              <w:jc w:val="center"/>
              <w:rPr>
                <w:sz w:val="16"/>
                <w:szCs w:val="16"/>
              </w:rPr>
            </w:pPr>
            <w:r w:rsidDel="00000000" w:rsidR="00000000" w:rsidRPr="00000000">
              <w:rPr>
                <w:b w:val="1"/>
                <w:i w:val="1"/>
                <w:sz w:val="16"/>
                <w:szCs w:val="16"/>
                <w:rtl w:val="0"/>
              </w:rPr>
              <w:t xml:space="preserve">9.55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9">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A">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2B">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C">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D">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E">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2F">
            <w:pPr>
              <w:spacing w:after="0" w:before="0" w:line="240" w:lineRule="auto"/>
              <w:jc w:val="center"/>
              <w:rPr>
                <w:sz w:val="16"/>
                <w:szCs w:val="16"/>
              </w:rPr>
            </w:pPr>
            <w:r w:rsidDel="00000000" w:rsidR="00000000" w:rsidRPr="00000000">
              <w:rPr>
                <w:b w:val="1"/>
                <w:i w:val="1"/>
                <w:sz w:val="16"/>
                <w:szCs w:val="16"/>
                <w:rtl w:val="0"/>
              </w:rPr>
              <w:t xml:space="preserve">64.12</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30">
            <w:pPr>
              <w:spacing w:after="0" w:before="0" w:line="240" w:lineRule="auto"/>
              <w:jc w:val="center"/>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1">
            <w:pPr>
              <w:spacing w:after="0" w:before="0" w:line="240" w:lineRule="auto"/>
              <w:jc w:val="left"/>
              <w:rPr>
                <w:sz w:val="16"/>
                <w:szCs w:val="16"/>
              </w:rPr>
            </w:pPr>
            <w:r w:rsidDel="00000000" w:rsidR="00000000" w:rsidRPr="00000000">
              <w:rPr>
                <w:b w:val="1"/>
                <w:i w:val="1"/>
                <w:sz w:val="16"/>
                <w:szCs w:val="16"/>
                <w:rtl w:val="0"/>
              </w:rPr>
              <w:t xml:space="preserve">Poarta Sălajului- Biharia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2">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3">
            <w:pPr>
              <w:spacing w:after="0" w:before="0" w:line="240" w:lineRule="auto"/>
              <w:jc w:val="center"/>
              <w:rPr>
                <w:sz w:val="16"/>
                <w:szCs w:val="16"/>
              </w:rPr>
            </w:pPr>
            <w:r w:rsidDel="00000000" w:rsidR="00000000" w:rsidRPr="00000000">
              <w:rPr>
                <w:i w:val="1"/>
                <w:sz w:val="16"/>
                <w:szCs w:val="16"/>
                <w:rtl w:val="0"/>
              </w:rPr>
              <w:t xml:space="preserve">Autostrada Transilvania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4">
            <w:pPr>
              <w:spacing w:after="0" w:before="0" w:line="240" w:lineRule="auto"/>
              <w:jc w:val="center"/>
              <w:rPr>
                <w:sz w:val="16"/>
                <w:szCs w:val="16"/>
              </w:rPr>
            </w:pPr>
            <w:r w:rsidDel="00000000" w:rsidR="00000000" w:rsidRPr="00000000">
              <w:rPr>
                <w:b w:val="1"/>
                <w:i w:val="1"/>
                <w:sz w:val="16"/>
                <w:szCs w:val="16"/>
                <w:rtl w:val="0"/>
              </w:rPr>
              <w:t xml:space="preserve">A3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5">
            <w:pPr>
              <w:spacing w:after="0" w:before="0" w:line="240" w:lineRule="auto"/>
              <w:jc w:val="right"/>
              <w:rPr>
                <w:sz w:val="16"/>
                <w:szCs w:val="16"/>
              </w:rPr>
            </w:pPr>
            <w:r w:rsidDel="00000000" w:rsidR="00000000" w:rsidRPr="00000000">
              <w:rPr>
                <w:b w:val="1"/>
                <w:sz w:val="16"/>
                <w:szCs w:val="16"/>
                <w:rtl w:val="0"/>
              </w:rPr>
              <w:t xml:space="preserve">1057.0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36">
            <w:pPr>
              <w:spacing w:after="0" w:before="0" w:line="240" w:lineRule="auto"/>
              <w:jc w:val="center"/>
              <w:rPr>
                <w:sz w:val="16"/>
                <w:szCs w:val="16"/>
              </w:rPr>
            </w:pPr>
            <w:r w:rsidDel="00000000" w:rsidR="00000000" w:rsidRPr="00000000">
              <w:rPr>
                <w:sz w:val="16"/>
                <w:szCs w:val="16"/>
                <w:rtl w:val="0"/>
              </w:rPr>
              <w:t xml:space="preserve">110.0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7">
            <w:pPr>
              <w:spacing w:after="0" w:before="0" w:line="240" w:lineRule="auto"/>
              <w:jc w:val="center"/>
              <w:rPr>
                <w:sz w:val="16"/>
                <w:szCs w:val="16"/>
              </w:rPr>
            </w:pPr>
            <w:r w:rsidDel="00000000" w:rsidR="00000000" w:rsidRPr="00000000">
              <w:rPr>
                <w:sz w:val="16"/>
                <w:szCs w:val="16"/>
                <w:rtl w:val="0"/>
              </w:rPr>
              <w:t xml:space="preserve">18.31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8">
            <w:pPr>
              <w:spacing w:after="0" w:before="0" w:line="240" w:lineRule="auto"/>
              <w:jc w:val="center"/>
              <w:rPr>
                <w:sz w:val="16"/>
                <w:szCs w:val="16"/>
              </w:rPr>
            </w:pPr>
            <w:r w:rsidDel="00000000" w:rsidR="00000000" w:rsidRPr="00000000">
              <w:rPr>
                <w:b w:val="1"/>
                <w:i w:val="1"/>
                <w:sz w:val="16"/>
                <w:szCs w:val="16"/>
                <w:rtl w:val="0"/>
              </w:rPr>
              <w:t xml:space="preserve">26.08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39">
            <w:pPr>
              <w:spacing w:after="0" w:before="0" w:line="240" w:lineRule="auto"/>
              <w:jc w:val="right"/>
              <w:rPr>
                <w:sz w:val="16"/>
                <w:szCs w:val="16"/>
              </w:rPr>
            </w:pPr>
            <w:r w:rsidDel="00000000" w:rsidR="00000000" w:rsidRPr="00000000">
              <w:rPr>
                <w:sz w:val="16"/>
                <w:szCs w:val="16"/>
                <w:rtl w:val="0"/>
              </w:rPr>
              <w:t xml:space="preserve">-1,473.50</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A">
            <w:pPr>
              <w:spacing w:after="0" w:before="0" w:line="240" w:lineRule="auto"/>
              <w:jc w:val="center"/>
              <w:rPr>
                <w:sz w:val="16"/>
                <w:szCs w:val="16"/>
              </w:rPr>
            </w:pPr>
            <w:r w:rsidDel="00000000" w:rsidR="00000000" w:rsidRPr="00000000">
              <w:rPr>
                <w:b w:val="1"/>
                <w:i w:val="1"/>
                <w:sz w:val="16"/>
                <w:szCs w:val="16"/>
                <w:rtl w:val="0"/>
              </w:rPr>
              <w:t xml:space="preserve">9.38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B">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C">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3D">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E">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3F">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0">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1">
            <w:pPr>
              <w:spacing w:after="0" w:before="0" w:line="240" w:lineRule="auto"/>
              <w:jc w:val="center"/>
              <w:rPr>
                <w:sz w:val="16"/>
                <w:szCs w:val="16"/>
              </w:rPr>
            </w:pPr>
            <w:r w:rsidDel="00000000" w:rsidR="00000000" w:rsidRPr="00000000">
              <w:rPr>
                <w:b w:val="1"/>
                <w:i w:val="1"/>
                <w:sz w:val="16"/>
                <w:szCs w:val="16"/>
                <w:rtl w:val="0"/>
              </w:rPr>
              <w:t xml:space="preserve">80.46</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42">
            <w:pPr>
              <w:spacing w:after="0" w:before="0" w:line="240" w:lineRule="auto"/>
              <w:jc w:val="center"/>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3">
            <w:pPr>
              <w:spacing w:after="0" w:before="0" w:line="240" w:lineRule="auto"/>
              <w:jc w:val="left"/>
              <w:rPr>
                <w:sz w:val="16"/>
                <w:szCs w:val="16"/>
              </w:rPr>
            </w:pPr>
            <w:r w:rsidDel="00000000" w:rsidR="00000000" w:rsidRPr="00000000">
              <w:rPr>
                <w:b w:val="1"/>
                <w:i w:val="1"/>
                <w:sz w:val="16"/>
                <w:szCs w:val="16"/>
                <w:rtl w:val="0"/>
              </w:rPr>
              <w:t xml:space="preserve">București - Alexandria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4">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5">
            <w:pPr>
              <w:spacing w:after="0" w:before="0" w:line="240" w:lineRule="auto"/>
              <w:jc w:val="center"/>
              <w:rPr>
                <w:sz w:val="16"/>
                <w:szCs w:val="16"/>
              </w:rPr>
            </w:pPr>
            <w:r w:rsidDel="00000000" w:rsidR="00000000" w:rsidRPr="00000000">
              <w:rPr>
                <w:i w:val="1"/>
                <w:sz w:val="16"/>
                <w:szCs w:val="16"/>
                <w:rtl w:val="0"/>
              </w:rPr>
              <w:t xml:space="preserve">Danubius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6">
            <w:pPr>
              <w:spacing w:after="0" w:before="0" w:line="240" w:lineRule="auto"/>
              <w:jc w:val="center"/>
              <w:rPr>
                <w:sz w:val="16"/>
                <w:szCs w:val="16"/>
              </w:rPr>
            </w:pPr>
            <w:r w:rsidDel="00000000" w:rsidR="00000000" w:rsidRPr="00000000">
              <w:rPr>
                <w:b w:val="1"/>
                <w:i w:val="1"/>
                <w:sz w:val="16"/>
                <w:szCs w:val="16"/>
                <w:rtl w:val="0"/>
              </w:rPr>
              <w:t xml:space="preserve">DX6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7">
            <w:pPr>
              <w:spacing w:after="0" w:before="0" w:line="240" w:lineRule="auto"/>
              <w:jc w:val="right"/>
              <w:rPr>
                <w:sz w:val="16"/>
                <w:szCs w:val="16"/>
              </w:rPr>
            </w:pPr>
            <w:r w:rsidDel="00000000" w:rsidR="00000000" w:rsidRPr="00000000">
              <w:rPr>
                <w:b w:val="1"/>
                <w:sz w:val="16"/>
                <w:szCs w:val="16"/>
                <w:rtl w:val="0"/>
              </w:rPr>
              <w:t xml:space="preserve">367.5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8">
            <w:pPr>
              <w:spacing w:after="0" w:before="0" w:line="240" w:lineRule="auto"/>
              <w:jc w:val="center"/>
              <w:rPr>
                <w:sz w:val="16"/>
                <w:szCs w:val="16"/>
              </w:rPr>
            </w:pPr>
            <w:r w:rsidDel="00000000" w:rsidR="00000000" w:rsidRPr="00000000">
              <w:rPr>
                <w:sz w:val="16"/>
                <w:szCs w:val="16"/>
                <w:rtl w:val="0"/>
              </w:rPr>
              <w:t xml:space="preserve">70.0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9">
            <w:pPr>
              <w:spacing w:after="0" w:before="0" w:line="240" w:lineRule="auto"/>
              <w:jc w:val="center"/>
              <w:rPr>
                <w:sz w:val="16"/>
                <w:szCs w:val="16"/>
              </w:rPr>
            </w:pPr>
            <w:r w:rsidDel="00000000" w:rsidR="00000000" w:rsidRPr="00000000">
              <w:rPr>
                <w:sz w:val="16"/>
                <w:szCs w:val="16"/>
                <w:rtl w:val="0"/>
              </w:rPr>
              <w:t xml:space="preserve">13.22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A">
            <w:pPr>
              <w:spacing w:after="0" w:before="0" w:line="240" w:lineRule="auto"/>
              <w:jc w:val="center"/>
              <w:rPr>
                <w:sz w:val="16"/>
                <w:szCs w:val="16"/>
              </w:rPr>
            </w:pPr>
            <w:r w:rsidDel="00000000" w:rsidR="00000000" w:rsidRPr="00000000">
              <w:rPr>
                <w:b w:val="1"/>
                <w:i w:val="1"/>
                <w:sz w:val="16"/>
                <w:szCs w:val="16"/>
                <w:rtl w:val="0"/>
              </w:rPr>
              <w:t xml:space="preserve">18.83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4B">
            <w:pPr>
              <w:spacing w:after="0" w:before="0" w:line="240" w:lineRule="auto"/>
              <w:jc w:val="right"/>
              <w:rPr>
                <w:sz w:val="16"/>
                <w:szCs w:val="16"/>
              </w:rPr>
            </w:pPr>
            <w:r w:rsidDel="00000000" w:rsidR="00000000" w:rsidRPr="00000000">
              <w:rPr>
                <w:sz w:val="16"/>
                <w:szCs w:val="16"/>
                <w:rtl w:val="0"/>
              </w:rPr>
              <w:t xml:space="preserve">-614.56</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C">
            <w:pPr>
              <w:spacing w:after="0" w:before="0" w:line="240" w:lineRule="auto"/>
              <w:jc w:val="center"/>
              <w:rPr>
                <w:sz w:val="16"/>
                <w:szCs w:val="16"/>
              </w:rPr>
            </w:pPr>
            <w:r w:rsidDel="00000000" w:rsidR="00000000" w:rsidRPr="00000000">
              <w:rPr>
                <w:b w:val="1"/>
                <w:i w:val="1"/>
                <w:sz w:val="16"/>
                <w:szCs w:val="16"/>
                <w:rtl w:val="0"/>
              </w:rPr>
              <w:t xml:space="preserve">12.25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D">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4E">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4F">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0">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1">
            <w:pPr>
              <w:spacing w:after="0" w:before="0" w:line="240"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2">
            <w:pPr>
              <w:spacing w:after="0" w:before="0" w:line="240"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3">
            <w:pPr>
              <w:spacing w:after="0" w:before="0" w:line="240" w:lineRule="auto"/>
              <w:jc w:val="center"/>
              <w:rPr>
                <w:sz w:val="16"/>
                <w:szCs w:val="16"/>
              </w:rPr>
            </w:pPr>
            <w:r w:rsidDel="00000000" w:rsidR="00000000" w:rsidRPr="00000000">
              <w:rPr>
                <w:b w:val="1"/>
                <w:i w:val="1"/>
                <w:sz w:val="16"/>
                <w:szCs w:val="16"/>
                <w:rtl w:val="0"/>
              </w:rPr>
              <w:t xml:space="preserve">71.08</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54">
            <w:pPr>
              <w:spacing w:after="0" w:before="0" w:line="240" w:lineRule="auto"/>
              <w:jc w:val="center"/>
              <w:rPr>
                <w:sz w:val="16"/>
                <w:szCs w:val="16"/>
              </w:rPr>
            </w:pPr>
            <w:r w:rsidDel="00000000" w:rsidR="00000000" w:rsidRPr="00000000">
              <w:rPr>
                <w:sz w:val="16"/>
                <w:szCs w:val="16"/>
                <w:rtl w:val="0"/>
              </w:rPr>
              <w:t xml:space="preserve">13</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5">
            <w:pPr>
              <w:spacing w:after="0" w:before="0" w:line="240" w:lineRule="auto"/>
              <w:jc w:val="left"/>
              <w:rPr>
                <w:sz w:val="16"/>
                <w:szCs w:val="16"/>
              </w:rPr>
            </w:pPr>
            <w:r w:rsidDel="00000000" w:rsidR="00000000" w:rsidRPr="00000000">
              <w:rPr>
                <w:b w:val="1"/>
                <w:i w:val="1"/>
                <w:sz w:val="16"/>
                <w:szCs w:val="16"/>
                <w:rtl w:val="0"/>
              </w:rPr>
              <w:t xml:space="preserve">Alexandria - Craiova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6">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7">
            <w:pPr>
              <w:spacing w:after="0" w:before="0" w:line="240" w:lineRule="auto"/>
              <w:jc w:val="center"/>
              <w:rPr>
                <w:sz w:val="16"/>
                <w:szCs w:val="16"/>
              </w:rPr>
            </w:pPr>
            <w:r w:rsidDel="00000000" w:rsidR="00000000" w:rsidRPr="00000000">
              <w:rPr>
                <w:i w:val="1"/>
                <w:sz w:val="16"/>
                <w:szCs w:val="16"/>
                <w:rtl w:val="0"/>
              </w:rPr>
              <w:t xml:space="preserve">Danubius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8">
            <w:pPr>
              <w:spacing w:after="0" w:before="0" w:line="240" w:lineRule="auto"/>
              <w:jc w:val="center"/>
              <w:rPr>
                <w:sz w:val="16"/>
                <w:szCs w:val="16"/>
              </w:rPr>
            </w:pPr>
            <w:r w:rsidDel="00000000" w:rsidR="00000000" w:rsidRPr="00000000">
              <w:rPr>
                <w:b w:val="1"/>
                <w:i w:val="1"/>
                <w:sz w:val="16"/>
                <w:szCs w:val="16"/>
                <w:rtl w:val="0"/>
              </w:rPr>
              <w:t xml:space="preserve">DX6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9">
            <w:pPr>
              <w:spacing w:after="0" w:before="0" w:line="240" w:lineRule="auto"/>
              <w:jc w:val="right"/>
              <w:rPr>
                <w:sz w:val="16"/>
                <w:szCs w:val="16"/>
              </w:rPr>
            </w:pPr>
            <w:r w:rsidDel="00000000" w:rsidR="00000000" w:rsidRPr="00000000">
              <w:rPr>
                <w:b w:val="1"/>
                <w:sz w:val="16"/>
                <w:szCs w:val="16"/>
                <w:rtl w:val="0"/>
              </w:rPr>
              <w:t xml:space="preserve">656.3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A">
            <w:pPr>
              <w:spacing w:after="0" w:before="0" w:line="240" w:lineRule="auto"/>
              <w:jc w:val="center"/>
              <w:rPr>
                <w:sz w:val="16"/>
                <w:szCs w:val="16"/>
              </w:rPr>
            </w:pPr>
            <w:r w:rsidDel="00000000" w:rsidR="00000000" w:rsidRPr="00000000">
              <w:rPr>
                <w:sz w:val="16"/>
                <w:szCs w:val="16"/>
                <w:rtl w:val="0"/>
              </w:rPr>
              <w:t xml:space="preserve">125.0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B">
            <w:pPr>
              <w:spacing w:after="0" w:before="0" w:line="240" w:lineRule="auto"/>
              <w:jc w:val="center"/>
              <w:rPr>
                <w:sz w:val="16"/>
                <w:szCs w:val="16"/>
              </w:rPr>
            </w:pPr>
            <w:r w:rsidDel="00000000" w:rsidR="00000000" w:rsidRPr="00000000">
              <w:rPr>
                <w:sz w:val="16"/>
                <w:szCs w:val="16"/>
                <w:rtl w:val="0"/>
              </w:rPr>
              <w:t xml:space="preserve">13.22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C">
            <w:pPr>
              <w:spacing w:after="0" w:before="0" w:line="240" w:lineRule="auto"/>
              <w:jc w:val="center"/>
              <w:rPr>
                <w:sz w:val="16"/>
                <w:szCs w:val="16"/>
              </w:rPr>
            </w:pPr>
            <w:r w:rsidDel="00000000" w:rsidR="00000000" w:rsidRPr="00000000">
              <w:rPr>
                <w:b w:val="1"/>
                <w:i w:val="1"/>
                <w:sz w:val="16"/>
                <w:szCs w:val="16"/>
                <w:rtl w:val="0"/>
              </w:rPr>
              <w:t xml:space="preserve">18.83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5D">
            <w:pPr>
              <w:spacing w:after="0" w:before="0" w:line="240" w:lineRule="auto"/>
              <w:jc w:val="right"/>
              <w:rPr>
                <w:sz w:val="16"/>
                <w:szCs w:val="16"/>
              </w:rPr>
            </w:pPr>
            <w:r w:rsidDel="00000000" w:rsidR="00000000" w:rsidRPr="00000000">
              <w:rPr>
                <w:sz w:val="16"/>
                <w:szCs w:val="16"/>
                <w:rtl w:val="0"/>
              </w:rPr>
              <w:t xml:space="preserve">-614.56</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E">
            <w:pPr>
              <w:spacing w:after="0" w:before="0" w:line="240" w:lineRule="auto"/>
              <w:jc w:val="center"/>
              <w:rPr>
                <w:sz w:val="16"/>
                <w:szCs w:val="16"/>
              </w:rPr>
            </w:pPr>
            <w:r w:rsidDel="00000000" w:rsidR="00000000" w:rsidRPr="00000000">
              <w:rPr>
                <w:b w:val="1"/>
                <w:i w:val="1"/>
                <w:sz w:val="16"/>
                <w:szCs w:val="16"/>
                <w:rtl w:val="0"/>
              </w:rPr>
              <w:t xml:space="preserve">12.25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5F">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0">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61">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2">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3">
            <w:pPr>
              <w:spacing w:after="0" w:before="0" w:line="240"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4">
            <w:pPr>
              <w:spacing w:after="0" w:before="0" w:line="240"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5">
            <w:pPr>
              <w:spacing w:after="0" w:before="0" w:line="240" w:lineRule="auto"/>
              <w:jc w:val="center"/>
              <w:rPr>
                <w:sz w:val="16"/>
                <w:szCs w:val="16"/>
              </w:rPr>
            </w:pPr>
            <w:r w:rsidDel="00000000" w:rsidR="00000000" w:rsidRPr="00000000">
              <w:rPr>
                <w:b w:val="1"/>
                <w:i w:val="1"/>
                <w:sz w:val="16"/>
                <w:szCs w:val="16"/>
                <w:rtl w:val="0"/>
              </w:rPr>
              <w:t xml:space="preserve">71.08</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66">
            <w:pPr>
              <w:spacing w:after="0" w:before="0" w:line="240" w:lineRule="auto"/>
              <w:jc w:val="center"/>
              <w:rPr>
                <w:sz w:val="16"/>
                <w:szCs w:val="16"/>
              </w:rPr>
            </w:pPr>
            <w:r w:rsidDel="00000000" w:rsidR="00000000" w:rsidRPr="00000000">
              <w:rPr>
                <w:sz w:val="16"/>
                <w:szCs w:val="16"/>
                <w:rtl w:val="0"/>
              </w:rPr>
              <w:t xml:space="preserve">14</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7">
            <w:pPr>
              <w:spacing w:after="0" w:before="0" w:line="240" w:lineRule="auto"/>
              <w:jc w:val="left"/>
              <w:rPr>
                <w:sz w:val="16"/>
                <w:szCs w:val="16"/>
              </w:rPr>
            </w:pPr>
            <w:r w:rsidDel="00000000" w:rsidR="00000000" w:rsidRPr="00000000">
              <w:rPr>
                <w:b w:val="1"/>
                <w:i w:val="1"/>
                <w:sz w:val="16"/>
                <w:szCs w:val="16"/>
                <w:rtl w:val="0"/>
              </w:rPr>
              <w:t xml:space="preserve">Craiova - Filiasi - Dr.Tr.Severin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8">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9">
            <w:pPr>
              <w:spacing w:after="0" w:before="0" w:line="240" w:lineRule="auto"/>
              <w:jc w:val="center"/>
              <w:rPr>
                <w:sz w:val="16"/>
                <w:szCs w:val="16"/>
              </w:rPr>
            </w:pPr>
            <w:r w:rsidDel="00000000" w:rsidR="00000000" w:rsidRPr="00000000">
              <w:rPr>
                <w:i w:val="1"/>
                <w:sz w:val="16"/>
                <w:szCs w:val="16"/>
                <w:rtl w:val="0"/>
              </w:rPr>
              <w:t xml:space="preserve">Danubius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A">
            <w:pPr>
              <w:spacing w:after="0" w:before="0" w:line="240" w:lineRule="auto"/>
              <w:jc w:val="center"/>
              <w:rPr>
                <w:sz w:val="16"/>
                <w:szCs w:val="16"/>
              </w:rPr>
            </w:pPr>
            <w:r w:rsidDel="00000000" w:rsidR="00000000" w:rsidRPr="00000000">
              <w:rPr>
                <w:b w:val="1"/>
                <w:i w:val="1"/>
                <w:sz w:val="16"/>
                <w:szCs w:val="16"/>
                <w:rtl w:val="0"/>
              </w:rPr>
              <w:t xml:space="preserve">DX6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B">
            <w:pPr>
              <w:spacing w:after="0" w:before="0" w:line="240" w:lineRule="auto"/>
              <w:jc w:val="right"/>
              <w:rPr>
                <w:sz w:val="16"/>
                <w:szCs w:val="16"/>
              </w:rPr>
            </w:pPr>
            <w:r w:rsidDel="00000000" w:rsidR="00000000" w:rsidRPr="00000000">
              <w:rPr>
                <w:b w:val="1"/>
                <w:sz w:val="16"/>
                <w:szCs w:val="16"/>
                <w:rtl w:val="0"/>
              </w:rPr>
              <w:t xml:space="preserve">700.5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6C">
            <w:pPr>
              <w:spacing w:after="0" w:before="0" w:line="240" w:lineRule="auto"/>
              <w:jc w:val="center"/>
              <w:rPr>
                <w:sz w:val="16"/>
                <w:szCs w:val="16"/>
              </w:rPr>
            </w:pPr>
            <w:r w:rsidDel="00000000" w:rsidR="00000000" w:rsidRPr="00000000">
              <w:rPr>
                <w:sz w:val="16"/>
                <w:szCs w:val="16"/>
                <w:rtl w:val="0"/>
              </w:rPr>
              <w:t xml:space="preserve">104.0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D">
            <w:pPr>
              <w:spacing w:after="0" w:before="0" w:line="240" w:lineRule="auto"/>
              <w:jc w:val="center"/>
              <w:rPr>
                <w:sz w:val="16"/>
                <w:szCs w:val="16"/>
              </w:rPr>
            </w:pPr>
            <w:r w:rsidDel="00000000" w:rsidR="00000000" w:rsidRPr="00000000">
              <w:rPr>
                <w:sz w:val="16"/>
                <w:szCs w:val="16"/>
                <w:rtl w:val="0"/>
              </w:rPr>
              <w:t xml:space="preserve">9.97</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6E">
            <w:pPr>
              <w:spacing w:after="0" w:before="0" w:line="240" w:lineRule="auto"/>
              <w:jc w:val="center"/>
              <w:rPr>
                <w:sz w:val="16"/>
                <w:szCs w:val="16"/>
              </w:rPr>
            </w:pPr>
            <w:r w:rsidDel="00000000" w:rsidR="00000000" w:rsidRPr="00000000">
              <w:rPr>
                <w:b w:val="1"/>
                <w:i w:val="1"/>
                <w:sz w:val="16"/>
                <w:szCs w:val="16"/>
                <w:rtl w:val="0"/>
              </w:rPr>
              <w:t xml:space="preserve">14.20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6F">
            <w:pPr>
              <w:spacing w:after="0" w:before="0" w:line="240" w:lineRule="auto"/>
              <w:jc w:val="right"/>
              <w:rPr>
                <w:sz w:val="16"/>
                <w:szCs w:val="16"/>
              </w:rPr>
            </w:pPr>
            <w:r w:rsidDel="00000000" w:rsidR="00000000" w:rsidRPr="00000000">
              <w:rPr>
                <w:sz w:val="16"/>
                <w:szCs w:val="16"/>
                <w:rtl w:val="0"/>
              </w:rPr>
              <w:t xml:space="preserve">-2,397.40</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0">
            <w:pPr>
              <w:spacing w:after="0" w:before="0" w:line="240" w:lineRule="auto"/>
              <w:jc w:val="center"/>
              <w:rPr>
                <w:sz w:val="16"/>
                <w:szCs w:val="16"/>
              </w:rPr>
            </w:pPr>
            <w:r w:rsidDel="00000000" w:rsidR="00000000" w:rsidRPr="00000000">
              <w:rPr>
                <w:b w:val="1"/>
                <w:i w:val="1"/>
                <w:sz w:val="16"/>
                <w:szCs w:val="16"/>
                <w:rtl w:val="0"/>
              </w:rPr>
              <w:t xml:space="preserve">6.30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1">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2">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73">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4">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5">
            <w:pPr>
              <w:spacing w:after="0" w:before="0" w:line="240"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6">
            <w:pPr>
              <w:spacing w:after="0" w:before="0" w:line="240"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7">
            <w:pPr>
              <w:spacing w:after="0" w:before="0" w:line="240" w:lineRule="auto"/>
              <w:jc w:val="center"/>
              <w:rPr>
                <w:sz w:val="16"/>
                <w:szCs w:val="16"/>
              </w:rPr>
            </w:pPr>
            <w:r w:rsidDel="00000000" w:rsidR="00000000" w:rsidRPr="00000000">
              <w:rPr>
                <w:b w:val="1"/>
                <w:i w:val="1"/>
                <w:sz w:val="16"/>
                <w:szCs w:val="16"/>
                <w:rtl w:val="0"/>
              </w:rPr>
              <w:t xml:space="preserve">60.50</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78">
            <w:pPr>
              <w:spacing w:after="0" w:before="0" w:line="240" w:lineRule="auto"/>
              <w:jc w:val="center"/>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9">
            <w:pPr>
              <w:spacing w:after="0" w:before="0" w:line="240" w:lineRule="auto"/>
              <w:jc w:val="left"/>
              <w:rPr>
                <w:sz w:val="16"/>
                <w:szCs w:val="16"/>
              </w:rPr>
            </w:pPr>
            <w:r w:rsidDel="00000000" w:rsidR="00000000" w:rsidRPr="00000000">
              <w:rPr>
                <w:b w:val="1"/>
                <w:i w:val="1"/>
                <w:sz w:val="16"/>
                <w:szCs w:val="16"/>
                <w:rtl w:val="0"/>
              </w:rPr>
              <w:t xml:space="preserve">Dr.Tr.Severin - Caransebeș - Lugoj</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A">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B">
            <w:pPr>
              <w:spacing w:after="0" w:before="0" w:line="240" w:lineRule="auto"/>
              <w:jc w:val="center"/>
              <w:rPr>
                <w:sz w:val="16"/>
                <w:szCs w:val="16"/>
              </w:rPr>
            </w:pPr>
            <w:r w:rsidDel="00000000" w:rsidR="00000000" w:rsidRPr="00000000">
              <w:rPr>
                <w:i w:val="1"/>
                <w:sz w:val="16"/>
                <w:szCs w:val="16"/>
                <w:rtl w:val="0"/>
              </w:rPr>
              <w:t xml:space="preserve">Danubius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C">
            <w:pPr>
              <w:spacing w:after="0" w:before="0" w:line="240" w:lineRule="auto"/>
              <w:jc w:val="center"/>
              <w:rPr>
                <w:sz w:val="16"/>
                <w:szCs w:val="16"/>
              </w:rPr>
            </w:pPr>
            <w:r w:rsidDel="00000000" w:rsidR="00000000" w:rsidRPr="00000000">
              <w:rPr>
                <w:b w:val="1"/>
                <w:i w:val="1"/>
                <w:sz w:val="16"/>
                <w:szCs w:val="16"/>
                <w:rtl w:val="0"/>
              </w:rPr>
              <w:t xml:space="preserve">DX6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D">
            <w:pPr>
              <w:spacing w:after="0" w:before="0" w:line="240" w:lineRule="auto"/>
              <w:jc w:val="right"/>
              <w:rPr>
                <w:sz w:val="16"/>
                <w:szCs w:val="16"/>
              </w:rPr>
            </w:pPr>
            <w:r w:rsidDel="00000000" w:rsidR="00000000" w:rsidRPr="00000000">
              <w:rPr>
                <w:b w:val="1"/>
                <w:sz w:val="16"/>
                <w:szCs w:val="16"/>
                <w:rtl w:val="0"/>
              </w:rPr>
              <w:t xml:space="preserve">1533.0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7E">
            <w:pPr>
              <w:spacing w:after="0" w:before="0" w:line="240" w:lineRule="auto"/>
              <w:jc w:val="center"/>
              <w:rPr>
                <w:sz w:val="16"/>
                <w:szCs w:val="16"/>
              </w:rPr>
            </w:pPr>
            <w:r w:rsidDel="00000000" w:rsidR="00000000" w:rsidRPr="00000000">
              <w:rPr>
                <w:sz w:val="16"/>
                <w:szCs w:val="16"/>
                <w:rtl w:val="0"/>
              </w:rPr>
              <w:t xml:space="preserve">142.0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7F">
            <w:pPr>
              <w:spacing w:after="0" w:before="0" w:line="240" w:lineRule="auto"/>
              <w:jc w:val="center"/>
              <w:rPr>
                <w:sz w:val="16"/>
                <w:szCs w:val="16"/>
              </w:rPr>
            </w:pPr>
            <w:r w:rsidDel="00000000" w:rsidR="00000000" w:rsidRPr="00000000">
              <w:rPr>
                <w:sz w:val="16"/>
                <w:szCs w:val="16"/>
                <w:rtl w:val="0"/>
              </w:rPr>
              <w:t xml:space="preserve">8.15</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0">
            <w:pPr>
              <w:spacing w:after="0" w:before="0" w:line="240" w:lineRule="auto"/>
              <w:jc w:val="center"/>
              <w:rPr>
                <w:sz w:val="16"/>
                <w:szCs w:val="16"/>
              </w:rPr>
            </w:pPr>
            <w:r w:rsidDel="00000000" w:rsidR="00000000" w:rsidRPr="00000000">
              <w:rPr>
                <w:b w:val="1"/>
                <w:i w:val="1"/>
                <w:sz w:val="16"/>
                <w:szCs w:val="16"/>
                <w:rtl w:val="0"/>
              </w:rPr>
              <w:t xml:space="preserve">11.61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81">
            <w:pPr>
              <w:spacing w:after="0" w:before="0" w:line="240" w:lineRule="auto"/>
              <w:jc w:val="right"/>
              <w:rPr>
                <w:sz w:val="16"/>
                <w:szCs w:val="16"/>
              </w:rPr>
            </w:pPr>
            <w:r w:rsidDel="00000000" w:rsidR="00000000" w:rsidRPr="00000000">
              <w:rPr>
                <w:sz w:val="16"/>
                <w:szCs w:val="16"/>
                <w:rtl w:val="0"/>
              </w:rPr>
              <w:t xml:space="preserve">-1,684.47</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2">
            <w:pPr>
              <w:spacing w:after="0" w:before="0" w:line="240" w:lineRule="auto"/>
              <w:jc w:val="center"/>
              <w:rPr>
                <w:sz w:val="16"/>
                <w:szCs w:val="16"/>
              </w:rPr>
            </w:pPr>
            <w:r w:rsidDel="00000000" w:rsidR="00000000" w:rsidRPr="00000000">
              <w:rPr>
                <w:b w:val="1"/>
                <w:i w:val="1"/>
                <w:sz w:val="16"/>
                <w:szCs w:val="16"/>
                <w:rtl w:val="0"/>
              </w:rPr>
              <w:t xml:space="preserve">8.68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3">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4">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85">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6">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7">
            <w:pPr>
              <w:spacing w:after="0" w:before="0" w:line="240"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8">
            <w:pPr>
              <w:spacing w:after="0" w:before="0" w:line="240"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9">
            <w:pPr>
              <w:spacing w:after="0" w:before="0" w:line="240" w:lineRule="auto"/>
              <w:jc w:val="center"/>
              <w:rPr>
                <w:sz w:val="16"/>
                <w:szCs w:val="16"/>
              </w:rPr>
            </w:pPr>
            <w:r w:rsidDel="00000000" w:rsidR="00000000" w:rsidRPr="00000000">
              <w:rPr>
                <w:b w:val="1"/>
                <w:i w:val="1"/>
                <w:sz w:val="16"/>
                <w:szCs w:val="16"/>
                <w:rtl w:val="0"/>
              </w:rPr>
              <w:t xml:space="preserve">60.29</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8A">
            <w:pPr>
              <w:spacing w:after="0" w:before="0" w:line="240" w:lineRule="auto"/>
              <w:jc w:val="center"/>
              <w:rPr>
                <w:sz w:val="16"/>
                <w:szCs w:val="16"/>
              </w:rPr>
            </w:pPr>
            <w:r w:rsidDel="00000000" w:rsidR="00000000" w:rsidRPr="00000000">
              <w:rPr>
                <w:sz w:val="16"/>
                <w:szCs w:val="16"/>
                <w:rtl w:val="0"/>
              </w:rPr>
              <w:t xml:space="preserve">16</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B">
            <w:pPr>
              <w:spacing w:after="0" w:before="0" w:line="240" w:lineRule="auto"/>
              <w:jc w:val="left"/>
              <w:rPr>
                <w:sz w:val="16"/>
                <w:szCs w:val="16"/>
              </w:rPr>
            </w:pPr>
            <w:r w:rsidDel="00000000" w:rsidR="00000000" w:rsidRPr="00000000">
              <w:rPr>
                <w:b w:val="1"/>
                <w:i w:val="1"/>
                <w:sz w:val="16"/>
                <w:szCs w:val="16"/>
                <w:rtl w:val="0"/>
              </w:rPr>
              <w:t xml:space="preserve">Ploiesti - Comarnic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C">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D">
            <w:pPr>
              <w:spacing w:after="0" w:before="0" w:line="240" w:lineRule="auto"/>
              <w:jc w:val="center"/>
              <w:rPr>
                <w:sz w:val="16"/>
                <w:szCs w:val="16"/>
              </w:rPr>
            </w:pPr>
            <w:r w:rsidDel="00000000" w:rsidR="00000000" w:rsidRPr="00000000">
              <w:rPr>
                <w:i w:val="1"/>
                <w:sz w:val="16"/>
                <w:szCs w:val="16"/>
                <w:rtl w:val="0"/>
              </w:rPr>
              <w:t xml:space="preserve">Autostrada zăpezii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E">
            <w:pPr>
              <w:spacing w:after="0" w:before="0" w:line="240" w:lineRule="auto"/>
              <w:jc w:val="center"/>
              <w:rPr>
                <w:sz w:val="16"/>
                <w:szCs w:val="16"/>
              </w:rPr>
            </w:pPr>
            <w:r w:rsidDel="00000000" w:rsidR="00000000" w:rsidRPr="00000000">
              <w:rPr>
                <w:b w:val="1"/>
                <w:i w:val="1"/>
                <w:sz w:val="16"/>
                <w:szCs w:val="16"/>
                <w:rtl w:val="0"/>
              </w:rPr>
              <w:t xml:space="preserve">A3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8F">
            <w:pPr>
              <w:spacing w:after="0" w:before="0" w:line="240" w:lineRule="auto"/>
              <w:jc w:val="right"/>
              <w:rPr>
                <w:sz w:val="16"/>
                <w:szCs w:val="16"/>
              </w:rPr>
            </w:pPr>
            <w:r w:rsidDel="00000000" w:rsidR="00000000" w:rsidRPr="00000000">
              <w:rPr>
                <w:b w:val="1"/>
                <w:sz w:val="16"/>
                <w:szCs w:val="16"/>
                <w:rtl w:val="0"/>
              </w:rPr>
              <w:t xml:space="preserve">306.8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90">
            <w:pPr>
              <w:spacing w:after="0" w:before="0" w:line="240" w:lineRule="auto"/>
              <w:jc w:val="center"/>
              <w:rPr>
                <w:sz w:val="16"/>
                <w:szCs w:val="16"/>
              </w:rPr>
            </w:pPr>
            <w:r w:rsidDel="00000000" w:rsidR="00000000" w:rsidRPr="00000000">
              <w:rPr>
                <w:sz w:val="16"/>
                <w:szCs w:val="16"/>
                <w:rtl w:val="0"/>
              </w:rPr>
              <w:t xml:space="preserve">48.6</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1">
            <w:pPr>
              <w:spacing w:after="0" w:before="0" w:line="240" w:lineRule="auto"/>
              <w:jc w:val="center"/>
              <w:rPr>
                <w:sz w:val="16"/>
                <w:szCs w:val="16"/>
              </w:rPr>
            </w:pPr>
            <w:r w:rsidDel="00000000" w:rsidR="00000000" w:rsidRPr="00000000">
              <w:rPr>
                <w:sz w:val="16"/>
                <w:szCs w:val="16"/>
                <w:rtl w:val="0"/>
              </w:rPr>
              <w:t xml:space="preserve">19.29</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2">
            <w:pPr>
              <w:spacing w:after="0" w:before="0" w:line="240" w:lineRule="auto"/>
              <w:jc w:val="center"/>
              <w:rPr>
                <w:sz w:val="16"/>
                <w:szCs w:val="16"/>
              </w:rPr>
            </w:pPr>
            <w:r w:rsidDel="00000000" w:rsidR="00000000" w:rsidRPr="00000000">
              <w:rPr>
                <w:b w:val="1"/>
                <w:i w:val="1"/>
                <w:sz w:val="16"/>
                <w:szCs w:val="16"/>
                <w:rtl w:val="0"/>
              </w:rPr>
              <w:t xml:space="preserve">27.48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93">
            <w:pPr>
              <w:spacing w:after="0" w:before="0" w:line="240" w:lineRule="auto"/>
              <w:jc w:val="right"/>
              <w:rPr>
                <w:sz w:val="16"/>
                <w:szCs w:val="16"/>
              </w:rPr>
            </w:pPr>
            <w:r w:rsidDel="00000000" w:rsidR="00000000" w:rsidRPr="00000000">
              <w:rPr>
                <w:sz w:val="16"/>
                <w:szCs w:val="16"/>
                <w:rtl w:val="0"/>
              </w:rPr>
              <w:t xml:space="preserve">-830.34</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4">
            <w:pPr>
              <w:spacing w:after="0" w:before="0" w:line="240" w:lineRule="auto"/>
              <w:jc w:val="center"/>
              <w:rPr>
                <w:sz w:val="16"/>
                <w:szCs w:val="16"/>
              </w:rPr>
            </w:pPr>
            <w:r w:rsidDel="00000000" w:rsidR="00000000" w:rsidRPr="00000000">
              <w:rPr>
                <w:b w:val="1"/>
                <w:i w:val="1"/>
                <w:sz w:val="16"/>
                <w:szCs w:val="16"/>
                <w:rtl w:val="0"/>
              </w:rPr>
              <w:t xml:space="preserve">11.53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5">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6">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97">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8">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9">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A">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B">
            <w:pPr>
              <w:spacing w:after="0" w:before="0" w:line="240" w:lineRule="auto"/>
              <w:jc w:val="center"/>
              <w:rPr>
                <w:sz w:val="16"/>
                <w:szCs w:val="16"/>
              </w:rPr>
            </w:pPr>
            <w:r w:rsidDel="00000000" w:rsidR="00000000" w:rsidRPr="00000000">
              <w:rPr>
                <w:b w:val="1"/>
                <w:i w:val="1"/>
                <w:sz w:val="16"/>
                <w:szCs w:val="16"/>
                <w:rtl w:val="0"/>
              </w:rPr>
              <w:t xml:space="preserve">84.01</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9C">
            <w:pPr>
              <w:spacing w:after="0" w:before="0" w:line="240" w:lineRule="auto"/>
              <w:jc w:val="center"/>
              <w:rPr>
                <w:sz w:val="16"/>
                <w:szCs w:val="16"/>
              </w:rPr>
            </w:pPr>
            <w:r w:rsidDel="00000000" w:rsidR="00000000" w:rsidRPr="00000000">
              <w:rPr>
                <w:sz w:val="16"/>
                <w:szCs w:val="16"/>
                <w:rtl w:val="0"/>
              </w:rPr>
              <w:t xml:space="preserve">17</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D">
            <w:pPr>
              <w:spacing w:after="0" w:before="0" w:line="240" w:lineRule="auto"/>
              <w:jc w:val="left"/>
              <w:rPr>
                <w:sz w:val="16"/>
                <w:szCs w:val="16"/>
              </w:rPr>
            </w:pPr>
            <w:r w:rsidDel="00000000" w:rsidR="00000000" w:rsidRPr="00000000">
              <w:rPr>
                <w:b w:val="1"/>
                <w:i w:val="1"/>
                <w:sz w:val="16"/>
                <w:szCs w:val="16"/>
                <w:rtl w:val="0"/>
              </w:rPr>
              <w:t xml:space="preserve">Comarnic - Brasov</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E">
            <w:pPr>
              <w:spacing w:after="0" w:before="0" w:line="240"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9F">
            <w:pPr>
              <w:spacing w:after="0" w:before="0" w:line="240" w:lineRule="auto"/>
              <w:jc w:val="center"/>
              <w:rPr>
                <w:sz w:val="16"/>
                <w:szCs w:val="16"/>
              </w:rPr>
            </w:pPr>
            <w:r w:rsidDel="00000000" w:rsidR="00000000" w:rsidRPr="00000000">
              <w:rPr>
                <w:i w:val="1"/>
                <w:sz w:val="16"/>
                <w:szCs w:val="16"/>
                <w:rtl w:val="0"/>
              </w:rPr>
              <w:t xml:space="preserve">Autostrada zăpezii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0">
            <w:pPr>
              <w:spacing w:after="0" w:before="0" w:line="240" w:lineRule="auto"/>
              <w:jc w:val="center"/>
              <w:rPr>
                <w:sz w:val="16"/>
                <w:szCs w:val="16"/>
              </w:rPr>
            </w:pPr>
            <w:r w:rsidDel="00000000" w:rsidR="00000000" w:rsidRPr="00000000">
              <w:rPr>
                <w:b w:val="1"/>
                <w:i w:val="1"/>
                <w:sz w:val="16"/>
                <w:szCs w:val="16"/>
                <w:rtl w:val="0"/>
              </w:rPr>
              <w:t xml:space="preserve">A3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1">
            <w:pPr>
              <w:spacing w:after="0" w:before="0" w:line="240" w:lineRule="auto"/>
              <w:jc w:val="right"/>
              <w:rPr>
                <w:sz w:val="16"/>
                <w:szCs w:val="16"/>
              </w:rPr>
            </w:pPr>
            <w:r w:rsidDel="00000000" w:rsidR="00000000" w:rsidRPr="00000000">
              <w:rPr>
                <w:b w:val="1"/>
                <w:sz w:val="16"/>
                <w:szCs w:val="16"/>
                <w:rtl w:val="0"/>
              </w:rPr>
              <w:t xml:space="preserve">1264.9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A2">
            <w:pPr>
              <w:spacing w:after="0" w:before="0" w:line="240" w:lineRule="auto"/>
              <w:jc w:val="center"/>
              <w:rPr>
                <w:sz w:val="16"/>
                <w:szCs w:val="16"/>
              </w:rPr>
            </w:pPr>
            <w:r w:rsidDel="00000000" w:rsidR="00000000" w:rsidRPr="00000000">
              <w:rPr>
                <w:sz w:val="16"/>
                <w:szCs w:val="16"/>
                <w:rtl w:val="0"/>
              </w:rPr>
              <w:t xml:space="preserve">50.1</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3">
            <w:pPr>
              <w:spacing w:after="0" w:before="0" w:line="240" w:lineRule="auto"/>
              <w:jc w:val="center"/>
              <w:rPr>
                <w:sz w:val="16"/>
                <w:szCs w:val="16"/>
              </w:rPr>
            </w:pPr>
            <w:r w:rsidDel="00000000" w:rsidR="00000000" w:rsidRPr="00000000">
              <w:rPr>
                <w:sz w:val="16"/>
                <w:szCs w:val="16"/>
                <w:rtl w:val="0"/>
              </w:rPr>
              <w:t xml:space="preserve">15.73</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4">
            <w:pPr>
              <w:spacing w:after="0" w:before="0" w:line="240" w:lineRule="auto"/>
              <w:jc w:val="center"/>
              <w:rPr>
                <w:sz w:val="16"/>
                <w:szCs w:val="16"/>
              </w:rPr>
            </w:pPr>
            <w:r w:rsidDel="00000000" w:rsidR="00000000" w:rsidRPr="00000000">
              <w:rPr>
                <w:b w:val="1"/>
                <w:i w:val="1"/>
                <w:sz w:val="16"/>
                <w:szCs w:val="16"/>
                <w:rtl w:val="0"/>
              </w:rPr>
              <w:t xml:space="preserve">22.41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A5">
            <w:pPr>
              <w:spacing w:after="0" w:before="0" w:line="240" w:lineRule="auto"/>
              <w:jc w:val="right"/>
              <w:rPr>
                <w:sz w:val="16"/>
                <w:szCs w:val="16"/>
              </w:rPr>
            </w:pPr>
            <w:r w:rsidDel="00000000" w:rsidR="00000000" w:rsidRPr="00000000">
              <w:rPr>
                <w:sz w:val="16"/>
                <w:szCs w:val="16"/>
                <w:rtl w:val="0"/>
              </w:rPr>
              <w:t xml:space="preserve">245.16</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6">
            <w:pPr>
              <w:spacing w:after="0" w:before="0" w:line="240" w:lineRule="auto"/>
              <w:jc w:val="center"/>
              <w:rPr>
                <w:sz w:val="16"/>
                <w:szCs w:val="16"/>
              </w:rPr>
            </w:pPr>
            <w:r w:rsidDel="00000000" w:rsidR="00000000" w:rsidRPr="00000000">
              <w:rPr>
                <w:b w:val="1"/>
                <w:i w:val="1"/>
                <w:sz w:val="16"/>
                <w:szCs w:val="16"/>
                <w:rtl w:val="0"/>
              </w:rPr>
              <w:t xml:space="preserve">15.12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7">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8">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A9">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A">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B">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C">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D">
            <w:pPr>
              <w:spacing w:after="0" w:before="0" w:line="240" w:lineRule="auto"/>
              <w:jc w:val="center"/>
              <w:rPr>
                <w:sz w:val="16"/>
                <w:szCs w:val="16"/>
              </w:rPr>
            </w:pPr>
            <w:r w:rsidDel="00000000" w:rsidR="00000000" w:rsidRPr="00000000">
              <w:rPr>
                <w:b w:val="1"/>
                <w:i w:val="1"/>
                <w:sz w:val="16"/>
                <w:szCs w:val="16"/>
                <w:rtl w:val="0"/>
              </w:rPr>
              <w:t xml:space="preserve">82.52</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AE">
            <w:pPr>
              <w:spacing w:after="0" w:before="0" w:line="240" w:lineRule="auto"/>
              <w:jc w:val="center"/>
              <w:rPr>
                <w:sz w:val="16"/>
                <w:szCs w:val="16"/>
              </w:rPr>
            </w:pPr>
            <w:r w:rsidDel="00000000" w:rsidR="00000000" w:rsidRPr="00000000">
              <w:rPr>
                <w:sz w:val="16"/>
                <w:szCs w:val="16"/>
                <w:rtl w:val="0"/>
              </w:rPr>
              <w:t xml:space="preserve">18</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AF">
            <w:pPr>
              <w:spacing w:after="0" w:before="0" w:line="240" w:lineRule="auto"/>
              <w:jc w:val="left"/>
              <w:rPr>
                <w:sz w:val="16"/>
                <w:szCs w:val="16"/>
              </w:rPr>
            </w:pPr>
            <w:r w:rsidDel="00000000" w:rsidR="00000000" w:rsidRPr="00000000">
              <w:rPr>
                <w:b w:val="1"/>
                <w:i w:val="1"/>
                <w:sz w:val="16"/>
                <w:szCs w:val="16"/>
                <w:rtl w:val="0"/>
              </w:rPr>
              <w:t xml:space="preserve">Autostrada A7 (ramura Buzău și ramura Focșani) - Brăila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0">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1">
            <w:pPr>
              <w:spacing w:after="0" w:before="0" w:line="240" w:lineRule="auto"/>
              <w:jc w:val="center"/>
              <w:rPr>
                <w:sz w:val="16"/>
                <w:szCs w:val="16"/>
              </w:rPr>
            </w:pPr>
            <w:r w:rsidDel="00000000" w:rsidR="00000000" w:rsidRPr="00000000">
              <w:rPr>
                <w:i w:val="1"/>
                <w:sz w:val="16"/>
                <w:szCs w:val="16"/>
                <w:rtl w:val="0"/>
              </w:rPr>
              <w:t xml:space="preserve">Muntenia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2">
            <w:pPr>
              <w:spacing w:after="0" w:before="0" w:line="240" w:lineRule="auto"/>
              <w:jc w:val="center"/>
              <w:rPr>
                <w:sz w:val="16"/>
                <w:szCs w:val="16"/>
              </w:rPr>
            </w:pPr>
            <w:r w:rsidDel="00000000" w:rsidR="00000000" w:rsidRPr="00000000">
              <w:rPr>
                <w:b w:val="1"/>
                <w:i w:val="1"/>
                <w:sz w:val="16"/>
                <w:szCs w:val="16"/>
                <w:rtl w:val="0"/>
              </w:rPr>
              <w:t xml:space="preserve">DX3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3">
            <w:pPr>
              <w:spacing w:after="0" w:before="0" w:line="240" w:lineRule="auto"/>
              <w:jc w:val="right"/>
              <w:rPr>
                <w:sz w:val="16"/>
                <w:szCs w:val="16"/>
              </w:rPr>
            </w:pPr>
            <w:r w:rsidDel="00000000" w:rsidR="00000000" w:rsidRPr="00000000">
              <w:rPr>
                <w:b w:val="1"/>
                <w:sz w:val="16"/>
                <w:szCs w:val="16"/>
                <w:rtl w:val="0"/>
              </w:rPr>
              <w:t xml:space="preserve">464.0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B4">
            <w:pPr>
              <w:spacing w:after="0" w:before="0" w:line="240" w:lineRule="auto"/>
              <w:jc w:val="center"/>
              <w:rPr>
                <w:sz w:val="16"/>
                <w:szCs w:val="16"/>
              </w:rPr>
            </w:pPr>
            <w:r w:rsidDel="00000000" w:rsidR="00000000" w:rsidRPr="00000000">
              <w:rPr>
                <w:sz w:val="16"/>
                <w:szCs w:val="16"/>
                <w:rtl w:val="0"/>
              </w:rPr>
              <w:t xml:space="preserve">102.1</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5">
            <w:pPr>
              <w:spacing w:after="0" w:before="0" w:line="240" w:lineRule="auto"/>
              <w:jc w:val="center"/>
              <w:rPr>
                <w:sz w:val="16"/>
                <w:szCs w:val="16"/>
              </w:rPr>
            </w:pPr>
            <w:r w:rsidDel="00000000" w:rsidR="00000000" w:rsidRPr="00000000">
              <w:rPr>
                <w:sz w:val="16"/>
                <w:szCs w:val="16"/>
                <w:rtl w:val="0"/>
              </w:rPr>
              <w:t xml:space="preserve">15.12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6">
            <w:pPr>
              <w:spacing w:after="0" w:before="0" w:line="240" w:lineRule="auto"/>
              <w:jc w:val="center"/>
              <w:rPr>
                <w:sz w:val="16"/>
                <w:szCs w:val="16"/>
              </w:rPr>
            </w:pPr>
            <w:r w:rsidDel="00000000" w:rsidR="00000000" w:rsidRPr="00000000">
              <w:rPr>
                <w:b w:val="1"/>
                <w:i w:val="1"/>
                <w:sz w:val="16"/>
                <w:szCs w:val="16"/>
                <w:rtl w:val="0"/>
              </w:rPr>
              <w:t xml:space="preserve">21.54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11B7">
            <w:pPr>
              <w:spacing w:after="0" w:before="0" w:line="240" w:lineRule="auto"/>
              <w:jc w:val="right"/>
              <w:rPr>
                <w:sz w:val="16"/>
                <w:szCs w:val="16"/>
              </w:rPr>
            </w:pPr>
            <w:r w:rsidDel="00000000" w:rsidR="00000000" w:rsidRPr="00000000">
              <w:rPr>
                <w:sz w:val="16"/>
                <w:szCs w:val="16"/>
                <w:rtl w:val="0"/>
              </w:rPr>
              <w:t xml:space="preserve">-1,182.83</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8">
            <w:pPr>
              <w:spacing w:after="0" w:before="0" w:line="240" w:lineRule="auto"/>
              <w:jc w:val="center"/>
              <w:rPr>
                <w:sz w:val="16"/>
                <w:szCs w:val="16"/>
              </w:rPr>
            </w:pPr>
            <w:r w:rsidDel="00000000" w:rsidR="00000000" w:rsidRPr="00000000">
              <w:rPr>
                <w:b w:val="1"/>
                <w:i w:val="1"/>
                <w:sz w:val="16"/>
                <w:szCs w:val="16"/>
                <w:rtl w:val="0"/>
              </w:rPr>
              <w:t xml:space="preserve">10.35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9">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A">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BB">
            <w:pPr>
              <w:spacing w:after="0" w:before="0" w:line="240" w:lineRule="auto"/>
              <w:jc w:val="center"/>
              <w:rPr>
                <w:sz w:val="16"/>
                <w:szCs w:val="16"/>
              </w:rPr>
            </w:pPr>
            <w:r w:rsidDel="00000000" w:rsidR="00000000" w:rsidRPr="00000000">
              <w:rPr>
                <w:sz w:val="16"/>
                <w:szCs w:val="16"/>
                <w:rtl w:val="0"/>
              </w:rPr>
              <w:t xml:space="preserve">Prioritatea 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C">
            <w:pPr>
              <w:spacing w:after="0" w:before="0" w:line="240" w:lineRule="auto"/>
              <w:jc w:val="center"/>
              <w:rPr>
                <w:sz w:val="16"/>
                <w:szCs w:val="16"/>
              </w:rPr>
            </w:pPr>
            <w:r w:rsidDel="00000000" w:rsidR="00000000" w:rsidRPr="00000000">
              <w:rPr>
                <w:b w:val="1"/>
                <w:i w:val="1"/>
                <w:sz w:val="16"/>
                <w:szCs w:val="16"/>
                <w:rtl w:val="0"/>
              </w:rPr>
              <w:t xml:space="preserve">10.00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D">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E">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BF">
            <w:pPr>
              <w:spacing w:after="0" w:before="0" w:line="240" w:lineRule="auto"/>
              <w:jc w:val="center"/>
              <w:rPr>
                <w:sz w:val="16"/>
                <w:szCs w:val="16"/>
              </w:rPr>
            </w:pPr>
            <w:r w:rsidDel="00000000" w:rsidR="00000000" w:rsidRPr="00000000">
              <w:rPr>
                <w:b w:val="1"/>
                <w:i w:val="1"/>
                <w:sz w:val="16"/>
                <w:szCs w:val="16"/>
                <w:rtl w:val="0"/>
              </w:rPr>
              <w:t xml:space="preserve">71.89</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C0">
            <w:pPr>
              <w:spacing w:after="0" w:before="0" w:line="240" w:lineRule="auto"/>
              <w:jc w:val="center"/>
              <w:rPr>
                <w:sz w:val="16"/>
                <w:szCs w:val="16"/>
              </w:rPr>
            </w:pPr>
            <w:r w:rsidDel="00000000" w:rsidR="00000000" w:rsidRPr="00000000">
              <w:rPr>
                <w:sz w:val="16"/>
                <w:szCs w:val="16"/>
                <w:rtl w:val="0"/>
              </w:rPr>
              <w:t xml:space="preserve">19</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1">
            <w:pPr>
              <w:spacing w:after="0" w:before="0" w:line="240" w:lineRule="auto"/>
              <w:jc w:val="left"/>
              <w:rPr>
                <w:sz w:val="16"/>
                <w:szCs w:val="16"/>
              </w:rPr>
            </w:pPr>
            <w:r w:rsidDel="00000000" w:rsidR="00000000" w:rsidRPr="00000000">
              <w:rPr>
                <w:b w:val="1"/>
                <w:i w:val="1"/>
                <w:sz w:val="16"/>
                <w:szCs w:val="16"/>
                <w:rtl w:val="0"/>
              </w:rPr>
              <w:t xml:space="preserve">Macin - Tulcea </w:t>
            </w:r>
            <w:r w:rsidDel="00000000" w:rsidR="00000000" w:rsidRPr="00000000">
              <w:rPr>
                <w:b w:val="1"/>
                <w:sz w:val="16"/>
                <w:szCs w:val="16"/>
                <w:rtl w:val="0"/>
              </w:rPr>
              <w:t xml:space="preserve">(+drum de accesibilitate Delta Dunării) </w:t>
            </w:r>
            <w:r w:rsidDel="00000000" w:rsidR="00000000" w:rsidRPr="00000000">
              <w:rPr>
                <w:b w:val="1"/>
                <w:i w:val="1"/>
                <w:sz w:val="16"/>
                <w:szCs w:val="16"/>
                <w:rtl w:val="0"/>
              </w:rPr>
              <w:t xml:space="preserve"> - Constanta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2">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3">
            <w:pPr>
              <w:spacing w:after="0" w:before="0" w:line="240" w:lineRule="auto"/>
              <w:jc w:val="center"/>
              <w:rPr>
                <w:sz w:val="16"/>
                <w:szCs w:val="16"/>
              </w:rPr>
            </w:pPr>
            <w:r w:rsidDel="00000000" w:rsidR="00000000" w:rsidRPr="00000000">
              <w:rPr>
                <w:i w:val="1"/>
                <w:sz w:val="16"/>
                <w:szCs w:val="16"/>
                <w:rtl w:val="0"/>
              </w:rPr>
              <w:t xml:space="preserve">Dobrogea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4">
            <w:pPr>
              <w:spacing w:after="0" w:before="0" w:line="240" w:lineRule="auto"/>
              <w:jc w:val="center"/>
              <w:rPr>
                <w:sz w:val="16"/>
                <w:szCs w:val="16"/>
              </w:rPr>
            </w:pPr>
            <w:r w:rsidDel="00000000" w:rsidR="00000000" w:rsidRPr="00000000">
              <w:rPr>
                <w:b w:val="1"/>
                <w:i w:val="1"/>
                <w:sz w:val="16"/>
                <w:szCs w:val="16"/>
                <w:rtl w:val="0"/>
              </w:rPr>
              <w:t xml:space="preserve">DX8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5">
            <w:pPr>
              <w:spacing w:after="0" w:before="0" w:line="240" w:lineRule="auto"/>
              <w:jc w:val="right"/>
              <w:rPr>
                <w:sz w:val="16"/>
                <w:szCs w:val="16"/>
              </w:rPr>
            </w:pPr>
            <w:r w:rsidDel="00000000" w:rsidR="00000000" w:rsidRPr="00000000">
              <w:rPr>
                <w:b w:val="1"/>
                <w:sz w:val="16"/>
                <w:szCs w:val="16"/>
                <w:rtl w:val="0"/>
              </w:rPr>
              <w:t xml:space="preserve">904.0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C6">
            <w:pPr>
              <w:spacing w:after="0" w:before="0" w:line="240" w:lineRule="auto"/>
              <w:jc w:val="center"/>
              <w:rPr>
                <w:sz w:val="16"/>
                <w:szCs w:val="16"/>
              </w:rPr>
            </w:pPr>
            <w:r w:rsidDel="00000000" w:rsidR="00000000" w:rsidRPr="00000000">
              <w:rPr>
                <w:sz w:val="16"/>
                <w:szCs w:val="16"/>
                <w:rtl w:val="0"/>
              </w:rPr>
              <w:t xml:space="preserve">187.7</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7">
            <w:pPr>
              <w:spacing w:after="0" w:before="0" w:line="240" w:lineRule="auto"/>
              <w:jc w:val="center"/>
              <w:rPr>
                <w:sz w:val="16"/>
                <w:szCs w:val="16"/>
              </w:rPr>
            </w:pPr>
            <w:r w:rsidDel="00000000" w:rsidR="00000000" w:rsidRPr="00000000">
              <w:rPr>
                <w:sz w:val="16"/>
                <w:szCs w:val="16"/>
                <w:rtl w:val="0"/>
              </w:rPr>
              <w:t xml:space="preserve">1.22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8">
            <w:pPr>
              <w:spacing w:after="0" w:before="0" w:line="240" w:lineRule="auto"/>
              <w:jc w:val="center"/>
              <w:rPr>
                <w:sz w:val="16"/>
                <w:szCs w:val="16"/>
              </w:rPr>
            </w:pPr>
            <w:r w:rsidDel="00000000" w:rsidR="00000000" w:rsidRPr="00000000">
              <w:rPr>
                <w:b w:val="1"/>
                <w:i w:val="1"/>
                <w:sz w:val="16"/>
                <w:szCs w:val="16"/>
                <w:rtl w:val="0"/>
              </w:rPr>
              <w:t xml:space="preserve">1.74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C9">
            <w:pPr>
              <w:spacing w:after="0" w:before="0" w:line="240" w:lineRule="auto"/>
              <w:jc w:val="right"/>
              <w:rPr>
                <w:sz w:val="16"/>
                <w:szCs w:val="16"/>
              </w:rPr>
            </w:pPr>
            <w:r w:rsidDel="00000000" w:rsidR="00000000" w:rsidRPr="00000000">
              <w:rPr>
                <w:sz w:val="16"/>
                <w:szCs w:val="16"/>
                <w:rtl w:val="0"/>
              </w:rPr>
              <w:t xml:space="preserve">-739.45</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A">
            <w:pPr>
              <w:spacing w:after="0" w:before="0" w:line="240" w:lineRule="auto"/>
              <w:jc w:val="center"/>
              <w:rPr>
                <w:sz w:val="16"/>
                <w:szCs w:val="16"/>
              </w:rPr>
            </w:pPr>
            <w:r w:rsidDel="00000000" w:rsidR="00000000" w:rsidRPr="00000000">
              <w:rPr>
                <w:b w:val="1"/>
                <w:i w:val="1"/>
                <w:sz w:val="16"/>
                <w:szCs w:val="16"/>
                <w:rtl w:val="0"/>
              </w:rPr>
              <w:t xml:space="preserve">11.83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B">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C">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CD">
            <w:pPr>
              <w:spacing w:after="0" w:before="0" w:line="240" w:lineRule="auto"/>
              <w:jc w:val="center"/>
              <w:rPr>
                <w:sz w:val="16"/>
                <w:szCs w:val="16"/>
              </w:rPr>
            </w:pPr>
            <w:r w:rsidDel="00000000" w:rsidR="00000000" w:rsidRPr="00000000">
              <w:rPr>
                <w:sz w:val="16"/>
                <w:szCs w:val="16"/>
                <w:rtl w:val="0"/>
              </w:rPr>
              <w:t xml:space="preserve">Prioritatea 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E">
            <w:pPr>
              <w:spacing w:after="0" w:before="0" w:line="240" w:lineRule="auto"/>
              <w:jc w:val="center"/>
              <w:rPr>
                <w:sz w:val="16"/>
                <w:szCs w:val="16"/>
              </w:rPr>
            </w:pPr>
            <w:r w:rsidDel="00000000" w:rsidR="00000000" w:rsidRPr="00000000">
              <w:rPr>
                <w:b w:val="1"/>
                <w:i w:val="1"/>
                <w:sz w:val="16"/>
                <w:szCs w:val="16"/>
                <w:rtl w:val="0"/>
              </w:rPr>
              <w:t xml:space="preserve">10.00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CF">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0">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1">
            <w:pPr>
              <w:spacing w:after="0" w:before="0" w:line="240" w:lineRule="auto"/>
              <w:jc w:val="center"/>
              <w:rPr>
                <w:sz w:val="16"/>
                <w:szCs w:val="16"/>
              </w:rPr>
            </w:pPr>
            <w:r w:rsidDel="00000000" w:rsidR="00000000" w:rsidRPr="00000000">
              <w:rPr>
                <w:b w:val="1"/>
                <w:i w:val="1"/>
                <w:sz w:val="16"/>
                <w:szCs w:val="16"/>
                <w:rtl w:val="0"/>
              </w:rPr>
              <w:t xml:space="preserve">53.57</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D2">
            <w:pPr>
              <w:spacing w:after="0" w:before="0" w:line="240" w:lineRule="auto"/>
              <w:jc w:val="center"/>
              <w:rPr>
                <w:sz w:val="16"/>
                <w:szCs w:val="16"/>
              </w:rPr>
            </w:pPr>
            <w:r w:rsidDel="00000000" w:rsidR="00000000" w:rsidRPr="00000000">
              <w:rPr>
                <w:sz w:val="16"/>
                <w:szCs w:val="16"/>
                <w:rtl w:val="0"/>
              </w:rPr>
              <w:t xml:space="preserve">20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3">
            <w:pPr>
              <w:spacing w:after="0" w:before="0" w:line="240" w:lineRule="auto"/>
              <w:jc w:val="left"/>
              <w:rPr>
                <w:sz w:val="16"/>
                <w:szCs w:val="16"/>
              </w:rPr>
            </w:pPr>
            <w:r w:rsidDel="00000000" w:rsidR="00000000" w:rsidRPr="00000000">
              <w:rPr>
                <w:b w:val="1"/>
                <w:i w:val="1"/>
                <w:sz w:val="16"/>
                <w:szCs w:val="16"/>
                <w:rtl w:val="0"/>
              </w:rPr>
              <w:t xml:space="preserve">Arad - Oradea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4">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5">
            <w:pPr>
              <w:spacing w:after="0" w:before="0" w:line="240" w:lineRule="auto"/>
              <w:jc w:val="center"/>
              <w:rPr>
                <w:sz w:val="16"/>
                <w:szCs w:val="16"/>
              </w:rPr>
            </w:pPr>
            <w:r w:rsidDel="00000000" w:rsidR="00000000" w:rsidRPr="00000000">
              <w:rPr>
                <w:i w:val="1"/>
                <w:sz w:val="16"/>
                <w:szCs w:val="16"/>
                <w:rtl w:val="0"/>
              </w:rPr>
              <w:t xml:space="preserve">Drumul Crișurilor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6">
            <w:pPr>
              <w:spacing w:after="0" w:before="0" w:line="240" w:lineRule="auto"/>
              <w:jc w:val="center"/>
              <w:rPr>
                <w:sz w:val="16"/>
                <w:szCs w:val="16"/>
              </w:rPr>
            </w:pPr>
            <w:r w:rsidDel="00000000" w:rsidR="00000000" w:rsidRPr="00000000">
              <w:rPr>
                <w:b w:val="1"/>
                <w:i w:val="1"/>
                <w:sz w:val="16"/>
                <w:szCs w:val="16"/>
                <w:rtl w:val="0"/>
              </w:rPr>
              <w:t xml:space="preserve">DX11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7">
            <w:pPr>
              <w:spacing w:after="0" w:before="0" w:line="240" w:lineRule="auto"/>
              <w:jc w:val="right"/>
              <w:rPr>
                <w:sz w:val="16"/>
                <w:szCs w:val="16"/>
              </w:rPr>
            </w:pPr>
            <w:r w:rsidDel="00000000" w:rsidR="00000000" w:rsidRPr="00000000">
              <w:rPr>
                <w:b w:val="1"/>
                <w:sz w:val="16"/>
                <w:szCs w:val="16"/>
                <w:rtl w:val="0"/>
              </w:rPr>
              <w:t xml:space="preserve">522.6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D8">
            <w:pPr>
              <w:spacing w:after="0" w:before="0" w:line="240" w:lineRule="auto"/>
              <w:jc w:val="center"/>
              <w:rPr>
                <w:sz w:val="16"/>
                <w:szCs w:val="16"/>
              </w:rPr>
            </w:pPr>
            <w:r w:rsidDel="00000000" w:rsidR="00000000" w:rsidRPr="00000000">
              <w:rPr>
                <w:sz w:val="16"/>
                <w:szCs w:val="16"/>
                <w:rtl w:val="0"/>
              </w:rPr>
              <w:t xml:space="preserve">134.0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9">
            <w:pPr>
              <w:spacing w:after="0" w:before="0" w:line="240" w:lineRule="auto"/>
              <w:jc w:val="center"/>
              <w:rPr>
                <w:sz w:val="16"/>
                <w:szCs w:val="16"/>
              </w:rPr>
            </w:pPr>
            <w:r w:rsidDel="00000000" w:rsidR="00000000" w:rsidRPr="00000000">
              <w:rPr>
                <w:sz w:val="16"/>
                <w:szCs w:val="16"/>
                <w:rtl w:val="0"/>
              </w:rPr>
              <w:t xml:space="preserve">15.36</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A">
            <w:pPr>
              <w:spacing w:after="0" w:before="0" w:line="240" w:lineRule="auto"/>
              <w:jc w:val="center"/>
              <w:rPr>
                <w:sz w:val="16"/>
                <w:szCs w:val="16"/>
              </w:rPr>
            </w:pPr>
            <w:r w:rsidDel="00000000" w:rsidR="00000000" w:rsidRPr="00000000">
              <w:rPr>
                <w:b w:val="1"/>
                <w:i w:val="1"/>
                <w:sz w:val="16"/>
                <w:szCs w:val="16"/>
                <w:rtl w:val="0"/>
              </w:rPr>
              <w:t xml:space="preserve">21.88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DB">
            <w:pPr>
              <w:spacing w:after="0" w:before="0" w:line="240" w:lineRule="auto"/>
              <w:jc w:val="right"/>
              <w:rPr>
                <w:sz w:val="16"/>
                <w:szCs w:val="16"/>
              </w:rPr>
            </w:pPr>
            <w:r w:rsidDel="00000000" w:rsidR="00000000" w:rsidRPr="00000000">
              <w:rPr>
                <w:sz w:val="16"/>
                <w:szCs w:val="16"/>
                <w:rtl w:val="0"/>
              </w:rPr>
              <w:t xml:space="preserve">-1,422.81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C">
            <w:pPr>
              <w:spacing w:after="0" w:before="0" w:line="240" w:lineRule="auto"/>
              <w:jc w:val="center"/>
              <w:rPr>
                <w:sz w:val="16"/>
                <w:szCs w:val="16"/>
              </w:rPr>
            </w:pPr>
            <w:r w:rsidDel="00000000" w:rsidR="00000000" w:rsidRPr="00000000">
              <w:rPr>
                <w:b w:val="1"/>
                <w:i w:val="1"/>
                <w:sz w:val="16"/>
                <w:szCs w:val="16"/>
                <w:rtl w:val="0"/>
              </w:rPr>
              <w:t xml:space="preserve">9.55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D">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DE">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1DF">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0">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1">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2">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3">
            <w:pPr>
              <w:spacing w:after="0" w:before="0" w:line="240" w:lineRule="auto"/>
              <w:jc w:val="center"/>
              <w:rPr>
                <w:sz w:val="16"/>
                <w:szCs w:val="16"/>
              </w:rPr>
            </w:pPr>
            <w:r w:rsidDel="00000000" w:rsidR="00000000" w:rsidRPr="00000000">
              <w:rPr>
                <w:b w:val="1"/>
                <w:i w:val="1"/>
                <w:sz w:val="16"/>
                <w:szCs w:val="16"/>
                <w:rtl w:val="0"/>
              </w:rPr>
              <w:t xml:space="preserve">76.43</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E4">
            <w:pPr>
              <w:spacing w:after="0" w:before="0" w:line="240" w:lineRule="auto"/>
              <w:jc w:val="center"/>
              <w:rPr>
                <w:sz w:val="16"/>
                <w:szCs w:val="16"/>
              </w:rPr>
            </w:pPr>
            <w:r w:rsidDel="00000000" w:rsidR="00000000" w:rsidRPr="00000000">
              <w:rPr>
                <w:sz w:val="16"/>
                <w:szCs w:val="16"/>
                <w:rtl w:val="0"/>
              </w:rPr>
              <w:t xml:space="preserve">21</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5">
            <w:pPr>
              <w:spacing w:after="0" w:before="0" w:line="240" w:lineRule="auto"/>
              <w:jc w:val="left"/>
              <w:rPr>
                <w:sz w:val="16"/>
                <w:szCs w:val="16"/>
              </w:rPr>
            </w:pPr>
            <w:r w:rsidDel="00000000" w:rsidR="00000000" w:rsidRPr="00000000">
              <w:rPr>
                <w:b w:val="1"/>
                <w:i w:val="1"/>
                <w:sz w:val="16"/>
                <w:szCs w:val="16"/>
                <w:rtl w:val="0"/>
              </w:rPr>
              <w:t xml:space="preserve">Timișoara - Moravița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6">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7">
            <w:pPr>
              <w:spacing w:after="0" w:before="0" w:line="240" w:lineRule="auto"/>
              <w:jc w:val="center"/>
              <w:rPr>
                <w:sz w:val="16"/>
                <w:szCs w:val="16"/>
              </w:rPr>
            </w:pPr>
            <w:r w:rsidDel="00000000" w:rsidR="00000000" w:rsidRPr="00000000">
              <w:rPr>
                <w:i w:val="1"/>
                <w:sz w:val="16"/>
                <w:szCs w:val="16"/>
                <w:rtl w:val="0"/>
              </w:rPr>
              <w:t xml:space="preserve">Autostrada Banat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8">
            <w:pPr>
              <w:spacing w:after="0" w:before="0" w:line="240" w:lineRule="auto"/>
              <w:jc w:val="center"/>
              <w:rPr>
                <w:sz w:val="16"/>
                <w:szCs w:val="16"/>
              </w:rPr>
            </w:pPr>
            <w:r w:rsidDel="00000000" w:rsidR="00000000" w:rsidRPr="00000000">
              <w:rPr>
                <w:b w:val="1"/>
                <w:i w:val="1"/>
                <w:sz w:val="16"/>
                <w:szCs w:val="16"/>
                <w:rtl w:val="0"/>
              </w:rPr>
              <w:t xml:space="preserve">A9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9">
            <w:pPr>
              <w:spacing w:after="0" w:before="0" w:line="240" w:lineRule="auto"/>
              <w:jc w:val="right"/>
              <w:rPr>
                <w:sz w:val="16"/>
                <w:szCs w:val="16"/>
              </w:rPr>
            </w:pPr>
            <w:r w:rsidDel="00000000" w:rsidR="00000000" w:rsidRPr="00000000">
              <w:rPr>
                <w:b w:val="1"/>
                <w:sz w:val="16"/>
                <w:szCs w:val="16"/>
                <w:rtl w:val="0"/>
              </w:rPr>
              <w:t xml:space="preserve">343.6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EA">
            <w:pPr>
              <w:spacing w:after="0" w:before="0" w:line="240" w:lineRule="auto"/>
              <w:jc w:val="center"/>
              <w:rPr>
                <w:sz w:val="16"/>
                <w:szCs w:val="16"/>
              </w:rPr>
            </w:pPr>
            <w:r w:rsidDel="00000000" w:rsidR="00000000" w:rsidRPr="00000000">
              <w:rPr>
                <w:sz w:val="16"/>
                <w:szCs w:val="16"/>
                <w:rtl w:val="0"/>
              </w:rPr>
              <w:t xml:space="preserve">88.1</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B">
            <w:pPr>
              <w:spacing w:after="0" w:before="0" w:line="240" w:lineRule="auto"/>
              <w:jc w:val="center"/>
              <w:rPr>
                <w:sz w:val="16"/>
                <w:szCs w:val="16"/>
              </w:rPr>
            </w:pPr>
            <w:r w:rsidDel="00000000" w:rsidR="00000000" w:rsidRPr="00000000">
              <w:rPr>
                <w:sz w:val="16"/>
                <w:szCs w:val="16"/>
                <w:rtl w:val="0"/>
              </w:rPr>
              <w:t xml:space="preserve">7.92</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C">
            <w:pPr>
              <w:spacing w:after="0" w:before="0" w:line="240" w:lineRule="auto"/>
              <w:jc w:val="center"/>
              <w:rPr>
                <w:sz w:val="16"/>
                <w:szCs w:val="16"/>
              </w:rPr>
            </w:pPr>
            <w:r w:rsidDel="00000000" w:rsidR="00000000" w:rsidRPr="00000000">
              <w:rPr>
                <w:b w:val="1"/>
                <w:i w:val="1"/>
                <w:sz w:val="16"/>
                <w:szCs w:val="16"/>
                <w:rtl w:val="0"/>
              </w:rPr>
              <w:t xml:space="preserve">11.28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ED">
            <w:pPr>
              <w:spacing w:after="0" w:before="0" w:line="240" w:lineRule="auto"/>
              <w:jc w:val="right"/>
              <w:rPr>
                <w:sz w:val="16"/>
                <w:szCs w:val="16"/>
              </w:rPr>
            </w:pPr>
            <w:r w:rsidDel="00000000" w:rsidR="00000000" w:rsidRPr="00000000">
              <w:rPr>
                <w:sz w:val="16"/>
                <w:szCs w:val="16"/>
                <w:rtl w:val="0"/>
              </w:rPr>
              <w:t xml:space="preserve">-458.44</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E">
            <w:pPr>
              <w:spacing w:after="0" w:before="0" w:line="240" w:lineRule="auto"/>
              <w:jc w:val="center"/>
              <w:rPr>
                <w:sz w:val="16"/>
                <w:szCs w:val="16"/>
              </w:rPr>
            </w:pPr>
            <w:r w:rsidDel="00000000" w:rsidR="00000000" w:rsidRPr="00000000">
              <w:rPr>
                <w:b w:val="1"/>
                <w:i w:val="1"/>
                <w:sz w:val="16"/>
                <w:szCs w:val="16"/>
                <w:rtl w:val="0"/>
              </w:rPr>
              <w:t xml:space="preserve">12.77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EF">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0">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1">
            <w:pPr>
              <w:spacing w:after="0" w:before="0" w:line="240" w:lineRule="auto"/>
              <w:jc w:val="center"/>
              <w:rPr>
                <w:sz w:val="16"/>
                <w:szCs w:val="16"/>
              </w:rPr>
            </w:pPr>
            <w:r w:rsidDel="00000000" w:rsidR="00000000" w:rsidRPr="00000000">
              <w:rPr>
                <w:sz w:val="16"/>
                <w:szCs w:val="16"/>
                <w:rtl w:val="0"/>
              </w:rPr>
              <w:t xml:space="preserve">Neprioritar</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2">
            <w:pPr>
              <w:spacing w:after="0" w:before="0" w:line="240"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3">
            <w:pPr>
              <w:spacing w:after="0" w:before="0" w:line="240" w:lineRule="auto"/>
              <w:jc w:val="center"/>
              <w:rPr>
                <w:sz w:val="16"/>
                <w:szCs w:val="16"/>
              </w:rPr>
            </w:pPr>
            <w:r w:rsidDel="00000000" w:rsidR="00000000" w:rsidRPr="00000000">
              <w:rPr>
                <w:sz w:val="16"/>
                <w:szCs w:val="16"/>
                <w:rtl w:val="0"/>
              </w:rPr>
              <w:t xml:space="preserve">Contract</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4">
            <w:pPr>
              <w:spacing w:after="0" w:before="0" w:line="240"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5">
            <w:pPr>
              <w:spacing w:after="0" w:before="0" w:line="240" w:lineRule="auto"/>
              <w:jc w:val="center"/>
              <w:rPr>
                <w:sz w:val="16"/>
                <w:szCs w:val="16"/>
              </w:rPr>
            </w:pPr>
            <w:r w:rsidDel="00000000" w:rsidR="00000000" w:rsidRPr="00000000">
              <w:rPr>
                <w:b w:val="1"/>
                <w:i w:val="1"/>
                <w:sz w:val="16"/>
                <w:szCs w:val="16"/>
                <w:rtl w:val="0"/>
              </w:rPr>
              <w:t xml:space="preserve">54.05</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F6">
            <w:pPr>
              <w:spacing w:after="0" w:before="0" w:line="240" w:lineRule="auto"/>
              <w:jc w:val="center"/>
              <w:rPr>
                <w:sz w:val="16"/>
                <w:szCs w:val="16"/>
              </w:rPr>
            </w:pPr>
            <w:r w:rsidDel="00000000" w:rsidR="00000000" w:rsidRPr="00000000">
              <w:rPr>
                <w:sz w:val="16"/>
                <w:szCs w:val="16"/>
                <w:rtl w:val="0"/>
              </w:rPr>
              <w:t xml:space="preserve">22</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7">
            <w:pPr>
              <w:spacing w:after="0" w:before="0" w:line="240" w:lineRule="auto"/>
              <w:jc w:val="left"/>
              <w:rPr>
                <w:sz w:val="16"/>
                <w:szCs w:val="16"/>
              </w:rPr>
            </w:pPr>
            <w:r w:rsidDel="00000000" w:rsidR="00000000" w:rsidRPr="00000000">
              <w:rPr>
                <w:b w:val="1"/>
                <w:i w:val="1"/>
                <w:sz w:val="16"/>
                <w:szCs w:val="16"/>
                <w:rtl w:val="0"/>
              </w:rPr>
              <w:t xml:space="preserve">Dr.Tr.Severin - Calafat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8">
            <w:pPr>
              <w:spacing w:after="0" w:before="0" w:line="240"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9">
            <w:pPr>
              <w:spacing w:after="0" w:before="0" w:line="240" w:lineRule="auto"/>
              <w:jc w:val="center"/>
              <w:rPr>
                <w:sz w:val="16"/>
                <w:szCs w:val="16"/>
              </w:rPr>
            </w:pPr>
            <w:r w:rsidDel="00000000" w:rsidR="00000000" w:rsidRPr="00000000">
              <w:rPr>
                <w:i w:val="1"/>
                <w:sz w:val="16"/>
                <w:szCs w:val="16"/>
                <w:rtl w:val="0"/>
              </w:rPr>
              <w:t xml:space="preserve">Tracia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A">
            <w:pPr>
              <w:spacing w:after="0" w:before="0" w:line="240" w:lineRule="auto"/>
              <w:jc w:val="center"/>
              <w:rPr>
                <w:sz w:val="16"/>
                <w:szCs w:val="16"/>
              </w:rPr>
            </w:pPr>
            <w:r w:rsidDel="00000000" w:rsidR="00000000" w:rsidRPr="00000000">
              <w:rPr>
                <w:b w:val="1"/>
                <w:i w:val="1"/>
                <w:sz w:val="16"/>
                <w:szCs w:val="16"/>
                <w:rtl w:val="0"/>
              </w:rPr>
              <w:t xml:space="preserve">DX1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B">
            <w:pPr>
              <w:spacing w:after="0" w:before="0" w:line="240" w:lineRule="auto"/>
              <w:jc w:val="right"/>
              <w:rPr>
                <w:sz w:val="16"/>
                <w:szCs w:val="16"/>
              </w:rPr>
            </w:pPr>
            <w:r w:rsidDel="00000000" w:rsidR="00000000" w:rsidRPr="00000000">
              <w:rPr>
                <w:b w:val="1"/>
                <w:sz w:val="16"/>
                <w:szCs w:val="16"/>
                <w:rtl w:val="0"/>
              </w:rPr>
              <w:t xml:space="preserve">283.9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1FC">
            <w:pPr>
              <w:spacing w:after="0" w:before="0" w:line="240" w:lineRule="auto"/>
              <w:jc w:val="center"/>
              <w:rPr>
                <w:sz w:val="16"/>
                <w:szCs w:val="16"/>
              </w:rPr>
            </w:pPr>
            <w:r w:rsidDel="00000000" w:rsidR="00000000" w:rsidRPr="00000000">
              <w:rPr>
                <w:sz w:val="16"/>
                <w:szCs w:val="16"/>
                <w:rtl w:val="0"/>
              </w:rPr>
              <w:t xml:space="preserve">72.8</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D">
            <w:pPr>
              <w:spacing w:after="0" w:before="0" w:line="240" w:lineRule="auto"/>
              <w:jc w:val="center"/>
              <w:rPr>
                <w:sz w:val="16"/>
                <w:szCs w:val="16"/>
              </w:rPr>
            </w:pPr>
            <w:r w:rsidDel="00000000" w:rsidR="00000000" w:rsidRPr="00000000">
              <w:rPr>
                <w:sz w:val="16"/>
                <w:szCs w:val="16"/>
                <w:rtl w:val="0"/>
              </w:rPr>
              <w:t xml:space="preserve">8.15</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1FE">
            <w:pPr>
              <w:spacing w:after="0" w:before="0" w:line="240" w:lineRule="auto"/>
              <w:jc w:val="center"/>
              <w:rPr>
                <w:sz w:val="16"/>
                <w:szCs w:val="16"/>
              </w:rPr>
            </w:pPr>
            <w:r w:rsidDel="00000000" w:rsidR="00000000" w:rsidRPr="00000000">
              <w:rPr>
                <w:b w:val="1"/>
                <w:i w:val="1"/>
                <w:sz w:val="16"/>
                <w:szCs w:val="16"/>
                <w:rtl w:val="0"/>
              </w:rPr>
              <w:t xml:space="preserve">11.61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1FF">
            <w:pPr>
              <w:spacing w:after="0" w:before="0" w:line="240" w:lineRule="auto"/>
              <w:jc w:val="right"/>
              <w:rPr>
                <w:sz w:val="16"/>
                <w:szCs w:val="16"/>
              </w:rPr>
            </w:pPr>
            <w:r w:rsidDel="00000000" w:rsidR="00000000" w:rsidRPr="00000000">
              <w:rPr>
                <w:sz w:val="16"/>
                <w:szCs w:val="16"/>
                <w:rtl w:val="0"/>
              </w:rPr>
              <w:t xml:space="preserve">-1,684.47</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0">
            <w:pPr>
              <w:spacing w:after="0" w:before="0" w:line="240" w:lineRule="auto"/>
              <w:jc w:val="center"/>
              <w:rPr>
                <w:sz w:val="16"/>
                <w:szCs w:val="16"/>
              </w:rPr>
            </w:pPr>
            <w:r w:rsidDel="00000000" w:rsidR="00000000" w:rsidRPr="00000000">
              <w:rPr>
                <w:b w:val="1"/>
                <w:i w:val="1"/>
                <w:sz w:val="16"/>
                <w:szCs w:val="16"/>
                <w:rtl w:val="0"/>
              </w:rPr>
              <w:t xml:space="preserve">8.68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1">
            <w:pPr>
              <w:spacing w:after="0" w:before="0" w:line="240"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2">
            <w:pPr>
              <w:spacing w:after="0" w:before="0" w:line="240"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03">
            <w:pPr>
              <w:spacing w:after="0" w:before="0" w:line="240"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4">
            <w:pPr>
              <w:spacing w:after="0" w:before="0" w:line="240"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5">
            <w:pPr>
              <w:spacing w:after="0" w:before="0" w:line="240"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6">
            <w:pPr>
              <w:spacing w:after="0" w:before="0" w:line="240"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7">
            <w:pPr>
              <w:spacing w:after="0" w:before="0" w:line="240" w:lineRule="auto"/>
              <w:jc w:val="center"/>
              <w:rPr>
                <w:sz w:val="16"/>
                <w:szCs w:val="16"/>
              </w:rPr>
            </w:pPr>
            <w:r w:rsidDel="00000000" w:rsidR="00000000" w:rsidRPr="00000000">
              <w:rPr>
                <w:b w:val="1"/>
                <w:i w:val="1"/>
                <w:sz w:val="16"/>
                <w:szCs w:val="16"/>
                <w:rtl w:val="0"/>
              </w:rPr>
              <w:t xml:space="preserve">60.29</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208">
            <w:pPr>
              <w:widowControl w:val="0"/>
              <w:spacing w:after="0" w:before="0" w:line="276" w:lineRule="auto"/>
              <w:jc w:val="center"/>
              <w:rPr>
                <w:sz w:val="16"/>
                <w:szCs w:val="16"/>
              </w:rPr>
            </w:pPr>
            <w:r w:rsidDel="00000000" w:rsidR="00000000" w:rsidRPr="00000000">
              <w:rPr>
                <w:sz w:val="16"/>
                <w:szCs w:val="16"/>
                <w:rtl w:val="0"/>
              </w:rPr>
              <w:t xml:space="preserve">23</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9">
            <w:pPr>
              <w:widowControl w:val="0"/>
              <w:spacing w:after="0" w:before="0" w:line="276" w:lineRule="auto"/>
              <w:jc w:val="left"/>
              <w:rPr>
                <w:sz w:val="16"/>
                <w:szCs w:val="16"/>
              </w:rPr>
            </w:pPr>
            <w:r w:rsidDel="00000000" w:rsidR="00000000" w:rsidRPr="00000000">
              <w:rPr>
                <w:b w:val="1"/>
                <w:i w:val="1"/>
                <w:sz w:val="16"/>
                <w:szCs w:val="16"/>
                <w:rtl w:val="0"/>
              </w:rPr>
              <w:t xml:space="preserve">Craiova - Calafat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A">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B">
            <w:pPr>
              <w:widowControl w:val="0"/>
              <w:spacing w:after="0" w:before="0" w:line="276" w:lineRule="auto"/>
              <w:jc w:val="center"/>
              <w:rPr>
                <w:sz w:val="16"/>
                <w:szCs w:val="16"/>
              </w:rPr>
            </w:pPr>
            <w:r w:rsidDel="00000000" w:rsidR="00000000" w:rsidRPr="00000000">
              <w:rPr>
                <w:i w:val="1"/>
                <w:sz w:val="16"/>
                <w:szCs w:val="16"/>
                <w:rtl w:val="0"/>
              </w:rPr>
              <w:t xml:space="preserve">Tracia Expres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C">
            <w:pPr>
              <w:widowControl w:val="0"/>
              <w:spacing w:after="0" w:before="0" w:line="276" w:lineRule="auto"/>
              <w:jc w:val="center"/>
              <w:rPr>
                <w:sz w:val="16"/>
                <w:szCs w:val="16"/>
              </w:rPr>
            </w:pPr>
            <w:r w:rsidDel="00000000" w:rsidR="00000000" w:rsidRPr="00000000">
              <w:rPr>
                <w:b w:val="1"/>
                <w:i w:val="1"/>
                <w:sz w:val="16"/>
                <w:szCs w:val="16"/>
                <w:rtl w:val="0"/>
              </w:rPr>
              <w:t xml:space="preserve">DX2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D">
            <w:pPr>
              <w:widowControl w:val="0"/>
              <w:spacing w:after="0" w:before="0" w:line="276" w:lineRule="auto"/>
              <w:jc w:val="right"/>
              <w:rPr>
                <w:sz w:val="16"/>
                <w:szCs w:val="16"/>
              </w:rPr>
            </w:pPr>
            <w:r w:rsidDel="00000000" w:rsidR="00000000" w:rsidRPr="00000000">
              <w:rPr>
                <w:b w:val="1"/>
                <w:sz w:val="16"/>
                <w:szCs w:val="16"/>
                <w:rtl w:val="0"/>
              </w:rPr>
              <w:t xml:space="preserve">306.9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20E">
            <w:pPr>
              <w:widowControl w:val="0"/>
              <w:spacing w:after="0" w:before="0" w:line="276" w:lineRule="auto"/>
              <w:jc w:val="center"/>
              <w:rPr>
                <w:sz w:val="16"/>
                <w:szCs w:val="16"/>
              </w:rPr>
            </w:pPr>
            <w:r w:rsidDel="00000000" w:rsidR="00000000" w:rsidRPr="00000000">
              <w:rPr>
                <w:sz w:val="16"/>
                <w:szCs w:val="16"/>
                <w:rtl w:val="0"/>
              </w:rPr>
              <w:t xml:space="preserve">78.7</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0F">
            <w:pPr>
              <w:widowControl w:val="0"/>
              <w:spacing w:after="0" w:before="0" w:line="276" w:lineRule="auto"/>
              <w:jc w:val="center"/>
              <w:rPr>
                <w:sz w:val="16"/>
                <w:szCs w:val="16"/>
              </w:rPr>
            </w:pPr>
            <w:r w:rsidDel="00000000" w:rsidR="00000000" w:rsidRPr="00000000">
              <w:rPr>
                <w:sz w:val="16"/>
                <w:szCs w:val="16"/>
                <w:rtl w:val="0"/>
              </w:rPr>
              <w:t xml:space="preserve">9.97</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0">
            <w:pPr>
              <w:widowControl w:val="0"/>
              <w:spacing w:after="0" w:before="0" w:line="276" w:lineRule="auto"/>
              <w:jc w:val="center"/>
              <w:rPr>
                <w:sz w:val="16"/>
                <w:szCs w:val="16"/>
              </w:rPr>
            </w:pPr>
            <w:r w:rsidDel="00000000" w:rsidR="00000000" w:rsidRPr="00000000">
              <w:rPr>
                <w:b w:val="1"/>
                <w:i w:val="1"/>
                <w:sz w:val="16"/>
                <w:szCs w:val="16"/>
                <w:rtl w:val="0"/>
              </w:rPr>
              <w:t xml:space="preserve">14.20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211">
            <w:pPr>
              <w:widowControl w:val="0"/>
              <w:spacing w:after="0" w:before="0" w:line="276" w:lineRule="auto"/>
              <w:jc w:val="right"/>
              <w:rPr>
                <w:sz w:val="16"/>
                <w:szCs w:val="16"/>
              </w:rPr>
            </w:pPr>
            <w:r w:rsidDel="00000000" w:rsidR="00000000" w:rsidRPr="00000000">
              <w:rPr>
                <w:sz w:val="16"/>
                <w:szCs w:val="16"/>
                <w:rtl w:val="0"/>
              </w:rPr>
              <w:t xml:space="preserve">-2,397.40</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2">
            <w:pPr>
              <w:widowControl w:val="0"/>
              <w:spacing w:after="0" w:before="0" w:line="276" w:lineRule="auto"/>
              <w:jc w:val="center"/>
              <w:rPr>
                <w:sz w:val="16"/>
                <w:szCs w:val="16"/>
              </w:rPr>
            </w:pPr>
            <w:r w:rsidDel="00000000" w:rsidR="00000000" w:rsidRPr="00000000">
              <w:rPr>
                <w:b w:val="1"/>
                <w:i w:val="1"/>
                <w:sz w:val="16"/>
                <w:szCs w:val="16"/>
                <w:rtl w:val="0"/>
              </w:rPr>
              <w:t xml:space="preserve">6.30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3">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4">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15">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6">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7">
            <w:pPr>
              <w:widowControl w:val="0"/>
              <w:spacing w:after="0" w:before="0" w:line="276"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8">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9">
            <w:pPr>
              <w:widowControl w:val="0"/>
              <w:spacing w:after="0" w:before="0" w:line="276" w:lineRule="auto"/>
              <w:jc w:val="center"/>
              <w:rPr>
                <w:sz w:val="16"/>
                <w:szCs w:val="16"/>
              </w:rPr>
            </w:pPr>
            <w:r w:rsidDel="00000000" w:rsidR="00000000" w:rsidRPr="00000000">
              <w:rPr>
                <w:b w:val="1"/>
                <w:i w:val="1"/>
                <w:sz w:val="16"/>
                <w:szCs w:val="16"/>
                <w:rtl w:val="0"/>
              </w:rPr>
              <w:t xml:space="preserve">60.50</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21A">
            <w:pPr>
              <w:widowControl w:val="0"/>
              <w:spacing w:after="0" w:before="0" w:line="276" w:lineRule="auto"/>
              <w:jc w:val="center"/>
              <w:rPr>
                <w:sz w:val="16"/>
                <w:szCs w:val="16"/>
              </w:rPr>
            </w:pPr>
            <w:r w:rsidDel="00000000" w:rsidR="00000000" w:rsidRPr="00000000">
              <w:rPr>
                <w:sz w:val="16"/>
                <w:szCs w:val="16"/>
                <w:rtl w:val="0"/>
              </w:rPr>
              <w:t xml:space="preserve">24</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B">
            <w:pPr>
              <w:widowControl w:val="0"/>
              <w:spacing w:after="0" w:before="0" w:line="276" w:lineRule="auto"/>
              <w:jc w:val="left"/>
              <w:rPr>
                <w:sz w:val="16"/>
                <w:szCs w:val="16"/>
              </w:rPr>
            </w:pPr>
            <w:r w:rsidDel="00000000" w:rsidR="00000000" w:rsidRPr="00000000">
              <w:rPr>
                <w:b w:val="1"/>
                <w:i w:val="1"/>
                <w:sz w:val="16"/>
                <w:szCs w:val="16"/>
                <w:rtl w:val="0"/>
              </w:rPr>
              <w:t xml:space="preserve">Cluj Napoca (Apahida) - Dej</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C">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D">
            <w:pPr>
              <w:widowControl w:val="0"/>
              <w:spacing w:after="0" w:before="0" w:line="276" w:lineRule="auto"/>
              <w:jc w:val="center"/>
              <w:rPr>
                <w:sz w:val="16"/>
                <w:szCs w:val="16"/>
              </w:rPr>
            </w:pPr>
            <w:r w:rsidDel="00000000" w:rsidR="00000000" w:rsidRPr="00000000">
              <w:rPr>
                <w:i w:val="1"/>
                <w:sz w:val="16"/>
                <w:szCs w:val="16"/>
                <w:rtl w:val="0"/>
              </w:rPr>
              <w:t xml:space="preserve">Drumul Someșului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E">
            <w:pPr>
              <w:widowControl w:val="0"/>
              <w:spacing w:after="0" w:before="0" w:line="276" w:lineRule="auto"/>
              <w:jc w:val="center"/>
              <w:rPr>
                <w:sz w:val="16"/>
                <w:szCs w:val="16"/>
              </w:rPr>
            </w:pPr>
            <w:r w:rsidDel="00000000" w:rsidR="00000000" w:rsidRPr="00000000">
              <w:rPr>
                <w:b w:val="1"/>
                <w:i w:val="1"/>
                <w:sz w:val="16"/>
                <w:szCs w:val="16"/>
                <w:rtl w:val="0"/>
              </w:rPr>
              <w:t xml:space="preserve">DX4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1F">
            <w:pPr>
              <w:widowControl w:val="0"/>
              <w:spacing w:after="0" w:before="0" w:line="276" w:lineRule="auto"/>
              <w:jc w:val="right"/>
              <w:rPr>
                <w:sz w:val="16"/>
                <w:szCs w:val="16"/>
              </w:rPr>
            </w:pPr>
            <w:r w:rsidDel="00000000" w:rsidR="00000000" w:rsidRPr="00000000">
              <w:rPr>
                <w:b w:val="1"/>
                <w:sz w:val="16"/>
                <w:szCs w:val="16"/>
                <w:rtl w:val="0"/>
              </w:rPr>
              <w:t xml:space="preserve">450.0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0">
            <w:pPr>
              <w:widowControl w:val="0"/>
              <w:spacing w:after="0" w:before="0" w:line="276" w:lineRule="auto"/>
              <w:jc w:val="center"/>
              <w:rPr>
                <w:sz w:val="16"/>
                <w:szCs w:val="16"/>
              </w:rPr>
            </w:pPr>
            <w:r w:rsidDel="00000000" w:rsidR="00000000" w:rsidRPr="00000000">
              <w:rPr>
                <w:sz w:val="16"/>
                <w:szCs w:val="16"/>
                <w:rtl w:val="0"/>
              </w:rPr>
              <w:t xml:space="preserve">75.0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1">
            <w:pPr>
              <w:widowControl w:val="0"/>
              <w:spacing w:after="0" w:before="0" w:line="276" w:lineRule="auto"/>
              <w:jc w:val="center"/>
              <w:rPr>
                <w:sz w:val="16"/>
                <w:szCs w:val="16"/>
              </w:rPr>
            </w:pPr>
            <w:r w:rsidDel="00000000" w:rsidR="00000000" w:rsidRPr="00000000">
              <w:rPr>
                <w:sz w:val="16"/>
                <w:szCs w:val="16"/>
                <w:rtl w:val="0"/>
              </w:rPr>
              <w:t xml:space="preserve">18.84</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2">
            <w:pPr>
              <w:widowControl w:val="0"/>
              <w:spacing w:after="0" w:before="0" w:line="276" w:lineRule="auto"/>
              <w:jc w:val="center"/>
              <w:rPr>
                <w:sz w:val="16"/>
                <w:szCs w:val="16"/>
              </w:rPr>
            </w:pPr>
            <w:r w:rsidDel="00000000" w:rsidR="00000000" w:rsidRPr="00000000">
              <w:rPr>
                <w:b w:val="1"/>
                <w:i w:val="1"/>
                <w:sz w:val="16"/>
                <w:szCs w:val="16"/>
                <w:rtl w:val="0"/>
              </w:rPr>
              <w:t xml:space="preserve">26.84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223">
            <w:pPr>
              <w:widowControl w:val="0"/>
              <w:spacing w:after="0" w:before="0" w:line="276" w:lineRule="auto"/>
              <w:jc w:val="right"/>
              <w:rPr>
                <w:sz w:val="16"/>
                <w:szCs w:val="16"/>
              </w:rPr>
            </w:pPr>
            <w:r w:rsidDel="00000000" w:rsidR="00000000" w:rsidRPr="00000000">
              <w:rPr>
                <w:sz w:val="16"/>
                <w:szCs w:val="16"/>
                <w:rtl w:val="0"/>
              </w:rPr>
              <w:t xml:space="preserve">-4,283.96</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4">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5">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6">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7">
            <w:pPr>
              <w:widowControl w:val="0"/>
              <w:spacing w:after="0" w:before="0" w:line="276" w:lineRule="auto"/>
              <w:jc w:val="center"/>
              <w:rPr>
                <w:sz w:val="16"/>
                <w:szCs w:val="16"/>
              </w:rPr>
            </w:pPr>
            <w:r w:rsidDel="00000000" w:rsidR="00000000" w:rsidRPr="00000000">
              <w:rPr>
                <w:sz w:val="16"/>
                <w:szCs w:val="16"/>
                <w:rtl w:val="0"/>
              </w:rPr>
              <w:t xml:space="preserve">Neprioritar</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8">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9">
            <w:pPr>
              <w:widowControl w:val="0"/>
              <w:spacing w:after="0" w:before="0" w:line="276"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A">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B">
            <w:pPr>
              <w:widowControl w:val="0"/>
              <w:spacing w:after="0" w:before="0" w:line="276" w:lineRule="auto"/>
              <w:jc w:val="center"/>
              <w:rPr>
                <w:sz w:val="16"/>
                <w:szCs w:val="16"/>
              </w:rPr>
            </w:pPr>
            <w:r w:rsidDel="00000000" w:rsidR="00000000" w:rsidRPr="00000000">
              <w:rPr>
                <w:b w:val="1"/>
                <w:i w:val="1"/>
                <w:sz w:val="16"/>
                <w:szCs w:val="16"/>
                <w:rtl w:val="0"/>
              </w:rPr>
              <w:t xml:space="preserve">51.84</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22C">
            <w:pPr>
              <w:widowControl w:val="0"/>
              <w:spacing w:after="0" w:before="0" w:line="276" w:lineRule="auto"/>
              <w:jc w:val="center"/>
              <w:rPr>
                <w:sz w:val="16"/>
                <w:szCs w:val="16"/>
              </w:rPr>
            </w:pPr>
            <w:r w:rsidDel="00000000" w:rsidR="00000000" w:rsidRPr="00000000">
              <w:rPr>
                <w:sz w:val="16"/>
                <w:szCs w:val="16"/>
                <w:rtl w:val="0"/>
              </w:rPr>
              <w:t xml:space="preserve">25</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D">
            <w:pPr>
              <w:widowControl w:val="0"/>
              <w:spacing w:after="0" w:before="0" w:line="276" w:lineRule="auto"/>
              <w:jc w:val="left"/>
              <w:rPr>
                <w:sz w:val="16"/>
                <w:szCs w:val="16"/>
              </w:rPr>
            </w:pPr>
            <w:r w:rsidDel="00000000" w:rsidR="00000000" w:rsidRPr="00000000">
              <w:rPr>
                <w:b w:val="1"/>
                <w:i w:val="1"/>
                <w:sz w:val="16"/>
                <w:szCs w:val="16"/>
                <w:rtl w:val="0"/>
              </w:rPr>
              <w:t xml:space="preserve">Dej - Baia Mare - Halmeu</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E">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2F">
            <w:pPr>
              <w:widowControl w:val="0"/>
              <w:spacing w:after="0" w:before="0" w:line="276" w:lineRule="auto"/>
              <w:jc w:val="center"/>
              <w:rPr>
                <w:sz w:val="16"/>
                <w:szCs w:val="16"/>
              </w:rPr>
            </w:pPr>
            <w:r w:rsidDel="00000000" w:rsidR="00000000" w:rsidRPr="00000000">
              <w:rPr>
                <w:i w:val="1"/>
                <w:sz w:val="16"/>
                <w:szCs w:val="16"/>
                <w:rtl w:val="0"/>
              </w:rPr>
              <w:t xml:space="preserve">Drumul Someșului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0">
            <w:pPr>
              <w:widowControl w:val="0"/>
              <w:spacing w:after="0" w:before="0" w:line="276" w:lineRule="auto"/>
              <w:jc w:val="center"/>
              <w:rPr>
                <w:sz w:val="16"/>
                <w:szCs w:val="16"/>
              </w:rPr>
            </w:pPr>
            <w:r w:rsidDel="00000000" w:rsidR="00000000" w:rsidRPr="00000000">
              <w:rPr>
                <w:b w:val="1"/>
                <w:i w:val="1"/>
                <w:sz w:val="16"/>
                <w:szCs w:val="16"/>
                <w:rtl w:val="0"/>
              </w:rPr>
              <w:t xml:space="preserve">DX5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1">
            <w:pPr>
              <w:widowControl w:val="0"/>
              <w:spacing w:after="0" w:before="0" w:line="276" w:lineRule="auto"/>
              <w:jc w:val="right"/>
              <w:rPr>
                <w:sz w:val="16"/>
                <w:szCs w:val="16"/>
              </w:rPr>
            </w:pPr>
            <w:r w:rsidDel="00000000" w:rsidR="00000000" w:rsidRPr="00000000">
              <w:rPr>
                <w:b w:val="1"/>
                <w:sz w:val="16"/>
                <w:szCs w:val="16"/>
                <w:rtl w:val="0"/>
              </w:rPr>
              <w:t xml:space="preserve">608.9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2">
            <w:pPr>
              <w:widowControl w:val="0"/>
              <w:spacing w:after="0" w:before="0" w:line="276" w:lineRule="auto"/>
              <w:jc w:val="center"/>
              <w:rPr>
                <w:sz w:val="16"/>
                <w:szCs w:val="16"/>
              </w:rPr>
            </w:pPr>
            <w:r w:rsidDel="00000000" w:rsidR="00000000" w:rsidRPr="00000000">
              <w:rPr>
                <w:sz w:val="16"/>
                <w:szCs w:val="16"/>
                <w:rtl w:val="0"/>
              </w:rPr>
              <w:t xml:space="preserve">95.2</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3">
            <w:pPr>
              <w:widowControl w:val="0"/>
              <w:spacing w:after="0" w:before="0" w:line="276" w:lineRule="auto"/>
              <w:jc w:val="center"/>
              <w:rPr>
                <w:sz w:val="16"/>
                <w:szCs w:val="16"/>
              </w:rPr>
            </w:pPr>
            <w:r w:rsidDel="00000000" w:rsidR="00000000" w:rsidRPr="00000000">
              <w:rPr>
                <w:sz w:val="16"/>
                <w:szCs w:val="16"/>
                <w:rtl w:val="0"/>
              </w:rPr>
              <w:t xml:space="preserve">18.84</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4">
            <w:pPr>
              <w:widowControl w:val="0"/>
              <w:spacing w:after="0" w:before="0" w:line="276" w:lineRule="auto"/>
              <w:jc w:val="center"/>
              <w:rPr>
                <w:sz w:val="16"/>
                <w:szCs w:val="16"/>
              </w:rPr>
            </w:pPr>
            <w:r w:rsidDel="00000000" w:rsidR="00000000" w:rsidRPr="00000000">
              <w:rPr>
                <w:b w:val="1"/>
                <w:i w:val="1"/>
                <w:sz w:val="16"/>
                <w:szCs w:val="16"/>
                <w:rtl w:val="0"/>
              </w:rPr>
              <w:t xml:space="preserve">26.84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235">
            <w:pPr>
              <w:widowControl w:val="0"/>
              <w:spacing w:after="0" w:before="0" w:line="276" w:lineRule="auto"/>
              <w:jc w:val="right"/>
              <w:rPr>
                <w:sz w:val="16"/>
                <w:szCs w:val="16"/>
              </w:rPr>
            </w:pPr>
            <w:r w:rsidDel="00000000" w:rsidR="00000000" w:rsidRPr="00000000">
              <w:rPr>
                <w:sz w:val="16"/>
                <w:szCs w:val="16"/>
                <w:rtl w:val="0"/>
              </w:rPr>
              <w:t xml:space="preserve">-4,283.96</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6">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7">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8">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9">
            <w:pPr>
              <w:widowControl w:val="0"/>
              <w:spacing w:after="0" w:before="0" w:line="276" w:lineRule="auto"/>
              <w:jc w:val="center"/>
              <w:rPr>
                <w:sz w:val="16"/>
                <w:szCs w:val="16"/>
              </w:rPr>
            </w:pPr>
            <w:r w:rsidDel="00000000" w:rsidR="00000000" w:rsidRPr="00000000">
              <w:rPr>
                <w:sz w:val="16"/>
                <w:szCs w:val="16"/>
                <w:rtl w:val="0"/>
              </w:rPr>
              <w:t xml:space="preserve">Neprioritar</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A">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B">
            <w:pPr>
              <w:widowControl w:val="0"/>
              <w:spacing w:after="0" w:before="0" w:line="276"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C">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D">
            <w:pPr>
              <w:widowControl w:val="0"/>
              <w:spacing w:after="0" w:before="0" w:line="276" w:lineRule="auto"/>
              <w:jc w:val="center"/>
              <w:rPr>
                <w:sz w:val="16"/>
                <w:szCs w:val="16"/>
              </w:rPr>
            </w:pPr>
            <w:r w:rsidDel="00000000" w:rsidR="00000000" w:rsidRPr="00000000">
              <w:rPr>
                <w:b w:val="1"/>
                <w:i w:val="1"/>
                <w:sz w:val="16"/>
                <w:szCs w:val="16"/>
                <w:rtl w:val="0"/>
              </w:rPr>
              <w:t xml:space="preserve">51.84</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23E">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3F">
            <w:pPr>
              <w:widowControl w:val="0"/>
              <w:spacing w:after="0" w:before="0" w:line="276" w:lineRule="auto"/>
              <w:jc w:val="left"/>
              <w:rPr>
                <w:sz w:val="16"/>
                <w:szCs w:val="16"/>
              </w:rPr>
            </w:pPr>
            <w:r w:rsidDel="00000000" w:rsidR="00000000" w:rsidRPr="00000000">
              <w:rPr>
                <w:b w:val="1"/>
                <w:i w:val="1"/>
                <w:sz w:val="16"/>
                <w:szCs w:val="16"/>
                <w:rtl w:val="0"/>
              </w:rPr>
              <w:t xml:space="preserve">Baia Mare - Satu Mare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0">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1">
            <w:pPr>
              <w:widowControl w:val="0"/>
              <w:spacing w:after="0" w:before="0" w:line="276" w:lineRule="auto"/>
              <w:jc w:val="center"/>
              <w:rPr>
                <w:sz w:val="16"/>
                <w:szCs w:val="16"/>
              </w:rPr>
            </w:pPr>
            <w:r w:rsidDel="00000000" w:rsidR="00000000" w:rsidRPr="00000000">
              <w:rPr>
                <w:i w:val="1"/>
                <w:sz w:val="16"/>
                <w:szCs w:val="16"/>
                <w:rtl w:val="0"/>
              </w:rPr>
              <w:t xml:space="preserve">Drumul Someșului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2">
            <w:pPr>
              <w:widowControl w:val="0"/>
              <w:spacing w:after="0" w:before="0" w:line="276" w:lineRule="auto"/>
              <w:jc w:val="center"/>
              <w:rPr>
                <w:sz w:val="16"/>
                <w:szCs w:val="16"/>
              </w:rPr>
            </w:pPr>
            <w:r w:rsidDel="00000000" w:rsidR="00000000" w:rsidRPr="00000000">
              <w:rPr>
                <w:b w:val="1"/>
                <w:i w:val="1"/>
                <w:sz w:val="16"/>
                <w:szCs w:val="16"/>
                <w:rtl w:val="0"/>
              </w:rPr>
              <w:t xml:space="preserve">DX5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3">
            <w:pPr>
              <w:widowControl w:val="0"/>
              <w:spacing w:after="0" w:before="0" w:line="276" w:lineRule="auto"/>
              <w:jc w:val="right"/>
              <w:rPr>
                <w:sz w:val="16"/>
                <w:szCs w:val="16"/>
              </w:rPr>
            </w:pPr>
            <w:r w:rsidDel="00000000" w:rsidR="00000000" w:rsidRPr="00000000">
              <w:rPr>
                <w:b w:val="1"/>
                <w:sz w:val="16"/>
                <w:szCs w:val="16"/>
                <w:rtl w:val="0"/>
              </w:rPr>
              <w:t xml:space="preserve">259.0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4">
            <w:pPr>
              <w:widowControl w:val="0"/>
              <w:spacing w:after="0" w:before="0" w:line="276" w:lineRule="auto"/>
              <w:jc w:val="center"/>
              <w:rPr>
                <w:sz w:val="16"/>
                <w:szCs w:val="16"/>
              </w:rPr>
            </w:pPr>
            <w:r w:rsidDel="00000000" w:rsidR="00000000" w:rsidRPr="00000000">
              <w:rPr>
                <w:sz w:val="16"/>
                <w:szCs w:val="16"/>
                <w:rtl w:val="0"/>
              </w:rPr>
              <w:t xml:space="preserve">55.0</w:t>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5">
            <w:pPr>
              <w:widowControl w:val="0"/>
              <w:spacing w:after="0" w:before="0" w:line="276" w:lineRule="auto"/>
              <w:jc w:val="center"/>
              <w:rPr>
                <w:sz w:val="16"/>
                <w:szCs w:val="16"/>
              </w:rPr>
            </w:pPr>
            <w:r w:rsidDel="00000000" w:rsidR="00000000" w:rsidRPr="00000000">
              <w:rPr>
                <w:sz w:val="16"/>
                <w:szCs w:val="16"/>
                <w:rtl w:val="0"/>
              </w:rPr>
              <w:t xml:space="preserve">18.84</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6">
            <w:pPr>
              <w:widowControl w:val="0"/>
              <w:spacing w:after="0" w:before="0" w:line="276" w:lineRule="auto"/>
              <w:jc w:val="center"/>
              <w:rPr>
                <w:sz w:val="16"/>
                <w:szCs w:val="16"/>
              </w:rPr>
            </w:pPr>
            <w:r w:rsidDel="00000000" w:rsidR="00000000" w:rsidRPr="00000000">
              <w:rPr>
                <w:b w:val="1"/>
                <w:i w:val="1"/>
                <w:sz w:val="16"/>
                <w:szCs w:val="16"/>
                <w:rtl w:val="0"/>
              </w:rPr>
              <w:t xml:space="preserve">26.84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tcPr>
          <w:p w:rsidR="00000000" w:rsidDel="00000000" w:rsidP="00000000" w:rsidRDefault="00000000" w:rsidRPr="00000000" w14:paraId="00001247">
            <w:pPr>
              <w:widowControl w:val="0"/>
              <w:spacing w:after="0" w:before="0" w:line="276" w:lineRule="auto"/>
              <w:jc w:val="right"/>
              <w:rPr>
                <w:sz w:val="16"/>
                <w:szCs w:val="16"/>
              </w:rPr>
            </w:pPr>
            <w:r w:rsidDel="00000000" w:rsidR="00000000" w:rsidRPr="00000000">
              <w:rPr>
                <w:sz w:val="16"/>
                <w:szCs w:val="16"/>
                <w:rtl w:val="0"/>
              </w:rPr>
              <w:t xml:space="preserve">-4,283.96</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8">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9">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A">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B">
            <w:pPr>
              <w:widowControl w:val="0"/>
              <w:spacing w:after="0" w:before="0" w:line="276" w:lineRule="auto"/>
              <w:jc w:val="center"/>
              <w:rPr>
                <w:sz w:val="16"/>
                <w:szCs w:val="16"/>
              </w:rPr>
            </w:pPr>
            <w:r w:rsidDel="00000000" w:rsidR="00000000" w:rsidRPr="00000000">
              <w:rPr>
                <w:sz w:val="16"/>
                <w:szCs w:val="16"/>
                <w:rtl w:val="0"/>
              </w:rPr>
              <w:t xml:space="preserve">Neprioritar</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C">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D">
            <w:pPr>
              <w:widowControl w:val="0"/>
              <w:spacing w:after="0" w:before="0" w:line="276" w:lineRule="auto"/>
              <w:jc w:val="center"/>
              <w:rPr>
                <w:sz w:val="16"/>
                <w:szCs w:val="16"/>
              </w:rPr>
            </w:pPr>
            <w:r w:rsidDel="00000000" w:rsidR="00000000" w:rsidRPr="00000000">
              <w:rPr>
                <w:sz w:val="16"/>
                <w:szCs w:val="16"/>
                <w:rtl w:val="0"/>
              </w:rPr>
              <w:t xml:space="preserve">PI</w:t>
            </w:r>
          </w:p>
        </w:tc>
        <w:tc>
          <w:tcPr>
            <w:tcBorders>
              <w:top w:color="cccccc" w:space="0" w:sz="4" w:val="single"/>
              <w:left w:color="cccccc" w:space="0" w:sz="4" w:val="single"/>
              <w:bottom w:color="000000" w:space="0" w:sz="4" w:val="single"/>
              <w:right w:color="000000" w:space="0" w:sz="4" w:val="single"/>
            </w:tcBorders>
            <w:shd w:fill="e2efd9"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E">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4F">
            <w:pPr>
              <w:widowControl w:val="0"/>
              <w:spacing w:after="0" w:before="0" w:line="276" w:lineRule="auto"/>
              <w:jc w:val="center"/>
              <w:rPr>
                <w:sz w:val="16"/>
                <w:szCs w:val="16"/>
              </w:rPr>
            </w:pPr>
            <w:r w:rsidDel="00000000" w:rsidR="00000000" w:rsidRPr="00000000">
              <w:rPr>
                <w:b w:val="1"/>
                <w:i w:val="1"/>
                <w:sz w:val="16"/>
                <w:szCs w:val="16"/>
                <w:rtl w:val="0"/>
              </w:rPr>
              <w:t xml:space="preserve">51.84</w:t>
            </w:r>
            <w:r w:rsidDel="00000000" w:rsidR="00000000" w:rsidRPr="00000000">
              <w:rPr>
                <w:rtl w:val="0"/>
              </w:rPr>
            </w:r>
          </w:p>
        </w:tc>
      </w:tr>
      <w:tr>
        <w:trPr>
          <w:cantSplit w:val="0"/>
          <w:trHeight w:val="375.625" w:hRule="atLeast"/>
          <w:tblHeader w:val="0"/>
        </w:trPr>
        <w:tc>
          <w:tcPr>
            <w:tcBorders>
              <w:top w:color="cccccc" w:space="0" w:sz="4" w:val="single"/>
              <w:left w:color="000000"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0">
            <w:pPr>
              <w:widowControl w:val="0"/>
              <w:spacing w:after="0" w:before="0" w:line="240" w:lineRule="auto"/>
              <w:jc w:val="left"/>
              <w:rPr>
                <w:b w:val="1"/>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1">
            <w:pPr>
              <w:widowControl w:val="0"/>
              <w:spacing w:after="0" w:before="0" w:line="240" w:lineRule="auto"/>
              <w:jc w:val="left"/>
              <w:rPr>
                <w:b w:val="1"/>
                <w:sz w:val="16"/>
                <w:szCs w:val="16"/>
              </w:rPr>
            </w:pPr>
            <w:r w:rsidDel="00000000" w:rsidR="00000000" w:rsidRPr="00000000">
              <w:rPr>
                <w:b w:val="1"/>
                <w:sz w:val="16"/>
                <w:szCs w:val="16"/>
                <w:rtl w:val="0"/>
              </w:rPr>
              <w:t xml:space="preserve">Total drumuri de mare viteză</w:t>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2">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3">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4">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5">
            <w:pPr>
              <w:widowControl w:val="0"/>
              <w:spacing w:after="0" w:before="0" w:line="240" w:lineRule="auto"/>
              <w:jc w:val="right"/>
              <w:rPr>
                <w:sz w:val="16"/>
                <w:szCs w:val="16"/>
              </w:rPr>
            </w:pPr>
            <w:r w:rsidDel="00000000" w:rsidR="00000000" w:rsidRPr="00000000">
              <w:rPr>
                <w:b w:val="1"/>
                <w:i w:val="1"/>
                <w:sz w:val="16"/>
                <w:szCs w:val="16"/>
                <w:rtl w:val="0"/>
              </w:rPr>
              <w:t xml:space="preserve">23934.8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6">
            <w:pPr>
              <w:widowControl w:val="0"/>
              <w:spacing w:after="0" w:before="0" w:line="240" w:lineRule="auto"/>
              <w:jc w:val="right"/>
              <w:rPr>
                <w:sz w:val="16"/>
                <w:szCs w:val="16"/>
              </w:rPr>
            </w:pPr>
            <w:r w:rsidDel="00000000" w:rsidR="00000000" w:rsidRPr="00000000">
              <w:rPr>
                <w:b w:val="1"/>
                <w:i w:val="1"/>
                <w:sz w:val="16"/>
                <w:szCs w:val="16"/>
                <w:rtl w:val="0"/>
              </w:rPr>
              <w:t xml:space="preserve">2471.5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257">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8">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tcPr>
          <w:p w:rsidR="00000000" w:rsidDel="00000000" w:rsidP="00000000" w:rsidRDefault="00000000" w:rsidRPr="00000000" w14:paraId="00001259">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A">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B">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C">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D">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E">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5F">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bottom"/>
          </w:tcPr>
          <w:p w:rsidR="00000000" w:rsidDel="00000000" w:rsidP="00000000" w:rsidRDefault="00000000" w:rsidRPr="00000000" w14:paraId="00001260">
            <w:pPr>
              <w:widowControl w:val="0"/>
              <w:spacing w:after="0" w:before="0" w:line="240" w:lineRule="auto"/>
              <w:jc w:val="left"/>
              <w:rPr>
                <w:sz w:val="16"/>
                <w:szCs w:val="16"/>
              </w:rPr>
            </w:pPr>
            <w:r w:rsidDel="00000000" w:rsidR="00000000" w:rsidRPr="00000000">
              <w:rPr>
                <w:rtl w:val="0"/>
              </w:rPr>
            </w:r>
          </w:p>
        </w:tc>
        <w:tc>
          <w:tcPr>
            <w:shd w:fill="92d050"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261">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left"/>
        <w:rPr/>
      </w:pPr>
      <w:r w:rsidDel="00000000" w:rsidR="00000000" w:rsidRPr="00000000">
        <w:rPr>
          <w:rtl w:val="0"/>
        </w:rPr>
      </w:r>
    </w:p>
    <w:p w:rsidR="00000000" w:rsidDel="00000000" w:rsidP="00000000" w:rsidRDefault="00000000" w:rsidRPr="00000000" w14:paraId="00001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left"/>
        <w:rPr/>
        <w:sectPr>
          <w:type w:val="nextPage"/>
          <w:pgSz w:h="12240" w:w="15840" w:orient="landscape"/>
          <w:pgMar w:bottom="538.5826771653544" w:top="1440.0000000000002" w:left="1440.0000000000002" w:right="1440.0000000000002" w:header="540" w:footer="720.0000000000001"/>
        </w:sectPr>
      </w:pPr>
      <w:r w:rsidDel="00000000" w:rsidR="00000000" w:rsidRPr="00000000">
        <w:rPr>
          <w:rtl w:val="0"/>
        </w:rPr>
      </w:r>
    </w:p>
    <w:p w:rsidR="00000000" w:rsidDel="00000000" w:rsidP="00000000" w:rsidRDefault="00000000" w:rsidRPr="00000000" w14:paraId="00001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rPr/>
      </w:pPr>
      <w:r w:rsidDel="00000000" w:rsidR="00000000" w:rsidRPr="00000000">
        <w:rPr>
          <w:rtl w:val="0"/>
        </w:rPr>
        <w:t xml:space="preserve">Î</w:t>
      </w:r>
      <w:r w:rsidDel="00000000" w:rsidR="00000000" w:rsidRPr="00000000">
        <w:rPr>
          <w:rtl w:val="0"/>
        </w:rPr>
        <w:t xml:space="preserve">n urma prioritizării s-a realizat o ierarhizare a celor 26 de proiecte în funcție de </w:t>
      </w:r>
      <w:r w:rsidDel="00000000" w:rsidR="00000000" w:rsidRPr="00000000">
        <w:rPr>
          <w:rtl w:val="0"/>
        </w:rPr>
        <w:t xml:space="preserve">punctajul</w:t>
      </w:r>
      <w:r w:rsidDel="00000000" w:rsidR="00000000" w:rsidRPr="00000000">
        <w:rPr>
          <w:rtl w:val="0"/>
        </w:rPr>
        <w:t xml:space="preserve"> obținut (tabel 2.1.29). Se identifică faptul că proiectul de autostradă Pitești - Sibiu (Lotul 2 și Lotul 3) are cel mai mare punctaj (100 puncte) în urma prioritizării, având o lungime de 68.8 km și un cost estimat de 1847 mil.</w:t>
      </w:r>
      <w:r w:rsidDel="00000000" w:rsidR="00000000" w:rsidRPr="00000000">
        <w:rPr>
          <w:rtl w:val="0"/>
        </w:rPr>
        <w:t xml:space="preserve">EUR</w:t>
      </w:r>
      <w:r w:rsidDel="00000000" w:rsidR="00000000" w:rsidRPr="00000000">
        <w:rPr>
          <w:rtl w:val="0"/>
        </w:rPr>
        <w:t xml:space="preserve"> fără TVA. Pe de altă parte, proiectele de drum expres Baia Mare - Satu Mare, Cluj-Napoca (Apahida) - Dej și Dej - Baia Mare - Halmeu au obținut un punctaj de 51.84 puncte și se află pe ultimul loc în lista ierarhizată.</w:t>
      </w:r>
    </w:p>
    <w:p w:rsidR="00000000" w:rsidDel="00000000" w:rsidP="00000000" w:rsidRDefault="00000000" w:rsidRPr="00000000" w14:paraId="00001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rPr>
          <w:b w:val="1"/>
          <w:i w:val="1"/>
          <w:sz w:val="22"/>
          <w:szCs w:val="22"/>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1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b w:val="1"/>
          <w:i w:val="1"/>
          <w:sz w:val="22"/>
          <w:szCs w:val="22"/>
        </w:rPr>
      </w:pPr>
      <w:r w:rsidDel="00000000" w:rsidR="00000000" w:rsidRPr="00000000">
        <w:rPr>
          <w:b w:val="1"/>
          <w:i w:val="1"/>
          <w:sz w:val="22"/>
          <w:szCs w:val="22"/>
          <w:rtl w:val="0"/>
        </w:rPr>
        <w:t xml:space="preserve">Tabelul 2.1.29. Lista proiecte prioritizate și ierarhizate</w:t>
      </w:r>
    </w:p>
    <w:tbl>
      <w:tblPr>
        <w:tblStyle w:val="Table31"/>
        <w:tblW w:w="1009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25.24163568773236"/>
        <w:gridCol w:w="4040.501858736059"/>
        <w:gridCol w:w="1013.2527881040892"/>
        <w:gridCol w:w="1338.4944237918214"/>
        <w:gridCol w:w="863.1412639405204"/>
        <w:gridCol w:w="838.1226765799256"/>
        <w:gridCol w:w="838.1226765799256"/>
        <w:gridCol w:w="838.1226765799256"/>
        <w:tblGridChange w:id="0">
          <w:tblGrid>
            <w:gridCol w:w="325.24163568773236"/>
            <w:gridCol w:w="4040.501858736059"/>
            <w:gridCol w:w="1013.2527881040892"/>
            <w:gridCol w:w="1338.4944237918214"/>
            <w:gridCol w:w="863.1412639405204"/>
            <w:gridCol w:w="838.1226765799256"/>
            <w:gridCol w:w="838.1226765799256"/>
            <w:gridCol w:w="838.1226765799256"/>
          </w:tblGrid>
        </w:tblGridChange>
      </w:tblGrid>
      <w:tr>
        <w:trPr>
          <w:cantSplit w:val="0"/>
          <w:trHeight w:val="45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267">
            <w:pPr>
              <w:widowControl w:val="0"/>
              <w:spacing w:after="0" w:before="0" w:line="276"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268">
            <w:pPr>
              <w:widowControl w:val="0"/>
              <w:spacing w:after="0" w:before="0" w:line="276" w:lineRule="auto"/>
              <w:jc w:val="center"/>
              <w:rPr>
                <w:sz w:val="16"/>
                <w:szCs w:val="16"/>
              </w:rPr>
            </w:pPr>
            <w:r w:rsidDel="00000000" w:rsidR="00000000" w:rsidRPr="00000000">
              <w:rPr>
                <w:b w:val="1"/>
                <w:sz w:val="16"/>
                <w:szCs w:val="16"/>
                <w:rtl w:val="0"/>
              </w:rPr>
              <w:t xml:space="preserve">Proiect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269">
            <w:pPr>
              <w:widowControl w:val="0"/>
              <w:spacing w:after="0" w:before="0" w:line="276" w:lineRule="auto"/>
              <w:jc w:val="center"/>
              <w:rPr>
                <w:sz w:val="16"/>
                <w:szCs w:val="16"/>
              </w:rPr>
            </w:pPr>
            <w:r w:rsidDel="00000000" w:rsidR="00000000" w:rsidRPr="00000000">
              <w:rPr>
                <w:b w:val="1"/>
                <w:sz w:val="16"/>
                <w:szCs w:val="16"/>
                <w:rtl w:val="0"/>
              </w:rPr>
              <w:t xml:space="preserve">Tip proiect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26A">
            <w:pPr>
              <w:widowControl w:val="0"/>
              <w:spacing w:after="0" w:before="0" w:line="276" w:lineRule="auto"/>
              <w:jc w:val="center"/>
              <w:rPr>
                <w:sz w:val="16"/>
                <w:szCs w:val="16"/>
              </w:rPr>
            </w:pPr>
            <w:r w:rsidDel="00000000" w:rsidR="00000000" w:rsidRPr="00000000">
              <w:rPr>
                <w:b w:val="1"/>
                <w:sz w:val="16"/>
                <w:szCs w:val="16"/>
                <w:rtl w:val="0"/>
              </w:rPr>
              <w:t xml:space="preserve">Denumire proiect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26B">
            <w:pPr>
              <w:widowControl w:val="0"/>
              <w:spacing w:after="0" w:before="0" w:line="276" w:lineRule="auto"/>
              <w:jc w:val="center"/>
              <w:rPr>
                <w:sz w:val="16"/>
                <w:szCs w:val="16"/>
              </w:rPr>
            </w:pPr>
            <w:r w:rsidDel="00000000" w:rsidR="00000000" w:rsidRPr="00000000">
              <w:rPr>
                <w:b w:val="1"/>
                <w:sz w:val="16"/>
                <w:szCs w:val="16"/>
                <w:rtl w:val="0"/>
              </w:rPr>
              <w:t xml:space="preserve">Indicativ</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26C">
            <w:pPr>
              <w:widowControl w:val="0"/>
              <w:spacing w:after="0" w:before="0" w:line="276"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26D">
            <w:pPr>
              <w:widowControl w:val="0"/>
              <w:spacing w:after="0" w:before="0" w:line="276"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26E">
            <w:pPr>
              <w:widowControl w:val="0"/>
              <w:spacing w:after="0" w:before="0" w:line="276" w:lineRule="auto"/>
              <w:jc w:val="center"/>
              <w:rPr>
                <w:sz w:val="16"/>
                <w:szCs w:val="16"/>
              </w:rPr>
            </w:pPr>
            <w:r w:rsidDel="00000000" w:rsidR="00000000" w:rsidRPr="00000000">
              <w:rPr>
                <w:b w:val="1"/>
                <w:i w:val="1"/>
                <w:sz w:val="16"/>
                <w:szCs w:val="16"/>
                <w:rtl w:val="0"/>
              </w:rPr>
              <w:t xml:space="preserve">Punctaj</w:t>
            </w:r>
            <w:r w:rsidDel="00000000" w:rsidR="00000000" w:rsidRPr="00000000">
              <w:rPr>
                <w:rtl w:val="0"/>
              </w:rPr>
            </w:r>
          </w:p>
        </w:tc>
      </w:tr>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6F">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70">
            <w:pPr>
              <w:widowControl w:val="0"/>
              <w:spacing w:after="0" w:before="0" w:line="276" w:lineRule="auto"/>
              <w:jc w:val="left"/>
              <w:rPr>
                <w:sz w:val="16"/>
                <w:szCs w:val="16"/>
              </w:rPr>
            </w:pPr>
            <w:r w:rsidDel="00000000" w:rsidR="00000000" w:rsidRPr="00000000">
              <w:rPr>
                <w:b w:val="1"/>
                <w:i w:val="1"/>
                <w:sz w:val="16"/>
                <w:szCs w:val="16"/>
                <w:rtl w:val="0"/>
              </w:rPr>
              <w:t xml:space="preserve">Pitești - Sibiu (L2, L3)</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7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72">
            <w:pPr>
              <w:widowControl w:val="0"/>
              <w:spacing w:after="0" w:before="0" w:line="276" w:lineRule="auto"/>
              <w:jc w:val="center"/>
              <w:rPr>
                <w:sz w:val="16"/>
                <w:szCs w:val="16"/>
              </w:rPr>
            </w:pPr>
            <w:r w:rsidDel="00000000" w:rsidR="00000000" w:rsidRPr="00000000">
              <w:rPr>
                <w:i w:val="1"/>
                <w:sz w:val="16"/>
                <w:szCs w:val="16"/>
                <w:rtl w:val="0"/>
              </w:rPr>
              <w:t xml:space="preserve">Autostrada Transcarpati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73">
            <w:pPr>
              <w:widowControl w:val="0"/>
              <w:spacing w:after="0" w:before="0" w:line="276" w:lineRule="auto"/>
              <w:jc w:val="center"/>
              <w:rPr>
                <w:sz w:val="16"/>
                <w:szCs w:val="16"/>
              </w:rPr>
            </w:pPr>
            <w:r w:rsidDel="00000000" w:rsidR="00000000" w:rsidRPr="00000000">
              <w:rPr>
                <w:b w:val="1"/>
                <w:i w:val="1"/>
                <w:sz w:val="16"/>
                <w:szCs w:val="16"/>
                <w:rtl w:val="0"/>
              </w:rPr>
              <w:t xml:space="preserve">A1</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74">
            <w:pPr>
              <w:widowControl w:val="0"/>
              <w:spacing w:after="0" w:before="0" w:line="276" w:lineRule="auto"/>
              <w:jc w:val="center"/>
              <w:rPr>
                <w:sz w:val="16"/>
                <w:szCs w:val="16"/>
              </w:rPr>
            </w:pPr>
            <w:r w:rsidDel="00000000" w:rsidR="00000000" w:rsidRPr="00000000">
              <w:rPr>
                <w:sz w:val="16"/>
                <w:szCs w:val="16"/>
                <w:rtl w:val="0"/>
              </w:rPr>
              <w:t xml:space="preserve">68.8</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75">
            <w:pPr>
              <w:widowControl w:val="0"/>
              <w:spacing w:after="0" w:before="0" w:line="276" w:lineRule="auto"/>
              <w:jc w:val="right"/>
              <w:rPr>
                <w:sz w:val="16"/>
                <w:szCs w:val="16"/>
              </w:rPr>
            </w:pPr>
            <w:r w:rsidDel="00000000" w:rsidR="00000000" w:rsidRPr="00000000">
              <w:rPr>
                <w:b w:val="1"/>
                <w:sz w:val="16"/>
                <w:szCs w:val="16"/>
                <w:rtl w:val="0"/>
              </w:rPr>
              <w:t xml:space="preserve">1847.0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76">
            <w:pPr>
              <w:widowControl w:val="0"/>
              <w:spacing w:after="0" w:before="0" w:line="276" w:lineRule="auto"/>
              <w:jc w:val="center"/>
              <w:rPr>
                <w:sz w:val="16"/>
                <w:szCs w:val="16"/>
              </w:rPr>
            </w:pPr>
            <w:r w:rsidDel="00000000" w:rsidR="00000000" w:rsidRPr="00000000">
              <w:rPr>
                <w:b w:val="1"/>
                <w:i w:val="1"/>
                <w:sz w:val="16"/>
                <w:szCs w:val="16"/>
                <w:rtl w:val="0"/>
              </w:rPr>
              <w:t xml:space="preserve">100.00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77">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78">
            <w:pPr>
              <w:widowControl w:val="0"/>
              <w:spacing w:after="0" w:before="0" w:line="276" w:lineRule="auto"/>
              <w:jc w:val="left"/>
              <w:rPr>
                <w:sz w:val="16"/>
                <w:szCs w:val="16"/>
              </w:rPr>
            </w:pPr>
            <w:r w:rsidDel="00000000" w:rsidR="00000000" w:rsidRPr="00000000">
              <w:rPr>
                <w:b w:val="1"/>
                <w:i w:val="1"/>
                <w:sz w:val="16"/>
                <w:szCs w:val="16"/>
                <w:rtl w:val="0"/>
              </w:rPr>
              <w:t xml:space="preserve">Ploiesti - Comarnic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7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7A">
            <w:pPr>
              <w:widowControl w:val="0"/>
              <w:spacing w:after="0" w:before="0" w:line="276" w:lineRule="auto"/>
              <w:jc w:val="center"/>
              <w:rPr>
                <w:sz w:val="16"/>
                <w:szCs w:val="16"/>
              </w:rPr>
            </w:pPr>
            <w:r w:rsidDel="00000000" w:rsidR="00000000" w:rsidRPr="00000000">
              <w:rPr>
                <w:i w:val="1"/>
                <w:sz w:val="16"/>
                <w:szCs w:val="16"/>
                <w:rtl w:val="0"/>
              </w:rPr>
              <w:t xml:space="preserve">Autostrada zăpezii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7B">
            <w:pPr>
              <w:widowControl w:val="0"/>
              <w:spacing w:after="0" w:before="0" w:line="276" w:lineRule="auto"/>
              <w:jc w:val="center"/>
              <w:rPr>
                <w:sz w:val="16"/>
                <w:szCs w:val="16"/>
              </w:rPr>
            </w:pPr>
            <w:r w:rsidDel="00000000" w:rsidR="00000000" w:rsidRPr="00000000">
              <w:rPr>
                <w:b w:val="1"/>
                <w:i w:val="1"/>
                <w:sz w:val="16"/>
                <w:szCs w:val="16"/>
                <w:rtl w:val="0"/>
              </w:rPr>
              <w:t xml:space="preserve">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7C">
            <w:pPr>
              <w:widowControl w:val="0"/>
              <w:spacing w:after="0" w:before="0" w:line="276" w:lineRule="auto"/>
              <w:jc w:val="center"/>
              <w:rPr>
                <w:sz w:val="16"/>
                <w:szCs w:val="16"/>
              </w:rPr>
            </w:pPr>
            <w:r w:rsidDel="00000000" w:rsidR="00000000" w:rsidRPr="00000000">
              <w:rPr>
                <w:sz w:val="16"/>
                <w:szCs w:val="16"/>
                <w:rtl w:val="0"/>
              </w:rPr>
              <w:t xml:space="preserve">48.6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7D">
            <w:pPr>
              <w:widowControl w:val="0"/>
              <w:spacing w:after="0" w:before="0" w:line="276" w:lineRule="auto"/>
              <w:jc w:val="right"/>
              <w:rPr>
                <w:sz w:val="16"/>
                <w:szCs w:val="16"/>
              </w:rPr>
            </w:pPr>
            <w:r w:rsidDel="00000000" w:rsidR="00000000" w:rsidRPr="00000000">
              <w:rPr>
                <w:b w:val="1"/>
                <w:sz w:val="16"/>
                <w:szCs w:val="16"/>
                <w:rtl w:val="0"/>
              </w:rPr>
              <w:t xml:space="preserve">306.8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7E">
            <w:pPr>
              <w:widowControl w:val="0"/>
              <w:spacing w:after="0" w:before="0" w:line="276" w:lineRule="auto"/>
              <w:jc w:val="center"/>
              <w:rPr>
                <w:sz w:val="16"/>
                <w:szCs w:val="16"/>
              </w:rPr>
            </w:pPr>
            <w:r w:rsidDel="00000000" w:rsidR="00000000" w:rsidRPr="00000000">
              <w:rPr>
                <w:b w:val="1"/>
                <w:i w:val="1"/>
                <w:sz w:val="16"/>
                <w:szCs w:val="16"/>
                <w:rtl w:val="0"/>
              </w:rPr>
              <w:t xml:space="preserve">84.01</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7F">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80">
            <w:pPr>
              <w:widowControl w:val="0"/>
              <w:spacing w:after="0" w:before="0" w:line="276" w:lineRule="auto"/>
              <w:jc w:val="left"/>
              <w:rPr>
                <w:sz w:val="16"/>
                <w:szCs w:val="16"/>
              </w:rPr>
            </w:pPr>
            <w:r w:rsidDel="00000000" w:rsidR="00000000" w:rsidRPr="00000000">
              <w:rPr>
                <w:b w:val="1"/>
                <w:i w:val="1"/>
                <w:sz w:val="16"/>
                <w:szCs w:val="16"/>
                <w:rtl w:val="0"/>
              </w:rPr>
              <w:t xml:space="preserve">Comarnic - Brasov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8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82">
            <w:pPr>
              <w:widowControl w:val="0"/>
              <w:spacing w:after="0" w:before="0" w:line="276" w:lineRule="auto"/>
              <w:jc w:val="center"/>
              <w:rPr>
                <w:sz w:val="16"/>
                <w:szCs w:val="16"/>
              </w:rPr>
            </w:pPr>
            <w:r w:rsidDel="00000000" w:rsidR="00000000" w:rsidRPr="00000000">
              <w:rPr>
                <w:i w:val="1"/>
                <w:sz w:val="16"/>
                <w:szCs w:val="16"/>
                <w:rtl w:val="0"/>
              </w:rPr>
              <w:t xml:space="preserve">Autostrada zăpezii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83">
            <w:pPr>
              <w:widowControl w:val="0"/>
              <w:spacing w:after="0" w:before="0" w:line="276" w:lineRule="auto"/>
              <w:jc w:val="center"/>
              <w:rPr>
                <w:sz w:val="16"/>
                <w:szCs w:val="16"/>
              </w:rPr>
            </w:pPr>
            <w:r w:rsidDel="00000000" w:rsidR="00000000" w:rsidRPr="00000000">
              <w:rPr>
                <w:b w:val="1"/>
                <w:i w:val="1"/>
                <w:sz w:val="16"/>
                <w:szCs w:val="16"/>
                <w:rtl w:val="0"/>
              </w:rPr>
              <w:t xml:space="preserve">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84">
            <w:pPr>
              <w:widowControl w:val="0"/>
              <w:spacing w:after="0" w:before="0" w:line="276" w:lineRule="auto"/>
              <w:jc w:val="center"/>
              <w:rPr>
                <w:sz w:val="16"/>
                <w:szCs w:val="16"/>
              </w:rPr>
            </w:pPr>
            <w:r w:rsidDel="00000000" w:rsidR="00000000" w:rsidRPr="00000000">
              <w:rPr>
                <w:sz w:val="16"/>
                <w:szCs w:val="16"/>
                <w:rtl w:val="0"/>
              </w:rPr>
              <w:t xml:space="preserve">50.1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85">
            <w:pPr>
              <w:widowControl w:val="0"/>
              <w:spacing w:after="0" w:before="0" w:line="276" w:lineRule="auto"/>
              <w:jc w:val="right"/>
              <w:rPr>
                <w:sz w:val="16"/>
                <w:szCs w:val="16"/>
              </w:rPr>
            </w:pPr>
            <w:r w:rsidDel="00000000" w:rsidR="00000000" w:rsidRPr="00000000">
              <w:rPr>
                <w:b w:val="1"/>
                <w:sz w:val="16"/>
                <w:szCs w:val="16"/>
                <w:rtl w:val="0"/>
              </w:rPr>
              <w:t xml:space="preserve">1264.9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86">
            <w:pPr>
              <w:widowControl w:val="0"/>
              <w:spacing w:after="0" w:before="0" w:line="276" w:lineRule="auto"/>
              <w:jc w:val="center"/>
              <w:rPr>
                <w:sz w:val="16"/>
                <w:szCs w:val="16"/>
              </w:rPr>
            </w:pPr>
            <w:r w:rsidDel="00000000" w:rsidR="00000000" w:rsidRPr="00000000">
              <w:rPr>
                <w:b w:val="1"/>
                <w:i w:val="1"/>
                <w:sz w:val="16"/>
                <w:szCs w:val="16"/>
                <w:rtl w:val="0"/>
              </w:rPr>
              <w:t xml:space="preserve">82.52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87">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88">
            <w:pPr>
              <w:widowControl w:val="0"/>
              <w:spacing w:after="0" w:before="0" w:line="276" w:lineRule="auto"/>
              <w:jc w:val="left"/>
              <w:rPr>
                <w:sz w:val="16"/>
                <w:szCs w:val="16"/>
              </w:rPr>
            </w:pPr>
            <w:r w:rsidDel="00000000" w:rsidR="00000000" w:rsidRPr="00000000">
              <w:rPr>
                <w:b w:val="1"/>
                <w:i w:val="1"/>
                <w:sz w:val="16"/>
                <w:szCs w:val="16"/>
                <w:rtl w:val="0"/>
              </w:rPr>
              <w:t xml:space="preserve">Poarta Sălajului- Biharia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8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8A">
            <w:pPr>
              <w:widowControl w:val="0"/>
              <w:spacing w:after="0" w:before="0" w:line="276" w:lineRule="auto"/>
              <w:jc w:val="center"/>
              <w:rPr>
                <w:sz w:val="16"/>
                <w:szCs w:val="16"/>
              </w:rPr>
            </w:pPr>
            <w:r w:rsidDel="00000000" w:rsidR="00000000" w:rsidRPr="00000000">
              <w:rPr>
                <w:i w:val="1"/>
                <w:sz w:val="16"/>
                <w:szCs w:val="16"/>
                <w:rtl w:val="0"/>
              </w:rPr>
              <w:t xml:space="preserve">Autostrada Transilvania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8B">
            <w:pPr>
              <w:widowControl w:val="0"/>
              <w:spacing w:after="0" w:before="0" w:line="276" w:lineRule="auto"/>
              <w:jc w:val="center"/>
              <w:rPr>
                <w:sz w:val="16"/>
                <w:szCs w:val="16"/>
              </w:rPr>
            </w:pPr>
            <w:r w:rsidDel="00000000" w:rsidR="00000000" w:rsidRPr="00000000">
              <w:rPr>
                <w:b w:val="1"/>
                <w:i w:val="1"/>
                <w:sz w:val="16"/>
                <w:szCs w:val="16"/>
                <w:rtl w:val="0"/>
              </w:rPr>
              <w:t xml:space="preserve">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8C">
            <w:pPr>
              <w:widowControl w:val="0"/>
              <w:spacing w:after="0" w:before="0" w:line="276" w:lineRule="auto"/>
              <w:jc w:val="center"/>
              <w:rPr>
                <w:sz w:val="16"/>
                <w:szCs w:val="16"/>
              </w:rPr>
            </w:pPr>
            <w:r w:rsidDel="00000000" w:rsidR="00000000" w:rsidRPr="00000000">
              <w:rPr>
                <w:sz w:val="16"/>
                <w:szCs w:val="16"/>
                <w:rtl w:val="0"/>
              </w:rPr>
              <w:t xml:space="preserve">110.0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8D">
            <w:pPr>
              <w:widowControl w:val="0"/>
              <w:spacing w:after="0" w:before="0" w:line="276" w:lineRule="auto"/>
              <w:jc w:val="right"/>
              <w:rPr>
                <w:sz w:val="16"/>
                <w:szCs w:val="16"/>
              </w:rPr>
            </w:pPr>
            <w:r w:rsidDel="00000000" w:rsidR="00000000" w:rsidRPr="00000000">
              <w:rPr>
                <w:b w:val="1"/>
                <w:sz w:val="16"/>
                <w:szCs w:val="16"/>
                <w:rtl w:val="0"/>
              </w:rPr>
              <w:t xml:space="preserve">1057.0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8E">
            <w:pPr>
              <w:widowControl w:val="0"/>
              <w:spacing w:after="0" w:before="0" w:line="276" w:lineRule="auto"/>
              <w:jc w:val="center"/>
              <w:rPr>
                <w:sz w:val="16"/>
                <w:szCs w:val="16"/>
              </w:rPr>
            </w:pPr>
            <w:r w:rsidDel="00000000" w:rsidR="00000000" w:rsidRPr="00000000">
              <w:rPr>
                <w:b w:val="1"/>
                <w:i w:val="1"/>
                <w:sz w:val="16"/>
                <w:szCs w:val="16"/>
                <w:rtl w:val="0"/>
              </w:rPr>
              <w:t xml:space="preserve">80.46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8F">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90">
            <w:pPr>
              <w:widowControl w:val="0"/>
              <w:spacing w:after="0" w:before="0" w:line="276" w:lineRule="auto"/>
              <w:jc w:val="left"/>
              <w:rPr>
                <w:sz w:val="16"/>
                <w:szCs w:val="16"/>
              </w:rPr>
            </w:pPr>
            <w:r w:rsidDel="00000000" w:rsidR="00000000" w:rsidRPr="00000000">
              <w:rPr>
                <w:b w:val="1"/>
                <w:i w:val="1"/>
                <w:sz w:val="16"/>
                <w:szCs w:val="16"/>
                <w:rtl w:val="0"/>
              </w:rPr>
              <w:t xml:space="preserve">Giurgiu - Bucuresti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9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92">
            <w:pPr>
              <w:widowControl w:val="0"/>
              <w:spacing w:after="0" w:before="0" w:line="276" w:lineRule="auto"/>
              <w:jc w:val="center"/>
              <w:rPr>
                <w:sz w:val="16"/>
                <w:szCs w:val="16"/>
              </w:rPr>
            </w:pPr>
            <w:r w:rsidDel="00000000" w:rsidR="00000000" w:rsidRPr="00000000">
              <w:rPr>
                <w:i w:val="1"/>
                <w:sz w:val="16"/>
                <w:szCs w:val="16"/>
                <w:rtl w:val="0"/>
              </w:rPr>
              <w:t xml:space="preserve">Drumul Siretului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93">
            <w:pPr>
              <w:widowControl w:val="0"/>
              <w:spacing w:after="0" w:before="0" w:line="276" w:lineRule="auto"/>
              <w:jc w:val="center"/>
              <w:rPr>
                <w:sz w:val="16"/>
                <w:szCs w:val="16"/>
              </w:rPr>
            </w:pPr>
            <w:r w:rsidDel="00000000" w:rsidR="00000000" w:rsidRPr="00000000">
              <w:rPr>
                <w:b w:val="1"/>
                <w:i w:val="1"/>
                <w:sz w:val="16"/>
                <w:szCs w:val="16"/>
                <w:rtl w:val="0"/>
              </w:rPr>
              <w:t xml:space="preserve">DX7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94">
            <w:pPr>
              <w:widowControl w:val="0"/>
              <w:spacing w:after="0" w:before="0" w:line="276" w:lineRule="auto"/>
              <w:jc w:val="center"/>
              <w:rPr>
                <w:sz w:val="16"/>
                <w:szCs w:val="16"/>
              </w:rPr>
            </w:pPr>
            <w:r w:rsidDel="00000000" w:rsidR="00000000" w:rsidRPr="00000000">
              <w:rPr>
                <w:sz w:val="16"/>
                <w:szCs w:val="16"/>
                <w:rtl w:val="0"/>
              </w:rPr>
              <w:t xml:space="preserve">55.2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95">
            <w:pPr>
              <w:widowControl w:val="0"/>
              <w:spacing w:after="0" w:before="0" w:line="276" w:lineRule="auto"/>
              <w:jc w:val="right"/>
              <w:rPr>
                <w:sz w:val="16"/>
                <w:szCs w:val="16"/>
              </w:rPr>
            </w:pPr>
            <w:r w:rsidDel="00000000" w:rsidR="00000000" w:rsidRPr="00000000">
              <w:rPr>
                <w:b w:val="1"/>
                <w:sz w:val="16"/>
                <w:szCs w:val="16"/>
                <w:rtl w:val="0"/>
              </w:rPr>
              <w:t xml:space="preserve">289.8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96">
            <w:pPr>
              <w:widowControl w:val="0"/>
              <w:spacing w:after="0" w:before="0" w:line="276" w:lineRule="auto"/>
              <w:jc w:val="center"/>
              <w:rPr>
                <w:sz w:val="16"/>
                <w:szCs w:val="16"/>
              </w:rPr>
            </w:pPr>
            <w:r w:rsidDel="00000000" w:rsidR="00000000" w:rsidRPr="00000000">
              <w:rPr>
                <w:b w:val="1"/>
                <w:i w:val="1"/>
                <w:sz w:val="16"/>
                <w:szCs w:val="16"/>
                <w:rtl w:val="0"/>
              </w:rPr>
              <w:t xml:space="preserve">79.72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97">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98">
            <w:pPr>
              <w:widowControl w:val="0"/>
              <w:spacing w:after="0" w:before="0" w:line="276" w:lineRule="auto"/>
              <w:jc w:val="left"/>
              <w:rPr>
                <w:sz w:val="16"/>
                <w:szCs w:val="16"/>
              </w:rPr>
            </w:pPr>
            <w:r w:rsidDel="00000000" w:rsidR="00000000" w:rsidRPr="00000000">
              <w:rPr>
                <w:b w:val="1"/>
                <w:i w:val="1"/>
                <w:sz w:val="16"/>
                <w:szCs w:val="16"/>
                <w:rtl w:val="0"/>
              </w:rPr>
              <w:t xml:space="preserve">Sibiu - Brasov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9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9A">
            <w:pPr>
              <w:widowControl w:val="0"/>
              <w:spacing w:after="0" w:before="0" w:line="276" w:lineRule="auto"/>
              <w:jc w:val="center"/>
              <w:rPr>
                <w:sz w:val="16"/>
                <w:szCs w:val="16"/>
              </w:rPr>
            </w:pPr>
            <w:r w:rsidDel="00000000" w:rsidR="00000000" w:rsidRPr="00000000">
              <w:rPr>
                <w:i w:val="1"/>
                <w:sz w:val="16"/>
                <w:szCs w:val="16"/>
                <w:rtl w:val="0"/>
              </w:rPr>
              <w:t xml:space="preserve">Autostrada Transilvania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9B">
            <w:pPr>
              <w:widowControl w:val="0"/>
              <w:spacing w:after="0" w:before="0" w:line="276" w:lineRule="auto"/>
              <w:jc w:val="center"/>
              <w:rPr>
                <w:sz w:val="16"/>
                <w:szCs w:val="16"/>
              </w:rPr>
            </w:pPr>
            <w:r w:rsidDel="00000000" w:rsidR="00000000" w:rsidRPr="00000000">
              <w:rPr>
                <w:b w:val="1"/>
                <w:i w:val="1"/>
                <w:sz w:val="16"/>
                <w:szCs w:val="16"/>
                <w:rtl w:val="0"/>
              </w:rPr>
              <w:t xml:space="preserve">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9C">
            <w:pPr>
              <w:widowControl w:val="0"/>
              <w:spacing w:after="0" w:before="0" w:line="276" w:lineRule="auto"/>
              <w:jc w:val="center"/>
              <w:rPr>
                <w:sz w:val="16"/>
                <w:szCs w:val="16"/>
              </w:rPr>
            </w:pPr>
            <w:r w:rsidDel="00000000" w:rsidR="00000000" w:rsidRPr="00000000">
              <w:rPr>
                <w:sz w:val="16"/>
                <w:szCs w:val="16"/>
                <w:rtl w:val="0"/>
              </w:rPr>
              <w:t xml:space="preserve">129.6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9D">
            <w:pPr>
              <w:widowControl w:val="0"/>
              <w:spacing w:after="0" w:before="0" w:line="276" w:lineRule="auto"/>
              <w:jc w:val="right"/>
              <w:rPr>
                <w:sz w:val="16"/>
                <w:szCs w:val="16"/>
              </w:rPr>
            </w:pPr>
            <w:r w:rsidDel="00000000" w:rsidR="00000000" w:rsidRPr="00000000">
              <w:rPr>
                <w:b w:val="1"/>
                <w:sz w:val="16"/>
                <w:szCs w:val="16"/>
                <w:rtl w:val="0"/>
              </w:rPr>
              <w:t xml:space="preserve">1479.9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9E">
            <w:pPr>
              <w:widowControl w:val="0"/>
              <w:spacing w:after="0" w:before="0" w:line="276" w:lineRule="auto"/>
              <w:jc w:val="center"/>
              <w:rPr>
                <w:sz w:val="16"/>
                <w:szCs w:val="16"/>
              </w:rPr>
            </w:pPr>
            <w:r w:rsidDel="00000000" w:rsidR="00000000" w:rsidRPr="00000000">
              <w:rPr>
                <w:b w:val="1"/>
                <w:i w:val="1"/>
                <w:sz w:val="16"/>
                <w:szCs w:val="16"/>
                <w:rtl w:val="0"/>
              </w:rPr>
              <w:t xml:space="preserve">77.05</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9F">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A0">
            <w:pPr>
              <w:widowControl w:val="0"/>
              <w:spacing w:after="0" w:before="0" w:line="276" w:lineRule="auto"/>
              <w:jc w:val="left"/>
              <w:rPr>
                <w:sz w:val="16"/>
                <w:szCs w:val="16"/>
              </w:rPr>
            </w:pPr>
            <w:r w:rsidDel="00000000" w:rsidR="00000000" w:rsidRPr="00000000">
              <w:rPr>
                <w:b w:val="1"/>
                <w:i w:val="1"/>
                <w:sz w:val="16"/>
                <w:szCs w:val="16"/>
                <w:rtl w:val="0"/>
              </w:rPr>
              <w:t xml:space="preserve">Arad - Oradea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A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A2">
            <w:pPr>
              <w:widowControl w:val="0"/>
              <w:spacing w:after="0" w:before="0" w:line="276" w:lineRule="auto"/>
              <w:jc w:val="center"/>
              <w:rPr>
                <w:sz w:val="16"/>
                <w:szCs w:val="16"/>
              </w:rPr>
            </w:pPr>
            <w:r w:rsidDel="00000000" w:rsidR="00000000" w:rsidRPr="00000000">
              <w:rPr>
                <w:i w:val="1"/>
                <w:sz w:val="16"/>
                <w:szCs w:val="16"/>
                <w:rtl w:val="0"/>
              </w:rPr>
              <w:t xml:space="preserve">Drumul Crișurilor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A3">
            <w:pPr>
              <w:widowControl w:val="0"/>
              <w:spacing w:after="0" w:before="0" w:line="276" w:lineRule="auto"/>
              <w:jc w:val="center"/>
              <w:rPr>
                <w:sz w:val="16"/>
                <w:szCs w:val="16"/>
              </w:rPr>
            </w:pPr>
            <w:r w:rsidDel="00000000" w:rsidR="00000000" w:rsidRPr="00000000">
              <w:rPr>
                <w:b w:val="1"/>
                <w:i w:val="1"/>
                <w:sz w:val="16"/>
                <w:szCs w:val="16"/>
                <w:rtl w:val="0"/>
              </w:rPr>
              <w:t xml:space="preserve">DX11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A4">
            <w:pPr>
              <w:widowControl w:val="0"/>
              <w:spacing w:after="0" w:before="0" w:line="276" w:lineRule="auto"/>
              <w:jc w:val="center"/>
              <w:rPr>
                <w:sz w:val="16"/>
                <w:szCs w:val="16"/>
              </w:rPr>
            </w:pPr>
            <w:r w:rsidDel="00000000" w:rsidR="00000000" w:rsidRPr="00000000">
              <w:rPr>
                <w:sz w:val="16"/>
                <w:szCs w:val="16"/>
                <w:rtl w:val="0"/>
              </w:rPr>
              <w:t xml:space="preserve">134.0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A5">
            <w:pPr>
              <w:widowControl w:val="0"/>
              <w:spacing w:after="0" w:before="0" w:line="276" w:lineRule="auto"/>
              <w:jc w:val="right"/>
              <w:rPr>
                <w:sz w:val="16"/>
                <w:szCs w:val="16"/>
              </w:rPr>
            </w:pPr>
            <w:r w:rsidDel="00000000" w:rsidR="00000000" w:rsidRPr="00000000">
              <w:rPr>
                <w:b w:val="1"/>
                <w:sz w:val="16"/>
                <w:szCs w:val="16"/>
                <w:rtl w:val="0"/>
              </w:rPr>
              <w:t xml:space="preserve">522.6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A6">
            <w:pPr>
              <w:widowControl w:val="0"/>
              <w:spacing w:after="0" w:before="0" w:line="276" w:lineRule="auto"/>
              <w:jc w:val="center"/>
              <w:rPr>
                <w:sz w:val="16"/>
                <w:szCs w:val="16"/>
              </w:rPr>
            </w:pPr>
            <w:r w:rsidDel="00000000" w:rsidR="00000000" w:rsidRPr="00000000">
              <w:rPr>
                <w:b w:val="1"/>
                <w:i w:val="1"/>
                <w:sz w:val="16"/>
                <w:szCs w:val="16"/>
                <w:rtl w:val="0"/>
              </w:rPr>
              <w:t xml:space="preserve">76.43</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A7">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A8">
            <w:pPr>
              <w:widowControl w:val="0"/>
              <w:spacing w:after="0" w:before="0" w:line="276" w:lineRule="auto"/>
              <w:jc w:val="left"/>
              <w:rPr>
                <w:sz w:val="16"/>
                <w:szCs w:val="16"/>
              </w:rPr>
            </w:pPr>
            <w:r w:rsidDel="00000000" w:rsidR="00000000" w:rsidRPr="00000000">
              <w:rPr>
                <w:b w:val="1"/>
                <w:i w:val="1"/>
                <w:sz w:val="16"/>
                <w:szCs w:val="16"/>
                <w:rtl w:val="0"/>
              </w:rPr>
              <w:t xml:space="preserve">Autostrada A7 (ramura Buzău și ramura Focșani) - Brăila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A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AA">
            <w:pPr>
              <w:widowControl w:val="0"/>
              <w:spacing w:after="0" w:before="0" w:line="276" w:lineRule="auto"/>
              <w:jc w:val="center"/>
              <w:rPr>
                <w:sz w:val="16"/>
                <w:szCs w:val="16"/>
              </w:rPr>
            </w:pPr>
            <w:r w:rsidDel="00000000" w:rsidR="00000000" w:rsidRPr="00000000">
              <w:rPr>
                <w:i w:val="1"/>
                <w:sz w:val="16"/>
                <w:szCs w:val="16"/>
                <w:rtl w:val="0"/>
              </w:rPr>
              <w:t xml:space="preserve">Muntenia Expres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AB">
            <w:pPr>
              <w:widowControl w:val="0"/>
              <w:spacing w:after="0" w:before="0" w:line="276" w:lineRule="auto"/>
              <w:jc w:val="center"/>
              <w:rPr>
                <w:sz w:val="16"/>
                <w:szCs w:val="16"/>
              </w:rPr>
            </w:pPr>
            <w:r w:rsidDel="00000000" w:rsidR="00000000" w:rsidRPr="00000000">
              <w:rPr>
                <w:b w:val="1"/>
                <w:i w:val="1"/>
                <w:sz w:val="16"/>
                <w:szCs w:val="16"/>
                <w:rtl w:val="0"/>
              </w:rPr>
              <w:t xml:space="preserve">DX3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AC">
            <w:pPr>
              <w:widowControl w:val="0"/>
              <w:spacing w:after="0" w:before="0" w:line="276" w:lineRule="auto"/>
              <w:jc w:val="center"/>
              <w:rPr>
                <w:sz w:val="16"/>
                <w:szCs w:val="16"/>
              </w:rPr>
            </w:pPr>
            <w:r w:rsidDel="00000000" w:rsidR="00000000" w:rsidRPr="00000000">
              <w:rPr>
                <w:sz w:val="16"/>
                <w:szCs w:val="16"/>
                <w:rtl w:val="0"/>
              </w:rPr>
              <w:t xml:space="preserve">102.1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AD">
            <w:pPr>
              <w:widowControl w:val="0"/>
              <w:spacing w:after="0" w:before="0" w:line="276" w:lineRule="auto"/>
              <w:jc w:val="right"/>
              <w:rPr>
                <w:sz w:val="16"/>
                <w:szCs w:val="16"/>
              </w:rPr>
            </w:pPr>
            <w:r w:rsidDel="00000000" w:rsidR="00000000" w:rsidRPr="00000000">
              <w:rPr>
                <w:b w:val="1"/>
                <w:sz w:val="16"/>
                <w:szCs w:val="16"/>
                <w:rtl w:val="0"/>
              </w:rPr>
              <w:t xml:space="preserve">464.0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AE">
            <w:pPr>
              <w:widowControl w:val="0"/>
              <w:spacing w:after="0" w:before="0" w:line="276" w:lineRule="auto"/>
              <w:jc w:val="center"/>
              <w:rPr>
                <w:sz w:val="16"/>
                <w:szCs w:val="16"/>
              </w:rPr>
            </w:pPr>
            <w:r w:rsidDel="00000000" w:rsidR="00000000" w:rsidRPr="00000000">
              <w:rPr>
                <w:b w:val="1"/>
                <w:i w:val="1"/>
                <w:sz w:val="16"/>
                <w:szCs w:val="16"/>
                <w:rtl w:val="0"/>
              </w:rPr>
              <w:t xml:space="preserve">71.89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AF">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0">
            <w:pPr>
              <w:widowControl w:val="0"/>
              <w:spacing w:after="0" w:before="0" w:line="276" w:lineRule="auto"/>
              <w:jc w:val="left"/>
              <w:rPr>
                <w:sz w:val="16"/>
                <w:szCs w:val="16"/>
              </w:rPr>
            </w:pPr>
            <w:r w:rsidDel="00000000" w:rsidR="00000000" w:rsidRPr="00000000">
              <w:rPr>
                <w:b w:val="1"/>
                <w:i w:val="1"/>
                <w:sz w:val="16"/>
                <w:szCs w:val="16"/>
                <w:rtl w:val="0"/>
              </w:rPr>
              <w:t xml:space="preserve">București - Alexandria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2">
            <w:pPr>
              <w:widowControl w:val="0"/>
              <w:spacing w:after="0" w:before="0" w:line="276" w:lineRule="auto"/>
              <w:jc w:val="center"/>
              <w:rPr>
                <w:sz w:val="16"/>
                <w:szCs w:val="16"/>
              </w:rPr>
            </w:pPr>
            <w:r w:rsidDel="00000000" w:rsidR="00000000" w:rsidRPr="00000000">
              <w:rPr>
                <w:i w:val="1"/>
                <w:sz w:val="16"/>
                <w:szCs w:val="16"/>
                <w:rtl w:val="0"/>
              </w:rPr>
              <w:t xml:space="preserve">Danubius Expres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3">
            <w:pPr>
              <w:widowControl w:val="0"/>
              <w:spacing w:after="0" w:before="0" w:line="276" w:lineRule="auto"/>
              <w:jc w:val="center"/>
              <w:rPr>
                <w:sz w:val="16"/>
                <w:szCs w:val="16"/>
              </w:rPr>
            </w:pPr>
            <w:r w:rsidDel="00000000" w:rsidR="00000000" w:rsidRPr="00000000">
              <w:rPr>
                <w:b w:val="1"/>
                <w:i w:val="1"/>
                <w:sz w:val="16"/>
                <w:szCs w:val="16"/>
                <w:rtl w:val="0"/>
              </w:rPr>
              <w:t xml:space="preserve">DX6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4">
            <w:pPr>
              <w:widowControl w:val="0"/>
              <w:spacing w:after="0" w:before="0" w:line="276" w:lineRule="auto"/>
              <w:jc w:val="center"/>
              <w:rPr>
                <w:sz w:val="16"/>
                <w:szCs w:val="16"/>
              </w:rPr>
            </w:pPr>
            <w:r w:rsidDel="00000000" w:rsidR="00000000" w:rsidRPr="00000000">
              <w:rPr>
                <w:sz w:val="16"/>
                <w:szCs w:val="16"/>
                <w:rtl w:val="0"/>
              </w:rPr>
              <w:t xml:space="preserve">70.0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B5">
            <w:pPr>
              <w:widowControl w:val="0"/>
              <w:spacing w:after="0" w:before="0" w:line="276" w:lineRule="auto"/>
              <w:jc w:val="right"/>
              <w:rPr>
                <w:sz w:val="16"/>
                <w:szCs w:val="16"/>
              </w:rPr>
            </w:pPr>
            <w:r w:rsidDel="00000000" w:rsidR="00000000" w:rsidRPr="00000000">
              <w:rPr>
                <w:b w:val="1"/>
                <w:sz w:val="16"/>
                <w:szCs w:val="16"/>
                <w:rtl w:val="0"/>
              </w:rPr>
              <w:t xml:space="preserve">367.5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B6">
            <w:pPr>
              <w:widowControl w:val="0"/>
              <w:spacing w:after="0" w:before="0" w:line="276" w:lineRule="auto"/>
              <w:jc w:val="center"/>
              <w:rPr>
                <w:sz w:val="16"/>
                <w:szCs w:val="16"/>
              </w:rPr>
            </w:pPr>
            <w:r w:rsidDel="00000000" w:rsidR="00000000" w:rsidRPr="00000000">
              <w:rPr>
                <w:b w:val="1"/>
                <w:i w:val="1"/>
                <w:sz w:val="16"/>
                <w:szCs w:val="16"/>
                <w:rtl w:val="0"/>
              </w:rPr>
              <w:t xml:space="preserve">71.08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B7">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8">
            <w:pPr>
              <w:widowControl w:val="0"/>
              <w:spacing w:after="0" w:before="0" w:line="276" w:lineRule="auto"/>
              <w:jc w:val="left"/>
              <w:rPr>
                <w:sz w:val="16"/>
                <w:szCs w:val="16"/>
              </w:rPr>
            </w:pPr>
            <w:r w:rsidDel="00000000" w:rsidR="00000000" w:rsidRPr="00000000">
              <w:rPr>
                <w:b w:val="1"/>
                <w:i w:val="1"/>
                <w:sz w:val="16"/>
                <w:szCs w:val="16"/>
                <w:rtl w:val="0"/>
              </w:rPr>
              <w:t xml:space="preserve">Alexandria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A">
            <w:pPr>
              <w:widowControl w:val="0"/>
              <w:spacing w:after="0" w:before="0" w:line="276" w:lineRule="auto"/>
              <w:jc w:val="center"/>
              <w:rPr>
                <w:sz w:val="16"/>
                <w:szCs w:val="16"/>
              </w:rPr>
            </w:pPr>
            <w:r w:rsidDel="00000000" w:rsidR="00000000" w:rsidRPr="00000000">
              <w:rPr>
                <w:i w:val="1"/>
                <w:sz w:val="16"/>
                <w:szCs w:val="16"/>
                <w:rtl w:val="0"/>
              </w:rPr>
              <w:t xml:space="preserve">Danubius Expres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B">
            <w:pPr>
              <w:widowControl w:val="0"/>
              <w:spacing w:after="0" w:before="0" w:line="276" w:lineRule="auto"/>
              <w:jc w:val="center"/>
              <w:rPr>
                <w:sz w:val="16"/>
                <w:szCs w:val="16"/>
              </w:rPr>
            </w:pPr>
            <w:r w:rsidDel="00000000" w:rsidR="00000000" w:rsidRPr="00000000">
              <w:rPr>
                <w:b w:val="1"/>
                <w:i w:val="1"/>
                <w:sz w:val="16"/>
                <w:szCs w:val="16"/>
                <w:rtl w:val="0"/>
              </w:rPr>
              <w:t xml:space="preserve">DX6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BC">
            <w:pPr>
              <w:widowControl w:val="0"/>
              <w:spacing w:after="0" w:before="0" w:line="276" w:lineRule="auto"/>
              <w:jc w:val="center"/>
              <w:rPr>
                <w:sz w:val="16"/>
                <w:szCs w:val="16"/>
              </w:rPr>
            </w:pPr>
            <w:r w:rsidDel="00000000" w:rsidR="00000000" w:rsidRPr="00000000">
              <w:rPr>
                <w:sz w:val="16"/>
                <w:szCs w:val="16"/>
                <w:rtl w:val="0"/>
              </w:rPr>
              <w:t xml:space="preserve">125.0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BD">
            <w:pPr>
              <w:widowControl w:val="0"/>
              <w:spacing w:after="0" w:before="0" w:line="276" w:lineRule="auto"/>
              <w:jc w:val="right"/>
              <w:rPr>
                <w:sz w:val="16"/>
                <w:szCs w:val="16"/>
              </w:rPr>
            </w:pPr>
            <w:r w:rsidDel="00000000" w:rsidR="00000000" w:rsidRPr="00000000">
              <w:rPr>
                <w:b w:val="1"/>
                <w:sz w:val="16"/>
                <w:szCs w:val="16"/>
                <w:rtl w:val="0"/>
              </w:rPr>
              <w:t xml:space="preserve">656.3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BE">
            <w:pPr>
              <w:widowControl w:val="0"/>
              <w:spacing w:after="0" w:before="0" w:line="276" w:lineRule="auto"/>
              <w:jc w:val="center"/>
              <w:rPr>
                <w:sz w:val="16"/>
                <w:szCs w:val="16"/>
              </w:rPr>
            </w:pPr>
            <w:r w:rsidDel="00000000" w:rsidR="00000000" w:rsidRPr="00000000">
              <w:rPr>
                <w:b w:val="1"/>
                <w:i w:val="1"/>
                <w:sz w:val="16"/>
                <w:szCs w:val="16"/>
                <w:rtl w:val="0"/>
              </w:rPr>
              <w:t xml:space="preserve">71.08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BF">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C0">
            <w:pPr>
              <w:widowControl w:val="0"/>
              <w:spacing w:after="0" w:before="0" w:line="276" w:lineRule="auto"/>
              <w:jc w:val="left"/>
              <w:rPr>
                <w:sz w:val="16"/>
                <w:szCs w:val="16"/>
              </w:rPr>
            </w:pPr>
            <w:r w:rsidDel="00000000" w:rsidR="00000000" w:rsidRPr="00000000">
              <w:rPr>
                <w:b w:val="1"/>
                <w:i w:val="1"/>
                <w:sz w:val="16"/>
                <w:szCs w:val="16"/>
                <w:rtl w:val="0"/>
              </w:rPr>
              <w:t xml:space="preserve">Inel București (Nord) + drumuri radiale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C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C2">
            <w:pPr>
              <w:widowControl w:val="0"/>
              <w:spacing w:after="0" w:before="0" w:line="276" w:lineRule="auto"/>
              <w:jc w:val="center"/>
              <w:rPr>
                <w:sz w:val="16"/>
                <w:szCs w:val="16"/>
              </w:rPr>
            </w:pPr>
            <w:r w:rsidDel="00000000" w:rsidR="00000000" w:rsidRPr="00000000">
              <w:rPr>
                <w:i w:val="1"/>
                <w:sz w:val="16"/>
                <w:szCs w:val="16"/>
                <w:rtl w:val="0"/>
              </w:rPr>
              <w:t xml:space="preserve">Orbital Bucuresti (N)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C3">
            <w:pPr>
              <w:widowControl w:val="0"/>
              <w:spacing w:after="0" w:before="0" w:line="276" w:lineRule="auto"/>
              <w:jc w:val="center"/>
              <w:rPr>
                <w:sz w:val="16"/>
                <w:szCs w:val="16"/>
              </w:rPr>
            </w:pPr>
            <w:r w:rsidDel="00000000" w:rsidR="00000000" w:rsidRPr="00000000">
              <w:rPr>
                <w:b w:val="1"/>
                <w:i w:val="1"/>
                <w:sz w:val="16"/>
                <w:szCs w:val="16"/>
                <w:rtl w:val="0"/>
              </w:rPr>
              <w:t xml:space="preserve">A0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C4">
            <w:pPr>
              <w:widowControl w:val="0"/>
              <w:spacing w:after="0" w:before="0" w:line="276" w:lineRule="auto"/>
              <w:jc w:val="center"/>
              <w:rPr>
                <w:sz w:val="16"/>
                <w:szCs w:val="16"/>
              </w:rPr>
            </w:pPr>
            <w:r w:rsidDel="00000000" w:rsidR="00000000" w:rsidRPr="00000000">
              <w:rPr>
                <w:sz w:val="16"/>
                <w:szCs w:val="16"/>
                <w:rtl w:val="0"/>
              </w:rPr>
              <w:t xml:space="preserve">145.7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C5">
            <w:pPr>
              <w:widowControl w:val="0"/>
              <w:spacing w:after="0" w:before="0" w:line="276" w:lineRule="auto"/>
              <w:jc w:val="right"/>
              <w:rPr>
                <w:sz w:val="16"/>
                <w:szCs w:val="16"/>
              </w:rPr>
            </w:pPr>
            <w:r w:rsidDel="00000000" w:rsidR="00000000" w:rsidRPr="00000000">
              <w:rPr>
                <w:b w:val="1"/>
                <w:sz w:val="16"/>
                <w:szCs w:val="16"/>
                <w:rtl w:val="0"/>
              </w:rPr>
              <w:t xml:space="preserve">1112.3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C6">
            <w:pPr>
              <w:widowControl w:val="0"/>
              <w:spacing w:after="0" w:before="0" w:line="276" w:lineRule="auto"/>
              <w:jc w:val="center"/>
              <w:rPr>
                <w:sz w:val="16"/>
                <w:szCs w:val="16"/>
              </w:rPr>
            </w:pPr>
            <w:r w:rsidDel="00000000" w:rsidR="00000000" w:rsidRPr="00000000">
              <w:rPr>
                <w:b w:val="1"/>
                <w:i w:val="1"/>
                <w:sz w:val="16"/>
                <w:szCs w:val="16"/>
                <w:rtl w:val="0"/>
              </w:rPr>
              <w:t xml:space="preserve">70.18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C7">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C8">
            <w:pPr>
              <w:widowControl w:val="0"/>
              <w:spacing w:after="0" w:before="0" w:line="276" w:lineRule="auto"/>
              <w:jc w:val="left"/>
              <w:rPr>
                <w:sz w:val="16"/>
                <w:szCs w:val="16"/>
              </w:rPr>
            </w:pPr>
            <w:r w:rsidDel="00000000" w:rsidR="00000000" w:rsidRPr="00000000">
              <w:rPr>
                <w:b w:val="1"/>
                <w:i w:val="1"/>
                <w:sz w:val="16"/>
                <w:szCs w:val="16"/>
                <w:rtl w:val="0"/>
              </w:rPr>
              <w:t xml:space="preserve">Tg. Neamț - Iași - Ungheni (Moțca - Ungheni)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C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CA">
            <w:pPr>
              <w:widowControl w:val="0"/>
              <w:spacing w:after="0" w:before="0" w:line="276" w:lineRule="auto"/>
              <w:jc w:val="center"/>
              <w:rPr>
                <w:sz w:val="16"/>
                <w:szCs w:val="16"/>
              </w:rPr>
            </w:pPr>
            <w:r w:rsidDel="00000000" w:rsidR="00000000" w:rsidRPr="00000000">
              <w:rPr>
                <w:i w:val="1"/>
                <w:sz w:val="16"/>
                <w:szCs w:val="16"/>
                <w:rtl w:val="0"/>
              </w:rPr>
              <w:t xml:space="preserve">Autostrada Montana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CB">
            <w:pPr>
              <w:widowControl w:val="0"/>
              <w:spacing w:after="0" w:before="0" w:line="276" w:lineRule="auto"/>
              <w:jc w:val="center"/>
              <w:rPr>
                <w:sz w:val="16"/>
                <w:szCs w:val="16"/>
              </w:rPr>
            </w:pPr>
            <w:r w:rsidDel="00000000" w:rsidR="00000000" w:rsidRPr="00000000">
              <w:rPr>
                <w:b w:val="1"/>
                <w:i w:val="1"/>
                <w:sz w:val="16"/>
                <w:szCs w:val="16"/>
                <w:rtl w:val="0"/>
              </w:rPr>
              <w:t xml:space="preserve">A8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CC">
            <w:pPr>
              <w:widowControl w:val="0"/>
              <w:spacing w:after="0" w:before="0" w:line="276" w:lineRule="auto"/>
              <w:jc w:val="center"/>
              <w:rPr>
                <w:sz w:val="16"/>
                <w:szCs w:val="16"/>
              </w:rPr>
            </w:pPr>
            <w:r w:rsidDel="00000000" w:rsidR="00000000" w:rsidRPr="00000000">
              <w:rPr>
                <w:sz w:val="16"/>
                <w:szCs w:val="16"/>
                <w:rtl w:val="0"/>
              </w:rPr>
              <w:t xml:space="preserve">100.9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CD">
            <w:pPr>
              <w:widowControl w:val="0"/>
              <w:spacing w:after="0" w:before="0" w:line="276" w:lineRule="auto"/>
              <w:jc w:val="right"/>
              <w:rPr>
                <w:sz w:val="16"/>
                <w:szCs w:val="16"/>
              </w:rPr>
            </w:pPr>
            <w:r w:rsidDel="00000000" w:rsidR="00000000" w:rsidRPr="00000000">
              <w:rPr>
                <w:b w:val="1"/>
                <w:sz w:val="16"/>
                <w:szCs w:val="16"/>
                <w:rtl w:val="0"/>
              </w:rPr>
              <w:t xml:space="preserve">875.5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CE">
            <w:pPr>
              <w:widowControl w:val="0"/>
              <w:spacing w:after="0" w:before="0" w:line="276" w:lineRule="auto"/>
              <w:jc w:val="center"/>
              <w:rPr>
                <w:sz w:val="16"/>
                <w:szCs w:val="16"/>
              </w:rPr>
            </w:pPr>
            <w:r w:rsidDel="00000000" w:rsidR="00000000" w:rsidRPr="00000000">
              <w:rPr>
                <w:b w:val="1"/>
                <w:i w:val="1"/>
                <w:sz w:val="16"/>
                <w:szCs w:val="16"/>
                <w:rtl w:val="0"/>
              </w:rPr>
              <w:t xml:space="preserve">66.89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CF">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D0">
            <w:pPr>
              <w:widowControl w:val="0"/>
              <w:spacing w:after="0" w:before="0" w:line="276" w:lineRule="auto"/>
              <w:jc w:val="left"/>
              <w:rPr>
                <w:sz w:val="16"/>
                <w:szCs w:val="16"/>
              </w:rPr>
            </w:pPr>
            <w:r w:rsidDel="00000000" w:rsidR="00000000" w:rsidRPr="00000000">
              <w:rPr>
                <w:b w:val="1"/>
                <w:i w:val="1"/>
                <w:sz w:val="16"/>
                <w:szCs w:val="16"/>
                <w:rtl w:val="0"/>
              </w:rPr>
              <w:t xml:space="preserve">ByPass Brasov Nord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D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D2">
            <w:pPr>
              <w:widowControl w:val="0"/>
              <w:spacing w:after="0" w:before="0" w:line="276" w:lineRule="auto"/>
              <w:jc w:val="center"/>
              <w:rPr>
                <w:sz w:val="16"/>
                <w:szCs w:val="16"/>
              </w:rPr>
            </w:pPr>
            <w:r w:rsidDel="00000000" w:rsidR="00000000" w:rsidRPr="00000000">
              <w:rPr>
                <w:i w:val="1"/>
                <w:sz w:val="16"/>
                <w:szCs w:val="16"/>
                <w:rtl w:val="0"/>
              </w:rPr>
              <w:t xml:space="preserve">ByPass Brasov Nord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D3">
            <w:pPr>
              <w:widowControl w:val="0"/>
              <w:spacing w:after="0" w:before="0" w:line="276" w:lineRule="auto"/>
              <w:jc w:val="center"/>
              <w:rPr>
                <w:sz w:val="16"/>
                <w:szCs w:val="16"/>
              </w:rPr>
            </w:pPr>
            <w:r w:rsidDel="00000000" w:rsidR="00000000" w:rsidRPr="00000000">
              <w:rPr>
                <w:b w:val="1"/>
                <w:i w:val="1"/>
                <w:sz w:val="16"/>
                <w:szCs w:val="16"/>
                <w:rtl w:val="0"/>
              </w:rPr>
              <w:t xml:space="preserve">A13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D4">
            <w:pPr>
              <w:widowControl w:val="0"/>
              <w:spacing w:after="0" w:before="0" w:line="276" w:lineRule="auto"/>
              <w:jc w:val="center"/>
              <w:rPr>
                <w:sz w:val="16"/>
                <w:szCs w:val="16"/>
              </w:rPr>
            </w:pPr>
            <w:r w:rsidDel="00000000" w:rsidR="00000000" w:rsidRPr="00000000">
              <w:rPr>
                <w:sz w:val="16"/>
                <w:szCs w:val="16"/>
                <w:rtl w:val="0"/>
              </w:rPr>
              <w:t xml:space="preserve">19.7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D5">
            <w:pPr>
              <w:widowControl w:val="0"/>
              <w:spacing w:after="0" w:before="0" w:line="276" w:lineRule="auto"/>
              <w:jc w:val="right"/>
              <w:rPr>
                <w:sz w:val="16"/>
                <w:szCs w:val="16"/>
              </w:rPr>
            </w:pPr>
            <w:r w:rsidDel="00000000" w:rsidR="00000000" w:rsidRPr="00000000">
              <w:rPr>
                <w:b w:val="1"/>
                <w:sz w:val="16"/>
                <w:szCs w:val="16"/>
                <w:rtl w:val="0"/>
              </w:rPr>
              <w:t xml:space="preserve">118.2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D6">
            <w:pPr>
              <w:widowControl w:val="0"/>
              <w:spacing w:after="0" w:before="0" w:line="276" w:lineRule="auto"/>
              <w:jc w:val="center"/>
              <w:rPr>
                <w:sz w:val="16"/>
                <w:szCs w:val="16"/>
              </w:rPr>
            </w:pPr>
            <w:r w:rsidDel="00000000" w:rsidR="00000000" w:rsidRPr="00000000">
              <w:rPr>
                <w:b w:val="1"/>
                <w:i w:val="1"/>
                <w:sz w:val="16"/>
                <w:szCs w:val="16"/>
                <w:rtl w:val="0"/>
              </w:rPr>
              <w:t xml:space="preserve">65.89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D7">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D8">
            <w:pPr>
              <w:widowControl w:val="0"/>
              <w:spacing w:after="0" w:before="0" w:line="276" w:lineRule="auto"/>
              <w:jc w:val="left"/>
              <w:rPr>
                <w:sz w:val="16"/>
                <w:szCs w:val="16"/>
              </w:rPr>
            </w:pPr>
            <w:r w:rsidDel="00000000" w:rsidR="00000000" w:rsidRPr="00000000">
              <w:rPr>
                <w:b w:val="1"/>
                <w:i w:val="1"/>
                <w:sz w:val="16"/>
                <w:szCs w:val="16"/>
                <w:rtl w:val="0"/>
              </w:rPr>
              <w:t xml:space="preserve">Brasov - Bacau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D9">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DA">
            <w:pPr>
              <w:widowControl w:val="0"/>
              <w:spacing w:after="0" w:before="0" w:line="276" w:lineRule="auto"/>
              <w:jc w:val="center"/>
              <w:rPr>
                <w:sz w:val="16"/>
                <w:szCs w:val="16"/>
              </w:rPr>
            </w:pPr>
            <w:r w:rsidDel="00000000" w:rsidR="00000000" w:rsidRPr="00000000">
              <w:rPr>
                <w:i w:val="1"/>
                <w:sz w:val="16"/>
                <w:szCs w:val="16"/>
                <w:rtl w:val="0"/>
              </w:rPr>
              <w:t xml:space="preserve">Autostrada Moldova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DB">
            <w:pPr>
              <w:widowControl w:val="0"/>
              <w:spacing w:after="0" w:before="0" w:line="276" w:lineRule="auto"/>
              <w:jc w:val="center"/>
              <w:rPr>
                <w:sz w:val="16"/>
                <w:szCs w:val="16"/>
              </w:rPr>
            </w:pPr>
            <w:r w:rsidDel="00000000" w:rsidR="00000000" w:rsidRPr="00000000">
              <w:rPr>
                <w:b w:val="1"/>
                <w:i w:val="1"/>
                <w:sz w:val="16"/>
                <w:szCs w:val="16"/>
                <w:rtl w:val="0"/>
              </w:rPr>
              <w:t xml:space="preserve">A13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DC">
            <w:pPr>
              <w:widowControl w:val="0"/>
              <w:spacing w:after="0" w:before="0" w:line="276" w:lineRule="auto"/>
              <w:jc w:val="center"/>
              <w:rPr>
                <w:sz w:val="16"/>
                <w:szCs w:val="16"/>
              </w:rPr>
            </w:pPr>
            <w:r w:rsidDel="00000000" w:rsidR="00000000" w:rsidRPr="00000000">
              <w:rPr>
                <w:sz w:val="16"/>
                <w:szCs w:val="16"/>
                <w:rtl w:val="0"/>
              </w:rPr>
              <w:t xml:space="preserve">159.9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DD">
            <w:pPr>
              <w:widowControl w:val="0"/>
              <w:spacing w:after="0" w:before="0" w:line="276" w:lineRule="auto"/>
              <w:jc w:val="right"/>
              <w:rPr>
                <w:sz w:val="16"/>
                <w:szCs w:val="16"/>
              </w:rPr>
            </w:pPr>
            <w:r w:rsidDel="00000000" w:rsidR="00000000" w:rsidRPr="00000000">
              <w:rPr>
                <w:b w:val="1"/>
                <w:sz w:val="16"/>
                <w:szCs w:val="16"/>
                <w:rtl w:val="0"/>
              </w:rPr>
              <w:t xml:space="preserve">2364.0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DE">
            <w:pPr>
              <w:widowControl w:val="0"/>
              <w:spacing w:after="0" w:before="0" w:line="276" w:lineRule="auto"/>
              <w:jc w:val="center"/>
              <w:rPr>
                <w:sz w:val="16"/>
                <w:szCs w:val="16"/>
              </w:rPr>
            </w:pPr>
            <w:r w:rsidDel="00000000" w:rsidR="00000000" w:rsidRPr="00000000">
              <w:rPr>
                <w:b w:val="1"/>
                <w:i w:val="1"/>
                <w:sz w:val="16"/>
                <w:szCs w:val="16"/>
                <w:rtl w:val="0"/>
              </w:rPr>
              <w:t xml:space="preserve">65.89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DF">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E0">
            <w:pPr>
              <w:widowControl w:val="0"/>
              <w:spacing w:after="0" w:before="0" w:line="276" w:lineRule="auto"/>
              <w:jc w:val="left"/>
              <w:rPr>
                <w:sz w:val="16"/>
                <w:szCs w:val="16"/>
              </w:rPr>
            </w:pPr>
            <w:r w:rsidDel="00000000" w:rsidR="00000000" w:rsidRPr="00000000">
              <w:rPr>
                <w:b w:val="1"/>
                <w:i w:val="1"/>
                <w:sz w:val="16"/>
                <w:szCs w:val="16"/>
                <w:rtl w:val="0"/>
              </w:rPr>
              <w:t xml:space="preserve">Pașcani - Suceava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E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E2">
            <w:pPr>
              <w:widowControl w:val="0"/>
              <w:spacing w:after="0" w:before="0" w:line="276" w:lineRule="auto"/>
              <w:jc w:val="center"/>
              <w:rPr>
                <w:sz w:val="16"/>
                <w:szCs w:val="16"/>
              </w:rPr>
            </w:pPr>
            <w:r w:rsidDel="00000000" w:rsidR="00000000" w:rsidRPr="00000000">
              <w:rPr>
                <w:i w:val="1"/>
                <w:sz w:val="16"/>
                <w:szCs w:val="16"/>
                <w:rtl w:val="0"/>
              </w:rPr>
              <w:t xml:space="preserve">Drumul Siretului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E3">
            <w:pPr>
              <w:widowControl w:val="0"/>
              <w:spacing w:after="0" w:before="0" w:line="276" w:lineRule="auto"/>
              <w:jc w:val="center"/>
              <w:rPr>
                <w:sz w:val="16"/>
                <w:szCs w:val="16"/>
              </w:rPr>
            </w:pPr>
            <w:r w:rsidDel="00000000" w:rsidR="00000000" w:rsidRPr="00000000">
              <w:rPr>
                <w:b w:val="1"/>
                <w:i w:val="1"/>
                <w:sz w:val="16"/>
                <w:szCs w:val="16"/>
                <w:rtl w:val="0"/>
              </w:rPr>
              <w:t xml:space="preserve">A7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E4">
            <w:pPr>
              <w:widowControl w:val="0"/>
              <w:spacing w:after="0" w:before="0" w:line="276" w:lineRule="auto"/>
              <w:jc w:val="center"/>
              <w:rPr>
                <w:sz w:val="16"/>
                <w:szCs w:val="16"/>
              </w:rPr>
            </w:pPr>
            <w:r w:rsidDel="00000000" w:rsidR="00000000" w:rsidRPr="00000000">
              <w:rPr>
                <w:sz w:val="16"/>
                <w:szCs w:val="16"/>
                <w:rtl w:val="0"/>
              </w:rPr>
              <w:t xml:space="preserve">60.5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E5">
            <w:pPr>
              <w:widowControl w:val="0"/>
              <w:spacing w:after="0" w:before="0" w:line="276" w:lineRule="auto"/>
              <w:jc w:val="right"/>
              <w:rPr>
                <w:sz w:val="16"/>
                <w:szCs w:val="16"/>
              </w:rPr>
            </w:pPr>
            <w:r w:rsidDel="00000000" w:rsidR="00000000" w:rsidRPr="00000000">
              <w:rPr>
                <w:b w:val="1"/>
                <w:sz w:val="16"/>
                <w:szCs w:val="16"/>
                <w:rtl w:val="0"/>
              </w:rPr>
              <w:t xml:space="preserve">423.8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E6">
            <w:pPr>
              <w:widowControl w:val="0"/>
              <w:spacing w:after="0" w:before="0" w:line="276" w:lineRule="auto"/>
              <w:jc w:val="center"/>
              <w:rPr>
                <w:sz w:val="16"/>
                <w:szCs w:val="16"/>
              </w:rPr>
            </w:pPr>
            <w:r w:rsidDel="00000000" w:rsidR="00000000" w:rsidRPr="00000000">
              <w:rPr>
                <w:b w:val="1"/>
                <w:i w:val="1"/>
                <w:sz w:val="16"/>
                <w:szCs w:val="16"/>
                <w:rtl w:val="0"/>
              </w:rPr>
              <w:t xml:space="preserve">65.60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E7">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E8">
            <w:pPr>
              <w:widowControl w:val="0"/>
              <w:spacing w:after="0" w:before="0" w:line="276" w:lineRule="auto"/>
              <w:jc w:val="left"/>
              <w:rPr>
                <w:sz w:val="16"/>
                <w:szCs w:val="16"/>
              </w:rPr>
            </w:pPr>
            <w:r w:rsidDel="00000000" w:rsidR="00000000" w:rsidRPr="00000000">
              <w:rPr>
                <w:b w:val="1"/>
                <w:i w:val="1"/>
                <w:sz w:val="16"/>
                <w:szCs w:val="16"/>
                <w:rtl w:val="0"/>
              </w:rPr>
              <w:t xml:space="preserve">Suceava - Siret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E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EA">
            <w:pPr>
              <w:widowControl w:val="0"/>
              <w:spacing w:after="0" w:before="0" w:line="276" w:lineRule="auto"/>
              <w:jc w:val="center"/>
              <w:rPr>
                <w:sz w:val="16"/>
                <w:szCs w:val="16"/>
              </w:rPr>
            </w:pPr>
            <w:r w:rsidDel="00000000" w:rsidR="00000000" w:rsidRPr="00000000">
              <w:rPr>
                <w:i w:val="1"/>
                <w:sz w:val="16"/>
                <w:szCs w:val="16"/>
                <w:rtl w:val="0"/>
              </w:rPr>
              <w:t xml:space="preserve">Drumul Siretului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EB">
            <w:pPr>
              <w:widowControl w:val="0"/>
              <w:spacing w:after="0" w:before="0" w:line="276" w:lineRule="auto"/>
              <w:jc w:val="center"/>
              <w:rPr>
                <w:sz w:val="16"/>
                <w:szCs w:val="16"/>
              </w:rPr>
            </w:pPr>
            <w:r w:rsidDel="00000000" w:rsidR="00000000" w:rsidRPr="00000000">
              <w:rPr>
                <w:b w:val="1"/>
                <w:i w:val="1"/>
                <w:sz w:val="16"/>
                <w:szCs w:val="16"/>
                <w:rtl w:val="0"/>
              </w:rPr>
              <w:t xml:space="preserve">DX7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EC">
            <w:pPr>
              <w:widowControl w:val="0"/>
              <w:spacing w:after="0" w:before="0" w:line="276" w:lineRule="auto"/>
              <w:jc w:val="center"/>
              <w:rPr>
                <w:sz w:val="16"/>
                <w:szCs w:val="16"/>
              </w:rPr>
            </w:pPr>
            <w:r w:rsidDel="00000000" w:rsidR="00000000" w:rsidRPr="00000000">
              <w:rPr>
                <w:sz w:val="16"/>
                <w:szCs w:val="16"/>
                <w:rtl w:val="0"/>
              </w:rPr>
              <w:t xml:space="preserve">41.0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ED">
            <w:pPr>
              <w:widowControl w:val="0"/>
              <w:spacing w:after="0" w:before="0" w:line="276" w:lineRule="auto"/>
              <w:jc w:val="right"/>
              <w:rPr>
                <w:sz w:val="16"/>
                <w:szCs w:val="16"/>
              </w:rPr>
            </w:pPr>
            <w:r w:rsidDel="00000000" w:rsidR="00000000" w:rsidRPr="00000000">
              <w:rPr>
                <w:b w:val="1"/>
                <w:sz w:val="16"/>
                <w:szCs w:val="16"/>
                <w:rtl w:val="0"/>
              </w:rPr>
              <w:t xml:space="preserve">215.0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EE">
            <w:pPr>
              <w:widowControl w:val="0"/>
              <w:spacing w:after="0" w:before="0" w:line="276" w:lineRule="auto"/>
              <w:jc w:val="center"/>
              <w:rPr>
                <w:sz w:val="16"/>
                <w:szCs w:val="16"/>
              </w:rPr>
            </w:pPr>
            <w:r w:rsidDel="00000000" w:rsidR="00000000" w:rsidRPr="00000000">
              <w:rPr>
                <w:b w:val="1"/>
                <w:i w:val="1"/>
                <w:sz w:val="16"/>
                <w:szCs w:val="16"/>
                <w:rtl w:val="0"/>
              </w:rPr>
              <w:t xml:space="preserve">65.60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EF">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F0">
            <w:pPr>
              <w:widowControl w:val="0"/>
              <w:spacing w:after="0" w:before="0" w:line="276" w:lineRule="auto"/>
              <w:jc w:val="left"/>
              <w:rPr>
                <w:sz w:val="16"/>
                <w:szCs w:val="16"/>
              </w:rPr>
            </w:pPr>
            <w:r w:rsidDel="00000000" w:rsidR="00000000" w:rsidRPr="00000000">
              <w:rPr>
                <w:b w:val="1"/>
                <w:i w:val="1"/>
                <w:sz w:val="16"/>
                <w:szCs w:val="16"/>
                <w:rtl w:val="0"/>
              </w:rPr>
              <w:t xml:space="preserve">Tg.Mureș - Tg. Neamț (Miercurea Nirajului - Leghin)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F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F2">
            <w:pPr>
              <w:widowControl w:val="0"/>
              <w:spacing w:after="0" w:before="0" w:line="276" w:lineRule="auto"/>
              <w:jc w:val="center"/>
              <w:rPr>
                <w:sz w:val="16"/>
                <w:szCs w:val="16"/>
              </w:rPr>
            </w:pPr>
            <w:r w:rsidDel="00000000" w:rsidR="00000000" w:rsidRPr="00000000">
              <w:rPr>
                <w:i w:val="1"/>
                <w:sz w:val="16"/>
                <w:szCs w:val="16"/>
                <w:rtl w:val="0"/>
              </w:rPr>
              <w:t xml:space="preserve">Autostrada Montana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F3">
            <w:pPr>
              <w:widowControl w:val="0"/>
              <w:spacing w:after="0" w:before="0" w:line="276" w:lineRule="auto"/>
              <w:jc w:val="center"/>
              <w:rPr>
                <w:sz w:val="16"/>
                <w:szCs w:val="16"/>
              </w:rPr>
            </w:pPr>
            <w:r w:rsidDel="00000000" w:rsidR="00000000" w:rsidRPr="00000000">
              <w:rPr>
                <w:b w:val="1"/>
                <w:i w:val="1"/>
                <w:sz w:val="16"/>
                <w:szCs w:val="16"/>
                <w:rtl w:val="0"/>
              </w:rPr>
              <w:t xml:space="preserve">A8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F4">
            <w:pPr>
              <w:widowControl w:val="0"/>
              <w:spacing w:after="0" w:before="0" w:line="276" w:lineRule="auto"/>
              <w:jc w:val="center"/>
              <w:rPr>
                <w:sz w:val="16"/>
                <w:szCs w:val="16"/>
              </w:rPr>
            </w:pPr>
            <w:r w:rsidDel="00000000" w:rsidR="00000000" w:rsidRPr="00000000">
              <w:rPr>
                <w:sz w:val="16"/>
                <w:szCs w:val="16"/>
                <w:rtl w:val="0"/>
              </w:rPr>
              <w:t xml:space="preserve">151.9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F5">
            <w:pPr>
              <w:widowControl w:val="0"/>
              <w:spacing w:after="0" w:before="0" w:line="276" w:lineRule="auto"/>
              <w:jc w:val="right"/>
              <w:rPr>
                <w:sz w:val="16"/>
                <w:szCs w:val="16"/>
              </w:rPr>
            </w:pPr>
            <w:r w:rsidDel="00000000" w:rsidR="00000000" w:rsidRPr="00000000">
              <w:rPr>
                <w:b w:val="1"/>
                <w:sz w:val="16"/>
                <w:szCs w:val="16"/>
                <w:rtl w:val="0"/>
              </w:rPr>
              <w:t xml:space="preserve">5180.4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F6">
            <w:pPr>
              <w:widowControl w:val="0"/>
              <w:spacing w:after="0" w:before="0" w:line="276" w:lineRule="auto"/>
              <w:jc w:val="center"/>
              <w:rPr>
                <w:sz w:val="16"/>
                <w:szCs w:val="16"/>
              </w:rPr>
            </w:pPr>
            <w:r w:rsidDel="00000000" w:rsidR="00000000" w:rsidRPr="00000000">
              <w:rPr>
                <w:b w:val="1"/>
                <w:i w:val="1"/>
                <w:sz w:val="16"/>
                <w:szCs w:val="16"/>
                <w:rtl w:val="0"/>
              </w:rPr>
              <w:t xml:space="preserve">64.12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F7">
            <w:pPr>
              <w:widowControl w:val="0"/>
              <w:spacing w:after="0" w:before="0" w:line="276" w:lineRule="auto"/>
              <w:jc w:val="center"/>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F8">
            <w:pPr>
              <w:widowControl w:val="0"/>
              <w:spacing w:after="0" w:before="0" w:line="276" w:lineRule="auto"/>
              <w:jc w:val="left"/>
              <w:rPr>
                <w:sz w:val="16"/>
                <w:szCs w:val="16"/>
              </w:rPr>
            </w:pPr>
            <w:r w:rsidDel="00000000" w:rsidR="00000000" w:rsidRPr="00000000">
              <w:rPr>
                <w:b w:val="1"/>
                <w:i w:val="1"/>
                <w:sz w:val="16"/>
                <w:szCs w:val="16"/>
                <w:rtl w:val="0"/>
              </w:rPr>
              <w:t xml:space="preserve">Craiova - Filiasi - Dr.Tr.Severin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F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FA">
            <w:pPr>
              <w:widowControl w:val="0"/>
              <w:spacing w:after="0" w:before="0" w:line="276" w:lineRule="auto"/>
              <w:jc w:val="center"/>
              <w:rPr>
                <w:sz w:val="16"/>
                <w:szCs w:val="16"/>
              </w:rPr>
            </w:pPr>
            <w:r w:rsidDel="00000000" w:rsidR="00000000" w:rsidRPr="00000000">
              <w:rPr>
                <w:i w:val="1"/>
                <w:sz w:val="16"/>
                <w:szCs w:val="16"/>
                <w:rtl w:val="0"/>
              </w:rPr>
              <w:t xml:space="preserve">Danubius Expres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2FB">
            <w:pPr>
              <w:widowControl w:val="0"/>
              <w:spacing w:after="0" w:before="0" w:line="276" w:lineRule="auto"/>
              <w:jc w:val="center"/>
              <w:rPr>
                <w:sz w:val="16"/>
                <w:szCs w:val="16"/>
              </w:rPr>
            </w:pPr>
            <w:r w:rsidDel="00000000" w:rsidR="00000000" w:rsidRPr="00000000">
              <w:rPr>
                <w:b w:val="1"/>
                <w:i w:val="1"/>
                <w:sz w:val="16"/>
                <w:szCs w:val="16"/>
                <w:rtl w:val="0"/>
              </w:rPr>
              <w:t xml:space="preserve">DX6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FC">
            <w:pPr>
              <w:widowControl w:val="0"/>
              <w:spacing w:after="0" w:before="0" w:line="276" w:lineRule="auto"/>
              <w:jc w:val="center"/>
              <w:rPr>
                <w:sz w:val="16"/>
                <w:szCs w:val="16"/>
              </w:rPr>
            </w:pPr>
            <w:r w:rsidDel="00000000" w:rsidR="00000000" w:rsidRPr="00000000">
              <w:rPr>
                <w:sz w:val="16"/>
                <w:szCs w:val="16"/>
                <w:rtl w:val="0"/>
              </w:rPr>
              <w:t xml:space="preserve">104.0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FD">
            <w:pPr>
              <w:widowControl w:val="0"/>
              <w:spacing w:after="0" w:before="0" w:line="276" w:lineRule="auto"/>
              <w:jc w:val="right"/>
              <w:rPr>
                <w:sz w:val="16"/>
                <w:szCs w:val="16"/>
              </w:rPr>
            </w:pPr>
            <w:r w:rsidDel="00000000" w:rsidR="00000000" w:rsidRPr="00000000">
              <w:rPr>
                <w:b w:val="1"/>
                <w:sz w:val="16"/>
                <w:szCs w:val="16"/>
                <w:rtl w:val="0"/>
              </w:rPr>
              <w:t xml:space="preserve">700.5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2FE">
            <w:pPr>
              <w:widowControl w:val="0"/>
              <w:spacing w:after="0" w:before="0" w:line="276" w:lineRule="auto"/>
              <w:jc w:val="center"/>
              <w:rPr>
                <w:sz w:val="16"/>
                <w:szCs w:val="16"/>
              </w:rPr>
            </w:pPr>
            <w:r w:rsidDel="00000000" w:rsidR="00000000" w:rsidRPr="00000000">
              <w:rPr>
                <w:b w:val="1"/>
                <w:i w:val="1"/>
                <w:sz w:val="16"/>
                <w:szCs w:val="16"/>
                <w:rtl w:val="0"/>
              </w:rPr>
              <w:t xml:space="preserve">60.50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2FF">
            <w:pPr>
              <w:widowControl w:val="0"/>
              <w:spacing w:after="0" w:before="0" w:line="276" w:lineRule="auto"/>
              <w:jc w:val="center"/>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00">
            <w:pPr>
              <w:widowControl w:val="0"/>
              <w:spacing w:after="0" w:before="0" w:line="276" w:lineRule="auto"/>
              <w:jc w:val="left"/>
              <w:rPr>
                <w:sz w:val="16"/>
                <w:szCs w:val="16"/>
              </w:rPr>
            </w:pPr>
            <w:r w:rsidDel="00000000" w:rsidR="00000000" w:rsidRPr="00000000">
              <w:rPr>
                <w:b w:val="1"/>
                <w:i w:val="1"/>
                <w:sz w:val="16"/>
                <w:szCs w:val="16"/>
                <w:rtl w:val="0"/>
              </w:rPr>
              <w:t xml:space="preserve">Craiova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0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02">
            <w:pPr>
              <w:widowControl w:val="0"/>
              <w:spacing w:after="0" w:before="0" w:line="276" w:lineRule="auto"/>
              <w:jc w:val="center"/>
              <w:rPr>
                <w:sz w:val="16"/>
                <w:szCs w:val="16"/>
              </w:rPr>
            </w:pPr>
            <w:r w:rsidDel="00000000" w:rsidR="00000000" w:rsidRPr="00000000">
              <w:rPr>
                <w:i w:val="1"/>
                <w:sz w:val="16"/>
                <w:szCs w:val="16"/>
                <w:rtl w:val="0"/>
              </w:rPr>
              <w:t xml:space="preserve">Tracia Expres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03">
            <w:pPr>
              <w:widowControl w:val="0"/>
              <w:spacing w:after="0" w:before="0" w:line="276" w:lineRule="auto"/>
              <w:jc w:val="center"/>
              <w:rPr>
                <w:sz w:val="16"/>
                <w:szCs w:val="16"/>
              </w:rPr>
            </w:pPr>
            <w:r w:rsidDel="00000000" w:rsidR="00000000" w:rsidRPr="00000000">
              <w:rPr>
                <w:b w:val="1"/>
                <w:i w:val="1"/>
                <w:sz w:val="16"/>
                <w:szCs w:val="16"/>
                <w:rtl w:val="0"/>
              </w:rPr>
              <w:t xml:space="preserve">DX2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04">
            <w:pPr>
              <w:widowControl w:val="0"/>
              <w:spacing w:after="0" w:before="0" w:line="276" w:lineRule="auto"/>
              <w:jc w:val="center"/>
              <w:rPr>
                <w:sz w:val="16"/>
                <w:szCs w:val="16"/>
              </w:rPr>
            </w:pPr>
            <w:r w:rsidDel="00000000" w:rsidR="00000000" w:rsidRPr="00000000">
              <w:rPr>
                <w:sz w:val="16"/>
                <w:szCs w:val="16"/>
                <w:rtl w:val="0"/>
              </w:rPr>
              <w:t xml:space="preserve">78.7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05">
            <w:pPr>
              <w:widowControl w:val="0"/>
              <w:spacing w:after="0" w:before="0" w:line="276" w:lineRule="auto"/>
              <w:jc w:val="right"/>
              <w:rPr>
                <w:sz w:val="16"/>
                <w:szCs w:val="16"/>
              </w:rPr>
            </w:pPr>
            <w:r w:rsidDel="00000000" w:rsidR="00000000" w:rsidRPr="00000000">
              <w:rPr>
                <w:b w:val="1"/>
                <w:sz w:val="16"/>
                <w:szCs w:val="16"/>
                <w:rtl w:val="0"/>
              </w:rPr>
              <w:t xml:space="preserve">306.9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06">
            <w:pPr>
              <w:widowControl w:val="0"/>
              <w:spacing w:after="0" w:before="0" w:line="276" w:lineRule="auto"/>
              <w:jc w:val="center"/>
              <w:rPr>
                <w:sz w:val="16"/>
                <w:szCs w:val="16"/>
              </w:rPr>
            </w:pPr>
            <w:r w:rsidDel="00000000" w:rsidR="00000000" w:rsidRPr="00000000">
              <w:rPr>
                <w:b w:val="1"/>
                <w:i w:val="1"/>
                <w:sz w:val="16"/>
                <w:szCs w:val="16"/>
                <w:rtl w:val="0"/>
              </w:rPr>
              <w:t xml:space="preserve">60.50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07">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08">
            <w:pPr>
              <w:widowControl w:val="0"/>
              <w:spacing w:after="0" w:before="0" w:line="276" w:lineRule="auto"/>
              <w:jc w:val="left"/>
              <w:rPr>
                <w:sz w:val="16"/>
                <w:szCs w:val="16"/>
              </w:rPr>
            </w:pPr>
            <w:r w:rsidDel="00000000" w:rsidR="00000000" w:rsidRPr="00000000">
              <w:rPr>
                <w:b w:val="1"/>
                <w:i w:val="1"/>
                <w:sz w:val="16"/>
                <w:szCs w:val="16"/>
                <w:rtl w:val="0"/>
              </w:rPr>
              <w:t xml:space="preserve">Dr.Tr.Severin - Caransebeș - Lugoj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0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0A">
            <w:pPr>
              <w:widowControl w:val="0"/>
              <w:spacing w:after="0" w:before="0" w:line="276" w:lineRule="auto"/>
              <w:jc w:val="center"/>
              <w:rPr>
                <w:sz w:val="16"/>
                <w:szCs w:val="16"/>
              </w:rPr>
            </w:pPr>
            <w:r w:rsidDel="00000000" w:rsidR="00000000" w:rsidRPr="00000000">
              <w:rPr>
                <w:i w:val="1"/>
                <w:sz w:val="16"/>
                <w:szCs w:val="16"/>
                <w:rtl w:val="0"/>
              </w:rPr>
              <w:t xml:space="preserve">Danubius Expres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0B">
            <w:pPr>
              <w:widowControl w:val="0"/>
              <w:spacing w:after="0" w:before="0" w:line="276" w:lineRule="auto"/>
              <w:jc w:val="center"/>
              <w:rPr>
                <w:sz w:val="16"/>
                <w:szCs w:val="16"/>
              </w:rPr>
            </w:pPr>
            <w:r w:rsidDel="00000000" w:rsidR="00000000" w:rsidRPr="00000000">
              <w:rPr>
                <w:b w:val="1"/>
                <w:i w:val="1"/>
                <w:sz w:val="16"/>
                <w:szCs w:val="16"/>
                <w:rtl w:val="0"/>
              </w:rPr>
              <w:t xml:space="preserve">DX6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0C">
            <w:pPr>
              <w:widowControl w:val="0"/>
              <w:spacing w:after="0" w:before="0" w:line="276" w:lineRule="auto"/>
              <w:jc w:val="center"/>
              <w:rPr>
                <w:sz w:val="16"/>
                <w:szCs w:val="16"/>
              </w:rPr>
            </w:pPr>
            <w:r w:rsidDel="00000000" w:rsidR="00000000" w:rsidRPr="00000000">
              <w:rPr>
                <w:sz w:val="16"/>
                <w:szCs w:val="16"/>
                <w:rtl w:val="0"/>
              </w:rPr>
              <w:t xml:space="preserve">142.0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0D">
            <w:pPr>
              <w:widowControl w:val="0"/>
              <w:spacing w:after="0" w:before="0" w:line="276" w:lineRule="auto"/>
              <w:jc w:val="right"/>
              <w:rPr>
                <w:sz w:val="16"/>
                <w:szCs w:val="16"/>
              </w:rPr>
            </w:pPr>
            <w:r w:rsidDel="00000000" w:rsidR="00000000" w:rsidRPr="00000000">
              <w:rPr>
                <w:b w:val="1"/>
                <w:sz w:val="16"/>
                <w:szCs w:val="16"/>
                <w:rtl w:val="0"/>
              </w:rPr>
              <w:t xml:space="preserve">1533.0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0E">
            <w:pPr>
              <w:widowControl w:val="0"/>
              <w:spacing w:after="0" w:before="0" w:line="276" w:lineRule="auto"/>
              <w:jc w:val="center"/>
              <w:rPr>
                <w:sz w:val="16"/>
                <w:szCs w:val="16"/>
              </w:rPr>
            </w:pPr>
            <w:r w:rsidDel="00000000" w:rsidR="00000000" w:rsidRPr="00000000">
              <w:rPr>
                <w:b w:val="1"/>
                <w:i w:val="1"/>
                <w:sz w:val="16"/>
                <w:szCs w:val="16"/>
                <w:rtl w:val="0"/>
              </w:rPr>
              <w:t xml:space="preserve">60.29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0F">
            <w:pPr>
              <w:widowControl w:val="0"/>
              <w:spacing w:after="0" w:before="0" w:line="276" w:lineRule="auto"/>
              <w:jc w:val="center"/>
              <w:rPr>
                <w:sz w:val="16"/>
                <w:szCs w:val="16"/>
              </w:rPr>
            </w:pPr>
            <w:r w:rsidDel="00000000" w:rsidR="00000000" w:rsidRPr="00000000">
              <w:rPr>
                <w:sz w:val="16"/>
                <w:szCs w:val="16"/>
                <w:rtl w:val="0"/>
              </w:rPr>
              <w:t xml:space="preserve">21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10">
            <w:pPr>
              <w:widowControl w:val="0"/>
              <w:spacing w:after="0" w:before="0" w:line="276" w:lineRule="auto"/>
              <w:jc w:val="left"/>
              <w:rPr>
                <w:sz w:val="16"/>
                <w:szCs w:val="16"/>
              </w:rPr>
            </w:pPr>
            <w:r w:rsidDel="00000000" w:rsidR="00000000" w:rsidRPr="00000000">
              <w:rPr>
                <w:b w:val="1"/>
                <w:i w:val="1"/>
                <w:sz w:val="16"/>
                <w:szCs w:val="16"/>
                <w:rtl w:val="0"/>
              </w:rPr>
              <w:t xml:space="preserve">Dr.Tr.Severin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1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12">
            <w:pPr>
              <w:widowControl w:val="0"/>
              <w:spacing w:after="0" w:before="0" w:line="276" w:lineRule="auto"/>
              <w:jc w:val="center"/>
              <w:rPr>
                <w:sz w:val="16"/>
                <w:szCs w:val="16"/>
              </w:rPr>
            </w:pPr>
            <w:r w:rsidDel="00000000" w:rsidR="00000000" w:rsidRPr="00000000">
              <w:rPr>
                <w:i w:val="1"/>
                <w:sz w:val="16"/>
                <w:szCs w:val="16"/>
                <w:rtl w:val="0"/>
              </w:rPr>
              <w:t xml:space="preserve">Tracia Expres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13">
            <w:pPr>
              <w:widowControl w:val="0"/>
              <w:spacing w:after="0" w:before="0" w:line="276" w:lineRule="auto"/>
              <w:jc w:val="center"/>
              <w:rPr>
                <w:sz w:val="16"/>
                <w:szCs w:val="16"/>
              </w:rPr>
            </w:pPr>
            <w:r w:rsidDel="00000000" w:rsidR="00000000" w:rsidRPr="00000000">
              <w:rPr>
                <w:b w:val="1"/>
                <w:i w:val="1"/>
                <w:sz w:val="16"/>
                <w:szCs w:val="16"/>
                <w:rtl w:val="0"/>
              </w:rPr>
              <w:t xml:space="preserve">DX1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14">
            <w:pPr>
              <w:widowControl w:val="0"/>
              <w:spacing w:after="0" w:before="0" w:line="276" w:lineRule="auto"/>
              <w:jc w:val="center"/>
              <w:rPr>
                <w:sz w:val="16"/>
                <w:szCs w:val="16"/>
              </w:rPr>
            </w:pPr>
            <w:r w:rsidDel="00000000" w:rsidR="00000000" w:rsidRPr="00000000">
              <w:rPr>
                <w:sz w:val="16"/>
                <w:szCs w:val="16"/>
                <w:rtl w:val="0"/>
              </w:rPr>
              <w:t xml:space="preserve">72.8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15">
            <w:pPr>
              <w:widowControl w:val="0"/>
              <w:spacing w:after="0" w:before="0" w:line="276" w:lineRule="auto"/>
              <w:jc w:val="right"/>
              <w:rPr>
                <w:sz w:val="16"/>
                <w:szCs w:val="16"/>
              </w:rPr>
            </w:pPr>
            <w:r w:rsidDel="00000000" w:rsidR="00000000" w:rsidRPr="00000000">
              <w:rPr>
                <w:b w:val="1"/>
                <w:sz w:val="16"/>
                <w:szCs w:val="16"/>
                <w:rtl w:val="0"/>
              </w:rPr>
              <w:t xml:space="preserve">283.9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16">
            <w:pPr>
              <w:widowControl w:val="0"/>
              <w:spacing w:after="0" w:before="0" w:line="276" w:lineRule="auto"/>
              <w:jc w:val="center"/>
              <w:rPr>
                <w:sz w:val="16"/>
                <w:szCs w:val="16"/>
              </w:rPr>
            </w:pPr>
            <w:r w:rsidDel="00000000" w:rsidR="00000000" w:rsidRPr="00000000">
              <w:rPr>
                <w:b w:val="1"/>
                <w:i w:val="1"/>
                <w:sz w:val="16"/>
                <w:szCs w:val="16"/>
                <w:rtl w:val="0"/>
              </w:rPr>
              <w:t xml:space="preserve">60.29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17">
            <w:pPr>
              <w:widowControl w:val="0"/>
              <w:spacing w:after="0" w:before="0" w:line="276" w:lineRule="auto"/>
              <w:jc w:val="center"/>
              <w:rPr>
                <w:sz w:val="16"/>
                <w:szCs w:val="16"/>
              </w:rPr>
            </w:pPr>
            <w:r w:rsidDel="00000000" w:rsidR="00000000" w:rsidRPr="00000000">
              <w:rPr>
                <w:sz w:val="16"/>
                <w:szCs w:val="16"/>
                <w:rtl w:val="0"/>
              </w:rPr>
              <w:t xml:space="preserve">22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18">
            <w:pPr>
              <w:widowControl w:val="0"/>
              <w:spacing w:after="0" w:before="0" w:line="276" w:lineRule="auto"/>
              <w:jc w:val="left"/>
              <w:rPr>
                <w:sz w:val="16"/>
                <w:szCs w:val="16"/>
              </w:rPr>
            </w:pPr>
            <w:r w:rsidDel="00000000" w:rsidR="00000000" w:rsidRPr="00000000">
              <w:rPr>
                <w:b w:val="1"/>
                <w:i w:val="1"/>
                <w:sz w:val="16"/>
                <w:szCs w:val="16"/>
                <w:rtl w:val="0"/>
              </w:rPr>
              <w:t xml:space="preserve">Timișoara - Moravița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1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1A">
            <w:pPr>
              <w:widowControl w:val="0"/>
              <w:spacing w:after="0" w:before="0" w:line="276" w:lineRule="auto"/>
              <w:jc w:val="center"/>
              <w:rPr>
                <w:sz w:val="16"/>
                <w:szCs w:val="16"/>
              </w:rPr>
            </w:pPr>
            <w:r w:rsidDel="00000000" w:rsidR="00000000" w:rsidRPr="00000000">
              <w:rPr>
                <w:i w:val="1"/>
                <w:sz w:val="16"/>
                <w:szCs w:val="16"/>
                <w:rtl w:val="0"/>
              </w:rPr>
              <w:t xml:space="preserve">Autostrada Banat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1B">
            <w:pPr>
              <w:widowControl w:val="0"/>
              <w:spacing w:after="0" w:before="0" w:line="276" w:lineRule="auto"/>
              <w:jc w:val="center"/>
              <w:rPr>
                <w:sz w:val="16"/>
                <w:szCs w:val="16"/>
              </w:rPr>
            </w:pPr>
            <w:r w:rsidDel="00000000" w:rsidR="00000000" w:rsidRPr="00000000">
              <w:rPr>
                <w:b w:val="1"/>
                <w:i w:val="1"/>
                <w:sz w:val="16"/>
                <w:szCs w:val="16"/>
                <w:rtl w:val="0"/>
              </w:rPr>
              <w:t xml:space="preserve">A9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1C">
            <w:pPr>
              <w:widowControl w:val="0"/>
              <w:spacing w:after="0" w:before="0" w:line="276" w:lineRule="auto"/>
              <w:jc w:val="center"/>
              <w:rPr>
                <w:sz w:val="16"/>
                <w:szCs w:val="16"/>
              </w:rPr>
            </w:pPr>
            <w:r w:rsidDel="00000000" w:rsidR="00000000" w:rsidRPr="00000000">
              <w:rPr>
                <w:sz w:val="16"/>
                <w:szCs w:val="16"/>
                <w:rtl w:val="0"/>
              </w:rPr>
              <w:t xml:space="preserve">88.1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1D">
            <w:pPr>
              <w:widowControl w:val="0"/>
              <w:spacing w:after="0" w:before="0" w:line="276" w:lineRule="auto"/>
              <w:jc w:val="right"/>
              <w:rPr>
                <w:sz w:val="16"/>
                <w:szCs w:val="16"/>
              </w:rPr>
            </w:pPr>
            <w:r w:rsidDel="00000000" w:rsidR="00000000" w:rsidRPr="00000000">
              <w:rPr>
                <w:b w:val="1"/>
                <w:sz w:val="16"/>
                <w:szCs w:val="16"/>
                <w:rtl w:val="0"/>
              </w:rPr>
              <w:t xml:space="preserve">343.6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1E">
            <w:pPr>
              <w:widowControl w:val="0"/>
              <w:spacing w:after="0" w:before="0" w:line="276" w:lineRule="auto"/>
              <w:jc w:val="center"/>
              <w:rPr>
                <w:sz w:val="16"/>
                <w:szCs w:val="16"/>
              </w:rPr>
            </w:pPr>
            <w:r w:rsidDel="00000000" w:rsidR="00000000" w:rsidRPr="00000000">
              <w:rPr>
                <w:b w:val="1"/>
                <w:i w:val="1"/>
                <w:sz w:val="16"/>
                <w:szCs w:val="16"/>
                <w:rtl w:val="0"/>
              </w:rPr>
              <w:t xml:space="preserve">54.05</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1F">
            <w:pPr>
              <w:widowControl w:val="0"/>
              <w:spacing w:after="0" w:before="0" w:line="276" w:lineRule="auto"/>
              <w:jc w:val="center"/>
              <w:rPr>
                <w:sz w:val="16"/>
                <w:szCs w:val="16"/>
              </w:rPr>
            </w:pPr>
            <w:r w:rsidDel="00000000" w:rsidR="00000000" w:rsidRPr="00000000">
              <w:rPr>
                <w:sz w:val="16"/>
                <w:szCs w:val="16"/>
                <w:rtl w:val="0"/>
              </w:rPr>
              <w:t xml:space="preserve">23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20">
            <w:pPr>
              <w:widowControl w:val="0"/>
              <w:spacing w:after="0" w:before="0" w:line="276" w:lineRule="auto"/>
              <w:jc w:val="left"/>
              <w:rPr>
                <w:sz w:val="16"/>
                <w:szCs w:val="16"/>
              </w:rPr>
            </w:pPr>
            <w:r w:rsidDel="00000000" w:rsidR="00000000" w:rsidRPr="00000000">
              <w:rPr>
                <w:b w:val="1"/>
                <w:i w:val="1"/>
                <w:sz w:val="16"/>
                <w:szCs w:val="16"/>
                <w:rtl w:val="0"/>
              </w:rPr>
              <w:t xml:space="preserve">Macin - Tulcea  </w:t>
            </w:r>
            <w:r w:rsidDel="00000000" w:rsidR="00000000" w:rsidRPr="00000000">
              <w:rPr>
                <w:b w:val="1"/>
                <w:sz w:val="16"/>
                <w:szCs w:val="16"/>
                <w:rtl w:val="0"/>
              </w:rPr>
              <w:t xml:space="preserve">(+drum de accesibilitate Delta Dunării) </w:t>
            </w:r>
            <w:r w:rsidDel="00000000" w:rsidR="00000000" w:rsidRPr="00000000">
              <w:rPr>
                <w:b w:val="1"/>
                <w:i w:val="1"/>
                <w:sz w:val="16"/>
                <w:szCs w:val="16"/>
                <w:rtl w:val="0"/>
              </w:rPr>
              <w:t xml:space="preserve">- Constanta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2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22">
            <w:pPr>
              <w:widowControl w:val="0"/>
              <w:spacing w:after="0" w:before="0" w:line="276" w:lineRule="auto"/>
              <w:jc w:val="center"/>
              <w:rPr>
                <w:sz w:val="16"/>
                <w:szCs w:val="16"/>
              </w:rPr>
            </w:pPr>
            <w:r w:rsidDel="00000000" w:rsidR="00000000" w:rsidRPr="00000000">
              <w:rPr>
                <w:i w:val="1"/>
                <w:sz w:val="16"/>
                <w:szCs w:val="16"/>
                <w:rtl w:val="0"/>
              </w:rPr>
              <w:t xml:space="preserve">Dobrogea Expres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23">
            <w:pPr>
              <w:widowControl w:val="0"/>
              <w:spacing w:after="0" w:before="0" w:line="276" w:lineRule="auto"/>
              <w:jc w:val="center"/>
              <w:rPr>
                <w:sz w:val="16"/>
                <w:szCs w:val="16"/>
              </w:rPr>
            </w:pPr>
            <w:r w:rsidDel="00000000" w:rsidR="00000000" w:rsidRPr="00000000">
              <w:rPr>
                <w:b w:val="1"/>
                <w:i w:val="1"/>
                <w:sz w:val="16"/>
                <w:szCs w:val="16"/>
                <w:rtl w:val="0"/>
              </w:rPr>
              <w:t xml:space="preserve">DX8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24">
            <w:pPr>
              <w:widowControl w:val="0"/>
              <w:spacing w:after="0" w:before="0" w:line="276" w:lineRule="auto"/>
              <w:jc w:val="center"/>
              <w:rPr>
                <w:sz w:val="16"/>
                <w:szCs w:val="16"/>
              </w:rPr>
            </w:pPr>
            <w:r w:rsidDel="00000000" w:rsidR="00000000" w:rsidRPr="00000000">
              <w:rPr>
                <w:sz w:val="16"/>
                <w:szCs w:val="16"/>
                <w:rtl w:val="0"/>
              </w:rPr>
              <w:t xml:space="preserve">187.7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25">
            <w:pPr>
              <w:widowControl w:val="0"/>
              <w:spacing w:after="0" w:before="0" w:line="276" w:lineRule="auto"/>
              <w:jc w:val="right"/>
              <w:rPr>
                <w:sz w:val="16"/>
                <w:szCs w:val="16"/>
              </w:rPr>
            </w:pPr>
            <w:r w:rsidDel="00000000" w:rsidR="00000000" w:rsidRPr="00000000">
              <w:rPr>
                <w:b w:val="1"/>
                <w:sz w:val="16"/>
                <w:szCs w:val="16"/>
                <w:rtl w:val="0"/>
              </w:rPr>
              <w:t xml:space="preserve">904.0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26">
            <w:pPr>
              <w:widowControl w:val="0"/>
              <w:spacing w:after="0" w:before="0" w:line="276" w:lineRule="auto"/>
              <w:jc w:val="center"/>
              <w:rPr>
                <w:sz w:val="16"/>
                <w:szCs w:val="16"/>
              </w:rPr>
            </w:pPr>
            <w:r w:rsidDel="00000000" w:rsidR="00000000" w:rsidRPr="00000000">
              <w:rPr>
                <w:b w:val="1"/>
                <w:i w:val="1"/>
                <w:sz w:val="16"/>
                <w:szCs w:val="16"/>
                <w:rtl w:val="0"/>
              </w:rPr>
              <w:t xml:space="preserve">53.57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27">
            <w:pPr>
              <w:widowControl w:val="0"/>
              <w:spacing w:after="0" w:before="0" w:line="276" w:lineRule="auto"/>
              <w:jc w:val="center"/>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28">
            <w:pPr>
              <w:widowControl w:val="0"/>
              <w:spacing w:after="0" w:before="0" w:line="276" w:lineRule="auto"/>
              <w:jc w:val="left"/>
              <w:rPr>
                <w:sz w:val="16"/>
                <w:szCs w:val="16"/>
              </w:rPr>
            </w:pPr>
            <w:r w:rsidDel="00000000" w:rsidR="00000000" w:rsidRPr="00000000">
              <w:rPr>
                <w:b w:val="1"/>
                <w:i w:val="1"/>
                <w:sz w:val="16"/>
                <w:szCs w:val="16"/>
                <w:rtl w:val="0"/>
              </w:rPr>
              <w:t xml:space="preserve">Baia Mare - Satu Mare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2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2A">
            <w:pPr>
              <w:widowControl w:val="0"/>
              <w:spacing w:after="0" w:before="0" w:line="276" w:lineRule="auto"/>
              <w:jc w:val="center"/>
              <w:rPr>
                <w:sz w:val="16"/>
                <w:szCs w:val="16"/>
              </w:rPr>
            </w:pPr>
            <w:r w:rsidDel="00000000" w:rsidR="00000000" w:rsidRPr="00000000">
              <w:rPr>
                <w:i w:val="1"/>
                <w:sz w:val="16"/>
                <w:szCs w:val="16"/>
                <w:rtl w:val="0"/>
              </w:rPr>
              <w:t xml:space="preserve">Drumul Someșului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2B">
            <w:pPr>
              <w:widowControl w:val="0"/>
              <w:spacing w:after="0" w:before="0" w:line="276" w:lineRule="auto"/>
              <w:jc w:val="center"/>
              <w:rPr>
                <w:sz w:val="16"/>
                <w:szCs w:val="16"/>
              </w:rPr>
            </w:pPr>
            <w:r w:rsidDel="00000000" w:rsidR="00000000" w:rsidRPr="00000000">
              <w:rPr>
                <w:b w:val="1"/>
                <w:i w:val="1"/>
                <w:sz w:val="16"/>
                <w:szCs w:val="16"/>
                <w:rtl w:val="0"/>
              </w:rPr>
              <w:t xml:space="preserve">DX5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2C">
            <w:pPr>
              <w:widowControl w:val="0"/>
              <w:spacing w:after="0" w:before="0" w:line="276" w:lineRule="auto"/>
              <w:jc w:val="center"/>
              <w:rPr>
                <w:sz w:val="16"/>
                <w:szCs w:val="16"/>
              </w:rPr>
            </w:pPr>
            <w:r w:rsidDel="00000000" w:rsidR="00000000" w:rsidRPr="00000000">
              <w:rPr>
                <w:sz w:val="16"/>
                <w:szCs w:val="16"/>
                <w:rtl w:val="0"/>
              </w:rPr>
              <w:t xml:space="preserve">55.0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2D">
            <w:pPr>
              <w:widowControl w:val="0"/>
              <w:spacing w:after="0" w:before="0" w:line="276" w:lineRule="auto"/>
              <w:jc w:val="right"/>
              <w:rPr>
                <w:sz w:val="16"/>
                <w:szCs w:val="16"/>
              </w:rPr>
            </w:pPr>
            <w:r w:rsidDel="00000000" w:rsidR="00000000" w:rsidRPr="00000000">
              <w:rPr>
                <w:b w:val="1"/>
                <w:sz w:val="16"/>
                <w:szCs w:val="16"/>
                <w:rtl w:val="0"/>
              </w:rPr>
              <w:t xml:space="preserve">259.0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2E">
            <w:pPr>
              <w:widowControl w:val="0"/>
              <w:spacing w:after="0" w:before="0" w:line="276" w:lineRule="auto"/>
              <w:jc w:val="center"/>
              <w:rPr>
                <w:sz w:val="16"/>
                <w:szCs w:val="16"/>
              </w:rPr>
            </w:pPr>
            <w:r w:rsidDel="00000000" w:rsidR="00000000" w:rsidRPr="00000000">
              <w:rPr>
                <w:b w:val="1"/>
                <w:i w:val="1"/>
                <w:sz w:val="16"/>
                <w:szCs w:val="16"/>
                <w:rtl w:val="0"/>
              </w:rPr>
              <w:t xml:space="preserve">51.84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2F">
            <w:pPr>
              <w:widowControl w:val="0"/>
              <w:spacing w:after="0" w:before="0" w:line="276" w:lineRule="auto"/>
              <w:jc w:val="center"/>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0">
            <w:pPr>
              <w:widowControl w:val="0"/>
              <w:spacing w:after="0" w:before="0" w:line="276" w:lineRule="auto"/>
              <w:jc w:val="left"/>
              <w:rPr>
                <w:sz w:val="16"/>
                <w:szCs w:val="16"/>
              </w:rPr>
            </w:pPr>
            <w:r w:rsidDel="00000000" w:rsidR="00000000" w:rsidRPr="00000000">
              <w:rPr>
                <w:b w:val="1"/>
                <w:i w:val="1"/>
                <w:sz w:val="16"/>
                <w:szCs w:val="16"/>
                <w:rtl w:val="0"/>
              </w:rPr>
              <w:t xml:space="preserve">Cluj Napoca (Apahida) - Dej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2">
            <w:pPr>
              <w:widowControl w:val="0"/>
              <w:spacing w:after="0" w:before="0" w:line="276" w:lineRule="auto"/>
              <w:jc w:val="center"/>
              <w:rPr>
                <w:sz w:val="16"/>
                <w:szCs w:val="16"/>
              </w:rPr>
            </w:pPr>
            <w:r w:rsidDel="00000000" w:rsidR="00000000" w:rsidRPr="00000000">
              <w:rPr>
                <w:i w:val="1"/>
                <w:sz w:val="16"/>
                <w:szCs w:val="16"/>
                <w:rtl w:val="0"/>
              </w:rPr>
              <w:t xml:space="preserve">Drumul Someșului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3">
            <w:pPr>
              <w:widowControl w:val="0"/>
              <w:spacing w:after="0" w:before="0" w:line="276" w:lineRule="auto"/>
              <w:jc w:val="center"/>
              <w:rPr>
                <w:sz w:val="16"/>
                <w:szCs w:val="16"/>
              </w:rPr>
            </w:pPr>
            <w:r w:rsidDel="00000000" w:rsidR="00000000" w:rsidRPr="00000000">
              <w:rPr>
                <w:b w:val="1"/>
                <w:i w:val="1"/>
                <w:sz w:val="16"/>
                <w:szCs w:val="16"/>
                <w:rtl w:val="0"/>
              </w:rPr>
              <w:t xml:space="preserve">DX6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4">
            <w:pPr>
              <w:widowControl w:val="0"/>
              <w:spacing w:after="0" w:before="0" w:line="276" w:lineRule="auto"/>
              <w:jc w:val="center"/>
              <w:rPr>
                <w:sz w:val="16"/>
                <w:szCs w:val="16"/>
              </w:rPr>
            </w:pPr>
            <w:r w:rsidDel="00000000" w:rsidR="00000000" w:rsidRPr="00000000">
              <w:rPr>
                <w:sz w:val="16"/>
                <w:szCs w:val="16"/>
                <w:rtl w:val="0"/>
              </w:rPr>
              <w:t xml:space="preserve">75.0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5">
            <w:pPr>
              <w:widowControl w:val="0"/>
              <w:spacing w:after="0" w:before="0" w:line="276" w:lineRule="auto"/>
              <w:jc w:val="right"/>
              <w:rPr>
                <w:sz w:val="16"/>
                <w:szCs w:val="16"/>
              </w:rPr>
            </w:pPr>
            <w:r w:rsidDel="00000000" w:rsidR="00000000" w:rsidRPr="00000000">
              <w:rPr>
                <w:b w:val="1"/>
                <w:sz w:val="16"/>
                <w:szCs w:val="16"/>
                <w:rtl w:val="0"/>
              </w:rPr>
              <w:t xml:space="preserve">450.0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36">
            <w:pPr>
              <w:widowControl w:val="0"/>
              <w:spacing w:after="0" w:before="0" w:line="276" w:lineRule="auto"/>
              <w:jc w:val="center"/>
              <w:rPr>
                <w:sz w:val="16"/>
                <w:szCs w:val="16"/>
              </w:rPr>
            </w:pPr>
            <w:r w:rsidDel="00000000" w:rsidR="00000000" w:rsidRPr="00000000">
              <w:rPr>
                <w:b w:val="1"/>
                <w:i w:val="1"/>
                <w:sz w:val="16"/>
                <w:szCs w:val="16"/>
                <w:rtl w:val="0"/>
              </w:rPr>
              <w:t xml:space="preserve">51.84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37">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8">
            <w:pPr>
              <w:widowControl w:val="0"/>
              <w:spacing w:after="0" w:before="0" w:line="276" w:lineRule="auto"/>
              <w:jc w:val="left"/>
              <w:rPr>
                <w:sz w:val="16"/>
                <w:szCs w:val="16"/>
              </w:rPr>
            </w:pPr>
            <w:r w:rsidDel="00000000" w:rsidR="00000000" w:rsidRPr="00000000">
              <w:rPr>
                <w:b w:val="1"/>
                <w:i w:val="1"/>
                <w:sz w:val="16"/>
                <w:szCs w:val="16"/>
                <w:rtl w:val="0"/>
              </w:rPr>
              <w:t xml:space="preserve">Dej - Baia Mare - Halmeu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A">
            <w:pPr>
              <w:widowControl w:val="0"/>
              <w:spacing w:after="0" w:before="0" w:line="276" w:lineRule="auto"/>
              <w:jc w:val="center"/>
              <w:rPr>
                <w:sz w:val="16"/>
                <w:szCs w:val="16"/>
              </w:rPr>
            </w:pPr>
            <w:r w:rsidDel="00000000" w:rsidR="00000000" w:rsidRPr="00000000">
              <w:rPr>
                <w:i w:val="1"/>
                <w:sz w:val="16"/>
                <w:szCs w:val="16"/>
                <w:rtl w:val="0"/>
              </w:rPr>
              <w:t xml:space="preserve">Drumul Someșului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B">
            <w:pPr>
              <w:widowControl w:val="0"/>
              <w:spacing w:after="0" w:before="0" w:line="276" w:lineRule="auto"/>
              <w:jc w:val="center"/>
              <w:rPr>
                <w:sz w:val="16"/>
                <w:szCs w:val="16"/>
              </w:rPr>
            </w:pPr>
            <w:r w:rsidDel="00000000" w:rsidR="00000000" w:rsidRPr="00000000">
              <w:rPr>
                <w:b w:val="1"/>
                <w:i w:val="1"/>
                <w:sz w:val="16"/>
                <w:szCs w:val="16"/>
                <w:rtl w:val="0"/>
              </w:rPr>
              <w:t xml:space="preserve">DX7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C">
            <w:pPr>
              <w:widowControl w:val="0"/>
              <w:spacing w:after="0" w:before="0" w:line="276" w:lineRule="auto"/>
              <w:jc w:val="center"/>
              <w:rPr>
                <w:sz w:val="16"/>
                <w:szCs w:val="16"/>
              </w:rPr>
            </w:pPr>
            <w:r w:rsidDel="00000000" w:rsidR="00000000" w:rsidRPr="00000000">
              <w:rPr>
                <w:sz w:val="16"/>
                <w:szCs w:val="16"/>
                <w:rtl w:val="0"/>
              </w:rPr>
              <w:t xml:space="preserve">95.2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3D">
            <w:pPr>
              <w:widowControl w:val="0"/>
              <w:spacing w:after="0" w:before="0" w:line="276" w:lineRule="auto"/>
              <w:jc w:val="right"/>
              <w:rPr>
                <w:sz w:val="16"/>
                <w:szCs w:val="16"/>
              </w:rPr>
            </w:pPr>
            <w:r w:rsidDel="00000000" w:rsidR="00000000" w:rsidRPr="00000000">
              <w:rPr>
                <w:b w:val="1"/>
                <w:sz w:val="16"/>
                <w:szCs w:val="16"/>
                <w:rtl w:val="0"/>
              </w:rPr>
              <w:t xml:space="preserve">608.9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3E">
            <w:pPr>
              <w:widowControl w:val="0"/>
              <w:spacing w:after="0" w:before="0" w:line="276" w:lineRule="auto"/>
              <w:jc w:val="center"/>
              <w:rPr>
                <w:sz w:val="16"/>
                <w:szCs w:val="16"/>
              </w:rPr>
            </w:pPr>
            <w:r w:rsidDel="00000000" w:rsidR="00000000" w:rsidRPr="00000000">
              <w:rPr>
                <w:b w:val="1"/>
                <w:i w:val="1"/>
                <w:sz w:val="16"/>
                <w:szCs w:val="16"/>
                <w:rtl w:val="0"/>
              </w:rPr>
              <w:t xml:space="preserve">51.84</w:t>
            </w:r>
            <w:r w:rsidDel="00000000" w:rsidR="00000000" w:rsidRPr="00000000">
              <w:rPr>
                <w:rtl w:val="0"/>
              </w:rPr>
            </w:r>
          </w:p>
        </w:tc>
      </w:tr>
      <w:tr>
        <w:trPr>
          <w:cantSplit w:val="0"/>
          <w:trHeight w:val="360" w:hRule="atLeast"/>
          <w:tblHeader w:val="0"/>
        </w:trPr>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33F">
            <w:pPr>
              <w:widowControl w:val="0"/>
              <w:spacing w:after="0" w:before="0" w:line="276" w:lineRule="auto"/>
              <w:jc w:val="left"/>
              <w:rPr>
                <w:b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340">
            <w:pPr>
              <w:widowControl w:val="0"/>
              <w:spacing w:after="0" w:before="0" w:line="276" w:lineRule="auto"/>
              <w:jc w:val="left"/>
              <w:rPr>
                <w:b w:val="1"/>
                <w:sz w:val="16"/>
                <w:szCs w:val="16"/>
              </w:rPr>
            </w:pPr>
            <w:r w:rsidDel="00000000" w:rsidR="00000000" w:rsidRPr="00000000">
              <w:rPr>
                <w:b w:val="1"/>
                <w:sz w:val="16"/>
                <w:szCs w:val="16"/>
                <w:rtl w:val="0"/>
              </w:rPr>
              <w:t xml:space="preserve">Total drumuri de mare viteză</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341">
            <w:pPr>
              <w:widowControl w:val="0"/>
              <w:spacing w:after="0" w:before="0" w:line="276" w:lineRule="auto"/>
              <w:jc w:val="left"/>
              <w:rPr>
                <w:b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342">
            <w:pPr>
              <w:widowControl w:val="0"/>
              <w:spacing w:after="0" w:before="0" w:line="276" w:lineRule="auto"/>
              <w:jc w:val="left"/>
              <w:rPr>
                <w:b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343">
            <w:pPr>
              <w:widowControl w:val="0"/>
              <w:spacing w:after="0" w:before="0" w:line="276" w:lineRule="auto"/>
              <w:jc w:val="left"/>
              <w:rPr>
                <w:b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344">
            <w:pPr>
              <w:widowControl w:val="0"/>
              <w:spacing w:after="0" w:before="0" w:line="276" w:lineRule="auto"/>
              <w:jc w:val="right"/>
              <w:rPr>
                <w:b w:val="1"/>
                <w:sz w:val="16"/>
                <w:szCs w:val="16"/>
              </w:rPr>
            </w:pPr>
            <w:r w:rsidDel="00000000" w:rsidR="00000000" w:rsidRPr="00000000">
              <w:rPr>
                <w:b w:val="1"/>
                <w:i w:val="1"/>
                <w:sz w:val="16"/>
                <w:szCs w:val="16"/>
                <w:rtl w:val="0"/>
              </w:rPr>
              <w:t xml:space="preserve">2471.5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345">
            <w:pPr>
              <w:widowControl w:val="0"/>
              <w:spacing w:after="0" w:before="0" w:line="276" w:lineRule="auto"/>
              <w:jc w:val="right"/>
              <w:rPr>
                <w:b w:val="1"/>
                <w:sz w:val="16"/>
                <w:szCs w:val="16"/>
              </w:rPr>
            </w:pPr>
            <w:r w:rsidDel="00000000" w:rsidR="00000000" w:rsidRPr="00000000">
              <w:rPr>
                <w:b w:val="1"/>
                <w:i w:val="1"/>
                <w:sz w:val="16"/>
                <w:szCs w:val="16"/>
                <w:rtl w:val="0"/>
              </w:rPr>
              <w:t xml:space="preserve">23934.8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346">
            <w:pPr>
              <w:widowControl w:val="0"/>
              <w:spacing w:after="0" w:before="0" w:line="276" w:lineRule="auto"/>
              <w:jc w:val="left"/>
              <w:rPr>
                <w:b w:val="1"/>
                <w:sz w:val="16"/>
                <w:szCs w:val="16"/>
              </w:rPr>
            </w:pPr>
            <w:r w:rsidDel="00000000" w:rsidR="00000000" w:rsidRPr="00000000">
              <w:rPr>
                <w:rtl w:val="0"/>
              </w:rPr>
            </w:r>
          </w:p>
        </w:tc>
      </w:tr>
    </w:tbl>
    <w:p w:rsidR="00000000" w:rsidDel="00000000" w:rsidP="00000000" w:rsidRDefault="00000000" w:rsidRPr="00000000" w14:paraId="00001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left"/>
        <w:rPr/>
      </w:pPr>
      <w:r w:rsidDel="00000000" w:rsidR="00000000" w:rsidRPr="00000000">
        <w:rPr>
          <w:rtl w:val="0"/>
        </w:rPr>
      </w:r>
    </w:p>
    <w:sdt>
      <w:sdtPr>
        <w:tag w:val="goog_rdk_23"/>
      </w:sdtPr>
      <w:sdtContent>
        <w:p w:rsidR="00000000" w:rsidDel="00000000" w:rsidP="00000000" w:rsidRDefault="00000000" w:rsidRPr="00000000" w14:paraId="00001348">
          <w:pPr>
            <w:spacing w:after="0" w:before="0" w:line="240" w:lineRule="auto"/>
            <w:rPr/>
          </w:pPr>
          <w:r w:rsidDel="00000000" w:rsidR="00000000" w:rsidRPr="00000000">
            <w:rPr>
              <w:rtl w:val="0"/>
            </w:rPr>
            <w:t xml:space="preserve">Pentru a identifica nevoia totală, alături de proiectele prioritizate și ierarhizate s-au adăugat proiectele din scenariul de referință astfel încât se poate vizualiza și identifica în sistem complet coridoarele rutiere. Așadar, se identifică un total general estimat de 31 mld.</w:t>
          </w:r>
          <w:r w:rsidDel="00000000" w:rsidR="00000000" w:rsidRPr="00000000">
            <w:rPr>
              <w:rtl w:val="0"/>
            </w:rPr>
            <w:t xml:space="preserve">EUR</w:t>
          </w:r>
          <w:r w:rsidDel="00000000" w:rsidR="00000000" w:rsidRPr="00000000">
            <w:rPr>
              <w:rtl w:val="0"/>
            </w:rPr>
            <w:t xml:space="preserve"> fără TVA pentru 3072.7 km din rețeaua rutieră primară (tabel 2.1.30). Vizualizarea grafică a rețelei rutiere primare și tipul de finanțare identificat se află în figura 2.1.12.</w:t>
          </w:r>
        </w:p>
      </w:sdtContent>
    </w:sdt>
    <w:p w:rsidR="00000000" w:rsidDel="00000000" w:rsidP="00000000" w:rsidRDefault="00000000" w:rsidRPr="00000000" w14:paraId="00001349">
      <w:pPr>
        <w:spacing w:after="0" w:before="0" w:line="240" w:lineRule="auto"/>
        <w:rPr/>
      </w:pPr>
      <w:r w:rsidDel="00000000" w:rsidR="00000000" w:rsidRPr="00000000">
        <w:rPr>
          <w:rtl w:val="0"/>
        </w:rPr>
      </w:r>
    </w:p>
    <w:sdt>
      <w:sdtPr>
        <w:tag w:val="goog_rdk_24"/>
      </w:sdtPr>
      <w:sdtContent>
        <w:p w:rsidR="00000000" w:rsidDel="00000000" w:rsidP="00000000" w:rsidRDefault="00000000" w:rsidRPr="00000000" w14:paraId="00001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b w:val="1"/>
              <w:i w:val="1"/>
              <w:sz w:val="22"/>
              <w:szCs w:val="22"/>
            </w:rPr>
          </w:pPr>
          <w:r w:rsidDel="00000000" w:rsidR="00000000" w:rsidRPr="00000000">
            <w:rPr>
              <w:b w:val="1"/>
              <w:i w:val="1"/>
              <w:sz w:val="22"/>
              <w:szCs w:val="22"/>
              <w:rtl w:val="0"/>
            </w:rPr>
            <w:t xml:space="preserve">Tabelul  2.1.30. Lista de proiecte din scenariul de referință și a celor prioritizate</w:t>
          </w:r>
        </w:p>
      </w:sdtContent>
    </w:sdt>
    <w:tbl>
      <w:tblPr>
        <w:tblStyle w:val="Table32"/>
        <w:tblW w:w="9810.0" w:type="dxa"/>
        <w:jc w:val="left"/>
        <w:tblInd w:w="4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25"/>
        <w:gridCol w:w="3525"/>
        <w:gridCol w:w="1980"/>
        <w:gridCol w:w="1740"/>
        <w:gridCol w:w="1065"/>
        <w:gridCol w:w="975"/>
        <w:tblGridChange w:id="0">
          <w:tblGrid>
            <w:gridCol w:w="525"/>
            <w:gridCol w:w="3525"/>
            <w:gridCol w:w="1980"/>
            <w:gridCol w:w="1740"/>
            <w:gridCol w:w="1065"/>
            <w:gridCol w:w="975"/>
          </w:tblGrid>
        </w:tblGridChange>
      </w:tblGrid>
      <w:tr>
        <w:trPr>
          <w:cantSplit w:val="0"/>
          <w:trHeight w:val="975"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34B">
            <w:pPr>
              <w:widowControl w:val="0"/>
              <w:spacing w:after="0" w:before="0" w:line="276" w:lineRule="auto"/>
              <w:jc w:val="center"/>
              <w:rPr>
                <w:b w:val="1"/>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34C">
            <w:pPr>
              <w:widowControl w:val="0"/>
              <w:spacing w:after="0" w:before="0" w:line="276" w:lineRule="auto"/>
              <w:jc w:val="center"/>
              <w:rPr>
                <w:b w:val="1"/>
                <w:sz w:val="16"/>
                <w:szCs w:val="16"/>
              </w:rPr>
            </w:pPr>
            <w:r w:rsidDel="00000000" w:rsidR="00000000" w:rsidRPr="00000000">
              <w:rPr>
                <w:b w:val="1"/>
                <w:sz w:val="16"/>
                <w:szCs w:val="16"/>
                <w:rtl w:val="0"/>
              </w:rPr>
              <w:t xml:space="preserve">Proiect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34D">
            <w:pPr>
              <w:widowControl w:val="0"/>
              <w:spacing w:after="0" w:before="0" w:line="276" w:lineRule="auto"/>
              <w:jc w:val="center"/>
              <w:rPr>
                <w:b w:val="1"/>
                <w:sz w:val="16"/>
                <w:szCs w:val="16"/>
              </w:rPr>
            </w:pPr>
            <w:r w:rsidDel="00000000" w:rsidR="00000000" w:rsidRPr="00000000">
              <w:rPr>
                <w:b w:val="1"/>
                <w:sz w:val="16"/>
                <w:szCs w:val="16"/>
                <w:rtl w:val="0"/>
              </w:rPr>
              <w:t xml:space="preserve">Tip proiect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34E">
            <w:pPr>
              <w:widowControl w:val="0"/>
              <w:spacing w:after="0" w:before="0" w:line="276" w:lineRule="auto"/>
              <w:jc w:val="center"/>
              <w:rPr>
                <w:b w:val="1"/>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b w:val="1"/>
                <w:sz w:val="16"/>
                <w:szCs w:val="16"/>
                <w:rtl w:val="0"/>
              </w:rPr>
              <w:t xml:space="preserv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34F">
            <w:pPr>
              <w:widowControl w:val="0"/>
              <w:spacing w:after="0" w:before="0" w:line="276" w:lineRule="auto"/>
              <w:jc w:val="center"/>
              <w:rPr>
                <w:b w:val="1"/>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350">
            <w:pPr>
              <w:widowControl w:val="0"/>
              <w:spacing w:after="0" w:before="0" w:line="276" w:lineRule="auto"/>
              <w:jc w:val="center"/>
              <w:rPr>
                <w:b w:val="1"/>
                <w:sz w:val="16"/>
                <w:szCs w:val="16"/>
              </w:rPr>
            </w:pPr>
            <w:r w:rsidDel="00000000" w:rsidR="00000000" w:rsidRPr="00000000">
              <w:rPr>
                <w:b w:val="1"/>
                <w:i w:val="1"/>
                <w:sz w:val="16"/>
                <w:szCs w:val="16"/>
                <w:rtl w:val="0"/>
              </w:rPr>
              <w:t xml:space="preserve">Punctaj</w:t>
            </w:r>
            <w:r w:rsidDel="00000000" w:rsidR="00000000" w:rsidRPr="00000000">
              <w:rPr>
                <w:rtl w:val="0"/>
              </w:rPr>
            </w:r>
          </w:p>
        </w:tc>
      </w:tr>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51">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52">
            <w:pPr>
              <w:widowControl w:val="0"/>
              <w:spacing w:after="0" w:before="0" w:line="276" w:lineRule="auto"/>
              <w:jc w:val="left"/>
              <w:rPr>
                <w:sz w:val="16"/>
                <w:szCs w:val="16"/>
              </w:rPr>
            </w:pPr>
            <w:r w:rsidDel="00000000" w:rsidR="00000000" w:rsidRPr="00000000">
              <w:rPr>
                <w:b w:val="1"/>
                <w:i w:val="1"/>
                <w:sz w:val="16"/>
                <w:szCs w:val="16"/>
                <w:rtl w:val="0"/>
              </w:rPr>
              <w:t xml:space="preserve">Pitești - Sibiu (L2, L3)</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53">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54">
            <w:pPr>
              <w:widowControl w:val="0"/>
              <w:spacing w:after="0" w:before="0" w:line="276" w:lineRule="auto"/>
              <w:jc w:val="right"/>
              <w:rPr>
                <w:sz w:val="16"/>
                <w:szCs w:val="16"/>
              </w:rPr>
            </w:pPr>
            <w:r w:rsidDel="00000000" w:rsidR="00000000" w:rsidRPr="00000000">
              <w:rPr>
                <w:b w:val="1"/>
                <w:sz w:val="16"/>
                <w:szCs w:val="16"/>
                <w:rtl w:val="0"/>
              </w:rPr>
              <w:t xml:space="preserve">1847.0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55">
            <w:pPr>
              <w:widowControl w:val="0"/>
              <w:spacing w:after="0" w:before="0" w:line="276" w:lineRule="auto"/>
              <w:jc w:val="center"/>
              <w:rPr>
                <w:sz w:val="16"/>
                <w:szCs w:val="16"/>
              </w:rPr>
            </w:pPr>
            <w:r w:rsidDel="00000000" w:rsidR="00000000" w:rsidRPr="00000000">
              <w:rPr>
                <w:b w:val="1"/>
                <w:sz w:val="16"/>
                <w:szCs w:val="16"/>
                <w:rtl w:val="0"/>
              </w:rPr>
              <w:t xml:space="preserve">68.8</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56">
            <w:pPr>
              <w:widowControl w:val="0"/>
              <w:spacing w:after="0" w:before="0" w:line="276" w:lineRule="auto"/>
              <w:jc w:val="center"/>
              <w:rPr>
                <w:sz w:val="16"/>
                <w:szCs w:val="16"/>
              </w:rPr>
            </w:pPr>
            <w:r w:rsidDel="00000000" w:rsidR="00000000" w:rsidRPr="00000000">
              <w:rPr>
                <w:b w:val="1"/>
                <w:i w:val="1"/>
                <w:sz w:val="16"/>
                <w:szCs w:val="16"/>
                <w:rtl w:val="0"/>
              </w:rPr>
              <w:t xml:space="preserve">100.00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57">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58">
            <w:pPr>
              <w:widowControl w:val="0"/>
              <w:spacing w:after="0" w:before="0" w:line="276" w:lineRule="auto"/>
              <w:jc w:val="left"/>
              <w:rPr>
                <w:sz w:val="16"/>
                <w:szCs w:val="16"/>
              </w:rPr>
            </w:pPr>
            <w:r w:rsidDel="00000000" w:rsidR="00000000" w:rsidRPr="00000000">
              <w:rPr>
                <w:i w:val="1"/>
                <w:sz w:val="16"/>
                <w:szCs w:val="16"/>
                <w:rtl w:val="0"/>
              </w:rPr>
              <w:t xml:space="preserve">Pitești - Sibiu (L1, L4, L5)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59">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5A">
            <w:pPr>
              <w:widowControl w:val="0"/>
              <w:spacing w:after="0" w:before="0" w:line="276" w:lineRule="auto"/>
              <w:jc w:val="right"/>
              <w:rPr>
                <w:sz w:val="16"/>
                <w:szCs w:val="16"/>
              </w:rPr>
            </w:pPr>
            <w:r w:rsidDel="00000000" w:rsidR="00000000" w:rsidRPr="00000000">
              <w:rPr>
                <w:sz w:val="16"/>
                <w:szCs w:val="16"/>
                <w:rtl w:val="0"/>
              </w:rPr>
              <w:t xml:space="preserve">926.4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5B">
            <w:pPr>
              <w:widowControl w:val="0"/>
              <w:spacing w:after="0" w:before="0" w:line="276" w:lineRule="auto"/>
              <w:jc w:val="center"/>
              <w:rPr>
                <w:sz w:val="16"/>
                <w:szCs w:val="16"/>
              </w:rPr>
            </w:pPr>
            <w:r w:rsidDel="00000000" w:rsidR="00000000" w:rsidRPr="00000000">
              <w:rPr>
                <w:sz w:val="16"/>
                <w:szCs w:val="16"/>
                <w:rtl w:val="0"/>
              </w:rPr>
              <w:t xml:space="preserve">53.4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5C">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5D">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5E">
            <w:pPr>
              <w:widowControl w:val="0"/>
              <w:spacing w:after="0" w:before="0" w:line="276" w:lineRule="auto"/>
              <w:jc w:val="left"/>
              <w:rPr>
                <w:sz w:val="16"/>
                <w:szCs w:val="16"/>
              </w:rPr>
            </w:pPr>
            <w:r w:rsidDel="00000000" w:rsidR="00000000" w:rsidRPr="00000000">
              <w:rPr>
                <w:i w:val="1"/>
                <w:sz w:val="16"/>
                <w:szCs w:val="16"/>
                <w:rtl w:val="0"/>
              </w:rPr>
              <w:t xml:space="preserve">Holdea - Margina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5F">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60">
            <w:pPr>
              <w:widowControl w:val="0"/>
              <w:spacing w:after="0" w:before="0" w:line="276" w:lineRule="auto"/>
              <w:jc w:val="right"/>
              <w:rPr>
                <w:sz w:val="16"/>
                <w:szCs w:val="16"/>
              </w:rPr>
            </w:pPr>
            <w:r w:rsidDel="00000000" w:rsidR="00000000" w:rsidRPr="00000000">
              <w:rPr>
                <w:sz w:val="16"/>
                <w:szCs w:val="16"/>
                <w:rtl w:val="0"/>
              </w:rPr>
              <w:t xml:space="preserve">297.0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61">
            <w:pPr>
              <w:widowControl w:val="0"/>
              <w:spacing w:after="0" w:before="0" w:line="276" w:lineRule="auto"/>
              <w:jc w:val="center"/>
              <w:rPr>
                <w:sz w:val="16"/>
                <w:szCs w:val="16"/>
              </w:rPr>
            </w:pPr>
            <w:r w:rsidDel="00000000" w:rsidR="00000000" w:rsidRPr="00000000">
              <w:rPr>
                <w:sz w:val="16"/>
                <w:szCs w:val="16"/>
                <w:rtl w:val="0"/>
              </w:rPr>
              <w:t xml:space="preserve">9.0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62">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1363">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64">
            <w:pPr>
              <w:widowControl w:val="0"/>
              <w:spacing w:after="0" w:before="0" w:line="276" w:lineRule="auto"/>
              <w:jc w:val="left"/>
              <w:rPr>
                <w:sz w:val="16"/>
                <w:szCs w:val="16"/>
              </w:rPr>
            </w:pPr>
            <w:r w:rsidDel="00000000" w:rsidR="00000000" w:rsidRPr="00000000">
              <w:rPr>
                <w:b w:val="1"/>
                <w:i w:val="1"/>
                <w:sz w:val="16"/>
                <w:szCs w:val="16"/>
                <w:rtl w:val="0"/>
              </w:rPr>
              <w:t xml:space="preserve">Ploiesti - Comarnic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65">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66">
            <w:pPr>
              <w:widowControl w:val="0"/>
              <w:spacing w:after="0" w:before="0" w:line="276" w:lineRule="auto"/>
              <w:jc w:val="right"/>
              <w:rPr>
                <w:sz w:val="16"/>
                <w:szCs w:val="16"/>
              </w:rPr>
            </w:pPr>
            <w:r w:rsidDel="00000000" w:rsidR="00000000" w:rsidRPr="00000000">
              <w:rPr>
                <w:b w:val="1"/>
                <w:sz w:val="16"/>
                <w:szCs w:val="16"/>
                <w:rtl w:val="0"/>
              </w:rPr>
              <w:t xml:space="preserve">306.8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67">
            <w:pPr>
              <w:widowControl w:val="0"/>
              <w:spacing w:after="0" w:before="0" w:line="276" w:lineRule="auto"/>
              <w:jc w:val="center"/>
              <w:rPr>
                <w:sz w:val="16"/>
                <w:szCs w:val="16"/>
              </w:rPr>
            </w:pPr>
            <w:r w:rsidDel="00000000" w:rsidR="00000000" w:rsidRPr="00000000">
              <w:rPr>
                <w:b w:val="1"/>
                <w:sz w:val="16"/>
                <w:szCs w:val="16"/>
                <w:rtl w:val="0"/>
              </w:rPr>
              <w:t xml:space="preserve">48.6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68">
            <w:pPr>
              <w:widowControl w:val="0"/>
              <w:spacing w:after="0" w:before="0" w:line="276" w:lineRule="auto"/>
              <w:jc w:val="center"/>
              <w:rPr>
                <w:sz w:val="16"/>
                <w:szCs w:val="16"/>
              </w:rPr>
            </w:pPr>
            <w:r w:rsidDel="00000000" w:rsidR="00000000" w:rsidRPr="00000000">
              <w:rPr>
                <w:b w:val="1"/>
                <w:i w:val="1"/>
                <w:sz w:val="16"/>
                <w:szCs w:val="16"/>
                <w:rtl w:val="0"/>
              </w:rPr>
              <w:t xml:space="preserve">84.01</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69">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6A">
            <w:pPr>
              <w:widowControl w:val="0"/>
              <w:spacing w:after="0" w:before="0" w:line="276" w:lineRule="auto"/>
              <w:jc w:val="left"/>
              <w:rPr>
                <w:sz w:val="16"/>
                <w:szCs w:val="16"/>
              </w:rPr>
            </w:pPr>
            <w:r w:rsidDel="00000000" w:rsidR="00000000" w:rsidRPr="00000000">
              <w:rPr>
                <w:b w:val="1"/>
                <w:i w:val="1"/>
                <w:sz w:val="16"/>
                <w:szCs w:val="16"/>
                <w:rtl w:val="0"/>
              </w:rPr>
              <w:t xml:space="preserve">Comarnic - Brasov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6B">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6C">
            <w:pPr>
              <w:widowControl w:val="0"/>
              <w:spacing w:after="0" w:before="0" w:line="276" w:lineRule="auto"/>
              <w:jc w:val="right"/>
              <w:rPr>
                <w:sz w:val="16"/>
                <w:szCs w:val="16"/>
              </w:rPr>
            </w:pPr>
            <w:r w:rsidDel="00000000" w:rsidR="00000000" w:rsidRPr="00000000">
              <w:rPr>
                <w:b w:val="1"/>
                <w:sz w:val="16"/>
                <w:szCs w:val="16"/>
                <w:rtl w:val="0"/>
              </w:rPr>
              <w:t xml:space="preserve">1264.9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6D">
            <w:pPr>
              <w:widowControl w:val="0"/>
              <w:spacing w:after="0" w:before="0" w:line="276" w:lineRule="auto"/>
              <w:jc w:val="center"/>
              <w:rPr>
                <w:sz w:val="16"/>
                <w:szCs w:val="16"/>
              </w:rPr>
            </w:pPr>
            <w:r w:rsidDel="00000000" w:rsidR="00000000" w:rsidRPr="00000000">
              <w:rPr>
                <w:b w:val="1"/>
                <w:sz w:val="16"/>
                <w:szCs w:val="16"/>
                <w:rtl w:val="0"/>
              </w:rPr>
              <w:t xml:space="preserve">50.1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6E">
            <w:pPr>
              <w:widowControl w:val="0"/>
              <w:spacing w:after="0" w:before="0" w:line="276" w:lineRule="auto"/>
              <w:jc w:val="center"/>
              <w:rPr>
                <w:sz w:val="16"/>
                <w:szCs w:val="16"/>
              </w:rPr>
            </w:pPr>
            <w:r w:rsidDel="00000000" w:rsidR="00000000" w:rsidRPr="00000000">
              <w:rPr>
                <w:b w:val="1"/>
                <w:i w:val="1"/>
                <w:sz w:val="16"/>
                <w:szCs w:val="16"/>
                <w:rtl w:val="0"/>
              </w:rPr>
              <w:t xml:space="preserve">82.52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6F">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70">
            <w:pPr>
              <w:widowControl w:val="0"/>
              <w:spacing w:after="0" w:before="0" w:line="276" w:lineRule="auto"/>
              <w:jc w:val="left"/>
              <w:rPr>
                <w:sz w:val="16"/>
                <w:szCs w:val="16"/>
              </w:rPr>
            </w:pPr>
            <w:r w:rsidDel="00000000" w:rsidR="00000000" w:rsidRPr="00000000">
              <w:rPr>
                <w:i w:val="1"/>
                <w:sz w:val="16"/>
                <w:szCs w:val="16"/>
                <w:rtl w:val="0"/>
              </w:rPr>
              <w:t xml:space="preserve">Chețani - Cp. Turzii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71">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72">
            <w:pPr>
              <w:widowControl w:val="0"/>
              <w:spacing w:after="0" w:before="0" w:line="276" w:lineRule="auto"/>
              <w:jc w:val="right"/>
              <w:rPr>
                <w:sz w:val="16"/>
                <w:szCs w:val="16"/>
              </w:rPr>
            </w:pPr>
            <w:r w:rsidDel="00000000" w:rsidR="00000000" w:rsidRPr="00000000">
              <w:rPr>
                <w:sz w:val="16"/>
                <w:szCs w:val="16"/>
                <w:rtl w:val="0"/>
              </w:rPr>
              <w:t xml:space="preserve">58.3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73">
            <w:pPr>
              <w:widowControl w:val="0"/>
              <w:spacing w:after="0" w:before="0" w:line="276" w:lineRule="auto"/>
              <w:jc w:val="center"/>
              <w:rPr>
                <w:sz w:val="16"/>
                <w:szCs w:val="16"/>
              </w:rPr>
            </w:pPr>
            <w:r w:rsidDel="00000000" w:rsidR="00000000" w:rsidRPr="00000000">
              <w:rPr>
                <w:sz w:val="16"/>
                <w:szCs w:val="16"/>
                <w:rtl w:val="0"/>
              </w:rPr>
              <w:t xml:space="preserve">15.7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74">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1375">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76">
            <w:pPr>
              <w:widowControl w:val="0"/>
              <w:spacing w:after="0" w:before="0" w:line="276" w:lineRule="auto"/>
              <w:jc w:val="left"/>
              <w:rPr>
                <w:sz w:val="16"/>
                <w:szCs w:val="16"/>
              </w:rPr>
            </w:pPr>
            <w:r w:rsidDel="00000000" w:rsidR="00000000" w:rsidRPr="00000000">
              <w:rPr>
                <w:i w:val="1"/>
                <w:sz w:val="16"/>
                <w:szCs w:val="16"/>
                <w:rtl w:val="0"/>
              </w:rPr>
              <w:t xml:space="preserve">Nădășelu - Poarta Sălajului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77">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78">
            <w:pPr>
              <w:widowControl w:val="0"/>
              <w:spacing w:after="0" w:before="0" w:line="276" w:lineRule="auto"/>
              <w:jc w:val="right"/>
              <w:rPr>
                <w:sz w:val="16"/>
                <w:szCs w:val="16"/>
              </w:rPr>
            </w:pPr>
            <w:r w:rsidDel="00000000" w:rsidR="00000000" w:rsidRPr="00000000">
              <w:rPr>
                <w:sz w:val="16"/>
                <w:szCs w:val="16"/>
                <w:rtl w:val="0"/>
              </w:rPr>
              <w:t xml:space="preserve">409.0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79">
            <w:pPr>
              <w:widowControl w:val="0"/>
              <w:spacing w:after="0" w:before="0" w:line="276" w:lineRule="auto"/>
              <w:jc w:val="center"/>
              <w:rPr>
                <w:sz w:val="16"/>
                <w:szCs w:val="16"/>
              </w:rPr>
            </w:pPr>
            <w:r w:rsidDel="00000000" w:rsidR="00000000" w:rsidRPr="00000000">
              <w:rPr>
                <w:sz w:val="16"/>
                <w:szCs w:val="16"/>
                <w:rtl w:val="0"/>
              </w:rPr>
              <w:t xml:space="preserve">42.0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7A">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7B">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7C">
            <w:pPr>
              <w:widowControl w:val="0"/>
              <w:spacing w:after="0" w:before="0" w:line="276" w:lineRule="auto"/>
              <w:jc w:val="left"/>
              <w:rPr>
                <w:sz w:val="16"/>
                <w:szCs w:val="16"/>
              </w:rPr>
            </w:pPr>
            <w:r w:rsidDel="00000000" w:rsidR="00000000" w:rsidRPr="00000000">
              <w:rPr>
                <w:b w:val="1"/>
                <w:i w:val="1"/>
                <w:sz w:val="16"/>
                <w:szCs w:val="16"/>
                <w:rtl w:val="0"/>
              </w:rPr>
              <w:t xml:space="preserve">Poarta Sălajului - Biharia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7D">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7E">
            <w:pPr>
              <w:widowControl w:val="0"/>
              <w:spacing w:after="0" w:before="0" w:line="276" w:lineRule="auto"/>
              <w:jc w:val="right"/>
              <w:rPr>
                <w:sz w:val="16"/>
                <w:szCs w:val="16"/>
              </w:rPr>
            </w:pPr>
            <w:r w:rsidDel="00000000" w:rsidR="00000000" w:rsidRPr="00000000">
              <w:rPr>
                <w:b w:val="1"/>
                <w:sz w:val="16"/>
                <w:szCs w:val="16"/>
                <w:rtl w:val="0"/>
              </w:rPr>
              <w:t xml:space="preserve">1057.0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7F">
            <w:pPr>
              <w:widowControl w:val="0"/>
              <w:spacing w:after="0" w:before="0" w:line="276" w:lineRule="auto"/>
              <w:jc w:val="center"/>
              <w:rPr>
                <w:sz w:val="16"/>
                <w:szCs w:val="16"/>
              </w:rPr>
            </w:pPr>
            <w:r w:rsidDel="00000000" w:rsidR="00000000" w:rsidRPr="00000000">
              <w:rPr>
                <w:b w:val="1"/>
                <w:sz w:val="16"/>
                <w:szCs w:val="16"/>
                <w:rtl w:val="0"/>
              </w:rPr>
              <w:t xml:space="preserve">110.0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80">
            <w:pPr>
              <w:widowControl w:val="0"/>
              <w:spacing w:after="0" w:before="0" w:line="276" w:lineRule="auto"/>
              <w:jc w:val="center"/>
              <w:rPr>
                <w:sz w:val="16"/>
                <w:szCs w:val="16"/>
              </w:rPr>
            </w:pPr>
            <w:r w:rsidDel="00000000" w:rsidR="00000000" w:rsidRPr="00000000">
              <w:rPr>
                <w:b w:val="1"/>
                <w:i w:val="1"/>
                <w:sz w:val="16"/>
                <w:szCs w:val="16"/>
                <w:rtl w:val="0"/>
              </w:rPr>
              <w:t xml:space="preserve">80.46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1381">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82">
            <w:pPr>
              <w:widowControl w:val="0"/>
              <w:spacing w:after="0" w:before="0" w:line="276" w:lineRule="auto"/>
              <w:jc w:val="left"/>
              <w:rPr>
                <w:sz w:val="16"/>
                <w:szCs w:val="16"/>
              </w:rPr>
            </w:pPr>
            <w:r w:rsidDel="00000000" w:rsidR="00000000" w:rsidRPr="00000000">
              <w:rPr>
                <w:b w:val="1"/>
                <w:i w:val="1"/>
                <w:sz w:val="16"/>
                <w:szCs w:val="16"/>
                <w:rtl w:val="0"/>
              </w:rPr>
              <w:t xml:space="preserve">Giurgiu - Bucuresti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83">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84">
            <w:pPr>
              <w:widowControl w:val="0"/>
              <w:spacing w:after="0" w:before="0" w:line="276" w:lineRule="auto"/>
              <w:jc w:val="right"/>
              <w:rPr>
                <w:sz w:val="16"/>
                <w:szCs w:val="16"/>
              </w:rPr>
            </w:pPr>
            <w:r w:rsidDel="00000000" w:rsidR="00000000" w:rsidRPr="00000000">
              <w:rPr>
                <w:b w:val="1"/>
                <w:sz w:val="16"/>
                <w:szCs w:val="16"/>
                <w:rtl w:val="0"/>
              </w:rPr>
              <w:t xml:space="preserve">289.8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85">
            <w:pPr>
              <w:widowControl w:val="0"/>
              <w:spacing w:after="0" w:before="0" w:line="276" w:lineRule="auto"/>
              <w:jc w:val="center"/>
              <w:rPr>
                <w:sz w:val="16"/>
                <w:szCs w:val="16"/>
              </w:rPr>
            </w:pPr>
            <w:r w:rsidDel="00000000" w:rsidR="00000000" w:rsidRPr="00000000">
              <w:rPr>
                <w:b w:val="1"/>
                <w:sz w:val="16"/>
                <w:szCs w:val="16"/>
                <w:rtl w:val="0"/>
              </w:rPr>
              <w:t xml:space="preserve">55.2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86">
            <w:pPr>
              <w:widowControl w:val="0"/>
              <w:spacing w:after="0" w:before="0" w:line="276" w:lineRule="auto"/>
              <w:jc w:val="center"/>
              <w:rPr>
                <w:sz w:val="16"/>
                <w:szCs w:val="16"/>
              </w:rPr>
            </w:pPr>
            <w:r w:rsidDel="00000000" w:rsidR="00000000" w:rsidRPr="00000000">
              <w:rPr>
                <w:b w:val="1"/>
                <w:i w:val="1"/>
                <w:sz w:val="16"/>
                <w:szCs w:val="16"/>
                <w:rtl w:val="0"/>
              </w:rPr>
              <w:t xml:space="preserve">79.72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1387">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88">
            <w:pPr>
              <w:widowControl w:val="0"/>
              <w:spacing w:after="0" w:before="0" w:line="276" w:lineRule="auto"/>
              <w:jc w:val="left"/>
              <w:rPr>
                <w:sz w:val="16"/>
                <w:szCs w:val="16"/>
              </w:rPr>
            </w:pPr>
            <w:r w:rsidDel="00000000" w:rsidR="00000000" w:rsidRPr="00000000">
              <w:rPr>
                <w:i w:val="1"/>
                <w:sz w:val="16"/>
                <w:szCs w:val="16"/>
                <w:rtl w:val="0"/>
              </w:rPr>
              <w:t xml:space="preserve">Ploiești - Buzău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89">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8A">
            <w:pPr>
              <w:widowControl w:val="0"/>
              <w:spacing w:after="0" w:before="0" w:line="276" w:lineRule="auto"/>
              <w:jc w:val="right"/>
              <w:rPr>
                <w:sz w:val="16"/>
                <w:szCs w:val="16"/>
              </w:rPr>
            </w:pPr>
            <w:r w:rsidDel="00000000" w:rsidR="00000000" w:rsidRPr="00000000">
              <w:rPr>
                <w:sz w:val="16"/>
                <w:szCs w:val="16"/>
                <w:rtl w:val="0"/>
              </w:rPr>
              <w:t xml:space="preserve">635.2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8B">
            <w:pPr>
              <w:widowControl w:val="0"/>
              <w:spacing w:after="0" w:before="0" w:line="276" w:lineRule="auto"/>
              <w:jc w:val="center"/>
              <w:rPr>
                <w:sz w:val="16"/>
                <w:szCs w:val="16"/>
              </w:rPr>
            </w:pPr>
            <w:r w:rsidDel="00000000" w:rsidR="00000000" w:rsidRPr="00000000">
              <w:rPr>
                <w:sz w:val="16"/>
                <w:szCs w:val="16"/>
                <w:rtl w:val="0"/>
              </w:rPr>
              <w:t xml:space="preserve">63.3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8C">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138D">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8E">
            <w:pPr>
              <w:widowControl w:val="0"/>
              <w:spacing w:after="0" w:before="0" w:line="276" w:lineRule="auto"/>
              <w:jc w:val="left"/>
              <w:rPr>
                <w:sz w:val="16"/>
                <w:szCs w:val="16"/>
              </w:rPr>
            </w:pPr>
            <w:r w:rsidDel="00000000" w:rsidR="00000000" w:rsidRPr="00000000">
              <w:rPr>
                <w:i w:val="1"/>
                <w:sz w:val="16"/>
                <w:szCs w:val="16"/>
                <w:rtl w:val="0"/>
              </w:rPr>
              <w:t xml:space="preserve">Buzău - Focșani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8F">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0">
            <w:pPr>
              <w:widowControl w:val="0"/>
              <w:spacing w:after="0" w:before="0" w:line="276" w:lineRule="auto"/>
              <w:jc w:val="right"/>
              <w:rPr>
                <w:sz w:val="16"/>
                <w:szCs w:val="16"/>
              </w:rPr>
            </w:pPr>
            <w:r w:rsidDel="00000000" w:rsidR="00000000" w:rsidRPr="00000000">
              <w:rPr>
                <w:sz w:val="16"/>
                <w:szCs w:val="16"/>
                <w:rtl w:val="0"/>
              </w:rPr>
              <w:t xml:space="preserve">797.3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1">
            <w:pPr>
              <w:widowControl w:val="0"/>
              <w:spacing w:after="0" w:before="0" w:line="276" w:lineRule="auto"/>
              <w:jc w:val="center"/>
              <w:rPr>
                <w:sz w:val="16"/>
                <w:szCs w:val="16"/>
              </w:rPr>
            </w:pPr>
            <w:r w:rsidDel="00000000" w:rsidR="00000000" w:rsidRPr="00000000">
              <w:rPr>
                <w:sz w:val="16"/>
                <w:szCs w:val="16"/>
                <w:rtl w:val="0"/>
              </w:rPr>
              <w:t xml:space="preserve">82.4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92">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1393">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4">
            <w:pPr>
              <w:widowControl w:val="0"/>
              <w:spacing w:after="0" w:before="0" w:line="276" w:lineRule="auto"/>
              <w:jc w:val="left"/>
              <w:rPr>
                <w:sz w:val="16"/>
                <w:szCs w:val="16"/>
              </w:rPr>
            </w:pPr>
            <w:r w:rsidDel="00000000" w:rsidR="00000000" w:rsidRPr="00000000">
              <w:rPr>
                <w:i w:val="1"/>
                <w:sz w:val="16"/>
                <w:szCs w:val="16"/>
                <w:rtl w:val="0"/>
              </w:rPr>
              <w:t xml:space="preserve">Focșani - Bacău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5">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6">
            <w:pPr>
              <w:widowControl w:val="0"/>
              <w:spacing w:after="0" w:before="0" w:line="276" w:lineRule="auto"/>
              <w:jc w:val="right"/>
              <w:rPr>
                <w:sz w:val="16"/>
                <w:szCs w:val="16"/>
              </w:rPr>
            </w:pPr>
            <w:r w:rsidDel="00000000" w:rsidR="00000000" w:rsidRPr="00000000">
              <w:rPr>
                <w:sz w:val="16"/>
                <w:szCs w:val="16"/>
                <w:rtl w:val="0"/>
              </w:rPr>
              <w:t xml:space="preserve">998.3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7">
            <w:pPr>
              <w:widowControl w:val="0"/>
              <w:spacing w:after="0" w:before="0" w:line="276" w:lineRule="auto"/>
              <w:jc w:val="center"/>
              <w:rPr>
                <w:sz w:val="16"/>
                <w:szCs w:val="16"/>
              </w:rPr>
            </w:pPr>
            <w:r w:rsidDel="00000000" w:rsidR="00000000" w:rsidRPr="00000000">
              <w:rPr>
                <w:sz w:val="16"/>
                <w:szCs w:val="16"/>
                <w:rtl w:val="0"/>
              </w:rPr>
              <w:t xml:space="preserve">95.9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98">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1399">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A">
            <w:pPr>
              <w:widowControl w:val="0"/>
              <w:spacing w:after="0" w:before="0" w:line="276" w:lineRule="auto"/>
              <w:jc w:val="left"/>
              <w:rPr>
                <w:sz w:val="16"/>
                <w:szCs w:val="16"/>
              </w:rPr>
            </w:pPr>
            <w:r w:rsidDel="00000000" w:rsidR="00000000" w:rsidRPr="00000000">
              <w:rPr>
                <w:i w:val="1"/>
                <w:sz w:val="16"/>
                <w:szCs w:val="16"/>
                <w:rtl w:val="0"/>
              </w:rPr>
              <w:t xml:space="preserve">Bacău - Pașcani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B">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C">
            <w:pPr>
              <w:widowControl w:val="0"/>
              <w:spacing w:after="0" w:before="0" w:line="276" w:lineRule="auto"/>
              <w:jc w:val="right"/>
              <w:rPr>
                <w:sz w:val="16"/>
                <w:szCs w:val="16"/>
              </w:rPr>
            </w:pPr>
            <w:r w:rsidDel="00000000" w:rsidR="00000000" w:rsidRPr="00000000">
              <w:rPr>
                <w:sz w:val="16"/>
                <w:szCs w:val="16"/>
                <w:rtl w:val="0"/>
              </w:rPr>
              <w:t xml:space="preserve">654.7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9D">
            <w:pPr>
              <w:widowControl w:val="0"/>
              <w:spacing w:after="0" w:before="0" w:line="276" w:lineRule="auto"/>
              <w:jc w:val="center"/>
              <w:rPr>
                <w:sz w:val="16"/>
                <w:szCs w:val="16"/>
              </w:rPr>
            </w:pPr>
            <w:r w:rsidDel="00000000" w:rsidR="00000000" w:rsidRPr="00000000">
              <w:rPr>
                <w:sz w:val="16"/>
                <w:szCs w:val="16"/>
                <w:rtl w:val="0"/>
              </w:rPr>
              <w:t xml:space="preserve">77.4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9E">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9F">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A0">
            <w:pPr>
              <w:widowControl w:val="0"/>
              <w:spacing w:after="0" w:before="0" w:line="276" w:lineRule="auto"/>
              <w:jc w:val="left"/>
              <w:rPr>
                <w:sz w:val="16"/>
                <w:szCs w:val="16"/>
              </w:rPr>
            </w:pPr>
            <w:r w:rsidDel="00000000" w:rsidR="00000000" w:rsidRPr="00000000">
              <w:rPr>
                <w:b w:val="1"/>
                <w:i w:val="1"/>
                <w:sz w:val="16"/>
                <w:szCs w:val="16"/>
                <w:rtl w:val="0"/>
              </w:rPr>
              <w:t xml:space="preserve">Sibiu - Brasov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A1">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A2">
            <w:pPr>
              <w:widowControl w:val="0"/>
              <w:spacing w:after="0" w:before="0" w:line="276" w:lineRule="auto"/>
              <w:jc w:val="right"/>
              <w:rPr>
                <w:sz w:val="16"/>
                <w:szCs w:val="16"/>
              </w:rPr>
            </w:pPr>
            <w:r w:rsidDel="00000000" w:rsidR="00000000" w:rsidRPr="00000000">
              <w:rPr>
                <w:b w:val="1"/>
                <w:sz w:val="16"/>
                <w:szCs w:val="16"/>
                <w:rtl w:val="0"/>
              </w:rPr>
              <w:t xml:space="preserve">1479.9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A3">
            <w:pPr>
              <w:widowControl w:val="0"/>
              <w:spacing w:after="0" w:before="0" w:line="276" w:lineRule="auto"/>
              <w:jc w:val="center"/>
              <w:rPr>
                <w:sz w:val="16"/>
                <w:szCs w:val="16"/>
              </w:rPr>
            </w:pPr>
            <w:r w:rsidDel="00000000" w:rsidR="00000000" w:rsidRPr="00000000">
              <w:rPr>
                <w:b w:val="1"/>
                <w:sz w:val="16"/>
                <w:szCs w:val="16"/>
                <w:rtl w:val="0"/>
              </w:rPr>
              <w:t xml:space="preserve">129.6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A4">
            <w:pPr>
              <w:widowControl w:val="0"/>
              <w:spacing w:after="0" w:before="0" w:line="276" w:lineRule="auto"/>
              <w:jc w:val="center"/>
              <w:rPr>
                <w:sz w:val="16"/>
                <w:szCs w:val="16"/>
              </w:rPr>
            </w:pPr>
            <w:r w:rsidDel="00000000" w:rsidR="00000000" w:rsidRPr="00000000">
              <w:rPr>
                <w:b w:val="1"/>
                <w:i w:val="1"/>
                <w:sz w:val="16"/>
                <w:szCs w:val="16"/>
                <w:rtl w:val="0"/>
              </w:rPr>
              <w:t xml:space="preserve">77.05</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A5">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A6">
            <w:pPr>
              <w:widowControl w:val="0"/>
              <w:spacing w:after="0" w:before="0" w:line="276" w:lineRule="auto"/>
              <w:jc w:val="left"/>
              <w:rPr>
                <w:sz w:val="16"/>
                <w:szCs w:val="16"/>
              </w:rPr>
            </w:pPr>
            <w:r w:rsidDel="00000000" w:rsidR="00000000" w:rsidRPr="00000000">
              <w:rPr>
                <w:b w:val="1"/>
                <w:i w:val="1"/>
                <w:sz w:val="16"/>
                <w:szCs w:val="16"/>
                <w:rtl w:val="0"/>
              </w:rPr>
              <w:t xml:space="preserve">Arad - Oradea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A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A8">
            <w:pPr>
              <w:widowControl w:val="0"/>
              <w:spacing w:after="0" w:before="0" w:line="276" w:lineRule="auto"/>
              <w:jc w:val="right"/>
              <w:rPr>
                <w:sz w:val="16"/>
                <w:szCs w:val="16"/>
              </w:rPr>
            </w:pPr>
            <w:r w:rsidDel="00000000" w:rsidR="00000000" w:rsidRPr="00000000">
              <w:rPr>
                <w:b w:val="1"/>
                <w:sz w:val="16"/>
                <w:szCs w:val="16"/>
                <w:rtl w:val="0"/>
              </w:rPr>
              <w:t xml:space="preserve">522.6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A9">
            <w:pPr>
              <w:widowControl w:val="0"/>
              <w:spacing w:after="0" w:before="0" w:line="276" w:lineRule="auto"/>
              <w:jc w:val="center"/>
              <w:rPr>
                <w:sz w:val="16"/>
                <w:szCs w:val="16"/>
              </w:rPr>
            </w:pPr>
            <w:r w:rsidDel="00000000" w:rsidR="00000000" w:rsidRPr="00000000">
              <w:rPr>
                <w:b w:val="1"/>
                <w:sz w:val="16"/>
                <w:szCs w:val="16"/>
                <w:rtl w:val="0"/>
              </w:rPr>
              <w:t xml:space="preserve">134.0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AA">
            <w:pPr>
              <w:widowControl w:val="0"/>
              <w:spacing w:after="0" w:before="0" w:line="276" w:lineRule="auto"/>
              <w:jc w:val="center"/>
              <w:rPr>
                <w:sz w:val="16"/>
                <w:szCs w:val="16"/>
              </w:rPr>
            </w:pPr>
            <w:r w:rsidDel="00000000" w:rsidR="00000000" w:rsidRPr="00000000">
              <w:rPr>
                <w:b w:val="1"/>
                <w:i w:val="1"/>
                <w:sz w:val="16"/>
                <w:szCs w:val="16"/>
                <w:rtl w:val="0"/>
              </w:rPr>
              <w:t xml:space="preserve">76.43</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AB">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AC">
            <w:pPr>
              <w:widowControl w:val="0"/>
              <w:spacing w:after="0" w:before="0" w:line="276" w:lineRule="auto"/>
              <w:jc w:val="left"/>
              <w:rPr>
                <w:sz w:val="16"/>
                <w:szCs w:val="16"/>
              </w:rPr>
            </w:pPr>
            <w:r w:rsidDel="00000000" w:rsidR="00000000" w:rsidRPr="00000000">
              <w:rPr>
                <w:b w:val="1"/>
                <w:i w:val="1"/>
                <w:sz w:val="16"/>
                <w:szCs w:val="16"/>
                <w:rtl w:val="0"/>
              </w:rPr>
              <w:t xml:space="preserve">Autostrada A7 (ramura Buzău și ramura Focșani) - Brăila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AD">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AE">
            <w:pPr>
              <w:widowControl w:val="0"/>
              <w:spacing w:after="0" w:before="0" w:line="276" w:lineRule="auto"/>
              <w:jc w:val="right"/>
              <w:rPr>
                <w:sz w:val="16"/>
                <w:szCs w:val="16"/>
              </w:rPr>
            </w:pPr>
            <w:r w:rsidDel="00000000" w:rsidR="00000000" w:rsidRPr="00000000">
              <w:rPr>
                <w:b w:val="1"/>
                <w:sz w:val="16"/>
                <w:szCs w:val="16"/>
                <w:rtl w:val="0"/>
              </w:rPr>
              <w:t xml:space="preserve">464.0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AF">
            <w:pPr>
              <w:widowControl w:val="0"/>
              <w:spacing w:after="0" w:before="0" w:line="276" w:lineRule="auto"/>
              <w:jc w:val="center"/>
              <w:rPr>
                <w:sz w:val="16"/>
                <w:szCs w:val="16"/>
              </w:rPr>
            </w:pPr>
            <w:r w:rsidDel="00000000" w:rsidR="00000000" w:rsidRPr="00000000">
              <w:rPr>
                <w:b w:val="1"/>
                <w:sz w:val="16"/>
                <w:szCs w:val="16"/>
                <w:rtl w:val="0"/>
              </w:rPr>
              <w:t xml:space="preserve">102.1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B0">
            <w:pPr>
              <w:widowControl w:val="0"/>
              <w:spacing w:after="0" w:before="0" w:line="276" w:lineRule="auto"/>
              <w:jc w:val="center"/>
              <w:rPr>
                <w:sz w:val="16"/>
                <w:szCs w:val="16"/>
              </w:rPr>
            </w:pPr>
            <w:r w:rsidDel="00000000" w:rsidR="00000000" w:rsidRPr="00000000">
              <w:rPr>
                <w:b w:val="1"/>
                <w:i w:val="1"/>
                <w:sz w:val="16"/>
                <w:szCs w:val="16"/>
                <w:rtl w:val="0"/>
              </w:rPr>
              <w:t xml:space="preserve">71.89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B1">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B2">
            <w:pPr>
              <w:widowControl w:val="0"/>
              <w:spacing w:after="0" w:before="0" w:line="276" w:lineRule="auto"/>
              <w:jc w:val="left"/>
              <w:rPr>
                <w:sz w:val="16"/>
                <w:szCs w:val="16"/>
              </w:rPr>
            </w:pPr>
            <w:r w:rsidDel="00000000" w:rsidR="00000000" w:rsidRPr="00000000">
              <w:rPr>
                <w:b w:val="1"/>
                <w:i w:val="1"/>
                <w:sz w:val="16"/>
                <w:szCs w:val="16"/>
                <w:rtl w:val="0"/>
              </w:rPr>
              <w:t xml:space="preserve">București - Alexandria (faza 1 din București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B3">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B4">
            <w:pPr>
              <w:widowControl w:val="0"/>
              <w:spacing w:after="0" w:before="0" w:line="276" w:lineRule="auto"/>
              <w:jc w:val="right"/>
              <w:rPr>
                <w:sz w:val="16"/>
                <w:szCs w:val="16"/>
              </w:rPr>
            </w:pPr>
            <w:r w:rsidDel="00000000" w:rsidR="00000000" w:rsidRPr="00000000">
              <w:rPr>
                <w:b w:val="1"/>
                <w:sz w:val="16"/>
                <w:szCs w:val="16"/>
                <w:rtl w:val="0"/>
              </w:rPr>
              <w:t xml:space="preserve">367.5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B5">
            <w:pPr>
              <w:widowControl w:val="0"/>
              <w:spacing w:after="0" w:before="0" w:line="276" w:lineRule="auto"/>
              <w:jc w:val="center"/>
              <w:rPr>
                <w:sz w:val="16"/>
                <w:szCs w:val="16"/>
              </w:rPr>
            </w:pPr>
            <w:r w:rsidDel="00000000" w:rsidR="00000000" w:rsidRPr="00000000">
              <w:rPr>
                <w:b w:val="1"/>
                <w:sz w:val="16"/>
                <w:szCs w:val="16"/>
                <w:rtl w:val="0"/>
              </w:rPr>
              <w:t xml:space="preserve">70.0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B6">
            <w:pPr>
              <w:widowControl w:val="0"/>
              <w:spacing w:after="0" w:before="0" w:line="276" w:lineRule="auto"/>
              <w:jc w:val="center"/>
              <w:rPr>
                <w:sz w:val="16"/>
                <w:szCs w:val="16"/>
              </w:rPr>
            </w:pPr>
            <w:r w:rsidDel="00000000" w:rsidR="00000000" w:rsidRPr="00000000">
              <w:rPr>
                <w:b w:val="1"/>
                <w:i w:val="1"/>
                <w:sz w:val="16"/>
                <w:szCs w:val="16"/>
                <w:rtl w:val="0"/>
              </w:rPr>
              <w:t xml:space="preserve">71.08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B7">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B8">
            <w:pPr>
              <w:widowControl w:val="0"/>
              <w:spacing w:after="0" w:before="0" w:line="276" w:lineRule="auto"/>
              <w:jc w:val="left"/>
              <w:rPr>
                <w:sz w:val="16"/>
                <w:szCs w:val="16"/>
              </w:rPr>
            </w:pPr>
            <w:r w:rsidDel="00000000" w:rsidR="00000000" w:rsidRPr="00000000">
              <w:rPr>
                <w:b w:val="1"/>
                <w:i w:val="1"/>
                <w:sz w:val="16"/>
                <w:szCs w:val="16"/>
                <w:rtl w:val="0"/>
              </w:rPr>
              <w:t xml:space="preserve">Alexandria - Craiova (faza 2 din București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B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BA">
            <w:pPr>
              <w:widowControl w:val="0"/>
              <w:spacing w:after="0" w:before="0" w:line="276" w:lineRule="auto"/>
              <w:jc w:val="right"/>
              <w:rPr>
                <w:sz w:val="16"/>
                <w:szCs w:val="16"/>
              </w:rPr>
            </w:pPr>
            <w:r w:rsidDel="00000000" w:rsidR="00000000" w:rsidRPr="00000000">
              <w:rPr>
                <w:b w:val="1"/>
                <w:sz w:val="16"/>
                <w:szCs w:val="16"/>
                <w:rtl w:val="0"/>
              </w:rPr>
              <w:t xml:space="preserve">656.3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BB">
            <w:pPr>
              <w:widowControl w:val="0"/>
              <w:spacing w:after="0" w:before="0" w:line="276" w:lineRule="auto"/>
              <w:jc w:val="center"/>
              <w:rPr>
                <w:sz w:val="16"/>
                <w:szCs w:val="16"/>
              </w:rPr>
            </w:pPr>
            <w:r w:rsidDel="00000000" w:rsidR="00000000" w:rsidRPr="00000000">
              <w:rPr>
                <w:b w:val="1"/>
                <w:sz w:val="16"/>
                <w:szCs w:val="16"/>
                <w:rtl w:val="0"/>
              </w:rPr>
              <w:t xml:space="preserve">125.0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BC">
            <w:pPr>
              <w:widowControl w:val="0"/>
              <w:spacing w:after="0" w:before="0" w:line="276" w:lineRule="auto"/>
              <w:jc w:val="center"/>
              <w:rPr>
                <w:sz w:val="16"/>
                <w:szCs w:val="16"/>
              </w:rPr>
            </w:pPr>
            <w:r w:rsidDel="00000000" w:rsidR="00000000" w:rsidRPr="00000000">
              <w:rPr>
                <w:b w:val="1"/>
                <w:i w:val="1"/>
                <w:sz w:val="16"/>
                <w:szCs w:val="16"/>
                <w:rtl w:val="0"/>
              </w:rPr>
              <w:t xml:space="preserve">71.08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BD">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BE">
            <w:pPr>
              <w:widowControl w:val="0"/>
              <w:spacing w:after="0" w:before="0" w:line="276" w:lineRule="auto"/>
              <w:jc w:val="left"/>
              <w:rPr>
                <w:sz w:val="16"/>
                <w:szCs w:val="16"/>
              </w:rPr>
            </w:pPr>
            <w:r w:rsidDel="00000000" w:rsidR="00000000" w:rsidRPr="00000000">
              <w:rPr>
                <w:b w:val="1"/>
                <w:i w:val="1"/>
                <w:sz w:val="16"/>
                <w:szCs w:val="16"/>
                <w:rtl w:val="0"/>
              </w:rPr>
              <w:t xml:space="preserve">Inel București (Nord) + drumuri radiale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BF">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C0">
            <w:pPr>
              <w:widowControl w:val="0"/>
              <w:spacing w:after="0" w:before="0" w:line="276" w:lineRule="auto"/>
              <w:jc w:val="right"/>
              <w:rPr>
                <w:sz w:val="16"/>
                <w:szCs w:val="16"/>
              </w:rPr>
            </w:pPr>
            <w:r w:rsidDel="00000000" w:rsidR="00000000" w:rsidRPr="00000000">
              <w:rPr>
                <w:b w:val="1"/>
                <w:sz w:val="16"/>
                <w:szCs w:val="16"/>
                <w:rtl w:val="0"/>
              </w:rPr>
              <w:t xml:space="preserve">1112.3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C1">
            <w:pPr>
              <w:widowControl w:val="0"/>
              <w:spacing w:after="0" w:before="0" w:line="276" w:lineRule="auto"/>
              <w:jc w:val="center"/>
              <w:rPr>
                <w:sz w:val="16"/>
                <w:szCs w:val="16"/>
              </w:rPr>
            </w:pPr>
            <w:r w:rsidDel="00000000" w:rsidR="00000000" w:rsidRPr="00000000">
              <w:rPr>
                <w:b w:val="1"/>
                <w:sz w:val="16"/>
                <w:szCs w:val="16"/>
                <w:rtl w:val="0"/>
              </w:rPr>
              <w:t xml:space="preserve">145.7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C2">
            <w:pPr>
              <w:widowControl w:val="0"/>
              <w:spacing w:after="0" w:before="0" w:line="276" w:lineRule="auto"/>
              <w:jc w:val="center"/>
              <w:rPr>
                <w:sz w:val="16"/>
                <w:szCs w:val="16"/>
              </w:rPr>
            </w:pPr>
            <w:r w:rsidDel="00000000" w:rsidR="00000000" w:rsidRPr="00000000">
              <w:rPr>
                <w:b w:val="1"/>
                <w:i w:val="1"/>
                <w:sz w:val="16"/>
                <w:szCs w:val="16"/>
                <w:rtl w:val="0"/>
              </w:rPr>
              <w:t xml:space="preserve">70.18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C3">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C4">
            <w:pPr>
              <w:widowControl w:val="0"/>
              <w:spacing w:after="0" w:before="0" w:line="276" w:lineRule="auto"/>
              <w:jc w:val="left"/>
              <w:rPr>
                <w:sz w:val="16"/>
                <w:szCs w:val="16"/>
              </w:rPr>
            </w:pPr>
            <w:r w:rsidDel="00000000" w:rsidR="00000000" w:rsidRPr="00000000">
              <w:rPr>
                <w:i w:val="1"/>
                <w:sz w:val="16"/>
                <w:szCs w:val="16"/>
                <w:rtl w:val="0"/>
              </w:rPr>
              <w:t xml:space="preserve">Inel București (Sud)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C5">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C6">
            <w:pPr>
              <w:widowControl w:val="0"/>
              <w:spacing w:after="0" w:before="0" w:line="276" w:lineRule="auto"/>
              <w:jc w:val="right"/>
              <w:rPr>
                <w:sz w:val="16"/>
                <w:szCs w:val="16"/>
              </w:rPr>
            </w:pPr>
            <w:r w:rsidDel="00000000" w:rsidR="00000000" w:rsidRPr="00000000">
              <w:rPr>
                <w:sz w:val="16"/>
                <w:szCs w:val="16"/>
                <w:rtl w:val="0"/>
              </w:rPr>
              <w:t xml:space="preserve">507.3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C7">
            <w:pPr>
              <w:widowControl w:val="0"/>
              <w:spacing w:after="0" w:before="0" w:line="276" w:lineRule="auto"/>
              <w:jc w:val="center"/>
              <w:rPr>
                <w:sz w:val="16"/>
                <w:szCs w:val="16"/>
              </w:rPr>
            </w:pPr>
            <w:r w:rsidDel="00000000" w:rsidR="00000000" w:rsidRPr="00000000">
              <w:rPr>
                <w:sz w:val="16"/>
                <w:szCs w:val="16"/>
                <w:rtl w:val="0"/>
              </w:rPr>
              <w:t xml:space="preserve">51.2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C8">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C9">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CA">
            <w:pPr>
              <w:widowControl w:val="0"/>
              <w:spacing w:after="0" w:before="0" w:line="276" w:lineRule="auto"/>
              <w:jc w:val="left"/>
              <w:rPr>
                <w:sz w:val="16"/>
                <w:szCs w:val="16"/>
              </w:rPr>
            </w:pPr>
            <w:r w:rsidDel="00000000" w:rsidR="00000000" w:rsidRPr="00000000">
              <w:rPr>
                <w:b w:val="1"/>
                <w:i w:val="1"/>
                <w:sz w:val="16"/>
                <w:szCs w:val="16"/>
                <w:rtl w:val="0"/>
              </w:rPr>
              <w:t xml:space="preserve">Tg. Neamț - Iași - Ungheni (Moțca - Ungheni)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CB">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CC">
            <w:pPr>
              <w:widowControl w:val="0"/>
              <w:spacing w:after="0" w:before="0" w:line="276" w:lineRule="auto"/>
              <w:jc w:val="right"/>
              <w:rPr>
                <w:sz w:val="16"/>
                <w:szCs w:val="16"/>
              </w:rPr>
            </w:pPr>
            <w:r w:rsidDel="00000000" w:rsidR="00000000" w:rsidRPr="00000000">
              <w:rPr>
                <w:b w:val="1"/>
                <w:sz w:val="16"/>
                <w:szCs w:val="16"/>
                <w:rtl w:val="0"/>
              </w:rPr>
              <w:t xml:space="preserve">875.5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CD">
            <w:pPr>
              <w:widowControl w:val="0"/>
              <w:spacing w:after="0" w:before="0" w:line="276" w:lineRule="auto"/>
              <w:jc w:val="center"/>
              <w:rPr>
                <w:sz w:val="16"/>
                <w:szCs w:val="16"/>
              </w:rPr>
            </w:pPr>
            <w:r w:rsidDel="00000000" w:rsidR="00000000" w:rsidRPr="00000000">
              <w:rPr>
                <w:b w:val="1"/>
                <w:sz w:val="16"/>
                <w:szCs w:val="16"/>
                <w:rtl w:val="0"/>
              </w:rPr>
              <w:t xml:space="preserve">100.9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CE">
            <w:pPr>
              <w:widowControl w:val="0"/>
              <w:spacing w:after="0" w:before="0" w:line="276" w:lineRule="auto"/>
              <w:jc w:val="center"/>
              <w:rPr>
                <w:sz w:val="16"/>
                <w:szCs w:val="16"/>
              </w:rPr>
            </w:pPr>
            <w:r w:rsidDel="00000000" w:rsidR="00000000" w:rsidRPr="00000000">
              <w:rPr>
                <w:b w:val="1"/>
                <w:i w:val="1"/>
                <w:sz w:val="16"/>
                <w:szCs w:val="16"/>
                <w:rtl w:val="0"/>
              </w:rPr>
              <w:t xml:space="preserve">66.89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CF">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D0">
            <w:pPr>
              <w:widowControl w:val="0"/>
              <w:spacing w:after="0" w:before="0" w:line="276" w:lineRule="auto"/>
              <w:jc w:val="left"/>
              <w:rPr>
                <w:sz w:val="16"/>
                <w:szCs w:val="16"/>
              </w:rPr>
            </w:pPr>
            <w:r w:rsidDel="00000000" w:rsidR="00000000" w:rsidRPr="00000000">
              <w:rPr>
                <w:i w:val="1"/>
                <w:sz w:val="16"/>
                <w:szCs w:val="16"/>
                <w:rtl w:val="0"/>
              </w:rPr>
              <w:t xml:space="preserve">Tg. Neamț - Iași - Ungheni (Leghin - Moțca)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D1">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D2">
            <w:pPr>
              <w:widowControl w:val="0"/>
              <w:spacing w:after="0" w:before="0" w:line="276" w:lineRule="auto"/>
              <w:jc w:val="right"/>
              <w:rPr>
                <w:sz w:val="16"/>
                <w:szCs w:val="16"/>
              </w:rPr>
            </w:pPr>
            <w:r w:rsidDel="00000000" w:rsidR="00000000" w:rsidRPr="00000000">
              <w:rPr>
                <w:sz w:val="16"/>
                <w:szCs w:val="16"/>
                <w:rtl w:val="0"/>
              </w:rPr>
              <w:t xml:space="preserve">304.0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D3">
            <w:pPr>
              <w:widowControl w:val="0"/>
              <w:spacing w:after="0" w:before="0" w:line="276" w:lineRule="auto"/>
              <w:jc w:val="center"/>
              <w:rPr>
                <w:sz w:val="16"/>
                <w:szCs w:val="16"/>
              </w:rPr>
            </w:pPr>
            <w:r w:rsidDel="00000000" w:rsidR="00000000" w:rsidRPr="00000000">
              <w:rPr>
                <w:sz w:val="16"/>
                <w:szCs w:val="16"/>
                <w:rtl w:val="0"/>
              </w:rPr>
              <w:t xml:space="preserve">34.0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D4">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D5">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D6">
            <w:pPr>
              <w:widowControl w:val="0"/>
              <w:spacing w:after="0" w:before="0" w:line="276" w:lineRule="auto"/>
              <w:jc w:val="left"/>
              <w:rPr>
                <w:sz w:val="16"/>
                <w:szCs w:val="16"/>
              </w:rPr>
            </w:pPr>
            <w:r w:rsidDel="00000000" w:rsidR="00000000" w:rsidRPr="00000000">
              <w:rPr>
                <w:b w:val="1"/>
                <w:i w:val="1"/>
                <w:sz w:val="16"/>
                <w:szCs w:val="16"/>
                <w:rtl w:val="0"/>
              </w:rPr>
              <w:t xml:space="preserve">Brasov - Bacau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D7">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D8">
            <w:pPr>
              <w:widowControl w:val="0"/>
              <w:spacing w:after="0" w:before="0" w:line="276" w:lineRule="auto"/>
              <w:jc w:val="right"/>
              <w:rPr>
                <w:sz w:val="16"/>
                <w:szCs w:val="16"/>
              </w:rPr>
            </w:pPr>
            <w:r w:rsidDel="00000000" w:rsidR="00000000" w:rsidRPr="00000000">
              <w:rPr>
                <w:b w:val="1"/>
                <w:sz w:val="16"/>
                <w:szCs w:val="16"/>
                <w:rtl w:val="0"/>
              </w:rPr>
              <w:t xml:space="preserve">2364.0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D9">
            <w:pPr>
              <w:widowControl w:val="0"/>
              <w:spacing w:after="0" w:before="0" w:line="276" w:lineRule="auto"/>
              <w:jc w:val="center"/>
              <w:rPr>
                <w:sz w:val="16"/>
                <w:szCs w:val="16"/>
              </w:rPr>
            </w:pPr>
            <w:r w:rsidDel="00000000" w:rsidR="00000000" w:rsidRPr="00000000">
              <w:rPr>
                <w:b w:val="1"/>
                <w:sz w:val="16"/>
                <w:szCs w:val="16"/>
                <w:rtl w:val="0"/>
              </w:rPr>
              <w:t xml:space="preserve">159.9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DA">
            <w:pPr>
              <w:widowControl w:val="0"/>
              <w:spacing w:after="0" w:before="0" w:line="276" w:lineRule="auto"/>
              <w:jc w:val="center"/>
              <w:rPr>
                <w:sz w:val="16"/>
                <w:szCs w:val="16"/>
              </w:rPr>
            </w:pPr>
            <w:r w:rsidDel="00000000" w:rsidR="00000000" w:rsidRPr="00000000">
              <w:rPr>
                <w:b w:val="1"/>
                <w:i w:val="1"/>
                <w:sz w:val="16"/>
                <w:szCs w:val="16"/>
                <w:rtl w:val="0"/>
              </w:rPr>
              <w:t xml:space="preserve">65.89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DB">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DC">
            <w:pPr>
              <w:widowControl w:val="0"/>
              <w:spacing w:after="0" w:before="0" w:line="276" w:lineRule="auto"/>
              <w:jc w:val="left"/>
              <w:rPr>
                <w:sz w:val="16"/>
                <w:szCs w:val="16"/>
              </w:rPr>
            </w:pPr>
            <w:r w:rsidDel="00000000" w:rsidR="00000000" w:rsidRPr="00000000">
              <w:rPr>
                <w:b w:val="1"/>
                <w:i w:val="1"/>
                <w:sz w:val="16"/>
                <w:szCs w:val="16"/>
                <w:rtl w:val="0"/>
              </w:rPr>
              <w:t xml:space="preserve">ByPass Brasov Nord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DD">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DE">
            <w:pPr>
              <w:widowControl w:val="0"/>
              <w:spacing w:after="0" w:before="0" w:line="276" w:lineRule="auto"/>
              <w:jc w:val="right"/>
              <w:rPr>
                <w:sz w:val="16"/>
                <w:szCs w:val="16"/>
              </w:rPr>
            </w:pPr>
            <w:r w:rsidDel="00000000" w:rsidR="00000000" w:rsidRPr="00000000">
              <w:rPr>
                <w:b w:val="1"/>
                <w:sz w:val="16"/>
                <w:szCs w:val="16"/>
                <w:rtl w:val="0"/>
              </w:rPr>
              <w:t xml:space="preserve">118.2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DF">
            <w:pPr>
              <w:widowControl w:val="0"/>
              <w:spacing w:after="0" w:before="0" w:line="276" w:lineRule="auto"/>
              <w:jc w:val="center"/>
              <w:rPr>
                <w:sz w:val="16"/>
                <w:szCs w:val="16"/>
              </w:rPr>
            </w:pPr>
            <w:r w:rsidDel="00000000" w:rsidR="00000000" w:rsidRPr="00000000">
              <w:rPr>
                <w:b w:val="1"/>
                <w:sz w:val="16"/>
                <w:szCs w:val="16"/>
                <w:rtl w:val="0"/>
              </w:rPr>
              <w:t xml:space="preserve">19.7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E0">
            <w:pPr>
              <w:widowControl w:val="0"/>
              <w:spacing w:after="0" w:before="0" w:line="276" w:lineRule="auto"/>
              <w:jc w:val="center"/>
              <w:rPr>
                <w:sz w:val="16"/>
                <w:szCs w:val="16"/>
              </w:rPr>
            </w:pPr>
            <w:r w:rsidDel="00000000" w:rsidR="00000000" w:rsidRPr="00000000">
              <w:rPr>
                <w:b w:val="1"/>
                <w:i w:val="1"/>
                <w:sz w:val="16"/>
                <w:szCs w:val="16"/>
                <w:rtl w:val="0"/>
              </w:rPr>
              <w:t xml:space="preserve">65.89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E1">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E2">
            <w:pPr>
              <w:widowControl w:val="0"/>
              <w:spacing w:after="0" w:before="0" w:line="276" w:lineRule="auto"/>
              <w:jc w:val="left"/>
              <w:rPr>
                <w:sz w:val="16"/>
                <w:szCs w:val="16"/>
              </w:rPr>
            </w:pPr>
            <w:r w:rsidDel="00000000" w:rsidR="00000000" w:rsidRPr="00000000">
              <w:rPr>
                <w:b w:val="1"/>
                <w:i w:val="1"/>
                <w:sz w:val="16"/>
                <w:szCs w:val="16"/>
                <w:rtl w:val="0"/>
              </w:rPr>
              <w:t xml:space="preserve">Pașcani - Suceava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E3">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E4">
            <w:pPr>
              <w:widowControl w:val="0"/>
              <w:spacing w:after="0" w:before="0" w:line="276" w:lineRule="auto"/>
              <w:jc w:val="right"/>
              <w:rPr>
                <w:sz w:val="16"/>
                <w:szCs w:val="16"/>
              </w:rPr>
            </w:pPr>
            <w:r w:rsidDel="00000000" w:rsidR="00000000" w:rsidRPr="00000000">
              <w:rPr>
                <w:b w:val="1"/>
                <w:sz w:val="16"/>
                <w:szCs w:val="16"/>
                <w:rtl w:val="0"/>
              </w:rPr>
              <w:t xml:space="preserve">423.8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E5">
            <w:pPr>
              <w:widowControl w:val="0"/>
              <w:spacing w:after="0" w:before="0" w:line="276" w:lineRule="auto"/>
              <w:jc w:val="center"/>
              <w:rPr>
                <w:sz w:val="16"/>
                <w:szCs w:val="16"/>
              </w:rPr>
            </w:pPr>
            <w:r w:rsidDel="00000000" w:rsidR="00000000" w:rsidRPr="00000000">
              <w:rPr>
                <w:b w:val="1"/>
                <w:sz w:val="16"/>
                <w:szCs w:val="16"/>
                <w:rtl w:val="0"/>
              </w:rPr>
              <w:t xml:space="preserve">60.5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E6">
            <w:pPr>
              <w:widowControl w:val="0"/>
              <w:spacing w:after="0" w:before="0" w:line="276" w:lineRule="auto"/>
              <w:jc w:val="center"/>
              <w:rPr>
                <w:sz w:val="16"/>
                <w:szCs w:val="16"/>
              </w:rPr>
            </w:pPr>
            <w:r w:rsidDel="00000000" w:rsidR="00000000" w:rsidRPr="00000000">
              <w:rPr>
                <w:b w:val="1"/>
                <w:i w:val="1"/>
                <w:sz w:val="16"/>
                <w:szCs w:val="16"/>
                <w:rtl w:val="0"/>
              </w:rPr>
              <w:t xml:space="preserve">65.60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E7">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E8">
            <w:pPr>
              <w:widowControl w:val="0"/>
              <w:spacing w:after="0" w:before="0" w:line="276" w:lineRule="auto"/>
              <w:jc w:val="left"/>
              <w:rPr>
                <w:sz w:val="16"/>
                <w:szCs w:val="16"/>
              </w:rPr>
            </w:pPr>
            <w:r w:rsidDel="00000000" w:rsidR="00000000" w:rsidRPr="00000000">
              <w:rPr>
                <w:b w:val="1"/>
                <w:i w:val="1"/>
                <w:sz w:val="16"/>
                <w:szCs w:val="16"/>
                <w:rtl w:val="0"/>
              </w:rPr>
              <w:t xml:space="preserve">Suceava - Siret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E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EA">
            <w:pPr>
              <w:widowControl w:val="0"/>
              <w:spacing w:after="0" w:before="0" w:line="276" w:lineRule="auto"/>
              <w:jc w:val="right"/>
              <w:rPr>
                <w:sz w:val="16"/>
                <w:szCs w:val="16"/>
              </w:rPr>
            </w:pPr>
            <w:r w:rsidDel="00000000" w:rsidR="00000000" w:rsidRPr="00000000">
              <w:rPr>
                <w:b w:val="1"/>
                <w:sz w:val="16"/>
                <w:szCs w:val="16"/>
                <w:rtl w:val="0"/>
              </w:rPr>
              <w:t xml:space="preserve">215.0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EB">
            <w:pPr>
              <w:widowControl w:val="0"/>
              <w:spacing w:after="0" w:before="0" w:line="276" w:lineRule="auto"/>
              <w:jc w:val="center"/>
              <w:rPr>
                <w:sz w:val="16"/>
                <w:szCs w:val="16"/>
              </w:rPr>
            </w:pPr>
            <w:r w:rsidDel="00000000" w:rsidR="00000000" w:rsidRPr="00000000">
              <w:rPr>
                <w:b w:val="1"/>
                <w:sz w:val="16"/>
                <w:szCs w:val="16"/>
                <w:rtl w:val="0"/>
              </w:rPr>
              <w:t xml:space="preserve">41.0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EC">
            <w:pPr>
              <w:widowControl w:val="0"/>
              <w:spacing w:after="0" w:before="0" w:line="276" w:lineRule="auto"/>
              <w:jc w:val="center"/>
              <w:rPr>
                <w:sz w:val="16"/>
                <w:szCs w:val="16"/>
              </w:rPr>
            </w:pPr>
            <w:r w:rsidDel="00000000" w:rsidR="00000000" w:rsidRPr="00000000">
              <w:rPr>
                <w:b w:val="1"/>
                <w:i w:val="1"/>
                <w:sz w:val="16"/>
                <w:szCs w:val="16"/>
                <w:rtl w:val="0"/>
              </w:rPr>
              <w:t xml:space="preserve">65.60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ED">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EE">
            <w:pPr>
              <w:widowControl w:val="0"/>
              <w:spacing w:after="0" w:before="0" w:line="276" w:lineRule="auto"/>
              <w:jc w:val="left"/>
              <w:rPr>
                <w:sz w:val="16"/>
                <w:szCs w:val="16"/>
              </w:rPr>
            </w:pPr>
            <w:r w:rsidDel="00000000" w:rsidR="00000000" w:rsidRPr="00000000">
              <w:rPr>
                <w:b w:val="1"/>
                <w:i w:val="1"/>
                <w:sz w:val="16"/>
                <w:szCs w:val="16"/>
                <w:rtl w:val="0"/>
              </w:rPr>
              <w:t xml:space="preserve">Tg.Mureș - Tg. Neamț (faza 1 din Miercurea Nirajului - Leghin)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EF">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F0">
            <w:pPr>
              <w:widowControl w:val="0"/>
              <w:spacing w:after="0" w:before="0" w:line="276" w:lineRule="auto"/>
              <w:jc w:val="right"/>
              <w:rPr>
                <w:sz w:val="16"/>
                <w:szCs w:val="16"/>
              </w:rPr>
            </w:pPr>
            <w:r w:rsidDel="00000000" w:rsidR="00000000" w:rsidRPr="00000000">
              <w:rPr>
                <w:b w:val="1"/>
                <w:sz w:val="16"/>
                <w:szCs w:val="16"/>
                <w:rtl w:val="0"/>
              </w:rPr>
              <w:t xml:space="preserve">1000.0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F1">
            <w:pPr>
              <w:widowControl w:val="0"/>
              <w:spacing w:after="0" w:before="0" w:line="276" w:lineRule="auto"/>
              <w:jc w:val="center"/>
              <w:rPr>
                <w:sz w:val="16"/>
                <w:szCs w:val="16"/>
              </w:rPr>
            </w:pPr>
            <w:r w:rsidDel="00000000" w:rsidR="00000000" w:rsidRPr="00000000">
              <w:rPr>
                <w:b w:val="1"/>
                <w:sz w:val="16"/>
                <w:szCs w:val="16"/>
                <w:rtl w:val="0"/>
              </w:rPr>
              <w:t xml:space="preserve">151.9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F2">
            <w:pPr>
              <w:widowControl w:val="0"/>
              <w:spacing w:after="0" w:before="0" w:line="276" w:lineRule="auto"/>
              <w:jc w:val="center"/>
              <w:rPr>
                <w:sz w:val="16"/>
                <w:szCs w:val="16"/>
              </w:rPr>
            </w:pPr>
            <w:r w:rsidDel="00000000" w:rsidR="00000000" w:rsidRPr="00000000">
              <w:rPr>
                <w:b w:val="1"/>
                <w:i w:val="1"/>
                <w:sz w:val="16"/>
                <w:szCs w:val="16"/>
                <w:rtl w:val="0"/>
              </w:rPr>
              <w:t xml:space="preserve">64.12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F3">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F4">
            <w:pPr>
              <w:widowControl w:val="0"/>
              <w:spacing w:after="0" w:before="0" w:line="276" w:lineRule="auto"/>
              <w:jc w:val="left"/>
              <w:rPr>
                <w:sz w:val="16"/>
                <w:szCs w:val="16"/>
              </w:rPr>
            </w:pPr>
            <w:r w:rsidDel="00000000" w:rsidR="00000000" w:rsidRPr="00000000">
              <w:rPr>
                <w:b w:val="1"/>
                <w:i w:val="1"/>
                <w:sz w:val="16"/>
                <w:szCs w:val="16"/>
                <w:rtl w:val="0"/>
              </w:rPr>
              <w:t xml:space="preserve">Tg.Mureș - Tg. Neamț (faza 2 din Miercurea Nirajului - Leghin)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F5">
            <w:pPr>
              <w:widowControl w:val="0"/>
              <w:spacing w:after="0" w:before="0" w:line="276" w:lineRule="auto"/>
              <w:jc w:val="center"/>
              <w:rPr>
                <w:sz w:val="16"/>
                <w:szCs w:val="16"/>
              </w:rPr>
            </w:pPr>
            <w:r w:rsidDel="00000000" w:rsidR="00000000" w:rsidRPr="00000000">
              <w:rPr>
                <w:b w:val="1"/>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F6">
            <w:pPr>
              <w:widowControl w:val="0"/>
              <w:spacing w:after="0" w:before="0" w:line="276" w:lineRule="auto"/>
              <w:jc w:val="right"/>
              <w:rPr>
                <w:sz w:val="16"/>
                <w:szCs w:val="16"/>
              </w:rPr>
            </w:pPr>
            <w:r w:rsidDel="00000000" w:rsidR="00000000" w:rsidRPr="00000000">
              <w:rPr>
                <w:b w:val="1"/>
                <w:sz w:val="16"/>
                <w:szCs w:val="16"/>
                <w:rtl w:val="0"/>
              </w:rPr>
              <w:t xml:space="preserve">4180.4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F7">
            <w:pPr>
              <w:widowControl w:val="0"/>
              <w:spacing w:after="0" w:before="0" w:line="276" w:lineRule="auto"/>
              <w:jc w:val="center"/>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F8">
            <w:pPr>
              <w:widowControl w:val="0"/>
              <w:spacing w:after="0" w:before="0" w:line="276" w:lineRule="auto"/>
              <w:jc w:val="center"/>
              <w:rPr>
                <w:sz w:val="16"/>
                <w:szCs w:val="16"/>
              </w:rPr>
            </w:pPr>
            <w:r w:rsidDel="00000000" w:rsidR="00000000" w:rsidRPr="00000000">
              <w:rPr>
                <w:b w:val="1"/>
                <w:i w:val="1"/>
                <w:sz w:val="16"/>
                <w:szCs w:val="16"/>
                <w:rtl w:val="0"/>
              </w:rPr>
              <w:t xml:space="preserve">64.12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F9">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FA">
            <w:pPr>
              <w:widowControl w:val="0"/>
              <w:spacing w:after="0" w:before="0" w:line="276" w:lineRule="auto"/>
              <w:jc w:val="left"/>
              <w:rPr>
                <w:sz w:val="16"/>
                <w:szCs w:val="16"/>
              </w:rPr>
            </w:pPr>
            <w:r w:rsidDel="00000000" w:rsidR="00000000" w:rsidRPr="00000000">
              <w:rPr>
                <w:i w:val="1"/>
                <w:sz w:val="16"/>
                <w:szCs w:val="16"/>
                <w:rtl w:val="0"/>
              </w:rPr>
              <w:t xml:space="preserve">Tg.Mureș - Tg. Neamț (Tg.Mureș - Miercurea Nirajului)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FB">
            <w:pPr>
              <w:widowControl w:val="0"/>
              <w:spacing w:after="0" w:before="0" w:line="276" w:lineRule="auto"/>
              <w:jc w:val="center"/>
              <w:rPr>
                <w:sz w:val="16"/>
                <w:szCs w:val="16"/>
              </w:rPr>
            </w:pPr>
            <w:r w:rsidDel="00000000" w:rsidR="00000000" w:rsidRPr="00000000">
              <w:rPr>
                <w:i w:val="1"/>
                <w:sz w:val="16"/>
                <w:szCs w:val="16"/>
                <w:rtl w:val="0"/>
              </w:rPr>
              <w:t xml:space="preserv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FC">
            <w:pPr>
              <w:widowControl w:val="0"/>
              <w:spacing w:after="0" w:before="0" w:line="276" w:lineRule="auto"/>
              <w:jc w:val="right"/>
              <w:rPr>
                <w:sz w:val="16"/>
                <w:szCs w:val="16"/>
              </w:rPr>
            </w:pPr>
            <w:r w:rsidDel="00000000" w:rsidR="00000000" w:rsidRPr="00000000">
              <w:rPr>
                <w:sz w:val="16"/>
                <w:szCs w:val="16"/>
                <w:rtl w:val="0"/>
              </w:rPr>
              <w:t xml:space="preserve">223.5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3FD">
            <w:pPr>
              <w:widowControl w:val="0"/>
              <w:spacing w:after="0" w:before="0" w:line="276" w:lineRule="auto"/>
              <w:jc w:val="center"/>
              <w:rPr>
                <w:sz w:val="16"/>
                <w:szCs w:val="16"/>
              </w:rPr>
            </w:pPr>
            <w:r w:rsidDel="00000000" w:rsidR="00000000" w:rsidRPr="00000000">
              <w:rPr>
                <w:sz w:val="16"/>
                <w:szCs w:val="16"/>
                <w:rtl w:val="0"/>
              </w:rPr>
              <w:t xml:space="preserve">25.0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3FE">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3FF">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00">
            <w:pPr>
              <w:widowControl w:val="0"/>
              <w:spacing w:after="0" w:before="0" w:line="276" w:lineRule="auto"/>
              <w:jc w:val="left"/>
              <w:rPr>
                <w:sz w:val="16"/>
                <w:szCs w:val="16"/>
              </w:rPr>
            </w:pPr>
            <w:r w:rsidDel="00000000" w:rsidR="00000000" w:rsidRPr="00000000">
              <w:rPr>
                <w:i w:val="1"/>
                <w:sz w:val="16"/>
                <w:szCs w:val="16"/>
                <w:rtl w:val="0"/>
              </w:rPr>
              <w:t xml:space="preserve">Pitești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0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02">
            <w:pPr>
              <w:widowControl w:val="0"/>
              <w:spacing w:after="0" w:before="0" w:line="276" w:lineRule="auto"/>
              <w:jc w:val="right"/>
              <w:rPr>
                <w:sz w:val="16"/>
                <w:szCs w:val="16"/>
              </w:rPr>
            </w:pPr>
            <w:r w:rsidDel="00000000" w:rsidR="00000000" w:rsidRPr="00000000">
              <w:rPr>
                <w:sz w:val="16"/>
                <w:szCs w:val="16"/>
                <w:rtl w:val="0"/>
              </w:rPr>
              <w:t xml:space="preserve">775.2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03">
            <w:pPr>
              <w:widowControl w:val="0"/>
              <w:spacing w:after="0" w:before="0" w:line="276" w:lineRule="auto"/>
              <w:jc w:val="center"/>
              <w:rPr>
                <w:sz w:val="16"/>
                <w:szCs w:val="16"/>
              </w:rPr>
            </w:pPr>
            <w:r w:rsidDel="00000000" w:rsidR="00000000" w:rsidRPr="00000000">
              <w:rPr>
                <w:sz w:val="16"/>
                <w:szCs w:val="16"/>
                <w:rtl w:val="0"/>
              </w:rPr>
              <w:t xml:space="preserve">121.0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04">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05">
            <w:pPr>
              <w:widowControl w:val="0"/>
              <w:spacing w:after="0" w:before="0" w:line="276" w:lineRule="auto"/>
              <w:jc w:val="center"/>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06">
            <w:pPr>
              <w:widowControl w:val="0"/>
              <w:spacing w:after="0" w:before="0" w:line="276" w:lineRule="auto"/>
              <w:jc w:val="left"/>
              <w:rPr>
                <w:sz w:val="16"/>
                <w:szCs w:val="16"/>
              </w:rPr>
            </w:pPr>
            <w:r w:rsidDel="00000000" w:rsidR="00000000" w:rsidRPr="00000000">
              <w:rPr>
                <w:b w:val="1"/>
                <w:i w:val="1"/>
                <w:sz w:val="16"/>
                <w:szCs w:val="16"/>
                <w:rtl w:val="0"/>
              </w:rPr>
              <w:t xml:space="preserve">Craiova - Filiasi - Dr.Tr.Severin (faza 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0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08">
            <w:pPr>
              <w:widowControl w:val="0"/>
              <w:spacing w:after="0" w:before="0" w:line="276" w:lineRule="auto"/>
              <w:jc w:val="right"/>
              <w:rPr>
                <w:sz w:val="16"/>
                <w:szCs w:val="16"/>
              </w:rPr>
            </w:pPr>
            <w:r w:rsidDel="00000000" w:rsidR="00000000" w:rsidRPr="00000000">
              <w:rPr>
                <w:b w:val="1"/>
                <w:sz w:val="16"/>
                <w:szCs w:val="16"/>
                <w:rtl w:val="0"/>
              </w:rPr>
              <w:t xml:space="preserve">300.0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09">
            <w:pPr>
              <w:widowControl w:val="0"/>
              <w:spacing w:after="0" w:before="0" w:line="276" w:lineRule="auto"/>
              <w:jc w:val="center"/>
              <w:rPr>
                <w:sz w:val="16"/>
                <w:szCs w:val="16"/>
              </w:rPr>
            </w:pPr>
            <w:r w:rsidDel="00000000" w:rsidR="00000000" w:rsidRPr="00000000">
              <w:rPr>
                <w:b w:val="1"/>
                <w:sz w:val="16"/>
                <w:szCs w:val="16"/>
                <w:rtl w:val="0"/>
              </w:rPr>
              <w:t xml:space="preserve">104.0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0A">
            <w:pPr>
              <w:widowControl w:val="0"/>
              <w:spacing w:after="0" w:before="0" w:line="276" w:lineRule="auto"/>
              <w:jc w:val="center"/>
              <w:rPr>
                <w:sz w:val="16"/>
                <w:szCs w:val="16"/>
              </w:rPr>
            </w:pPr>
            <w:r w:rsidDel="00000000" w:rsidR="00000000" w:rsidRPr="00000000">
              <w:rPr>
                <w:b w:val="1"/>
                <w:i w:val="1"/>
                <w:sz w:val="16"/>
                <w:szCs w:val="16"/>
                <w:rtl w:val="0"/>
              </w:rPr>
              <w:t xml:space="preserve">60.50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0B">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0C">
            <w:pPr>
              <w:widowControl w:val="0"/>
              <w:spacing w:after="0" w:before="0" w:line="276" w:lineRule="auto"/>
              <w:jc w:val="left"/>
              <w:rPr>
                <w:sz w:val="16"/>
                <w:szCs w:val="16"/>
              </w:rPr>
            </w:pPr>
            <w:r w:rsidDel="00000000" w:rsidR="00000000" w:rsidRPr="00000000">
              <w:rPr>
                <w:b w:val="1"/>
                <w:i w:val="1"/>
                <w:sz w:val="16"/>
                <w:szCs w:val="16"/>
                <w:rtl w:val="0"/>
              </w:rPr>
              <w:t xml:space="preserve">Craiova - Filiasi - Dr.Tr.Severin (faza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0D">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0E">
            <w:pPr>
              <w:widowControl w:val="0"/>
              <w:spacing w:after="0" w:before="0" w:line="276" w:lineRule="auto"/>
              <w:jc w:val="right"/>
              <w:rPr>
                <w:sz w:val="16"/>
                <w:szCs w:val="16"/>
              </w:rPr>
            </w:pPr>
            <w:r w:rsidDel="00000000" w:rsidR="00000000" w:rsidRPr="00000000">
              <w:rPr>
                <w:b w:val="1"/>
                <w:sz w:val="16"/>
                <w:szCs w:val="16"/>
                <w:rtl w:val="0"/>
              </w:rPr>
              <w:t xml:space="preserve">400.5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0F">
            <w:pPr>
              <w:widowControl w:val="0"/>
              <w:spacing w:after="0" w:before="0" w:line="276" w:lineRule="auto"/>
              <w:jc w:val="center"/>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10">
            <w:pPr>
              <w:widowControl w:val="0"/>
              <w:spacing w:after="0" w:before="0" w:line="276" w:lineRule="auto"/>
              <w:jc w:val="center"/>
              <w:rPr>
                <w:sz w:val="16"/>
                <w:szCs w:val="16"/>
              </w:rPr>
            </w:pPr>
            <w:r w:rsidDel="00000000" w:rsidR="00000000" w:rsidRPr="00000000">
              <w:rPr>
                <w:b w:val="1"/>
                <w:i w:val="1"/>
                <w:sz w:val="16"/>
                <w:szCs w:val="16"/>
                <w:rtl w:val="0"/>
              </w:rPr>
              <w:t xml:space="preserve">60.50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11">
            <w:pPr>
              <w:widowControl w:val="0"/>
              <w:spacing w:after="0" w:before="0" w:line="276" w:lineRule="auto"/>
              <w:jc w:val="center"/>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12">
            <w:pPr>
              <w:widowControl w:val="0"/>
              <w:spacing w:after="0" w:before="0" w:line="276" w:lineRule="auto"/>
              <w:jc w:val="left"/>
              <w:rPr>
                <w:sz w:val="16"/>
                <w:szCs w:val="16"/>
              </w:rPr>
            </w:pPr>
            <w:r w:rsidDel="00000000" w:rsidR="00000000" w:rsidRPr="00000000">
              <w:rPr>
                <w:b w:val="1"/>
                <w:i w:val="1"/>
                <w:sz w:val="16"/>
                <w:szCs w:val="16"/>
                <w:rtl w:val="0"/>
              </w:rPr>
              <w:t xml:space="preserve">Craiova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13">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14">
            <w:pPr>
              <w:widowControl w:val="0"/>
              <w:spacing w:after="0" w:before="0" w:line="276" w:lineRule="auto"/>
              <w:jc w:val="right"/>
              <w:rPr>
                <w:sz w:val="16"/>
                <w:szCs w:val="16"/>
              </w:rPr>
            </w:pPr>
            <w:r w:rsidDel="00000000" w:rsidR="00000000" w:rsidRPr="00000000">
              <w:rPr>
                <w:b w:val="1"/>
                <w:sz w:val="16"/>
                <w:szCs w:val="16"/>
                <w:rtl w:val="0"/>
              </w:rPr>
              <w:t xml:space="preserve">306.9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15">
            <w:pPr>
              <w:widowControl w:val="0"/>
              <w:spacing w:after="0" w:before="0" w:line="276" w:lineRule="auto"/>
              <w:jc w:val="center"/>
              <w:rPr>
                <w:sz w:val="16"/>
                <w:szCs w:val="16"/>
              </w:rPr>
            </w:pPr>
            <w:r w:rsidDel="00000000" w:rsidR="00000000" w:rsidRPr="00000000">
              <w:rPr>
                <w:b w:val="1"/>
                <w:sz w:val="16"/>
                <w:szCs w:val="16"/>
                <w:rtl w:val="0"/>
              </w:rPr>
              <w:t xml:space="preserve">78.7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16">
            <w:pPr>
              <w:widowControl w:val="0"/>
              <w:spacing w:after="0" w:before="0" w:line="276" w:lineRule="auto"/>
              <w:jc w:val="center"/>
              <w:rPr>
                <w:sz w:val="16"/>
                <w:szCs w:val="16"/>
              </w:rPr>
            </w:pPr>
            <w:r w:rsidDel="00000000" w:rsidR="00000000" w:rsidRPr="00000000">
              <w:rPr>
                <w:b w:val="1"/>
                <w:i w:val="1"/>
                <w:sz w:val="16"/>
                <w:szCs w:val="16"/>
                <w:rtl w:val="0"/>
              </w:rPr>
              <w:t xml:space="preserve">60.50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17">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18">
            <w:pPr>
              <w:widowControl w:val="0"/>
              <w:spacing w:after="0" w:before="0" w:line="276" w:lineRule="auto"/>
              <w:jc w:val="left"/>
              <w:rPr>
                <w:sz w:val="16"/>
                <w:szCs w:val="16"/>
              </w:rPr>
            </w:pPr>
            <w:r w:rsidDel="00000000" w:rsidR="00000000" w:rsidRPr="00000000">
              <w:rPr>
                <w:b w:val="1"/>
                <w:i w:val="1"/>
                <w:sz w:val="16"/>
                <w:szCs w:val="16"/>
                <w:rtl w:val="0"/>
              </w:rPr>
              <w:t xml:space="preserve">Dr.Tr.Severin - Caransebeș - Lugoj (faza 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1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1A">
            <w:pPr>
              <w:widowControl w:val="0"/>
              <w:spacing w:after="0" w:before="0" w:line="276" w:lineRule="auto"/>
              <w:jc w:val="right"/>
              <w:rPr>
                <w:sz w:val="16"/>
                <w:szCs w:val="16"/>
              </w:rPr>
            </w:pPr>
            <w:r w:rsidDel="00000000" w:rsidR="00000000" w:rsidRPr="00000000">
              <w:rPr>
                <w:b w:val="1"/>
                <w:sz w:val="16"/>
                <w:szCs w:val="16"/>
                <w:rtl w:val="0"/>
              </w:rPr>
              <w:t xml:space="preserve">800.0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1B">
            <w:pPr>
              <w:widowControl w:val="0"/>
              <w:spacing w:after="0" w:before="0" w:line="276" w:lineRule="auto"/>
              <w:jc w:val="center"/>
              <w:rPr>
                <w:sz w:val="16"/>
                <w:szCs w:val="16"/>
              </w:rPr>
            </w:pPr>
            <w:r w:rsidDel="00000000" w:rsidR="00000000" w:rsidRPr="00000000">
              <w:rPr>
                <w:b w:val="1"/>
                <w:sz w:val="16"/>
                <w:szCs w:val="16"/>
                <w:rtl w:val="0"/>
              </w:rPr>
              <w:t xml:space="preserve">142.0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1C">
            <w:pPr>
              <w:widowControl w:val="0"/>
              <w:spacing w:after="0" w:before="0" w:line="276" w:lineRule="auto"/>
              <w:jc w:val="center"/>
              <w:rPr>
                <w:sz w:val="16"/>
                <w:szCs w:val="16"/>
              </w:rPr>
            </w:pPr>
            <w:r w:rsidDel="00000000" w:rsidR="00000000" w:rsidRPr="00000000">
              <w:rPr>
                <w:b w:val="1"/>
                <w:i w:val="1"/>
                <w:sz w:val="16"/>
                <w:szCs w:val="16"/>
                <w:rtl w:val="0"/>
              </w:rPr>
              <w:t xml:space="preserve">60.29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1D">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1E">
            <w:pPr>
              <w:widowControl w:val="0"/>
              <w:spacing w:after="0" w:before="0" w:line="276" w:lineRule="auto"/>
              <w:jc w:val="left"/>
              <w:rPr>
                <w:sz w:val="16"/>
                <w:szCs w:val="16"/>
              </w:rPr>
            </w:pPr>
            <w:r w:rsidDel="00000000" w:rsidR="00000000" w:rsidRPr="00000000">
              <w:rPr>
                <w:b w:val="1"/>
                <w:i w:val="1"/>
                <w:sz w:val="16"/>
                <w:szCs w:val="16"/>
                <w:rtl w:val="0"/>
              </w:rPr>
              <w:t xml:space="preserve">Dr.Tr.Severin - Caransebeș - Lugoj (faza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1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20">
            <w:pPr>
              <w:widowControl w:val="0"/>
              <w:spacing w:after="0" w:before="0" w:line="276" w:lineRule="auto"/>
              <w:jc w:val="right"/>
              <w:rPr>
                <w:sz w:val="16"/>
                <w:szCs w:val="16"/>
              </w:rPr>
            </w:pPr>
            <w:r w:rsidDel="00000000" w:rsidR="00000000" w:rsidRPr="00000000">
              <w:rPr>
                <w:b w:val="1"/>
                <w:sz w:val="16"/>
                <w:szCs w:val="16"/>
                <w:rtl w:val="0"/>
              </w:rPr>
              <w:t xml:space="preserve">733.0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21">
            <w:pPr>
              <w:widowControl w:val="0"/>
              <w:spacing w:after="0" w:before="0" w:line="276" w:lineRule="auto"/>
              <w:jc w:val="center"/>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22">
            <w:pPr>
              <w:widowControl w:val="0"/>
              <w:spacing w:after="0" w:before="0" w:line="276" w:lineRule="auto"/>
              <w:jc w:val="center"/>
              <w:rPr>
                <w:sz w:val="16"/>
                <w:szCs w:val="16"/>
              </w:rPr>
            </w:pPr>
            <w:r w:rsidDel="00000000" w:rsidR="00000000" w:rsidRPr="00000000">
              <w:rPr>
                <w:b w:val="1"/>
                <w:i w:val="1"/>
                <w:sz w:val="16"/>
                <w:szCs w:val="16"/>
                <w:rtl w:val="0"/>
              </w:rPr>
              <w:t xml:space="preserve">60.29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23">
            <w:pPr>
              <w:widowControl w:val="0"/>
              <w:spacing w:after="0" w:before="0" w:line="276" w:lineRule="auto"/>
              <w:jc w:val="center"/>
              <w:rPr>
                <w:sz w:val="16"/>
                <w:szCs w:val="16"/>
              </w:rPr>
            </w:pPr>
            <w:r w:rsidDel="00000000" w:rsidR="00000000" w:rsidRPr="00000000">
              <w:rPr>
                <w:sz w:val="16"/>
                <w:szCs w:val="16"/>
                <w:rtl w:val="0"/>
              </w:rPr>
              <w:t xml:space="preserve">21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24">
            <w:pPr>
              <w:widowControl w:val="0"/>
              <w:spacing w:after="0" w:before="0" w:line="276" w:lineRule="auto"/>
              <w:jc w:val="left"/>
              <w:rPr>
                <w:sz w:val="16"/>
                <w:szCs w:val="16"/>
              </w:rPr>
            </w:pPr>
            <w:r w:rsidDel="00000000" w:rsidR="00000000" w:rsidRPr="00000000">
              <w:rPr>
                <w:b w:val="1"/>
                <w:i w:val="1"/>
                <w:sz w:val="16"/>
                <w:szCs w:val="16"/>
                <w:rtl w:val="0"/>
              </w:rPr>
              <w:t xml:space="preserve">Dr.Tr.Severin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25">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26">
            <w:pPr>
              <w:widowControl w:val="0"/>
              <w:spacing w:after="0" w:before="0" w:line="276" w:lineRule="auto"/>
              <w:jc w:val="right"/>
              <w:rPr>
                <w:sz w:val="16"/>
                <w:szCs w:val="16"/>
              </w:rPr>
            </w:pPr>
            <w:r w:rsidDel="00000000" w:rsidR="00000000" w:rsidRPr="00000000">
              <w:rPr>
                <w:b w:val="1"/>
                <w:sz w:val="16"/>
                <w:szCs w:val="16"/>
                <w:rtl w:val="0"/>
              </w:rPr>
              <w:t xml:space="preserve">283.9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27">
            <w:pPr>
              <w:widowControl w:val="0"/>
              <w:spacing w:after="0" w:before="0" w:line="276" w:lineRule="auto"/>
              <w:jc w:val="center"/>
              <w:rPr>
                <w:sz w:val="16"/>
                <w:szCs w:val="16"/>
              </w:rPr>
            </w:pPr>
            <w:r w:rsidDel="00000000" w:rsidR="00000000" w:rsidRPr="00000000">
              <w:rPr>
                <w:b w:val="1"/>
                <w:sz w:val="16"/>
                <w:szCs w:val="16"/>
                <w:rtl w:val="0"/>
              </w:rPr>
              <w:t xml:space="preserve">72.8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28">
            <w:pPr>
              <w:widowControl w:val="0"/>
              <w:spacing w:after="0" w:before="0" w:line="276" w:lineRule="auto"/>
              <w:jc w:val="center"/>
              <w:rPr>
                <w:sz w:val="16"/>
                <w:szCs w:val="16"/>
              </w:rPr>
            </w:pPr>
            <w:r w:rsidDel="00000000" w:rsidR="00000000" w:rsidRPr="00000000">
              <w:rPr>
                <w:b w:val="1"/>
                <w:i w:val="1"/>
                <w:sz w:val="16"/>
                <w:szCs w:val="16"/>
                <w:rtl w:val="0"/>
              </w:rPr>
              <w:t xml:space="preserve">60.29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29">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2A">
            <w:pPr>
              <w:widowControl w:val="0"/>
              <w:spacing w:after="0" w:before="0" w:line="276" w:lineRule="auto"/>
              <w:jc w:val="left"/>
              <w:rPr>
                <w:sz w:val="16"/>
                <w:szCs w:val="16"/>
              </w:rPr>
            </w:pPr>
            <w:r w:rsidDel="00000000" w:rsidR="00000000" w:rsidRPr="00000000">
              <w:rPr>
                <w:i w:val="1"/>
                <w:sz w:val="16"/>
                <w:szCs w:val="16"/>
                <w:rtl w:val="0"/>
              </w:rPr>
              <w:t xml:space="preserve">Brăila - Galați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2B">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2C">
            <w:pPr>
              <w:widowControl w:val="0"/>
              <w:spacing w:after="0" w:before="0" w:line="276" w:lineRule="auto"/>
              <w:jc w:val="right"/>
              <w:rPr>
                <w:sz w:val="16"/>
                <w:szCs w:val="16"/>
              </w:rPr>
            </w:pPr>
            <w:r w:rsidDel="00000000" w:rsidR="00000000" w:rsidRPr="00000000">
              <w:rPr>
                <w:sz w:val="16"/>
                <w:szCs w:val="16"/>
                <w:rtl w:val="0"/>
              </w:rPr>
              <w:t xml:space="preserve">75.5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2D">
            <w:pPr>
              <w:widowControl w:val="0"/>
              <w:spacing w:after="0" w:before="0" w:line="276" w:lineRule="auto"/>
              <w:jc w:val="center"/>
              <w:rPr>
                <w:sz w:val="16"/>
                <w:szCs w:val="16"/>
              </w:rPr>
            </w:pPr>
            <w:r w:rsidDel="00000000" w:rsidR="00000000" w:rsidRPr="00000000">
              <w:rPr>
                <w:sz w:val="16"/>
                <w:szCs w:val="16"/>
                <w:rtl w:val="0"/>
              </w:rPr>
              <w:t xml:space="preserve">11.1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2E">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2F">
            <w:pPr>
              <w:widowControl w:val="0"/>
              <w:spacing w:after="0" w:before="0" w:line="276" w:lineRule="auto"/>
              <w:jc w:val="center"/>
              <w:rPr>
                <w:sz w:val="16"/>
                <w:szCs w:val="16"/>
              </w:rPr>
            </w:pPr>
            <w:r w:rsidDel="00000000" w:rsidR="00000000" w:rsidRPr="00000000">
              <w:rPr>
                <w:sz w:val="16"/>
                <w:szCs w:val="16"/>
                <w:rtl w:val="0"/>
              </w:rPr>
              <w:t xml:space="preserve">22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30">
            <w:pPr>
              <w:widowControl w:val="0"/>
              <w:spacing w:after="0" w:before="0" w:line="276" w:lineRule="auto"/>
              <w:jc w:val="left"/>
              <w:rPr>
                <w:sz w:val="16"/>
                <w:szCs w:val="16"/>
              </w:rPr>
            </w:pPr>
            <w:r w:rsidDel="00000000" w:rsidR="00000000" w:rsidRPr="00000000">
              <w:rPr>
                <w:b w:val="1"/>
                <w:i w:val="1"/>
                <w:sz w:val="16"/>
                <w:szCs w:val="16"/>
                <w:rtl w:val="0"/>
              </w:rPr>
              <w:t xml:space="preserve">Timișoara - Moravița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3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32">
            <w:pPr>
              <w:widowControl w:val="0"/>
              <w:spacing w:after="0" w:before="0" w:line="276" w:lineRule="auto"/>
              <w:jc w:val="right"/>
              <w:rPr>
                <w:sz w:val="16"/>
                <w:szCs w:val="16"/>
              </w:rPr>
            </w:pPr>
            <w:r w:rsidDel="00000000" w:rsidR="00000000" w:rsidRPr="00000000">
              <w:rPr>
                <w:b w:val="1"/>
                <w:sz w:val="16"/>
                <w:szCs w:val="16"/>
                <w:rtl w:val="0"/>
              </w:rPr>
              <w:t xml:space="preserve">343.6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33">
            <w:pPr>
              <w:widowControl w:val="0"/>
              <w:spacing w:after="0" w:before="0" w:line="276" w:lineRule="auto"/>
              <w:jc w:val="center"/>
              <w:rPr>
                <w:sz w:val="16"/>
                <w:szCs w:val="16"/>
              </w:rPr>
            </w:pPr>
            <w:r w:rsidDel="00000000" w:rsidR="00000000" w:rsidRPr="00000000">
              <w:rPr>
                <w:b w:val="1"/>
                <w:sz w:val="16"/>
                <w:szCs w:val="16"/>
                <w:rtl w:val="0"/>
              </w:rPr>
              <w:t xml:space="preserve">88.1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34">
            <w:pPr>
              <w:widowControl w:val="0"/>
              <w:spacing w:after="0" w:before="0" w:line="276" w:lineRule="auto"/>
              <w:jc w:val="center"/>
              <w:rPr>
                <w:sz w:val="16"/>
                <w:szCs w:val="16"/>
              </w:rPr>
            </w:pPr>
            <w:r w:rsidDel="00000000" w:rsidR="00000000" w:rsidRPr="00000000">
              <w:rPr>
                <w:b w:val="1"/>
                <w:i w:val="1"/>
                <w:sz w:val="16"/>
                <w:szCs w:val="16"/>
                <w:rtl w:val="0"/>
              </w:rPr>
              <w:t xml:space="preserve">54.05</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35">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36">
            <w:pPr>
              <w:widowControl w:val="0"/>
              <w:spacing w:after="0" w:before="0" w:line="276" w:lineRule="auto"/>
              <w:jc w:val="left"/>
              <w:rPr>
                <w:sz w:val="16"/>
                <w:szCs w:val="16"/>
              </w:rPr>
            </w:pPr>
            <w:r w:rsidDel="00000000" w:rsidR="00000000" w:rsidRPr="00000000">
              <w:rPr>
                <w:i w:val="1"/>
                <w:sz w:val="16"/>
                <w:szCs w:val="16"/>
                <w:rtl w:val="0"/>
              </w:rPr>
              <w:t xml:space="preserve">Pod peste Dunare la Brăila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37">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38">
            <w:pPr>
              <w:widowControl w:val="0"/>
              <w:spacing w:after="0" w:before="0" w:line="276" w:lineRule="auto"/>
              <w:jc w:val="right"/>
              <w:rPr>
                <w:sz w:val="16"/>
                <w:szCs w:val="16"/>
              </w:rPr>
            </w:pPr>
            <w:r w:rsidDel="00000000" w:rsidR="00000000" w:rsidRPr="00000000">
              <w:rPr>
                <w:sz w:val="16"/>
                <w:szCs w:val="16"/>
                <w:rtl w:val="0"/>
              </w:rPr>
              <w:t xml:space="preserve">415.8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39">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3A">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3B">
            <w:pPr>
              <w:widowControl w:val="0"/>
              <w:spacing w:after="0" w:before="0" w:line="276" w:lineRule="auto"/>
              <w:jc w:val="center"/>
              <w:rPr>
                <w:sz w:val="16"/>
                <w:szCs w:val="16"/>
              </w:rPr>
            </w:pPr>
            <w:r w:rsidDel="00000000" w:rsidR="00000000" w:rsidRPr="00000000">
              <w:rPr>
                <w:sz w:val="16"/>
                <w:szCs w:val="16"/>
                <w:rtl w:val="0"/>
              </w:rPr>
              <w:t xml:space="preserve">23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3C">
            <w:pPr>
              <w:widowControl w:val="0"/>
              <w:spacing w:after="0" w:before="0" w:line="276" w:lineRule="auto"/>
              <w:jc w:val="left"/>
              <w:rPr>
                <w:sz w:val="16"/>
                <w:szCs w:val="16"/>
              </w:rPr>
            </w:pPr>
            <w:r w:rsidDel="00000000" w:rsidR="00000000" w:rsidRPr="00000000">
              <w:rPr>
                <w:b w:val="1"/>
                <w:i w:val="1"/>
                <w:sz w:val="16"/>
                <w:szCs w:val="16"/>
                <w:rtl w:val="0"/>
              </w:rPr>
              <w:t xml:space="preserve">Macin - Tulcea </w:t>
            </w:r>
            <w:r w:rsidDel="00000000" w:rsidR="00000000" w:rsidRPr="00000000">
              <w:rPr>
                <w:b w:val="1"/>
                <w:sz w:val="16"/>
                <w:szCs w:val="16"/>
                <w:rtl w:val="0"/>
              </w:rPr>
              <w:t xml:space="preserve">(+drum de accesibilitate Delta Dunării) </w:t>
            </w:r>
            <w:r w:rsidDel="00000000" w:rsidR="00000000" w:rsidRPr="00000000">
              <w:rPr>
                <w:b w:val="1"/>
                <w:i w:val="1"/>
                <w:sz w:val="16"/>
                <w:szCs w:val="16"/>
                <w:rtl w:val="0"/>
              </w:rPr>
              <w:t xml:space="preserve">- Constanta (faza 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3D">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3E">
            <w:pPr>
              <w:widowControl w:val="0"/>
              <w:spacing w:after="0" w:before="0" w:line="276" w:lineRule="auto"/>
              <w:jc w:val="right"/>
              <w:rPr>
                <w:sz w:val="16"/>
                <w:szCs w:val="16"/>
              </w:rPr>
            </w:pPr>
            <w:r w:rsidDel="00000000" w:rsidR="00000000" w:rsidRPr="00000000">
              <w:rPr>
                <w:b w:val="1"/>
                <w:sz w:val="16"/>
                <w:szCs w:val="16"/>
                <w:rtl w:val="0"/>
              </w:rPr>
              <w:t xml:space="preserve">200.0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3F">
            <w:pPr>
              <w:widowControl w:val="0"/>
              <w:spacing w:after="0" w:before="0" w:line="276" w:lineRule="auto"/>
              <w:jc w:val="center"/>
              <w:rPr>
                <w:sz w:val="16"/>
                <w:szCs w:val="16"/>
              </w:rPr>
            </w:pPr>
            <w:r w:rsidDel="00000000" w:rsidR="00000000" w:rsidRPr="00000000">
              <w:rPr>
                <w:b w:val="1"/>
                <w:sz w:val="16"/>
                <w:szCs w:val="16"/>
                <w:rtl w:val="0"/>
              </w:rPr>
              <w:t xml:space="preserve">187.7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40">
            <w:pPr>
              <w:widowControl w:val="0"/>
              <w:spacing w:after="0" w:before="0" w:line="276" w:lineRule="auto"/>
              <w:jc w:val="center"/>
              <w:rPr>
                <w:sz w:val="16"/>
                <w:szCs w:val="16"/>
              </w:rPr>
            </w:pPr>
            <w:r w:rsidDel="00000000" w:rsidR="00000000" w:rsidRPr="00000000">
              <w:rPr>
                <w:b w:val="1"/>
                <w:i w:val="1"/>
                <w:sz w:val="16"/>
                <w:szCs w:val="16"/>
                <w:rtl w:val="0"/>
              </w:rPr>
              <w:t xml:space="preserve">53.57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41">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42">
            <w:pPr>
              <w:widowControl w:val="0"/>
              <w:spacing w:after="0" w:before="0" w:line="276" w:lineRule="auto"/>
              <w:jc w:val="left"/>
              <w:rPr>
                <w:sz w:val="16"/>
                <w:szCs w:val="16"/>
              </w:rPr>
            </w:pPr>
            <w:r w:rsidDel="00000000" w:rsidR="00000000" w:rsidRPr="00000000">
              <w:rPr>
                <w:b w:val="1"/>
                <w:i w:val="1"/>
                <w:sz w:val="16"/>
                <w:szCs w:val="16"/>
                <w:rtl w:val="0"/>
              </w:rPr>
              <w:t xml:space="preserve">Macin - Tulcea - Constanta (faza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43">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44">
            <w:pPr>
              <w:widowControl w:val="0"/>
              <w:spacing w:after="0" w:before="0" w:line="276" w:lineRule="auto"/>
              <w:jc w:val="right"/>
              <w:rPr>
                <w:sz w:val="16"/>
                <w:szCs w:val="16"/>
              </w:rPr>
            </w:pPr>
            <w:r w:rsidDel="00000000" w:rsidR="00000000" w:rsidRPr="00000000">
              <w:rPr>
                <w:b w:val="1"/>
                <w:sz w:val="16"/>
                <w:szCs w:val="16"/>
                <w:rtl w:val="0"/>
              </w:rPr>
              <w:t xml:space="preserve">704.0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45">
            <w:pPr>
              <w:widowControl w:val="0"/>
              <w:spacing w:after="0" w:before="0" w:line="276" w:lineRule="auto"/>
              <w:jc w:val="center"/>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46">
            <w:pPr>
              <w:widowControl w:val="0"/>
              <w:spacing w:after="0" w:before="0" w:line="276" w:lineRule="auto"/>
              <w:jc w:val="center"/>
              <w:rPr>
                <w:sz w:val="16"/>
                <w:szCs w:val="16"/>
              </w:rPr>
            </w:pPr>
            <w:r w:rsidDel="00000000" w:rsidR="00000000" w:rsidRPr="00000000">
              <w:rPr>
                <w:b w:val="1"/>
                <w:i w:val="1"/>
                <w:sz w:val="16"/>
                <w:szCs w:val="16"/>
                <w:rtl w:val="0"/>
              </w:rPr>
              <w:t xml:space="preserve">53.57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47">
            <w:pPr>
              <w:widowControl w:val="0"/>
              <w:spacing w:after="0" w:before="0" w:line="276" w:lineRule="auto"/>
              <w:jc w:val="center"/>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48">
            <w:pPr>
              <w:widowControl w:val="0"/>
              <w:spacing w:after="0" w:before="0" w:line="276" w:lineRule="auto"/>
              <w:jc w:val="left"/>
              <w:rPr>
                <w:sz w:val="16"/>
                <w:szCs w:val="16"/>
              </w:rPr>
            </w:pPr>
            <w:r w:rsidDel="00000000" w:rsidR="00000000" w:rsidRPr="00000000">
              <w:rPr>
                <w:b w:val="1"/>
                <w:i w:val="1"/>
                <w:sz w:val="16"/>
                <w:szCs w:val="16"/>
                <w:rtl w:val="0"/>
              </w:rPr>
              <w:t xml:space="preserve">Cluj Napoca (Apahida) - Dej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49">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4A">
            <w:pPr>
              <w:widowControl w:val="0"/>
              <w:spacing w:after="0" w:before="0" w:line="276" w:lineRule="auto"/>
              <w:jc w:val="right"/>
              <w:rPr>
                <w:sz w:val="16"/>
                <w:szCs w:val="16"/>
              </w:rPr>
            </w:pPr>
            <w:r w:rsidDel="00000000" w:rsidR="00000000" w:rsidRPr="00000000">
              <w:rPr>
                <w:b w:val="1"/>
                <w:sz w:val="16"/>
                <w:szCs w:val="16"/>
                <w:rtl w:val="0"/>
              </w:rPr>
              <w:t xml:space="preserve">450.0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4B">
            <w:pPr>
              <w:widowControl w:val="0"/>
              <w:spacing w:after="0" w:before="0" w:line="276" w:lineRule="auto"/>
              <w:jc w:val="center"/>
              <w:rPr>
                <w:sz w:val="16"/>
                <w:szCs w:val="16"/>
              </w:rPr>
            </w:pPr>
            <w:r w:rsidDel="00000000" w:rsidR="00000000" w:rsidRPr="00000000">
              <w:rPr>
                <w:b w:val="1"/>
                <w:sz w:val="16"/>
                <w:szCs w:val="16"/>
                <w:rtl w:val="0"/>
              </w:rPr>
              <w:t xml:space="preserve">75.0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4C">
            <w:pPr>
              <w:widowControl w:val="0"/>
              <w:spacing w:after="0" w:before="0" w:line="276" w:lineRule="auto"/>
              <w:jc w:val="center"/>
              <w:rPr>
                <w:sz w:val="16"/>
                <w:szCs w:val="16"/>
              </w:rPr>
            </w:pPr>
            <w:r w:rsidDel="00000000" w:rsidR="00000000" w:rsidRPr="00000000">
              <w:rPr>
                <w:b w:val="1"/>
                <w:i w:val="1"/>
                <w:sz w:val="16"/>
                <w:szCs w:val="16"/>
                <w:rtl w:val="0"/>
              </w:rPr>
              <w:t xml:space="preserve">51.84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4D">
            <w:pPr>
              <w:widowControl w:val="0"/>
              <w:spacing w:after="0" w:before="0" w:line="276" w:lineRule="auto"/>
              <w:jc w:val="center"/>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4E">
            <w:pPr>
              <w:widowControl w:val="0"/>
              <w:spacing w:after="0" w:before="0" w:line="276" w:lineRule="auto"/>
              <w:jc w:val="left"/>
              <w:rPr>
                <w:sz w:val="16"/>
                <w:szCs w:val="16"/>
              </w:rPr>
            </w:pPr>
            <w:r w:rsidDel="00000000" w:rsidR="00000000" w:rsidRPr="00000000">
              <w:rPr>
                <w:b w:val="1"/>
                <w:i w:val="1"/>
                <w:sz w:val="16"/>
                <w:szCs w:val="16"/>
                <w:rtl w:val="0"/>
              </w:rPr>
              <w:t xml:space="preserve">Dej - Baia Mare - Halmeu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4F">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50">
            <w:pPr>
              <w:widowControl w:val="0"/>
              <w:spacing w:after="0" w:before="0" w:line="276" w:lineRule="auto"/>
              <w:jc w:val="right"/>
              <w:rPr>
                <w:sz w:val="16"/>
                <w:szCs w:val="16"/>
              </w:rPr>
            </w:pPr>
            <w:r w:rsidDel="00000000" w:rsidR="00000000" w:rsidRPr="00000000">
              <w:rPr>
                <w:b w:val="1"/>
                <w:sz w:val="16"/>
                <w:szCs w:val="16"/>
                <w:rtl w:val="0"/>
              </w:rPr>
              <w:t xml:space="preserve">608.9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51">
            <w:pPr>
              <w:widowControl w:val="0"/>
              <w:spacing w:after="0" w:before="0" w:line="276" w:lineRule="auto"/>
              <w:jc w:val="center"/>
              <w:rPr>
                <w:sz w:val="16"/>
                <w:szCs w:val="16"/>
              </w:rPr>
            </w:pPr>
            <w:r w:rsidDel="00000000" w:rsidR="00000000" w:rsidRPr="00000000">
              <w:rPr>
                <w:b w:val="1"/>
                <w:sz w:val="16"/>
                <w:szCs w:val="16"/>
                <w:rtl w:val="0"/>
              </w:rPr>
              <w:t xml:space="preserve">95.2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52">
            <w:pPr>
              <w:widowControl w:val="0"/>
              <w:spacing w:after="0" w:before="0" w:line="276" w:lineRule="auto"/>
              <w:jc w:val="center"/>
              <w:rPr>
                <w:sz w:val="16"/>
                <w:szCs w:val="16"/>
              </w:rPr>
            </w:pPr>
            <w:r w:rsidDel="00000000" w:rsidR="00000000" w:rsidRPr="00000000">
              <w:rPr>
                <w:b w:val="1"/>
                <w:i w:val="1"/>
                <w:sz w:val="16"/>
                <w:szCs w:val="16"/>
                <w:rtl w:val="0"/>
              </w:rPr>
              <w:t xml:space="preserve">51.84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53">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54">
            <w:pPr>
              <w:widowControl w:val="0"/>
              <w:spacing w:after="0" w:before="0" w:line="276" w:lineRule="auto"/>
              <w:jc w:val="left"/>
              <w:rPr>
                <w:sz w:val="16"/>
                <w:szCs w:val="16"/>
              </w:rPr>
            </w:pPr>
            <w:r w:rsidDel="00000000" w:rsidR="00000000" w:rsidRPr="00000000">
              <w:rPr>
                <w:b w:val="1"/>
                <w:i w:val="1"/>
                <w:sz w:val="16"/>
                <w:szCs w:val="16"/>
                <w:rtl w:val="0"/>
              </w:rPr>
              <w:t xml:space="preserve">Baia Mare - Satu Mare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55">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56">
            <w:pPr>
              <w:widowControl w:val="0"/>
              <w:spacing w:after="0" w:before="0" w:line="276" w:lineRule="auto"/>
              <w:jc w:val="right"/>
              <w:rPr>
                <w:sz w:val="16"/>
                <w:szCs w:val="16"/>
              </w:rPr>
            </w:pPr>
            <w:r w:rsidDel="00000000" w:rsidR="00000000" w:rsidRPr="00000000">
              <w:rPr>
                <w:b w:val="1"/>
                <w:sz w:val="16"/>
                <w:szCs w:val="16"/>
                <w:rtl w:val="0"/>
              </w:rPr>
              <w:t xml:space="preserve">259.0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57">
            <w:pPr>
              <w:widowControl w:val="0"/>
              <w:spacing w:after="0" w:before="0" w:line="276" w:lineRule="auto"/>
              <w:jc w:val="center"/>
              <w:rPr>
                <w:sz w:val="16"/>
                <w:szCs w:val="16"/>
              </w:rPr>
            </w:pPr>
            <w:r w:rsidDel="00000000" w:rsidR="00000000" w:rsidRPr="00000000">
              <w:rPr>
                <w:b w:val="1"/>
                <w:sz w:val="16"/>
                <w:szCs w:val="16"/>
                <w:rtl w:val="0"/>
              </w:rPr>
              <w:t xml:space="preserve">55.0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58">
            <w:pPr>
              <w:widowControl w:val="0"/>
              <w:spacing w:after="0" w:before="0" w:line="276" w:lineRule="auto"/>
              <w:jc w:val="center"/>
              <w:rPr>
                <w:sz w:val="16"/>
                <w:szCs w:val="16"/>
              </w:rPr>
            </w:pPr>
            <w:r w:rsidDel="00000000" w:rsidR="00000000" w:rsidRPr="00000000">
              <w:rPr>
                <w:b w:val="1"/>
                <w:i w:val="1"/>
                <w:sz w:val="16"/>
                <w:szCs w:val="16"/>
                <w:rtl w:val="0"/>
              </w:rPr>
              <w:t xml:space="preserve">51.84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59">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5A">
            <w:pPr>
              <w:widowControl w:val="0"/>
              <w:spacing w:after="0" w:before="0" w:line="276" w:lineRule="auto"/>
              <w:jc w:val="left"/>
              <w:rPr>
                <w:sz w:val="16"/>
                <w:szCs w:val="16"/>
              </w:rPr>
            </w:pPr>
            <w:r w:rsidDel="00000000" w:rsidR="00000000" w:rsidRPr="00000000">
              <w:rPr>
                <w:i w:val="1"/>
                <w:sz w:val="16"/>
                <w:szCs w:val="16"/>
                <w:rtl w:val="0"/>
              </w:rPr>
              <w:t xml:space="preserve">A3 - Tureni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5B">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5C">
            <w:pPr>
              <w:widowControl w:val="0"/>
              <w:spacing w:after="0" w:before="0" w:line="276" w:lineRule="auto"/>
              <w:jc w:val="right"/>
              <w:rPr>
                <w:sz w:val="16"/>
                <w:szCs w:val="16"/>
              </w:rPr>
            </w:pPr>
            <w:r w:rsidDel="00000000" w:rsidR="00000000" w:rsidRPr="00000000">
              <w:rPr>
                <w:sz w:val="16"/>
                <w:szCs w:val="16"/>
                <w:rtl w:val="0"/>
              </w:rPr>
              <w:t xml:space="preserve">65.5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5D">
            <w:pPr>
              <w:widowControl w:val="0"/>
              <w:spacing w:after="0" w:before="0" w:line="276" w:lineRule="auto"/>
              <w:jc w:val="center"/>
              <w:rPr>
                <w:sz w:val="16"/>
                <w:szCs w:val="16"/>
              </w:rPr>
            </w:pPr>
            <w:r w:rsidDel="00000000" w:rsidR="00000000" w:rsidRPr="00000000">
              <w:rPr>
                <w:sz w:val="16"/>
                <w:szCs w:val="16"/>
                <w:rtl w:val="0"/>
              </w:rPr>
              <w:t xml:space="preserve">9.0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5E">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45F">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60">
            <w:pPr>
              <w:widowControl w:val="0"/>
              <w:spacing w:after="0" w:before="0" w:line="276" w:lineRule="auto"/>
              <w:jc w:val="left"/>
              <w:rPr>
                <w:sz w:val="16"/>
                <w:szCs w:val="16"/>
              </w:rPr>
            </w:pPr>
            <w:r w:rsidDel="00000000" w:rsidR="00000000" w:rsidRPr="00000000">
              <w:rPr>
                <w:i w:val="1"/>
                <w:sz w:val="16"/>
                <w:szCs w:val="16"/>
                <w:rtl w:val="0"/>
              </w:rPr>
              <w:t xml:space="preserve">Satu Mare - Oar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61">
            <w:pPr>
              <w:widowControl w:val="0"/>
              <w:spacing w:after="0" w:before="0" w:line="276" w:lineRule="auto"/>
              <w:jc w:val="center"/>
              <w:rPr>
                <w:sz w:val="16"/>
                <w:szCs w:val="16"/>
              </w:rPr>
            </w:pPr>
            <w:r w:rsidDel="00000000" w:rsidR="00000000" w:rsidRPr="00000000">
              <w:rPr>
                <w:b w:val="1"/>
                <w:i w:val="1"/>
                <w:sz w:val="16"/>
                <w:szCs w:val="16"/>
                <w:rtl w:val="0"/>
              </w:rPr>
              <w:t xml:space="preserve">DX</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62">
            <w:pPr>
              <w:widowControl w:val="0"/>
              <w:spacing w:after="0" w:before="0" w:line="276" w:lineRule="auto"/>
              <w:jc w:val="right"/>
              <w:rPr>
                <w:sz w:val="16"/>
                <w:szCs w:val="16"/>
              </w:rPr>
            </w:pPr>
            <w:r w:rsidDel="00000000" w:rsidR="00000000" w:rsidRPr="00000000">
              <w:rPr>
                <w:sz w:val="16"/>
                <w:szCs w:val="16"/>
                <w:rtl w:val="0"/>
              </w:rPr>
              <w:t xml:space="preserve">63.4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63">
            <w:pPr>
              <w:widowControl w:val="0"/>
              <w:spacing w:after="0" w:before="0" w:line="276" w:lineRule="auto"/>
              <w:jc w:val="center"/>
              <w:rPr>
                <w:sz w:val="16"/>
                <w:szCs w:val="16"/>
              </w:rPr>
            </w:pPr>
            <w:r w:rsidDel="00000000" w:rsidR="00000000" w:rsidRPr="00000000">
              <w:rPr>
                <w:sz w:val="16"/>
                <w:szCs w:val="16"/>
                <w:rtl w:val="0"/>
              </w:rPr>
              <w:t xml:space="preserve">10.9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464">
            <w:pPr>
              <w:widowControl w:val="0"/>
              <w:spacing w:after="0" w:before="0" w:line="276" w:lineRule="auto"/>
              <w:jc w:val="center"/>
              <w:rPr>
                <w:sz w:val="16"/>
                <w:szCs w:val="16"/>
              </w:rPr>
            </w:pPr>
            <w:r w:rsidDel="00000000" w:rsidR="00000000" w:rsidRPr="00000000">
              <w:rPr>
                <w:i w:val="1"/>
                <w:sz w:val="16"/>
                <w:szCs w:val="16"/>
                <w:rtl w:val="0"/>
              </w:rPr>
              <w:t xml:space="preserve">SR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5">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6">
            <w:pPr>
              <w:widowControl w:val="0"/>
              <w:spacing w:after="0" w:before="0" w:line="276" w:lineRule="auto"/>
              <w:jc w:val="left"/>
              <w:rPr>
                <w:sz w:val="16"/>
                <w:szCs w:val="16"/>
              </w:rPr>
            </w:pPr>
            <w:r w:rsidDel="00000000" w:rsidR="00000000" w:rsidRPr="00000000">
              <w:rPr>
                <w:i w:val="1"/>
                <w:sz w:val="16"/>
                <w:szCs w:val="16"/>
                <w:rtl w:val="0"/>
              </w:rPr>
              <w:t xml:space="preserve">Total drumuri de mare viteză prioritizare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7">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8">
            <w:pPr>
              <w:widowControl w:val="0"/>
              <w:spacing w:after="0" w:before="0" w:line="276" w:lineRule="auto"/>
              <w:jc w:val="right"/>
              <w:rPr>
                <w:sz w:val="16"/>
                <w:szCs w:val="16"/>
              </w:rPr>
            </w:pPr>
            <w:r w:rsidDel="00000000" w:rsidR="00000000" w:rsidRPr="00000000">
              <w:rPr>
                <w:i w:val="1"/>
                <w:sz w:val="16"/>
                <w:szCs w:val="16"/>
                <w:rtl w:val="0"/>
              </w:rPr>
              <w:t xml:space="preserve">23934.8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9">
            <w:pPr>
              <w:widowControl w:val="0"/>
              <w:spacing w:after="0" w:before="0" w:line="276" w:lineRule="auto"/>
              <w:jc w:val="right"/>
              <w:rPr>
                <w:sz w:val="16"/>
                <w:szCs w:val="16"/>
              </w:rPr>
            </w:pPr>
            <w:r w:rsidDel="00000000" w:rsidR="00000000" w:rsidRPr="00000000">
              <w:rPr>
                <w:i w:val="1"/>
                <w:sz w:val="16"/>
                <w:szCs w:val="16"/>
                <w:rtl w:val="0"/>
              </w:rPr>
              <w:t xml:space="preserve">2471.5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A">
            <w:pPr>
              <w:widowControl w:val="0"/>
              <w:spacing w:after="0" w:before="0" w:line="276"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B">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C">
            <w:pPr>
              <w:widowControl w:val="0"/>
              <w:spacing w:after="0" w:before="0" w:line="276" w:lineRule="auto"/>
              <w:jc w:val="left"/>
              <w:rPr>
                <w:sz w:val="16"/>
                <w:szCs w:val="16"/>
              </w:rPr>
            </w:pPr>
            <w:r w:rsidDel="00000000" w:rsidR="00000000" w:rsidRPr="00000000">
              <w:rPr>
                <w:i w:val="1"/>
                <w:sz w:val="16"/>
                <w:szCs w:val="16"/>
                <w:rtl w:val="0"/>
              </w:rPr>
              <w:t xml:space="preserve">Total drumuri de mare viteză scenariul de referință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D">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E">
            <w:pPr>
              <w:widowControl w:val="0"/>
              <w:spacing w:after="0" w:before="0" w:line="276" w:lineRule="auto"/>
              <w:jc w:val="right"/>
              <w:rPr>
                <w:sz w:val="16"/>
                <w:szCs w:val="16"/>
              </w:rPr>
            </w:pPr>
            <w:r w:rsidDel="00000000" w:rsidR="00000000" w:rsidRPr="00000000">
              <w:rPr>
                <w:i w:val="1"/>
                <w:sz w:val="16"/>
                <w:szCs w:val="16"/>
                <w:rtl w:val="0"/>
              </w:rPr>
              <w:t xml:space="preserve">7206.4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6F">
            <w:pPr>
              <w:widowControl w:val="0"/>
              <w:spacing w:after="0" w:before="0" w:line="276" w:lineRule="auto"/>
              <w:jc w:val="right"/>
              <w:rPr>
                <w:sz w:val="16"/>
                <w:szCs w:val="16"/>
              </w:rPr>
            </w:pPr>
            <w:r w:rsidDel="00000000" w:rsidR="00000000" w:rsidRPr="00000000">
              <w:rPr>
                <w:i w:val="1"/>
                <w:sz w:val="16"/>
                <w:szCs w:val="16"/>
                <w:rtl w:val="0"/>
              </w:rPr>
              <w:t xml:space="preserve">703.3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70">
            <w:pPr>
              <w:widowControl w:val="0"/>
              <w:spacing w:after="0" w:before="0" w:line="276"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471">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472">
            <w:pPr>
              <w:widowControl w:val="0"/>
              <w:spacing w:after="0" w:before="0" w:line="276" w:lineRule="auto"/>
              <w:jc w:val="left"/>
              <w:rPr>
                <w:sz w:val="16"/>
                <w:szCs w:val="16"/>
              </w:rPr>
            </w:pPr>
            <w:r w:rsidDel="00000000" w:rsidR="00000000" w:rsidRPr="00000000">
              <w:rPr>
                <w:sz w:val="16"/>
                <w:szCs w:val="16"/>
                <w:rtl w:val="0"/>
              </w:rPr>
              <w:t xml:space="preserve">Total general drumuri de mare viteză</w:t>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473">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474">
            <w:pPr>
              <w:widowControl w:val="0"/>
              <w:spacing w:after="0" w:before="0" w:line="276" w:lineRule="auto"/>
              <w:jc w:val="right"/>
              <w:rPr>
                <w:sz w:val="16"/>
                <w:szCs w:val="16"/>
              </w:rPr>
            </w:pPr>
            <w:r w:rsidDel="00000000" w:rsidR="00000000" w:rsidRPr="00000000">
              <w:rPr>
                <w:b w:val="1"/>
                <w:i w:val="1"/>
                <w:sz w:val="16"/>
                <w:szCs w:val="16"/>
                <w:rtl w:val="0"/>
              </w:rPr>
              <w:t xml:space="preserve">31141.1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475">
            <w:pPr>
              <w:widowControl w:val="0"/>
              <w:spacing w:after="0" w:before="0" w:line="276" w:lineRule="auto"/>
              <w:jc w:val="right"/>
              <w:rPr>
                <w:sz w:val="16"/>
                <w:szCs w:val="16"/>
              </w:rPr>
            </w:pPr>
            <w:r w:rsidDel="00000000" w:rsidR="00000000" w:rsidRPr="00000000">
              <w:rPr>
                <w:b w:val="1"/>
                <w:i w:val="1"/>
                <w:sz w:val="16"/>
                <w:szCs w:val="16"/>
                <w:rtl w:val="0"/>
              </w:rPr>
              <w:t xml:space="preserve">3174.8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bottom"/>
          </w:tcPr>
          <w:p w:rsidR="00000000" w:rsidDel="00000000" w:rsidP="00000000" w:rsidRDefault="00000000" w:rsidRPr="00000000" w14:paraId="00001476">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1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sz w:val="22"/>
          <w:szCs w:val="22"/>
        </w:rPr>
      </w:pPr>
      <w:r w:rsidDel="00000000" w:rsidR="00000000" w:rsidRPr="00000000">
        <w:rPr>
          <w:rtl w:val="0"/>
        </w:rPr>
      </w:r>
    </w:p>
    <w:p w:rsidR="00000000" w:rsidDel="00000000" w:rsidP="00000000" w:rsidRDefault="00000000" w:rsidRPr="00000000" w14:paraId="00001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sz w:val="22"/>
          <w:szCs w:val="22"/>
        </w:rPr>
      </w:pPr>
      <w:r w:rsidDel="00000000" w:rsidR="00000000" w:rsidRPr="00000000">
        <w:rPr>
          <w:rtl w:val="0"/>
        </w:rPr>
      </w:r>
    </w:p>
    <w:p w:rsidR="00000000" w:rsidDel="00000000" w:rsidP="00000000" w:rsidRDefault="00000000" w:rsidRPr="00000000" w14:paraId="00001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sz w:val="22"/>
          <w:szCs w:val="22"/>
        </w:rPr>
      </w:pPr>
      <w:r w:rsidDel="00000000" w:rsidR="00000000" w:rsidRPr="00000000">
        <w:rPr>
          <w:rtl w:val="0"/>
        </w:rPr>
      </w:r>
    </w:p>
    <w:p w:rsidR="00000000" w:rsidDel="00000000" w:rsidP="00000000" w:rsidRDefault="00000000" w:rsidRPr="00000000" w14:paraId="00001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z w:val="22"/>
          <w:szCs w:val="22"/>
        </w:rPr>
        <w:drawing>
          <wp:inline distB="114300" distT="114300" distL="114300" distR="114300">
            <wp:extent cx="5760000" cy="4430769"/>
            <wp:effectExtent b="12700" l="12700" r="12700" t="12700"/>
            <wp:docPr id="2684" name="image49.jpg"/>
            <a:graphic>
              <a:graphicData uri="http://schemas.openxmlformats.org/drawingml/2006/picture">
                <pic:pic>
                  <pic:nvPicPr>
                    <pic:cNvPr id="0" name="image49.jpg"/>
                    <pic:cNvPicPr preferRelativeResize="0"/>
                  </pic:nvPicPr>
                  <pic:blipFill>
                    <a:blip r:embed="rId28"/>
                    <a:srcRect b="51" l="0" r="0" t="51"/>
                    <a:stretch>
                      <a:fillRect/>
                    </a:stretch>
                  </pic:blipFill>
                  <pic:spPr>
                    <a:xfrm>
                      <a:off x="0" y="0"/>
                      <a:ext cx="5760000" cy="443076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147B">
      <w:pPr>
        <w:spacing w:after="0" w:before="0" w:line="240" w:lineRule="auto"/>
        <w:jc w:val="center"/>
        <w:rPr>
          <w:b w:val="1"/>
          <w:i w:val="1"/>
          <w:sz w:val="22"/>
          <w:szCs w:val="22"/>
        </w:rPr>
      </w:pPr>
      <w:r w:rsidDel="00000000" w:rsidR="00000000" w:rsidRPr="00000000">
        <w:rPr>
          <w:b w:val="1"/>
          <w:i w:val="1"/>
          <w:sz w:val="22"/>
          <w:szCs w:val="22"/>
          <w:rtl w:val="0"/>
        </w:rPr>
        <w:t xml:space="preserve">Figura 2.1.12. Harta proiectelor de pe rețeaua rutieră primară și tipul de finanțare</w:t>
      </w:r>
    </w:p>
    <w:p w:rsidR="00000000" w:rsidDel="00000000" w:rsidP="00000000" w:rsidRDefault="00000000" w:rsidRPr="00000000" w14:paraId="0000147C">
      <w:pPr>
        <w:pStyle w:val="Heading4"/>
        <w:spacing w:after="200" w:line="240" w:lineRule="auto"/>
        <w:jc w:val="left"/>
        <w:rPr/>
      </w:pPr>
      <w:bookmarkStart w:colFirst="0" w:colLast="0" w:name="_heading=h.jcqziuehdy6h" w:id="40"/>
      <w:bookmarkEnd w:id="40"/>
      <w:r w:rsidDel="00000000" w:rsidR="00000000" w:rsidRPr="00000000">
        <w:rPr>
          <w:rtl w:val="0"/>
        </w:rPr>
      </w:r>
    </w:p>
    <w:p w:rsidR="00000000" w:rsidDel="00000000" w:rsidP="00000000" w:rsidRDefault="00000000" w:rsidRPr="00000000" w14:paraId="0000147D">
      <w:pPr>
        <w:pStyle w:val="Heading4"/>
        <w:spacing w:after="200" w:line="240" w:lineRule="auto"/>
        <w:jc w:val="left"/>
        <w:rPr/>
      </w:pPr>
      <w:bookmarkStart w:colFirst="0" w:colLast="0" w:name="_heading=h.4obddsr9hz1d" w:id="41"/>
      <w:bookmarkEnd w:id="41"/>
      <w:r w:rsidDel="00000000" w:rsidR="00000000" w:rsidRPr="00000000">
        <w:rPr>
          <w:rtl w:val="0"/>
        </w:rPr>
        <w:t xml:space="preserve">Metodologia de prioritizare a proiectelor de pe rețeaua secundară</w:t>
      </w:r>
      <w:r w:rsidDel="00000000" w:rsidR="00000000" w:rsidRPr="00000000">
        <w:rPr>
          <w:rtl w:val="0"/>
        </w:rPr>
      </w:r>
    </w:p>
    <w:p w:rsidR="00000000" w:rsidDel="00000000" w:rsidP="00000000" w:rsidRDefault="00000000" w:rsidRPr="00000000" w14:paraId="0000147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t xml:space="preserve">Rețeaua rutieră secundară are rol de a conecta reședințele de județ la rețeaua primară într-o manieră rapidă și sigură, pentru populație și mediul de afaceri. Rețeaua rutieră secundară funcționează ca sursă care alimentează rețeaua rutieră rapidă, crescând astfel atractivitatea </w:t>
      </w:r>
      <w:r w:rsidDel="00000000" w:rsidR="00000000" w:rsidRPr="00000000">
        <w:rPr>
          <w:rtl w:val="0"/>
        </w:rPr>
        <w:t xml:space="preserve">investițiilor</w:t>
      </w:r>
      <w:r w:rsidDel="00000000" w:rsidR="00000000" w:rsidRPr="00000000">
        <w:rPr>
          <w:rtl w:val="0"/>
        </w:rPr>
        <w:t xml:space="preserve">. </w:t>
      </w:r>
    </w:p>
    <w:p w:rsidR="00000000" w:rsidDel="00000000" w:rsidP="00000000" w:rsidRDefault="00000000" w:rsidRPr="00000000" w14:paraId="0000147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i w:val="1"/>
        </w:rPr>
      </w:pPr>
      <w:r w:rsidDel="00000000" w:rsidR="00000000" w:rsidRPr="00000000">
        <w:rPr>
          <w:rtl w:val="0"/>
        </w:rPr>
        <w:t xml:space="preserve">Așadar, criteriile de definire și de prioritizare a investițiilor din rețeaua rutieră secundară țin cont de trei elemente esențiale: </w:t>
      </w:r>
      <w:r w:rsidDel="00000000" w:rsidR="00000000" w:rsidRPr="00000000">
        <w:rPr>
          <w:i w:val="1"/>
          <w:rtl w:val="0"/>
        </w:rPr>
        <w:t xml:space="preserve">volumele de trafic estimate pentru anul 2040</w:t>
      </w:r>
      <w:r w:rsidDel="00000000" w:rsidR="00000000" w:rsidRPr="00000000">
        <w:rPr>
          <w:rtl w:val="0"/>
        </w:rPr>
        <w:t xml:space="preserve"> în scenariul cu toată rețeaua rutieră integrată (2040 - DoAll), </w:t>
      </w:r>
      <w:r w:rsidDel="00000000" w:rsidR="00000000" w:rsidRPr="00000000">
        <w:rPr>
          <w:i w:val="1"/>
          <w:rtl w:val="0"/>
        </w:rPr>
        <w:t xml:space="preserve">populația deservită din zona de influență a rețelei</w:t>
      </w:r>
      <w:r w:rsidDel="00000000" w:rsidR="00000000" w:rsidRPr="00000000">
        <w:rPr>
          <w:rtl w:val="0"/>
        </w:rPr>
        <w:t xml:space="preserve">, respectiv </w:t>
      </w:r>
      <w:r w:rsidDel="00000000" w:rsidR="00000000" w:rsidRPr="00000000">
        <w:rPr>
          <w:i w:val="1"/>
          <w:rtl w:val="0"/>
        </w:rPr>
        <w:t xml:space="preserve">cifra de afaceri a companiilor din zona de influență a rețelei.</w:t>
      </w:r>
    </w:p>
    <w:p w:rsidR="00000000" w:rsidDel="00000000" w:rsidP="00000000" w:rsidRDefault="00000000" w:rsidRPr="00000000" w14:paraId="0000148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t xml:space="preserve">Astfel, m</w:t>
      </w:r>
      <w:r w:rsidDel="00000000" w:rsidR="00000000" w:rsidRPr="00000000">
        <w:rPr>
          <w:rtl w:val="0"/>
        </w:rPr>
        <w:t xml:space="preserve">etodologia de prioritizare și ierarhizare a proiectelor de pe rețeaua rutieră secundară s-a realizat în baza celor trei criterii esențiale cu ponderi diferite (tabelul 2.1.31): </w:t>
      </w:r>
    </w:p>
    <w:p w:rsidR="00000000" w:rsidDel="00000000" w:rsidP="00000000" w:rsidRDefault="00000000" w:rsidRPr="00000000" w14:paraId="00001481">
      <w:pPr>
        <w:numPr>
          <w:ilvl w:val="0"/>
          <w:numId w:val="57"/>
        </w:numPr>
        <w:spacing w:after="0" w:line="240" w:lineRule="auto"/>
        <w:ind w:left="2160" w:hanging="360"/>
        <w:rPr/>
      </w:pPr>
      <w:r w:rsidDel="00000000" w:rsidR="00000000" w:rsidRPr="00000000">
        <w:rPr>
          <w:b w:val="1"/>
          <w:rtl w:val="0"/>
        </w:rPr>
        <w:t xml:space="preserve">Media zilnică anuală (MZA - 2040 DoAll) </w:t>
      </w:r>
      <w:r w:rsidDel="00000000" w:rsidR="00000000" w:rsidRPr="00000000">
        <w:rPr>
          <w:rtl w:val="0"/>
        </w:rPr>
        <w:t xml:space="preserve">– 40%;</w:t>
      </w:r>
    </w:p>
    <w:p w:rsidR="00000000" w:rsidDel="00000000" w:rsidP="00000000" w:rsidRDefault="00000000" w:rsidRPr="00000000" w14:paraId="00001482">
      <w:pPr>
        <w:numPr>
          <w:ilvl w:val="0"/>
          <w:numId w:val="57"/>
        </w:numPr>
        <w:spacing w:after="0" w:before="0" w:line="240" w:lineRule="auto"/>
        <w:ind w:left="2160" w:hanging="360"/>
        <w:rPr/>
      </w:pPr>
      <w:r w:rsidDel="00000000" w:rsidR="00000000" w:rsidRPr="00000000">
        <w:rPr>
          <w:b w:val="1"/>
          <w:rtl w:val="0"/>
        </w:rPr>
        <w:t xml:space="preserve">Populația deservită în bazinul de captare</w:t>
      </w:r>
      <w:r w:rsidDel="00000000" w:rsidR="00000000" w:rsidRPr="00000000">
        <w:rPr>
          <w:rtl w:val="0"/>
        </w:rPr>
        <w:t xml:space="preserve"> – 30%;</w:t>
      </w:r>
    </w:p>
    <w:p w:rsidR="00000000" w:rsidDel="00000000" w:rsidP="00000000" w:rsidRDefault="00000000" w:rsidRPr="00000000" w14:paraId="00001483">
      <w:pPr>
        <w:numPr>
          <w:ilvl w:val="0"/>
          <w:numId w:val="57"/>
        </w:numPr>
        <w:spacing w:after="0" w:before="0" w:line="240" w:lineRule="auto"/>
        <w:ind w:left="2160" w:hanging="360"/>
        <w:rPr/>
      </w:pPr>
      <w:r w:rsidDel="00000000" w:rsidR="00000000" w:rsidRPr="00000000">
        <w:rPr>
          <w:b w:val="1"/>
          <w:rtl w:val="0"/>
        </w:rPr>
        <w:t xml:space="preserve">Cifra de afaceri cumulată a companiilor din bazinul de captare </w:t>
      </w:r>
      <w:r w:rsidDel="00000000" w:rsidR="00000000" w:rsidRPr="00000000">
        <w:rPr>
          <w:rtl w:val="0"/>
        </w:rPr>
        <w:t xml:space="preserve">– 30%;</w:t>
      </w:r>
    </w:p>
    <w:p w:rsidR="00000000" w:rsidDel="00000000" w:rsidP="00000000" w:rsidRDefault="00000000" w:rsidRPr="00000000" w14:paraId="00001484">
      <w:pPr>
        <w:spacing w:after="0" w:before="0" w:line="240" w:lineRule="auto"/>
        <w:ind w:left="2160" w:firstLine="0"/>
        <w:rPr/>
      </w:pPr>
      <w:r w:rsidDel="00000000" w:rsidR="00000000" w:rsidRPr="00000000">
        <w:rPr>
          <w:rtl w:val="0"/>
        </w:rPr>
      </w:r>
    </w:p>
    <w:sdt>
      <w:sdtPr>
        <w:tag w:val="goog_rdk_25"/>
      </w:sdtPr>
      <w:sdtContent>
        <w:p w:rsidR="00000000" w:rsidDel="00000000" w:rsidP="00000000" w:rsidRDefault="00000000" w:rsidRPr="00000000" w14:paraId="00001485">
          <w:pPr>
            <w:spacing w:after="0" w:before="0" w:line="240" w:lineRule="auto"/>
            <w:jc w:val="center"/>
            <w:rPr>
              <w:sz w:val="22"/>
              <w:szCs w:val="22"/>
            </w:rPr>
          </w:pPr>
          <w:r w:rsidDel="00000000" w:rsidR="00000000" w:rsidRPr="00000000">
            <w:rPr>
              <w:b w:val="1"/>
              <w:i w:val="1"/>
              <w:sz w:val="22"/>
              <w:szCs w:val="22"/>
              <w:rtl w:val="0"/>
            </w:rPr>
            <w:t xml:space="preserve">Tabelul 2.1.31. Metodologia de evaluare pentru fiecare criteriu este sintetizată în tabelul de mai jos</w:t>
          </w:r>
          <w:r w:rsidDel="00000000" w:rsidR="00000000" w:rsidRPr="00000000">
            <w:rPr>
              <w:rtl w:val="0"/>
            </w:rPr>
          </w:r>
        </w:p>
      </w:sdtContent>
    </w:sdt>
    <w:tbl>
      <w:tblPr>
        <w:tblStyle w:val="Table33"/>
        <w:tblW w:w="9950.79776784164"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645"/>
        <w:gridCol w:w="1665"/>
        <w:gridCol w:w="1161.88244767187"/>
        <w:gridCol w:w="874.5645652422998"/>
        <w:gridCol w:w="1934.6428261420574"/>
        <w:gridCol w:w="3669.7079287854112"/>
        <w:tblGridChange w:id="0">
          <w:tblGrid>
            <w:gridCol w:w="645"/>
            <w:gridCol w:w="1665"/>
            <w:gridCol w:w="1161.88244767187"/>
            <w:gridCol w:w="874.5645652422998"/>
            <w:gridCol w:w="1934.6428261420574"/>
            <w:gridCol w:w="3669.7079287854112"/>
          </w:tblGrid>
        </w:tblGridChange>
      </w:tblGrid>
      <w:tr>
        <w:trPr>
          <w:cantSplit w:val="0"/>
          <w:trHeight w:val="270" w:hRule="atLeast"/>
          <w:tblHeader w:val="0"/>
        </w:trPr>
        <w:tc>
          <w:tcPr>
            <w:tcBorders>
              <w:top w:color="000000" w:space="0" w:sz="4" w:val="single"/>
              <w:left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486">
            <w:pPr>
              <w:widowControl w:val="0"/>
              <w:spacing w:after="0" w:before="0" w:line="240" w:lineRule="auto"/>
              <w:jc w:val="center"/>
              <w:rPr>
                <w:b w:val="1"/>
                <w:i w:val="1"/>
                <w:sz w:val="18"/>
                <w:szCs w:val="18"/>
              </w:rPr>
            </w:pPr>
            <w:r w:rsidDel="00000000" w:rsidR="00000000" w:rsidRPr="00000000">
              <w:rPr>
                <w:b w:val="1"/>
                <w:i w:val="1"/>
                <w:sz w:val="18"/>
                <w:szCs w:val="18"/>
                <w:rtl w:val="0"/>
              </w:rPr>
              <w:t xml:space="preserve">Nr. Crt.</w:t>
            </w:r>
          </w:p>
        </w:tc>
        <w:tc>
          <w:tcPr>
            <w:gridSpan w:val="2"/>
            <w:tcBorders>
              <w:top w:color="000000" w:space="0" w:sz="4" w:val="single"/>
              <w:left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487">
            <w:pPr>
              <w:widowControl w:val="0"/>
              <w:spacing w:after="0" w:before="0" w:line="240" w:lineRule="auto"/>
              <w:jc w:val="center"/>
              <w:rPr>
                <w:sz w:val="18"/>
                <w:szCs w:val="18"/>
              </w:rPr>
            </w:pPr>
            <w:r w:rsidDel="00000000" w:rsidR="00000000" w:rsidRPr="00000000">
              <w:rPr>
                <w:b w:val="1"/>
                <w:i w:val="1"/>
                <w:sz w:val="18"/>
                <w:szCs w:val="18"/>
                <w:rtl w:val="0"/>
              </w:rPr>
              <w:t xml:space="preserve">Obiectiv</w:t>
            </w:r>
            <w:r w:rsidDel="00000000" w:rsidR="00000000" w:rsidRPr="00000000">
              <w:rPr>
                <w:rtl w:val="0"/>
              </w:rPr>
            </w:r>
          </w:p>
        </w:tc>
        <w:tc>
          <w:tcPr>
            <w:tcBorders>
              <w:top w:color="000000" w:space="0" w:sz="4" w:val="single"/>
              <w:left w:color="cccccc"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489">
            <w:pPr>
              <w:widowControl w:val="0"/>
              <w:spacing w:after="0" w:before="0" w:line="240" w:lineRule="auto"/>
              <w:jc w:val="center"/>
              <w:rPr>
                <w:sz w:val="18"/>
                <w:szCs w:val="18"/>
              </w:rPr>
            </w:pPr>
            <w:r w:rsidDel="00000000" w:rsidR="00000000" w:rsidRPr="00000000">
              <w:rPr>
                <w:b w:val="1"/>
                <w:i w:val="1"/>
                <w:sz w:val="18"/>
                <w:szCs w:val="18"/>
                <w:rtl w:val="0"/>
              </w:rPr>
              <w:t xml:space="preserve">Pondere</w:t>
            </w:r>
            <w:r w:rsidDel="00000000" w:rsidR="00000000" w:rsidRPr="00000000">
              <w:rPr>
                <w:rtl w:val="0"/>
              </w:rPr>
            </w:r>
          </w:p>
        </w:tc>
        <w:tc>
          <w:tcPr>
            <w:tcBorders>
              <w:top w:color="000000" w:space="0" w:sz="4" w:val="single"/>
              <w:left w:color="cccccc"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48A">
            <w:pPr>
              <w:widowControl w:val="0"/>
              <w:spacing w:after="0" w:before="0" w:line="240" w:lineRule="auto"/>
              <w:jc w:val="center"/>
              <w:rPr>
                <w:sz w:val="18"/>
                <w:szCs w:val="18"/>
              </w:rPr>
            </w:pPr>
            <w:r w:rsidDel="00000000" w:rsidR="00000000" w:rsidRPr="00000000">
              <w:rPr>
                <w:b w:val="1"/>
                <w:i w:val="1"/>
                <w:sz w:val="18"/>
                <w:szCs w:val="18"/>
                <w:rtl w:val="0"/>
              </w:rPr>
              <w:t xml:space="preserve">Criteriu de evaluare</w:t>
            </w:r>
            <w:r w:rsidDel="00000000" w:rsidR="00000000" w:rsidRPr="00000000">
              <w:rPr>
                <w:rtl w:val="0"/>
              </w:rPr>
            </w:r>
          </w:p>
        </w:tc>
        <w:tc>
          <w:tcPr>
            <w:tcBorders>
              <w:top w:color="000000" w:space="0" w:sz="4" w:val="single"/>
              <w:left w:color="cccccc"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48B">
            <w:pPr>
              <w:widowControl w:val="0"/>
              <w:spacing w:after="0" w:before="0" w:line="240" w:lineRule="auto"/>
              <w:jc w:val="center"/>
              <w:rPr>
                <w:sz w:val="18"/>
                <w:szCs w:val="18"/>
              </w:rPr>
            </w:pPr>
            <w:r w:rsidDel="00000000" w:rsidR="00000000" w:rsidRPr="00000000">
              <w:rPr>
                <w:b w:val="1"/>
                <w:i w:val="1"/>
                <w:sz w:val="18"/>
                <w:szCs w:val="18"/>
                <w:rtl w:val="0"/>
              </w:rPr>
              <w:t xml:space="preserve">Modul de punctare</w:t>
            </w:r>
            <w:r w:rsidDel="00000000" w:rsidR="00000000" w:rsidRPr="00000000">
              <w:rPr>
                <w:rtl w:val="0"/>
              </w:rPr>
            </w:r>
          </w:p>
        </w:tc>
      </w:tr>
      <w:tr>
        <w:trPr>
          <w:cantSplit w:val="0"/>
          <w:trHeight w:val="810" w:hRule="atLeast"/>
          <w:tblHeader w:val="0"/>
        </w:trPr>
        <w:tc>
          <w:tcPr>
            <w:vMerge w:val="restart"/>
            <w:tcMar>
              <w:top w:w="0.0" w:type="dxa"/>
              <w:left w:w="40.0" w:type="dxa"/>
              <w:bottom w:w="0.0" w:type="dxa"/>
              <w:right w:w="40.0" w:type="dxa"/>
            </w:tcMar>
            <w:vAlign w:val="center"/>
          </w:tcPr>
          <w:p w:rsidR="00000000" w:rsidDel="00000000" w:rsidP="00000000" w:rsidRDefault="00000000" w:rsidRPr="00000000" w14:paraId="0000148C">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Mar>
              <w:top w:w="0.0" w:type="dxa"/>
              <w:left w:w="40.0" w:type="dxa"/>
              <w:bottom w:w="0.0" w:type="dxa"/>
              <w:right w:w="40.0" w:type="dxa"/>
            </w:tcMar>
            <w:vAlign w:val="center"/>
          </w:tcPr>
          <w:p w:rsidR="00000000" w:rsidDel="00000000" w:rsidP="00000000" w:rsidRDefault="00000000" w:rsidRPr="00000000" w14:paraId="0000148D">
            <w:pPr>
              <w:widowControl w:val="0"/>
              <w:spacing w:after="0" w:before="0" w:line="240" w:lineRule="auto"/>
              <w:jc w:val="left"/>
              <w:rPr>
                <w:b w:val="1"/>
                <w:sz w:val="16"/>
                <w:szCs w:val="16"/>
              </w:rPr>
            </w:pPr>
            <w:r w:rsidDel="00000000" w:rsidR="00000000" w:rsidRPr="00000000">
              <w:rPr>
                <w:b w:val="1"/>
                <w:sz w:val="16"/>
                <w:szCs w:val="16"/>
                <w:rtl w:val="0"/>
              </w:rPr>
              <w:t xml:space="preserve">Media zilnică anuală ponderată (MZA) - 40%</w:t>
            </w:r>
          </w:p>
        </w:tc>
        <w:tc>
          <w:tcPr>
            <w:tcMar>
              <w:top w:w="0.0" w:type="dxa"/>
              <w:left w:w="40.0" w:type="dxa"/>
              <w:bottom w:w="0.0" w:type="dxa"/>
              <w:right w:w="40.0" w:type="dxa"/>
            </w:tcMar>
            <w:vAlign w:val="center"/>
          </w:tcPr>
          <w:p w:rsidR="00000000" w:rsidDel="00000000" w:rsidP="00000000" w:rsidRDefault="00000000" w:rsidRPr="00000000" w14:paraId="0000148E">
            <w:pPr>
              <w:widowControl w:val="0"/>
              <w:spacing w:after="0" w:before="0" w:line="240" w:lineRule="auto"/>
              <w:jc w:val="left"/>
              <w:rPr>
                <w:sz w:val="16"/>
                <w:szCs w:val="16"/>
              </w:rPr>
            </w:pPr>
            <w:r w:rsidDel="00000000" w:rsidR="00000000" w:rsidRPr="00000000">
              <w:rPr>
                <w:sz w:val="16"/>
                <w:szCs w:val="16"/>
                <w:rtl w:val="0"/>
              </w:rPr>
              <w:t xml:space="preserve">Media zilnică anuală medie (MZA Avr.)</w:t>
            </w:r>
          </w:p>
        </w:tc>
        <w:tc>
          <w:tcPr>
            <w:tcMar>
              <w:top w:w="0.0" w:type="dxa"/>
              <w:left w:w="40.0" w:type="dxa"/>
              <w:bottom w:w="0.0" w:type="dxa"/>
              <w:right w:w="40.0" w:type="dxa"/>
            </w:tcMar>
            <w:vAlign w:val="center"/>
          </w:tcPr>
          <w:p w:rsidR="00000000" w:rsidDel="00000000" w:rsidP="00000000" w:rsidRDefault="00000000" w:rsidRPr="00000000" w14:paraId="0000148F">
            <w:pPr>
              <w:widowControl w:val="0"/>
              <w:spacing w:after="0" w:before="0" w:line="240" w:lineRule="auto"/>
              <w:jc w:val="center"/>
              <w:rPr>
                <w:sz w:val="16"/>
                <w:szCs w:val="16"/>
              </w:rPr>
            </w:pPr>
            <w:r w:rsidDel="00000000" w:rsidR="00000000" w:rsidRPr="00000000">
              <w:rPr>
                <w:sz w:val="16"/>
                <w:szCs w:val="16"/>
                <w:rtl w:val="0"/>
              </w:rPr>
              <w:t xml:space="preserve">20%</w:t>
            </w:r>
          </w:p>
        </w:tc>
        <w:tc>
          <w:tcPr>
            <w:tcMar>
              <w:top w:w="0.0" w:type="dxa"/>
              <w:left w:w="40.0" w:type="dxa"/>
              <w:bottom w:w="0.0" w:type="dxa"/>
              <w:right w:w="40.0" w:type="dxa"/>
            </w:tcMar>
            <w:vAlign w:val="center"/>
          </w:tcPr>
          <w:p w:rsidR="00000000" w:rsidDel="00000000" w:rsidP="00000000" w:rsidRDefault="00000000" w:rsidRPr="00000000" w14:paraId="00001490">
            <w:pPr>
              <w:widowControl w:val="0"/>
              <w:spacing w:after="0" w:before="0" w:line="240" w:lineRule="auto"/>
              <w:jc w:val="left"/>
              <w:rPr>
                <w:sz w:val="16"/>
                <w:szCs w:val="16"/>
              </w:rPr>
            </w:pPr>
            <w:r w:rsidDel="00000000" w:rsidR="00000000" w:rsidRPr="00000000">
              <w:rPr>
                <w:sz w:val="16"/>
                <w:szCs w:val="16"/>
                <w:rtl w:val="0"/>
              </w:rPr>
              <w:t xml:space="preserve">Volumele de trafic medii anuale pentru scenariul </w:t>
            </w:r>
            <w:r w:rsidDel="00000000" w:rsidR="00000000" w:rsidRPr="00000000">
              <w:rPr>
                <w:sz w:val="16"/>
                <w:szCs w:val="16"/>
                <w:rtl w:val="0"/>
              </w:rPr>
              <w:t xml:space="preserve">DoAll</w:t>
            </w:r>
            <w:r w:rsidDel="00000000" w:rsidR="00000000" w:rsidRPr="00000000">
              <w:rPr>
                <w:sz w:val="16"/>
                <w:szCs w:val="16"/>
                <w:rtl w:val="0"/>
              </w:rPr>
              <w:t xml:space="preserve"> 2040 stabilite în baza modelării cu Modelul Național de Transport (MNT)</w:t>
            </w:r>
          </w:p>
        </w:tc>
        <w:tc>
          <w:tcPr>
            <w:tcMar>
              <w:top w:w="0.0" w:type="dxa"/>
              <w:left w:w="40.0" w:type="dxa"/>
              <w:bottom w:w="0.0" w:type="dxa"/>
              <w:right w:w="40.0" w:type="dxa"/>
            </w:tcMar>
            <w:vAlign w:val="bottom"/>
          </w:tcPr>
          <w:p w:rsidR="00000000" w:rsidDel="00000000" w:rsidP="00000000" w:rsidRDefault="00000000" w:rsidRPr="00000000" w14:paraId="00001491">
            <w:pPr>
              <w:widowControl w:val="0"/>
              <w:spacing w:after="0" w:before="0" w:line="240" w:lineRule="auto"/>
              <w:rPr>
                <w:sz w:val="16"/>
                <w:szCs w:val="16"/>
              </w:rPr>
            </w:pPr>
            <w:r w:rsidDel="00000000" w:rsidR="00000000" w:rsidRPr="00000000">
              <w:rPr>
                <w:sz w:val="16"/>
                <w:szCs w:val="16"/>
                <w:rtl w:val="0"/>
              </w:rPr>
              <w:t xml:space="preserve">A fost alocat punctaj maxim pentru proiectul cu cea mai mare </w:t>
            </w:r>
            <w:r w:rsidDel="00000000" w:rsidR="00000000" w:rsidRPr="00000000">
              <w:rPr>
                <w:sz w:val="16"/>
                <w:szCs w:val="16"/>
                <w:rtl w:val="0"/>
              </w:rPr>
              <w:t xml:space="preserve">MZA</w:t>
            </w:r>
            <w:r w:rsidDel="00000000" w:rsidR="00000000" w:rsidRPr="00000000">
              <w:rPr>
                <w:sz w:val="16"/>
                <w:szCs w:val="16"/>
                <w:rtl w:val="0"/>
              </w:rPr>
              <w:t xml:space="preserve"> Avr. (DX A1 - Mioveni - 18143 vehicule), respectiv punctaje proporționale în raport cu valoarea fiecărui proiect și valoarea maximă.</w:t>
            </w:r>
          </w:p>
          <w:p w:rsidR="00000000" w:rsidDel="00000000" w:rsidP="00000000" w:rsidRDefault="00000000" w:rsidRPr="00000000" w14:paraId="00001492">
            <w:pPr>
              <w:widowControl w:val="0"/>
              <w:spacing w:after="0" w:before="0" w:line="240" w:lineRule="auto"/>
              <w:rPr>
                <w:sz w:val="16"/>
                <w:szCs w:val="16"/>
              </w:rPr>
            </w:pPr>
            <w:r w:rsidDel="00000000" w:rsidR="00000000" w:rsidRPr="00000000">
              <w:rPr>
                <w:sz w:val="16"/>
                <w:szCs w:val="16"/>
                <w:rtl w:val="0"/>
              </w:rPr>
              <w:t xml:space="preserve">Pentru drumurile transregio, proiectul cu cea mai mare </w:t>
            </w:r>
            <w:r w:rsidDel="00000000" w:rsidR="00000000" w:rsidRPr="00000000">
              <w:rPr>
                <w:sz w:val="16"/>
                <w:szCs w:val="16"/>
                <w:rtl w:val="0"/>
              </w:rPr>
              <w:t xml:space="preserve">MZA</w:t>
            </w:r>
            <w:r w:rsidDel="00000000" w:rsidR="00000000" w:rsidRPr="00000000">
              <w:rPr>
                <w:sz w:val="16"/>
                <w:szCs w:val="16"/>
                <w:rtl w:val="0"/>
              </w:rPr>
              <w:t xml:space="preserve"> Avr. este proiectul Legătura A8 - Lețcani - Centura Iași - 18261 vehicule).</w:t>
            </w:r>
          </w:p>
        </w:tc>
      </w:tr>
      <w:tr>
        <w:trPr>
          <w:cantSplit w:val="0"/>
          <w:trHeight w:val="810" w:hRule="atLeast"/>
          <w:tblHeader w:val="0"/>
        </w:trPr>
        <w:tc>
          <w:tcPr>
            <w:vMerge w:val="continue"/>
            <w:tcMar>
              <w:top w:w="0.0" w:type="dxa"/>
              <w:left w:w="40.0" w:type="dxa"/>
              <w:bottom w:w="0.0" w:type="dxa"/>
              <w:right w:w="40.0" w:type="dxa"/>
            </w:tcMar>
            <w:vAlign w:val="center"/>
          </w:tcPr>
          <w:p w:rsidR="00000000" w:rsidDel="00000000" w:rsidP="00000000" w:rsidRDefault="00000000" w:rsidRPr="00000000" w14:paraId="00001493">
            <w:pPr>
              <w:widowControl w:val="0"/>
              <w:spacing w:after="0" w:before="0" w:line="240" w:lineRule="auto"/>
              <w:ind w:left="0" w:firstLine="0"/>
              <w:jc w:val="left"/>
              <w:rPr>
                <w:b w:val="1"/>
                <w:i w:val="1"/>
                <w:sz w:val="20"/>
                <w:szCs w:val="20"/>
              </w:rPr>
            </w:pPr>
            <w:r w:rsidDel="00000000" w:rsidR="00000000" w:rsidRPr="00000000">
              <w:rPr>
                <w:rtl w:val="0"/>
              </w:rPr>
            </w:r>
          </w:p>
        </w:tc>
        <w:tc>
          <w:tcPr>
            <w:vMerge w:val="continue"/>
            <w:tcMar>
              <w:top w:w="0.0" w:type="dxa"/>
              <w:left w:w="40.0" w:type="dxa"/>
              <w:bottom w:w="0.0" w:type="dxa"/>
              <w:right w:w="40.0" w:type="dxa"/>
            </w:tcMar>
            <w:vAlign w:val="center"/>
          </w:tcPr>
          <w:p w:rsidR="00000000" w:rsidDel="00000000" w:rsidP="00000000" w:rsidRDefault="00000000" w:rsidRPr="00000000" w14:paraId="00001494">
            <w:pPr>
              <w:widowControl w:val="0"/>
              <w:spacing w:after="0" w:before="0" w:line="240" w:lineRule="auto"/>
              <w:ind w:left="0" w:firstLine="0"/>
              <w:jc w:val="left"/>
              <w:rPr>
                <w:b w:val="1"/>
                <w:i w:val="1"/>
                <w:sz w:val="20"/>
                <w:szCs w:val="20"/>
              </w:rPr>
            </w:pPr>
            <w:r w:rsidDel="00000000" w:rsidR="00000000" w:rsidRPr="00000000">
              <w:rPr>
                <w:rtl w:val="0"/>
              </w:rPr>
            </w:r>
          </w:p>
        </w:tc>
        <w:tc>
          <w:tcPr>
            <w:tcMar>
              <w:top w:w="0.0" w:type="dxa"/>
              <w:left w:w="40.0" w:type="dxa"/>
              <w:bottom w:w="0.0" w:type="dxa"/>
              <w:right w:w="40.0" w:type="dxa"/>
            </w:tcMar>
            <w:vAlign w:val="center"/>
          </w:tcPr>
          <w:p w:rsidR="00000000" w:rsidDel="00000000" w:rsidP="00000000" w:rsidRDefault="00000000" w:rsidRPr="00000000" w14:paraId="00001495">
            <w:pPr>
              <w:widowControl w:val="0"/>
              <w:spacing w:after="0" w:before="0" w:line="240" w:lineRule="auto"/>
              <w:jc w:val="left"/>
              <w:rPr>
                <w:sz w:val="16"/>
                <w:szCs w:val="16"/>
              </w:rPr>
            </w:pPr>
            <w:r w:rsidDel="00000000" w:rsidR="00000000" w:rsidRPr="00000000">
              <w:rPr>
                <w:sz w:val="16"/>
                <w:szCs w:val="16"/>
                <w:rtl w:val="0"/>
              </w:rPr>
              <w:t xml:space="preserve">Media zilnică anuală maximă (MZA Max.)</w:t>
            </w:r>
            <w:r w:rsidDel="00000000" w:rsidR="00000000" w:rsidRPr="00000000">
              <w:rPr>
                <w:rtl w:val="0"/>
              </w:rPr>
            </w:r>
          </w:p>
        </w:tc>
        <w:tc>
          <w:tcPr>
            <w:tcMar>
              <w:top w:w="0.0" w:type="dxa"/>
              <w:left w:w="40.0" w:type="dxa"/>
              <w:bottom w:w="0.0" w:type="dxa"/>
              <w:right w:w="40.0" w:type="dxa"/>
            </w:tcMar>
            <w:vAlign w:val="center"/>
          </w:tcPr>
          <w:p w:rsidR="00000000" w:rsidDel="00000000" w:rsidP="00000000" w:rsidRDefault="00000000" w:rsidRPr="00000000" w14:paraId="00001496">
            <w:pPr>
              <w:widowControl w:val="0"/>
              <w:spacing w:after="0" w:before="0" w:line="240" w:lineRule="auto"/>
              <w:jc w:val="center"/>
              <w:rPr>
                <w:sz w:val="16"/>
                <w:szCs w:val="16"/>
              </w:rPr>
            </w:pPr>
            <w:r w:rsidDel="00000000" w:rsidR="00000000" w:rsidRPr="00000000">
              <w:rPr>
                <w:sz w:val="16"/>
                <w:szCs w:val="16"/>
                <w:rtl w:val="0"/>
              </w:rPr>
              <w:t xml:space="preserve">20%</w:t>
            </w:r>
          </w:p>
        </w:tc>
        <w:tc>
          <w:tcPr>
            <w:tcMar>
              <w:top w:w="0.0" w:type="dxa"/>
              <w:left w:w="40.0" w:type="dxa"/>
              <w:bottom w:w="0.0" w:type="dxa"/>
              <w:right w:w="40.0" w:type="dxa"/>
            </w:tcMar>
            <w:vAlign w:val="center"/>
          </w:tcPr>
          <w:p w:rsidR="00000000" w:rsidDel="00000000" w:rsidP="00000000" w:rsidRDefault="00000000" w:rsidRPr="00000000" w14:paraId="00001497">
            <w:pPr>
              <w:widowControl w:val="0"/>
              <w:spacing w:after="0" w:before="0" w:line="240" w:lineRule="auto"/>
              <w:jc w:val="left"/>
              <w:rPr>
                <w:sz w:val="16"/>
                <w:szCs w:val="16"/>
              </w:rPr>
            </w:pPr>
            <w:r w:rsidDel="00000000" w:rsidR="00000000" w:rsidRPr="00000000">
              <w:rPr>
                <w:sz w:val="16"/>
                <w:szCs w:val="16"/>
                <w:rtl w:val="0"/>
              </w:rPr>
              <w:t xml:space="preserve">Volumele de trafic anuale maxime pentru scenariul </w:t>
            </w:r>
            <w:r w:rsidDel="00000000" w:rsidR="00000000" w:rsidRPr="00000000">
              <w:rPr>
                <w:sz w:val="16"/>
                <w:szCs w:val="16"/>
                <w:rtl w:val="0"/>
              </w:rPr>
              <w:t xml:space="preserve">DoAll</w:t>
            </w:r>
            <w:r w:rsidDel="00000000" w:rsidR="00000000" w:rsidRPr="00000000">
              <w:rPr>
                <w:sz w:val="16"/>
                <w:szCs w:val="16"/>
                <w:rtl w:val="0"/>
              </w:rPr>
              <w:t xml:space="preserve"> 2040 stabilite în baza modelării cu Modelul Național de Transport (MNT)</w:t>
            </w:r>
          </w:p>
        </w:tc>
        <w:tc>
          <w:tcPr>
            <w:tcMar>
              <w:top w:w="0.0" w:type="dxa"/>
              <w:left w:w="40.0" w:type="dxa"/>
              <w:bottom w:w="0.0" w:type="dxa"/>
              <w:right w:w="40.0" w:type="dxa"/>
            </w:tcMar>
            <w:vAlign w:val="center"/>
          </w:tcPr>
          <w:p w:rsidR="00000000" w:rsidDel="00000000" w:rsidP="00000000" w:rsidRDefault="00000000" w:rsidRPr="00000000" w14:paraId="00001498">
            <w:pPr>
              <w:widowControl w:val="0"/>
              <w:spacing w:after="0" w:before="0" w:line="240" w:lineRule="auto"/>
              <w:rPr>
                <w:sz w:val="16"/>
                <w:szCs w:val="16"/>
              </w:rPr>
            </w:pPr>
            <w:r w:rsidDel="00000000" w:rsidR="00000000" w:rsidRPr="00000000">
              <w:rPr>
                <w:sz w:val="16"/>
                <w:szCs w:val="16"/>
                <w:rtl w:val="0"/>
              </w:rPr>
              <w:t xml:space="preserve">A fost alocat punctaj maxim pentru proiectul cu cea mai mare MZA Max. (DX A1 - Mioveni - 18978 vehicule), respectiv punctaje proporționale în raport cu valoarea fiecărui proiect și valoarea maximă. </w:t>
            </w:r>
          </w:p>
          <w:p w:rsidR="00000000" w:rsidDel="00000000" w:rsidP="00000000" w:rsidRDefault="00000000" w:rsidRPr="00000000" w14:paraId="00001499">
            <w:pPr>
              <w:widowControl w:val="0"/>
              <w:spacing w:after="0" w:before="0" w:line="240" w:lineRule="auto"/>
              <w:rPr>
                <w:sz w:val="16"/>
                <w:szCs w:val="16"/>
              </w:rPr>
            </w:pPr>
            <w:r w:rsidDel="00000000" w:rsidR="00000000" w:rsidRPr="00000000">
              <w:rPr>
                <w:sz w:val="16"/>
                <w:szCs w:val="16"/>
                <w:rtl w:val="0"/>
              </w:rPr>
              <w:t xml:space="preserve">Pentru drumurile transregi</w:t>
            </w:r>
            <w:r w:rsidDel="00000000" w:rsidR="00000000" w:rsidRPr="00000000">
              <w:rPr>
                <w:sz w:val="16"/>
                <w:szCs w:val="16"/>
                <w:rtl w:val="0"/>
              </w:rPr>
              <w:t xml:space="preserve">o, proiectul cu cea mai mare MZA Max. este proiectul A1 - Timișoara - Aeroport Traian Vuia/DNCT- 24169 vehicule).</w:t>
            </w:r>
          </w:p>
        </w:tc>
      </w:tr>
      <w:tr>
        <w:trPr>
          <w:cantSplit w:val="0"/>
          <w:trHeight w:val="810" w:hRule="atLeast"/>
          <w:tblHeader w:val="0"/>
        </w:trPr>
        <w:tc>
          <w:tcPr>
            <w:tcMar>
              <w:top w:w="0.0" w:type="dxa"/>
              <w:left w:w="40.0" w:type="dxa"/>
              <w:bottom w:w="0.0" w:type="dxa"/>
              <w:right w:w="40.0" w:type="dxa"/>
            </w:tcMar>
            <w:vAlign w:val="center"/>
          </w:tcPr>
          <w:p w:rsidR="00000000" w:rsidDel="00000000" w:rsidP="00000000" w:rsidRDefault="00000000" w:rsidRPr="00000000" w14:paraId="0000149A">
            <w:pPr>
              <w:widowControl w:val="0"/>
              <w:spacing w:after="0" w:before="0" w:line="240" w:lineRule="auto"/>
              <w:jc w:val="center"/>
              <w:rPr>
                <w:sz w:val="16"/>
                <w:szCs w:val="16"/>
              </w:rPr>
            </w:pPr>
            <w:r w:rsidDel="00000000" w:rsidR="00000000" w:rsidRPr="00000000">
              <w:rPr>
                <w:sz w:val="16"/>
                <w:szCs w:val="16"/>
                <w:rtl w:val="0"/>
              </w:rPr>
              <w:t xml:space="preserve">2</w:t>
            </w:r>
          </w:p>
        </w:tc>
        <w:tc>
          <w:tcPr>
            <w:gridSpan w:val="2"/>
            <w:tcMar>
              <w:top w:w="0.0" w:type="dxa"/>
              <w:left w:w="40.0" w:type="dxa"/>
              <w:bottom w:w="0.0" w:type="dxa"/>
              <w:right w:w="40.0" w:type="dxa"/>
            </w:tcMar>
            <w:vAlign w:val="center"/>
          </w:tcPr>
          <w:p w:rsidR="00000000" w:rsidDel="00000000" w:rsidP="00000000" w:rsidRDefault="00000000" w:rsidRPr="00000000" w14:paraId="0000149B">
            <w:pPr>
              <w:widowControl w:val="0"/>
              <w:spacing w:after="0" w:before="0" w:line="240" w:lineRule="auto"/>
              <w:jc w:val="left"/>
              <w:rPr>
                <w:b w:val="1"/>
                <w:sz w:val="16"/>
                <w:szCs w:val="16"/>
              </w:rPr>
            </w:pPr>
            <w:r w:rsidDel="00000000" w:rsidR="00000000" w:rsidRPr="00000000">
              <w:rPr>
                <w:rtl w:val="0"/>
              </w:rPr>
            </w:r>
          </w:p>
          <w:p w:rsidR="00000000" w:rsidDel="00000000" w:rsidP="00000000" w:rsidRDefault="00000000" w:rsidRPr="00000000" w14:paraId="0000149C">
            <w:pPr>
              <w:widowControl w:val="0"/>
              <w:spacing w:after="0" w:before="0" w:line="240" w:lineRule="auto"/>
              <w:jc w:val="left"/>
              <w:rPr>
                <w:sz w:val="16"/>
                <w:szCs w:val="16"/>
              </w:rPr>
            </w:pPr>
            <w:r w:rsidDel="00000000" w:rsidR="00000000" w:rsidRPr="00000000">
              <w:rPr>
                <w:b w:val="1"/>
                <w:sz w:val="16"/>
                <w:szCs w:val="16"/>
                <w:rtl w:val="0"/>
              </w:rPr>
              <w:t xml:space="preserve">Deservirea populației</w:t>
            </w:r>
            <w:r w:rsidDel="00000000" w:rsidR="00000000" w:rsidRPr="00000000">
              <w:rPr>
                <w:rtl w:val="0"/>
              </w:rPr>
            </w:r>
          </w:p>
        </w:tc>
        <w:tc>
          <w:tcPr>
            <w:tcMar>
              <w:top w:w="0.0" w:type="dxa"/>
              <w:left w:w="40.0" w:type="dxa"/>
              <w:bottom w:w="0.0" w:type="dxa"/>
              <w:right w:w="40.0" w:type="dxa"/>
            </w:tcMar>
            <w:vAlign w:val="center"/>
          </w:tcPr>
          <w:p w:rsidR="00000000" w:rsidDel="00000000" w:rsidP="00000000" w:rsidRDefault="00000000" w:rsidRPr="00000000" w14:paraId="0000149E">
            <w:pPr>
              <w:widowControl w:val="0"/>
              <w:spacing w:after="0" w:before="0" w:line="240" w:lineRule="auto"/>
              <w:jc w:val="center"/>
              <w:rPr>
                <w:sz w:val="16"/>
                <w:szCs w:val="16"/>
              </w:rPr>
            </w:pPr>
            <w:r w:rsidDel="00000000" w:rsidR="00000000" w:rsidRPr="00000000">
              <w:rPr>
                <w:sz w:val="16"/>
                <w:szCs w:val="16"/>
                <w:rtl w:val="0"/>
              </w:rPr>
              <w:t xml:space="preserve">30%</w:t>
            </w:r>
          </w:p>
        </w:tc>
        <w:tc>
          <w:tcPr>
            <w:tcMar>
              <w:top w:w="0.0" w:type="dxa"/>
              <w:left w:w="40.0" w:type="dxa"/>
              <w:bottom w:w="0.0" w:type="dxa"/>
              <w:right w:w="40.0" w:type="dxa"/>
            </w:tcMar>
            <w:vAlign w:val="center"/>
          </w:tcPr>
          <w:p w:rsidR="00000000" w:rsidDel="00000000" w:rsidP="00000000" w:rsidRDefault="00000000" w:rsidRPr="00000000" w14:paraId="0000149F">
            <w:pPr>
              <w:widowControl w:val="0"/>
              <w:spacing w:after="0" w:before="0" w:line="240" w:lineRule="auto"/>
              <w:jc w:val="left"/>
              <w:rPr>
                <w:sz w:val="16"/>
                <w:szCs w:val="16"/>
              </w:rPr>
            </w:pPr>
            <w:r w:rsidDel="00000000" w:rsidR="00000000" w:rsidRPr="00000000">
              <w:rPr>
                <w:sz w:val="16"/>
                <w:szCs w:val="16"/>
                <w:rtl w:val="0"/>
              </w:rPr>
              <w:t xml:space="preserve">Populația totală din bazinul de captare (stabilit ca zonă buffer de 5 km de-o parte și de alta a proiectului)</w:t>
            </w:r>
          </w:p>
        </w:tc>
        <w:tc>
          <w:tcPr>
            <w:tcMar>
              <w:top w:w="0.0" w:type="dxa"/>
              <w:left w:w="40.0" w:type="dxa"/>
              <w:bottom w:w="0.0" w:type="dxa"/>
              <w:right w:w="40.0" w:type="dxa"/>
            </w:tcMar>
            <w:vAlign w:val="center"/>
          </w:tcPr>
          <w:p w:rsidR="00000000" w:rsidDel="00000000" w:rsidP="00000000" w:rsidRDefault="00000000" w:rsidRPr="00000000" w14:paraId="000014A0">
            <w:pPr>
              <w:widowControl w:val="0"/>
              <w:spacing w:after="0" w:before="0" w:line="240" w:lineRule="auto"/>
              <w:rPr>
                <w:sz w:val="16"/>
                <w:szCs w:val="16"/>
              </w:rPr>
            </w:pPr>
            <w:r w:rsidDel="00000000" w:rsidR="00000000" w:rsidRPr="00000000">
              <w:rPr>
                <w:sz w:val="16"/>
                <w:szCs w:val="16"/>
                <w:rtl w:val="0"/>
              </w:rPr>
              <w:t xml:space="preserve">A fost alocat punctaj maxim pentru proiectul de drum expres cu cea mai mare populație deservită din bazinul de captare (DX A0 - București - Târgoviște - 538788 locuitori), respectiv punctaje proporționale în raport cu valorile fiecărui proiect și valoarea maximă.</w:t>
            </w:r>
          </w:p>
          <w:p w:rsidR="00000000" w:rsidDel="00000000" w:rsidP="00000000" w:rsidRDefault="00000000" w:rsidRPr="00000000" w14:paraId="000014A1">
            <w:pPr>
              <w:widowControl w:val="0"/>
              <w:spacing w:after="0" w:before="0" w:line="240" w:lineRule="auto"/>
              <w:rPr>
                <w:sz w:val="16"/>
                <w:szCs w:val="16"/>
              </w:rPr>
            </w:pPr>
            <w:r w:rsidDel="00000000" w:rsidR="00000000" w:rsidRPr="00000000">
              <w:rPr>
                <w:sz w:val="16"/>
                <w:szCs w:val="16"/>
                <w:rtl w:val="0"/>
              </w:rPr>
              <w:t xml:space="preserve">De asemenea a fost alocat punctaj maxim pentru proiectul de drum transregio cu cea mai mare populație deservită din bazinul de captare (TR Vaslui - Iași - A8  - 606974 locuitori), respectiv punctaje proporționale în raport cu valorile fiecărui proiect și valoarea maximă.</w:t>
            </w:r>
          </w:p>
        </w:tc>
      </w:tr>
      <w:tr>
        <w:trPr>
          <w:cantSplit w:val="0"/>
          <w:trHeight w:val="1335" w:hRule="atLeast"/>
          <w:tblHeader w:val="0"/>
        </w:trPr>
        <w:tc>
          <w:tcPr>
            <w:tcMar>
              <w:top w:w="0.0" w:type="dxa"/>
              <w:left w:w="40.0" w:type="dxa"/>
              <w:bottom w:w="0.0" w:type="dxa"/>
              <w:right w:w="40.0" w:type="dxa"/>
            </w:tcMar>
            <w:vAlign w:val="center"/>
          </w:tcPr>
          <w:p w:rsidR="00000000" w:rsidDel="00000000" w:rsidP="00000000" w:rsidRDefault="00000000" w:rsidRPr="00000000" w14:paraId="000014A2">
            <w:pPr>
              <w:widowControl w:val="0"/>
              <w:spacing w:after="0" w:before="0" w:line="240" w:lineRule="auto"/>
              <w:jc w:val="center"/>
              <w:rPr>
                <w:sz w:val="16"/>
                <w:szCs w:val="16"/>
              </w:rPr>
            </w:pPr>
            <w:r w:rsidDel="00000000" w:rsidR="00000000" w:rsidRPr="00000000">
              <w:rPr>
                <w:sz w:val="16"/>
                <w:szCs w:val="16"/>
                <w:rtl w:val="0"/>
              </w:rPr>
              <w:t xml:space="preserve">3</w:t>
            </w:r>
          </w:p>
        </w:tc>
        <w:tc>
          <w:tcPr>
            <w:gridSpan w:val="2"/>
            <w:tcMar>
              <w:top w:w="0.0" w:type="dxa"/>
              <w:left w:w="40.0" w:type="dxa"/>
              <w:bottom w:w="0.0" w:type="dxa"/>
              <w:right w:w="40.0" w:type="dxa"/>
            </w:tcMar>
            <w:vAlign w:val="center"/>
          </w:tcPr>
          <w:p w:rsidR="00000000" w:rsidDel="00000000" w:rsidP="00000000" w:rsidRDefault="00000000" w:rsidRPr="00000000" w14:paraId="000014A3">
            <w:pPr>
              <w:widowControl w:val="0"/>
              <w:spacing w:after="0" w:before="0" w:line="240" w:lineRule="auto"/>
              <w:jc w:val="left"/>
              <w:rPr>
                <w:b w:val="1"/>
                <w:sz w:val="16"/>
                <w:szCs w:val="16"/>
              </w:rPr>
            </w:pPr>
            <w:r w:rsidDel="00000000" w:rsidR="00000000" w:rsidRPr="00000000">
              <w:rPr>
                <w:rtl w:val="0"/>
              </w:rPr>
            </w:r>
          </w:p>
          <w:p w:rsidR="00000000" w:rsidDel="00000000" w:rsidP="00000000" w:rsidRDefault="00000000" w:rsidRPr="00000000" w14:paraId="000014A4">
            <w:pPr>
              <w:widowControl w:val="0"/>
              <w:spacing w:after="0" w:before="0" w:line="240" w:lineRule="auto"/>
              <w:jc w:val="left"/>
              <w:rPr>
                <w:sz w:val="16"/>
                <w:szCs w:val="16"/>
              </w:rPr>
            </w:pPr>
            <w:r w:rsidDel="00000000" w:rsidR="00000000" w:rsidRPr="00000000">
              <w:rPr>
                <w:b w:val="1"/>
                <w:sz w:val="16"/>
                <w:szCs w:val="16"/>
                <w:rtl w:val="0"/>
              </w:rPr>
              <w:t xml:space="preserve">Deservirea mediului de afaceri</w:t>
            </w:r>
            <w:r w:rsidDel="00000000" w:rsidR="00000000" w:rsidRPr="00000000">
              <w:rPr>
                <w:rtl w:val="0"/>
              </w:rPr>
            </w:r>
          </w:p>
        </w:tc>
        <w:tc>
          <w:tcPr>
            <w:tcMar>
              <w:top w:w="0.0" w:type="dxa"/>
              <w:left w:w="40.0" w:type="dxa"/>
              <w:bottom w:w="0.0" w:type="dxa"/>
              <w:right w:w="40.0" w:type="dxa"/>
            </w:tcMar>
            <w:vAlign w:val="center"/>
          </w:tcPr>
          <w:p w:rsidR="00000000" w:rsidDel="00000000" w:rsidP="00000000" w:rsidRDefault="00000000" w:rsidRPr="00000000" w14:paraId="000014A6">
            <w:pPr>
              <w:widowControl w:val="0"/>
              <w:spacing w:after="0" w:before="0" w:line="240" w:lineRule="auto"/>
              <w:jc w:val="center"/>
              <w:rPr>
                <w:sz w:val="16"/>
                <w:szCs w:val="16"/>
              </w:rPr>
            </w:pPr>
            <w:r w:rsidDel="00000000" w:rsidR="00000000" w:rsidRPr="00000000">
              <w:rPr>
                <w:sz w:val="16"/>
                <w:szCs w:val="16"/>
                <w:rtl w:val="0"/>
              </w:rPr>
              <w:t xml:space="preserve">30%</w:t>
            </w:r>
          </w:p>
        </w:tc>
        <w:tc>
          <w:tcPr>
            <w:tcMar>
              <w:top w:w="0.0" w:type="dxa"/>
              <w:left w:w="40.0" w:type="dxa"/>
              <w:bottom w:w="0.0" w:type="dxa"/>
              <w:right w:w="40.0" w:type="dxa"/>
            </w:tcMar>
            <w:vAlign w:val="center"/>
          </w:tcPr>
          <w:p w:rsidR="00000000" w:rsidDel="00000000" w:rsidP="00000000" w:rsidRDefault="00000000" w:rsidRPr="00000000" w14:paraId="000014A7">
            <w:pPr>
              <w:widowControl w:val="0"/>
              <w:spacing w:after="0" w:before="0" w:line="240" w:lineRule="auto"/>
              <w:jc w:val="left"/>
              <w:rPr>
                <w:sz w:val="16"/>
                <w:szCs w:val="16"/>
              </w:rPr>
            </w:pPr>
            <w:r w:rsidDel="00000000" w:rsidR="00000000" w:rsidRPr="00000000">
              <w:rPr>
                <w:sz w:val="16"/>
                <w:szCs w:val="16"/>
                <w:rtl w:val="0"/>
              </w:rPr>
              <w:t xml:space="preserve">Cifra de afaceri totală din bazinul de captare (stabilit ca zonă buffer de 5 km de-o parte și de alta a proiectului)</w:t>
            </w:r>
          </w:p>
        </w:tc>
        <w:tc>
          <w:tcPr>
            <w:tcMar>
              <w:top w:w="0.0" w:type="dxa"/>
              <w:left w:w="40.0" w:type="dxa"/>
              <w:bottom w:w="0.0" w:type="dxa"/>
              <w:right w:w="40.0" w:type="dxa"/>
            </w:tcMar>
            <w:vAlign w:val="center"/>
          </w:tcPr>
          <w:p w:rsidR="00000000" w:rsidDel="00000000" w:rsidP="00000000" w:rsidRDefault="00000000" w:rsidRPr="00000000" w14:paraId="000014A8">
            <w:pPr>
              <w:widowControl w:val="0"/>
              <w:spacing w:after="0" w:before="0" w:line="240" w:lineRule="auto"/>
              <w:rPr>
                <w:sz w:val="16"/>
                <w:szCs w:val="16"/>
              </w:rPr>
            </w:pPr>
            <w:r w:rsidDel="00000000" w:rsidR="00000000" w:rsidRPr="00000000">
              <w:rPr>
                <w:sz w:val="16"/>
                <w:szCs w:val="16"/>
                <w:rtl w:val="0"/>
              </w:rPr>
              <w:t xml:space="preserve">A fost alocat punctaj maxim pentru proiectul de drum expres cu cea mai mare cifră totală de afaceri din bazinul de captare (DX A3 - Aeroport Henri Coandă -DN1 -279.14 mld.RON), respectiv punctaje proporționale în raport cu valorile fiecărui proiect și valoarea maximă.</w:t>
            </w:r>
          </w:p>
          <w:p w:rsidR="00000000" w:rsidDel="00000000" w:rsidP="00000000" w:rsidRDefault="00000000" w:rsidRPr="00000000" w14:paraId="000014A9">
            <w:pPr>
              <w:widowControl w:val="0"/>
              <w:spacing w:after="0" w:before="0" w:line="240" w:lineRule="auto"/>
              <w:rPr>
                <w:sz w:val="16"/>
                <w:szCs w:val="16"/>
              </w:rPr>
            </w:pPr>
            <w:r w:rsidDel="00000000" w:rsidR="00000000" w:rsidRPr="00000000">
              <w:rPr>
                <w:sz w:val="16"/>
                <w:szCs w:val="16"/>
                <w:rtl w:val="0"/>
              </w:rPr>
              <w:t xml:space="preserve">A fost alocat punctaj maxim pentru proiectul de drum transregio cu cea mai mare cifră totală de afaceri din bazinul de captare (</w:t>
            </w:r>
            <w:r w:rsidDel="00000000" w:rsidR="00000000" w:rsidRPr="00000000">
              <w:rPr>
                <w:sz w:val="16"/>
                <w:szCs w:val="16"/>
                <w:rtl w:val="0"/>
              </w:rPr>
              <w:t xml:space="preserve">Centura</w:t>
            </w:r>
            <w:r w:rsidDel="00000000" w:rsidR="00000000" w:rsidRPr="00000000">
              <w:rPr>
                <w:sz w:val="16"/>
                <w:szCs w:val="16"/>
                <w:rtl w:val="0"/>
              </w:rPr>
              <w:t xml:space="preserve"> Metropolitană Cluj-Napoca  - 53.79 mld.RON), respectiv punctaje proporționale în raport cu valorile fiecărui proiect și valoarea maximă.</w:t>
            </w:r>
          </w:p>
        </w:tc>
      </w:tr>
    </w:tbl>
    <w:p w:rsidR="00000000" w:rsidDel="00000000" w:rsidP="00000000" w:rsidRDefault="00000000" w:rsidRPr="00000000" w14:paraId="000014AA">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14AB">
      <w:pPr>
        <w:spacing w:after="0" w:line="240" w:lineRule="auto"/>
        <w:rPr/>
      </w:pPr>
      <w:r w:rsidDel="00000000" w:rsidR="00000000" w:rsidRPr="00000000">
        <w:rPr>
          <w:rtl w:val="0"/>
        </w:rPr>
        <w:t xml:space="preserve">Astfel, metodologia de evaluare a criteriilor, respectiv prioritizarea a fost realizată asupra 8 proiecte din rețeaua rutieră secundară care însumează un total de 322 km și un cost total estimat de 1504.8 mil. EUR (tabelul 2.1.32). Iar pentru rețea rutieră secundară - drumuri transregio, s-a aplicat metodologia pentru 17 proiecte care însumează 558.1 km și un cost total estimat de 1183.8 mil.EUR (tabelul 2.1.33).</w:t>
      </w:r>
    </w:p>
    <w:p w:rsidR="00000000" w:rsidDel="00000000" w:rsidP="00000000" w:rsidRDefault="00000000" w:rsidRPr="00000000" w14:paraId="000014AC">
      <w:pPr>
        <w:spacing w:after="0" w:before="0" w:line="240" w:lineRule="auto"/>
        <w:jc w:val="left"/>
        <w:rPr/>
        <w:sectPr>
          <w:type w:val="nextPage"/>
          <w:pgSz w:h="15840" w:w="12240" w:orient="portrait"/>
          <w:pgMar w:bottom="538.5826771653544" w:top="1440.0000000000002" w:left="1440.0000000000002" w:right="1440.0000000000002" w:header="540" w:footer="720.0000000000001"/>
        </w:sectPr>
      </w:pPr>
      <w:r w:rsidDel="00000000" w:rsidR="00000000" w:rsidRPr="00000000">
        <w:rPr>
          <w:rtl w:val="0"/>
        </w:rPr>
      </w:r>
    </w:p>
    <w:p w:rsidR="00000000" w:rsidDel="00000000" w:rsidP="00000000" w:rsidRDefault="00000000" w:rsidRPr="00000000" w14:paraId="000014AD">
      <w:pPr>
        <w:spacing w:after="0" w:before="0" w:line="240" w:lineRule="auto"/>
        <w:jc w:val="center"/>
        <w:rPr>
          <w:b w:val="1"/>
          <w:i w:val="1"/>
          <w:sz w:val="22"/>
          <w:szCs w:val="22"/>
        </w:rPr>
      </w:pPr>
      <w:r w:rsidDel="00000000" w:rsidR="00000000" w:rsidRPr="00000000">
        <w:rPr>
          <w:b w:val="1"/>
          <w:i w:val="1"/>
          <w:sz w:val="22"/>
          <w:szCs w:val="22"/>
          <w:rtl w:val="0"/>
        </w:rPr>
        <w:t xml:space="preserve">Tabelul 2.1.32. Metodologie prioritizare rețea rutieră secundară - drumuri expres</w:t>
      </w:r>
    </w:p>
    <w:tbl>
      <w:tblPr>
        <w:tblStyle w:val="Table34"/>
        <w:tblW w:w="1380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0"/>
        <w:gridCol w:w="1695"/>
        <w:gridCol w:w="495"/>
        <w:gridCol w:w="870"/>
        <w:gridCol w:w="825"/>
        <w:gridCol w:w="840"/>
        <w:gridCol w:w="795"/>
        <w:gridCol w:w="705"/>
        <w:gridCol w:w="705"/>
        <w:gridCol w:w="660"/>
        <w:gridCol w:w="705"/>
        <w:gridCol w:w="675"/>
        <w:gridCol w:w="615"/>
        <w:gridCol w:w="885"/>
        <w:gridCol w:w="705"/>
        <w:gridCol w:w="750"/>
        <w:gridCol w:w="840"/>
        <w:gridCol w:w="585"/>
        <w:tblGridChange w:id="0">
          <w:tblGrid>
            <w:gridCol w:w="450"/>
            <w:gridCol w:w="1695"/>
            <w:gridCol w:w="495"/>
            <w:gridCol w:w="870"/>
            <w:gridCol w:w="825"/>
            <w:gridCol w:w="840"/>
            <w:gridCol w:w="795"/>
            <w:gridCol w:w="705"/>
            <w:gridCol w:w="705"/>
            <w:gridCol w:w="660"/>
            <w:gridCol w:w="705"/>
            <w:gridCol w:w="675"/>
            <w:gridCol w:w="615"/>
            <w:gridCol w:w="885"/>
            <w:gridCol w:w="705"/>
            <w:gridCol w:w="750"/>
            <w:gridCol w:w="840"/>
            <w:gridCol w:w="585"/>
          </w:tblGrid>
        </w:tblGridChange>
      </w:tblGrid>
      <w:tr>
        <w:trPr>
          <w:cantSplit w:val="0"/>
          <w:trHeight w:val="705" w:hRule="atLeast"/>
          <w:tblHeader w:val="0"/>
        </w:trPr>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AE">
            <w:pPr>
              <w:widowControl w:val="0"/>
              <w:spacing w:after="0" w:before="0" w:line="240" w:lineRule="auto"/>
              <w:jc w:val="center"/>
              <w:rPr>
                <w:sz w:val="14"/>
                <w:szCs w:val="14"/>
              </w:rPr>
            </w:pPr>
            <w:r w:rsidDel="00000000" w:rsidR="00000000" w:rsidRPr="00000000">
              <w:rPr>
                <w:b w:val="1"/>
                <w:sz w:val="14"/>
                <w:szCs w:val="14"/>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AF">
            <w:pPr>
              <w:widowControl w:val="0"/>
              <w:spacing w:after="0" w:before="0" w:line="240" w:lineRule="auto"/>
              <w:jc w:val="center"/>
              <w:rPr>
                <w:sz w:val="14"/>
                <w:szCs w:val="14"/>
              </w:rPr>
            </w:pPr>
            <w:r w:rsidDel="00000000" w:rsidR="00000000" w:rsidRPr="00000000">
              <w:rPr>
                <w:b w:val="1"/>
                <w:sz w:val="14"/>
                <w:szCs w:val="14"/>
                <w:rtl w:val="0"/>
              </w:rPr>
              <w:t xml:space="preserve">Proiect rețea secundară</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0">
            <w:pPr>
              <w:widowControl w:val="0"/>
              <w:spacing w:after="0" w:before="0" w:line="240" w:lineRule="auto"/>
              <w:jc w:val="center"/>
              <w:rPr>
                <w:sz w:val="14"/>
                <w:szCs w:val="14"/>
              </w:rPr>
            </w:pPr>
            <w:r w:rsidDel="00000000" w:rsidR="00000000" w:rsidRPr="00000000">
              <w:rPr>
                <w:b w:val="1"/>
                <w:sz w:val="14"/>
                <w:szCs w:val="14"/>
                <w:rtl w:val="0"/>
              </w:rPr>
              <w:t xml:space="preserve">L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1">
            <w:pPr>
              <w:widowControl w:val="0"/>
              <w:spacing w:after="0" w:before="0" w:line="240" w:lineRule="auto"/>
              <w:jc w:val="center"/>
              <w:rPr>
                <w:sz w:val="14"/>
                <w:szCs w:val="14"/>
              </w:rPr>
            </w:pPr>
            <w:r w:rsidDel="00000000" w:rsidR="00000000" w:rsidRPr="00000000">
              <w:rPr>
                <w:b w:val="1"/>
                <w:sz w:val="14"/>
                <w:szCs w:val="14"/>
                <w:rtl w:val="0"/>
              </w:rPr>
              <w:t xml:space="preserve">Cost estimat (mil.</w:t>
            </w:r>
            <w:r w:rsidDel="00000000" w:rsidR="00000000" w:rsidRPr="00000000">
              <w:rPr>
                <w:b w:val="1"/>
                <w:sz w:val="14"/>
                <w:szCs w:val="14"/>
                <w:rtl w:val="0"/>
              </w:rPr>
              <w:t xml:space="preserve">EUR</w:t>
            </w:r>
            <w:r w:rsidDel="00000000" w:rsidR="00000000" w:rsidRPr="00000000">
              <w:rPr>
                <w:b w:val="1"/>
                <w:sz w:val="14"/>
                <w:szCs w:val="14"/>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2">
            <w:pPr>
              <w:widowControl w:val="0"/>
              <w:spacing w:after="0" w:before="0" w:line="240" w:lineRule="auto"/>
              <w:jc w:val="center"/>
              <w:rPr>
                <w:sz w:val="14"/>
                <w:szCs w:val="14"/>
              </w:rPr>
            </w:pPr>
            <w:r w:rsidDel="00000000" w:rsidR="00000000" w:rsidRPr="00000000">
              <w:rPr>
                <w:b w:val="1"/>
                <w:sz w:val="14"/>
                <w:szCs w:val="14"/>
                <w:rtl w:val="0"/>
              </w:rPr>
              <w:t xml:space="preserve">Cost estimat (mil.</w:t>
            </w:r>
            <w:r w:rsidDel="00000000" w:rsidR="00000000" w:rsidRPr="00000000">
              <w:rPr>
                <w:b w:val="1"/>
                <w:sz w:val="14"/>
                <w:szCs w:val="14"/>
                <w:rtl w:val="0"/>
              </w:rPr>
              <w:t xml:space="preserve">EUR</w:t>
            </w:r>
            <w:r w:rsidDel="00000000" w:rsidR="00000000" w:rsidRPr="00000000">
              <w:rPr>
                <w:b w:val="1"/>
                <w:sz w:val="14"/>
                <w:szCs w:val="14"/>
                <w:rtl w:val="0"/>
              </w:rPr>
              <w:t xml:space="preserve"> cu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3">
            <w:pPr>
              <w:widowControl w:val="0"/>
              <w:spacing w:after="0" w:before="0" w:line="240" w:lineRule="auto"/>
              <w:jc w:val="center"/>
              <w:rPr>
                <w:sz w:val="14"/>
                <w:szCs w:val="14"/>
              </w:rPr>
            </w:pPr>
            <w:r w:rsidDel="00000000" w:rsidR="00000000" w:rsidRPr="00000000">
              <w:rPr>
                <w:b w:val="1"/>
                <w:sz w:val="14"/>
                <w:szCs w:val="14"/>
                <w:rtl w:val="0"/>
              </w:rPr>
              <w:t xml:space="preserve">Cost mediu fără TVA (mil.</w:t>
            </w:r>
            <w:r w:rsidDel="00000000" w:rsidR="00000000" w:rsidRPr="00000000">
              <w:rPr>
                <w:b w:val="1"/>
                <w:sz w:val="14"/>
                <w:szCs w:val="14"/>
                <w:rtl w:val="0"/>
              </w:rPr>
              <w:t xml:space="preserve">EUR</w:t>
            </w:r>
            <w:r w:rsidDel="00000000" w:rsidR="00000000" w:rsidRPr="00000000">
              <w:rPr>
                <w:b w:val="1"/>
                <w:sz w:val="14"/>
                <w:szCs w:val="14"/>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4">
            <w:pPr>
              <w:widowControl w:val="0"/>
              <w:spacing w:after="0" w:before="0" w:line="240" w:lineRule="auto"/>
              <w:jc w:val="center"/>
              <w:rPr>
                <w:sz w:val="14"/>
                <w:szCs w:val="14"/>
              </w:rPr>
            </w:pPr>
            <w:r w:rsidDel="00000000" w:rsidR="00000000" w:rsidRPr="00000000">
              <w:rPr>
                <w:b w:val="1"/>
                <w:sz w:val="14"/>
                <w:szCs w:val="14"/>
                <w:rtl w:val="0"/>
              </w:rPr>
              <w:t xml:space="preserve">MZA 2040 DOA (Avg)</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5">
            <w:pPr>
              <w:widowControl w:val="0"/>
              <w:spacing w:after="0" w:before="0" w:line="240" w:lineRule="auto"/>
              <w:jc w:val="center"/>
              <w:rPr>
                <w:sz w:val="14"/>
                <w:szCs w:val="14"/>
              </w:rPr>
            </w:pPr>
            <w:r w:rsidDel="00000000" w:rsidR="00000000" w:rsidRPr="00000000">
              <w:rPr>
                <w:b w:val="1"/>
                <w:sz w:val="14"/>
                <w:szCs w:val="14"/>
                <w:rtl w:val="0"/>
              </w:rPr>
              <w:t xml:space="preserve">Punctaj </w:t>
            </w:r>
            <w:r w:rsidDel="00000000" w:rsidR="00000000" w:rsidRPr="00000000">
              <w:rPr>
                <w:b w:val="1"/>
                <w:sz w:val="14"/>
                <w:szCs w:val="14"/>
                <w:rtl w:val="0"/>
              </w:rPr>
              <w:t xml:space="preserve">MZA</w:t>
            </w:r>
            <w:r w:rsidDel="00000000" w:rsidR="00000000" w:rsidRPr="00000000">
              <w:rPr>
                <w:b w:val="1"/>
                <w:sz w:val="14"/>
                <w:szCs w:val="14"/>
                <w:rtl w:val="0"/>
              </w:rPr>
              <w:t xml:space="preserve"> Avg</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6">
            <w:pPr>
              <w:widowControl w:val="0"/>
              <w:spacing w:after="0" w:before="0" w:line="240" w:lineRule="auto"/>
              <w:jc w:val="center"/>
              <w:rPr>
                <w:sz w:val="14"/>
                <w:szCs w:val="14"/>
              </w:rPr>
            </w:pPr>
            <w:r w:rsidDel="00000000" w:rsidR="00000000" w:rsidRPr="00000000">
              <w:rPr>
                <w:b w:val="1"/>
                <w:sz w:val="14"/>
                <w:szCs w:val="14"/>
                <w:rtl w:val="0"/>
              </w:rPr>
              <w:t xml:space="preserve">MZA 2040 DOA (Max)</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7">
            <w:pPr>
              <w:widowControl w:val="0"/>
              <w:spacing w:after="0" w:before="0" w:line="240" w:lineRule="auto"/>
              <w:jc w:val="center"/>
              <w:rPr>
                <w:sz w:val="14"/>
                <w:szCs w:val="14"/>
              </w:rPr>
            </w:pPr>
            <w:r w:rsidDel="00000000" w:rsidR="00000000" w:rsidRPr="00000000">
              <w:rPr>
                <w:b w:val="1"/>
                <w:sz w:val="14"/>
                <w:szCs w:val="14"/>
                <w:rtl w:val="0"/>
              </w:rPr>
              <w:t xml:space="preserve">Punctaj MZA Max</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8">
            <w:pPr>
              <w:widowControl w:val="0"/>
              <w:spacing w:after="0" w:before="0" w:line="240" w:lineRule="auto"/>
              <w:jc w:val="center"/>
              <w:rPr>
                <w:sz w:val="14"/>
                <w:szCs w:val="14"/>
              </w:rPr>
            </w:pPr>
            <w:r w:rsidDel="00000000" w:rsidR="00000000" w:rsidRPr="00000000">
              <w:rPr>
                <w:b w:val="1"/>
                <w:sz w:val="14"/>
                <w:szCs w:val="14"/>
                <w:rtl w:val="0"/>
              </w:rPr>
              <w:t xml:space="preserve">Punctaj ponderat MZA(40%)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9">
            <w:pPr>
              <w:widowControl w:val="0"/>
              <w:spacing w:after="0" w:before="0" w:line="240" w:lineRule="auto"/>
              <w:jc w:val="center"/>
              <w:rPr>
                <w:sz w:val="14"/>
                <w:szCs w:val="14"/>
              </w:rPr>
            </w:pPr>
            <w:r w:rsidDel="00000000" w:rsidR="00000000" w:rsidRPr="00000000">
              <w:rPr>
                <w:b w:val="1"/>
                <w:sz w:val="14"/>
                <w:szCs w:val="14"/>
                <w:rtl w:val="0"/>
              </w:rPr>
              <w:t xml:space="preserve">Pop. 2015</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A">
            <w:pPr>
              <w:widowControl w:val="0"/>
              <w:spacing w:after="0" w:before="0" w:line="240" w:lineRule="auto"/>
              <w:jc w:val="center"/>
              <w:rPr>
                <w:sz w:val="14"/>
                <w:szCs w:val="14"/>
              </w:rPr>
            </w:pPr>
            <w:r w:rsidDel="00000000" w:rsidR="00000000" w:rsidRPr="00000000">
              <w:rPr>
                <w:b w:val="1"/>
                <w:sz w:val="14"/>
                <w:szCs w:val="14"/>
                <w:rtl w:val="0"/>
              </w:rPr>
              <w:t xml:space="preserve">Punctaj pop.</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B">
            <w:pPr>
              <w:widowControl w:val="0"/>
              <w:spacing w:after="0" w:before="0" w:line="240" w:lineRule="auto"/>
              <w:jc w:val="center"/>
              <w:rPr>
                <w:sz w:val="14"/>
                <w:szCs w:val="14"/>
              </w:rPr>
            </w:pPr>
            <w:r w:rsidDel="00000000" w:rsidR="00000000" w:rsidRPr="00000000">
              <w:rPr>
                <w:b w:val="1"/>
                <w:sz w:val="14"/>
                <w:szCs w:val="14"/>
                <w:rtl w:val="0"/>
              </w:rPr>
              <w:t xml:space="preserve">Punctaj pop. ponderat 30%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C">
            <w:pPr>
              <w:widowControl w:val="0"/>
              <w:spacing w:after="0" w:before="0" w:line="240" w:lineRule="auto"/>
              <w:jc w:val="center"/>
              <w:rPr>
                <w:sz w:val="14"/>
                <w:szCs w:val="14"/>
              </w:rPr>
            </w:pPr>
            <w:r w:rsidDel="00000000" w:rsidR="00000000" w:rsidRPr="00000000">
              <w:rPr>
                <w:b w:val="1"/>
                <w:sz w:val="14"/>
                <w:szCs w:val="14"/>
                <w:rtl w:val="0"/>
              </w:rPr>
              <w:t xml:space="preserve">Cifra afaceri (mld. RON)</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D">
            <w:pPr>
              <w:widowControl w:val="0"/>
              <w:spacing w:after="0" w:before="0" w:line="240" w:lineRule="auto"/>
              <w:jc w:val="center"/>
              <w:rPr>
                <w:sz w:val="14"/>
                <w:szCs w:val="14"/>
              </w:rPr>
            </w:pPr>
            <w:r w:rsidDel="00000000" w:rsidR="00000000" w:rsidRPr="00000000">
              <w:rPr>
                <w:b w:val="1"/>
                <w:sz w:val="14"/>
                <w:szCs w:val="14"/>
                <w:rtl w:val="0"/>
              </w:rPr>
              <w:t xml:space="preserve">Punctaj cifra afaceri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E">
            <w:pPr>
              <w:widowControl w:val="0"/>
              <w:spacing w:after="0" w:before="0" w:line="240" w:lineRule="auto"/>
              <w:jc w:val="center"/>
              <w:rPr>
                <w:sz w:val="14"/>
                <w:szCs w:val="14"/>
              </w:rPr>
            </w:pPr>
            <w:r w:rsidDel="00000000" w:rsidR="00000000" w:rsidRPr="00000000">
              <w:rPr>
                <w:b w:val="1"/>
                <w:sz w:val="14"/>
                <w:szCs w:val="14"/>
                <w:rtl w:val="0"/>
              </w:rPr>
              <w:t xml:space="preserve">Punctaj cifră afaceri ponderat 30%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4BF">
            <w:pPr>
              <w:widowControl w:val="0"/>
              <w:spacing w:after="0" w:before="0" w:line="240" w:lineRule="auto"/>
              <w:jc w:val="center"/>
              <w:rPr>
                <w:sz w:val="14"/>
                <w:szCs w:val="14"/>
              </w:rPr>
            </w:pPr>
            <w:r w:rsidDel="00000000" w:rsidR="00000000" w:rsidRPr="00000000">
              <w:rPr>
                <w:b w:val="1"/>
                <w:sz w:val="14"/>
                <w:szCs w:val="14"/>
                <w:rtl w:val="0"/>
              </w:rPr>
              <w:t xml:space="preserve">Punctaj total</w:t>
            </w:r>
            <w:r w:rsidDel="00000000" w:rsidR="00000000" w:rsidRPr="00000000">
              <w:rPr>
                <w:rtl w:val="0"/>
              </w:rPr>
            </w:r>
          </w:p>
        </w:tc>
      </w:tr>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0">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C1">
            <w:pPr>
              <w:widowControl w:val="0"/>
              <w:spacing w:after="0" w:before="0" w:line="276" w:lineRule="auto"/>
              <w:jc w:val="left"/>
              <w:rPr>
                <w:sz w:val="16"/>
                <w:szCs w:val="16"/>
              </w:rPr>
            </w:pPr>
            <w:r w:rsidDel="00000000" w:rsidR="00000000" w:rsidRPr="00000000">
              <w:rPr>
                <w:b w:val="1"/>
                <w:sz w:val="16"/>
                <w:szCs w:val="16"/>
                <w:rtl w:val="0"/>
              </w:rPr>
              <w:t xml:space="preserve">A3 - Aeroport Henri Coandă - DN1</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2">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3">
            <w:pPr>
              <w:widowControl w:val="0"/>
              <w:spacing w:after="0" w:before="0" w:line="276" w:lineRule="auto"/>
              <w:jc w:val="right"/>
              <w:rPr>
                <w:sz w:val="16"/>
                <w:szCs w:val="16"/>
              </w:rPr>
            </w:pPr>
            <w:r w:rsidDel="00000000" w:rsidR="00000000" w:rsidRPr="00000000">
              <w:rPr>
                <w:sz w:val="16"/>
                <w:szCs w:val="16"/>
                <w:rtl w:val="0"/>
              </w:rPr>
              <w:t xml:space="preserve">43.1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4">
            <w:pPr>
              <w:widowControl w:val="0"/>
              <w:spacing w:after="0" w:before="0" w:line="276" w:lineRule="auto"/>
              <w:jc w:val="right"/>
              <w:rPr>
                <w:sz w:val="16"/>
                <w:szCs w:val="16"/>
              </w:rPr>
            </w:pPr>
            <w:r w:rsidDel="00000000" w:rsidR="00000000" w:rsidRPr="00000000">
              <w:rPr>
                <w:sz w:val="16"/>
                <w:szCs w:val="16"/>
                <w:rtl w:val="0"/>
              </w:rPr>
              <w:t xml:space="preserve">51.3</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5">
            <w:pPr>
              <w:widowControl w:val="0"/>
              <w:spacing w:after="0" w:before="0" w:line="276" w:lineRule="auto"/>
              <w:jc w:val="right"/>
              <w:rPr>
                <w:sz w:val="16"/>
                <w:szCs w:val="16"/>
              </w:rPr>
            </w:pPr>
            <w:r w:rsidDel="00000000" w:rsidR="00000000" w:rsidRPr="00000000">
              <w:rPr>
                <w:sz w:val="16"/>
                <w:szCs w:val="16"/>
                <w:rtl w:val="0"/>
              </w:rPr>
              <w:t xml:space="preserve">4.8</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6">
            <w:pPr>
              <w:widowControl w:val="0"/>
              <w:spacing w:after="0" w:before="0" w:line="276" w:lineRule="auto"/>
              <w:jc w:val="center"/>
              <w:rPr>
                <w:sz w:val="16"/>
                <w:szCs w:val="16"/>
              </w:rPr>
            </w:pPr>
            <w:r w:rsidDel="00000000" w:rsidR="00000000" w:rsidRPr="00000000">
              <w:rPr>
                <w:sz w:val="16"/>
                <w:szCs w:val="16"/>
                <w:rtl w:val="0"/>
              </w:rPr>
              <w:t xml:space="preserve">13298</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4C7">
            <w:pPr>
              <w:widowControl w:val="0"/>
              <w:spacing w:after="0" w:before="0" w:line="276" w:lineRule="auto"/>
              <w:jc w:val="center"/>
              <w:rPr>
                <w:sz w:val="16"/>
                <w:szCs w:val="16"/>
              </w:rPr>
            </w:pPr>
            <w:r w:rsidDel="00000000" w:rsidR="00000000" w:rsidRPr="00000000">
              <w:rPr>
                <w:sz w:val="16"/>
                <w:szCs w:val="16"/>
                <w:rtl w:val="0"/>
              </w:rPr>
              <w:t xml:space="preserve">73.3</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8">
            <w:pPr>
              <w:widowControl w:val="0"/>
              <w:spacing w:after="0" w:before="0" w:line="276" w:lineRule="auto"/>
              <w:jc w:val="center"/>
              <w:rPr>
                <w:sz w:val="16"/>
                <w:szCs w:val="16"/>
              </w:rPr>
            </w:pPr>
            <w:r w:rsidDel="00000000" w:rsidR="00000000" w:rsidRPr="00000000">
              <w:rPr>
                <w:sz w:val="16"/>
                <w:szCs w:val="16"/>
                <w:rtl w:val="0"/>
              </w:rPr>
              <w:t xml:space="preserve">13452</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9">
            <w:pPr>
              <w:widowControl w:val="0"/>
              <w:spacing w:after="0" w:before="0" w:line="276" w:lineRule="auto"/>
              <w:jc w:val="center"/>
              <w:rPr>
                <w:sz w:val="16"/>
                <w:szCs w:val="16"/>
              </w:rPr>
            </w:pPr>
            <w:r w:rsidDel="00000000" w:rsidR="00000000" w:rsidRPr="00000000">
              <w:rPr>
                <w:sz w:val="16"/>
                <w:szCs w:val="16"/>
                <w:rtl w:val="0"/>
              </w:rPr>
              <w:t xml:space="preserve">70.9</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CA">
            <w:pPr>
              <w:widowControl w:val="0"/>
              <w:spacing w:after="0" w:before="0" w:line="276" w:lineRule="auto"/>
              <w:jc w:val="center"/>
              <w:rPr>
                <w:sz w:val="16"/>
                <w:szCs w:val="16"/>
              </w:rPr>
            </w:pPr>
            <w:r w:rsidDel="00000000" w:rsidR="00000000" w:rsidRPr="00000000">
              <w:rPr>
                <w:sz w:val="16"/>
                <w:szCs w:val="16"/>
                <w:rtl w:val="0"/>
              </w:rPr>
              <w:t xml:space="preserve">28.8</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B">
            <w:pPr>
              <w:widowControl w:val="0"/>
              <w:spacing w:after="0" w:before="0" w:line="276" w:lineRule="auto"/>
              <w:jc w:val="center"/>
              <w:rPr>
                <w:sz w:val="16"/>
                <w:szCs w:val="16"/>
              </w:rPr>
            </w:pPr>
            <w:r w:rsidDel="00000000" w:rsidR="00000000" w:rsidRPr="00000000">
              <w:rPr>
                <w:sz w:val="16"/>
                <w:szCs w:val="16"/>
                <w:rtl w:val="0"/>
              </w:rPr>
              <w:t xml:space="preserve">341618</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C">
            <w:pPr>
              <w:widowControl w:val="0"/>
              <w:spacing w:after="0" w:before="0" w:line="276" w:lineRule="auto"/>
              <w:jc w:val="center"/>
              <w:rPr>
                <w:sz w:val="16"/>
                <w:szCs w:val="16"/>
              </w:rPr>
            </w:pPr>
            <w:r w:rsidDel="00000000" w:rsidR="00000000" w:rsidRPr="00000000">
              <w:rPr>
                <w:sz w:val="16"/>
                <w:szCs w:val="16"/>
                <w:rtl w:val="0"/>
              </w:rPr>
              <w:t xml:space="preserve">63.4</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CD">
            <w:pPr>
              <w:widowControl w:val="0"/>
              <w:spacing w:after="0" w:before="0" w:line="276" w:lineRule="auto"/>
              <w:jc w:val="center"/>
              <w:rPr>
                <w:sz w:val="16"/>
                <w:szCs w:val="16"/>
              </w:rPr>
            </w:pPr>
            <w:r w:rsidDel="00000000" w:rsidR="00000000" w:rsidRPr="00000000">
              <w:rPr>
                <w:sz w:val="16"/>
                <w:szCs w:val="16"/>
                <w:rtl w:val="0"/>
              </w:rPr>
              <w:t xml:space="preserve">19.0</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E">
            <w:pPr>
              <w:widowControl w:val="0"/>
              <w:spacing w:after="0" w:before="0" w:line="276" w:lineRule="auto"/>
              <w:jc w:val="right"/>
              <w:rPr>
                <w:sz w:val="16"/>
                <w:szCs w:val="16"/>
              </w:rPr>
            </w:pPr>
            <w:r w:rsidDel="00000000" w:rsidR="00000000" w:rsidRPr="00000000">
              <w:rPr>
                <w:sz w:val="16"/>
                <w:szCs w:val="16"/>
                <w:rtl w:val="0"/>
              </w:rPr>
              <w:t xml:space="preserve">279.1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CF">
            <w:pPr>
              <w:widowControl w:val="0"/>
              <w:spacing w:after="0" w:before="0" w:line="276" w:lineRule="auto"/>
              <w:jc w:val="center"/>
              <w:rPr>
                <w:sz w:val="16"/>
                <w:szCs w:val="16"/>
              </w:rPr>
            </w:pPr>
            <w:r w:rsidDel="00000000" w:rsidR="00000000" w:rsidRPr="00000000">
              <w:rPr>
                <w:sz w:val="16"/>
                <w:szCs w:val="16"/>
                <w:rtl w:val="0"/>
              </w:rPr>
              <w:t xml:space="preserve">100.0</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D0">
            <w:pPr>
              <w:widowControl w:val="0"/>
              <w:spacing w:after="0" w:before="0" w:line="276" w:lineRule="auto"/>
              <w:jc w:val="center"/>
              <w:rPr>
                <w:sz w:val="16"/>
                <w:szCs w:val="16"/>
              </w:rPr>
            </w:pPr>
            <w:r w:rsidDel="00000000" w:rsidR="00000000" w:rsidRPr="00000000">
              <w:rPr>
                <w:sz w:val="16"/>
                <w:szCs w:val="16"/>
                <w:rtl w:val="0"/>
              </w:rPr>
              <w:t xml:space="preserve">30.0</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1">
            <w:pPr>
              <w:widowControl w:val="0"/>
              <w:spacing w:after="0" w:before="0" w:line="276" w:lineRule="auto"/>
              <w:jc w:val="center"/>
              <w:rPr>
                <w:sz w:val="16"/>
                <w:szCs w:val="16"/>
              </w:rPr>
            </w:pPr>
            <w:r w:rsidDel="00000000" w:rsidR="00000000" w:rsidRPr="00000000">
              <w:rPr>
                <w:sz w:val="16"/>
                <w:szCs w:val="16"/>
                <w:rtl w:val="0"/>
              </w:rPr>
              <w:t xml:space="preserve">77.9</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2">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D3">
            <w:pPr>
              <w:widowControl w:val="0"/>
              <w:spacing w:after="0" w:before="0" w:line="276" w:lineRule="auto"/>
              <w:jc w:val="left"/>
              <w:rPr>
                <w:sz w:val="16"/>
                <w:szCs w:val="16"/>
              </w:rPr>
            </w:pPr>
            <w:r w:rsidDel="00000000" w:rsidR="00000000" w:rsidRPr="00000000">
              <w:rPr>
                <w:b w:val="1"/>
                <w:sz w:val="16"/>
                <w:szCs w:val="16"/>
                <w:rtl w:val="0"/>
              </w:rPr>
              <w:t xml:space="preserve">DX4 - Dej - Bistrita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4">
            <w:pPr>
              <w:widowControl w:val="0"/>
              <w:spacing w:after="0" w:before="0" w:line="276" w:lineRule="auto"/>
              <w:jc w:val="center"/>
              <w:rPr>
                <w:sz w:val="16"/>
                <w:szCs w:val="16"/>
              </w:rPr>
            </w:pPr>
            <w:r w:rsidDel="00000000" w:rsidR="00000000" w:rsidRPr="00000000">
              <w:rPr>
                <w:sz w:val="16"/>
                <w:szCs w:val="16"/>
                <w:rtl w:val="0"/>
              </w:rPr>
              <w:t xml:space="preserve">55.6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5">
            <w:pPr>
              <w:widowControl w:val="0"/>
              <w:spacing w:after="0" w:before="0" w:line="276" w:lineRule="auto"/>
              <w:jc w:val="right"/>
              <w:rPr>
                <w:sz w:val="16"/>
                <w:szCs w:val="16"/>
              </w:rPr>
            </w:pPr>
            <w:r w:rsidDel="00000000" w:rsidR="00000000" w:rsidRPr="00000000">
              <w:rPr>
                <w:sz w:val="16"/>
                <w:szCs w:val="16"/>
                <w:rtl w:val="0"/>
              </w:rPr>
              <w:t xml:space="preserve">266.4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6">
            <w:pPr>
              <w:widowControl w:val="0"/>
              <w:spacing w:after="0" w:before="0" w:line="276" w:lineRule="auto"/>
              <w:jc w:val="right"/>
              <w:rPr>
                <w:sz w:val="16"/>
                <w:szCs w:val="16"/>
              </w:rPr>
            </w:pPr>
            <w:r w:rsidDel="00000000" w:rsidR="00000000" w:rsidRPr="00000000">
              <w:rPr>
                <w:sz w:val="16"/>
                <w:szCs w:val="16"/>
                <w:rtl w:val="0"/>
              </w:rPr>
              <w:t xml:space="preserve">317.0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7">
            <w:pPr>
              <w:widowControl w:val="0"/>
              <w:spacing w:after="0" w:before="0" w:line="276" w:lineRule="auto"/>
              <w:jc w:val="right"/>
              <w:rPr>
                <w:sz w:val="16"/>
                <w:szCs w:val="16"/>
              </w:rPr>
            </w:pPr>
            <w:r w:rsidDel="00000000" w:rsidR="00000000" w:rsidRPr="00000000">
              <w:rPr>
                <w:sz w:val="16"/>
                <w:szCs w:val="16"/>
                <w:rtl w:val="0"/>
              </w:rPr>
              <w:t xml:space="preserve">4.8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8">
            <w:pPr>
              <w:widowControl w:val="0"/>
              <w:spacing w:after="0" w:before="0" w:line="276" w:lineRule="auto"/>
              <w:jc w:val="center"/>
              <w:rPr>
                <w:sz w:val="16"/>
                <w:szCs w:val="16"/>
              </w:rPr>
            </w:pPr>
            <w:r w:rsidDel="00000000" w:rsidR="00000000" w:rsidRPr="00000000">
              <w:rPr>
                <w:sz w:val="16"/>
                <w:szCs w:val="16"/>
                <w:rtl w:val="0"/>
              </w:rPr>
              <w:t xml:space="preserve">5373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4D9">
            <w:pPr>
              <w:widowControl w:val="0"/>
              <w:spacing w:after="0" w:before="0" w:line="276" w:lineRule="auto"/>
              <w:jc w:val="center"/>
              <w:rPr>
                <w:sz w:val="16"/>
                <w:szCs w:val="16"/>
              </w:rPr>
            </w:pPr>
            <w:r w:rsidDel="00000000" w:rsidR="00000000" w:rsidRPr="00000000">
              <w:rPr>
                <w:sz w:val="16"/>
                <w:szCs w:val="16"/>
                <w:rtl w:val="0"/>
              </w:rPr>
              <w:t xml:space="preserve">29.6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A">
            <w:pPr>
              <w:widowControl w:val="0"/>
              <w:spacing w:after="0" w:before="0" w:line="276" w:lineRule="auto"/>
              <w:jc w:val="center"/>
              <w:rPr>
                <w:sz w:val="16"/>
                <w:szCs w:val="16"/>
              </w:rPr>
            </w:pPr>
            <w:r w:rsidDel="00000000" w:rsidR="00000000" w:rsidRPr="00000000">
              <w:rPr>
                <w:sz w:val="16"/>
                <w:szCs w:val="16"/>
                <w:rtl w:val="0"/>
              </w:rPr>
              <w:t xml:space="preserve">16640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B">
            <w:pPr>
              <w:widowControl w:val="0"/>
              <w:spacing w:after="0" w:before="0" w:line="276" w:lineRule="auto"/>
              <w:jc w:val="center"/>
              <w:rPr>
                <w:sz w:val="16"/>
                <w:szCs w:val="16"/>
              </w:rPr>
            </w:pPr>
            <w:r w:rsidDel="00000000" w:rsidR="00000000" w:rsidRPr="00000000">
              <w:rPr>
                <w:sz w:val="16"/>
                <w:szCs w:val="16"/>
                <w:rtl w:val="0"/>
              </w:rPr>
              <w:t xml:space="preserve">87.7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DC">
            <w:pPr>
              <w:widowControl w:val="0"/>
              <w:spacing w:after="0" w:before="0" w:line="276" w:lineRule="auto"/>
              <w:jc w:val="center"/>
              <w:rPr>
                <w:sz w:val="16"/>
                <w:szCs w:val="16"/>
              </w:rPr>
            </w:pPr>
            <w:r w:rsidDel="00000000" w:rsidR="00000000" w:rsidRPr="00000000">
              <w:rPr>
                <w:sz w:val="16"/>
                <w:szCs w:val="16"/>
                <w:rtl w:val="0"/>
              </w:rPr>
              <w:t xml:space="preserve">23.5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D">
            <w:pPr>
              <w:widowControl w:val="0"/>
              <w:spacing w:after="0" w:before="0" w:line="276" w:lineRule="auto"/>
              <w:jc w:val="center"/>
              <w:rPr>
                <w:sz w:val="16"/>
                <w:szCs w:val="16"/>
              </w:rPr>
            </w:pPr>
            <w:r w:rsidDel="00000000" w:rsidR="00000000" w:rsidRPr="00000000">
              <w:rPr>
                <w:sz w:val="16"/>
                <w:szCs w:val="16"/>
                <w:rtl w:val="0"/>
              </w:rPr>
              <w:t xml:space="preserve">212060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DE">
            <w:pPr>
              <w:widowControl w:val="0"/>
              <w:spacing w:after="0" w:before="0" w:line="276" w:lineRule="auto"/>
              <w:jc w:val="center"/>
              <w:rPr>
                <w:sz w:val="16"/>
                <w:szCs w:val="16"/>
              </w:rPr>
            </w:pPr>
            <w:r w:rsidDel="00000000" w:rsidR="00000000" w:rsidRPr="00000000">
              <w:rPr>
                <w:sz w:val="16"/>
                <w:szCs w:val="16"/>
                <w:rtl w:val="0"/>
              </w:rPr>
              <w:t xml:space="preserve">39.4</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DF">
            <w:pPr>
              <w:widowControl w:val="0"/>
              <w:spacing w:after="0" w:before="0" w:line="276" w:lineRule="auto"/>
              <w:jc w:val="center"/>
              <w:rPr>
                <w:sz w:val="16"/>
                <w:szCs w:val="16"/>
              </w:rPr>
            </w:pPr>
            <w:r w:rsidDel="00000000" w:rsidR="00000000" w:rsidRPr="00000000">
              <w:rPr>
                <w:sz w:val="16"/>
                <w:szCs w:val="16"/>
                <w:rtl w:val="0"/>
              </w:rPr>
              <w:t xml:space="preserve">11.8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0">
            <w:pPr>
              <w:widowControl w:val="0"/>
              <w:spacing w:after="0" w:before="0" w:line="276" w:lineRule="auto"/>
              <w:jc w:val="right"/>
              <w:rPr>
                <w:sz w:val="16"/>
                <w:szCs w:val="16"/>
              </w:rPr>
            </w:pPr>
            <w:r w:rsidDel="00000000" w:rsidR="00000000" w:rsidRPr="00000000">
              <w:rPr>
                <w:sz w:val="16"/>
                <w:szCs w:val="16"/>
                <w:rtl w:val="0"/>
              </w:rPr>
              <w:t xml:space="preserve">10.9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1">
            <w:pPr>
              <w:widowControl w:val="0"/>
              <w:spacing w:after="0" w:before="0" w:line="276" w:lineRule="auto"/>
              <w:jc w:val="center"/>
              <w:rPr>
                <w:sz w:val="16"/>
                <w:szCs w:val="16"/>
              </w:rPr>
            </w:pPr>
            <w:r w:rsidDel="00000000" w:rsidR="00000000" w:rsidRPr="00000000">
              <w:rPr>
                <w:sz w:val="16"/>
                <w:szCs w:val="16"/>
                <w:rtl w:val="0"/>
              </w:rPr>
              <w:t xml:space="preserve">3.9</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E2">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3">
            <w:pPr>
              <w:widowControl w:val="0"/>
              <w:spacing w:after="0" w:before="0" w:line="276" w:lineRule="auto"/>
              <w:jc w:val="center"/>
              <w:rPr>
                <w:sz w:val="16"/>
                <w:szCs w:val="16"/>
              </w:rPr>
            </w:pPr>
            <w:r w:rsidDel="00000000" w:rsidR="00000000" w:rsidRPr="00000000">
              <w:rPr>
                <w:sz w:val="16"/>
                <w:szCs w:val="16"/>
                <w:rtl w:val="0"/>
              </w:rPr>
              <w:t xml:space="preserve">36.4</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4">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E5">
            <w:pPr>
              <w:widowControl w:val="0"/>
              <w:spacing w:after="0" w:before="0" w:line="276" w:lineRule="auto"/>
              <w:jc w:val="left"/>
              <w:rPr>
                <w:sz w:val="16"/>
                <w:szCs w:val="16"/>
              </w:rPr>
            </w:pPr>
            <w:r w:rsidDel="00000000" w:rsidR="00000000" w:rsidRPr="00000000">
              <w:rPr>
                <w:b w:val="1"/>
                <w:sz w:val="16"/>
                <w:szCs w:val="16"/>
                <w:rtl w:val="0"/>
              </w:rPr>
              <w:t xml:space="preserve">A7 - Suceava - Botoșani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6">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7">
            <w:pPr>
              <w:widowControl w:val="0"/>
              <w:spacing w:after="0" w:before="0" w:line="276" w:lineRule="auto"/>
              <w:jc w:val="right"/>
              <w:rPr>
                <w:sz w:val="16"/>
                <w:szCs w:val="16"/>
              </w:rPr>
            </w:pPr>
            <w:r w:rsidDel="00000000" w:rsidR="00000000" w:rsidRPr="00000000">
              <w:rPr>
                <w:sz w:val="16"/>
                <w:szCs w:val="16"/>
                <w:rtl w:val="0"/>
              </w:rPr>
              <w:t xml:space="preserve">124.5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8">
            <w:pPr>
              <w:widowControl w:val="0"/>
              <w:spacing w:after="0" w:before="0" w:line="276" w:lineRule="auto"/>
              <w:jc w:val="right"/>
              <w:rPr>
                <w:sz w:val="16"/>
                <w:szCs w:val="16"/>
              </w:rPr>
            </w:pPr>
            <w:r w:rsidDel="00000000" w:rsidR="00000000" w:rsidRPr="00000000">
              <w:rPr>
                <w:sz w:val="16"/>
                <w:szCs w:val="16"/>
                <w:rtl w:val="0"/>
              </w:rPr>
              <w:t xml:space="preserve">148.2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9">
            <w:pPr>
              <w:widowControl w:val="0"/>
              <w:spacing w:after="0" w:before="0" w:line="276" w:lineRule="auto"/>
              <w:jc w:val="right"/>
              <w:rPr>
                <w:sz w:val="16"/>
                <w:szCs w:val="16"/>
              </w:rPr>
            </w:pPr>
            <w:r w:rsidDel="00000000" w:rsidR="00000000" w:rsidRPr="00000000">
              <w:rPr>
                <w:sz w:val="16"/>
                <w:szCs w:val="16"/>
                <w:rtl w:val="0"/>
              </w:rPr>
              <w:t xml:space="preserve">4.8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A">
            <w:pPr>
              <w:widowControl w:val="0"/>
              <w:spacing w:after="0" w:before="0" w:line="276" w:lineRule="auto"/>
              <w:jc w:val="center"/>
              <w:rPr>
                <w:sz w:val="16"/>
                <w:szCs w:val="16"/>
              </w:rPr>
            </w:pPr>
            <w:r w:rsidDel="00000000" w:rsidR="00000000" w:rsidRPr="00000000">
              <w:rPr>
                <w:sz w:val="16"/>
                <w:szCs w:val="16"/>
                <w:rtl w:val="0"/>
              </w:rPr>
              <w:t xml:space="preserve">6059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4EB">
            <w:pPr>
              <w:widowControl w:val="0"/>
              <w:spacing w:after="0" w:before="0" w:line="276" w:lineRule="auto"/>
              <w:jc w:val="center"/>
              <w:rPr>
                <w:sz w:val="16"/>
                <w:szCs w:val="16"/>
              </w:rPr>
            </w:pPr>
            <w:r w:rsidDel="00000000" w:rsidR="00000000" w:rsidRPr="00000000">
              <w:rPr>
                <w:sz w:val="16"/>
                <w:szCs w:val="16"/>
                <w:rtl w:val="0"/>
              </w:rPr>
              <w:t xml:space="preserve">33.4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C">
            <w:pPr>
              <w:widowControl w:val="0"/>
              <w:spacing w:after="0" w:before="0" w:line="276" w:lineRule="auto"/>
              <w:jc w:val="center"/>
              <w:rPr>
                <w:sz w:val="16"/>
                <w:szCs w:val="16"/>
              </w:rPr>
            </w:pPr>
            <w:r w:rsidDel="00000000" w:rsidR="00000000" w:rsidRPr="00000000">
              <w:rPr>
                <w:sz w:val="16"/>
                <w:szCs w:val="16"/>
                <w:rtl w:val="0"/>
              </w:rPr>
              <w:t xml:space="preserve">13237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D">
            <w:pPr>
              <w:widowControl w:val="0"/>
              <w:spacing w:after="0" w:before="0" w:line="276" w:lineRule="auto"/>
              <w:jc w:val="center"/>
              <w:rPr>
                <w:sz w:val="16"/>
                <w:szCs w:val="16"/>
              </w:rPr>
            </w:pPr>
            <w:r w:rsidDel="00000000" w:rsidR="00000000" w:rsidRPr="00000000">
              <w:rPr>
                <w:sz w:val="16"/>
                <w:szCs w:val="16"/>
                <w:rtl w:val="0"/>
              </w:rPr>
              <w:t xml:space="preserve">69.7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EE">
            <w:pPr>
              <w:widowControl w:val="0"/>
              <w:spacing w:after="0" w:before="0" w:line="276" w:lineRule="auto"/>
              <w:jc w:val="center"/>
              <w:rPr>
                <w:sz w:val="16"/>
                <w:szCs w:val="16"/>
              </w:rPr>
            </w:pPr>
            <w:r w:rsidDel="00000000" w:rsidR="00000000" w:rsidRPr="00000000">
              <w:rPr>
                <w:sz w:val="16"/>
                <w:szCs w:val="16"/>
                <w:rtl w:val="0"/>
              </w:rPr>
              <w:t xml:space="preserve">20.6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EF">
            <w:pPr>
              <w:widowControl w:val="0"/>
              <w:spacing w:after="0" w:before="0" w:line="276" w:lineRule="auto"/>
              <w:jc w:val="center"/>
              <w:rPr>
                <w:sz w:val="16"/>
                <w:szCs w:val="16"/>
              </w:rPr>
            </w:pPr>
            <w:r w:rsidDel="00000000" w:rsidR="00000000" w:rsidRPr="00000000">
              <w:rPr>
                <w:sz w:val="16"/>
                <w:szCs w:val="16"/>
                <w:rtl w:val="0"/>
              </w:rPr>
              <w:t xml:space="preserve">200505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0">
            <w:pPr>
              <w:widowControl w:val="0"/>
              <w:spacing w:after="0" w:before="0" w:line="276" w:lineRule="auto"/>
              <w:jc w:val="center"/>
              <w:rPr>
                <w:sz w:val="16"/>
                <w:szCs w:val="16"/>
              </w:rPr>
            </w:pPr>
            <w:r w:rsidDel="00000000" w:rsidR="00000000" w:rsidRPr="00000000">
              <w:rPr>
                <w:sz w:val="16"/>
                <w:szCs w:val="16"/>
                <w:rtl w:val="0"/>
              </w:rPr>
              <w:t xml:space="preserve">37.2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F1">
            <w:pPr>
              <w:widowControl w:val="0"/>
              <w:spacing w:after="0" w:before="0" w:line="276" w:lineRule="auto"/>
              <w:jc w:val="center"/>
              <w:rPr>
                <w:sz w:val="16"/>
                <w:szCs w:val="16"/>
              </w:rPr>
            </w:pPr>
            <w:r w:rsidDel="00000000" w:rsidR="00000000" w:rsidRPr="00000000">
              <w:rPr>
                <w:sz w:val="16"/>
                <w:szCs w:val="16"/>
                <w:rtl w:val="0"/>
              </w:rPr>
              <w:t xml:space="preserve">11.2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2">
            <w:pPr>
              <w:widowControl w:val="0"/>
              <w:spacing w:after="0" w:before="0" w:line="276" w:lineRule="auto"/>
              <w:jc w:val="right"/>
              <w:rPr>
                <w:sz w:val="16"/>
                <w:szCs w:val="16"/>
              </w:rPr>
            </w:pPr>
            <w:r w:rsidDel="00000000" w:rsidR="00000000" w:rsidRPr="00000000">
              <w:rPr>
                <w:sz w:val="16"/>
                <w:szCs w:val="16"/>
                <w:rtl w:val="0"/>
              </w:rPr>
              <w:t xml:space="preserve">6.1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3">
            <w:pPr>
              <w:widowControl w:val="0"/>
              <w:spacing w:after="0" w:before="0" w:line="276" w:lineRule="auto"/>
              <w:jc w:val="center"/>
              <w:rPr>
                <w:sz w:val="16"/>
                <w:szCs w:val="16"/>
              </w:rPr>
            </w:pPr>
            <w:r w:rsidDel="00000000" w:rsidR="00000000" w:rsidRPr="00000000">
              <w:rPr>
                <w:sz w:val="16"/>
                <w:szCs w:val="16"/>
                <w:rtl w:val="0"/>
              </w:rPr>
              <w:t xml:space="preserve">2.2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4F4">
            <w:pPr>
              <w:widowControl w:val="0"/>
              <w:spacing w:after="0" w:before="0" w:line="276" w:lineRule="auto"/>
              <w:jc w:val="center"/>
              <w:rPr>
                <w:sz w:val="16"/>
                <w:szCs w:val="16"/>
              </w:rPr>
            </w:pPr>
            <w:r w:rsidDel="00000000" w:rsidR="00000000" w:rsidRPr="00000000">
              <w:rPr>
                <w:sz w:val="16"/>
                <w:szCs w:val="16"/>
                <w:rtl w:val="0"/>
              </w:rPr>
              <w:t xml:space="preserve">0.7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5">
            <w:pPr>
              <w:widowControl w:val="0"/>
              <w:spacing w:after="0" w:before="0" w:line="276" w:lineRule="auto"/>
              <w:jc w:val="center"/>
              <w:rPr>
                <w:sz w:val="16"/>
                <w:szCs w:val="16"/>
              </w:rPr>
            </w:pPr>
            <w:r w:rsidDel="00000000" w:rsidR="00000000" w:rsidRPr="00000000">
              <w:rPr>
                <w:sz w:val="16"/>
                <w:szCs w:val="16"/>
                <w:rtl w:val="0"/>
              </w:rPr>
              <w:t xml:space="preserve">32.4</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6">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4F7">
            <w:pPr>
              <w:widowControl w:val="0"/>
              <w:spacing w:after="0" w:before="0" w:line="276" w:lineRule="auto"/>
              <w:jc w:val="left"/>
              <w:rPr>
                <w:sz w:val="16"/>
                <w:szCs w:val="16"/>
              </w:rPr>
            </w:pPr>
            <w:r w:rsidDel="00000000" w:rsidR="00000000" w:rsidRPr="00000000">
              <w:rPr>
                <w:b w:val="1"/>
                <w:sz w:val="16"/>
                <w:szCs w:val="16"/>
                <w:rtl w:val="0"/>
              </w:rPr>
              <w:t xml:space="preserve">A7 - Bacău - Piatra Neamț</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8">
            <w:pPr>
              <w:widowControl w:val="0"/>
              <w:spacing w:after="0" w:before="0" w:line="276" w:lineRule="auto"/>
              <w:jc w:val="center"/>
              <w:rPr>
                <w:sz w:val="16"/>
                <w:szCs w:val="16"/>
              </w:rPr>
            </w:pPr>
            <w:r w:rsidDel="00000000" w:rsidR="00000000" w:rsidRPr="00000000">
              <w:rPr>
                <w:sz w:val="16"/>
                <w:szCs w:val="16"/>
                <w:rtl w:val="0"/>
              </w:rPr>
              <w:t xml:space="preserve">61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9">
            <w:pPr>
              <w:widowControl w:val="0"/>
              <w:spacing w:after="0" w:before="0" w:line="276" w:lineRule="auto"/>
              <w:jc w:val="right"/>
              <w:rPr>
                <w:sz w:val="16"/>
                <w:szCs w:val="16"/>
              </w:rPr>
            </w:pPr>
            <w:r w:rsidDel="00000000" w:rsidR="00000000" w:rsidRPr="00000000">
              <w:rPr>
                <w:sz w:val="16"/>
                <w:szCs w:val="16"/>
                <w:rtl w:val="0"/>
              </w:rPr>
              <w:t xml:space="preserve">239.1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A">
            <w:pPr>
              <w:widowControl w:val="0"/>
              <w:spacing w:after="0" w:before="0" w:line="276" w:lineRule="auto"/>
              <w:jc w:val="right"/>
              <w:rPr>
                <w:sz w:val="16"/>
                <w:szCs w:val="16"/>
              </w:rPr>
            </w:pPr>
            <w:r w:rsidDel="00000000" w:rsidR="00000000" w:rsidRPr="00000000">
              <w:rPr>
                <w:sz w:val="16"/>
                <w:szCs w:val="16"/>
                <w:rtl w:val="0"/>
              </w:rPr>
              <w:t xml:space="preserve">284.5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B">
            <w:pPr>
              <w:widowControl w:val="0"/>
              <w:spacing w:after="0" w:before="0" w:line="276" w:lineRule="auto"/>
              <w:jc w:val="right"/>
              <w:rPr>
                <w:sz w:val="16"/>
                <w:szCs w:val="16"/>
              </w:rPr>
            </w:pPr>
            <w:r w:rsidDel="00000000" w:rsidR="00000000" w:rsidRPr="00000000">
              <w:rPr>
                <w:sz w:val="16"/>
                <w:szCs w:val="16"/>
                <w:rtl w:val="0"/>
              </w:rPr>
              <w:t xml:space="preserve">3.9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C">
            <w:pPr>
              <w:widowControl w:val="0"/>
              <w:spacing w:after="0" w:before="0" w:line="276" w:lineRule="auto"/>
              <w:jc w:val="center"/>
              <w:rPr>
                <w:sz w:val="16"/>
                <w:szCs w:val="16"/>
              </w:rPr>
            </w:pPr>
            <w:r w:rsidDel="00000000" w:rsidR="00000000" w:rsidRPr="00000000">
              <w:rPr>
                <w:sz w:val="16"/>
                <w:szCs w:val="16"/>
                <w:rtl w:val="0"/>
              </w:rPr>
              <w:t xml:space="preserve">6078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4FD">
            <w:pPr>
              <w:widowControl w:val="0"/>
              <w:spacing w:after="0" w:before="0" w:line="276" w:lineRule="auto"/>
              <w:jc w:val="center"/>
              <w:rPr>
                <w:sz w:val="16"/>
                <w:szCs w:val="16"/>
              </w:rPr>
            </w:pPr>
            <w:r w:rsidDel="00000000" w:rsidR="00000000" w:rsidRPr="00000000">
              <w:rPr>
                <w:sz w:val="16"/>
                <w:szCs w:val="16"/>
                <w:rtl w:val="0"/>
              </w:rPr>
              <w:t xml:space="preserve">33.5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E">
            <w:pPr>
              <w:widowControl w:val="0"/>
              <w:spacing w:after="0" w:before="0" w:line="276" w:lineRule="auto"/>
              <w:jc w:val="center"/>
              <w:rPr>
                <w:sz w:val="16"/>
                <w:szCs w:val="16"/>
              </w:rPr>
            </w:pPr>
            <w:r w:rsidDel="00000000" w:rsidR="00000000" w:rsidRPr="00000000">
              <w:rPr>
                <w:sz w:val="16"/>
                <w:szCs w:val="16"/>
                <w:rtl w:val="0"/>
              </w:rPr>
              <w:t xml:space="preserve">7607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4FF">
            <w:pPr>
              <w:widowControl w:val="0"/>
              <w:spacing w:after="0" w:before="0" w:line="276" w:lineRule="auto"/>
              <w:jc w:val="center"/>
              <w:rPr>
                <w:sz w:val="16"/>
                <w:szCs w:val="16"/>
              </w:rPr>
            </w:pPr>
            <w:r w:rsidDel="00000000" w:rsidR="00000000" w:rsidRPr="00000000">
              <w:rPr>
                <w:sz w:val="16"/>
                <w:szCs w:val="16"/>
                <w:rtl w:val="0"/>
              </w:rPr>
              <w:t xml:space="preserve">40.1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00">
            <w:pPr>
              <w:widowControl w:val="0"/>
              <w:spacing w:after="0" w:before="0" w:line="276" w:lineRule="auto"/>
              <w:jc w:val="center"/>
              <w:rPr>
                <w:sz w:val="16"/>
                <w:szCs w:val="16"/>
              </w:rPr>
            </w:pPr>
            <w:r w:rsidDel="00000000" w:rsidR="00000000" w:rsidRPr="00000000">
              <w:rPr>
                <w:sz w:val="16"/>
                <w:szCs w:val="16"/>
                <w:rtl w:val="0"/>
              </w:rPr>
              <w:t xml:space="preserve">14.7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1">
            <w:pPr>
              <w:widowControl w:val="0"/>
              <w:spacing w:after="0" w:before="0" w:line="276" w:lineRule="auto"/>
              <w:jc w:val="center"/>
              <w:rPr>
                <w:sz w:val="16"/>
                <w:szCs w:val="16"/>
              </w:rPr>
            </w:pPr>
            <w:r w:rsidDel="00000000" w:rsidR="00000000" w:rsidRPr="00000000">
              <w:rPr>
                <w:sz w:val="16"/>
                <w:szCs w:val="16"/>
                <w:rtl w:val="0"/>
              </w:rPr>
              <w:t xml:space="preserve">471740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2">
            <w:pPr>
              <w:widowControl w:val="0"/>
              <w:spacing w:after="0" w:before="0" w:line="276" w:lineRule="auto"/>
              <w:jc w:val="center"/>
              <w:rPr>
                <w:sz w:val="16"/>
                <w:szCs w:val="16"/>
              </w:rPr>
            </w:pPr>
            <w:r w:rsidDel="00000000" w:rsidR="00000000" w:rsidRPr="00000000">
              <w:rPr>
                <w:sz w:val="16"/>
                <w:szCs w:val="16"/>
                <w:rtl w:val="0"/>
              </w:rPr>
              <w:t xml:space="preserve">87.6</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03">
            <w:pPr>
              <w:widowControl w:val="0"/>
              <w:spacing w:after="0" w:before="0" w:line="276" w:lineRule="auto"/>
              <w:jc w:val="center"/>
              <w:rPr>
                <w:sz w:val="16"/>
                <w:szCs w:val="16"/>
              </w:rPr>
            </w:pPr>
            <w:r w:rsidDel="00000000" w:rsidR="00000000" w:rsidRPr="00000000">
              <w:rPr>
                <w:sz w:val="16"/>
                <w:szCs w:val="16"/>
                <w:rtl w:val="0"/>
              </w:rPr>
              <w:t xml:space="preserve">26.3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4">
            <w:pPr>
              <w:widowControl w:val="0"/>
              <w:spacing w:after="0" w:before="0" w:line="276" w:lineRule="auto"/>
              <w:jc w:val="right"/>
              <w:rPr>
                <w:sz w:val="16"/>
                <w:szCs w:val="16"/>
              </w:rPr>
            </w:pPr>
            <w:r w:rsidDel="00000000" w:rsidR="00000000" w:rsidRPr="00000000">
              <w:rPr>
                <w:sz w:val="16"/>
                <w:szCs w:val="16"/>
                <w:rtl w:val="0"/>
              </w:rPr>
              <w:t xml:space="preserve">24.4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5">
            <w:pPr>
              <w:widowControl w:val="0"/>
              <w:spacing w:after="0" w:before="0" w:line="276" w:lineRule="auto"/>
              <w:jc w:val="center"/>
              <w:rPr>
                <w:sz w:val="16"/>
                <w:szCs w:val="16"/>
              </w:rPr>
            </w:pPr>
            <w:r w:rsidDel="00000000" w:rsidR="00000000" w:rsidRPr="00000000">
              <w:rPr>
                <w:sz w:val="16"/>
                <w:szCs w:val="16"/>
                <w:rtl w:val="0"/>
              </w:rPr>
              <w:t xml:space="preserve">8.8</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06">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7">
            <w:pPr>
              <w:widowControl w:val="0"/>
              <w:spacing w:after="0" w:before="0" w:line="276" w:lineRule="auto"/>
              <w:jc w:val="center"/>
              <w:rPr>
                <w:sz w:val="16"/>
                <w:szCs w:val="16"/>
              </w:rPr>
            </w:pPr>
            <w:r w:rsidDel="00000000" w:rsidR="00000000" w:rsidRPr="00000000">
              <w:rPr>
                <w:sz w:val="16"/>
                <w:szCs w:val="16"/>
                <w:rtl w:val="0"/>
              </w:rPr>
              <w:t xml:space="preserve">43.6</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8">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509">
            <w:pPr>
              <w:widowControl w:val="0"/>
              <w:spacing w:after="0" w:before="0" w:line="276" w:lineRule="auto"/>
              <w:jc w:val="left"/>
              <w:rPr>
                <w:sz w:val="16"/>
                <w:szCs w:val="16"/>
              </w:rPr>
            </w:pPr>
            <w:r w:rsidDel="00000000" w:rsidR="00000000" w:rsidRPr="00000000">
              <w:rPr>
                <w:b w:val="1"/>
                <w:sz w:val="16"/>
                <w:szCs w:val="16"/>
                <w:rtl w:val="0"/>
              </w:rPr>
              <w:t xml:space="preserve">A1 - Pitești - Mioveni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A">
            <w:pPr>
              <w:widowControl w:val="0"/>
              <w:spacing w:after="0" w:before="0" w:line="276" w:lineRule="auto"/>
              <w:jc w:val="center"/>
              <w:rPr>
                <w:sz w:val="16"/>
                <w:szCs w:val="16"/>
              </w:rPr>
            </w:pPr>
            <w:r w:rsidDel="00000000" w:rsidR="00000000" w:rsidRPr="00000000">
              <w:rPr>
                <w:sz w:val="16"/>
                <w:szCs w:val="16"/>
                <w:rtl w:val="0"/>
              </w:rPr>
              <w:t xml:space="preserve">9.2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B">
            <w:pPr>
              <w:widowControl w:val="0"/>
              <w:spacing w:after="0" w:before="0" w:line="276" w:lineRule="auto"/>
              <w:jc w:val="right"/>
              <w:rPr>
                <w:sz w:val="16"/>
                <w:szCs w:val="16"/>
              </w:rPr>
            </w:pPr>
            <w:r w:rsidDel="00000000" w:rsidR="00000000" w:rsidRPr="00000000">
              <w:rPr>
                <w:sz w:val="16"/>
                <w:szCs w:val="16"/>
                <w:rtl w:val="0"/>
              </w:rPr>
              <w:t xml:space="preserve">42.04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C">
            <w:pPr>
              <w:widowControl w:val="0"/>
              <w:spacing w:after="0" w:before="0" w:line="276" w:lineRule="auto"/>
              <w:jc w:val="right"/>
              <w:rPr>
                <w:sz w:val="16"/>
                <w:szCs w:val="16"/>
              </w:rPr>
            </w:pPr>
            <w:r w:rsidDel="00000000" w:rsidR="00000000" w:rsidRPr="00000000">
              <w:rPr>
                <w:sz w:val="16"/>
                <w:szCs w:val="16"/>
                <w:rtl w:val="0"/>
              </w:rPr>
              <w:t xml:space="preserve">50.0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D">
            <w:pPr>
              <w:widowControl w:val="0"/>
              <w:spacing w:after="0" w:before="0" w:line="276" w:lineRule="auto"/>
              <w:jc w:val="right"/>
              <w:rPr>
                <w:sz w:val="16"/>
                <w:szCs w:val="16"/>
              </w:rPr>
            </w:pPr>
            <w:r w:rsidDel="00000000" w:rsidR="00000000" w:rsidRPr="00000000">
              <w:rPr>
                <w:sz w:val="16"/>
                <w:szCs w:val="16"/>
                <w:rtl w:val="0"/>
              </w:rPr>
              <w:t xml:space="preserve">4.6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0E">
            <w:pPr>
              <w:widowControl w:val="0"/>
              <w:spacing w:after="0" w:before="0" w:line="276" w:lineRule="auto"/>
              <w:jc w:val="center"/>
              <w:rPr>
                <w:sz w:val="16"/>
                <w:szCs w:val="16"/>
              </w:rPr>
            </w:pPr>
            <w:r w:rsidDel="00000000" w:rsidR="00000000" w:rsidRPr="00000000">
              <w:rPr>
                <w:sz w:val="16"/>
                <w:szCs w:val="16"/>
                <w:rtl w:val="0"/>
              </w:rPr>
              <w:t xml:space="preserve">18143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50F">
            <w:pPr>
              <w:widowControl w:val="0"/>
              <w:spacing w:after="0" w:before="0" w:line="276" w:lineRule="auto"/>
              <w:jc w:val="center"/>
              <w:rPr>
                <w:sz w:val="16"/>
                <w:szCs w:val="16"/>
              </w:rPr>
            </w:pPr>
            <w:r w:rsidDel="00000000" w:rsidR="00000000" w:rsidRPr="00000000">
              <w:rPr>
                <w:sz w:val="16"/>
                <w:szCs w:val="16"/>
                <w:rtl w:val="0"/>
              </w:rPr>
              <w:t xml:space="preserve">100.0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0">
            <w:pPr>
              <w:widowControl w:val="0"/>
              <w:spacing w:after="0" w:before="0" w:line="276" w:lineRule="auto"/>
              <w:jc w:val="center"/>
              <w:rPr>
                <w:sz w:val="16"/>
                <w:szCs w:val="16"/>
              </w:rPr>
            </w:pPr>
            <w:r w:rsidDel="00000000" w:rsidR="00000000" w:rsidRPr="00000000">
              <w:rPr>
                <w:sz w:val="16"/>
                <w:szCs w:val="16"/>
                <w:rtl w:val="0"/>
              </w:rPr>
              <w:t xml:space="preserve">18978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1">
            <w:pPr>
              <w:widowControl w:val="0"/>
              <w:spacing w:after="0" w:before="0" w:line="276" w:lineRule="auto"/>
              <w:jc w:val="center"/>
              <w:rPr>
                <w:sz w:val="16"/>
                <w:szCs w:val="16"/>
              </w:rPr>
            </w:pPr>
            <w:r w:rsidDel="00000000" w:rsidR="00000000" w:rsidRPr="00000000">
              <w:rPr>
                <w:sz w:val="16"/>
                <w:szCs w:val="16"/>
                <w:rtl w:val="0"/>
              </w:rPr>
              <w:t xml:space="preserve">100.0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12">
            <w:pPr>
              <w:widowControl w:val="0"/>
              <w:spacing w:after="0" w:before="0" w:line="276" w:lineRule="auto"/>
              <w:jc w:val="center"/>
              <w:rPr>
                <w:sz w:val="16"/>
                <w:szCs w:val="16"/>
              </w:rPr>
            </w:pPr>
            <w:r w:rsidDel="00000000" w:rsidR="00000000" w:rsidRPr="00000000">
              <w:rPr>
                <w:sz w:val="16"/>
                <w:szCs w:val="16"/>
                <w:rtl w:val="0"/>
              </w:rPr>
              <w:t xml:space="preserve">40.0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3">
            <w:pPr>
              <w:widowControl w:val="0"/>
              <w:spacing w:after="0" w:before="0" w:line="276" w:lineRule="auto"/>
              <w:jc w:val="center"/>
              <w:rPr>
                <w:sz w:val="16"/>
                <w:szCs w:val="16"/>
              </w:rPr>
            </w:pPr>
            <w:r w:rsidDel="00000000" w:rsidR="00000000" w:rsidRPr="00000000">
              <w:rPr>
                <w:sz w:val="16"/>
                <w:szCs w:val="16"/>
                <w:rtl w:val="0"/>
              </w:rPr>
              <w:t xml:space="preserve">255000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4">
            <w:pPr>
              <w:widowControl w:val="0"/>
              <w:spacing w:after="0" w:before="0" w:line="276" w:lineRule="auto"/>
              <w:jc w:val="center"/>
              <w:rPr>
                <w:sz w:val="16"/>
                <w:szCs w:val="16"/>
              </w:rPr>
            </w:pPr>
            <w:r w:rsidDel="00000000" w:rsidR="00000000" w:rsidRPr="00000000">
              <w:rPr>
                <w:sz w:val="16"/>
                <w:szCs w:val="16"/>
                <w:rtl w:val="0"/>
              </w:rPr>
              <w:t xml:space="preserve">47.3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15">
            <w:pPr>
              <w:widowControl w:val="0"/>
              <w:spacing w:after="0" w:before="0" w:line="276" w:lineRule="auto"/>
              <w:jc w:val="center"/>
              <w:rPr>
                <w:sz w:val="16"/>
                <w:szCs w:val="16"/>
              </w:rPr>
            </w:pPr>
            <w:r w:rsidDel="00000000" w:rsidR="00000000" w:rsidRPr="00000000">
              <w:rPr>
                <w:sz w:val="16"/>
                <w:szCs w:val="16"/>
                <w:rtl w:val="0"/>
              </w:rPr>
              <w:t xml:space="preserve">14.2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6">
            <w:pPr>
              <w:widowControl w:val="0"/>
              <w:spacing w:after="0" w:before="0" w:line="276" w:lineRule="auto"/>
              <w:jc w:val="right"/>
              <w:rPr>
                <w:sz w:val="16"/>
                <w:szCs w:val="16"/>
              </w:rPr>
            </w:pPr>
            <w:r w:rsidDel="00000000" w:rsidR="00000000" w:rsidRPr="00000000">
              <w:rPr>
                <w:sz w:val="16"/>
                <w:szCs w:val="16"/>
                <w:rtl w:val="0"/>
              </w:rPr>
              <w:t xml:space="preserve">32.2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7">
            <w:pPr>
              <w:widowControl w:val="0"/>
              <w:spacing w:after="0" w:before="0" w:line="276" w:lineRule="auto"/>
              <w:jc w:val="center"/>
              <w:rPr>
                <w:sz w:val="16"/>
                <w:szCs w:val="16"/>
              </w:rPr>
            </w:pPr>
            <w:r w:rsidDel="00000000" w:rsidR="00000000" w:rsidRPr="00000000">
              <w:rPr>
                <w:sz w:val="16"/>
                <w:szCs w:val="16"/>
                <w:rtl w:val="0"/>
              </w:rPr>
              <w:t xml:space="preserve">11.5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18">
            <w:pPr>
              <w:widowControl w:val="0"/>
              <w:spacing w:after="0" w:before="0" w:line="276" w:lineRule="auto"/>
              <w:jc w:val="center"/>
              <w:rPr>
                <w:sz w:val="16"/>
                <w:szCs w:val="16"/>
              </w:rPr>
            </w:pPr>
            <w:r w:rsidDel="00000000" w:rsidR="00000000" w:rsidRPr="00000000">
              <w:rPr>
                <w:sz w:val="16"/>
                <w:szCs w:val="16"/>
                <w:rtl w:val="0"/>
              </w:rPr>
              <w:t xml:space="preserve">3.5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9">
            <w:pPr>
              <w:widowControl w:val="0"/>
              <w:spacing w:after="0" w:before="0" w:line="276" w:lineRule="auto"/>
              <w:jc w:val="center"/>
              <w:rPr>
                <w:sz w:val="16"/>
                <w:szCs w:val="16"/>
              </w:rPr>
            </w:pPr>
            <w:r w:rsidDel="00000000" w:rsidR="00000000" w:rsidRPr="00000000">
              <w:rPr>
                <w:sz w:val="16"/>
                <w:szCs w:val="16"/>
                <w:rtl w:val="0"/>
              </w:rPr>
              <w:t xml:space="preserve">57.7</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A">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51B">
            <w:pPr>
              <w:widowControl w:val="0"/>
              <w:spacing w:after="0" w:before="0" w:line="276" w:lineRule="auto"/>
              <w:jc w:val="left"/>
              <w:rPr>
                <w:sz w:val="16"/>
                <w:szCs w:val="16"/>
              </w:rPr>
            </w:pPr>
            <w:r w:rsidDel="00000000" w:rsidR="00000000" w:rsidRPr="00000000">
              <w:rPr>
                <w:b w:val="1"/>
                <w:sz w:val="16"/>
                <w:szCs w:val="16"/>
                <w:rtl w:val="0"/>
              </w:rPr>
              <w:t xml:space="preserve">A1 - Găești - Târgoviște - Ploiești - 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C">
            <w:pPr>
              <w:widowControl w:val="0"/>
              <w:spacing w:after="0" w:before="0" w:line="276" w:lineRule="auto"/>
              <w:jc w:val="center"/>
              <w:rPr>
                <w:sz w:val="16"/>
                <w:szCs w:val="16"/>
              </w:rPr>
            </w:pPr>
            <w:r w:rsidDel="00000000" w:rsidR="00000000" w:rsidRPr="00000000">
              <w:rPr>
                <w:sz w:val="16"/>
                <w:szCs w:val="16"/>
                <w:rtl w:val="0"/>
              </w:rPr>
              <w:t xml:space="preserve">74.2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D">
            <w:pPr>
              <w:widowControl w:val="0"/>
              <w:spacing w:after="0" w:before="0" w:line="276" w:lineRule="auto"/>
              <w:jc w:val="right"/>
              <w:rPr>
                <w:sz w:val="16"/>
                <w:szCs w:val="16"/>
              </w:rPr>
            </w:pPr>
            <w:r w:rsidDel="00000000" w:rsidR="00000000" w:rsidRPr="00000000">
              <w:rPr>
                <w:sz w:val="16"/>
                <w:szCs w:val="16"/>
                <w:rtl w:val="0"/>
              </w:rPr>
              <w:t xml:space="preserve">348.2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E">
            <w:pPr>
              <w:widowControl w:val="0"/>
              <w:spacing w:after="0" w:before="0" w:line="276" w:lineRule="auto"/>
              <w:jc w:val="right"/>
              <w:rPr>
                <w:sz w:val="16"/>
                <w:szCs w:val="16"/>
              </w:rPr>
            </w:pPr>
            <w:r w:rsidDel="00000000" w:rsidR="00000000" w:rsidRPr="00000000">
              <w:rPr>
                <w:sz w:val="16"/>
                <w:szCs w:val="16"/>
                <w:rtl w:val="0"/>
              </w:rPr>
              <w:t xml:space="preserve">414.4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1F">
            <w:pPr>
              <w:widowControl w:val="0"/>
              <w:spacing w:after="0" w:before="0" w:line="276" w:lineRule="auto"/>
              <w:jc w:val="right"/>
              <w:rPr>
                <w:sz w:val="16"/>
                <w:szCs w:val="16"/>
              </w:rPr>
            </w:pPr>
            <w:r w:rsidDel="00000000" w:rsidR="00000000" w:rsidRPr="00000000">
              <w:rPr>
                <w:sz w:val="16"/>
                <w:szCs w:val="16"/>
                <w:rtl w:val="0"/>
              </w:rPr>
              <w:t xml:space="preserve">4.7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0">
            <w:pPr>
              <w:widowControl w:val="0"/>
              <w:spacing w:after="0" w:before="0" w:line="276" w:lineRule="auto"/>
              <w:jc w:val="center"/>
              <w:rPr>
                <w:sz w:val="16"/>
                <w:szCs w:val="16"/>
              </w:rPr>
            </w:pPr>
            <w:r w:rsidDel="00000000" w:rsidR="00000000" w:rsidRPr="00000000">
              <w:rPr>
                <w:sz w:val="16"/>
                <w:szCs w:val="16"/>
                <w:rtl w:val="0"/>
              </w:rPr>
              <w:t xml:space="preserve">12263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521">
            <w:pPr>
              <w:widowControl w:val="0"/>
              <w:spacing w:after="0" w:before="0" w:line="276" w:lineRule="auto"/>
              <w:jc w:val="center"/>
              <w:rPr>
                <w:sz w:val="16"/>
                <w:szCs w:val="16"/>
              </w:rPr>
            </w:pPr>
            <w:r w:rsidDel="00000000" w:rsidR="00000000" w:rsidRPr="00000000">
              <w:rPr>
                <w:sz w:val="16"/>
                <w:szCs w:val="16"/>
                <w:rtl w:val="0"/>
              </w:rPr>
              <w:t xml:space="preserve">67.6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2">
            <w:pPr>
              <w:widowControl w:val="0"/>
              <w:spacing w:after="0" w:before="0" w:line="276" w:lineRule="auto"/>
              <w:jc w:val="center"/>
              <w:rPr>
                <w:sz w:val="16"/>
                <w:szCs w:val="16"/>
              </w:rPr>
            </w:pPr>
            <w:r w:rsidDel="00000000" w:rsidR="00000000" w:rsidRPr="00000000">
              <w:rPr>
                <w:sz w:val="16"/>
                <w:szCs w:val="16"/>
                <w:rtl w:val="0"/>
              </w:rPr>
              <w:t xml:space="preserve">15905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3">
            <w:pPr>
              <w:widowControl w:val="0"/>
              <w:spacing w:after="0" w:before="0" w:line="276" w:lineRule="auto"/>
              <w:jc w:val="center"/>
              <w:rPr>
                <w:sz w:val="16"/>
                <w:szCs w:val="16"/>
              </w:rPr>
            </w:pPr>
            <w:r w:rsidDel="00000000" w:rsidR="00000000" w:rsidRPr="00000000">
              <w:rPr>
                <w:sz w:val="16"/>
                <w:szCs w:val="16"/>
                <w:rtl w:val="0"/>
              </w:rPr>
              <w:t xml:space="preserve">83.8</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24">
            <w:pPr>
              <w:widowControl w:val="0"/>
              <w:spacing w:after="0" w:before="0" w:line="276" w:lineRule="auto"/>
              <w:jc w:val="center"/>
              <w:rPr>
                <w:sz w:val="16"/>
                <w:szCs w:val="16"/>
              </w:rPr>
            </w:pPr>
            <w:r w:rsidDel="00000000" w:rsidR="00000000" w:rsidRPr="00000000">
              <w:rPr>
                <w:sz w:val="16"/>
                <w:szCs w:val="16"/>
                <w:rtl w:val="0"/>
              </w:rPr>
              <w:t xml:space="preserve">30.3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5">
            <w:pPr>
              <w:widowControl w:val="0"/>
              <w:spacing w:after="0" w:before="0" w:line="276" w:lineRule="auto"/>
              <w:jc w:val="center"/>
              <w:rPr>
                <w:sz w:val="16"/>
                <w:szCs w:val="16"/>
              </w:rPr>
            </w:pPr>
            <w:r w:rsidDel="00000000" w:rsidR="00000000" w:rsidRPr="00000000">
              <w:rPr>
                <w:sz w:val="16"/>
                <w:szCs w:val="16"/>
                <w:rtl w:val="0"/>
              </w:rPr>
              <w:t xml:space="preserve">333306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6">
            <w:pPr>
              <w:widowControl w:val="0"/>
              <w:spacing w:after="0" w:before="0" w:line="276" w:lineRule="auto"/>
              <w:jc w:val="center"/>
              <w:rPr>
                <w:sz w:val="16"/>
                <w:szCs w:val="16"/>
              </w:rPr>
            </w:pPr>
            <w:r w:rsidDel="00000000" w:rsidR="00000000" w:rsidRPr="00000000">
              <w:rPr>
                <w:sz w:val="16"/>
                <w:szCs w:val="16"/>
                <w:rtl w:val="0"/>
              </w:rPr>
              <w:t xml:space="preserve">61.9</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27">
            <w:pPr>
              <w:widowControl w:val="0"/>
              <w:spacing w:after="0" w:before="0" w:line="276" w:lineRule="auto"/>
              <w:jc w:val="center"/>
              <w:rPr>
                <w:sz w:val="16"/>
                <w:szCs w:val="16"/>
              </w:rPr>
            </w:pPr>
            <w:r w:rsidDel="00000000" w:rsidR="00000000" w:rsidRPr="00000000">
              <w:rPr>
                <w:sz w:val="16"/>
                <w:szCs w:val="16"/>
                <w:rtl w:val="0"/>
              </w:rPr>
              <w:t xml:space="preserve">18.6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8">
            <w:pPr>
              <w:widowControl w:val="0"/>
              <w:spacing w:after="0" w:before="0" w:line="276" w:lineRule="auto"/>
              <w:jc w:val="right"/>
              <w:rPr>
                <w:sz w:val="16"/>
                <w:szCs w:val="16"/>
              </w:rPr>
            </w:pPr>
            <w:r w:rsidDel="00000000" w:rsidR="00000000" w:rsidRPr="00000000">
              <w:rPr>
                <w:sz w:val="16"/>
                <w:szCs w:val="16"/>
                <w:rtl w:val="0"/>
              </w:rPr>
              <w:t xml:space="preserve">23.0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9">
            <w:pPr>
              <w:widowControl w:val="0"/>
              <w:spacing w:after="0" w:before="0" w:line="276" w:lineRule="auto"/>
              <w:jc w:val="center"/>
              <w:rPr>
                <w:sz w:val="16"/>
                <w:szCs w:val="16"/>
              </w:rPr>
            </w:pPr>
            <w:r w:rsidDel="00000000" w:rsidR="00000000" w:rsidRPr="00000000">
              <w:rPr>
                <w:sz w:val="16"/>
                <w:szCs w:val="16"/>
                <w:rtl w:val="0"/>
              </w:rPr>
              <w:t xml:space="preserve">8.2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2A">
            <w:pPr>
              <w:widowControl w:val="0"/>
              <w:spacing w:after="0" w:before="0" w:line="276" w:lineRule="auto"/>
              <w:jc w:val="center"/>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B">
            <w:pPr>
              <w:widowControl w:val="0"/>
              <w:spacing w:after="0" w:before="0" w:line="276" w:lineRule="auto"/>
              <w:jc w:val="center"/>
              <w:rPr>
                <w:sz w:val="16"/>
                <w:szCs w:val="16"/>
              </w:rPr>
            </w:pPr>
            <w:r w:rsidDel="00000000" w:rsidR="00000000" w:rsidRPr="00000000">
              <w:rPr>
                <w:sz w:val="16"/>
                <w:szCs w:val="16"/>
                <w:rtl w:val="0"/>
              </w:rPr>
              <w:t xml:space="preserve">51.3</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C">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52D">
            <w:pPr>
              <w:widowControl w:val="0"/>
              <w:spacing w:after="0" w:before="0" w:line="276" w:lineRule="auto"/>
              <w:jc w:val="left"/>
              <w:rPr>
                <w:sz w:val="16"/>
                <w:szCs w:val="16"/>
              </w:rPr>
            </w:pPr>
            <w:r w:rsidDel="00000000" w:rsidR="00000000" w:rsidRPr="00000000">
              <w:rPr>
                <w:b w:val="1"/>
                <w:sz w:val="16"/>
                <w:szCs w:val="16"/>
                <w:rtl w:val="0"/>
              </w:rPr>
              <w:t xml:space="preserve">A0 - București - Târgoviște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E">
            <w:pPr>
              <w:widowControl w:val="0"/>
              <w:spacing w:after="0" w:before="0" w:line="276" w:lineRule="auto"/>
              <w:jc w:val="center"/>
              <w:rPr>
                <w:sz w:val="16"/>
                <w:szCs w:val="16"/>
              </w:rPr>
            </w:pPr>
            <w:r w:rsidDel="00000000" w:rsidR="00000000" w:rsidRPr="00000000">
              <w:rPr>
                <w:sz w:val="16"/>
                <w:szCs w:val="16"/>
                <w:rtl w:val="0"/>
              </w:rPr>
              <w:t xml:space="preserve">59.5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2F">
            <w:pPr>
              <w:widowControl w:val="0"/>
              <w:spacing w:after="0" w:before="0" w:line="276" w:lineRule="auto"/>
              <w:jc w:val="right"/>
              <w:rPr>
                <w:sz w:val="16"/>
                <w:szCs w:val="16"/>
              </w:rPr>
            </w:pPr>
            <w:r w:rsidDel="00000000" w:rsidR="00000000" w:rsidRPr="00000000">
              <w:rPr>
                <w:sz w:val="16"/>
                <w:szCs w:val="16"/>
                <w:rtl w:val="0"/>
              </w:rPr>
              <w:t xml:space="preserve">312.4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0">
            <w:pPr>
              <w:widowControl w:val="0"/>
              <w:spacing w:after="0" w:before="0" w:line="276" w:lineRule="auto"/>
              <w:jc w:val="right"/>
              <w:rPr>
                <w:sz w:val="16"/>
                <w:szCs w:val="16"/>
              </w:rPr>
            </w:pPr>
            <w:r w:rsidDel="00000000" w:rsidR="00000000" w:rsidRPr="00000000">
              <w:rPr>
                <w:sz w:val="16"/>
                <w:szCs w:val="16"/>
                <w:rtl w:val="0"/>
              </w:rPr>
              <w:t xml:space="preserve">371.8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1">
            <w:pPr>
              <w:widowControl w:val="0"/>
              <w:spacing w:after="0" w:before="0" w:line="276" w:lineRule="auto"/>
              <w:jc w:val="right"/>
              <w:rPr>
                <w:sz w:val="16"/>
                <w:szCs w:val="16"/>
              </w:rPr>
            </w:pPr>
            <w:r w:rsidDel="00000000" w:rsidR="00000000" w:rsidRPr="00000000">
              <w:rPr>
                <w:sz w:val="16"/>
                <w:szCs w:val="16"/>
                <w:rtl w:val="0"/>
              </w:rPr>
              <w:t xml:space="preserve">5.3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2">
            <w:pPr>
              <w:widowControl w:val="0"/>
              <w:spacing w:after="0" w:before="0" w:line="276" w:lineRule="auto"/>
              <w:jc w:val="center"/>
              <w:rPr>
                <w:sz w:val="16"/>
                <w:szCs w:val="16"/>
              </w:rPr>
            </w:pPr>
            <w:r w:rsidDel="00000000" w:rsidR="00000000" w:rsidRPr="00000000">
              <w:rPr>
                <w:sz w:val="16"/>
                <w:szCs w:val="16"/>
                <w:rtl w:val="0"/>
              </w:rPr>
              <w:t xml:space="preserve">6406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533">
            <w:pPr>
              <w:widowControl w:val="0"/>
              <w:spacing w:after="0" w:before="0" w:line="276" w:lineRule="auto"/>
              <w:jc w:val="center"/>
              <w:rPr>
                <w:sz w:val="16"/>
                <w:szCs w:val="16"/>
              </w:rPr>
            </w:pPr>
            <w:r w:rsidDel="00000000" w:rsidR="00000000" w:rsidRPr="00000000">
              <w:rPr>
                <w:sz w:val="16"/>
                <w:szCs w:val="16"/>
                <w:rtl w:val="0"/>
              </w:rPr>
              <w:t xml:space="preserve">35.3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4">
            <w:pPr>
              <w:widowControl w:val="0"/>
              <w:spacing w:after="0" w:before="0" w:line="276" w:lineRule="auto"/>
              <w:jc w:val="center"/>
              <w:rPr>
                <w:sz w:val="16"/>
                <w:szCs w:val="16"/>
              </w:rPr>
            </w:pPr>
            <w:r w:rsidDel="00000000" w:rsidR="00000000" w:rsidRPr="00000000">
              <w:rPr>
                <w:sz w:val="16"/>
                <w:szCs w:val="16"/>
                <w:rtl w:val="0"/>
              </w:rPr>
              <w:t xml:space="preserve">9998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5">
            <w:pPr>
              <w:widowControl w:val="0"/>
              <w:spacing w:after="0" w:before="0" w:line="276" w:lineRule="auto"/>
              <w:jc w:val="center"/>
              <w:rPr>
                <w:sz w:val="16"/>
                <w:szCs w:val="16"/>
              </w:rPr>
            </w:pPr>
            <w:r w:rsidDel="00000000" w:rsidR="00000000" w:rsidRPr="00000000">
              <w:rPr>
                <w:sz w:val="16"/>
                <w:szCs w:val="16"/>
                <w:rtl w:val="0"/>
              </w:rPr>
              <w:t xml:space="preserve">52.7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36">
            <w:pPr>
              <w:widowControl w:val="0"/>
              <w:spacing w:after="0" w:before="0" w:line="276" w:lineRule="auto"/>
              <w:jc w:val="center"/>
              <w:rPr>
                <w:sz w:val="16"/>
                <w:szCs w:val="16"/>
              </w:rPr>
            </w:pPr>
            <w:r w:rsidDel="00000000" w:rsidR="00000000" w:rsidRPr="00000000">
              <w:rPr>
                <w:sz w:val="16"/>
                <w:szCs w:val="16"/>
                <w:rtl w:val="0"/>
              </w:rPr>
              <w:t xml:space="preserve">17.6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7">
            <w:pPr>
              <w:widowControl w:val="0"/>
              <w:spacing w:after="0" w:before="0" w:line="276" w:lineRule="auto"/>
              <w:jc w:val="center"/>
              <w:rPr>
                <w:sz w:val="16"/>
                <w:szCs w:val="16"/>
              </w:rPr>
            </w:pPr>
            <w:r w:rsidDel="00000000" w:rsidR="00000000" w:rsidRPr="00000000">
              <w:rPr>
                <w:sz w:val="16"/>
                <w:szCs w:val="16"/>
                <w:rtl w:val="0"/>
              </w:rPr>
              <w:t xml:space="preserve">538788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8">
            <w:pPr>
              <w:widowControl w:val="0"/>
              <w:spacing w:after="0" w:before="0" w:line="276" w:lineRule="auto"/>
              <w:jc w:val="center"/>
              <w:rPr>
                <w:sz w:val="16"/>
                <w:szCs w:val="16"/>
              </w:rPr>
            </w:pPr>
            <w:r w:rsidDel="00000000" w:rsidR="00000000" w:rsidRPr="00000000">
              <w:rPr>
                <w:sz w:val="16"/>
                <w:szCs w:val="16"/>
                <w:rtl w:val="0"/>
              </w:rPr>
              <w:t xml:space="preserve">100.0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39">
            <w:pPr>
              <w:widowControl w:val="0"/>
              <w:spacing w:after="0" w:before="0" w:line="276" w:lineRule="auto"/>
              <w:jc w:val="center"/>
              <w:rPr>
                <w:sz w:val="16"/>
                <w:szCs w:val="16"/>
              </w:rPr>
            </w:pPr>
            <w:r w:rsidDel="00000000" w:rsidR="00000000" w:rsidRPr="00000000">
              <w:rPr>
                <w:sz w:val="16"/>
                <w:szCs w:val="16"/>
                <w:rtl w:val="0"/>
              </w:rPr>
              <w:t xml:space="preserve">30.0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A">
            <w:pPr>
              <w:widowControl w:val="0"/>
              <w:spacing w:after="0" w:before="0" w:line="276" w:lineRule="auto"/>
              <w:jc w:val="right"/>
              <w:rPr>
                <w:sz w:val="16"/>
                <w:szCs w:val="16"/>
              </w:rPr>
            </w:pPr>
            <w:r w:rsidDel="00000000" w:rsidR="00000000" w:rsidRPr="00000000">
              <w:rPr>
                <w:sz w:val="16"/>
                <w:szCs w:val="16"/>
                <w:rtl w:val="0"/>
              </w:rPr>
              <w:t xml:space="preserve">257.8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B">
            <w:pPr>
              <w:widowControl w:val="0"/>
              <w:spacing w:after="0" w:before="0" w:line="276" w:lineRule="auto"/>
              <w:jc w:val="center"/>
              <w:rPr>
                <w:sz w:val="16"/>
                <w:szCs w:val="16"/>
              </w:rPr>
            </w:pPr>
            <w:r w:rsidDel="00000000" w:rsidR="00000000" w:rsidRPr="00000000">
              <w:rPr>
                <w:sz w:val="16"/>
                <w:szCs w:val="16"/>
                <w:rtl w:val="0"/>
              </w:rPr>
              <w:t xml:space="preserve">92.4</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3C">
            <w:pPr>
              <w:widowControl w:val="0"/>
              <w:spacing w:after="0" w:before="0" w:line="276" w:lineRule="auto"/>
              <w:jc w:val="center"/>
              <w:rPr>
                <w:sz w:val="16"/>
                <w:szCs w:val="16"/>
              </w:rPr>
            </w:pPr>
            <w:r w:rsidDel="00000000" w:rsidR="00000000" w:rsidRPr="00000000">
              <w:rPr>
                <w:sz w:val="16"/>
                <w:szCs w:val="16"/>
                <w:rtl w:val="0"/>
              </w:rPr>
              <w:t xml:space="preserve">27.7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D">
            <w:pPr>
              <w:widowControl w:val="0"/>
              <w:spacing w:after="0" w:before="0" w:line="276" w:lineRule="auto"/>
              <w:jc w:val="center"/>
              <w:rPr>
                <w:sz w:val="16"/>
                <w:szCs w:val="16"/>
              </w:rPr>
            </w:pPr>
            <w:r w:rsidDel="00000000" w:rsidR="00000000" w:rsidRPr="00000000">
              <w:rPr>
                <w:sz w:val="16"/>
                <w:szCs w:val="16"/>
                <w:rtl w:val="0"/>
              </w:rPr>
              <w:t xml:space="preserve">75.3</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3E">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53F">
            <w:pPr>
              <w:widowControl w:val="0"/>
              <w:spacing w:after="0" w:before="0" w:line="276" w:lineRule="auto"/>
              <w:jc w:val="left"/>
              <w:rPr>
                <w:sz w:val="16"/>
                <w:szCs w:val="16"/>
              </w:rPr>
            </w:pPr>
            <w:r w:rsidDel="00000000" w:rsidR="00000000" w:rsidRPr="00000000">
              <w:rPr>
                <w:b w:val="1"/>
                <w:sz w:val="16"/>
                <w:szCs w:val="16"/>
                <w:rtl w:val="0"/>
              </w:rPr>
              <w:t xml:space="preserve">Alternativa Techirghiol (A2/A4 - Olimp)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0">
            <w:pPr>
              <w:widowControl w:val="0"/>
              <w:spacing w:after="0" w:before="0" w:line="276" w:lineRule="auto"/>
              <w:jc w:val="center"/>
              <w:rPr>
                <w:sz w:val="16"/>
                <w:szCs w:val="16"/>
              </w:rPr>
            </w:pPr>
            <w:r w:rsidDel="00000000" w:rsidR="00000000" w:rsidRPr="00000000">
              <w:rPr>
                <w:sz w:val="16"/>
                <w:szCs w:val="16"/>
                <w:rtl w:val="0"/>
              </w:rPr>
              <w:t xml:space="preserve">27.5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1">
            <w:pPr>
              <w:widowControl w:val="0"/>
              <w:spacing w:after="0" w:before="0" w:line="276" w:lineRule="auto"/>
              <w:jc w:val="right"/>
              <w:rPr>
                <w:sz w:val="16"/>
                <w:szCs w:val="16"/>
              </w:rPr>
            </w:pPr>
            <w:r w:rsidDel="00000000" w:rsidR="00000000" w:rsidRPr="00000000">
              <w:rPr>
                <w:sz w:val="16"/>
                <w:szCs w:val="16"/>
                <w:rtl w:val="0"/>
              </w:rPr>
              <w:t xml:space="preserve">129.1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2">
            <w:pPr>
              <w:widowControl w:val="0"/>
              <w:spacing w:after="0" w:before="0" w:line="276" w:lineRule="auto"/>
              <w:jc w:val="right"/>
              <w:rPr>
                <w:sz w:val="16"/>
                <w:szCs w:val="16"/>
              </w:rPr>
            </w:pPr>
            <w:r w:rsidDel="00000000" w:rsidR="00000000" w:rsidRPr="00000000">
              <w:rPr>
                <w:sz w:val="16"/>
                <w:szCs w:val="16"/>
                <w:rtl w:val="0"/>
              </w:rPr>
              <w:t xml:space="preserve">153.6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3">
            <w:pPr>
              <w:widowControl w:val="0"/>
              <w:spacing w:after="0" w:before="0" w:line="276" w:lineRule="auto"/>
              <w:jc w:val="right"/>
              <w:rPr>
                <w:sz w:val="16"/>
                <w:szCs w:val="16"/>
              </w:rPr>
            </w:pPr>
            <w:r w:rsidDel="00000000" w:rsidR="00000000" w:rsidRPr="00000000">
              <w:rPr>
                <w:sz w:val="16"/>
                <w:szCs w:val="16"/>
                <w:rtl w:val="0"/>
              </w:rPr>
              <w:t xml:space="preserve">4.7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4">
            <w:pPr>
              <w:widowControl w:val="0"/>
              <w:spacing w:after="0" w:before="0" w:line="276" w:lineRule="auto"/>
              <w:jc w:val="center"/>
              <w:rPr>
                <w:sz w:val="16"/>
                <w:szCs w:val="16"/>
              </w:rPr>
            </w:pPr>
            <w:r w:rsidDel="00000000" w:rsidR="00000000" w:rsidRPr="00000000">
              <w:rPr>
                <w:sz w:val="16"/>
                <w:szCs w:val="16"/>
                <w:rtl w:val="0"/>
              </w:rPr>
              <w:t xml:space="preserve">6649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545">
            <w:pPr>
              <w:widowControl w:val="0"/>
              <w:spacing w:after="0" w:before="0" w:line="276" w:lineRule="auto"/>
              <w:jc w:val="center"/>
              <w:rPr>
                <w:sz w:val="16"/>
                <w:szCs w:val="16"/>
              </w:rPr>
            </w:pPr>
            <w:r w:rsidDel="00000000" w:rsidR="00000000" w:rsidRPr="00000000">
              <w:rPr>
                <w:sz w:val="16"/>
                <w:szCs w:val="16"/>
                <w:rtl w:val="0"/>
              </w:rPr>
              <w:t xml:space="preserve">36.6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6">
            <w:pPr>
              <w:widowControl w:val="0"/>
              <w:spacing w:after="0" w:before="0" w:line="276" w:lineRule="auto"/>
              <w:jc w:val="center"/>
              <w:rPr>
                <w:sz w:val="16"/>
                <w:szCs w:val="16"/>
              </w:rPr>
            </w:pPr>
            <w:r w:rsidDel="00000000" w:rsidR="00000000" w:rsidRPr="00000000">
              <w:rPr>
                <w:sz w:val="16"/>
                <w:szCs w:val="16"/>
                <w:rtl w:val="0"/>
              </w:rPr>
              <w:t xml:space="preserve">11205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7">
            <w:pPr>
              <w:widowControl w:val="0"/>
              <w:spacing w:after="0" w:before="0" w:line="276" w:lineRule="auto"/>
              <w:jc w:val="center"/>
              <w:rPr>
                <w:sz w:val="16"/>
                <w:szCs w:val="16"/>
              </w:rPr>
            </w:pPr>
            <w:r w:rsidDel="00000000" w:rsidR="00000000" w:rsidRPr="00000000">
              <w:rPr>
                <w:sz w:val="16"/>
                <w:szCs w:val="16"/>
                <w:rtl w:val="0"/>
              </w:rPr>
              <w:t xml:space="preserve">59.0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48">
            <w:pPr>
              <w:widowControl w:val="0"/>
              <w:spacing w:after="0" w:before="0" w:line="276" w:lineRule="auto"/>
              <w:jc w:val="center"/>
              <w:rPr>
                <w:sz w:val="16"/>
                <w:szCs w:val="16"/>
              </w:rPr>
            </w:pPr>
            <w:r w:rsidDel="00000000" w:rsidR="00000000" w:rsidRPr="00000000">
              <w:rPr>
                <w:sz w:val="16"/>
                <w:szCs w:val="16"/>
                <w:rtl w:val="0"/>
              </w:rPr>
              <w:t xml:space="preserve">19.1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9">
            <w:pPr>
              <w:widowControl w:val="0"/>
              <w:spacing w:after="0" w:before="0" w:line="276" w:lineRule="auto"/>
              <w:jc w:val="center"/>
              <w:rPr>
                <w:sz w:val="16"/>
                <w:szCs w:val="16"/>
              </w:rPr>
            </w:pPr>
            <w:r w:rsidDel="00000000" w:rsidR="00000000" w:rsidRPr="00000000">
              <w:rPr>
                <w:sz w:val="16"/>
                <w:szCs w:val="16"/>
                <w:rtl w:val="0"/>
              </w:rPr>
              <w:t xml:space="preserve">388199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A">
            <w:pPr>
              <w:widowControl w:val="0"/>
              <w:spacing w:after="0" w:before="0" w:line="276" w:lineRule="auto"/>
              <w:jc w:val="center"/>
              <w:rPr>
                <w:sz w:val="16"/>
                <w:szCs w:val="16"/>
              </w:rPr>
            </w:pPr>
            <w:r w:rsidDel="00000000" w:rsidR="00000000" w:rsidRPr="00000000">
              <w:rPr>
                <w:sz w:val="16"/>
                <w:szCs w:val="16"/>
                <w:rtl w:val="0"/>
              </w:rPr>
              <w:t xml:space="preserve">72.1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4B">
            <w:pPr>
              <w:widowControl w:val="0"/>
              <w:spacing w:after="0" w:before="0" w:line="276" w:lineRule="auto"/>
              <w:jc w:val="center"/>
              <w:rPr>
                <w:sz w:val="16"/>
                <w:szCs w:val="16"/>
              </w:rPr>
            </w:pPr>
            <w:r w:rsidDel="00000000" w:rsidR="00000000" w:rsidRPr="00000000">
              <w:rPr>
                <w:sz w:val="16"/>
                <w:szCs w:val="16"/>
                <w:rtl w:val="0"/>
              </w:rPr>
              <w:t xml:space="preserve">21.6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C">
            <w:pPr>
              <w:widowControl w:val="0"/>
              <w:spacing w:after="0" w:before="0" w:line="276" w:lineRule="auto"/>
              <w:jc w:val="right"/>
              <w:rPr>
                <w:sz w:val="16"/>
                <w:szCs w:val="16"/>
              </w:rPr>
            </w:pPr>
            <w:r w:rsidDel="00000000" w:rsidR="00000000" w:rsidRPr="00000000">
              <w:rPr>
                <w:sz w:val="16"/>
                <w:szCs w:val="16"/>
                <w:rtl w:val="0"/>
              </w:rPr>
              <w:t xml:space="preserve">26.6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D">
            <w:pPr>
              <w:widowControl w:val="0"/>
              <w:spacing w:after="0" w:before="0" w:line="276" w:lineRule="auto"/>
              <w:jc w:val="center"/>
              <w:rPr>
                <w:sz w:val="16"/>
                <w:szCs w:val="16"/>
              </w:rPr>
            </w:pPr>
            <w:r w:rsidDel="00000000" w:rsidR="00000000" w:rsidRPr="00000000">
              <w:rPr>
                <w:sz w:val="16"/>
                <w:szCs w:val="16"/>
                <w:rtl w:val="0"/>
              </w:rPr>
              <w:t xml:space="preserve">9.5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54E">
            <w:pPr>
              <w:widowControl w:val="0"/>
              <w:spacing w:after="0" w:before="0" w:line="276" w:lineRule="auto"/>
              <w:jc w:val="center"/>
              <w:rPr>
                <w:sz w:val="16"/>
                <w:szCs w:val="16"/>
              </w:rPr>
            </w:pPr>
            <w:r w:rsidDel="00000000" w:rsidR="00000000" w:rsidRPr="00000000">
              <w:rPr>
                <w:sz w:val="16"/>
                <w:szCs w:val="16"/>
                <w:rtl w:val="0"/>
              </w:rPr>
              <w:t xml:space="preserve">2.9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54F">
            <w:pPr>
              <w:widowControl w:val="0"/>
              <w:spacing w:after="0" w:before="0" w:line="276" w:lineRule="auto"/>
              <w:jc w:val="center"/>
              <w:rPr>
                <w:sz w:val="16"/>
                <w:szCs w:val="16"/>
              </w:rPr>
            </w:pPr>
            <w:r w:rsidDel="00000000" w:rsidR="00000000" w:rsidRPr="00000000">
              <w:rPr>
                <w:sz w:val="16"/>
                <w:szCs w:val="16"/>
                <w:rtl w:val="0"/>
              </w:rPr>
              <w:t xml:space="preserve">43.6</w:t>
            </w:r>
          </w:p>
        </w:tc>
      </w:tr>
      <w:tr>
        <w:trPr>
          <w:cantSplit w:val="0"/>
          <w:trHeight w:val="540" w:hRule="atLeast"/>
          <w:tblHeader w:val="0"/>
        </w:trPr>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0">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1">
            <w:pPr>
              <w:widowControl w:val="0"/>
              <w:spacing w:after="0" w:before="0" w:line="276" w:lineRule="auto"/>
              <w:jc w:val="left"/>
              <w:rPr>
                <w:sz w:val="16"/>
                <w:szCs w:val="16"/>
              </w:rPr>
            </w:pPr>
            <w:r w:rsidDel="00000000" w:rsidR="00000000" w:rsidRPr="00000000">
              <w:rPr>
                <w:b w:val="1"/>
                <w:sz w:val="16"/>
                <w:szCs w:val="16"/>
                <w:rtl w:val="0"/>
              </w:rPr>
              <w:t xml:space="preserve">Total drumuri expres cu valoare socio-economică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2">
            <w:pPr>
              <w:widowControl w:val="0"/>
              <w:spacing w:after="0" w:before="0" w:line="276" w:lineRule="auto"/>
              <w:jc w:val="center"/>
              <w:rPr>
                <w:sz w:val="16"/>
                <w:szCs w:val="16"/>
              </w:rPr>
            </w:pPr>
            <w:r w:rsidDel="00000000" w:rsidR="00000000" w:rsidRPr="00000000">
              <w:rPr>
                <w:b w:val="1"/>
                <w:i w:val="1"/>
                <w:sz w:val="16"/>
                <w:szCs w:val="16"/>
                <w:rtl w:val="0"/>
              </w:rPr>
              <w:t xml:space="preserve">322.0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3">
            <w:pPr>
              <w:widowControl w:val="0"/>
              <w:spacing w:after="0" w:before="0" w:line="276" w:lineRule="auto"/>
              <w:jc w:val="right"/>
              <w:rPr>
                <w:sz w:val="16"/>
                <w:szCs w:val="16"/>
              </w:rPr>
            </w:pPr>
            <w:r w:rsidDel="00000000" w:rsidR="00000000" w:rsidRPr="00000000">
              <w:rPr>
                <w:b w:val="1"/>
                <w:i w:val="1"/>
                <w:sz w:val="16"/>
                <w:szCs w:val="16"/>
                <w:rtl w:val="0"/>
              </w:rPr>
              <w:t xml:space="preserve">1504.8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4">
            <w:pPr>
              <w:widowControl w:val="0"/>
              <w:spacing w:after="0" w:before="0" w:line="276" w:lineRule="auto"/>
              <w:jc w:val="right"/>
              <w:rPr>
                <w:sz w:val="16"/>
                <w:szCs w:val="16"/>
              </w:rPr>
            </w:pPr>
            <w:r w:rsidDel="00000000" w:rsidR="00000000" w:rsidRPr="00000000">
              <w:rPr>
                <w:b w:val="1"/>
                <w:i w:val="1"/>
                <w:sz w:val="16"/>
                <w:szCs w:val="16"/>
                <w:rtl w:val="0"/>
              </w:rPr>
              <w:t xml:space="preserve">1790.8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5">
            <w:pPr>
              <w:widowControl w:val="0"/>
              <w:spacing w:after="0" w:before="0" w:line="276" w:lineRule="auto"/>
              <w:jc w:val="right"/>
              <w:rPr>
                <w:sz w:val="16"/>
                <w:szCs w:val="16"/>
              </w:rPr>
            </w:pPr>
            <w:r w:rsidDel="00000000" w:rsidR="00000000" w:rsidRPr="00000000">
              <w:rPr>
                <w:b w:val="1"/>
                <w:i w:val="1"/>
                <w:sz w:val="16"/>
                <w:szCs w:val="16"/>
                <w:rtl w:val="0"/>
              </w:rPr>
              <w:t xml:space="preserve">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6">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7">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8">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9">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A">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B">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C">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D">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E">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5F">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60">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561">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1562">
      <w:pPr>
        <w:spacing w:after="0" w:before="0" w:line="240" w:lineRule="auto"/>
        <w:jc w:val="center"/>
        <w:rPr>
          <w:b w:val="1"/>
          <w:i w:val="1"/>
          <w:sz w:val="22"/>
          <w:szCs w:val="22"/>
        </w:rPr>
        <w:sectPr>
          <w:type w:val="nextPage"/>
          <w:pgSz w:h="12240" w:w="15840" w:orient="landscape"/>
          <w:pgMar w:bottom="538.5826771653544" w:top="1440.0000000000002" w:left="1440.0000000000002" w:right="1440.0000000000002" w:header="540" w:footer="720.0000000000001"/>
        </w:sectPr>
      </w:pPr>
      <w:r w:rsidDel="00000000" w:rsidR="00000000" w:rsidRPr="00000000">
        <w:rPr>
          <w:rtl w:val="0"/>
        </w:rPr>
      </w:r>
    </w:p>
    <w:p w:rsidR="00000000" w:rsidDel="00000000" w:rsidP="00000000" w:rsidRDefault="00000000" w:rsidRPr="00000000" w14:paraId="00001563">
      <w:pPr>
        <w:spacing w:after="0" w:before="0" w:line="240" w:lineRule="auto"/>
        <w:jc w:val="center"/>
        <w:rPr>
          <w:b w:val="1"/>
          <w:i w:val="1"/>
          <w:sz w:val="22"/>
          <w:szCs w:val="22"/>
        </w:rPr>
      </w:pPr>
      <w:r w:rsidDel="00000000" w:rsidR="00000000" w:rsidRPr="00000000">
        <w:rPr>
          <w:b w:val="1"/>
          <w:i w:val="1"/>
          <w:sz w:val="22"/>
          <w:szCs w:val="22"/>
          <w:rtl w:val="0"/>
        </w:rPr>
        <w:t xml:space="preserve">Tabelul 2.1.33. Metodologia de prioritizare a proiectelor de pe rețeaua rutieră secundară - drumuri transregio</w:t>
      </w:r>
    </w:p>
    <w:tbl>
      <w:tblPr>
        <w:tblStyle w:val="Table35"/>
        <w:tblW w:w="139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00"/>
        <w:gridCol w:w="2595"/>
        <w:gridCol w:w="570"/>
        <w:gridCol w:w="750"/>
        <w:gridCol w:w="765"/>
        <w:gridCol w:w="675"/>
        <w:gridCol w:w="645"/>
        <w:gridCol w:w="600"/>
        <w:gridCol w:w="690"/>
        <w:gridCol w:w="600"/>
        <w:gridCol w:w="735"/>
        <w:gridCol w:w="690"/>
        <w:gridCol w:w="630"/>
        <w:gridCol w:w="840"/>
        <w:gridCol w:w="600"/>
        <w:gridCol w:w="645"/>
        <w:gridCol w:w="930"/>
        <w:gridCol w:w="690"/>
        <w:tblGridChange w:id="0">
          <w:tblGrid>
            <w:gridCol w:w="300"/>
            <w:gridCol w:w="2595"/>
            <w:gridCol w:w="570"/>
            <w:gridCol w:w="750"/>
            <w:gridCol w:w="765"/>
            <w:gridCol w:w="675"/>
            <w:gridCol w:w="645"/>
            <w:gridCol w:w="600"/>
            <w:gridCol w:w="690"/>
            <w:gridCol w:w="600"/>
            <w:gridCol w:w="735"/>
            <w:gridCol w:w="690"/>
            <w:gridCol w:w="630"/>
            <w:gridCol w:w="840"/>
            <w:gridCol w:w="600"/>
            <w:gridCol w:w="645"/>
            <w:gridCol w:w="930"/>
            <w:gridCol w:w="690"/>
          </w:tblGrid>
        </w:tblGridChange>
      </w:tblGrid>
      <w:tr>
        <w:trPr>
          <w:cantSplit w:val="0"/>
          <w:trHeight w:val="75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4">
            <w:pPr>
              <w:widowControl w:val="0"/>
              <w:spacing w:after="0" w:before="0" w:line="240" w:lineRule="auto"/>
              <w:jc w:val="center"/>
              <w:rPr>
                <w:sz w:val="14"/>
                <w:szCs w:val="14"/>
              </w:rPr>
            </w:pPr>
            <w:r w:rsidDel="00000000" w:rsidR="00000000" w:rsidRPr="00000000">
              <w:rPr>
                <w:b w:val="1"/>
                <w:sz w:val="14"/>
                <w:szCs w:val="14"/>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5">
            <w:pPr>
              <w:widowControl w:val="0"/>
              <w:spacing w:after="0" w:before="0" w:line="240" w:lineRule="auto"/>
              <w:jc w:val="center"/>
              <w:rPr>
                <w:b w:val="1"/>
                <w:sz w:val="14"/>
                <w:szCs w:val="14"/>
              </w:rPr>
            </w:pPr>
            <w:r w:rsidDel="00000000" w:rsidR="00000000" w:rsidRPr="00000000">
              <w:rPr>
                <w:b w:val="1"/>
                <w:sz w:val="14"/>
                <w:szCs w:val="14"/>
                <w:rtl w:val="0"/>
              </w:rPr>
              <w:t xml:space="preserve">Proiect rețea secundară</w:t>
            </w:r>
          </w:p>
          <w:p w:rsidR="00000000" w:rsidDel="00000000" w:rsidP="00000000" w:rsidRDefault="00000000" w:rsidRPr="00000000" w14:paraId="00001566">
            <w:pPr>
              <w:widowControl w:val="0"/>
              <w:spacing w:after="0" w:before="0" w:line="240" w:lineRule="auto"/>
              <w:jc w:val="center"/>
              <w:rPr>
                <w:sz w:val="14"/>
                <w:szCs w:val="14"/>
              </w:rPr>
            </w:pPr>
            <w:r w:rsidDel="00000000" w:rsidR="00000000" w:rsidRPr="00000000">
              <w:rPr>
                <w:b w:val="1"/>
                <w:sz w:val="14"/>
                <w:szCs w:val="14"/>
                <w:rtl w:val="0"/>
              </w:rPr>
              <w:t xml:space="preserve">(drumuri transregio)</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7">
            <w:pPr>
              <w:widowControl w:val="0"/>
              <w:spacing w:after="0" w:before="0" w:line="240" w:lineRule="auto"/>
              <w:jc w:val="center"/>
              <w:rPr>
                <w:b w:val="1"/>
                <w:sz w:val="14"/>
                <w:szCs w:val="14"/>
              </w:rPr>
            </w:pPr>
            <w:r w:rsidDel="00000000" w:rsidR="00000000" w:rsidRPr="00000000">
              <w:rPr>
                <w:b w:val="1"/>
                <w:sz w:val="14"/>
                <w:szCs w:val="14"/>
                <w:rtl w:val="0"/>
              </w:rPr>
              <w:t xml:space="preserve">Lungime</w:t>
            </w:r>
          </w:p>
          <w:p w:rsidR="00000000" w:rsidDel="00000000" w:rsidP="00000000" w:rsidRDefault="00000000" w:rsidRPr="00000000" w14:paraId="00001568">
            <w:pPr>
              <w:widowControl w:val="0"/>
              <w:spacing w:after="0" w:before="0" w:line="240" w:lineRule="auto"/>
              <w:jc w:val="center"/>
              <w:rPr>
                <w:sz w:val="14"/>
                <w:szCs w:val="14"/>
              </w:rPr>
            </w:pPr>
            <w:r w:rsidDel="00000000" w:rsidR="00000000" w:rsidRPr="00000000">
              <w:rPr>
                <w:b w:val="1"/>
                <w:sz w:val="14"/>
                <w:szCs w:val="14"/>
                <w:rtl w:val="0"/>
              </w:rPr>
              <w:t xml:space="preserve">(km)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9">
            <w:pPr>
              <w:widowControl w:val="0"/>
              <w:spacing w:after="0" w:before="0" w:line="240" w:lineRule="auto"/>
              <w:jc w:val="center"/>
              <w:rPr>
                <w:sz w:val="14"/>
                <w:szCs w:val="14"/>
              </w:rPr>
            </w:pPr>
            <w:r w:rsidDel="00000000" w:rsidR="00000000" w:rsidRPr="00000000">
              <w:rPr>
                <w:b w:val="1"/>
                <w:sz w:val="14"/>
                <w:szCs w:val="14"/>
                <w:rtl w:val="0"/>
              </w:rPr>
              <w:t xml:space="preserve">Cost estimat (mil.</w:t>
            </w:r>
            <w:r w:rsidDel="00000000" w:rsidR="00000000" w:rsidRPr="00000000">
              <w:rPr>
                <w:b w:val="1"/>
                <w:sz w:val="14"/>
                <w:szCs w:val="14"/>
                <w:rtl w:val="0"/>
              </w:rPr>
              <w:t xml:space="preserve">EUR</w:t>
            </w:r>
            <w:r w:rsidDel="00000000" w:rsidR="00000000" w:rsidRPr="00000000">
              <w:rPr>
                <w:b w:val="1"/>
                <w:sz w:val="14"/>
                <w:szCs w:val="14"/>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A">
            <w:pPr>
              <w:widowControl w:val="0"/>
              <w:spacing w:after="0" w:before="0" w:line="240" w:lineRule="auto"/>
              <w:jc w:val="center"/>
              <w:rPr>
                <w:sz w:val="14"/>
                <w:szCs w:val="14"/>
              </w:rPr>
            </w:pPr>
            <w:r w:rsidDel="00000000" w:rsidR="00000000" w:rsidRPr="00000000">
              <w:rPr>
                <w:b w:val="1"/>
                <w:sz w:val="14"/>
                <w:szCs w:val="14"/>
                <w:rtl w:val="0"/>
              </w:rPr>
              <w:t xml:space="preserve">Cost estimat (mil.</w:t>
            </w:r>
            <w:r w:rsidDel="00000000" w:rsidR="00000000" w:rsidRPr="00000000">
              <w:rPr>
                <w:b w:val="1"/>
                <w:sz w:val="14"/>
                <w:szCs w:val="14"/>
                <w:rtl w:val="0"/>
              </w:rPr>
              <w:t xml:space="preserve">EUR</w:t>
            </w:r>
            <w:r w:rsidDel="00000000" w:rsidR="00000000" w:rsidRPr="00000000">
              <w:rPr>
                <w:b w:val="1"/>
                <w:sz w:val="14"/>
                <w:szCs w:val="14"/>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B">
            <w:pPr>
              <w:widowControl w:val="0"/>
              <w:spacing w:after="0" w:before="0" w:line="240" w:lineRule="auto"/>
              <w:jc w:val="center"/>
              <w:rPr>
                <w:sz w:val="14"/>
                <w:szCs w:val="14"/>
              </w:rPr>
            </w:pPr>
            <w:r w:rsidDel="00000000" w:rsidR="00000000" w:rsidRPr="00000000">
              <w:rPr>
                <w:b w:val="1"/>
                <w:sz w:val="14"/>
                <w:szCs w:val="14"/>
                <w:rtl w:val="0"/>
              </w:rPr>
              <w:t xml:space="preserve">Cost mediu fără TVA (mil. </w:t>
            </w:r>
            <w:r w:rsidDel="00000000" w:rsidR="00000000" w:rsidRPr="00000000">
              <w:rPr>
                <w:b w:val="1"/>
                <w:sz w:val="14"/>
                <w:szCs w:val="14"/>
                <w:rtl w:val="0"/>
              </w:rPr>
              <w:t xml:space="preserve">EUR</w:t>
            </w:r>
            <w:r w:rsidDel="00000000" w:rsidR="00000000" w:rsidRPr="00000000">
              <w:rPr>
                <w:b w:val="1"/>
                <w:sz w:val="14"/>
                <w:szCs w:val="14"/>
                <w:rtl w:val="0"/>
              </w:rPr>
              <w:t xml:space="preserv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C">
            <w:pPr>
              <w:widowControl w:val="0"/>
              <w:spacing w:after="0" w:before="0" w:line="240" w:lineRule="auto"/>
              <w:jc w:val="center"/>
              <w:rPr>
                <w:sz w:val="14"/>
                <w:szCs w:val="14"/>
              </w:rPr>
            </w:pPr>
            <w:r w:rsidDel="00000000" w:rsidR="00000000" w:rsidRPr="00000000">
              <w:rPr>
                <w:b w:val="1"/>
                <w:sz w:val="14"/>
                <w:szCs w:val="14"/>
                <w:rtl w:val="0"/>
              </w:rPr>
              <w:t xml:space="preserve">MZA 2040 DOA (Avg)</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D">
            <w:pPr>
              <w:widowControl w:val="0"/>
              <w:spacing w:after="0" w:before="0" w:line="240" w:lineRule="auto"/>
              <w:jc w:val="center"/>
              <w:rPr>
                <w:sz w:val="14"/>
                <w:szCs w:val="14"/>
              </w:rPr>
            </w:pPr>
            <w:r w:rsidDel="00000000" w:rsidR="00000000" w:rsidRPr="00000000">
              <w:rPr>
                <w:b w:val="1"/>
                <w:sz w:val="14"/>
                <w:szCs w:val="14"/>
                <w:rtl w:val="0"/>
              </w:rPr>
              <w:t xml:space="preserve">Punctaj </w:t>
            </w:r>
            <w:r w:rsidDel="00000000" w:rsidR="00000000" w:rsidRPr="00000000">
              <w:rPr>
                <w:b w:val="1"/>
                <w:sz w:val="14"/>
                <w:szCs w:val="14"/>
                <w:rtl w:val="0"/>
              </w:rPr>
              <w:t xml:space="preserve">MZA</w:t>
            </w:r>
            <w:r w:rsidDel="00000000" w:rsidR="00000000" w:rsidRPr="00000000">
              <w:rPr>
                <w:b w:val="1"/>
                <w:sz w:val="14"/>
                <w:szCs w:val="14"/>
                <w:rtl w:val="0"/>
              </w:rPr>
              <w:t xml:space="preserve"> Avg</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E">
            <w:pPr>
              <w:widowControl w:val="0"/>
              <w:spacing w:after="0" w:before="0" w:line="240" w:lineRule="auto"/>
              <w:jc w:val="center"/>
              <w:rPr>
                <w:sz w:val="14"/>
                <w:szCs w:val="14"/>
              </w:rPr>
            </w:pPr>
            <w:r w:rsidDel="00000000" w:rsidR="00000000" w:rsidRPr="00000000">
              <w:rPr>
                <w:b w:val="1"/>
                <w:sz w:val="14"/>
                <w:szCs w:val="14"/>
                <w:rtl w:val="0"/>
              </w:rPr>
              <w:t xml:space="preserve">MZA 2040 DOA (Max)</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6F">
            <w:pPr>
              <w:widowControl w:val="0"/>
              <w:spacing w:after="0" w:before="0" w:line="240" w:lineRule="auto"/>
              <w:jc w:val="center"/>
              <w:rPr>
                <w:sz w:val="14"/>
                <w:szCs w:val="14"/>
              </w:rPr>
            </w:pPr>
            <w:r w:rsidDel="00000000" w:rsidR="00000000" w:rsidRPr="00000000">
              <w:rPr>
                <w:b w:val="1"/>
                <w:sz w:val="14"/>
                <w:szCs w:val="14"/>
                <w:rtl w:val="0"/>
              </w:rPr>
              <w:t xml:space="preserve">Punctaj MZA Max</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70">
            <w:pPr>
              <w:widowControl w:val="0"/>
              <w:spacing w:after="0" w:before="0" w:line="240" w:lineRule="auto"/>
              <w:jc w:val="center"/>
              <w:rPr>
                <w:b w:val="1"/>
                <w:sz w:val="14"/>
                <w:szCs w:val="14"/>
              </w:rPr>
            </w:pPr>
            <w:r w:rsidDel="00000000" w:rsidR="00000000" w:rsidRPr="00000000">
              <w:rPr>
                <w:b w:val="1"/>
                <w:sz w:val="14"/>
                <w:szCs w:val="14"/>
                <w:rtl w:val="0"/>
              </w:rPr>
              <w:t xml:space="preserve">Punctaj ponderat MZA</w:t>
            </w:r>
          </w:p>
          <w:p w:rsidR="00000000" w:rsidDel="00000000" w:rsidP="00000000" w:rsidRDefault="00000000" w:rsidRPr="00000000" w14:paraId="00001571">
            <w:pPr>
              <w:widowControl w:val="0"/>
              <w:spacing w:after="0" w:before="0" w:line="240" w:lineRule="auto"/>
              <w:jc w:val="center"/>
              <w:rPr>
                <w:sz w:val="14"/>
                <w:szCs w:val="14"/>
              </w:rPr>
            </w:pPr>
            <w:r w:rsidDel="00000000" w:rsidR="00000000" w:rsidRPr="00000000">
              <w:rPr>
                <w:b w:val="1"/>
                <w:sz w:val="14"/>
                <w:szCs w:val="14"/>
                <w:rtl w:val="0"/>
              </w:rPr>
              <w:t xml:space="preserve">(40%)</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72">
            <w:pPr>
              <w:widowControl w:val="0"/>
              <w:spacing w:after="0" w:before="0" w:line="240" w:lineRule="auto"/>
              <w:jc w:val="center"/>
              <w:rPr>
                <w:sz w:val="14"/>
                <w:szCs w:val="14"/>
              </w:rPr>
            </w:pPr>
            <w:r w:rsidDel="00000000" w:rsidR="00000000" w:rsidRPr="00000000">
              <w:rPr>
                <w:b w:val="1"/>
                <w:sz w:val="14"/>
                <w:szCs w:val="14"/>
                <w:rtl w:val="0"/>
              </w:rPr>
              <w:t xml:space="preserve">Pop. 2015</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73">
            <w:pPr>
              <w:widowControl w:val="0"/>
              <w:spacing w:after="0" w:before="0" w:line="240" w:lineRule="auto"/>
              <w:jc w:val="center"/>
              <w:rPr>
                <w:sz w:val="14"/>
                <w:szCs w:val="14"/>
              </w:rPr>
            </w:pPr>
            <w:r w:rsidDel="00000000" w:rsidR="00000000" w:rsidRPr="00000000">
              <w:rPr>
                <w:b w:val="1"/>
                <w:sz w:val="14"/>
                <w:szCs w:val="14"/>
                <w:rtl w:val="0"/>
              </w:rPr>
              <w:t xml:space="preserve">Punctaj pop.</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74">
            <w:pPr>
              <w:widowControl w:val="0"/>
              <w:spacing w:after="0" w:before="0" w:line="240" w:lineRule="auto"/>
              <w:jc w:val="center"/>
              <w:rPr>
                <w:sz w:val="14"/>
                <w:szCs w:val="14"/>
              </w:rPr>
            </w:pPr>
            <w:r w:rsidDel="00000000" w:rsidR="00000000" w:rsidRPr="00000000">
              <w:rPr>
                <w:b w:val="1"/>
                <w:sz w:val="14"/>
                <w:szCs w:val="14"/>
                <w:rtl w:val="0"/>
              </w:rPr>
              <w:t xml:space="preserve">Punctaj pop. ponderat 30%</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75">
            <w:pPr>
              <w:widowControl w:val="0"/>
              <w:spacing w:after="0" w:before="0" w:line="240" w:lineRule="auto"/>
              <w:jc w:val="center"/>
              <w:rPr>
                <w:sz w:val="14"/>
                <w:szCs w:val="14"/>
              </w:rPr>
            </w:pPr>
            <w:r w:rsidDel="00000000" w:rsidR="00000000" w:rsidRPr="00000000">
              <w:rPr>
                <w:b w:val="1"/>
                <w:sz w:val="14"/>
                <w:szCs w:val="14"/>
                <w:rtl w:val="0"/>
              </w:rPr>
              <w:t xml:space="preserve">Cifra afaceri (mld. RON)</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76">
            <w:pPr>
              <w:widowControl w:val="0"/>
              <w:spacing w:after="0" w:before="0" w:line="240" w:lineRule="auto"/>
              <w:jc w:val="center"/>
              <w:rPr>
                <w:sz w:val="14"/>
                <w:szCs w:val="14"/>
              </w:rPr>
            </w:pPr>
            <w:r w:rsidDel="00000000" w:rsidR="00000000" w:rsidRPr="00000000">
              <w:rPr>
                <w:b w:val="1"/>
                <w:sz w:val="14"/>
                <w:szCs w:val="14"/>
                <w:rtl w:val="0"/>
              </w:rPr>
              <w:t xml:space="preserve">Punctaj cifra afaceri</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77">
            <w:pPr>
              <w:widowControl w:val="0"/>
              <w:spacing w:after="0" w:before="0" w:line="240" w:lineRule="auto"/>
              <w:jc w:val="center"/>
              <w:rPr>
                <w:sz w:val="14"/>
                <w:szCs w:val="14"/>
              </w:rPr>
            </w:pPr>
            <w:r w:rsidDel="00000000" w:rsidR="00000000" w:rsidRPr="00000000">
              <w:rPr>
                <w:b w:val="1"/>
                <w:sz w:val="14"/>
                <w:szCs w:val="14"/>
                <w:rtl w:val="0"/>
              </w:rPr>
              <w:t xml:space="preserve">Punctaj cifră afaceri ponderat 30%</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578">
            <w:pPr>
              <w:widowControl w:val="0"/>
              <w:spacing w:after="0" w:before="0" w:line="240" w:lineRule="auto"/>
              <w:jc w:val="center"/>
              <w:rPr>
                <w:sz w:val="14"/>
                <w:szCs w:val="14"/>
              </w:rPr>
            </w:pPr>
            <w:r w:rsidDel="00000000" w:rsidR="00000000" w:rsidRPr="00000000">
              <w:rPr>
                <w:b w:val="1"/>
                <w:sz w:val="14"/>
                <w:szCs w:val="14"/>
                <w:rtl w:val="0"/>
              </w:rPr>
              <w:t xml:space="preserve">Punctaj total</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79">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7A">
            <w:pPr>
              <w:widowControl w:val="0"/>
              <w:spacing w:after="0" w:before="0" w:line="276" w:lineRule="auto"/>
              <w:jc w:val="left"/>
              <w:rPr>
                <w:sz w:val="16"/>
                <w:szCs w:val="16"/>
              </w:rPr>
            </w:pPr>
            <w:r w:rsidDel="00000000" w:rsidR="00000000" w:rsidRPr="00000000">
              <w:rPr>
                <w:b w:val="1"/>
                <w:sz w:val="16"/>
                <w:szCs w:val="16"/>
                <w:rtl w:val="0"/>
              </w:rPr>
              <w:t xml:space="preserve">Hunedoara - Sântuhalm - A1</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7B">
            <w:pPr>
              <w:widowControl w:val="0"/>
              <w:spacing w:after="0" w:before="0" w:line="276" w:lineRule="auto"/>
              <w:jc w:val="center"/>
              <w:rPr>
                <w:sz w:val="16"/>
                <w:szCs w:val="16"/>
              </w:rPr>
            </w:pPr>
            <w:r w:rsidDel="00000000" w:rsidR="00000000" w:rsidRPr="00000000">
              <w:rPr>
                <w:sz w:val="16"/>
                <w:szCs w:val="16"/>
                <w:rtl w:val="0"/>
              </w:rPr>
              <w:t xml:space="preserve">13.0</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7C">
            <w:pPr>
              <w:widowControl w:val="0"/>
              <w:spacing w:after="0" w:before="0" w:line="276" w:lineRule="auto"/>
              <w:jc w:val="right"/>
              <w:rPr>
                <w:sz w:val="16"/>
                <w:szCs w:val="16"/>
              </w:rPr>
            </w:pPr>
            <w:r w:rsidDel="00000000" w:rsidR="00000000" w:rsidRPr="00000000">
              <w:rPr>
                <w:sz w:val="16"/>
                <w:szCs w:val="16"/>
                <w:rtl w:val="0"/>
              </w:rPr>
              <w:t xml:space="preserve">32.8</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7D">
            <w:pPr>
              <w:widowControl w:val="0"/>
              <w:spacing w:after="0" w:before="0" w:line="276" w:lineRule="auto"/>
              <w:jc w:val="right"/>
              <w:rPr>
                <w:sz w:val="16"/>
                <w:szCs w:val="16"/>
              </w:rPr>
            </w:pPr>
            <w:r w:rsidDel="00000000" w:rsidR="00000000" w:rsidRPr="00000000">
              <w:rPr>
                <w:sz w:val="16"/>
                <w:szCs w:val="16"/>
                <w:rtl w:val="0"/>
              </w:rPr>
              <w:t xml:space="preserve">39.0</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7E">
            <w:pPr>
              <w:widowControl w:val="0"/>
              <w:spacing w:after="0" w:before="0" w:line="276" w:lineRule="auto"/>
              <w:jc w:val="right"/>
              <w:rPr>
                <w:sz w:val="16"/>
                <w:szCs w:val="16"/>
              </w:rPr>
            </w:pPr>
            <w:r w:rsidDel="00000000" w:rsidR="00000000" w:rsidRPr="00000000">
              <w:rPr>
                <w:sz w:val="16"/>
                <w:szCs w:val="16"/>
                <w:rtl w:val="0"/>
              </w:rPr>
              <w:t xml:space="preserve">2.5</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7F">
            <w:pPr>
              <w:widowControl w:val="0"/>
              <w:spacing w:after="0" w:before="0" w:line="276" w:lineRule="auto"/>
              <w:jc w:val="center"/>
              <w:rPr>
                <w:sz w:val="16"/>
                <w:szCs w:val="16"/>
              </w:rPr>
            </w:pPr>
            <w:r w:rsidDel="00000000" w:rsidR="00000000" w:rsidRPr="00000000">
              <w:rPr>
                <w:sz w:val="16"/>
                <w:szCs w:val="16"/>
                <w:rtl w:val="0"/>
              </w:rPr>
              <w:t xml:space="preserve">8330</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580">
            <w:pPr>
              <w:widowControl w:val="0"/>
              <w:spacing w:after="0" w:before="0" w:line="276" w:lineRule="auto"/>
              <w:jc w:val="center"/>
              <w:rPr>
                <w:sz w:val="16"/>
                <w:szCs w:val="16"/>
              </w:rPr>
            </w:pPr>
            <w:r w:rsidDel="00000000" w:rsidR="00000000" w:rsidRPr="00000000">
              <w:rPr>
                <w:sz w:val="16"/>
                <w:szCs w:val="16"/>
                <w:rtl w:val="0"/>
              </w:rPr>
              <w:t xml:space="preserve">45.6</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1">
            <w:pPr>
              <w:widowControl w:val="0"/>
              <w:spacing w:after="0" w:before="0" w:line="276" w:lineRule="auto"/>
              <w:jc w:val="center"/>
              <w:rPr>
                <w:sz w:val="16"/>
                <w:szCs w:val="16"/>
              </w:rPr>
            </w:pPr>
            <w:r w:rsidDel="00000000" w:rsidR="00000000" w:rsidRPr="00000000">
              <w:rPr>
                <w:sz w:val="16"/>
                <w:szCs w:val="16"/>
                <w:rtl w:val="0"/>
              </w:rPr>
              <w:t xml:space="preserve">17282</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2">
            <w:pPr>
              <w:widowControl w:val="0"/>
              <w:spacing w:after="0" w:before="0" w:line="276" w:lineRule="auto"/>
              <w:jc w:val="center"/>
              <w:rPr>
                <w:sz w:val="16"/>
                <w:szCs w:val="16"/>
              </w:rPr>
            </w:pPr>
            <w:r w:rsidDel="00000000" w:rsidR="00000000" w:rsidRPr="00000000">
              <w:rPr>
                <w:sz w:val="16"/>
                <w:szCs w:val="16"/>
                <w:rtl w:val="0"/>
              </w:rPr>
              <w:t xml:space="preserve">71.5</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83">
            <w:pPr>
              <w:widowControl w:val="0"/>
              <w:spacing w:after="0" w:before="0" w:line="276" w:lineRule="auto"/>
              <w:jc w:val="center"/>
              <w:rPr>
                <w:sz w:val="16"/>
                <w:szCs w:val="16"/>
              </w:rPr>
            </w:pPr>
            <w:r w:rsidDel="00000000" w:rsidR="00000000" w:rsidRPr="00000000">
              <w:rPr>
                <w:sz w:val="16"/>
                <w:szCs w:val="16"/>
                <w:rtl w:val="0"/>
              </w:rPr>
              <w:t xml:space="preserve">23.4</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4">
            <w:pPr>
              <w:widowControl w:val="0"/>
              <w:spacing w:after="0" w:before="0" w:line="276" w:lineRule="auto"/>
              <w:jc w:val="center"/>
              <w:rPr>
                <w:sz w:val="16"/>
                <w:szCs w:val="16"/>
              </w:rPr>
            </w:pPr>
            <w:r w:rsidDel="00000000" w:rsidR="00000000" w:rsidRPr="00000000">
              <w:rPr>
                <w:sz w:val="16"/>
                <w:szCs w:val="16"/>
                <w:rtl w:val="0"/>
              </w:rPr>
              <w:t xml:space="preserve">178686</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5">
            <w:pPr>
              <w:widowControl w:val="0"/>
              <w:spacing w:after="0" w:before="0" w:line="276" w:lineRule="auto"/>
              <w:jc w:val="center"/>
              <w:rPr>
                <w:sz w:val="16"/>
                <w:szCs w:val="16"/>
              </w:rPr>
            </w:pPr>
            <w:r w:rsidDel="00000000" w:rsidR="00000000" w:rsidRPr="00000000">
              <w:rPr>
                <w:sz w:val="16"/>
                <w:szCs w:val="16"/>
                <w:rtl w:val="0"/>
              </w:rPr>
              <w:t xml:space="preserve">29.4</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86">
            <w:pPr>
              <w:widowControl w:val="0"/>
              <w:spacing w:after="0" w:before="0" w:line="276" w:lineRule="auto"/>
              <w:jc w:val="center"/>
              <w:rPr>
                <w:sz w:val="16"/>
                <w:szCs w:val="16"/>
              </w:rPr>
            </w:pPr>
            <w:r w:rsidDel="00000000" w:rsidR="00000000" w:rsidRPr="00000000">
              <w:rPr>
                <w:sz w:val="16"/>
                <w:szCs w:val="16"/>
                <w:rtl w:val="0"/>
              </w:rPr>
              <w:t xml:space="preserve">10.0</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7">
            <w:pPr>
              <w:widowControl w:val="0"/>
              <w:spacing w:after="0" w:before="0" w:line="276" w:lineRule="auto"/>
              <w:jc w:val="right"/>
              <w:rPr>
                <w:sz w:val="16"/>
                <w:szCs w:val="16"/>
              </w:rPr>
            </w:pPr>
            <w:r w:rsidDel="00000000" w:rsidR="00000000" w:rsidRPr="00000000">
              <w:rPr>
                <w:sz w:val="16"/>
                <w:szCs w:val="16"/>
                <w:rtl w:val="0"/>
              </w:rPr>
              <w:t xml:space="preserve">6.7</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8">
            <w:pPr>
              <w:widowControl w:val="0"/>
              <w:spacing w:after="0" w:before="0" w:line="276" w:lineRule="auto"/>
              <w:jc w:val="center"/>
              <w:rPr>
                <w:sz w:val="16"/>
                <w:szCs w:val="16"/>
              </w:rPr>
            </w:pPr>
            <w:r w:rsidDel="00000000" w:rsidR="00000000" w:rsidRPr="00000000">
              <w:rPr>
                <w:sz w:val="16"/>
                <w:szCs w:val="16"/>
                <w:rtl w:val="0"/>
              </w:rPr>
              <w:t xml:space="preserve">12.5</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89">
            <w:pPr>
              <w:widowControl w:val="0"/>
              <w:spacing w:after="0" w:before="0" w:line="276" w:lineRule="auto"/>
              <w:jc w:val="center"/>
              <w:rPr>
                <w:sz w:val="16"/>
                <w:szCs w:val="16"/>
              </w:rPr>
            </w:pPr>
            <w:r w:rsidDel="00000000" w:rsidR="00000000" w:rsidRPr="00000000">
              <w:rPr>
                <w:sz w:val="16"/>
                <w:szCs w:val="16"/>
                <w:rtl w:val="0"/>
              </w:rPr>
              <w:t xml:space="preserve">3.7</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A">
            <w:pPr>
              <w:widowControl w:val="0"/>
              <w:spacing w:after="0" w:before="0" w:line="276" w:lineRule="auto"/>
              <w:jc w:val="center"/>
              <w:rPr>
                <w:sz w:val="16"/>
                <w:szCs w:val="16"/>
              </w:rPr>
            </w:pPr>
            <w:r w:rsidDel="00000000" w:rsidR="00000000" w:rsidRPr="00000000">
              <w:rPr>
                <w:sz w:val="16"/>
                <w:szCs w:val="16"/>
                <w:rtl w:val="0"/>
              </w:rPr>
              <w:t xml:space="preserve">37.1</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B">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C">
            <w:pPr>
              <w:widowControl w:val="0"/>
              <w:spacing w:after="0" w:before="0" w:line="276" w:lineRule="auto"/>
              <w:jc w:val="left"/>
              <w:rPr>
                <w:sz w:val="16"/>
                <w:szCs w:val="16"/>
              </w:rPr>
            </w:pPr>
            <w:r w:rsidDel="00000000" w:rsidR="00000000" w:rsidRPr="00000000">
              <w:rPr>
                <w:b w:val="1"/>
                <w:sz w:val="16"/>
                <w:szCs w:val="16"/>
                <w:rtl w:val="0"/>
              </w:rPr>
              <w:t xml:space="preserve">A8 - Lețcani Vest - Centura Iași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D">
            <w:pPr>
              <w:widowControl w:val="0"/>
              <w:spacing w:after="0" w:before="0" w:line="276" w:lineRule="auto"/>
              <w:jc w:val="center"/>
              <w:rPr>
                <w:sz w:val="16"/>
                <w:szCs w:val="16"/>
              </w:rPr>
            </w:pPr>
            <w:r w:rsidDel="00000000" w:rsidR="00000000" w:rsidRPr="00000000">
              <w:rPr>
                <w:sz w:val="16"/>
                <w:szCs w:val="16"/>
                <w:rtl w:val="0"/>
              </w:rPr>
              <w:t xml:space="preserve">8.8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E">
            <w:pPr>
              <w:widowControl w:val="0"/>
              <w:spacing w:after="0" w:before="0" w:line="276" w:lineRule="auto"/>
              <w:jc w:val="right"/>
              <w:rPr>
                <w:sz w:val="16"/>
                <w:szCs w:val="16"/>
              </w:rPr>
            </w:pPr>
            <w:r w:rsidDel="00000000" w:rsidR="00000000" w:rsidRPr="00000000">
              <w:rPr>
                <w:sz w:val="16"/>
                <w:szCs w:val="16"/>
                <w:rtl w:val="0"/>
              </w:rPr>
              <w:t xml:space="preserve">43.7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8F">
            <w:pPr>
              <w:widowControl w:val="0"/>
              <w:spacing w:after="0" w:before="0" w:line="276" w:lineRule="auto"/>
              <w:jc w:val="right"/>
              <w:rPr>
                <w:sz w:val="16"/>
                <w:szCs w:val="16"/>
              </w:rPr>
            </w:pPr>
            <w:r w:rsidDel="00000000" w:rsidR="00000000" w:rsidRPr="00000000">
              <w:rPr>
                <w:sz w:val="16"/>
                <w:szCs w:val="16"/>
                <w:rtl w:val="0"/>
              </w:rPr>
              <w:t xml:space="preserve">52.0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0">
            <w:pPr>
              <w:widowControl w:val="0"/>
              <w:spacing w:after="0" w:before="0" w:line="276" w:lineRule="auto"/>
              <w:jc w:val="right"/>
              <w:rPr>
                <w:sz w:val="16"/>
                <w:szCs w:val="16"/>
              </w:rPr>
            </w:pPr>
            <w:r w:rsidDel="00000000" w:rsidR="00000000" w:rsidRPr="00000000">
              <w:rPr>
                <w:sz w:val="16"/>
                <w:szCs w:val="16"/>
                <w:rtl w:val="0"/>
              </w:rPr>
              <w:t xml:space="preserve">5.0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1">
            <w:pPr>
              <w:widowControl w:val="0"/>
              <w:spacing w:after="0" w:before="0" w:line="276" w:lineRule="auto"/>
              <w:jc w:val="center"/>
              <w:rPr>
                <w:sz w:val="16"/>
                <w:szCs w:val="16"/>
              </w:rPr>
            </w:pPr>
            <w:r w:rsidDel="00000000" w:rsidR="00000000" w:rsidRPr="00000000">
              <w:rPr>
                <w:sz w:val="16"/>
                <w:szCs w:val="16"/>
                <w:rtl w:val="0"/>
              </w:rPr>
              <w:t xml:space="preserve">18261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592">
            <w:pPr>
              <w:widowControl w:val="0"/>
              <w:spacing w:after="0" w:before="0" w:line="276" w:lineRule="auto"/>
              <w:jc w:val="center"/>
              <w:rPr>
                <w:sz w:val="16"/>
                <w:szCs w:val="16"/>
              </w:rPr>
            </w:pPr>
            <w:r w:rsidDel="00000000" w:rsidR="00000000" w:rsidRPr="00000000">
              <w:rPr>
                <w:sz w:val="16"/>
                <w:szCs w:val="16"/>
                <w:rtl w:val="0"/>
              </w:rPr>
              <w:t xml:space="preserve">100.0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3">
            <w:pPr>
              <w:widowControl w:val="0"/>
              <w:spacing w:after="0" w:before="0" w:line="276" w:lineRule="auto"/>
              <w:jc w:val="center"/>
              <w:rPr>
                <w:sz w:val="16"/>
                <w:szCs w:val="16"/>
              </w:rPr>
            </w:pPr>
            <w:r w:rsidDel="00000000" w:rsidR="00000000" w:rsidRPr="00000000">
              <w:rPr>
                <w:sz w:val="16"/>
                <w:szCs w:val="16"/>
                <w:rtl w:val="0"/>
              </w:rPr>
              <w:t xml:space="preserve">19590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4">
            <w:pPr>
              <w:widowControl w:val="0"/>
              <w:spacing w:after="0" w:before="0" w:line="276" w:lineRule="auto"/>
              <w:jc w:val="center"/>
              <w:rPr>
                <w:sz w:val="16"/>
                <w:szCs w:val="16"/>
              </w:rPr>
            </w:pPr>
            <w:r w:rsidDel="00000000" w:rsidR="00000000" w:rsidRPr="00000000">
              <w:rPr>
                <w:sz w:val="16"/>
                <w:szCs w:val="16"/>
                <w:rtl w:val="0"/>
              </w:rPr>
              <w:t xml:space="preserve">81.1</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95">
            <w:pPr>
              <w:widowControl w:val="0"/>
              <w:spacing w:after="0" w:before="0" w:line="276" w:lineRule="auto"/>
              <w:jc w:val="center"/>
              <w:rPr>
                <w:sz w:val="16"/>
                <w:szCs w:val="16"/>
              </w:rPr>
            </w:pPr>
            <w:r w:rsidDel="00000000" w:rsidR="00000000" w:rsidRPr="00000000">
              <w:rPr>
                <w:sz w:val="16"/>
                <w:szCs w:val="16"/>
                <w:rtl w:val="0"/>
              </w:rPr>
              <w:t xml:space="preserve">36.2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6">
            <w:pPr>
              <w:widowControl w:val="0"/>
              <w:spacing w:after="0" w:before="0" w:line="276" w:lineRule="auto"/>
              <w:jc w:val="center"/>
              <w:rPr>
                <w:sz w:val="16"/>
                <w:szCs w:val="16"/>
              </w:rPr>
            </w:pPr>
            <w:r w:rsidDel="00000000" w:rsidR="00000000" w:rsidRPr="00000000">
              <w:rPr>
                <w:sz w:val="16"/>
                <w:szCs w:val="16"/>
                <w:rtl w:val="0"/>
              </w:rPr>
              <w:t xml:space="preserve">410364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7">
            <w:pPr>
              <w:widowControl w:val="0"/>
              <w:spacing w:after="0" w:before="0" w:line="276" w:lineRule="auto"/>
              <w:jc w:val="center"/>
              <w:rPr>
                <w:sz w:val="16"/>
                <w:szCs w:val="16"/>
              </w:rPr>
            </w:pPr>
            <w:r w:rsidDel="00000000" w:rsidR="00000000" w:rsidRPr="00000000">
              <w:rPr>
                <w:sz w:val="16"/>
                <w:szCs w:val="16"/>
                <w:rtl w:val="0"/>
              </w:rPr>
              <w:t xml:space="preserve">67.6</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98">
            <w:pPr>
              <w:widowControl w:val="0"/>
              <w:spacing w:after="0" w:before="0" w:line="276" w:lineRule="auto"/>
              <w:jc w:val="center"/>
              <w:rPr>
                <w:sz w:val="16"/>
                <w:szCs w:val="16"/>
              </w:rPr>
            </w:pPr>
            <w:r w:rsidDel="00000000" w:rsidR="00000000" w:rsidRPr="00000000">
              <w:rPr>
                <w:sz w:val="16"/>
                <w:szCs w:val="16"/>
                <w:rtl w:val="0"/>
              </w:rPr>
              <w:t xml:space="preserve">22.9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9">
            <w:pPr>
              <w:widowControl w:val="0"/>
              <w:spacing w:after="0" w:before="0" w:line="276" w:lineRule="auto"/>
              <w:jc w:val="right"/>
              <w:rPr>
                <w:sz w:val="16"/>
                <w:szCs w:val="16"/>
              </w:rPr>
            </w:pPr>
            <w:r w:rsidDel="00000000" w:rsidR="00000000" w:rsidRPr="00000000">
              <w:rPr>
                <w:sz w:val="16"/>
                <w:szCs w:val="16"/>
                <w:rtl w:val="0"/>
              </w:rPr>
              <w:t xml:space="preserve">22.1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A">
            <w:pPr>
              <w:widowControl w:val="0"/>
              <w:spacing w:after="0" w:before="0" w:line="276" w:lineRule="auto"/>
              <w:jc w:val="center"/>
              <w:rPr>
                <w:sz w:val="16"/>
                <w:szCs w:val="16"/>
              </w:rPr>
            </w:pPr>
            <w:r w:rsidDel="00000000" w:rsidR="00000000" w:rsidRPr="00000000">
              <w:rPr>
                <w:sz w:val="16"/>
                <w:szCs w:val="16"/>
                <w:rtl w:val="0"/>
              </w:rPr>
              <w:t xml:space="preserve">41.0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9B">
            <w:pPr>
              <w:widowControl w:val="0"/>
              <w:spacing w:after="0" w:before="0" w:line="276" w:lineRule="auto"/>
              <w:jc w:val="center"/>
              <w:rPr>
                <w:sz w:val="16"/>
                <w:szCs w:val="16"/>
              </w:rPr>
            </w:pPr>
            <w:r w:rsidDel="00000000" w:rsidR="00000000" w:rsidRPr="00000000">
              <w:rPr>
                <w:sz w:val="16"/>
                <w:szCs w:val="16"/>
                <w:rtl w:val="0"/>
              </w:rPr>
              <w:t xml:space="preserve">12.3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C">
            <w:pPr>
              <w:widowControl w:val="0"/>
              <w:spacing w:after="0" w:before="0" w:line="276" w:lineRule="auto"/>
              <w:jc w:val="center"/>
              <w:rPr>
                <w:sz w:val="16"/>
                <w:szCs w:val="16"/>
              </w:rPr>
            </w:pPr>
            <w:r w:rsidDel="00000000" w:rsidR="00000000" w:rsidRPr="00000000">
              <w:rPr>
                <w:sz w:val="16"/>
                <w:szCs w:val="16"/>
                <w:rtl w:val="0"/>
              </w:rPr>
              <w:t xml:space="preserve">71.4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D">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E">
            <w:pPr>
              <w:widowControl w:val="0"/>
              <w:spacing w:after="0" w:before="0" w:line="276" w:lineRule="auto"/>
              <w:jc w:val="left"/>
              <w:rPr>
                <w:sz w:val="16"/>
                <w:szCs w:val="16"/>
              </w:rPr>
            </w:pPr>
            <w:r w:rsidDel="00000000" w:rsidR="00000000" w:rsidRPr="00000000">
              <w:rPr>
                <w:b w:val="1"/>
                <w:sz w:val="16"/>
                <w:szCs w:val="16"/>
                <w:rtl w:val="0"/>
              </w:rPr>
              <w:t xml:space="preserve">Blaj - Teiuș - A10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9F">
            <w:pPr>
              <w:widowControl w:val="0"/>
              <w:spacing w:after="0" w:before="0" w:line="276" w:lineRule="auto"/>
              <w:jc w:val="center"/>
              <w:rPr>
                <w:sz w:val="16"/>
                <w:szCs w:val="16"/>
              </w:rPr>
            </w:pPr>
            <w:r w:rsidDel="00000000" w:rsidR="00000000" w:rsidRPr="00000000">
              <w:rPr>
                <w:sz w:val="16"/>
                <w:szCs w:val="16"/>
                <w:rtl w:val="0"/>
              </w:rPr>
              <w:t xml:space="preserve">23.7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0">
            <w:pPr>
              <w:widowControl w:val="0"/>
              <w:spacing w:after="0" w:before="0" w:line="276" w:lineRule="auto"/>
              <w:jc w:val="right"/>
              <w:rPr>
                <w:sz w:val="16"/>
                <w:szCs w:val="16"/>
              </w:rPr>
            </w:pPr>
            <w:r w:rsidDel="00000000" w:rsidR="00000000" w:rsidRPr="00000000">
              <w:rPr>
                <w:sz w:val="16"/>
                <w:szCs w:val="16"/>
                <w:rtl w:val="0"/>
              </w:rPr>
              <w:t xml:space="preserve">25.8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1">
            <w:pPr>
              <w:widowControl w:val="0"/>
              <w:spacing w:after="0" w:before="0" w:line="276" w:lineRule="auto"/>
              <w:jc w:val="right"/>
              <w:rPr>
                <w:sz w:val="16"/>
                <w:szCs w:val="16"/>
              </w:rPr>
            </w:pPr>
            <w:r w:rsidDel="00000000" w:rsidR="00000000" w:rsidRPr="00000000">
              <w:rPr>
                <w:sz w:val="16"/>
                <w:szCs w:val="16"/>
                <w:rtl w:val="0"/>
              </w:rPr>
              <w:t xml:space="preserve">30.7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2">
            <w:pPr>
              <w:widowControl w:val="0"/>
              <w:spacing w:after="0" w:before="0" w:line="276" w:lineRule="auto"/>
              <w:jc w:val="right"/>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3">
            <w:pPr>
              <w:widowControl w:val="0"/>
              <w:spacing w:after="0" w:before="0" w:line="276" w:lineRule="auto"/>
              <w:jc w:val="center"/>
              <w:rPr>
                <w:sz w:val="16"/>
                <w:szCs w:val="16"/>
              </w:rPr>
            </w:pPr>
            <w:r w:rsidDel="00000000" w:rsidR="00000000" w:rsidRPr="00000000">
              <w:rPr>
                <w:sz w:val="16"/>
                <w:szCs w:val="16"/>
                <w:rtl w:val="0"/>
              </w:rPr>
              <w:t xml:space="preserve">1899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5A4">
            <w:pPr>
              <w:widowControl w:val="0"/>
              <w:spacing w:after="0" w:before="0" w:line="276" w:lineRule="auto"/>
              <w:jc w:val="center"/>
              <w:rPr>
                <w:sz w:val="16"/>
                <w:szCs w:val="16"/>
              </w:rPr>
            </w:pPr>
            <w:r w:rsidDel="00000000" w:rsidR="00000000" w:rsidRPr="00000000">
              <w:rPr>
                <w:sz w:val="16"/>
                <w:szCs w:val="16"/>
                <w:rtl w:val="0"/>
              </w:rPr>
              <w:t xml:space="preserve">10.4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5">
            <w:pPr>
              <w:widowControl w:val="0"/>
              <w:spacing w:after="0" w:before="0" w:line="276" w:lineRule="auto"/>
              <w:jc w:val="center"/>
              <w:rPr>
                <w:sz w:val="16"/>
                <w:szCs w:val="16"/>
              </w:rPr>
            </w:pPr>
            <w:r w:rsidDel="00000000" w:rsidR="00000000" w:rsidRPr="00000000">
              <w:rPr>
                <w:sz w:val="16"/>
                <w:szCs w:val="16"/>
                <w:rtl w:val="0"/>
              </w:rPr>
              <w:t xml:space="preserve">2325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6">
            <w:pPr>
              <w:widowControl w:val="0"/>
              <w:spacing w:after="0" w:before="0" w:line="276" w:lineRule="auto"/>
              <w:jc w:val="center"/>
              <w:rPr>
                <w:sz w:val="16"/>
                <w:szCs w:val="16"/>
              </w:rPr>
            </w:pPr>
            <w:r w:rsidDel="00000000" w:rsidR="00000000" w:rsidRPr="00000000">
              <w:rPr>
                <w:sz w:val="16"/>
                <w:szCs w:val="16"/>
                <w:rtl w:val="0"/>
              </w:rPr>
              <w:t xml:space="preserve">9.6</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A7">
            <w:pPr>
              <w:widowControl w:val="0"/>
              <w:spacing w:after="0" w:before="0" w:line="276" w:lineRule="auto"/>
              <w:jc w:val="center"/>
              <w:rPr>
                <w:sz w:val="16"/>
                <w:szCs w:val="16"/>
              </w:rPr>
            </w:pPr>
            <w:r w:rsidDel="00000000" w:rsidR="00000000" w:rsidRPr="00000000">
              <w:rPr>
                <w:sz w:val="16"/>
                <w:szCs w:val="16"/>
                <w:rtl w:val="0"/>
              </w:rPr>
              <w:t xml:space="preserve">4.0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8">
            <w:pPr>
              <w:widowControl w:val="0"/>
              <w:spacing w:after="0" w:before="0" w:line="276" w:lineRule="auto"/>
              <w:jc w:val="center"/>
              <w:rPr>
                <w:sz w:val="16"/>
                <w:szCs w:val="16"/>
              </w:rPr>
            </w:pPr>
            <w:r w:rsidDel="00000000" w:rsidR="00000000" w:rsidRPr="00000000">
              <w:rPr>
                <w:sz w:val="16"/>
                <w:szCs w:val="16"/>
                <w:rtl w:val="0"/>
              </w:rPr>
              <w:t xml:space="preserve">46566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9">
            <w:pPr>
              <w:widowControl w:val="0"/>
              <w:spacing w:after="0" w:before="0" w:line="276" w:lineRule="auto"/>
              <w:jc w:val="center"/>
              <w:rPr>
                <w:sz w:val="16"/>
                <w:szCs w:val="16"/>
              </w:rPr>
            </w:pPr>
            <w:r w:rsidDel="00000000" w:rsidR="00000000" w:rsidRPr="00000000">
              <w:rPr>
                <w:sz w:val="16"/>
                <w:szCs w:val="16"/>
                <w:rtl w:val="0"/>
              </w:rPr>
              <w:t xml:space="preserve">7.7</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AA">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B">
            <w:pPr>
              <w:widowControl w:val="0"/>
              <w:spacing w:after="0" w:before="0" w:line="276" w:lineRule="auto"/>
              <w:jc w:val="right"/>
              <w:rPr>
                <w:sz w:val="16"/>
                <w:szCs w:val="16"/>
              </w:rPr>
            </w:pPr>
            <w:r w:rsidDel="00000000" w:rsidR="00000000" w:rsidRPr="00000000">
              <w:rPr>
                <w:sz w:val="16"/>
                <w:szCs w:val="16"/>
                <w:rtl w:val="0"/>
              </w:rPr>
              <w:t xml:space="preserve">5.2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C">
            <w:pPr>
              <w:widowControl w:val="0"/>
              <w:spacing w:after="0" w:before="0" w:line="276" w:lineRule="auto"/>
              <w:jc w:val="center"/>
              <w:rPr>
                <w:sz w:val="16"/>
                <w:szCs w:val="16"/>
              </w:rPr>
            </w:pPr>
            <w:r w:rsidDel="00000000" w:rsidR="00000000" w:rsidRPr="00000000">
              <w:rPr>
                <w:sz w:val="16"/>
                <w:szCs w:val="16"/>
                <w:rtl w:val="0"/>
              </w:rPr>
              <w:t xml:space="preserve">9.6</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AD">
            <w:pPr>
              <w:widowControl w:val="0"/>
              <w:spacing w:after="0" w:before="0" w:line="276" w:lineRule="auto"/>
              <w:jc w:val="center"/>
              <w:rPr>
                <w:sz w:val="16"/>
                <w:szCs w:val="16"/>
              </w:rPr>
            </w:pPr>
            <w:r w:rsidDel="00000000" w:rsidR="00000000" w:rsidRPr="00000000">
              <w:rPr>
                <w:sz w:val="16"/>
                <w:szCs w:val="16"/>
                <w:rtl w:val="0"/>
              </w:rPr>
              <w:t xml:space="preserve">2.9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E">
            <w:pPr>
              <w:widowControl w:val="0"/>
              <w:spacing w:after="0" w:before="0" w:line="276" w:lineRule="auto"/>
              <w:jc w:val="center"/>
              <w:rPr>
                <w:sz w:val="16"/>
                <w:szCs w:val="16"/>
              </w:rPr>
            </w:pPr>
            <w:r w:rsidDel="00000000" w:rsidR="00000000" w:rsidRPr="00000000">
              <w:rPr>
                <w:sz w:val="16"/>
                <w:szCs w:val="16"/>
                <w:rtl w:val="0"/>
              </w:rPr>
              <w:t xml:space="preserve">9.5</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AF">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0">
            <w:pPr>
              <w:widowControl w:val="0"/>
              <w:spacing w:after="0" w:before="0" w:line="276" w:lineRule="auto"/>
              <w:jc w:val="left"/>
              <w:rPr>
                <w:sz w:val="16"/>
                <w:szCs w:val="16"/>
              </w:rPr>
            </w:pPr>
            <w:r w:rsidDel="00000000" w:rsidR="00000000" w:rsidRPr="00000000">
              <w:rPr>
                <w:b w:val="1"/>
                <w:sz w:val="16"/>
                <w:szCs w:val="16"/>
                <w:rtl w:val="0"/>
              </w:rPr>
              <w:t xml:space="preserve">DX - Centura Craiova Est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1">
            <w:pPr>
              <w:widowControl w:val="0"/>
              <w:spacing w:after="0" w:before="0" w:line="276" w:lineRule="auto"/>
              <w:jc w:val="center"/>
              <w:rPr>
                <w:sz w:val="16"/>
                <w:szCs w:val="16"/>
              </w:rPr>
            </w:pPr>
            <w:r w:rsidDel="00000000" w:rsidR="00000000" w:rsidRPr="00000000">
              <w:rPr>
                <w:sz w:val="16"/>
                <w:szCs w:val="16"/>
                <w:rtl w:val="0"/>
              </w:rPr>
              <w:t xml:space="preserve">4.3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2">
            <w:pPr>
              <w:widowControl w:val="0"/>
              <w:spacing w:after="0" w:before="0" w:line="276" w:lineRule="auto"/>
              <w:jc w:val="right"/>
              <w:rPr>
                <w:sz w:val="16"/>
                <w:szCs w:val="16"/>
              </w:rPr>
            </w:pPr>
            <w:r w:rsidDel="00000000" w:rsidR="00000000" w:rsidRPr="00000000">
              <w:rPr>
                <w:sz w:val="16"/>
                <w:szCs w:val="16"/>
                <w:rtl w:val="0"/>
              </w:rPr>
              <w:t xml:space="preserve">18.8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3">
            <w:pPr>
              <w:widowControl w:val="0"/>
              <w:spacing w:after="0" w:before="0" w:line="276" w:lineRule="auto"/>
              <w:jc w:val="right"/>
              <w:rPr>
                <w:sz w:val="16"/>
                <w:szCs w:val="16"/>
              </w:rPr>
            </w:pPr>
            <w:r w:rsidDel="00000000" w:rsidR="00000000" w:rsidRPr="00000000">
              <w:rPr>
                <w:sz w:val="16"/>
                <w:szCs w:val="16"/>
                <w:rtl w:val="0"/>
              </w:rPr>
              <w:t xml:space="preserve">22.4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4">
            <w:pPr>
              <w:widowControl w:val="0"/>
              <w:spacing w:after="0" w:before="0" w:line="276" w:lineRule="auto"/>
              <w:jc w:val="right"/>
              <w:rPr>
                <w:sz w:val="16"/>
                <w:szCs w:val="16"/>
              </w:rPr>
            </w:pPr>
            <w:r w:rsidDel="00000000" w:rsidR="00000000" w:rsidRPr="00000000">
              <w:rPr>
                <w:sz w:val="16"/>
                <w:szCs w:val="16"/>
                <w:rtl w:val="0"/>
              </w:rPr>
              <w:t xml:space="preserve">4.4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5">
            <w:pPr>
              <w:widowControl w:val="0"/>
              <w:spacing w:after="0" w:before="0" w:line="276" w:lineRule="auto"/>
              <w:jc w:val="center"/>
              <w:rPr>
                <w:sz w:val="16"/>
                <w:szCs w:val="16"/>
              </w:rPr>
            </w:pPr>
            <w:r w:rsidDel="00000000" w:rsidR="00000000" w:rsidRPr="00000000">
              <w:rPr>
                <w:sz w:val="16"/>
                <w:szCs w:val="16"/>
                <w:rtl w:val="0"/>
              </w:rPr>
              <w:t xml:space="preserve">8002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5B6">
            <w:pPr>
              <w:widowControl w:val="0"/>
              <w:spacing w:after="0" w:before="0" w:line="276" w:lineRule="auto"/>
              <w:jc w:val="center"/>
              <w:rPr>
                <w:sz w:val="16"/>
                <w:szCs w:val="16"/>
              </w:rPr>
            </w:pPr>
            <w:r w:rsidDel="00000000" w:rsidR="00000000" w:rsidRPr="00000000">
              <w:rPr>
                <w:sz w:val="16"/>
                <w:szCs w:val="16"/>
                <w:rtl w:val="0"/>
              </w:rPr>
              <w:t xml:space="preserve">43.8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7">
            <w:pPr>
              <w:widowControl w:val="0"/>
              <w:spacing w:after="0" w:before="0" w:line="276" w:lineRule="auto"/>
              <w:jc w:val="center"/>
              <w:rPr>
                <w:sz w:val="16"/>
                <w:szCs w:val="16"/>
              </w:rPr>
            </w:pPr>
            <w:r w:rsidDel="00000000" w:rsidR="00000000" w:rsidRPr="00000000">
              <w:rPr>
                <w:sz w:val="16"/>
                <w:szCs w:val="16"/>
                <w:rtl w:val="0"/>
              </w:rPr>
              <w:t xml:space="preserve">14336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8">
            <w:pPr>
              <w:widowControl w:val="0"/>
              <w:spacing w:after="0" w:before="0" w:line="276" w:lineRule="auto"/>
              <w:jc w:val="center"/>
              <w:rPr>
                <w:sz w:val="16"/>
                <w:szCs w:val="16"/>
              </w:rPr>
            </w:pPr>
            <w:r w:rsidDel="00000000" w:rsidR="00000000" w:rsidRPr="00000000">
              <w:rPr>
                <w:sz w:val="16"/>
                <w:szCs w:val="16"/>
                <w:rtl w:val="0"/>
              </w:rPr>
              <w:t xml:space="preserve">59.3</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B9">
            <w:pPr>
              <w:widowControl w:val="0"/>
              <w:spacing w:after="0" w:before="0" w:line="276" w:lineRule="auto"/>
              <w:jc w:val="center"/>
              <w:rPr>
                <w:sz w:val="16"/>
                <w:szCs w:val="16"/>
              </w:rPr>
            </w:pPr>
            <w:r w:rsidDel="00000000" w:rsidR="00000000" w:rsidRPr="00000000">
              <w:rPr>
                <w:sz w:val="16"/>
                <w:szCs w:val="16"/>
                <w:rtl w:val="0"/>
              </w:rPr>
              <w:t xml:space="preserve">20.6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A">
            <w:pPr>
              <w:widowControl w:val="0"/>
              <w:spacing w:after="0" w:before="0" w:line="276" w:lineRule="auto"/>
              <w:jc w:val="center"/>
              <w:rPr>
                <w:sz w:val="16"/>
                <w:szCs w:val="16"/>
              </w:rPr>
            </w:pPr>
            <w:r w:rsidDel="00000000" w:rsidR="00000000" w:rsidRPr="00000000">
              <w:rPr>
                <w:sz w:val="16"/>
                <w:szCs w:val="16"/>
                <w:rtl w:val="0"/>
              </w:rPr>
              <w:t xml:space="preserve">314448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B">
            <w:pPr>
              <w:widowControl w:val="0"/>
              <w:spacing w:after="0" w:before="0" w:line="276" w:lineRule="auto"/>
              <w:jc w:val="center"/>
              <w:rPr>
                <w:sz w:val="16"/>
                <w:szCs w:val="16"/>
              </w:rPr>
            </w:pPr>
            <w:r w:rsidDel="00000000" w:rsidR="00000000" w:rsidRPr="00000000">
              <w:rPr>
                <w:sz w:val="16"/>
                <w:szCs w:val="16"/>
                <w:rtl w:val="0"/>
              </w:rPr>
              <w:t xml:space="preserve">51.8</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BC">
            <w:pPr>
              <w:widowControl w:val="0"/>
              <w:spacing w:after="0" w:before="0" w:line="276" w:lineRule="auto"/>
              <w:jc w:val="center"/>
              <w:rPr>
                <w:sz w:val="16"/>
                <w:szCs w:val="16"/>
              </w:rPr>
            </w:pPr>
            <w:r w:rsidDel="00000000" w:rsidR="00000000" w:rsidRPr="00000000">
              <w:rPr>
                <w:sz w:val="16"/>
                <w:szCs w:val="16"/>
                <w:rtl w:val="0"/>
              </w:rPr>
              <w:t xml:space="preserve">17.5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D">
            <w:pPr>
              <w:widowControl w:val="0"/>
              <w:spacing w:after="0" w:before="0" w:line="276" w:lineRule="auto"/>
              <w:jc w:val="right"/>
              <w:rPr>
                <w:sz w:val="16"/>
                <w:szCs w:val="16"/>
              </w:rPr>
            </w:pPr>
            <w:r w:rsidDel="00000000" w:rsidR="00000000" w:rsidRPr="00000000">
              <w:rPr>
                <w:sz w:val="16"/>
                <w:szCs w:val="16"/>
                <w:rtl w:val="0"/>
              </w:rPr>
              <w:t xml:space="preserve">29.5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BE">
            <w:pPr>
              <w:widowControl w:val="0"/>
              <w:spacing w:after="0" w:before="0" w:line="276" w:lineRule="auto"/>
              <w:jc w:val="center"/>
              <w:rPr>
                <w:sz w:val="16"/>
                <w:szCs w:val="16"/>
              </w:rPr>
            </w:pPr>
            <w:r w:rsidDel="00000000" w:rsidR="00000000" w:rsidRPr="00000000">
              <w:rPr>
                <w:sz w:val="16"/>
                <w:szCs w:val="16"/>
                <w:rtl w:val="0"/>
              </w:rPr>
              <w:t xml:space="preserve">54.8</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BF">
            <w:pPr>
              <w:widowControl w:val="0"/>
              <w:spacing w:after="0" w:before="0" w:line="276" w:lineRule="auto"/>
              <w:jc w:val="center"/>
              <w:rPr>
                <w:sz w:val="16"/>
                <w:szCs w:val="16"/>
              </w:rPr>
            </w:pPr>
            <w:r w:rsidDel="00000000" w:rsidR="00000000" w:rsidRPr="00000000">
              <w:rPr>
                <w:sz w:val="16"/>
                <w:szCs w:val="16"/>
                <w:rtl w:val="0"/>
              </w:rPr>
              <w:t xml:space="preserve">16.5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0">
            <w:pPr>
              <w:widowControl w:val="0"/>
              <w:spacing w:after="0" w:before="0" w:line="276" w:lineRule="auto"/>
              <w:jc w:val="center"/>
              <w:rPr>
                <w:sz w:val="16"/>
                <w:szCs w:val="16"/>
              </w:rPr>
            </w:pPr>
            <w:r w:rsidDel="00000000" w:rsidR="00000000" w:rsidRPr="00000000">
              <w:rPr>
                <w:sz w:val="16"/>
                <w:szCs w:val="16"/>
                <w:rtl w:val="0"/>
              </w:rPr>
              <w:t xml:space="preserve">54.6</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1">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2">
            <w:pPr>
              <w:widowControl w:val="0"/>
              <w:spacing w:after="0" w:before="0" w:line="276" w:lineRule="auto"/>
              <w:jc w:val="left"/>
              <w:rPr>
                <w:sz w:val="16"/>
                <w:szCs w:val="16"/>
              </w:rPr>
            </w:pPr>
            <w:r w:rsidDel="00000000" w:rsidR="00000000" w:rsidRPr="00000000">
              <w:rPr>
                <w:b w:val="1"/>
                <w:sz w:val="16"/>
                <w:szCs w:val="16"/>
                <w:rtl w:val="0"/>
              </w:rPr>
              <w:t xml:space="preserve">A1 - Timișoara - Aeroport Traian Vuia/DNCT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3">
            <w:pPr>
              <w:widowControl w:val="0"/>
              <w:spacing w:after="0" w:before="0" w:line="276" w:lineRule="auto"/>
              <w:jc w:val="center"/>
              <w:rPr>
                <w:sz w:val="16"/>
                <w:szCs w:val="16"/>
              </w:rPr>
            </w:pPr>
            <w:r w:rsidDel="00000000" w:rsidR="00000000" w:rsidRPr="00000000">
              <w:rPr>
                <w:sz w:val="16"/>
                <w:szCs w:val="16"/>
                <w:rtl w:val="0"/>
              </w:rPr>
              <w:t xml:space="preserve">7.7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4">
            <w:pPr>
              <w:widowControl w:val="0"/>
              <w:spacing w:after="0" w:before="0" w:line="276" w:lineRule="auto"/>
              <w:jc w:val="right"/>
              <w:rPr>
                <w:sz w:val="16"/>
                <w:szCs w:val="16"/>
              </w:rPr>
            </w:pPr>
            <w:r w:rsidDel="00000000" w:rsidR="00000000" w:rsidRPr="00000000">
              <w:rPr>
                <w:sz w:val="16"/>
                <w:szCs w:val="16"/>
                <w:rtl w:val="0"/>
              </w:rPr>
              <w:t xml:space="preserve">22.3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5">
            <w:pPr>
              <w:widowControl w:val="0"/>
              <w:spacing w:after="0" w:before="0" w:line="276" w:lineRule="auto"/>
              <w:jc w:val="right"/>
              <w:rPr>
                <w:sz w:val="16"/>
                <w:szCs w:val="16"/>
              </w:rPr>
            </w:pPr>
            <w:r w:rsidDel="00000000" w:rsidR="00000000" w:rsidRPr="00000000">
              <w:rPr>
                <w:sz w:val="16"/>
                <w:szCs w:val="16"/>
                <w:rtl w:val="0"/>
              </w:rPr>
              <w:t xml:space="preserve">26.5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6">
            <w:pPr>
              <w:widowControl w:val="0"/>
              <w:spacing w:after="0" w:before="0" w:line="276" w:lineRule="auto"/>
              <w:jc w:val="right"/>
              <w:rPr>
                <w:sz w:val="16"/>
                <w:szCs w:val="16"/>
              </w:rPr>
            </w:pPr>
            <w:r w:rsidDel="00000000" w:rsidR="00000000" w:rsidRPr="00000000">
              <w:rPr>
                <w:sz w:val="16"/>
                <w:szCs w:val="16"/>
                <w:rtl w:val="0"/>
              </w:rPr>
              <w:t xml:space="preserve">2.9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7">
            <w:pPr>
              <w:widowControl w:val="0"/>
              <w:spacing w:after="0" w:before="0" w:line="276" w:lineRule="auto"/>
              <w:jc w:val="center"/>
              <w:rPr>
                <w:sz w:val="16"/>
                <w:szCs w:val="16"/>
              </w:rPr>
            </w:pPr>
            <w:r w:rsidDel="00000000" w:rsidR="00000000" w:rsidRPr="00000000">
              <w:rPr>
                <w:sz w:val="16"/>
                <w:szCs w:val="16"/>
                <w:rtl w:val="0"/>
              </w:rPr>
              <w:t xml:space="preserve">12407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5C8">
            <w:pPr>
              <w:widowControl w:val="0"/>
              <w:spacing w:after="0" w:before="0" w:line="276" w:lineRule="auto"/>
              <w:jc w:val="center"/>
              <w:rPr>
                <w:sz w:val="16"/>
                <w:szCs w:val="16"/>
              </w:rPr>
            </w:pPr>
            <w:r w:rsidDel="00000000" w:rsidR="00000000" w:rsidRPr="00000000">
              <w:rPr>
                <w:sz w:val="16"/>
                <w:szCs w:val="16"/>
                <w:rtl w:val="0"/>
              </w:rPr>
              <w:t xml:space="preserve">67.9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9">
            <w:pPr>
              <w:widowControl w:val="0"/>
              <w:spacing w:after="0" w:before="0" w:line="276" w:lineRule="auto"/>
              <w:jc w:val="center"/>
              <w:rPr>
                <w:sz w:val="16"/>
                <w:szCs w:val="16"/>
              </w:rPr>
            </w:pPr>
            <w:r w:rsidDel="00000000" w:rsidR="00000000" w:rsidRPr="00000000">
              <w:rPr>
                <w:sz w:val="16"/>
                <w:szCs w:val="16"/>
                <w:rtl w:val="0"/>
              </w:rPr>
              <w:t xml:space="preserve">24169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A">
            <w:pPr>
              <w:widowControl w:val="0"/>
              <w:spacing w:after="0" w:before="0" w:line="276" w:lineRule="auto"/>
              <w:jc w:val="center"/>
              <w:rPr>
                <w:sz w:val="16"/>
                <w:szCs w:val="16"/>
              </w:rPr>
            </w:pPr>
            <w:r w:rsidDel="00000000" w:rsidR="00000000" w:rsidRPr="00000000">
              <w:rPr>
                <w:sz w:val="16"/>
                <w:szCs w:val="16"/>
                <w:rtl w:val="0"/>
              </w:rPr>
              <w:t xml:space="preserve">100.0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CB">
            <w:pPr>
              <w:widowControl w:val="0"/>
              <w:spacing w:after="0" w:before="0" w:line="276" w:lineRule="auto"/>
              <w:jc w:val="center"/>
              <w:rPr>
                <w:sz w:val="16"/>
                <w:szCs w:val="16"/>
              </w:rPr>
            </w:pPr>
            <w:r w:rsidDel="00000000" w:rsidR="00000000" w:rsidRPr="00000000">
              <w:rPr>
                <w:sz w:val="16"/>
                <w:szCs w:val="16"/>
                <w:rtl w:val="0"/>
              </w:rPr>
              <w:t xml:space="preserve">33.6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C">
            <w:pPr>
              <w:widowControl w:val="0"/>
              <w:spacing w:after="0" w:before="0" w:line="276" w:lineRule="auto"/>
              <w:jc w:val="center"/>
              <w:rPr>
                <w:sz w:val="16"/>
                <w:szCs w:val="16"/>
              </w:rPr>
            </w:pPr>
            <w:r w:rsidDel="00000000" w:rsidR="00000000" w:rsidRPr="00000000">
              <w:rPr>
                <w:sz w:val="16"/>
                <w:szCs w:val="16"/>
                <w:rtl w:val="0"/>
              </w:rPr>
              <w:t xml:space="preserve">357202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D">
            <w:pPr>
              <w:widowControl w:val="0"/>
              <w:spacing w:after="0" w:before="0" w:line="276" w:lineRule="auto"/>
              <w:jc w:val="center"/>
              <w:rPr>
                <w:sz w:val="16"/>
                <w:szCs w:val="16"/>
              </w:rPr>
            </w:pPr>
            <w:r w:rsidDel="00000000" w:rsidR="00000000" w:rsidRPr="00000000">
              <w:rPr>
                <w:sz w:val="16"/>
                <w:szCs w:val="16"/>
                <w:rtl w:val="0"/>
              </w:rPr>
              <w:t xml:space="preserve">58.8</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CE">
            <w:pPr>
              <w:widowControl w:val="0"/>
              <w:spacing w:after="0" w:before="0" w:line="276" w:lineRule="auto"/>
              <w:jc w:val="center"/>
              <w:rPr>
                <w:sz w:val="16"/>
                <w:szCs w:val="16"/>
              </w:rPr>
            </w:pPr>
            <w:r w:rsidDel="00000000" w:rsidR="00000000" w:rsidRPr="00000000">
              <w:rPr>
                <w:sz w:val="16"/>
                <w:szCs w:val="16"/>
                <w:rtl w:val="0"/>
              </w:rPr>
              <w:t xml:space="preserve">19.9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CF">
            <w:pPr>
              <w:widowControl w:val="0"/>
              <w:spacing w:after="0" w:before="0" w:line="276" w:lineRule="auto"/>
              <w:jc w:val="right"/>
              <w:rPr>
                <w:sz w:val="16"/>
                <w:szCs w:val="16"/>
              </w:rPr>
            </w:pPr>
            <w:r w:rsidDel="00000000" w:rsidR="00000000" w:rsidRPr="00000000">
              <w:rPr>
                <w:sz w:val="16"/>
                <w:szCs w:val="16"/>
                <w:rtl w:val="0"/>
              </w:rPr>
              <w:t xml:space="preserve">47.0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0">
            <w:pPr>
              <w:widowControl w:val="0"/>
              <w:spacing w:after="0" w:before="0" w:line="276" w:lineRule="auto"/>
              <w:jc w:val="center"/>
              <w:rPr>
                <w:sz w:val="16"/>
                <w:szCs w:val="16"/>
              </w:rPr>
            </w:pPr>
            <w:r w:rsidDel="00000000" w:rsidR="00000000" w:rsidRPr="00000000">
              <w:rPr>
                <w:sz w:val="16"/>
                <w:szCs w:val="16"/>
                <w:rtl w:val="0"/>
              </w:rPr>
              <w:t xml:space="preserve">87.5</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D1">
            <w:pPr>
              <w:widowControl w:val="0"/>
              <w:spacing w:after="0" w:before="0" w:line="276" w:lineRule="auto"/>
              <w:jc w:val="center"/>
              <w:rPr>
                <w:sz w:val="16"/>
                <w:szCs w:val="16"/>
              </w:rPr>
            </w:pPr>
            <w:r w:rsidDel="00000000" w:rsidR="00000000" w:rsidRPr="00000000">
              <w:rPr>
                <w:sz w:val="16"/>
                <w:szCs w:val="16"/>
                <w:rtl w:val="0"/>
              </w:rPr>
              <w:t xml:space="preserve">26.2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2">
            <w:pPr>
              <w:widowControl w:val="0"/>
              <w:spacing w:after="0" w:before="0" w:line="276" w:lineRule="auto"/>
              <w:jc w:val="center"/>
              <w:rPr>
                <w:sz w:val="16"/>
                <w:szCs w:val="16"/>
              </w:rPr>
            </w:pPr>
            <w:r w:rsidDel="00000000" w:rsidR="00000000" w:rsidRPr="00000000">
              <w:rPr>
                <w:sz w:val="16"/>
                <w:szCs w:val="16"/>
                <w:rtl w:val="0"/>
              </w:rPr>
              <w:t xml:space="preserve">79.7</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3">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4">
            <w:pPr>
              <w:widowControl w:val="0"/>
              <w:spacing w:after="0" w:before="0" w:line="276" w:lineRule="auto"/>
              <w:jc w:val="left"/>
              <w:rPr>
                <w:sz w:val="16"/>
                <w:szCs w:val="16"/>
              </w:rPr>
            </w:pPr>
            <w:r w:rsidDel="00000000" w:rsidR="00000000" w:rsidRPr="00000000">
              <w:rPr>
                <w:b w:val="1"/>
                <w:sz w:val="16"/>
                <w:szCs w:val="16"/>
                <w:rtl w:val="0"/>
              </w:rPr>
              <w:t xml:space="preserve">DX4 - Jibou - Românași - A3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5">
            <w:pPr>
              <w:widowControl w:val="0"/>
              <w:spacing w:after="0" w:before="0" w:line="276" w:lineRule="auto"/>
              <w:jc w:val="center"/>
              <w:rPr>
                <w:sz w:val="16"/>
                <w:szCs w:val="16"/>
              </w:rPr>
            </w:pPr>
            <w:r w:rsidDel="00000000" w:rsidR="00000000" w:rsidRPr="00000000">
              <w:rPr>
                <w:sz w:val="16"/>
                <w:szCs w:val="16"/>
                <w:rtl w:val="0"/>
              </w:rPr>
              <w:t xml:space="preserve">20.5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6">
            <w:pPr>
              <w:widowControl w:val="0"/>
              <w:spacing w:after="0" w:before="0" w:line="276" w:lineRule="auto"/>
              <w:jc w:val="right"/>
              <w:rPr>
                <w:sz w:val="16"/>
                <w:szCs w:val="16"/>
              </w:rPr>
            </w:pPr>
            <w:r w:rsidDel="00000000" w:rsidR="00000000" w:rsidRPr="00000000">
              <w:rPr>
                <w:sz w:val="16"/>
                <w:szCs w:val="16"/>
                <w:rtl w:val="0"/>
              </w:rPr>
              <w:t xml:space="preserve">61.5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7">
            <w:pPr>
              <w:widowControl w:val="0"/>
              <w:spacing w:after="0" w:before="0" w:line="276" w:lineRule="auto"/>
              <w:jc w:val="right"/>
              <w:rPr>
                <w:sz w:val="16"/>
                <w:szCs w:val="16"/>
              </w:rPr>
            </w:pPr>
            <w:r w:rsidDel="00000000" w:rsidR="00000000" w:rsidRPr="00000000">
              <w:rPr>
                <w:sz w:val="16"/>
                <w:szCs w:val="16"/>
                <w:rtl w:val="0"/>
              </w:rPr>
              <w:t xml:space="preserve">73.2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8">
            <w:pPr>
              <w:widowControl w:val="0"/>
              <w:spacing w:after="0" w:before="0" w:line="276" w:lineRule="auto"/>
              <w:jc w:val="right"/>
              <w:rPr>
                <w:sz w:val="16"/>
                <w:szCs w:val="16"/>
              </w:rPr>
            </w:pPr>
            <w:r w:rsidDel="00000000" w:rsidR="00000000" w:rsidRPr="00000000">
              <w:rPr>
                <w:sz w:val="16"/>
                <w:szCs w:val="16"/>
                <w:rtl w:val="0"/>
              </w:rPr>
              <w:t xml:space="preserve">3.0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9">
            <w:pPr>
              <w:widowControl w:val="0"/>
              <w:spacing w:after="0" w:before="0" w:line="276" w:lineRule="auto"/>
              <w:jc w:val="center"/>
              <w:rPr>
                <w:sz w:val="16"/>
                <w:szCs w:val="16"/>
              </w:rPr>
            </w:pPr>
            <w:r w:rsidDel="00000000" w:rsidR="00000000" w:rsidRPr="00000000">
              <w:rPr>
                <w:sz w:val="16"/>
                <w:szCs w:val="16"/>
                <w:rtl w:val="0"/>
              </w:rPr>
              <w:t xml:space="preserve">7414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5DA">
            <w:pPr>
              <w:widowControl w:val="0"/>
              <w:spacing w:after="0" w:before="0" w:line="276" w:lineRule="auto"/>
              <w:jc w:val="center"/>
              <w:rPr>
                <w:sz w:val="16"/>
                <w:szCs w:val="16"/>
              </w:rPr>
            </w:pPr>
            <w:r w:rsidDel="00000000" w:rsidR="00000000" w:rsidRPr="00000000">
              <w:rPr>
                <w:sz w:val="16"/>
                <w:szCs w:val="16"/>
                <w:rtl w:val="0"/>
              </w:rPr>
              <w:t xml:space="preserve">25.5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B">
            <w:pPr>
              <w:widowControl w:val="0"/>
              <w:spacing w:after="0" w:before="0" w:line="276" w:lineRule="auto"/>
              <w:jc w:val="center"/>
              <w:rPr>
                <w:sz w:val="16"/>
                <w:szCs w:val="16"/>
              </w:rPr>
            </w:pPr>
            <w:r w:rsidDel="00000000" w:rsidR="00000000" w:rsidRPr="00000000">
              <w:rPr>
                <w:sz w:val="16"/>
                <w:szCs w:val="16"/>
                <w:rtl w:val="0"/>
              </w:rPr>
              <w:t xml:space="preserve">10503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C">
            <w:pPr>
              <w:widowControl w:val="0"/>
              <w:spacing w:after="0" w:before="0" w:line="276" w:lineRule="auto"/>
              <w:jc w:val="center"/>
              <w:rPr>
                <w:sz w:val="16"/>
                <w:szCs w:val="16"/>
              </w:rPr>
            </w:pPr>
            <w:r w:rsidDel="00000000" w:rsidR="00000000" w:rsidRPr="00000000">
              <w:rPr>
                <w:sz w:val="16"/>
                <w:szCs w:val="16"/>
                <w:rtl w:val="0"/>
              </w:rPr>
              <w:t xml:space="preserve">34.9</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DD">
            <w:pPr>
              <w:widowControl w:val="0"/>
              <w:spacing w:after="0" w:before="0" w:line="276" w:lineRule="auto"/>
              <w:jc w:val="center"/>
              <w:rPr>
                <w:sz w:val="16"/>
                <w:szCs w:val="16"/>
              </w:rPr>
            </w:pPr>
            <w:r w:rsidDel="00000000" w:rsidR="00000000" w:rsidRPr="00000000">
              <w:rPr>
                <w:sz w:val="16"/>
                <w:szCs w:val="16"/>
                <w:rtl w:val="0"/>
              </w:rPr>
              <w:t xml:space="preserve">12.1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E">
            <w:pPr>
              <w:widowControl w:val="0"/>
              <w:spacing w:after="0" w:before="0" w:line="276" w:lineRule="auto"/>
              <w:jc w:val="center"/>
              <w:rPr>
                <w:sz w:val="16"/>
                <w:szCs w:val="16"/>
              </w:rPr>
            </w:pPr>
            <w:r w:rsidDel="00000000" w:rsidR="00000000" w:rsidRPr="00000000">
              <w:rPr>
                <w:sz w:val="16"/>
                <w:szCs w:val="16"/>
                <w:rtl w:val="0"/>
              </w:rPr>
              <w:t xml:space="preserve">98494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DF">
            <w:pPr>
              <w:widowControl w:val="0"/>
              <w:spacing w:after="0" w:before="0" w:line="276" w:lineRule="auto"/>
              <w:jc w:val="center"/>
              <w:rPr>
                <w:sz w:val="16"/>
                <w:szCs w:val="16"/>
              </w:rPr>
            </w:pPr>
            <w:r w:rsidDel="00000000" w:rsidR="00000000" w:rsidRPr="00000000">
              <w:rPr>
                <w:sz w:val="16"/>
                <w:szCs w:val="16"/>
                <w:rtl w:val="0"/>
              </w:rPr>
              <w:t xml:space="preserve">16.2</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E0">
            <w:pPr>
              <w:widowControl w:val="0"/>
              <w:spacing w:after="0" w:before="0" w:line="276" w:lineRule="auto"/>
              <w:jc w:val="center"/>
              <w:rPr>
                <w:sz w:val="16"/>
                <w:szCs w:val="16"/>
              </w:rPr>
            </w:pPr>
            <w:r w:rsidDel="00000000" w:rsidR="00000000" w:rsidRPr="00000000">
              <w:rPr>
                <w:sz w:val="16"/>
                <w:szCs w:val="16"/>
                <w:rtl w:val="0"/>
              </w:rPr>
              <w:t xml:space="preserve">4.9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1">
            <w:pPr>
              <w:widowControl w:val="0"/>
              <w:spacing w:after="0" w:before="0" w:line="276" w:lineRule="auto"/>
              <w:jc w:val="right"/>
              <w:rPr>
                <w:sz w:val="16"/>
                <w:szCs w:val="16"/>
              </w:rPr>
            </w:pPr>
            <w:r w:rsidDel="00000000" w:rsidR="00000000" w:rsidRPr="00000000">
              <w:rPr>
                <w:sz w:val="16"/>
                <w:szCs w:val="16"/>
                <w:rtl w:val="0"/>
              </w:rPr>
              <w:t xml:space="preserve">5.1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2">
            <w:pPr>
              <w:widowControl w:val="0"/>
              <w:spacing w:after="0" w:before="0" w:line="276" w:lineRule="auto"/>
              <w:jc w:val="center"/>
              <w:rPr>
                <w:sz w:val="16"/>
                <w:szCs w:val="16"/>
              </w:rPr>
            </w:pPr>
            <w:r w:rsidDel="00000000" w:rsidR="00000000" w:rsidRPr="00000000">
              <w:rPr>
                <w:sz w:val="16"/>
                <w:szCs w:val="16"/>
                <w:rtl w:val="0"/>
              </w:rPr>
              <w:t xml:space="preserve">9.5</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E3">
            <w:pPr>
              <w:widowControl w:val="0"/>
              <w:spacing w:after="0" w:before="0" w:line="276" w:lineRule="auto"/>
              <w:jc w:val="center"/>
              <w:rPr>
                <w:sz w:val="16"/>
                <w:szCs w:val="16"/>
              </w:rPr>
            </w:pPr>
            <w:r w:rsidDel="00000000" w:rsidR="00000000" w:rsidRPr="00000000">
              <w:rPr>
                <w:sz w:val="16"/>
                <w:szCs w:val="16"/>
                <w:rtl w:val="0"/>
              </w:rPr>
              <w:t xml:space="preserve">2.9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4">
            <w:pPr>
              <w:widowControl w:val="0"/>
              <w:spacing w:after="0" w:before="0" w:line="276" w:lineRule="auto"/>
              <w:jc w:val="center"/>
              <w:rPr>
                <w:sz w:val="16"/>
                <w:szCs w:val="16"/>
              </w:rPr>
            </w:pPr>
            <w:r w:rsidDel="00000000" w:rsidR="00000000" w:rsidRPr="00000000">
              <w:rPr>
                <w:sz w:val="16"/>
                <w:szCs w:val="16"/>
                <w:rtl w:val="0"/>
              </w:rPr>
              <w:t xml:space="preserve">19.8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5">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6">
            <w:pPr>
              <w:widowControl w:val="0"/>
              <w:spacing w:after="0" w:before="0" w:line="276" w:lineRule="auto"/>
              <w:jc w:val="left"/>
              <w:rPr>
                <w:sz w:val="16"/>
                <w:szCs w:val="16"/>
              </w:rPr>
            </w:pPr>
            <w:r w:rsidDel="00000000" w:rsidR="00000000" w:rsidRPr="00000000">
              <w:rPr>
                <w:b w:val="1"/>
                <w:sz w:val="16"/>
                <w:szCs w:val="16"/>
                <w:rtl w:val="0"/>
              </w:rPr>
              <w:t xml:space="preserve">Slobozia - Drajna - A2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7">
            <w:pPr>
              <w:widowControl w:val="0"/>
              <w:spacing w:after="0" w:before="0" w:line="276" w:lineRule="auto"/>
              <w:jc w:val="center"/>
              <w:rPr>
                <w:sz w:val="16"/>
                <w:szCs w:val="16"/>
              </w:rPr>
            </w:pPr>
            <w:r w:rsidDel="00000000" w:rsidR="00000000" w:rsidRPr="00000000">
              <w:rPr>
                <w:sz w:val="16"/>
                <w:szCs w:val="16"/>
                <w:rtl w:val="0"/>
              </w:rPr>
              <w:t xml:space="preserve">16.9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8">
            <w:pPr>
              <w:widowControl w:val="0"/>
              <w:spacing w:after="0" w:before="0" w:line="276" w:lineRule="auto"/>
              <w:jc w:val="right"/>
              <w:rPr>
                <w:sz w:val="16"/>
                <w:szCs w:val="16"/>
              </w:rPr>
            </w:pPr>
            <w:r w:rsidDel="00000000" w:rsidR="00000000" w:rsidRPr="00000000">
              <w:rPr>
                <w:sz w:val="16"/>
                <w:szCs w:val="16"/>
                <w:rtl w:val="0"/>
              </w:rPr>
              <w:t xml:space="preserve">16.9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9">
            <w:pPr>
              <w:widowControl w:val="0"/>
              <w:spacing w:after="0" w:before="0" w:line="276" w:lineRule="auto"/>
              <w:jc w:val="right"/>
              <w:rPr>
                <w:sz w:val="16"/>
                <w:szCs w:val="16"/>
              </w:rPr>
            </w:pPr>
            <w:r w:rsidDel="00000000" w:rsidR="00000000" w:rsidRPr="00000000">
              <w:rPr>
                <w:sz w:val="16"/>
                <w:szCs w:val="16"/>
                <w:rtl w:val="0"/>
              </w:rPr>
              <w:t xml:space="preserve">20.1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A">
            <w:pPr>
              <w:widowControl w:val="0"/>
              <w:spacing w:after="0" w:before="0" w:line="276" w:lineRule="auto"/>
              <w:jc w:val="right"/>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B">
            <w:pPr>
              <w:widowControl w:val="0"/>
              <w:spacing w:after="0" w:before="0" w:line="276" w:lineRule="auto"/>
              <w:jc w:val="center"/>
              <w:rPr>
                <w:sz w:val="16"/>
                <w:szCs w:val="16"/>
              </w:rPr>
            </w:pPr>
            <w:r w:rsidDel="00000000" w:rsidR="00000000" w:rsidRPr="00000000">
              <w:rPr>
                <w:sz w:val="16"/>
                <w:szCs w:val="16"/>
                <w:rtl w:val="0"/>
              </w:rPr>
              <w:t xml:space="preserve">11855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5EC">
            <w:pPr>
              <w:widowControl w:val="0"/>
              <w:spacing w:after="0" w:before="0" w:line="276" w:lineRule="auto"/>
              <w:jc w:val="center"/>
              <w:rPr>
                <w:sz w:val="16"/>
                <w:szCs w:val="16"/>
              </w:rPr>
            </w:pPr>
            <w:r w:rsidDel="00000000" w:rsidR="00000000" w:rsidRPr="00000000">
              <w:rPr>
                <w:sz w:val="16"/>
                <w:szCs w:val="16"/>
                <w:rtl w:val="0"/>
              </w:rPr>
              <w:t xml:space="preserve">64.9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D">
            <w:pPr>
              <w:widowControl w:val="0"/>
              <w:spacing w:after="0" w:before="0" w:line="276" w:lineRule="auto"/>
              <w:jc w:val="center"/>
              <w:rPr>
                <w:sz w:val="16"/>
                <w:szCs w:val="16"/>
              </w:rPr>
            </w:pPr>
            <w:r w:rsidDel="00000000" w:rsidR="00000000" w:rsidRPr="00000000">
              <w:rPr>
                <w:sz w:val="16"/>
                <w:szCs w:val="16"/>
                <w:rtl w:val="0"/>
              </w:rPr>
              <w:t xml:space="preserve">12083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EE">
            <w:pPr>
              <w:widowControl w:val="0"/>
              <w:spacing w:after="0" w:before="0" w:line="276" w:lineRule="auto"/>
              <w:jc w:val="center"/>
              <w:rPr>
                <w:sz w:val="16"/>
                <w:szCs w:val="16"/>
              </w:rPr>
            </w:pPr>
            <w:r w:rsidDel="00000000" w:rsidR="00000000" w:rsidRPr="00000000">
              <w:rPr>
                <w:sz w:val="16"/>
                <w:szCs w:val="16"/>
                <w:rtl w:val="0"/>
              </w:rPr>
              <w:t xml:space="preserve">50.0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EF">
            <w:pPr>
              <w:widowControl w:val="0"/>
              <w:spacing w:after="0" w:before="0" w:line="276" w:lineRule="auto"/>
              <w:jc w:val="center"/>
              <w:rPr>
                <w:sz w:val="16"/>
                <w:szCs w:val="16"/>
              </w:rPr>
            </w:pPr>
            <w:r w:rsidDel="00000000" w:rsidR="00000000" w:rsidRPr="00000000">
              <w:rPr>
                <w:sz w:val="16"/>
                <w:szCs w:val="16"/>
                <w:rtl w:val="0"/>
              </w:rPr>
              <w:t xml:space="preserve">23.0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0">
            <w:pPr>
              <w:widowControl w:val="0"/>
              <w:spacing w:after="0" w:before="0" w:line="276" w:lineRule="auto"/>
              <w:jc w:val="center"/>
              <w:rPr>
                <w:sz w:val="16"/>
                <w:szCs w:val="16"/>
              </w:rPr>
            </w:pPr>
            <w:r w:rsidDel="00000000" w:rsidR="00000000" w:rsidRPr="00000000">
              <w:rPr>
                <w:sz w:val="16"/>
                <w:szCs w:val="16"/>
                <w:rtl w:val="0"/>
              </w:rPr>
              <w:t xml:space="preserve">66599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1">
            <w:pPr>
              <w:widowControl w:val="0"/>
              <w:spacing w:after="0" w:before="0" w:line="276" w:lineRule="auto"/>
              <w:jc w:val="center"/>
              <w:rPr>
                <w:sz w:val="16"/>
                <w:szCs w:val="16"/>
              </w:rPr>
            </w:pPr>
            <w:r w:rsidDel="00000000" w:rsidR="00000000" w:rsidRPr="00000000">
              <w:rPr>
                <w:sz w:val="16"/>
                <w:szCs w:val="16"/>
                <w:rtl w:val="0"/>
              </w:rPr>
              <w:t xml:space="preserve">11.0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F2">
            <w:pPr>
              <w:widowControl w:val="0"/>
              <w:spacing w:after="0" w:before="0" w:line="276" w:lineRule="auto"/>
              <w:jc w:val="center"/>
              <w:rPr>
                <w:sz w:val="16"/>
                <w:szCs w:val="16"/>
              </w:rPr>
            </w:pPr>
            <w:r w:rsidDel="00000000" w:rsidR="00000000" w:rsidRPr="00000000">
              <w:rPr>
                <w:sz w:val="16"/>
                <w:szCs w:val="16"/>
                <w:rtl w:val="0"/>
              </w:rPr>
              <w:t xml:space="preserve">3.3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3">
            <w:pPr>
              <w:widowControl w:val="0"/>
              <w:spacing w:after="0" w:before="0" w:line="276" w:lineRule="auto"/>
              <w:jc w:val="right"/>
              <w:rPr>
                <w:sz w:val="16"/>
                <w:szCs w:val="16"/>
              </w:rPr>
            </w:pPr>
            <w:r w:rsidDel="00000000" w:rsidR="00000000" w:rsidRPr="00000000">
              <w:rPr>
                <w:sz w:val="16"/>
                <w:szCs w:val="16"/>
                <w:rtl w:val="0"/>
              </w:rPr>
              <w:t xml:space="preserve">4.9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4">
            <w:pPr>
              <w:widowControl w:val="0"/>
              <w:spacing w:after="0" w:before="0" w:line="276" w:lineRule="auto"/>
              <w:jc w:val="center"/>
              <w:rPr>
                <w:sz w:val="16"/>
                <w:szCs w:val="16"/>
              </w:rPr>
            </w:pPr>
            <w:r w:rsidDel="00000000" w:rsidR="00000000" w:rsidRPr="00000000">
              <w:rPr>
                <w:sz w:val="16"/>
                <w:szCs w:val="16"/>
                <w:rtl w:val="0"/>
              </w:rPr>
              <w:t xml:space="preserve">9.2</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5F5">
            <w:pPr>
              <w:widowControl w:val="0"/>
              <w:spacing w:after="0" w:before="0" w:line="276" w:lineRule="auto"/>
              <w:jc w:val="center"/>
              <w:rPr>
                <w:sz w:val="16"/>
                <w:szCs w:val="16"/>
              </w:rPr>
            </w:pPr>
            <w:r w:rsidDel="00000000" w:rsidR="00000000" w:rsidRPr="00000000">
              <w:rPr>
                <w:sz w:val="16"/>
                <w:szCs w:val="16"/>
                <w:rtl w:val="0"/>
              </w:rPr>
              <w:t xml:space="preserve">2.7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6">
            <w:pPr>
              <w:widowControl w:val="0"/>
              <w:spacing w:after="0" w:before="0" w:line="276" w:lineRule="auto"/>
              <w:jc w:val="center"/>
              <w:rPr>
                <w:sz w:val="16"/>
                <w:szCs w:val="16"/>
              </w:rPr>
            </w:pPr>
            <w:r w:rsidDel="00000000" w:rsidR="00000000" w:rsidRPr="00000000">
              <w:rPr>
                <w:sz w:val="16"/>
                <w:szCs w:val="16"/>
                <w:rtl w:val="0"/>
              </w:rPr>
              <w:t xml:space="preserve">29.0</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7">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8">
            <w:pPr>
              <w:widowControl w:val="0"/>
              <w:spacing w:after="0" w:before="0" w:line="276" w:lineRule="auto"/>
              <w:jc w:val="left"/>
              <w:rPr>
                <w:sz w:val="16"/>
                <w:szCs w:val="16"/>
              </w:rPr>
            </w:pPr>
            <w:r w:rsidDel="00000000" w:rsidR="00000000" w:rsidRPr="00000000">
              <w:rPr>
                <w:b w:val="1"/>
                <w:sz w:val="16"/>
                <w:szCs w:val="16"/>
                <w:rtl w:val="0"/>
              </w:rPr>
              <w:t xml:space="preserve">Călărași - Drajna Nouă - A2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9">
            <w:pPr>
              <w:widowControl w:val="0"/>
              <w:spacing w:after="0" w:before="0" w:line="276" w:lineRule="auto"/>
              <w:jc w:val="center"/>
              <w:rPr>
                <w:sz w:val="16"/>
                <w:szCs w:val="16"/>
              </w:rPr>
            </w:pPr>
            <w:r w:rsidDel="00000000" w:rsidR="00000000" w:rsidRPr="00000000">
              <w:rPr>
                <w:sz w:val="16"/>
                <w:szCs w:val="16"/>
                <w:rtl w:val="0"/>
              </w:rPr>
              <w:t xml:space="preserve">22.0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A">
            <w:pPr>
              <w:widowControl w:val="0"/>
              <w:spacing w:after="0" w:before="0" w:line="276" w:lineRule="auto"/>
              <w:jc w:val="right"/>
              <w:rPr>
                <w:sz w:val="16"/>
                <w:szCs w:val="16"/>
              </w:rPr>
            </w:pPr>
            <w:r w:rsidDel="00000000" w:rsidR="00000000" w:rsidRPr="00000000">
              <w:rPr>
                <w:sz w:val="16"/>
                <w:szCs w:val="16"/>
                <w:rtl w:val="0"/>
              </w:rPr>
              <w:t xml:space="preserve">11.0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B">
            <w:pPr>
              <w:widowControl w:val="0"/>
              <w:spacing w:after="0" w:before="0" w:line="276" w:lineRule="auto"/>
              <w:jc w:val="right"/>
              <w:rPr>
                <w:sz w:val="16"/>
                <w:szCs w:val="16"/>
              </w:rPr>
            </w:pPr>
            <w:r w:rsidDel="00000000" w:rsidR="00000000" w:rsidRPr="00000000">
              <w:rPr>
                <w:sz w:val="16"/>
                <w:szCs w:val="16"/>
                <w:rtl w:val="0"/>
              </w:rPr>
              <w:t xml:space="preserve">13.1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C">
            <w:pPr>
              <w:widowControl w:val="0"/>
              <w:spacing w:after="0" w:before="0" w:line="276" w:lineRule="auto"/>
              <w:jc w:val="right"/>
              <w:rPr>
                <w:sz w:val="16"/>
                <w:szCs w:val="16"/>
              </w:rPr>
            </w:pPr>
            <w:r w:rsidDel="00000000" w:rsidR="00000000" w:rsidRPr="00000000">
              <w:rPr>
                <w:sz w:val="16"/>
                <w:szCs w:val="16"/>
                <w:rtl w:val="0"/>
              </w:rPr>
              <w:t xml:space="preserve">0.5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D">
            <w:pPr>
              <w:widowControl w:val="0"/>
              <w:spacing w:after="0" w:before="0" w:line="276" w:lineRule="auto"/>
              <w:jc w:val="center"/>
              <w:rPr>
                <w:sz w:val="16"/>
                <w:szCs w:val="16"/>
              </w:rPr>
            </w:pPr>
            <w:r w:rsidDel="00000000" w:rsidR="00000000" w:rsidRPr="00000000">
              <w:rPr>
                <w:sz w:val="16"/>
                <w:szCs w:val="16"/>
                <w:rtl w:val="0"/>
              </w:rPr>
              <w:t xml:space="preserve">5135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5FE">
            <w:pPr>
              <w:widowControl w:val="0"/>
              <w:spacing w:after="0" w:before="0" w:line="276" w:lineRule="auto"/>
              <w:jc w:val="center"/>
              <w:rPr>
                <w:sz w:val="16"/>
                <w:szCs w:val="16"/>
              </w:rPr>
            </w:pPr>
            <w:r w:rsidDel="00000000" w:rsidR="00000000" w:rsidRPr="00000000">
              <w:rPr>
                <w:sz w:val="16"/>
                <w:szCs w:val="16"/>
                <w:rtl w:val="0"/>
              </w:rPr>
              <w:t xml:space="preserve">28.1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5FF">
            <w:pPr>
              <w:widowControl w:val="0"/>
              <w:spacing w:after="0" w:before="0" w:line="276" w:lineRule="auto"/>
              <w:jc w:val="center"/>
              <w:rPr>
                <w:sz w:val="16"/>
                <w:szCs w:val="16"/>
              </w:rPr>
            </w:pPr>
            <w:r w:rsidDel="00000000" w:rsidR="00000000" w:rsidRPr="00000000">
              <w:rPr>
                <w:sz w:val="16"/>
                <w:szCs w:val="16"/>
                <w:rtl w:val="0"/>
              </w:rPr>
              <w:t xml:space="preserve">5344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0">
            <w:pPr>
              <w:widowControl w:val="0"/>
              <w:spacing w:after="0" w:before="0" w:line="276" w:lineRule="auto"/>
              <w:jc w:val="center"/>
              <w:rPr>
                <w:sz w:val="16"/>
                <w:szCs w:val="16"/>
              </w:rPr>
            </w:pPr>
            <w:r w:rsidDel="00000000" w:rsidR="00000000" w:rsidRPr="00000000">
              <w:rPr>
                <w:sz w:val="16"/>
                <w:szCs w:val="16"/>
                <w:rtl w:val="0"/>
              </w:rPr>
              <w:t xml:space="preserve">22.1</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01">
            <w:pPr>
              <w:widowControl w:val="0"/>
              <w:spacing w:after="0" w:before="0" w:line="276" w:lineRule="auto"/>
              <w:jc w:val="center"/>
              <w:rPr>
                <w:sz w:val="16"/>
                <w:szCs w:val="16"/>
              </w:rPr>
            </w:pPr>
            <w:r w:rsidDel="00000000" w:rsidR="00000000" w:rsidRPr="00000000">
              <w:rPr>
                <w:sz w:val="16"/>
                <w:szCs w:val="16"/>
                <w:rtl w:val="0"/>
              </w:rPr>
              <w:t xml:space="preserve">10.0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2">
            <w:pPr>
              <w:widowControl w:val="0"/>
              <w:spacing w:after="0" w:before="0" w:line="276" w:lineRule="auto"/>
              <w:jc w:val="center"/>
              <w:rPr>
                <w:sz w:val="16"/>
                <w:szCs w:val="16"/>
              </w:rPr>
            </w:pPr>
            <w:r w:rsidDel="00000000" w:rsidR="00000000" w:rsidRPr="00000000">
              <w:rPr>
                <w:sz w:val="16"/>
                <w:szCs w:val="16"/>
                <w:rtl w:val="0"/>
              </w:rPr>
              <w:t xml:space="preserve">103797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3">
            <w:pPr>
              <w:widowControl w:val="0"/>
              <w:spacing w:after="0" w:before="0" w:line="276" w:lineRule="auto"/>
              <w:jc w:val="center"/>
              <w:rPr>
                <w:sz w:val="16"/>
                <w:szCs w:val="16"/>
              </w:rPr>
            </w:pPr>
            <w:r w:rsidDel="00000000" w:rsidR="00000000" w:rsidRPr="00000000">
              <w:rPr>
                <w:sz w:val="16"/>
                <w:szCs w:val="16"/>
                <w:rtl w:val="0"/>
              </w:rPr>
              <w:t xml:space="preserve">17.1</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04">
            <w:pPr>
              <w:widowControl w:val="0"/>
              <w:spacing w:after="0" w:before="0" w:line="276" w:lineRule="auto"/>
              <w:jc w:val="center"/>
              <w:rPr>
                <w:sz w:val="16"/>
                <w:szCs w:val="16"/>
              </w:rPr>
            </w:pPr>
            <w:r w:rsidDel="00000000" w:rsidR="00000000" w:rsidRPr="00000000">
              <w:rPr>
                <w:sz w:val="16"/>
                <w:szCs w:val="16"/>
                <w:rtl w:val="0"/>
              </w:rPr>
              <w:t xml:space="preserve">5.1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5">
            <w:pPr>
              <w:widowControl w:val="0"/>
              <w:spacing w:after="0" w:before="0" w:line="276" w:lineRule="auto"/>
              <w:jc w:val="right"/>
              <w:rPr>
                <w:sz w:val="16"/>
                <w:szCs w:val="16"/>
              </w:rPr>
            </w:pPr>
            <w:r w:rsidDel="00000000" w:rsidR="00000000" w:rsidRPr="00000000">
              <w:rPr>
                <w:sz w:val="16"/>
                <w:szCs w:val="16"/>
                <w:rtl w:val="0"/>
              </w:rPr>
              <w:t xml:space="preserve">4.1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6">
            <w:pPr>
              <w:widowControl w:val="0"/>
              <w:spacing w:after="0" w:before="0" w:line="276" w:lineRule="auto"/>
              <w:jc w:val="center"/>
              <w:rPr>
                <w:sz w:val="16"/>
                <w:szCs w:val="16"/>
              </w:rPr>
            </w:pPr>
            <w:r w:rsidDel="00000000" w:rsidR="00000000" w:rsidRPr="00000000">
              <w:rPr>
                <w:sz w:val="16"/>
                <w:szCs w:val="16"/>
                <w:rtl w:val="0"/>
              </w:rPr>
              <w:t xml:space="preserve">7.6</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07">
            <w:pPr>
              <w:widowControl w:val="0"/>
              <w:spacing w:after="0" w:before="0" w:line="276" w:lineRule="auto"/>
              <w:jc w:val="center"/>
              <w:rPr>
                <w:sz w:val="16"/>
                <w:szCs w:val="16"/>
              </w:rPr>
            </w:pPr>
            <w:r w:rsidDel="00000000" w:rsidR="00000000" w:rsidRPr="00000000">
              <w:rPr>
                <w:sz w:val="16"/>
                <w:szCs w:val="16"/>
                <w:rtl w:val="0"/>
              </w:rPr>
              <w:t xml:space="preserve">2.3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8">
            <w:pPr>
              <w:widowControl w:val="0"/>
              <w:spacing w:after="0" w:before="0" w:line="276" w:lineRule="auto"/>
              <w:jc w:val="center"/>
              <w:rPr>
                <w:sz w:val="16"/>
                <w:szCs w:val="16"/>
              </w:rPr>
            </w:pPr>
            <w:r w:rsidDel="00000000" w:rsidR="00000000" w:rsidRPr="00000000">
              <w:rPr>
                <w:sz w:val="16"/>
                <w:szCs w:val="16"/>
                <w:rtl w:val="0"/>
              </w:rPr>
              <w:t xml:space="preserve">17.4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9">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A">
            <w:pPr>
              <w:widowControl w:val="0"/>
              <w:spacing w:after="0" w:before="0" w:line="276" w:lineRule="auto"/>
              <w:jc w:val="left"/>
              <w:rPr>
                <w:sz w:val="16"/>
                <w:szCs w:val="16"/>
              </w:rPr>
            </w:pPr>
            <w:r w:rsidDel="00000000" w:rsidR="00000000" w:rsidRPr="00000000">
              <w:rPr>
                <w:b w:val="1"/>
                <w:sz w:val="16"/>
                <w:szCs w:val="16"/>
                <w:rtl w:val="0"/>
              </w:rPr>
              <w:t xml:space="preserve">Reșița - Caransebeș - DX2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B">
            <w:pPr>
              <w:widowControl w:val="0"/>
              <w:spacing w:after="0" w:before="0" w:line="276" w:lineRule="auto"/>
              <w:jc w:val="center"/>
              <w:rPr>
                <w:sz w:val="16"/>
                <w:szCs w:val="16"/>
              </w:rPr>
            </w:pPr>
            <w:r w:rsidDel="00000000" w:rsidR="00000000" w:rsidRPr="00000000">
              <w:rPr>
                <w:sz w:val="16"/>
                <w:szCs w:val="16"/>
                <w:rtl w:val="0"/>
              </w:rPr>
              <w:t xml:space="preserve">41.8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C">
            <w:pPr>
              <w:widowControl w:val="0"/>
              <w:spacing w:after="0" w:before="0" w:line="276" w:lineRule="auto"/>
              <w:jc w:val="right"/>
              <w:rPr>
                <w:sz w:val="16"/>
                <w:szCs w:val="16"/>
              </w:rPr>
            </w:pPr>
            <w:r w:rsidDel="00000000" w:rsidR="00000000" w:rsidRPr="00000000">
              <w:rPr>
                <w:sz w:val="16"/>
                <w:szCs w:val="16"/>
                <w:rtl w:val="0"/>
              </w:rPr>
              <w:t xml:space="preserve">28.9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D">
            <w:pPr>
              <w:widowControl w:val="0"/>
              <w:spacing w:after="0" w:before="0" w:line="276" w:lineRule="auto"/>
              <w:jc w:val="right"/>
              <w:rPr>
                <w:sz w:val="16"/>
                <w:szCs w:val="16"/>
              </w:rPr>
            </w:pPr>
            <w:r w:rsidDel="00000000" w:rsidR="00000000" w:rsidRPr="00000000">
              <w:rPr>
                <w:sz w:val="16"/>
                <w:szCs w:val="16"/>
                <w:rtl w:val="0"/>
              </w:rPr>
              <w:t xml:space="preserve">34.3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E">
            <w:pPr>
              <w:widowControl w:val="0"/>
              <w:spacing w:after="0" w:before="0" w:line="276" w:lineRule="auto"/>
              <w:jc w:val="right"/>
              <w:rPr>
                <w:sz w:val="16"/>
                <w:szCs w:val="16"/>
              </w:rPr>
            </w:pPr>
            <w:r w:rsidDel="00000000" w:rsidR="00000000" w:rsidRPr="00000000">
              <w:rPr>
                <w:sz w:val="16"/>
                <w:szCs w:val="16"/>
                <w:rtl w:val="0"/>
              </w:rPr>
              <w:t xml:space="preserve">0.7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0F">
            <w:pPr>
              <w:widowControl w:val="0"/>
              <w:spacing w:after="0" w:before="0" w:line="276" w:lineRule="auto"/>
              <w:jc w:val="center"/>
              <w:rPr>
                <w:sz w:val="16"/>
                <w:szCs w:val="16"/>
              </w:rPr>
            </w:pPr>
            <w:r w:rsidDel="00000000" w:rsidR="00000000" w:rsidRPr="00000000">
              <w:rPr>
                <w:sz w:val="16"/>
                <w:szCs w:val="16"/>
                <w:rtl w:val="0"/>
              </w:rPr>
              <w:t xml:space="preserve">4078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610">
            <w:pPr>
              <w:widowControl w:val="0"/>
              <w:spacing w:after="0" w:before="0" w:line="276" w:lineRule="auto"/>
              <w:jc w:val="center"/>
              <w:rPr>
                <w:sz w:val="16"/>
                <w:szCs w:val="16"/>
              </w:rPr>
            </w:pPr>
            <w:r w:rsidDel="00000000" w:rsidR="00000000" w:rsidRPr="00000000">
              <w:rPr>
                <w:sz w:val="16"/>
                <w:szCs w:val="16"/>
                <w:rtl w:val="0"/>
              </w:rPr>
              <w:t xml:space="preserve">22.3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1">
            <w:pPr>
              <w:widowControl w:val="0"/>
              <w:spacing w:after="0" w:before="0" w:line="276" w:lineRule="auto"/>
              <w:jc w:val="center"/>
              <w:rPr>
                <w:sz w:val="16"/>
                <w:szCs w:val="16"/>
              </w:rPr>
            </w:pPr>
            <w:r w:rsidDel="00000000" w:rsidR="00000000" w:rsidRPr="00000000">
              <w:rPr>
                <w:sz w:val="16"/>
                <w:szCs w:val="16"/>
                <w:rtl w:val="0"/>
              </w:rPr>
              <w:t xml:space="preserve">6301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2">
            <w:pPr>
              <w:widowControl w:val="0"/>
              <w:spacing w:after="0" w:before="0" w:line="276" w:lineRule="auto"/>
              <w:jc w:val="center"/>
              <w:rPr>
                <w:sz w:val="16"/>
                <w:szCs w:val="16"/>
              </w:rPr>
            </w:pPr>
            <w:r w:rsidDel="00000000" w:rsidR="00000000" w:rsidRPr="00000000">
              <w:rPr>
                <w:sz w:val="16"/>
                <w:szCs w:val="16"/>
                <w:rtl w:val="0"/>
              </w:rPr>
              <w:t xml:space="preserve">26.1</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13">
            <w:pPr>
              <w:widowControl w:val="0"/>
              <w:spacing w:after="0" w:before="0" w:line="276" w:lineRule="auto"/>
              <w:jc w:val="center"/>
              <w:rPr>
                <w:sz w:val="16"/>
                <w:szCs w:val="16"/>
              </w:rPr>
            </w:pPr>
            <w:r w:rsidDel="00000000" w:rsidR="00000000" w:rsidRPr="00000000">
              <w:rPr>
                <w:sz w:val="16"/>
                <w:szCs w:val="16"/>
                <w:rtl w:val="0"/>
              </w:rPr>
              <w:t xml:space="preserve">9.7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4">
            <w:pPr>
              <w:widowControl w:val="0"/>
              <w:spacing w:after="0" w:before="0" w:line="276" w:lineRule="auto"/>
              <w:jc w:val="center"/>
              <w:rPr>
                <w:sz w:val="16"/>
                <w:szCs w:val="16"/>
              </w:rPr>
            </w:pPr>
            <w:r w:rsidDel="00000000" w:rsidR="00000000" w:rsidRPr="00000000">
              <w:rPr>
                <w:sz w:val="16"/>
                <w:szCs w:val="16"/>
                <w:rtl w:val="0"/>
              </w:rPr>
              <w:t xml:space="preserve">137127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5">
            <w:pPr>
              <w:widowControl w:val="0"/>
              <w:spacing w:after="0" w:before="0" w:line="276" w:lineRule="auto"/>
              <w:jc w:val="center"/>
              <w:rPr>
                <w:sz w:val="16"/>
                <w:szCs w:val="16"/>
              </w:rPr>
            </w:pPr>
            <w:r w:rsidDel="00000000" w:rsidR="00000000" w:rsidRPr="00000000">
              <w:rPr>
                <w:sz w:val="16"/>
                <w:szCs w:val="16"/>
                <w:rtl w:val="0"/>
              </w:rPr>
              <w:t xml:space="preserve">22.6</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16">
            <w:pPr>
              <w:widowControl w:val="0"/>
              <w:spacing w:after="0" w:before="0" w:line="276" w:lineRule="auto"/>
              <w:jc w:val="center"/>
              <w:rPr>
                <w:sz w:val="16"/>
                <w:szCs w:val="16"/>
              </w:rPr>
            </w:pPr>
            <w:r w:rsidDel="00000000" w:rsidR="00000000" w:rsidRPr="00000000">
              <w:rPr>
                <w:sz w:val="16"/>
                <w:szCs w:val="16"/>
                <w:rtl w:val="0"/>
              </w:rPr>
              <w:t xml:space="preserve">6.8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7">
            <w:pPr>
              <w:widowControl w:val="0"/>
              <w:spacing w:after="0" w:before="0" w:line="276" w:lineRule="auto"/>
              <w:jc w:val="right"/>
              <w:rPr>
                <w:sz w:val="16"/>
                <w:szCs w:val="16"/>
              </w:rPr>
            </w:pPr>
            <w:r w:rsidDel="00000000" w:rsidR="00000000" w:rsidRPr="00000000">
              <w:rPr>
                <w:sz w:val="16"/>
                <w:szCs w:val="16"/>
                <w:rtl w:val="0"/>
              </w:rPr>
              <w:t xml:space="preserve">4.7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8">
            <w:pPr>
              <w:widowControl w:val="0"/>
              <w:spacing w:after="0" w:before="0" w:line="276" w:lineRule="auto"/>
              <w:jc w:val="center"/>
              <w:rPr>
                <w:sz w:val="16"/>
                <w:szCs w:val="16"/>
              </w:rPr>
            </w:pPr>
            <w:r w:rsidDel="00000000" w:rsidR="00000000" w:rsidRPr="00000000">
              <w:rPr>
                <w:sz w:val="16"/>
                <w:szCs w:val="16"/>
                <w:rtl w:val="0"/>
              </w:rPr>
              <w:t xml:space="preserve">8.7</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19">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A">
            <w:pPr>
              <w:widowControl w:val="0"/>
              <w:spacing w:after="0" w:before="0" w:line="276" w:lineRule="auto"/>
              <w:jc w:val="center"/>
              <w:rPr>
                <w:sz w:val="16"/>
                <w:szCs w:val="16"/>
              </w:rPr>
            </w:pPr>
            <w:r w:rsidDel="00000000" w:rsidR="00000000" w:rsidRPr="00000000">
              <w:rPr>
                <w:sz w:val="16"/>
                <w:szCs w:val="16"/>
                <w:rtl w:val="0"/>
              </w:rPr>
              <w:t xml:space="preserve">19.1</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B">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C">
            <w:pPr>
              <w:widowControl w:val="0"/>
              <w:spacing w:after="0" w:before="0" w:line="276" w:lineRule="auto"/>
              <w:jc w:val="left"/>
              <w:rPr>
                <w:sz w:val="16"/>
                <w:szCs w:val="16"/>
              </w:rPr>
            </w:pPr>
            <w:r w:rsidDel="00000000" w:rsidR="00000000" w:rsidRPr="00000000">
              <w:rPr>
                <w:b w:val="1"/>
                <w:sz w:val="16"/>
                <w:szCs w:val="16"/>
                <w:rtl w:val="0"/>
              </w:rPr>
              <w:t xml:space="preserve">Vaslui - Iași - A8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D">
            <w:pPr>
              <w:widowControl w:val="0"/>
              <w:spacing w:after="0" w:before="0" w:line="276" w:lineRule="auto"/>
              <w:jc w:val="center"/>
              <w:rPr>
                <w:sz w:val="16"/>
                <w:szCs w:val="16"/>
              </w:rPr>
            </w:pPr>
            <w:r w:rsidDel="00000000" w:rsidR="00000000" w:rsidRPr="00000000">
              <w:rPr>
                <w:sz w:val="16"/>
                <w:szCs w:val="16"/>
                <w:rtl w:val="0"/>
              </w:rPr>
              <w:t xml:space="preserve">85.9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E">
            <w:pPr>
              <w:widowControl w:val="0"/>
              <w:spacing w:after="0" w:before="0" w:line="276" w:lineRule="auto"/>
              <w:jc w:val="right"/>
              <w:rPr>
                <w:sz w:val="16"/>
                <w:szCs w:val="16"/>
              </w:rPr>
            </w:pPr>
            <w:r w:rsidDel="00000000" w:rsidR="00000000" w:rsidRPr="00000000">
              <w:rPr>
                <w:sz w:val="16"/>
                <w:szCs w:val="16"/>
                <w:rtl w:val="0"/>
              </w:rPr>
              <w:t xml:space="preserve">85.9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1F">
            <w:pPr>
              <w:widowControl w:val="0"/>
              <w:spacing w:after="0" w:before="0" w:line="276" w:lineRule="auto"/>
              <w:jc w:val="right"/>
              <w:rPr>
                <w:sz w:val="16"/>
                <w:szCs w:val="16"/>
              </w:rPr>
            </w:pPr>
            <w:r w:rsidDel="00000000" w:rsidR="00000000" w:rsidRPr="00000000">
              <w:rPr>
                <w:sz w:val="16"/>
                <w:szCs w:val="16"/>
                <w:rtl w:val="0"/>
              </w:rPr>
              <w:t xml:space="preserve">102.3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0">
            <w:pPr>
              <w:widowControl w:val="0"/>
              <w:spacing w:after="0" w:before="0" w:line="276" w:lineRule="auto"/>
              <w:jc w:val="right"/>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1">
            <w:pPr>
              <w:widowControl w:val="0"/>
              <w:spacing w:after="0" w:before="0" w:line="276" w:lineRule="auto"/>
              <w:jc w:val="center"/>
              <w:rPr>
                <w:sz w:val="16"/>
                <w:szCs w:val="16"/>
              </w:rPr>
            </w:pPr>
            <w:r w:rsidDel="00000000" w:rsidR="00000000" w:rsidRPr="00000000">
              <w:rPr>
                <w:sz w:val="16"/>
                <w:szCs w:val="16"/>
                <w:rtl w:val="0"/>
              </w:rPr>
              <w:t xml:space="preserve">7332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622">
            <w:pPr>
              <w:widowControl w:val="0"/>
              <w:spacing w:after="0" w:before="0" w:line="276" w:lineRule="auto"/>
              <w:jc w:val="center"/>
              <w:rPr>
                <w:sz w:val="16"/>
                <w:szCs w:val="16"/>
              </w:rPr>
            </w:pPr>
            <w:r w:rsidDel="00000000" w:rsidR="00000000" w:rsidRPr="00000000">
              <w:rPr>
                <w:sz w:val="16"/>
                <w:szCs w:val="16"/>
                <w:rtl w:val="0"/>
              </w:rPr>
              <w:t xml:space="preserve">40.2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3">
            <w:pPr>
              <w:widowControl w:val="0"/>
              <w:spacing w:after="0" w:before="0" w:line="276" w:lineRule="auto"/>
              <w:jc w:val="center"/>
              <w:rPr>
                <w:sz w:val="16"/>
                <w:szCs w:val="16"/>
              </w:rPr>
            </w:pPr>
            <w:r w:rsidDel="00000000" w:rsidR="00000000" w:rsidRPr="00000000">
              <w:rPr>
                <w:sz w:val="16"/>
                <w:szCs w:val="16"/>
                <w:rtl w:val="0"/>
              </w:rPr>
              <w:t xml:space="preserve">7933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4">
            <w:pPr>
              <w:widowControl w:val="0"/>
              <w:spacing w:after="0" w:before="0" w:line="276" w:lineRule="auto"/>
              <w:jc w:val="center"/>
              <w:rPr>
                <w:sz w:val="16"/>
                <w:szCs w:val="16"/>
              </w:rPr>
            </w:pPr>
            <w:r w:rsidDel="00000000" w:rsidR="00000000" w:rsidRPr="00000000">
              <w:rPr>
                <w:sz w:val="16"/>
                <w:szCs w:val="16"/>
                <w:rtl w:val="0"/>
              </w:rPr>
              <w:t xml:space="preserve">32.8</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25">
            <w:pPr>
              <w:widowControl w:val="0"/>
              <w:spacing w:after="0" w:before="0" w:line="276" w:lineRule="auto"/>
              <w:jc w:val="center"/>
              <w:rPr>
                <w:sz w:val="16"/>
                <w:szCs w:val="16"/>
              </w:rPr>
            </w:pPr>
            <w:r w:rsidDel="00000000" w:rsidR="00000000" w:rsidRPr="00000000">
              <w:rPr>
                <w:sz w:val="16"/>
                <w:szCs w:val="16"/>
                <w:rtl w:val="0"/>
              </w:rPr>
              <w:t xml:space="preserve">14.6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6">
            <w:pPr>
              <w:widowControl w:val="0"/>
              <w:spacing w:after="0" w:before="0" w:line="276" w:lineRule="auto"/>
              <w:jc w:val="center"/>
              <w:rPr>
                <w:sz w:val="16"/>
                <w:szCs w:val="16"/>
              </w:rPr>
            </w:pPr>
            <w:r w:rsidDel="00000000" w:rsidR="00000000" w:rsidRPr="00000000">
              <w:rPr>
                <w:sz w:val="16"/>
                <w:szCs w:val="16"/>
                <w:rtl w:val="0"/>
              </w:rPr>
              <w:t xml:space="preserve">606974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7">
            <w:pPr>
              <w:widowControl w:val="0"/>
              <w:spacing w:after="0" w:before="0" w:line="276" w:lineRule="auto"/>
              <w:jc w:val="center"/>
              <w:rPr>
                <w:sz w:val="16"/>
                <w:szCs w:val="16"/>
              </w:rPr>
            </w:pPr>
            <w:r w:rsidDel="00000000" w:rsidR="00000000" w:rsidRPr="00000000">
              <w:rPr>
                <w:sz w:val="16"/>
                <w:szCs w:val="16"/>
                <w:rtl w:val="0"/>
              </w:rPr>
              <w:t xml:space="preserve">100.0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28">
            <w:pPr>
              <w:widowControl w:val="0"/>
              <w:spacing w:after="0" w:before="0" w:line="276" w:lineRule="auto"/>
              <w:jc w:val="center"/>
              <w:rPr>
                <w:sz w:val="16"/>
                <w:szCs w:val="16"/>
              </w:rPr>
            </w:pPr>
            <w:r w:rsidDel="00000000" w:rsidR="00000000" w:rsidRPr="00000000">
              <w:rPr>
                <w:sz w:val="16"/>
                <w:szCs w:val="16"/>
                <w:rtl w:val="0"/>
              </w:rPr>
              <w:t xml:space="preserve">30.0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9">
            <w:pPr>
              <w:widowControl w:val="0"/>
              <w:spacing w:after="0" w:before="0" w:line="276" w:lineRule="auto"/>
              <w:jc w:val="right"/>
              <w:rPr>
                <w:sz w:val="16"/>
                <w:szCs w:val="16"/>
              </w:rPr>
            </w:pPr>
            <w:r w:rsidDel="00000000" w:rsidR="00000000" w:rsidRPr="00000000">
              <w:rPr>
                <w:sz w:val="16"/>
                <w:szCs w:val="16"/>
                <w:rtl w:val="0"/>
              </w:rPr>
              <w:t xml:space="preserve">25.0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A">
            <w:pPr>
              <w:widowControl w:val="0"/>
              <w:spacing w:after="0" w:before="0" w:line="276" w:lineRule="auto"/>
              <w:jc w:val="center"/>
              <w:rPr>
                <w:sz w:val="16"/>
                <w:szCs w:val="16"/>
              </w:rPr>
            </w:pPr>
            <w:r w:rsidDel="00000000" w:rsidR="00000000" w:rsidRPr="00000000">
              <w:rPr>
                <w:sz w:val="16"/>
                <w:szCs w:val="16"/>
                <w:rtl w:val="0"/>
              </w:rPr>
              <w:t xml:space="preserve">46.4</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2B">
            <w:pPr>
              <w:widowControl w:val="0"/>
              <w:spacing w:after="0" w:before="0" w:line="276" w:lineRule="auto"/>
              <w:jc w:val="center"/>
              <w:rPr>
                <w:sz w:val="16"/>
                <w:szCs w:val="16"/>
              </w:rPr>
            </w:pPr>
            <w:r w:rsidDel="00000000" w:rsidR="00000000" w:rsidRPr="00000000">
              <w:rPr>
                <w:sz w:val="16"/>
                <w:szCs w:val="16"/>
                <w:rtl w:val="0"/>
              </w:rPr>
              <w:t xml:space="preserve">13.9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C">
            <w:pPr>
              <w:widowControl w:val="0"/>
              <w:spacing w:after="0" w:before="0" w:line="276" w:lineRule="auto"/>
              <w:jc w:val="center"/>
              <w:rPr>
                <w:sz w:val="16"/>
                <w:szCs w:val="16"/>
              </w:rPr>
            </w:pPr>
            <w:r w:rsidDel="00000000" w:rsidR="00000000" w:rsidRPr="00000000">
              <w:rPr>
                <w:sz w:val="16"/>
                <w:szCs w:val="16"/>
                <w:rtl w:val="0"/>
              </w:rPr>
              <w:t xml:space="preserve">58.5</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D">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E">
            <w:pPr>
              <w:widowControl w:val="0"/>
              <w:spacing w:after="0" w:before="0" w:line="276" w:lineRule="auto"/>
              <w:jc w:val="left"/>
              <w:rPr>
                <w:sz w:val="16"/>
                <w:szCs w:val="16"/>
              </w:rPr>
            </w:pPr>
            <w:r w:rsidDel="00000000" w:rsidR="00000000" w:rsidRPr="00000000">
              <w:rPr>
                <w:b w:val="1"/>
                <w:sz w:val="16"/>
                <w:szCs w:val="16"/>
                <w:rtl w:val="0"/>
              </w:rPr>
              <w:t xml:space="preserve">Miercurea Ciuc - Sf. Gheorghe - Chichiș - A13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2F">
            <w:pPr>
              <w:widowControl w:val="0"/>
              <w:spacing w:after="0" w:before="0" w:line="276" w:lineRule="auto"/>
              <w:jc w:val="center"/>
              <w:rPr>
                <w:sz w:val="16"/>
                <w:szCs w:val="16"/>
              </w:rPr>
            </w:pPr>
            <w:r w:rsidDel="00000000" w:rsidR="00000000" w:rsidRPr="00000000">
              <w:rPr>
                <w:sz w:val="16"/>
                <w:szCs w:val="16"/>
                <w:rtl w:val="0"/>
              </w:rPr>
              <w:t xml:space="preserve">73.8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0">
            <w:pPr>
              <w:widowControl w:val="0"/>
              <w:spacing w:after="0" w:before="0" w:line="276" w:lineRule="auto"/>
              <w:jc w:val="right"/>
              <w:rPr>
                <w:sz w:val="16"/>
                <w:szCs w:val="16"/>
              </w:rPr>
            </w:pPr>
            <w:r w:rsidDel="00000000" w:rsidR="00000000" w:rsidRPr="00000000">
              <w:rPr>
                <w:sz w:val="16"/>
                <w:szCs w:val="16"/>
                <w:rtl w:val="0"/>
              </w:rPr>
              <w:t xml:space="preserve">39.9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1">
            <w:pPr>
              <w:widowControl w:val="0"/>
              <w:spacing w:after="0" w:before="0" w:line="276" w:lineRule="auto"/>
              <w:jc w:val="right"/>
              <w:rPr>
                <w:sz w:val="16"/>
                <w:szCs w:val="16"/>
              </w:rPr>
            </w:pPr>
            <w:r w:rsidDel="00000000" w:rsidR="00000000" w:rsidRPr="00000000">
              <w:rPr>
                <w:sz w:val="16"/>
                <w:szCs w:val="16"/>
                <w:rtl w:val="0"/>
              </w:rPr>
              <w:t xml:space="preserve">47.4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2">
            <w:pPr>
              <w:widowControl w:val="0"/>
              <w:spacing w:after="0" w:before="0" w:line="276" w:lineRule="auto"/>
              <w:jc w:val="right"/>
              <w:rPr>
                <w:sz w:val="16"/>
                <w:szCs w:val="16"/>
              </w:rPr>
            </w:pPr>
            <w:r w:rsidDel="00000000" w:rsidR="00000000" w:rsidRPr="00000000">
              <w:rPr>
                <w:sz w:val="16"/>
                <w:szCs w:val="16"/>
                <w:rtl w:val="0"/>
              </w:rPr>
              <w:t xml:space="preserve">0.5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3">
            <w:pPr>
              <w:widowControl w:val="0"/>
              <w:spacing w:after="0" w:before="0" w:line="276" w:lineRule="auto"/>
              <w:jc w:val="center"/>
              <w:rPr>
                <w:sz w:val="16"/>
                <w:szCs w:val="16"/>
              </w:rPr>
            </w:pPr>
            <w:r w:rsidDel="00000000" w:rsidR="00000000" w:rsidRPr="00000000">
              <w:rPr>
                <w:sz w:val="16"/>
                <w:szCs w:val="16"/>
                <w:rtl w:val="0"/>
              </w:rPr>
              <w:t xml:space="preserve">4572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634">
            <w:pPr>
              <w:widowControl w:val="0"/>
              <w:spacing w:after="0" w:before="0" w:line="276" w:lineRule="auto"/>
              <w:jc w:val="center"/>
              <w:rPr>
                <w:sz w:val="16"/>
                <w:szCs w:val="16"/>
              </w:rPr>
            </w:pPr>
            <w:r w:rsidDel="00000000" w:rsidR="00000000" w:rsidRPr="00000000">
              <w:rPr>
                <w:sz w:val="16"/>
                <w:szCs w:val="16"/>
                <w:rtl w:val="0"/>
              </w:rPr>
              <w:t xml:space="preserve">25.0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5">
            <w:pPr>
              <w:widowControl w:val="0"/>
              <w:spacing w:after="0" w:before="0" w:line="276" w:lineRule="auto"/>
              <w:jc w:val="center"/>
              <w:rPr>
                <w:sz w:val="16"/>
                <w:szCs w:val="16"/>
              </w:rPr>
            </w:pPr>
            <w:r w:rsidDel="00000000" w:rsidR="00000000" w:rsidRPr="00000000">
              <w:rPr>
                <w:sz w:val="16"/>
                <w:szCs w:val="16"/>
                <w:rtl w:val="0"/>
              </w:rPr>
              <w:t xml:space="preserve">6487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6">
            <w:pPr>
              <w:widowControl w:val="0"/>
              <w:spacing w:after="0" w:before="0" w:line="276" w:lineRule="auto"/>
              <w:jc w:val="center"/>
              <w:rPr>
                <w:sz w:val="16"/>
                <w:szCs w:val="16"/>
              </w:rPr>
            </w:pPr>
            <w:r w:rsidDel="00000000" w:rsidR="00000000" w:rsidRPr="00000000">
              <w:rPr>
                <w:sz w:val="16"/>
                <w:szCs w:val="16"/>
                <w:rtl w:val="0"/>
              </w:rPr>
              <w:t xml:space="preserve">26.8</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37">
            <w:pPr>
              <w:widowControl w:val="0"/>
              <w:spacing w:after="0" w:before="0" w:line="276" w:lineRule="auto"/>
              <w:jc w:val="center"/>
              <w:rPr>
                <w:sz w:val="16"/>
                <w:szCs w:val="16"/>
              </w:rPr>
            </w:pPr>
            <w:r w:rsidDel="00000000" w:rsidR="00000000" w:rsidRPr="00000000">
              <w:rPr>
                <w:sz w:val="16"/>
                <w:szCs w:val="16"/>
                <w:rtl w:val="0"/>
              </w:rPr>
              <w:t xml:space="preserve">10.4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8">
            <w:pPr>
              <w:widowControl w:val="0"/>
              <w:spacing w:after="0" w:before="0" w:line="276" w:lineRule="auto"/>
              <w:jc w:val="center"/>
              <w:rPr>
                <w:sz w:val="16"/>
                <w:szCs w:val="16"/>
              </w:rPr>
            </w:pPr>
            <w:r w:rsidDel="00000000" w:rsidR="00000000" w:rsidRPr="00000000">
              <w:rPr>
                <w:sz w:val="16"/>
                <w:szCs w:val="16"/>
                <w:rtl w:val="0"/>
              </w:rPr>
              <w:t xml:space="preserve">184609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9">
            <w:pPr>
              <w:widowControl w:val="0"/>
              <w:spacing w:after="0" w:before="0" w:line="276" w:lineRule="auto"/>
              <w:jc w:val="center"/>
              <w:rPr>
                <w:sz w:val="16"/>
                <w:szCs w:val="16"/>
              </w:rPr>
            </w:pPr>
            <w:r w:rsidDel="00000000" w:rsidR="00000000" w:rsidRPr="00000000">
              <w:rPr>
                <w:sz w:val="16"/>
                <w:szCs w:val="16"/>
                <w:rtl w:val="0"/>
              </w:rPr>
              <w:t xml:space="preserve">30.4</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3A">
            <w:pPr>
              <w:widowControl w:val="0"/>
              <w:spacing w:after="0" w:before="0" w:line="276" w:lineRule="auto"/>
              <w:jc w:val="center"/>
              <w:rPr>
                <w:sz w:val="16"/>
                <w:szCs w:val="16"/>
              </w:rPr>
            </w:pPr>
            <w:r w:rsidDel="00000000" w:rsidR="00000000" w:rsidRPr="00000000">
              <w:rPr>
                <w:sz w:val="16"/>
                <w:szCs w:val="16"/>
                <w:rtl w:val="0"/>
              </w:rPr>
              <w:t xml:space="preserve">9.1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B">
            <w:pPr>
              <w:widowControl w:val="0"/>
              <w:spacing w:after="0" w:before="0" w:line="276" w:lineRule="auto"/>
              <w:jc w:val="right"/>
              <w:rPr>
                <w:sz w:val="16"/>
                <w:szCs w:val="16"/>
              </w:rPr>
            </w:pPr>
            <w:r w:rsidDel="00000000" w:rsidR="00000000" w:rsidRPr="00000000">
              <w:rPr>
                <w:sz w:val="16"/>
                <w:szCs w:val="16"/>
                <w:rtl w:val="0"/>
              </w:rPr>
              <w:t xml:space="preserve">7.8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C">
            <w:pPr>
              <w:widowControl w:val="0"/>
              <w:spacing w:after="0" w:before="0" w:line="276" w:lineRule="auto"/>
              <w:jc w:val="center"/>
              <w:rPr>
                <w:sz w:val="16"/>
                <w:szCs w:val="16"/>
              </w:rPr>
            </w:pPr>
            <w:r w:rsidDel="00000000" w:rsidR="00000000" w:rsidRPr="00000000">
              <w:rPr>
                <w:sz w:val="16"/>
                <w:szCs w:val="16"/>
                <w:rtl w:val="0"/>
              </w:rPr>
              <w:t xml:space="preserve">14.5</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3D">
            <w:pPr>
              <w:widowControl w:val="0"/>
              <w:spacing w:after="0" w:before="0" w:line="276" w:lineRule="auto"/>
              <w:jc w:val="center"/>
              <w:rPr>
                <w:sz w:val="16"/>
                <w:szCs w:val="16"/>
              </w:rPr>
            </w:pPr>
            <w:r w:rsidDel="00000000" w:rsidR="00000000" w:rsidRPr="00000000">
              <w:rPr>
                <w:sz w:val="16"/>
                <w:szCs w:val="16"/>
                <w:rtl w:val="0"/>
              </w:rPr>
              <w:t xml:space="preserve">4.4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E">
            <w:pPr>
              <w:widowControl w:val="0"/>
              <w:spacing w:after="0" w:before="0" w:line="276" w:lineRule="auto"/>
              <w:jc w:val="center"/>
              <w:rPr>
                <w:sz w:val="16"/>
                <w:szCs w:val="16"/>
              </w:rPr>
            </w:pPr>
            <w:r w:rsidDel="00000000" w:rsidR="00000000" w:rsidRPr="00000000">
              <w:rPr>
                <w:sz w:val="16"/>
                <w:szCs w:val="16"/>
                <w:rtl w:val="0"/>
              </w:rPr>
              <w:t xml:space="preserve">23.9</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3F">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0">
            <w:pPr>
              <w:widowControl w:val="0"/>
              <w:spacing w:after="0" w:before="0" w:line="276" w:lineRule="auto"/>
              <w:jc w:val="left"/>
              <w:rPr>
                <w:sz w:val="16"/>
                <w:szCs w:val="16"/>
              </w:rPr>
            </w:pPr>
            <w:r w:rsidDel="00000000" w:rsidR="00000000" w:rsidRPr="00000000">
              <w:rPr>
                <w:b w:val="1"/>
                <w:sz w:val="16"/>
                <w:szCs w:val="16"/>
                <w:rtl w:val="0"/>
              </w:rPr>
              <w:t xml:space="preserve">Rm. Vâlcea - Tigveni - A1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1">
            <w:pPr>
              <w:widowControl w:val="0"/>
              <w:spacing w:after="0" w:before="0" w:line="276" w:lineRule="auto"/>
              <w:jc w:val="center"/>
              <w:rPr>
                <w:sz w:val="16"/>
                <w:szCs w:val="16"/>
              </w:rPr>
            </w:pPr>
            <w:r w:rsidDel="00000000" w:rsidR="00000000" w:rsidRPr="00000000">
              <w:rPr>
                <w:sz w:val="16"/>
                <w:szCs w:val="16"/>
                <w:rtl w:val="0"/>
              </w:rPr>
              <w:t xml:space="preserve">20.4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2">
            <w:pPr>
              <w:widowControl w:val="0"/>
              <w:spacing w:after="0" w:before="0" w:line="276" w:lineRule="auto"/>
              <w:jc w:val="right"/>
              <w:rPr>
                <w:sz w:val="16"/>
                <w:szCs w:val="16"/>
              </w:rPr>
            </w:pPr>
            <w:r w:rsidDel="00000000" w:rsidR="00000000" w:rsidRPr="00000000">
              <w:rPr>
                <w:sz w:val="16"/>
                <w:szCs w:val="16"/>
                <w:rtl w:val="0"/>
              </w:rPr>
              <w:t xml:space="preserve">30.6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3">
            <w:pPr>
              <w:widowControl w:val="0"/>
              <w:spacing w:after="0" w:before="0" w:line="276" w:lineRule="auto"/>
              <w:jc w:val="right"/>
              <w:rPr>
                <w:sz w:val="16"/>
                <w:szCs w:val="16"/>
              </w:rPr>
            </w:pPr>
            <w:r w:rsidDel="00000000" w:rsidR="00000000" w:rsidRPr="00000000">
              <w:rPr>
                <w:sz w:val="16"/>
                <w:szCs w:val="16"/>
                <w:rtl w:val="0"/>
              </w:rPr>
              <w:t xml:space="preserve">36.4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4">
            <w:pPr>
              <w:widowControl w:val="0"/>
              <w:spacing w:after="0" w:before="0" w:line="276" w:lineRule="auto"/>
              <w:jc w:val="right"/>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5">
            <w:pPr>
              <w:widowControl w:val="0"/>
              <w:spacing w:after="0" w:before="0" w:line="276" w:lineRule="auto"/>
              <w:jc w:val="center"/>
              <w:rPr>
                <w:sz w:val="16"/>
                <w:szCs w:val="16"/>
              </w:rPr>
            </w:pPr>
            <w:r w:rsidDel="00000000" w:rsidR="00000000" w:rsidRPr="00000000">
              <w:rPr>
                <w:sz w:val="16"/>
                <w:szCs w:val="16"/>
                <w:rtl w:val="0"/>
              </w:rPr>
              <w:t xml:space="preserve">4917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646">
            <w:pPr>
              <w:widowControl w:val="0"/>
              <w:spacing w:after="0" w:before="0" w:line="276" w:lineRule="auto"/>
              <w:jc w:val="center"/>
              <w:rPr>
                <w:sz w:val="16"/>
                <w:szCs w:val="16"/>
              </w:rPr>
            </w:pPr>
            <w:r w:rsidDel="00000000" w:rsidR="00000000" w:rsidRPr="00000000">
              <w:rPr>
                <w:sz w:val="16"/>
                <w:szCs w:val="16"/>
                <w:rtl w:val="0"/>
              </w:rPr>
              <w:t xml:space="preserve">26.9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7">
            <w:pPr>
              <w:widowControl w:val="0"/>
              <w:spacing w:after="0" w:before="0" w:line="276" w:lineRule="auto"/>
              <w:jc w:val="center"/>
              <w:rPr>
                <w:sz w:val="16"/>
                <w:szCs w:val="16"/>
              </w:rPr>
            </w:pPr>
            <w:r w:rsidDel="00000000" w:rsidR="00000000" w:rsidRPr="00000000">
              <w:rPr>
                <w:sz w:val="16"/>
                <w:szCs w:val="16"/>
                <w:rtl w:val="0"/>
              </w:rPr>
              <w:t xml:space="preserve">5008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8">
            <w:pPr>
              <w:widowControl w:val="0"/>
              <w:spacing w:after="0" w:before="0" w:line="276" w:lineRule="auto"/>
              <w:jc w:val="center"/>
              <w:rPr>
                <w:sz w:val="16"/>
                <w:szCs w:val="16"/>
              </w:rPr>
            </w:pPr>
            <w:r w:rsidDel="00000000" w:rsidR="00000000" w:rsidRPr="00000000">
              <w:rPr>
                <w:sz w:val="16"/>
                <w:szCs w:val="16"/>
                <w:rtl w:val="0"/>
              </w:rPr>
              <w:t xml:space="preserve">20.7</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49">
            <w:pPr>
              <w:widowControl w:val="0"/>
              <w:spacing w:after="0" w:before="0" w:line="276" w:lineRule="auto"/>
              <w:jc w:val="center"/>
              <w:rPr>
                <w:sz w:val="16"/>
                <w:szCs w:val="16"/>
              </w:rPr>
            </w:pPr>
            <w:r w:rsidDel="00000000" w:rsidR="00000000" w:rsidRPr="00000000">
              <w:rPr>
                <w:sz w:val="16"/>
                <w:szCs w:val="16"/>
                <w:rtl w:val="0"/>
              </w:rPr>
              <w:t xml:space="preserve">9.5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A">
            <w:pPr>
              <w:widowControl w:val="0"/>
              <w:spacing w:after="0" w:before="0" w:line="276" w:lineRule="auto"/>
              <w:jc w:val="center"/>
              <w:rPr>
                <w:sz w:val="16"/>
                <w:szCs w:val="16"/>
              </w:rPr>
            </w:pPr>
            <w:r w:rsidDel="00000000" w:rsidR="00000000" w:rsidRPr="00000000">
              <w:rPr>
                <w:sz w:val="16"/>
                <w:szCs w:val="16"/>
                <w:rtl w:val="0"/>
              </w:rPr>
              <w:t xml:space="preserve">130814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B">
            <w:pPr>
              <w:widowControl w:val="0"/>
              <w:spacing w:after="0" w:before="0" w:line="276" w:lineRule="auto"/>
              <w:jc w:val="center"/>
              <w:rPr>
                <w:sz w:val="16"/>
                <w:szCs w:val="16"/>
              </w:rPr>
            </w:pPr>
            <w:r w:rsidDel="00000000" w:rsidR="00000000" w:rsidRPr="00000000">
              <w:rPr>
                <w:sz w:val="16"/>
                <w:szCs w:val="16"/>
                <w:rtl w:val="0"/>
              </w:rPr>
              <w:t xml:space="preserve">21.6</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4C">
            <w:pPr>
              <w:widowControl w:val="0"/>
              <w:spacing w:after="0" w:before="0" w:line="276" w:lineRule="auto"/>
              <w:jc w:val="center"/>
              <w:rPr>
                <w:sz w:val="16"/>
                <w:szCs w:val="16"/>
              </w:rPr>
            </w:pPr>
            <w:r w:rsidDel="00000000" w:rsidR="00000000" w:rsidRPr="00000000">
              <w:rPr>
                <w:sz w:val="16"/>
                <w:szCs w:val="16"/>
                <w:rtl w:val="0"/>
              </w:rPr>
              <w:t xml:space="preserve">6.5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D">
            <w:pPr>
              <w:widowControl w:val="0"/>
              <w:spacing w:after="0" w:before="0" w:line="276" w:lineRule="auto"/>
              <w:jc w:val="right"/>
              <w:rPr>
                <w:sz w:val="16"/>
                <w:szCs w:val="16"/>
              </w:rPr>
            </w:pPr>
            <w:r w:rsidDel="00000000" w:rsidR="00000000" w:rsidRPr="00000000">
              <w:rPr>
                <w:sz w:val="16"/>
                <w:szCs w:val="16"/>
                <w:rtl w:val="0"/>
              </w:rPr>
              <w:t xml:space="preserve">9.1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4E">
            <w:pPr>
              <w:widowControl w:val="0"/>
              <w:spacing w:after="0" w:before="0" w:line="276" w:lineRule="auto"/>
              <w:jc w:val="center"/>
              <w:rPr>
                <w:sz w:val="16"/>
                <w:szCs w:val="16"/>
              </w:rPr>
            </w:pPr>
            <w:r w:rsidDel="00000000" w:rsidR="00000000" w:rsidRPr="00000000">
              <w:rPr>
                <w:sz w:val="16"/>
                <w:szCs w:val="16"/>
                <w:rtl w:val="0"/>
              </w:rPr>
              <w:t xml:space="preserve">17.0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4F">
            <w:pPr>
              <w:widowControl w:val="0"/>
              <w:spacing w:after="0" w:before="0" w:line="276" w:lineRule="auto"/>
              <w:jc w:val="center"/>
              <w:rPr>
                <w:sz w:val="16"/>
                <w:szCs w:val="16"/>
              </w:rPr>
            </w:pPr>
            <w:r w:rsidDel="00000000" w:rsidR="00000000" w:rsidRPr="00000000">
              <w:rPr>
                <w:sz w:val="16"/>
                <w:szCs w:val="16"/>
                <w:rtl w:val="0"/>
              </w:rPr>
              <w:t xml:space="preserve">5.1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0">
            <w:pPr>
              <w:widowControl w:val="0"/>
              <w:spacing w:after="0" w:before="0" w:line="276" w:lineRule="auto"/>
              <w:jc w:val="center"/>
              <w:rPr>
                <w:sz w:val="16"/>
                <w:szCs w:val="16"/>
              </w:rPr>
            </w:pPr>
            <w:r w:rsidDel="00000000" w:rsidR="00000000" w:rsidRPr="00000000">
              <w:rPr>
                <w:sz w:val="16"/>
                <w:szCs w:val="16"/>
                <w:rtl w:val="0"/>
              </w:rPr>
              <w:t xml:space="preserve">21.1</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1">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2">
            <w:pPr>
              <w:widowControl w:val="0"/>
              <w:spacing w:after="0" w:before="0" w:line="276" w:lineRule="auto"/>
              <w:jc w:val="left"/>
              <w:rPr>
                <w:sz w:val="16"/>
                <w:szCs w:val="16"/>
              </w:rPr>
            </w:pPr>
            <w:r w:rsidDel="00000000" w:rsidR="00000000" w:rsidRPr="00000000">
              <w:rPr>
                <w:b w:val="1"/>
                <w:sz w:val="16"/>
                <w:szCs w:val="16"/>
                <w:rtl w:val="0"/>
              </w:rPr>
              <w:t xml:space="preserve">Tg. Jiu - Filiași - DX2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3">
            <w:pPr>
              <w:widowControl w:val="0"/>
              <w:spacing w:after="0" w:before="0" w:line="276" w:lineRule="auto"/>
              <w:jc w:val="center"/>
              <w:rPr>
                <w:sz w:val="16"/>
                <w:szCs w:val="16"/>
              </w:rPr>
            </w:pPr>
            <w:r w:rsidDel="00000000" w:rsidR="00000000" w:rsidRPr="00000000">
              <w:rPr>
                <w:sz w:val="16"/>
                <w:szCs w:val="16"/>
                <w:rtl w:val="0"/>
              </w:rPr>
              <w:t xml:space="preserve">70.9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4">
            <w:pPr>
              <w:widowControl w:val="0"/>
              <w:spacing w:after="0" w:before="0" w:line="276" w:lineRule="auto"/>
              <w:jc w:val="right"/>
              <w:rPr>
                <w:sz w:val="16"/>
                <w:szCs w:val="16"/>
              </w:rPr>
            </w:pPr>
            <w:r w:rsidDel="00000000" w:rsidR="00000000" w:rsidRPr="00000000">
              <w:rPr>
                <w:sz w:val="16"/>
                <w:szCs w:val="16"/>
                <w:rtl w:val="0"/>
              </w:rPr>
              <w:t xml:space="preserve">106.4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5">
            <w:pPr>
              <w:widowControl w:val="0"/>
              <w:spacing w:after="0" w:before="0" w:line="276" w:lineRule="auto"/>
              <w:jc w:val="right"/>
              <w:rPr>
                <w:sz w:val="16"/>
                <w:szCs w:val="16"/>
              </w:rPr>
            </w:pPr>
            <w:r w:rsidDel="00000000" w:rsidR="00000000" w:rsidRPr="00000000">
              <w:rPr>
                <w:sz w:val="16"/>
                <w:szCs w:val="16"/>
                <w:rtl w:val="0"/>
              </w:rPr>
              <w:t xml:space="preserve">126.6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6">
            <w:pPr>
              <w:widowControl w:val="0"/>
              <w:spacing w:after="0" w:before="0" w:line="276" w:lineRule="auto"/>
              <w:jc w:val="right"/>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7">
            <w:pPr>
              <w:widowControl w:val="0"/>
              <w:spacing w:after="0" w:before="0" w:line="276" w:lineRule="auto"/>
              <w:jc w:val="center"/>
              <w:rPr>
                <w:sz w:val="16"/>
                <w:szCs w:val="16"/>
              </w:rPr>
            </w:pPr>
            <w:r w:rsidDel="00000000" w:rsidR="00000000" w:rsidRPr="00000000">
              <w:rPr>
                <w:sz w:val="16"/>
                <w:szCs w:val="16"/>
                <w:rtl w:val="0"/>
              </w:rPr>
              <w:t xml:space="preserve">6998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658">
            <w:pPr>
              <w:widowControl w:val="0"/>
              <w:spacing w:after="0" w:before="0" w:line="276" w:lineRule="auto"/>
              <w:jc w:val="center"/>
              <w:rPr>
                <w:sz w:val="16"/>
                <w:szCs w:val="16"/>
              </w:rPr>
            </w:pPr>
            <w:r w:rsidDel="00000000" w:rsidR="00000000" w:rsidRPr="00000000">
              <w:rPr>
                <w:sz w:val="16"/>
                <w:szCs w:val="16"/>
                <w:rtl w:val="0"/>
              </w:rPr>
              <w:t xml:space="preserve">38.3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9">
            <w:pPr>
              <w:widowControl w:val="0"/>
              <w:spacing w:after="0" w:before="0" w:line="276" w:lineRule="auto"/>
              <w:jc w:val="center"/>
              <w:rPr>
                <w:sz w:val="16"/>
                <w:szCs w:val="16"/>
              </w:rPr>
            </w:pPr>
            <w:r w:rsidDel="00000000" w:rsidR="00000000" w:rsidRPr="00000000">
              <w:rPr>
                <w:sz w:val="16"/>
                <w:szCs w:val="16"/>
                <w:rtl w:val="0"/>
              </w:rPr>
              <w:t xml:space="preserve">8138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A">
            <w:pPr>
              <w:widowControl w:val="0"/>
              <w:spacing w:after="0" w:before="0" w:line="276" w:lineRule="auto"/>
              <w:jc w:val="center"/>
              <w:rPr>
                <w:sz w:val="16"/>
                <w:szCs w:val="16"/>
              </w:rPr>
            </w:pPr>
            <w:r w:rsidDel="00000000" w:rsidR="00000000" w:rsidRPr="00000000">
              <w:rPr>
                <w:sz w:val="16"/>
                <w:szCs w:val="16"/>
                <w:rtl w:val="0"/>
              </w:rPr>
              <w:t xml:space="preserve">33.7</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5B">
            <w:pPr>
              <w:widowControl w:val="0"/>
              <w:spacing w:after="0" w:before="0" w:line="276" w:lineRule="auto"/>
              <w:jc w:val="center"/>
              <w:rPr>
                <w:sz w:val="16"/>
                <w:szCs w:val="16"/>
              </w:rPr>
            </w:pPr>
            <w:r w:rsidDel="00000000" w:rsidR="00000000" w:rsidRPr="00000000">
              <w:rPr>
                <w:sz w:val="16"/>
                <w:szCs w:val="16"/>
                <w:rtl w:val="0"/>
              </w:rPr>
              <w:t xml:space="preserve">14.4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C">
            <w:pPr>
              <w:widowControl w:val="0"/>
              <w:spacing w:after="0" w:before="0" w:line="276" w:lineRule="auto"/>
              <w:jc w:val="center"/>
              <w:rPr>
                <w:sz w:val="16"/>
                <w:szCs w:val="16"/>
              </w:rPr>
            </w:pPr>
            <w:r w:rsidDel="00000000" w:rsidR="00000000" w:rsidRPr="00000000">
              <w:rPr>
                <w:sz w:val="16"/>
                <w:szCs w:val="16"/>
                <w:rtl w:val="0"/>
              </w:rPr>
              <w:t xml:space="preserve">213937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D">
            <w:pPr>
              <w:widowControl w:val="0"/>
              <w:spacing w:after="0" w:before="0" w:line="276" w:lineRule="auto"/>
              <w:jc w:val="center"/>
              <w:rPr>
                <w:sz w:val="16"/>
                <w:szCs w:val="16"/>
              </w:rPr>
            </w:pPr>
            <w:r w:rsidDel="00000000" w:rsidR="00000000" w:rsidRPr="00000000">
              <w:rPr>
                <w:sz w:val="16"/>
                <w:szCs w:val="16"/>
                <w:rtl w:val="0"/>
              </w:rPr>
              <w:t xml:space="preserve">35.2</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5E">
            <w:pPr>
              <w:widowControl w:val="0"/>
              <w:spacing w:after="0" w:before="0" w:line="276" w:lineRule="auto"/>
              <w:jc w:val="center"/>
              <w:rPr>
                <w:sz w:val="16"/>
                <w:szCs w:val="16"/>
              </w:rPr>
            </w:pPr>
            <w:r w:rsidDel="00000000" w:rsidR="00000000" w:rsidRPr="00000000">
              <w:rPr>
                <w:sz w:val="16"/>
                <w:szCs w:val="16"/>
                <w:rtl w:val="0"/>
              </w:rPr>
              <w:t xml:space="preserve">10.6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5F">
            <w:pPr>
              <w:widowControl w:val="0"/>
              <w:spacing w:after="0" w:before="0" w:line="276" w:lineRule="auto"/>
              <w:jc w:val="right"/>
              <w:rPr>
                <w:sz w:val="16"/>
                <w:szCs w:val="16"/>
              </w:rPr>
            </w:pPr>
            <w:r w:rsidDel="00000000" w:rsidR="00000000" w:rsidRPr="00000000">
              <w:rPr>
                <w:sz w:val="16"/>
                <w:szCs w:val="16"/>
                <w:rtl w:val="0"/>
              </w:rPr>
              <w:t xml:space="preserve">6.5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0">
            <w:pPr>
              <w:widowControl w:val="0"/>
              <w:spacing w:after="0" w:before="0" w:line="276" w:lineRule="auto"/>
              <w:jc w:val="center"/>
              <w:rPr>
                <w:sz w:val="16"/>
                <w:szCs w:val="16"/>
              </w:rPr>
            </w:pPr>
            <w:r w:rsidDel="00000000" w:rsidR="00000000" w:rsidRPr="00000000">
              <w:rPr>
                <w:sz w:val="16"/>
                <w:szCs w:val="16"/>
                <w:rtl w:val="0"/>
              </w:rPr>
              <w:t xml:space="preserve">12.0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61">
            <w:pPr>
              <w:widowControl w:val="0"/>
              <w:spacing w:after="0" w:before="0" w:line="276" w:lineRule="auto"/>
              <w:jc w:val="center"/>
              <w:rPr>
                <w:sz w:val="16"/>
                <w:szCs w:val="16"/>
              </w:rPr>
            </w:pPr>
            <w:r w:rsidDel="00000000" w:rsidR="00000000" w:rsidRPr="00000000">
              <w:rPr>
                <w:sz w:val="16"/>
                <w:szCs w:val="16"/>
                <w:rtl w:val="0"/>
              </w:rPr>
              <w:t xml:space="preserve">3.6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2">
            <w:pPr>
              <w:widowControl w:val="0"/>
              <w:spacing w:after="0" w:before="0" w:line="276" w:lineRule="auto"/>
              <w:jc w:val="center"/>
              <w:rPr>
                <w:sz w:val="16"/>
                <w:szCs w:val="16"/>
              </w:rPr>
            </w:pPr>
            <w:r w:rsidDel="00000000" w:rsidR="00000000" w:rsidRPr="00000000">
              <w:rPr>
                <w:sz w:val="16"/>
                <w:szCs w:val="16"/>
                <w:rtl w:val="0"/>
              </w:rPr>
              <w:t xml:space="preserve">28.6</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3">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4">
            <w:pPr>
              <w:widowControl w:val="0"/>
              <w:spacing w:after="0" w:before="0" w:line="276" w:lineRule="auto"/>
              <w:jc w:val="left"/>
              <w:rPr>
                <w:sz w:val="16"/>
                <w:szCs w:val="16"/>
              </w:rPr>
            </w:pPr>
            <w:r w:rsidDel="00000000" w:rsidR="00000000" w:rsidRPr="00000000">
              <w:rPr>
                <w:b w:val="1"/>
                <w:sz w:val="16"/>
                <w:szCs w:val="16"/>
                <w:rtl w:val="0"/>
              </w:rPr>
              <w:t xml:space="preserve">Centura Metropolitană Cluj-Napoca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5">
            <w:pPr>
              <w:widowControl w:val="0"/>
              <w:spacing w:after="0" w:before="0" w:line="276" w:lineRule="auto"/>
              <w:jc w:val="center"/>
              <w:rPr>
                <w:sz w:val="16"/>
                <w:szCs w:val="16"/>
              </w:rPr>
            </w:pPr>
            <w:r w:rsidDel="00000000" w:rsidR="00000000" w:rsidRPr="00000000">
              <w:rPr>
                <w:sz w:val="16"/>
                <w:szCs w:val="16"/>
                <w:rtl w:val="0"/>
              </w:rPr>
              <w:t xml:space="preserve">63.0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6">
            <w:pPr>
              <w:widowControl w:val="0"/>
              <w:spacing w:after="0" w:before="0" w:line="276" w:lineRule="auto"/>
              <w:jc w:val="right"/>
              <w:rPr>
                <w:sz w:val="16"/>
                <w:szCs w:val="16"/>
              </w:rPr>
            </w:pPr>
            <w:r w:rsidDel="00000000" w:rsidR="00000000" w:rsidRPr="00000000">
              <w:rPr>
                <w:sz w:val="16"/>
                <w:szCs w:val="16"/>
                <w:rtl w:val="0"/>
              </w:rPr>
              <w:t xml:space="preserve">580.7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7">
            <w:pPr>
              <w:widowControl w:val="0"/>
              <w:spacing w:after="0" w:before="0" w:line="276" w:lineRule="auto"/>
              <w:jc w:val="right"/>
              <w:rPr>
                <w:sz w:val="16"/>
                <w:szCs w:val="16"/>
              </w:rPr>
            </w:pPr>
            <w:r w:rsidDel="00000000" w:rsidR="00000000" w:rsidRPr="00000000">
              <w:rPr>
                <w:sz w:val="16"/>
                <w:szCs w:val="16"/>
                <w:rtl w:val="0"/>
              </w:rPr>
              <w:t xml:space="preserve">691.0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8">
            <w:pPr>
              <w:widowControl w:val="0"/>
              <w:spacing w:after="0" w:before="0" w:line="276" w:lineRule="auto"/>
              <w:jc w:val="right"/>
              <w:rPr>
                <w:sz w:val="16"/>
                <w:szCs w:val="16"/>
              </w:rPr>
            </w:pPr>
            <w:r w:rsidDel="00000000" w:rsidR="00000000" w:rsidRPr="00000000">
              <w:rPr>
                <w:sz w:val="16"/>
                <w:szCs w:val="16"/>
                <w:rtl w:val="0"/>
              </w:rPr>
              <w:t xml:space="preserve">9.2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9">
            <w:pPr>
              <w:widowControl w:val="0"/>
              <w:spacing w:after="0" w:before="0" w:line="276" w:lineRule="auto"/>
              <w:jc w:val="center"/>
              <w:rPr>
                <w:sz w:val="16"/>
                <w:szCs w:val="16"/>
              </w:rPr>
            </w:pPr>
            <w:r w:rsidDel="00000000" w:rsidR="00000000" w:rsidRPr="00000000">
              <w:rPr>
                <w:sz w:val="16"/>
                <w:szCs w:val="16"/>
                <w:rtl w:val="0"/>
              </w:rPr>
              <w:t xml:space="preserve">4065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66A">
            <w:pPr>
              <w:widowControl w:val="0"/>
              <w:spacing w:after="0" w:before="0" w:line="276" w:lineRule="auto"/>
              <w:jc w:val="center"/>
              <w:rPr>
                <w:sz w:val="16"/>
                <w:szCs w:val="16"/>
              </w:rPr>
            </w:pPr>
            <w:r w:rsidDel="00000000" w:rsidR="00000000" w:rsidRPr="00000000">
              <w:rPr>
                <w:sz w:val="16"/>
                <w:szCs w:val="16"/>
                <w:rtl w:val="0"/>
              </w:rPr>
              <w:t xml:space="preserve">22.3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B">
            <w:pPr>
              <w:widowControl w:val="0"/>
              <w:spacing w:after="0" w:before="0" w:line="276" w:lineRule="auto"/>
              <w:jc w:val="center"/>
              <w:rPr>
                <w:sz w:val="16"/>
                <w:szCs w:val="16"/>
              </w:rPr>
            </w:pPr>
            <w:r w:rsidDel="00000000" w:rsidR="00000000" w:rsidRPr="00000000">
              <w:rPr>
                <w:sz w:val="16"/>
                <w:szCs w:val="16"/>
                <w:rtl w:val="0"/>
              </w:rPr>
              <w:t xml:space="preserve">15306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C">
            <w:pPr>
              <w:widowControl w:val="0"/>
              <w:spacing w:after="0" w:before="0" w:line="276" w:lineRule="auto"/>
              <w:jc w:val="center"/>
              <w:rPr>
                <w:sz w:val="16"/>
                <w:szCs w:val="16"/>
              </w:rPr>
            </w:pPr>
            <w:r w:rsidDel="00000000" w:rsidR="00000000" w:rsidRPr="00000000">
              <w:rPr>
                <w:sz w:val="16"/>
                <w:szCs w:val="16"/>
                <w:rtl w:val="0"/>
              </w:rPr>
              <w:t xml:space="preserve">63.3</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6D">
            <w:pPr>
              <w:widowControl w:val="0"/>
              <w:spacing w:after="0" w:before="0" w:line="276" w:lineRule="auto"/>
              <w:jc w:val="center"/>
              <w:rPr>
                <w:sz w:val="16"/>
                <w:szCs w:val="16"/>
              </w:rPr>
            </w:pPr>
            <w:r w:rsidDel="00000000" w:rsidR="00000000" w:rsidRPr="00000000">
              <w:rPr>
                <w:sz w:val="16"/>
                <w:szCs w:val="16"/>
                <w:rtl w:val="0"/>
              </w:rPr>
              <w:t xml:space="preserve">17.1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E">
            <w:pPr>
              <w:widowControl w:val="0"/>
              <w:spacing w:after="0" w:before="0" w:line="276" w:lineRule="auto"/>
              <w:jc w:val="center"/>
              <w:rPr>
                <w:sz w:val="16"/>
                <w:szCs w:val="16"/>
              </w:rPr>
            </w:pPr>
            <w:r w:rsidDel="00000000" w:rsidR="00000000" w:rsidRPr="00000000">
              <w:rPr>
                <w:sz w:val="16"/>
                <w:szCs w:val="16"/>
                <w:rtl w:val="0"/>
              </w:rPr>
              <w:t xml:space="preserve">410135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6F">
            <w:pPr>
              <w:widowControl w:val="0"/>
              <w:spacing w:after="0" w:before="0" w:line="276" w:lineRule="auto"/>
              <w:jc w:val="center"/>
              <w:rPr>
                <w:sz w:val="16"/>
                <w:szCs w:val="16"/>
              </w:rPr>
            </w:pPr>
            <w:r w:rsidDel="00000000" w:rsidR="00000000" w:rsidRPr="00000000">
              <w:rPr>
                <w:sz w:val="16"/>
                <w:szCs w:val="16"/>
                <w:rtl w:val="0"/>
              </w:rPr>
              <w:t xml:space="preserve">67.6</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70">
            <w:pPr>
              <w:widowControl w:val="0"/>
              <w:spacing w:after="0" w:before="0" w:line="276" w:lineRule="auto"/>
              <w:jc w:val="center"/>
              <w:rPr>
                <w:sz w:val="16"/>
                <w:szCs w:val="16"/>
              </w:rPr>
            </w:pPr>
            <w:r w:rsidDel="00000000" w:rsidR="00000000" w:rsidRPr="00000000">
              <w:rPr>
                <w:sz w:val="16"/>
                <w:szCs w:val="16"/>
                <w:rtl w:val="0"/>
              </w:rPr>
              <w:t xml:space="preserve">20.3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1">
            <w:pPr>
              <w:widowControl w:val="0"/>
              <w:spacing w:after="0" w:before="0" w:line="276" w:lineRule="auto"/>
              <w:jc w:val="right"/>
              <w:rPr>
                <w:sz w:val="16"/>
                <w:szCs w:val="16"/>
              </w:rPr>
            </w:pPr>
            <w:r w:rsidDel="00000000" w:rsidR="00000000" w:rsidRPr="00000000">
              <w:rPr>
                <w:sz w:val="16"/>
                <w:szCs w:val="16"/>
                <w:rtl w:val="0"/>
              </w:rPr>
              <w:t xml:space="preserve">53.8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2">
            <w:pPr>
              <w:widowControl w:val="0"/>
              <w:spacing w:after="0" w:before="0" w:line="276" w:lineRule="auto"/>
              <w:jc w:val="center"/>
              <w:rPr>
                <w:sz w:val="16"/>
                <w:szCs w:val="16"/>
              </w:rPr>
            </w:pPr>
            <w:r w:rsidDel="00000000" w:rsidR="00000000" w:rsidRPr="00000000">
              <w:rPr>
                <w:sz w:val="16"/>
                <w:szCs w:val="16"/>
                <w:rtl w:val="0"/>
              </w:rPr>
              <w:t xml:space="preserve">100.0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73">
            <w:pPr>
              <w:widowControl w:val="0"/>
              <w:spacing w:after="0" w:before="0" w:line="276" w:lineRule="auto"/>
              <w:jc w:val="center"/>
              <w:rPr>
                <w:sz w:val="16"/>
                <w:szCs w:val="16"/>
              </w:rPr>
            </w:pPr>
            <w:r w:rsidDel="00000000" w:rsidR="00000000" w:rsidRPr="00000000">
              <w:rPr>
                <w:sz w:val="16"/>
                <w:szCs w:val="16"/>
                <w:rtl w:val="0"/>
              </w:rPr>
              <w:t xml:space="preserve">30.0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4">
            <w:pPr>
              <w:widowControl w:val="0"/>
              <w:spacing w:after="0" w:before="0" w:line="276" w:lineRule="auto"/>
              <w:jc w:val="center"/>
              <w:rPr>
                <w:sz w:val="16"/>
                <w:szCs w:val="16"/>
              </w:rPr>
            </w:pPr>
            <w:r w:rsidDel="00000000" w:rsidR="00000000" w:rsidRPr="00000000">
              <w:rPr>
                <w:sz w:val="16"/>
                <w:szCs w:val="16"/>
                <w:rtl w:val="0"/>
              </w:rPr>
              <w:t xml:space="preserve">67.4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5">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6">
            <w:pPr>
              <w:widowControl w:val="0"/>
              <w:spacing w:after="0" w:before="0" w:line="276" w:lineRule="auto"/>
              <w:jc w:val="left"/>
              <w:rPr>
                <w:sz w:val="16"/>
                <w:szCs w:val="16"/>
              </w:rPr>
            </w:pPr>
            <w:r w:rsidDel="00000000" w:rsidR="00000000" w:rsidRPr="00000000">
              <w:rPr>
                <w:b w:val="1"/>
                <w:sz w:val="16"/>
                <w:szCs w:val="16"/>
                <w:rtl w:val="0"/>
              </w:rPr>
              <w:t xml:space="preserve">A1 - Titu - Bâldana - DX9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7">
            <w:pPr>
              <w:widowControl w:val="0"/>
              <w:spacing w:after="0" w:before="0" w:line="276" w:lineRule="auto"/>
              <w:jc w:val="center"/>
              <w:rPr>
                <w:sz w:val="16"/>
                <w:szCs w:val="16"/>
              </w:rPr>
            </w:pPr>
            <w:r w:rsidDel="00000000" w:rsidR="00000000" w:rsidRPr="00000000">
              <w:rPr>
                <w:sz w:val="16"/>
                <w:szCs w:val="16"/>
                <w:rtl w:val="0"/>
              </w:rPr>
              <w:t xml:space="preserve">30.3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8">
            <w:pPr>
              <w:widowControl w:val="0"/>
              <w:spacing w:after="0" w:before="0" w:line="276" w:lineRule="auto"/>
              <w:jc w:val="right"/>
              <w:rPr>
                <w:sz w:val="16"/>
                <w:szCs w:val="16"/>
              </w:rPr>
            </w:pPr>
            <w:r w:rsidDel="00000000" w:rsidR="00000000" w:rsidRPr="00000000">
              <w:rPr>
                <w:sz w:val="16"/>
                <w:szCs w:val="16"/>
                <w:rtl w:val="0"/>
              </w:rPr>
              <w:t xml:space="preserve">30.3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9">
            <w:pPr>
              <w:widowControl w:val="0"/>
              <w:spacing w:after="0" w:before="0" w:line="276" w:lineRule="auto"/>
              <w:jc w:val="right"/>
              <w:rPr>
                <w:sz w:val="16"/>
                <w:szCs w:val="16"/>
              </w:rPr>
            </w:pPr>
            <w:r w:rsidDel="00000000" w:rsidR="00000000" w:rsidRPr="00000000">
              <w:rPr>
                <w:sz w:val="16"/>
                <w:szCs w:val="16"/>
                <w:rtl w:val="0"/>
              </w:rPr>
              <w:t xml:space="preserve">36.1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A">
            <w:pPr>
              <w:widowControl w:val="0"/>
              <w:spacing w:after="0" w:before="0" w:line="276" w:lineRule="auto"/>
              <w:jc w:val="right"/>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B">
            <w:pPr>
              <w:widowControl w:val="0"/>
              <w:spacing w:after="0" w:before="0" w:line="276" w:lineRule="auto"/>
              <w:jc w:val="right"/>
              <w:rPr>
                <w:sz w:val="16"/>
                <w:szCs w:val="16"/>
              </w:rPr>
            </w:pPr>
            <w:r w:rsidDel="00000000" w:rsidR="00000000" w:rsidRPr="00000000">
              <w:rPr>
                <w:sz w:val="16"/>
                <w:szCs w:val="16"/>
                <w:rtl w:val="0"/>
              </w:rPr>
              <w:t xml:space="preserve">3415.04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67C">
            <w:pPr>
              <w:widowControl w:val="0"/>
              <w:spacing w:after="0" w:before="0" w:line="276" w:lineRule="auto"/>
              <w:jc w:val="center"/>
              <w:rPr>
                <w:sz w:val="16"/>
                <w:szCs w:val="16"/>
              </w:rPr>
            </w:pPr>
            <w:r w:rsidDel="00000000" w:rsidR="00000000" w:rsidRPr="00000000">
              <w:rPr>
                <w:sz w:val="16"/>
                <w:szCs w:val="16"/>
                <w:rtl w:val="0"/>
              </w:rPr>
              <w:t xml:space="preserve">18.7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D">
            <w:pPr>
              <w:widowControl w:val="0"/>
              <w:spacing w:after="0" w:before="0" w:line="276" w:lineRule="auto"/>
              <w:jc w:val="right"/>
              <w:rPr>
                <w:sz w:val="16"/>
                <w:szCs w:val="16"/>
              </w:rPr>
            </w:pPr>
            <w:r w:rsidDel="00000000" w:rsidR="00000000" w:rsidRPr="00000000">
              <w:rPr>
                <w:sz w:val="16"/>
                <w:szCs w:val="16"/>
                <w:rtl w:val="0"/>
              </w:rPr>
              <w:t xml:space="preserve">9756.29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7E">
            <w:pPr>
              <w:widowControl w:val="0"/>
              <w:spacing w:after="0" w:before="0" w:line="276" w:lineRule="auto"/>
              <w:jc w:val="center"/>
              <w:rPr>
                <w:sz w:val="16"/>
                <w:szCs w:val="16"/>
              </w:rPr>
            </w:pPr>
            <w:r w:rsidDel="00000000" w:rsidR="00000000" w:rsidRPr="00000000">
              <w:rPr>
                <w:sz w:val="16"/>
                <w:szCs w:val="16"/>
                <w:rtl w:val="0"/>
              </w:rPr>
              <w:t xml:space="preserve">40.4</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7F">
            <w:pPr>
              <w:widowControl w:val="0"/>
              <w:spacing w:after="0" w:before="0" w:line="276" w:lineRule="auto"/>
              <w:jc w:val="center"/>
              <w:rPr>
                <w:sz w:val="16"/>
                <w:szCs w:val="16"/>
              </w:rPr>
            </w:pPr>
            <w:r w:rsidDel="00000000" w:rsidR="00000000" w:rsidRPr="00000000">
              <w:rPr>
                <w:sz w:val="16"/>
                <w:szCs w:val="16"/>
                <w:rtl w:val="0"/>
              </w:rPr>
              <w:t xml:space="preserve">11.8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0">
            <w:pPr>
              <w:widowControl w:val="0"/>
              <w:spacing w:after="0" w:before="0" w:line="276" w:lineRule="auto"/>
              <w:jc w:val="center"/>
              <w:rPr>
                <w:sz w:val="16"/>
                <w:szCs w:val="16"/>
              </w:rPr>
            </w:pPr>
            <w:r w:rsidDel="00000000" w:rsidR="00000000" w:rsidRPr="00000000">
              <w:rPr>
                <w:sz w:val="16"/>
                <w:szCs w:val="16"/>
                <w:rtl w:val="0"/>
              </w:rPr>
              <w:t xml:space="preserve">85233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1">
            <w:pPr>
              <w:widowControl w:val="0"/>
              <w:spacing w:after="0" w:before="0" w:line="276" w:lineRule="auto"/>
              <w:jc w:val="center"/>
              <w:rPr>
                <w:sz w:val="16"/>
                <w:szCs w:val="16"/>
              </w:rPr>
            </w:pPr>
            <w:r w:rsidDel="00000000" w:rsidR="00000000" w:rsidRPr="00000000">
              <w:rPr>
                <w:sz w:val="16"/>
                <w:szCs w:val="16"/>
                <w:rtl w:val="0"/>
              </w:rPr>
              <w:t xml:space="preserve">14.0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82">
            <w:pPr>
              <w:widowControl w:val="0"/>
              <w:spacing w:after="0" w:before="0" w:line="276" w:lineRule="auto"/>
              <w:jc w:val="center"/>
              <w:rPr>
                <w:sz w:val="16"/>
                <w:szCs w:val="16"/>
              </w:rPr>
            </w:pPr>
            <w:r w:rsidDel="00000000" w:rsidR="00000000" w:rsidRPr="00000000">
              <w:rPr>
                <w:sz w:val="16"/>
                <w:szCs w:val="16"/>
                <w:rtl w:val="0"/>
              </w:rPr>
              <w:t xml:space="preserve">4.2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3">
            <w:pPr>
              <w:widowControl w:val="0"/>
              <w:spacing w:after="0" w:before="0" w:line="276" w:lineRule="auto"/>
              <w:jc w:val="right"/>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4">
            <w:pPr>
              <w:widowControl w:val="0"/>
              <w:spacing w:after="0" w:before="0" w:line="276" w:lineRule="auto"/>
              <w:jc w:val="center"/>
              <w:rPr>
                <w:sz w:val="16"/>
                <w:szCs w:val="16"/>
              </w:rPr>
            </w:pPr>
            <w:r w:rsidDel="00000000" w:rsidR="00000000" w:rsidRPr="00000000">
              <w:rPr>
                <w:sz w:val="16"/>
                <w:szCs w:val="16"/>
                <w:rtl w:val="0"/>
              </w:rPr>
              <w:t xml:space="preserve">2.8</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85">
            <w:pPr>
              <w:widowControl w:val="0"/>
              <w:spacing w:after="0" w:before="0" w:line="276" w:lineRule="auto"/>
              <w:jc w:val="center"/>
              <w:rPr>
                <w:sz w:val="16"/>
                <w:szCs w:val="16"/>
              </w:rPr>
            </w:pPr>
            <w:r w:rsidDel="00000000" w:rsidR="00000000" w:rsidRPr="00000000">
              <w:rPr>
                <w:sz w:val="16"/>
                <w:szCs w:val="16"/>
                <w:rtl w:val="0"/>
              </w:rPr>
              <w:t xml:space="preserve">0.8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6">
            <w:pPr>
              <w:widowControl w:val="0"/>
              <w:spacing w:after="0" w:before="0" w:line="276" w:lineRule="auto"/>
              <w:jc w:val="center"/>
              <w:rPr>
                <w:sz w:val="16"/>
                <w:szCs w:val="16"/>
              </w:rPr>
            </w:pPr>
            <w:r w:rsidDel="00000000" w:rsidR="00000000" w:rsidRPr="00000000">
              <w:rPr>
                <w:sz w:val="16"/>
                <w:szCs w:val="16"/>
                <w:rtl w:val="0"/>
              </w:rPr>
              <w:t xml:space="preserve">16.9</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7">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8">
            <w:pPr>
              <w:widowControl w:val="0"/>
              <w:spacing w:after="0" w:before="0" w:line="276" w:lineRule="auto"/>
              <w:jc w:val="left"/>
              <w:rPr>
                <w:sz w:val="16"/>
                <w:szCs w:val="16"/>
              </w:rPr>
            </w:pPr>
            <w:r w:rsidDel="00000000" w:rsidR="00000000" w:rsidRPr="00000000">
              <w:rPr>
                <w:b w:val="1"/>
                <w:sz w:val="16"/>
                <w:szCs w:val="16"/>
                <w:rtl w:val="0"/>
              </w:rPr>
              <w:t xml:space="preserve">DX 9 - Târgoviște - Sinaia - A3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9">
            <w:pPr>
              <w:widowControl w:val="0"/>
              <w:spacing w:after="0" w:before="0" w:line="276" w:lineRule="auto"/>
              <w:jc w:val="center"/>
              <w:rPr>
                <w:sz w:val="16"/>
                <w:szCs w:val="16"/>
              </w:rPr>
            </w:pPr>
            <w:r w:rsidDel="00000000" w:rsidR="00000000" w:rsidRPr="00000000">
              <w:rPr>
                <w:sz w:val="16"/>
                <w:szCs w:val="16"/>
                <w:rtl w:val="0"/>
              </w:rPr>
              <w:t xml:space="preserve">51.7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A">
            <w:pPr>
              <w:widowControl w:val="0"/>
              <w:spacing w:after="0" w:before="0" w:line="276" w:lineRule="auto"/>
              <w:jc w:val="right"/>
              <w:rPr>
                <w:sz w:val="16"/>
                <w:szCs w:val="16"/>
              </w:rPr>
            </w:pPr>
            <w:r w:rsidDel="00000000" w:rsidR="00000000" w:rsidRPr="00000000">
              <w:rPr>
                <w:sz w:val="16"/>
                <w:szCs w:val="16"/>
                <w:rtl w:val="0"/>
              </w:rPr>
              <w:t xml:space="preserve">43.4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B">
            <w:pPr>
              <w:widowControl w:val="0"/>
              <w:spacing w:after="0" w:before="0" w:line="276" w:lineRule="auto"/>
              <w:jc w:val="right"/>
              <w:rPr>
                <w:sz w:val="16"/>
                <w:szCs w:val="16"/>
              </w:rPr>
            </w:pPr>
            <w:r w:rsidDel="00000000" w:rsidR="00000000" w:rsidRPr="00000000">
              <w:rPr>
                <w:sz w:val="16"/>
                <w:szCs w:val="16"/>
                <w:rtl w:val="0"/>
              </w:rPr>
              <w:t xml:space="preserve">51.6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C">
            <w:pPr>
              <w:widowControl w:val="0"/>
              <w:spacing w:after="0" w:before="0" w:line="276" w:lineRule="auto"/>
              <w:jc w:val="right"/>
              <w:rPr>
                <w:sz w:val="16"/>
                <w:szCs w:val="16"/>
              </w:rPr>
            </w:pPr>
            <w:r w:rsidDel="00000000" w:rsidR="00000000" w:rsidRPr="00000000">
              <w:rPr>
                <w:sz w:val="16"/>
                <w:szCs w:val="16"/>
                <w:rtl w:val="0"/>
              </w:rPr>
              <w:t xml:space="preserve">0.8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D">
            <w:pPr>
              <w:widowControl w:val="0"/>
              <w:spacing w:after="0" w:before="0" w:line="276" w:lineRule="auto"/>
              <w:jc w:val="right"/>
              <w:rPr>
                <w:sz w:val="16"/>
                <w:szCs w:val="16"/>
              </w:rPr>
            </w:pPr>
            <w:r w:rsidDel="00000000" w:rsidR="00000000" w:rsidRPr="00000000">
              <w:rPr>
                <w:sz w:val="16"/>
                <w:szCs w:val="16"/>
                <w:rtl w:val="0"/>
              </w:rPr>
              <w:t xml:space="preserve">3439.21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68E">
            <w:pPr>
              <w:widowControl w:val="0"/>
              <w:spacing w:after="0" w:before="0" w:line="276" w:lineRule="auto"/>
              <w:jc w:val="center"/>
              <w:rPr>
                <w:sz w:val="16"/>
                <w:szCs w:val="16"/>
              </w:rPr>
            </w:pPr>
            <w:r w:rsidDel="00000000" w:rsidR="00000000" w:rsidRPr="00000000">
              <w:rPr>
                <w:sz w:val="16"/>
                <w:szCs w:val="16"/>
                <w:rtl w:val="0"/>
              </w:rPr>
              <w:t xml:space="preserve">18.8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8F">
            <w:pPr>
              <w:widowControl w:val="0"/>
              <w:spacing w:after="0" w:before="0" w:line="276" w:lineRule="auto"/>
              <w:jc w:val="right"/>
              <w:rPr>
                <w:sz w:val="16"/>
                <w:szCs w:val="16"/>
              </w:rPr>
            </w:pPr>
            <w:r w:rsidDel="00000000" w:rsidR="00000000" w:rsidRPr="00000000">
              <w:rPr>
                <w:sz w:val="16"/>
                <w:szCs w:val="16"/>
                <w:rtl w:val="0"/>
              </w:rPr>
              <w:t xml:space="preserve">5881.53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0">
            <w:pPr>
              <w:widowControl w:val="0"/>
              <w:spacing w:after="0" w:before="0" w:line="276" w:lineRule="auto"/>
              <w:jc w:val="center"/>
              <w:rPr>
                <w:sz w:val="16"/>
                <w:szCs w:val="16"/>
              </w:rPr>
            </w:pPr>
            <w:r w:rsidDel="00000000" w:rsidR="00000000" w:rsidRPr="00000000">
              <w:rPr>
                <w:sz w:val="16"/>
                <w:szCs w:val="16"/>
                <w:rtl w:val="0"/>
              </w:rPr>
              <w:t xml:space="preserve">24.3</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91">
            <w:pPr>
              <w:widowControl w:val="0"/>
              <w:spacing w:after="0" w:before="0" w:line="276" w:lineRule="auto"/>
              <w:jc w:val="center"/>
              <w:rPr>
                <w:sz w:val="16"/>
                <w:szCs w:val="16"/>
              </w:rPr>
            </w:pPr>
            <w:r w:rsidDel="00000000" w:rsidR="00000000" w:rsidRPr="00000000">
              <w:rPr>
                <w:sz w:val="16"/>
                <w:szCs w:val="16"/>
                <w:rtl w:val="0"/>
              </w:rPr>
              <w:t xml:space="preserve">8.6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2">
            <w:pPr>
              <w:widowControl w:val="0"/>
              <w:spacing w:after="0" w:before="0" w:line="276" w:lineRule="auto"/>
              <w:jc w:val="right"/>
              <w:rPr>
                <w:sz w:val="16"/>
                <w:szCs w:val="16"/>
              </w:rPr>
            </w:pPr>
            <w:r w:rsidDel="00000000" w:rsidR="00000000" w:rsidRPr="00000000">
              <w:rPr>
                <w:sz w:val="16"/>
                <w:szCs w:val="16"/>
                <w:rtl w:val="0"/>
              </w:rPr>
              <w:t xml:space="preserve">236636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3">
            <w:pPr>
              <w:widowControl w:val="0"/>
              <w:spacing w:after="0" w:before="0" w:line="276" w:lineRule="auto"/>
              <w:jc w:val="center"/>
              <w:rPr>
                <w:sz w:val="16"/>
                <w:szCs w:val="16"/>
              </w:rPr>
            </w:pPr>
            <w:r w:rsidDel="00000000" w:rsidR="00000000" w:rsidRPr="00000000">
              <w:rPr>
                <w:sz w:val="16"/>
                <w:szCs w:val="16"/>
                <w:rtl w:val="0"/>
              </w:rPr>
              <w:t xml:space="preserve">39.0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94">
            <w:pPr>
              <w:widowControl w:val="0"/>
              <w:spacing w:after="0" w:before="0" w:line="276" w:lineRule="auto"/>
              <w:jc w:val="center"/>
              <w:rPr>
                <w:sz w:val="16"/>
                <w:szCs w:val="16"/>
              </w:rPr>
            </w:pPr>
            <w:r w:rsidDel="00000000" w:rsidR="00000000" w:rsidRPr="00000000">
              <w:rPr>
                <w:sz w:val="16"/>
                <w:szCs w:val="16"/>
                <w:rtl w:val="0"/>
              </w:rPr>
              <w:t xml:space="preserve">11.7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5">
            <w:pPr>
              <w:widowControl w:val="0"/>
              <w:spacing w:after="0" w:before="0" w:line="276" w:lineRule="auto"/>
              <w:jc w:val="right"/>
              <w:rPr>
                <w:sz w:val="16"/>
                <w:szCs w:val="16"/>
              </w:rPr>
            </w:pPr>
            <w:r w:rsidDel="00000000" w:rsidR="00000000" w:rsidRPr="00000000">
              <w:rPr>
                <w:sz w:val="16"/>
                <w:szCs w:val="16"/>
                <w:rtl w:val="0"/>
              </w:rPr>
              <w:t xml:space="preserve">8.88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6">
            <w:pPr>
              <w:widowControl w:val="0"/>
              <w:spacing w:after="0" w:before="0" w:line="276" w:lineRule="auto"/>
              <w:jc w:val="center"/>
              <w:rPr>
                <w:sz w:val="16"/>
                <w:szCs w:val="16"/>
              </w:rPr>
            </w:pPr>
            <w:r w:rsidDel="00000000" w:rsidR="00000000" w:rsidRPr="00000000">
              <w:rPr>
                <w:sz w:val="16"/>
                <w:szCs w:val="16"/>
                <w:rtl w:val="0"/>
              </w:rPr>
              <w:t xml:space="preserve">16.5</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97">
            <w:pPr>
              <w:widowControl w:val="0"/>
              <w:spacing w:after="0" w:before="0" w:line="276" w:lineRule="auto"/>
              <w:jc w:val="center"/>
              <w:rPr>
                <w:sz w:val="16"/>
                <w:szCs w:val="16"/>
              </w:rPr>
            </w:pPr>
            <w:r w:rsidDel="00000000" w:rsidR="00000000" w:rsidRPr="00000000">
              <w:rPr>
                <w:sz w:val="16"/>
                <w:szCs w:val="16"/>
                <w:rtl w:val="0"/>
              </w:rPr>
              <w:t xml:space="preserve">5.0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8">
            <w:pPr>
              <w:widowControl w:val="0"/>
              <w:spacing w:after="0" w:before="0" w:line="276" w:lineRule="auto"/>
              <w:jc w:val="center"/>
              <w:rPr>
                <w:sz w:val="16"/>
                <w:szCs w:val="16"/>
              </w:rPr>
            </w:pPr>
            <w:r w:rsidDel="00000000" w:rsidR="00000000" w:rsidRPr="00000000">
              <w:rPr>
                <w:sz w:val="16"/>
                <w:szCs w:val="16"/>
                <w:rtl w:val="0"/>
              </w:rPr>
              <w:t xml:space="preserve">25.3</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9">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A">
            <w:pPr>
              <w:widowControl w:val="0"/>
              <w:spacing w:after="0" w:before="0" w:line="276" w:lineRule="auto"/>
              <w:jc w:val="left"/>
              <w:rPr>
                <w:sz w:val="16"/>
                <w:szCs w:val="16"/>
              </w:rPr>
            </w:pPr>
            <w:r w:rsidDel="00000000" w:rsidR="00000000" w:rsidRPr="00000000">
              <w:rPr>
                <w:b w:val="1"/>
                <w:sz w:val="16"/>
                <w:szCs w:val="16"/>
                <w:rtl w:val="0"/>
              </w:rPr>
              <w:t xml:space="preserve">A4 Cumpana - DN39 Constanța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B">
            <w:pPr>
              <w:widowControl w:val="0"/>
              <w:spacing w:after="0" w:before="0" w:line="276" w:lineRule="auto"/>
              <w:jc w:val="center"/>
              <w:rPr>
                <w:sz w:val="16"/>
                <w:szCs w:val="16"/>
              </w:rPr>
            </w:pPr>
            <w:r w:rsidDel="00000000" w:rsidR="00000000" w:rsidRPr="00000000">
              <w:rPr>
                <w:sz w:val="16"/>
                <w:szCs w:val="16"/>
                <w:rtl w:val="0"/>
              </w:rPr>
              <w:t xml:space="preserve">3.4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C">
            <w:pPr>
              <w:widowControl w:val="0"/>
              <w:spacing w:after="0" w:before="0" w:line="276" w:lineRule="auto"/>
              <w:jc w:val="right"/>
              <w:rPr>
                <w:sz w:val="16"/>
                <w:szCs w:val="16"/>
              </w:rPr>
            </w:pPr>
            <w:r w:rsidDel="00000000" w:rsidR="00000000" w:rsidRPr="00000000">
              <w:rPr>
                <w:sz w:val="16"/>
                <w:szCs w:val="16"/>
                <w:rtl w:val="0"/>
              </w:rPr>
              <w:t xml:space="preserve">5.1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D">
            <w:pPr>
              <w:widowControl w:val="0"/>
              <w:spacing w:after="0" w:before="0" w:line="276" w:lineRule="auto"/>
              <w:jc w:val="right"/>
              <w:rPr>
                <w:sz w:val="16"/>
                <w:szCs w:val="16"/>
              </w:rPr>
            </w:pPr>
            <w:r w:rsidDel="00000000" w:rsidR="00000000" w:rsidRPr="00000000">
              <w:rPr>
                <w:sz w:val="16"/>
                <w:szCs w:val="16"/>
                <w:rtl w:val="0"/>
              </w:rPr>
              <w:t xml:space="preserve">6.0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E">
            <w:pPr>
              <w:widowControl w:val="0"/>
              <w:spacing w:after="0" w:before="0" w:line="276" w:lineRule="auto"/>
              <w:jc w:val="right"/>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9F">
            <w:pPr>
              <w:widowControl w:val="0"/>
              <w:spacing w:after="0" w:before="0" w:line="276" w:lineRule="auto"/>
              <w:jc w:val="right"/>
              <w:rPr>
                <w:sz w:val="16"/>
                <w:szCs w:val="16"/>
              </w:rPr>
            </w:pPr>
            <w:r w:rsidDel="00000000" w:rsidR="00000000" w:rsidRPr="00000000">
              <w:rPr>
                <w:sz w:val="16"/>
                <w:szCs w:val="16"/>
                <w:rtl w:val="0"/>
              </w:rPr>
              <w:t xml:space="preserve">2611.9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16A0">
            <w:pPr>
              <w:widowControl w:val="0"/>
              <w:spacing w:after="0" w:before="0" w:line="276" w:lineRule="auto"/>
              <w:jc w:val="center"/>
              <w:rPr>
                <w:sz w:val="16"/>
                <w:szCs w:val="16"/>
              </w:rPr>
            </w:pPr>
            <w:r w:rsidDel="00000000" w:rsidR="00000000" w:rsidRPr="00000000">
              <w:rPr>
                <w:sz w:val="16"/>
                <w:szCs w:val="16"/>
                <w:rtl w:val="0"/>
              </w:rPr>
              <w:t xml:space="preserve">14.3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A1">
            <w:pPr>
              <w:widowControl w:val="0"/>
              <w:spacing w:after="0" w:before="0" w:line="276" w:lineRule="auto"/>
              <w:jc w:val="right"/>
              <w:rPr>
                <w:sz w:val="16"/>
                <w:szCs w:val="16"/>
              </w:rPr>
            </w:pPr>
            <w:r w:rsidDel="00000000" w:rsidR="00000000" w:rsidRPr="00000000">
              <w:rPr>
                <w:sz w:val="16"/>
                <w:szCs w:val="16"/>
                <w:rtl w:val="0"/>
              </w:rPr>
              <w:t xml:space="preserve">2612.1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A2">
            <w:pPr>
              <w:widowControl w:val="0"/>
              <w:spacing w:after="0" w:before="0" w:line="276" w:lineRule="auto"/>
              <w:jc w:val="center"/>
              <w:rPr>
                <w:sz w:val="16"/>
                <w:szCs w:val="16"/>
              </w:rPr>
            </w:pPr>
            <w:r w:rsidDel="00000000" w:rsidR="00000000" w:rsidRPr="00000000">
              <w:rPr>
                <w:sz w:val="16"/>
                <w:szCs w:val="16"/>
                <w:rtl w:val="0"/>
              </w:rPr>
              <w:t xml:space="preserve">10.8</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A3">
            <w:pPr>
              <w:widowControl w:val="0"/>
              <w:spacing w:after="0" w:before="0" w:line="276" w:lineRule="auto"/>
              <w:jc w:val="center"/>
              <w:rPr>
                <w:sz w:val="16"/>
                <w:szCs w:val="16"/>
              </w:rPr>
            </w:pPr>
            <w:r w:rsidDel="00000000" w:rsidR="00000000" w:rsidRPr="00000000">
              <w:rPr>
                <w:sz w:val="16"/>
                <w:szCs w:val="16"/>
                <w:rtl w:val="0"/>
              </w:rPr>
              <w:t xml:space="preserve">5.0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A4">
            <w:pPr>
              <w:widowControl w:val="0"/>
              <w:spacing w:after="0" w:before="0" w:line="276" w:lineRule="auto"/>
              <w:jc w:val="right"/>
              <w:rPr>
                <w:sz w:val="16"/>
                <w:szCs w:val="16"/>
              </w:rPr>
            </w:pPr>
            <w:r w:rsidDel="00000000" w:rsidR="00000000" w:rsidRPr="00000000">
              <w:rPr>
                <w:sz w:val="16"/>
                <w:szCs w:val="16"/>
                <w:rtl w:val="0"/>
              </w:rPr>
              <w:t xml:space="preserve">355057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A5">
            <w:pPr>
              <w:widowControl w:val="0"/>
              <w:spacing w:after="0" w:before="0" w:line="276" w:lineRule="auto"/>
              <w:jc w:val="center"/>
              <w:rPr>
                <w:sz w:val="16"/>
                <w:szCs w:val="16"/>
              </w:rPr>
            </w:pPr>
            <w:r w:rsidDel="00000000" w:rsidR="00000000" w:rsidRPr="00000000">
              <w:rPr>
                <w:sz w:val="16"/>
                <w:szCs w:val="16"/>
                <w:rtl w:val="0"/>
              </w:rPr>
              <w:t xml:space="preserve">58.5</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A6">
            <w:pPr>
              <w:widowControl w:val="0"/>
              <w:spacing w:after="0" w:before="0" w:line="276" w:lineRule="auto"/>
              <w:jc w:val="center"/>
              <w:rPr>
                <w:sz w:val="16"/>
                <w:szCs w:val="16"/>
              </w:rPr>
            </w:pPr>
            <w:r w:rsidDel="00000000" w:rsidR="00000000" w:rsidRPr="00000000">
              <w:rPr>
                <w:sz w:val="16"/>
                <w:szCs w:val="16"/>
                <w:rtl w:val="0"/>
              </w:rPr>
              <w:t xml:space="preserve">17.5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A7">
            <w:pPr>
              <w:widowControl w:val="0"/>
              <w:spacing w:after="0" w:before="0" w:line="276" w:lineRule="auto"/>
              <w:jc w:val="right"/>
              <w:rPr>
                <w:sz w:val="16"/>
                <w:szCs w:val="16"/>
              </w:rPr>
            </w:pPr>
            <w:r w:rsidDel="00000000" w:rsidR="00000000" w:rsidRPr="00000000">
              <w:rPr>
                <w:sz w:val="16"/>
                <w:szCs w:val="16"/>
                <w:rtl w:val="0"/>
              </w:rPr>
              <w:t xml:space="preserve">27.61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A8">
            <w:pPr>
              <w:widowControl w:val="0"/>
              <w:spacing w:after="0" w:before="0" w:line="276" w:lineRule="auto"/>
              <w:jc w:val="center"/>
              <w:rPr>
                <w:sz w:val="16"/>
                <w:szCs w:val="16"/>
              </w:rPr>
            </w:pPr>
            <w:r w:rsidDel="00000000" w:rsidR="00000000" w:rsidRPr="00000000">
              <w:rPr>
                <w:sz w:val="16"/>
                <w:szCs w:val="16"/>
                <w:rtl w:val="0"/>
              </w:rPr>
              <w:t xml:space="preserve">51.3</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tcPr>
          <w:p w:rsidR="00000000" w:rsidDel="00000000" w:rsidP="00000000" w:rsidRDefault="00000000" w:rsidRPr="00000000" w14:paraId="000016A9">
            <w:pPr>
              <w:widowControl w:val="0"/>
              <w:spacing w:after="0" w:before="0" w:line="276" w:lineRule="auto"/>
              <w:jc w:val="center"/>
              <w:rPr>
                <w:sz w:val="16"/>
                <w:szCs w:val="16"/>
              </w:rPr>
            </w:pPr>
            <w:r w:rsidDel="00000000" w:rsidR="00000000" w:rsidRPr="00000000">
              <w:rPr>
                <w:sz w:val="16"/>
                <w:szCs w:val="16"/>
                <w:rtl w:val="0"/>
              </w:rPr>
              <w:t xml:space="preserve">15.4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16AA">
            <w:pPr>
              <w:widowControl w:val="0"/>
              <w:spacing w:after="0" w:before="0" w:line="276" w:lineRule="auto"/>
              <w:jc w:val="center"/>
              <w:rPr>
                <w:sz w:val="16"/>
                <w:szCs w:val="16"/>
              </w:rPr>
            </w:pPr>
            <w:r w:rsidDel="00000000" w:rsidR="00000000" w:rsidRPr="00000000">
              <w:rPr>
                <w:sz w:val="16"/>
                <w:szCs w:val="16"/>
                <w:rtl w:val="0"/>
              </w:rPr>
              <w:t xml:space="preserve">38.0</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AB">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AC">
            <w:pPr>
              <w:widowControl w:val="0"/>
              <w:spacing w:after="0" w:before="0" w:line="276" w:lineRule="auto"/>
              <w:jc w:val="left"/>
              <w:rPr>
                <w:sz w:val="16"/>
                <w:szCs w:val="16"/>
              </w:rPr>
            </w:pPr>
            <w:r w:rsidDel="00000000" w:rsidR="00000000" w:rsidRPr="00000000">
              <w:rPr>
                <w:b w:val="1"/>
                <w:sz w:val="16"/>
                <w:szCs w:val="16"/>
                <w:rtl w:val="0"/>
              </w:rPr>
              <w:t xml:space="preserve">Total drumuri transregio cu valoare socio-economică</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AD">
            <w:pPr>
              <w:widowControl w:val="0"/>
              <w:spacing w:after="0" w:before="0" w:line="276" w:lineRule="auto"/>
              <w:jc w:val="center"/>
              <w:rPr>
                <w:sz w:val="16"/>
                <w:szCs w:val="16"/>
              </w:rPr>
            </w:pPr>
            <w:r w:rsidDel="00000000" w:rsidR="00000000" w:rsidRPr="00000000">
              <w:rPr>
                <w:b w:val="1"/>
                <w:i w:val="1"/>
                <w:sz w:val="16"/>
                <w:szCs w:val="16"/>
                <w:rtl w:val="0"/>
              </w:rPr>
              <w:t xml:space="preserve">558.1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AE">
            <w:pPr>
              <w:widowControl w:val="0"/>
              <w:spacing w:after="0" w:before="0" w:line="276" w:lineRule="auto"/>
              <w:jc w:val="right"/>
              <w:rPr>
                <w:sz w:val="16"/>
                <w:szCs w:val="16"/>
              </w:rPr>
            </w:pPr>
            <w:r w:rsidDel="00000000" w:rsidR="00000000" w:rsidRPr="00000000">
              <w:rPr>
                <w:b w:val="1"/>
                <w:i w:val="1"/>
                <w:sz w:val="16"/>
                <w:szCs w:val="16"/>
                <w:rtl w:val="0"/>
              </w:rPr>
              <w:t xml:space="preserve">1183.8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AF">
            <w:pPr>
              <w:widowControl w:val="0"/>
              <w:spacing w:after="0" w:before="0" w:line="276" w:lineRule="auto"/>
              <w:jc w:val="right"/>
              <w:rPr>
                <w:sz w:val="16"/>
                <w:szCs w:val="16"/>
              </w:rPr>
            </w:pPr>
            <w:r w:rsidDel="00000000" w:rsidR="00000000" w:rsidRPr="00000000">
              <w:rPr>
                <w:b w:val="1"/>
                <w:i w:val="1"/>
                <w:sz w:val="16"/>
                <w:szCs w:val="16"/>
                <w:rtl w:val="0"/>
              </w:rPr>
              <w:t xml:space="preserve">1408.8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0">
            <w:pPr>
              <w:widowControl w:val="0"/>
              <w:spacing w:after="0" w:before="0" w:line="276" w:lineRule="auto"/>
              <w:jc w:val="right"/>
              <w:rPr>
                <w:sz w:val="16"/>
                <w:szCs w:val="16"/>
              </w:rPr>
            </w:pPr>
            <w:r w:rsidDel="00000000" w:rsidR="00000000" w:rsidRPr="00000000">
              <w:rPr>
                <w:b w:val="1"/>
                <w:i w:val="1"/>
                <w:sz w:val="16"/>
                <w:szCs w:val="16"/>
                <w:rtl w:val="0"/>
              </w:rPr>
              <w:t xml:space="preserve">2.1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1">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2">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3">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4">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5">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6">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7">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8">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9">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A">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B">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tcPr>
          <w:p w:rsidR="00000000" w:rsidDel="00000000" w:rsidP="00000000" w:rsidRDefault="00000000" w:rsidRPr="00000000" w14:paraId="000016BC">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16B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sectPr>
          <w:type w:val="nextPage"/>
          <w:pgSz w:h="12240" w:w="15840" w:orient="landscape"/>
          <w:pgMar w:bottom="538.5826771653544" w:top="1440.0000000000002" w:left="1440.0000000000002" w:right="1440.0000000000002" w:header="540" w:footer="720.0000000000001"/>
        </w:sectPr>
      </w:pPr>
      <w:r w:rsidDel="00000000" w:rsidR="00000000" w:rsidRPr="00000000">
        <w:rPr>
          <w:rtl w:val="0"/>
        </w:rPr>
      </w:r>
    </w:p>
    <w:p w:rsidR="00000000" w:rsidDel="00000000" w:rsidP="00000000" w:rsidRDefault="00000000" w:rsidRPr="00000000" w14:paraId="000016BE">
      <w:pPr>
        <w:spacing w:after="0" w:line="240" w:lineRule="auto"/>
        <w:rPr/>
      </w:pPr>
      <w:r w:rsidDel="00000000" w:rsidR="00000000" w:rsidRPr="00000000">
        <w:rPr>
          <w:rtl w:val="0"/>
        </w:rPr>
        <w:t xml:space="preserve">Așadar, în urma prioritizării s-a realizat o ierarhizare în funcție de </w:t>
      </w:r>
      <w:r w:rsidDel="00000000" w:rsidR="00000000" w:rsidRPr="00000000">
        <w:rPr>
          <w:rtl w:val="0"/>
        </w:rPr>
        <w:t xml:space="preserve">punctajul</w:t>
      </w:r>
      <w:r w:rsidDel="00000000" w:rsidR="00000000" w:rsidRPr="00000000">
        <w:rPr>
          <w:rtl w:val="0"/>
        </w:rPr>
        <w:t xml:space="preserve"> obținut a celor 8  proiecte cuprinse pe rețeaua rutieră secundară de drumuri expres (tabelul 2.1.34). Se identifică că proiectul A3 - Aeroport Henri Coandă - DN1 are cel mai mare punctaj (77.9 puncte) în urma prioritizării, având o lungime de 9 km și un cost estimat de 43.1 mil. </w:t>
      </w:r>
      <w:r w:rsidDel="00000000" w:rsidR="00000000" w:rsidRPr="00000000">
        <w:rPr>
          <w:rtl w:val="0"/>
        </w:rPr>
        <w:t xml:space="preserve">EUR</w:t>
      </w:r>
      <w:r w:rsidDel="00000000" w:rsidR="00000000" w:rsidRPr="00000000">
        <w:rPr>
          <w:rtl w:val="0"/>
        </w:rPr>
        <w:t xml:space="preserve"> fără TVA. Pe de altă parte, proiectul de drum expres A7 - Suceava - Botoșani a obținut un punctaj de 32.4, astfel se află pe ultimul loc în lista ierarhizată și are o lungime de 26 km cu un cost estimat de 124.5 mil. EUR.</w:t>
      </w:r>
    </w:p>
    <w:p w:rsidR="00000000" w:rsidDel="00000000" w:rsidP="00000000" w:rsidRDefault="00000000" w:rsidRPr="00000000" w14:paraId="000016BF">
      <w:pPr>
        <w:spacing w:after="0" w:before="0" w:line="240" w:lineRule="auto"/>
        <w:rPr/>
      </w:pPr>
      <w:r w:rsidDel="00000000" w:rsidR="00000000" w:rsidRPr="00000000">
        <w:rPr>
          <w:rtl w:val="0"/>
        </w:rPr>
      </w:r>
    </w:p>
    <w:p w:rsidR="00000000" w:rsidDel="00000000" w:rsidP="00000000" w:rsidRDefault="00000000" w:rsidRPr="00000000" w14:paraId="000016C0">
      <w:pPr>
        <w:spacing w:after="0" w:line="240" w:lineRule="auto"/>
        <w:jc w:val="center"/>
        <w:rPr>
          <w:b w:val="1"/>
          <w:i w:val="1"/>
          <w:sz w:val="22"/>
          <w:szCs w:val="22"/>
        </w:rPr>
      </w:pPr>
      <w:r w:rsidDel="00000000" w:rsidR="00000000" w:rsidRPr="00000000">
        <w:rPr>
          <w:b w:val="1"/>
          <w:i w:val="1"/>
          <w:sz w:val="22"/>
          <w:szCs w:val="22"/>
          <w:rtl w:val="0"/>
        </w:rPr>
        <w:t xml:space="preserve">Tabelul 2.1.34. Lista proiectelor prioritizate și ierarhizate - rețea rutieră secundară drumuri expres</w:t>
      </w:r>
    </w:p>
    <w:tbl>
      <w:tblPr>
        <w:tblStyle w:val="Table36"/>
        <w:tblW w:w="93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05"/>
        <w:gridCol w:w="3465"/>
        <w:gridCol w:w="1215"/>
        <w:gridCol w:w="1800"/>
        <w:gridCol w:w="1530"/>
        <w:gridCol w:w="945"/>
        <w:tblGridChange w:id="0">
          <w:tblGrid>
            <w:gridCol w:w="405"/>
            <w:gridCol w:w="3465"/>
            <w:gridCol w:w="1215"/>
            <w:gridCol w:w="1800"/>
            <w:gridCol w:w="1530"/>
            <w:gridCol w:w="945"/>
          </w:tblGrid>
        </w:tblGridChange>
      </w:tblGrid>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6C1">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6C2">
            <w:pPr>
              <w:widowControl w:val="0"/>
              <w:spacing w:after="0" w:before="0" w:line="240" w:lineRule="auto"/>
              <w:jc w:val="center"/>
              <w:rPr>
                <w:sz w:val="16"/>
                <w:szCs w:val="16"/>
              </w:rPr>
            </w:pPr>
            <w:r w:rsidDel="00000000" w:rsidR="00000000" w:rsidRPr="00000000">
              <w:rPr>
                <w:b w:val="1"/>
                <w:sz w:val="16"/>
                <w:szCs w:val="16"/>
                <w:rtl w:val="0"/>
              </w:rPr>
              <w:t xml:space="preserve">Proiect rețea secundară (drumuri expres)</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6C3">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6C4">
            <w:pPr>
              <w:widowControl w:val="0"/>
              <w:spacing w:after="0" w:before="0" w:line="240" w:lineRule="auto"/>
              <w:jc w:val="center"/>
              <w:rPr>
                <w:sz w:val="16"/>
                <w:szCs w:val="16"/>
              </w:rPr>
            </w:pPr>
            <w:r w:rsidDel="00000000" w:rsidR="00000000" w:rsidRPr="00000000">
              <w:rPr>
                <w:b w:val="1"/>
                <w:sz w:val="16"/>
                <w:szCs w:val="16"/>
                <w:rtl w:val="0"/>
              </w:rPr>
              <w:t xml:space="preserve">Cost estimat (mil. </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6C5">
            <w:pPr>
              <w:widowControl w:val="0"/>
              <w:spacing w:after="0" w:before="0" w:line="240" w:lineRule="auto"/>
              <w:jc w:val="center"/>
              <w:rPr>
                <w:b w:val="1"/>
                <w:sz w:val="16"/>
                <w:szCs w:val="16"/>
              </w:rPr>
            </w:pPr>
            <w:r w:rsidDel="00000000" w:rsidR="00000000" w:rsidRPr="00000000">
              <w:rPr>
                <w:b w:val="1"/>
                <w:sz w:val="16"/>
                <w:szCs w:val="16"/>
                <w:rtl w:val="0"/>
              </w:rPr>
              <w:t xml:space="preserve">Cost estimat (mil. </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6C6">
            <w:pPr>
              <w:widowControl w:val="0"/>
              <w:spacing w:after="0" w:before="0" w:line="240" w:lineRule="auto"/>
              <w:jc w:val="center"/>
              <w:rPr>
                <w:sz w:val="16"/>
                <w:szCs w:val="16"/>
              </w:rPr>
            </w:pPr>
            <w:r w:rsidDel="00000000" w:rsidR="00000000" w:rsidRPr="00000000">
              <w:rPr>
                <w:b w:val="1"/>
                <w:sz w:val="16"/>
                <w:szCs w:val="16"/>
                <w:rtl w:val="0"/>
              </w:rPr>
              <w:t xml:space="preserve">Punctaj total</w:t>
            </w: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C7">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6C8">
            <w:pPr>
              <w:widowControl w:val="0"/>
              <w:spacing w:after="0" w:before="0" w:line="276" w:lineRule="auto"/>
              <w:jc w:val="left"/>
              <w:rPr>
                <w:sz w:val="16"/>
                <w:szCs w:val="16"/>
              </w:rPr>
            </w:pPr>
            <w:r w:rsidDel="00000000" w:rsidR="00000000" w:rsidRPr="00000000">
              <w:rPr>
                <w:b w:val="1"/>
                <w:sz w:val="16"/>
                <w:szCs w:val="16"/>
                <w:rtl w:val="0"/>
              </w:rPr>
              <w:t xml:space="preserve">A3 - Aeroport Henri Coandă - DN1</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C9">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CA">
            <w:pPr>
              <w:widowControl w:val="0"/>
              <w:spacing w:after="0" w:before="0" w:line="276" w:lineRule="auto"/>
              <w:jc w:val="right"/>
              <w:rPr>
                <w:sz w:val="16"/>
                <w:szCs w:val="16"/>
              </w:rPr>
            </w:pPr>
            <w:r w:rsidDel="00000000" w:rsidR="00000000" w:rsidRPr="00000000">
              <w:rPr>
                <w:sz w:val="16"/>
                <w:szCs w:val="16"/>
                <w:rtl w:val="0"/>
              </w:rPr>
              <w:t xml:space="preserve">43.1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CB">
            <w:pPr>
              <w:widowControl w:val="0"/>
              <w:spacing w:after="0" w:before="0" w:line="276" w:lineRule="auto"/>
              <w:jc w:val="right"/>
              <w:rPr>
                <w:sz w:val="16"/>
                <w:szCs w:val="16"/>
              </w:rPr>
            </w:pPr>
            <w:r w:rsidDel="00000000" w:rsidR="00000000" w:rsidRPr="00000000">
              <w:rPr>
                <w:sz w:val="16"/>
                <w:szCs w:val="16"/>
                <w:rtl w:val="0"/>
              </w:rPr>
              <w:t xml:space="preserve">51.3</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CC">
            <w:pPr>
              <w:widowControl w:val="0"/>
              <w:spacing w:after="0" w:before="0" w:line="276" w:lineRule="auto"/>
              <w:jc w:val="center"/>
              <w:rPr>
                <w:sz w:val="16"/>
                <w:szCs w:val="16"/>
              </w:rPr>
            </w:pPr>
            <w:r w:rsidDel="00000000" w:rsidR="00000000" w:rsidRPr="00000000">
              <w:rPr>
                <w:sz w:val="16"/>
                <w:szCs w:val="16"/>
                <w:rtl w:val="0"/>
              </w:rPr>
              <w:t xml:space="preserve">77.9</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CD">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6CE">
            <w:pPr>
              <w:widowControl w:val="0"/>
              <w:spacing w:after="0" w:before="0" w:line="276" w:lineRule="auto"/>
              <w:jc w:val="left"/>
              <w:rPr>
                <w:sz w:val="16"/>
                <w:szCs w:val="16"/>
              </w:rPr>
            </w:pPr>
            <w:r w:rsidDel="00000000" w:rsidR="00000000" w:rsidRPr="00000000">
              <w:rPr>
                <w:b w:val="1"/>
                <w:sz w:val="16"/>
                <w:szCs w:val="16"/>
                <w:rtl w:val="0"/>
              </w:rPr>
              <w:t xml:space="preserve">A0 - București - Târgoviște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CF">
            <w:pPr>
              <w:widowControl w:val="0"/>
              <w:spacing w:after="0" w:before="0" w:line="276" w:lineRule="auto"/>
              <w:jc w:val="center"/>
              <w:rPr>
                <w:sz w:val="16"/>
                <w:szCs w:val="16"/>
              </w:rPr>
            </w:pPr>
            <w:r w:rsidDel="00000000" w:rsidR="00000000" w:rsidRPr="00000000">
              <w:rPr>
                <w:sz w:val="16"/>
                <w:szCs w:val="16"/>
                <w:rtl w:val="0"/>
              </w:rPr>
              <w:t xml:space="preserve">59.5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0">
            <w:pPr>
              <w:widowControl w:val="0"/>
              <w:spacing w:after="0" w:before="0" w:line="276" w:lineRule="auto"/>
              <w:jc w:val="right"/>
              <w:rPr>
                <w:sz w:val="16"/>
                <w:szCs w:val="16"/>
              </w:rPr>
            </w:pPr>
            <w:r w:rsidDel="00000000" w:rsidR="00000000" w:rsidRPr="00000000">
              <w:rPr>
                <w:sz w:val="16"/>
                <w:szCs w:val="16"/>
                <w:rtl w:val="0"/>
              </w:rPr>
              <w:t xml:space="preserve">312.4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1">
            <w:pPr>
              <w:widowControl w:val="0"/>
              <w:spacing w:after="0" w:before="0" w:line="276" w:lineRule="auto"/>
              <w:jc w:val="right"/>
              <w:rPr>
                <w:sz w:val="16"/>
                <w:szCs w:val="16"/>
              </w:rPr>
            </w:pPr>
            <w:r w:rsidDel="00000000" w:rsidR="00000000" w:rsidRPr="00000000">
              <w:rPr>
                <w:sz w:val="16"/>
                <w:szCs w:val="16"/>
                <w:rtl w:val="0"/>
              </w:rPr>
              <w:t xml:space="preserve">371.8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2">
            <w:pPr>
              <w:widowControl w:val="0"/>
              <w:spacing w:after="0" w:before="0" w:line="276" w:lineRule="auto"/>
              <w:jc w:val="center"/>
              <w:rPr>
                <w:sz w:val="16"/>
                <w:szCs w:val="16"/>
              </w:rPr>
            </w:pPr>
            <w:r w:rsidDel="00000000" w:rsidR="00000000" w:rsidRPr="00000000">
              <w:rPr>
                <w:sz w:val="16"/>
                <w:szCs w:val="16"/>
                <w:rtl w:val="0"/>
              </w:rPr>
              <w:t xml:space="preserve">75.3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3">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6D4">
            <w:pPr>
              <w:widowControl w:val="0"/>
              <w:spacing w:after="0" w:before="0" w:line="276" w:lineRule="auto"/>
              <w:jc w:val="left"/>
              <w:rPr>
                <w:sz w:val="16"/>
                <w:szCs w:val="16"/>
              </w:rPr>
            </w:pPr>
            <w:r w:rsidDel="00000000" w:rsidR="00000000" w:rsidRPr="00000000">
              <w:rPr>
                <w:b w:val="1"/>
                <w:sz w:val="16"/>
                <w:szCs w:val="16"/>
                <w:rtl w:val="0"/>
              </w:rPr>
              <w:t xml:space="preserve">A1 - Pitești - Mioveni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5">
            <w:pPr>
              <w:widowControl w:val="0"/>
              <w:spacing w:after="0" w:before="0" w:line="276" w:lineRule="auto"/>
              <w:jc w:val="center"/>
              <w:rPr>
                <w:sz w:val="16"/>
                <w:szCs w:val="16"/>
              </w:rPr>
            </w:pPr>
            <w:r w:rsidDel="00000000" w:rsidR="00000000" w:rsidRPr="00000000">
              <w:rPr>
                <w:sz w:val="16"/>
                <w:szCs w:val="16"/>
                <w:rtl w:val="0"/>
              </w:rPr>
              <w:t xml:space="preserve">9.2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6">
            <w:pPr>
              <w:widowControl w:val="0"/>
              <w:spacing w:after="0" w:before="0" w:line="276" w:lineRule="auto"/>
              <w:jc w:val="right"/>
              <w:rPr>
                <w:sz w:val="16"/>
                <w:szCs w:val="16"/>
              </w:rPr>
            </w:pPr>
            <w:r w:rsidDel="00000000" w:rsidR="00000000" w:rsidRPr="00000000">
              <w:rPr>
                <w:sz w:val="16"/>
                <w:szCs w:val="16"/>
                <w:rtl w:val="0"/>
              </w:rPr>
              <w:t xml:space="preserve">42.04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7">
            <w:pPr>
              <w:widowControl w:val="0"/>
              <w:spacing w:after="0" w:before="0" w:line="276" w:lineRule="auto"/>
              <w:jc w:val="right"/>
              <w:rPr>
                <w:sz w:val="16"/>
                <w:szCs w:val="16"/>
              </w:rPr>
            </w:pPr>
            <w:r w:rsidDel="00000000" w:rsidR="00000000" w:rsidRPr="00000000">
              <w:rPr>
                <w:sz w:val="16"/>
                <w:szCs w:val="16"/>
                <w:rtl w:val="0"/>
              </w:rPr>
              <w:t xml:space="preserve">50.0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8">
            <w:pPr>
              <w:widowControl w:val="0"/>
              <w:spacing w:after="0" w:before="0" w:line="276" w:lineRule="auto"/>
              <w:jc w:val="center"/>
              <w:rPr>
                <w:sz w:val="16"/>
                <w:szCs w:val="16"/>
              </w:rPr>
            </w:pPr>
            <w:r w:rsidDel="00000000" w:rsidR="00000000" w:rsidRPr="00000000">
              <w:rPr>
                <w:sz w:val="16"/>
                <w:szCs w:val="16"/>
                <w:rtl w:val="0"/>
              </w:rPr>
              <w:t xml:space="preserve">57.7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9">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6DA">
            <w:pPr>
              <w:widowControl w:val="0"/>
              <w:spacing w:after="0" w:before="0" w:line="276" w:lineRule="auto"/>
              <w:jc w:val="left"/>
              <w:rPr>
                <w:sz w:val="16"/>
                <w:szCs w:val="16"/>
              </w:rPr>
            </w:pPr>
            <w:r w:rsidDel="00000000" w:rsidR="00000000" w:rsidRPr="00000000">
              <w:rPr>
                <w:b w:val="1"/>
                <w:sz w:val="16"/>
                <w:szCs w:val="16"/>
                <w:rtl w:val="0"/>
              </w:rPr>
              <w:t xml:space="preserve">A1 - Găești - Târgoviște - Ploiești - 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B">
            <w:pPr>
              <w:widowControl w:val="0"/>
              <w:spacing w:after="0" w:before="0" w:line="276" w:lineRule="auto"/>
              <w:jc w:val="center"/>
              <w:rPr>
                <w:sz w:val="16"/>
                <w:szCs w:val="16"/>
              </w:rPr>
            </w:pPr>
            <w:r w:rsidDel="00000000" w:rsidR="00000000" w:rsidRPr="00000000">
              <w:rPr>
                <w:sz w:val="16"/>
                <w:szCs w:val="16"/>
                <w:rtl w:val="0"/>
              </w:rPr>
              <w:t xml:space="preserve">74.2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C">
            <w:pPr>
              <w:widowControl w:val="0"/>
              <w:spacing w:after="0" w:before="0" w:line="276" w:lineRule="auto"/>
              <w:jc w:val="right"/>
              <w:rPr>
                <w:sz w:val="16"/>
                <w:szCs w:val="16"/>
              </w:rPr>
            </w:pPr>
            <w:r w:rsidDel="00000000" w:rsidR="00000000" w:rsidRPr="00000000">
              <w:rPr>
                <w:sz w:val="16"/>
                <w:szCs w:val="16"/>
                <w:rtl w:val="0"/>
              </w:rPr>
              <w:t xml:space="preserve">348.2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D">
            <w:pPr>
              <w:widowControl w:val="0"/>
              <w:spacing w:after="0" w:before="0" w:line="276" w:lineRule="auto"/>
              <w:jc w:val="right"/>
              <w:rPr>
                <w:sz w:val="16"/>
                <w:szCs w:val="16"/>
              </w:rPr>
            </w:pPr>
            <w:r w:rsidDel="00000000" w:rsidR="00000000" w:rsidRPr="00000000">
              <w:rPr>
                <w:sz w:val="16"/>
                <w:szCs w:val="16"/>
                <w:rtl w:val="0"/>
              </w:rPr>
              <w:t xml:space="preserve">414.4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E">
            <w:pPr>
              <w:widowControl w:val="0"/>
              <w:spacing w:after="0" w:before="0" w:line="276" w:lineRule="auto"/>
              <w:jc w:val="center"/>
              <w:rPr>
                <w:sz w:val="16"/>
                <w:szCs w:val="16"/>
              </w:rPr>
            </w:pPr>
            <w:r w:rsidDel="00000000" w:rsidR="00000000" w:rsidRPr="00000000">
              <w:rPr>
                <w:sz w:val="16"/>
                <w:szCs w:val="16"/>
                <w:rtl w:val="0"/>
              </w:rPr>
              <w:t xml:space="preserve">51.3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DF">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6E0">
            <w:pPr>
              <w:widowControl w:val="0"/>
              <w:spacing w:after="0" w:before="0" w:line="276" w:lineRule="auto"/>
              <w:jc w:val="left"/>
              <w:rPr>
                <w:sz w:val="16"/>
                <w:szCs w:val="16"/>
              </w:rPr>
            </w:pPr>
            <w:r w:rsidDel="00000000" w:rsidR="00000000" w:rsidRPr="00000000">
              <w:rPr>
                <w:b w:val="1"/>
                <w:sz w:val="16"/>
                <w:szCs w:val="16"/>
                <w:rtl w:val="0"/>
              </w:rPr>
              <w:t xml:space="preserve">Alternativa Techirghiol (A2/A4 - Olimp)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1">
            <w:pPr>
              <w:widowControl w:val="0"/>
              <w:spacing w:after="0" w:before="0" w:line="276" w:lineRule="auto"/>
              <w:jc w:val="center"/>
              <w:rPr>
                <w:sz w:val="16"/>
                <w:szCs w:val="16"/>
              </w:rPr>
            </w:pPr>
            <w:r w:rsidDel="00000000" w:rsidR="00000000" w:rsidRPr="00000000">
              <w:rPr>
                <w:sz w:val="16"/>
                <w:szCs w:val="16"/>
                <w:rtl w:val="0"/>
              </w:rPr>
              <w:t xml:space="preserve">27.5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2">
            <w:pPr>
              <w:widowControl w:val="0"/>
              <w:spacing w:after="0" w:before="0" w:line="276" w:lineRule="auto"/>
              <w:jc w:val="right"/>
              <w:rPr>
                <w:sz w:val="16"/>
                <w:szCs w:val="16"/>
              </w:rPr>
            </w:pPr>
            <w:r w:rsidDel="00000000" w:rsidR="00000000" w:rsidRPr="00000000">
              <w:rPr>
                <w:sz w:val="16"/>
                <w:szCs w:val="16"/>
                <w:rtl w:val="0"/>
              </w:rPr>
              <w:t xml:space="preserve">129.1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3">
            <w:pPr>
              <w:widowControl w:val="0"/>
              <w:spacing w:after="0" w:before="0" w:line="276" w:lineRule="auto"/>
              <w:jc w:val="right"/>
              <w:rPr>
                <w:sz w:val="16"/>
                <w:szCs w:val="16"/>
              </w:rPr>
            </w:pPr>
            <w:r w:rsidDel="00000000" w:rsidR="00000000" w:rsidRPr="00000000">
              <w:rPr>
                <w:sz w:val="16"/>
                <w:szCs w:val="16"/>
                <w:rtl w:val="0"/>
              </w:rPr>
              <w:t xml:space="preserve">153.6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4">
            <w:pPr>
              <w:widowControl w:val="0"/>
              <w:spacing w:after="0" w:before="0" w:line="276" w:lineRule="auto"/>
              <w:jc w:val="center"/>
              <w:rPr>
                <w:sz w:val="16"/>
                <w:szCs w:val="16"/>
              </w:rPr>
            </w:pPr>
            <w:r w:rsidDel="00000000" w:rsidR="00000000" w:rsidRPr="00000000">
              <w:rPr>
                <w:sz w:val="16"/>
                <w:szCs w:val="16"/>
                <w:rtl w:val="0"/>
              </w:rPr>
              <w:t xml:space="preserve">43.6</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5">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6E6">
            <w:pPr>
              <w:widowControl w:val="0"/>
              <w:spacing w:after="0" w:before="0" w:line="276" w:lineRule="auto"/>
              <w:jc w:val="left"/>
              <w:rPr>
                <w:sz w:val="16"/>
                <w:szCs w:val="16"/>
              </w:rPr>
            </w:pPr>
            <w:r w:rsidDel="00000000" w:rsidR="00000000" w:rsidRPr="00000000">
              <w:rPr>
                <w:b w:val="1"/>
                <w:sz w:val="16"/>
                <w:szCs w:val="16"/>
                <w:rtl w:val="0"/>
              </w:rPr>
              <w:t xml:space="preserve">A7 - Bacău - Piatra Neamț</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7">
            <w:pPr>
              <w:widowControl w:val="0"/>
              <w:spacing w:after="0" w:before="0" w:line="276" w:lineRule="auto"/>
              <w:jc w:val="center"/>
              <w:rPr>
                <w:sz w:val="16"/>
                <w:szCs w:val="16"/>
              </w:rPr>
            </w:pPr>
            <w:r w:rsidDel="00000000" w:rsidR="00000000" w:rsidRPr="00000000">
              <w:rPr>
                <w:sz w:val="16"/>
                <w:szCs w:val="16"/>
                <w:rtl w:val="0"/>
              </w:rPr>
              <w:t xml:space="preserve">61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8">
            <w:pPr>
              <w:widowControl w:val="0"/>
              <w:spacing w:after="0" w:before="0" w:line="276" w:lineRule="auto"/>
              <w:jc w:val="right"/>
              <w:rPr>
                <w:sz w:val="16"/>
                <w:szCs w:val="16"/>
              </w:rPr>
            </w:pPr>
            <w:r w:rsidDel="00000000" w:rsidR="00000000" w:rsidRPr="00000000">
              <w:rPr>
                <w:sz w:val="16"/>
                <w:szCs w:val="16"/>
                <w:rtl w:val="0"/>
              </w:rPr>
              <w:t xml:space="preserve">239.1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9">
            <w:pPr>
              <w:widowControl w:val="0"/>
              <w:spacing w:after="0" w:before="0" w:line="276" w:lineRule="auto"/>
              <w:jc w:val="right"/>
              <w:rPr>
                <w:sz w:val="16"/>
                <w:szCs w:val="16"/>
              </w:rPr>
            </w:pPr>
            <w:r w:rsidDel="00000000" w:rsidR="00000000" w:rsidRPr="00000000">
              <w:rPr>
                <w:sz w:val="16"/>
                <w:szCs w:val="16"/>
                <w:rtl w:val="0"/>
              </w:rPr>
              <w:t xml:space="preserve">284.5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A">
            <w:pPr>
              <w:widowControl w:val="0"/>
              <w:spacing w:after="0" w:before="0" w:line="276" w:lineRule="auto"/>
              <w:jc w:val="center"/>
              <w:rPr>
                <w:sz w:val="16"/>
                <w:szCs w:val="16"/>
              </w:rPr>
            </w:pPr>
            <w:r w:rsidDel="00000000" w:rsidR="00000000" w:rsidRPr="00000000">
              <w:rPr>
                <w:sz w:val="16"/>
                <w:szCs w:val="16"/>
                <w:rtl w:val="0"/>
              </w:rPr>
              <w:t xml:space="preserve">43.6</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B">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6EC">
            <w:pPr>
              <w:widowControl w:val="0"/>
              <w:spacing w:after="0" w:before="0" w:line="276" w:lineRule="auto"/>
              <w:jc w:val="left"/>
              <w:rPr>
                <w:sz w:val="16"/>
                <w:szCs w:val="16"/>
              </w:rPr>
            </w:pPr>
            <w:r w:rsidDel="00000000" w:rsidR="00000000" w:rsidRPr="00000000">
              <w:rPr>
                <w:b w:val="1"/>
                <w:sz w:val="16"/>
                <w:szCs w:val="16"/>
                <w:rtl w:val="0"/>
              </w:rPr>
              <w:t xml:space="preserve">DX4 - Dej - Bistrița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D">
            <w:pPr>
              <w:widowControl w:val="0"/>
              <w:spacing w:after="0" w:before="0" w:line="276" w:lineRule="auto"/>
              <w:jc w:val="center"/>
              <w:rPr>
                <w:sz w:val="16"/>
                <w:szCs w:val="16"/>
              </w:rPr>
            </w:pPr>
            <w:r w:rsidDel="00000000" w:rsidR="00000000" w:rsidRPr="00000000">
              <w:rPr>
                <w:sz w:val="16"/>
                <w:szCs w:val="16"/>
                <w:rtl w:val="0"/>
              </w:rPr>
              <w:t xml:space="preserve">55.6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E">
            <w:pPr>
              <w:widowControl w:val="0"/>
              <w:spacing w:after="0" w:before="0" w:line="276" w:lineRule="auto"/>
              <w:jc w:val="right"/>
              <w:rPr>
                <w:sz w:val="16"/>
                <w:szCs w:val="16"/>
              </w:rPr>
            </w:pPr>
            <w:r w:rsidDel="00000000" w:rsidR="00000000" w:rsidRPr="00000000">
              <w:rPr>
                <w:sz w:val="16"/>
                <w:szCs w:val="16"/>
                <w:rtl w:val="0"/>
              </w:rPr>
              <w:t xml:space="preserve">266.4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EF">
            <w:pPr>
              <w:widowControl w:val="0"/>
              <w:spacing w:after="0" w:before="0" w:line="276" w:lineRule="auto"/>
              <w:jc w:val="right"/>
              <w:rPr>
                <w:sz w:val="16"/>
                <w:szCs w:val="16"/>
              </w:rPr>
            </w:pPr>
            <w:r w:rsidDel="00000000" w:rsidR="00000000" w:rsidRPr="00000000">
              <w:rPr>
                <w:sz w:val="16"/>
                <w:szCs w:val="16"/>
                <w:rtl w:val="0"/>
              </w:rPr>
              <w:t xml:space="preserve">317.0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F0">
            <w:pPr>
              <w:widowControl w:val="0"/>
              <w:spacing w:after="0" w:before="0" w:line="276" w:lineRule="auto"/>
              <w:jc w:val="center"/>
              <w:rPr>
                <w:sz w:val="16"/>
                <w:szCs w:val="16"/>
              </w:rPr>
            </w:pPr>
            <w:r w:rsidDel="00000000" w:rsidR="00000000" w:rsidRPr="00000000">
              <w:rPr>
                <w:sz w:val="16"/>
                <w:szCs w:val="16"/>
                <w:rtl w:val="0"/>
              </w:rPr>
              <w:t xml:space="preserve">36.4</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F1">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6F2">
            <w:pPr>
              <w:widowControl w:val="0"/>
              <w:spacing w:after="0" w:before="0" w:line="276" w:lineRule="auto"/>
              <w:jc w:val="left"/>
              <w:rPr>
                <w:sz w:val="16"/>
                <w:szCs w:val="16"/>
              </w:rPr>
            </w:pPr>
            <w:r w:rsidDel="00000000" w:rsidR="00000000" w:rsidRPr="00000000">
              <w:rPr>
                <w:b w:val="1"/>
                <w:sz w:val="16"/>
                <w:szCs w:val="16"/>
                <w:rtl w:val="0"/>
              </w:rPr>
              <w:t xml:space="preserve">A7 - Suceava - Botoșani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F3">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F4">
            <w:pPr>
              <w:widowControl w:val="0"/>
              <w:spacing w:after="0" w:before="0" w:line="276" w:lineRule="auto"/>
              <w:jc w:val="right"/>
              <w:rPr>
                <w:sz w:val="16"/>
                <w:szCs w:val="16"/>
              </w:rPr>
            </w:pPr>
            <w:r w:rsidDel="00000000" w:rsidR="00000000" w:rsidRPr="00000000">
              <w:rPr>
                <w:sz w:val="16"/>
                <w:szCs w:val="16"/>
                <w:rtl w:val="0"/>
              </w:rPr>
              <w:t xml:space="preserve">124.5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F5">
            <w:pPr>
              <w:widowControl w:val="0"/>
              <w:spacing w:after="0" w:before="0" w:line="276" w:lineRule="auto"/>
              <w:jc w:val="right"/>
              <w:rPr>
                <w:sz w:val="16"/>
                <w:szCs w:val="16"/>
              </w:rPr>
            </w:pPr>
            <w:r w:rsidDel="00000000" w:rsidR="00000000" w:rsidRPr="00000000">
              <w:rPr>
                <w:sz w:val="16"/>
                <w:szCs w:val="16"/>
                <w:rtl w:val="0"/>
              </w:rPr>
              <w:t xml:space="preserve">148.2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6F6">
            <w:pPr>
              <w:widowControl w:val="0"/>
              <w:spacing w:after="0" w:before="0" w:line="276" w:lineRule="auto"/>
              <w:jc w:val="center"/>
              <w:rPr>
                <w:sz w:val="16"/>
                <w:szCs w:val="16"/>
              </w:rPr>
            </w:pPr>
            <w:r w:rsidDel="00000000" w:rsidR="00000000" w:rsidRPr="00000000">
              <w:rPr>
                <w:sz w:val="16"/>
                <w:szCs w:val="16"/>
                <w:rtl w:val="0"/>
              </w:rPr>
              <w:t xml:space="preserve">32.4</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6F7">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6F8">
            <w:pPr>
              <w:widowControl w:val="0"/>
              <w:spacing w:after="0" w:before="0" w:line="276" w:lineRule="auto"/>
              <w:jc w:val="left"/>
              <w:rPr>
                <w:sz w:val="16"/>
                <w:szCs w:val="16"/>
              </w:rPr>
            </w:pPr>
            <w:r w:rsidDel="00000000" w:rsidR="00000000" w:rsidRPr="00000000">
              <w:rPr>
                <w:b w:val="1"/>
                <w:sz w:val="16"/>
                <w:szCs w:val="16"/>
                <w:rtl w:val="0"/>
              </w:rPr>
              <w:t xml:space="preserve">Total drumuri expres cu valoare socio-economică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6F9">
            <w:pPr>
              <w:widowControl w:val="0"/>
              <w:spacing w:after="0" w:before="0" w:line="276" w:lineRule="auto"/>
              <w:jc w:val="center"/>
              <w:rPr>
                <w:sz w:val="16"/>
                <w:szCs w:val="16"/>
              </w:rPr>
            </w:pPr>
            <w:r w:rsidDel="00000000" w:rsidR="00000000" w:rsidRPr="00000000">
              <w:rPr>
                <w:b w:val="1"/>
                <w:i w:val="1"/>
                <w:sz w:val="16"/>
                <w:szCs w:val="16"/>
                <w:rtl w:val="0"/>
              </w:rPr>
              <w:t xml:space="preserve">322.0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6FA">
            <w:pPr>
              <w:widowControl w:val="0"/>
              <w:spacing w:after="0" w:before="0" w:line="276" w:lineRule="auto"/>
              <w:jc w:val="right"/>
              <w:rPr>
                <w:sz w:val="16"/>
                <w:szCs w:val="16"/>
              </w:rPr>
            </w:pPr>
            <w:r w:rsidDel="00000000" w:rsidR="00000000" w:rsidRPr="00000000">
              <w:rPr>
                <w:b w:val="1"/>
                <w:i w:val="1"/>
                <w:sz w:val="16"/>
                <w:szCs w:val="16"/>
                <w:rtl w:val="0"/>
              </w:rPr>
              <w:t xml:space="preserve">1504.8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6FB">
            <w:pPr>
              <w:widowControl w:val="0"/>
              <w:spacing w:after="0" w:before="0" w:line="276" w:lineRule="auto"/>
              <w:jc w:val="right"/>
              <w:rPr>
                <w:sz w:val="16"/>
                <w:szCs w:val="16"/>
              </w:rPr>
            </w:pPr>
            <w:r w:rsidDel="00000000" w:rsidR="00000000" w:rsidRPr="00000000">
              <w:rPr>
                <w:b w:val="1"/>
                <w:i w:val="1"/>
                <w:sz w:val="16"/>
                <w:szCs w:val="16"/>
                <w:rtl w:val="0"/>
              </w:rPr>
              <w:t xml:space="preserve">1790.8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6FC">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16FD">
      <w:pPr>
        <w:spacing w:after="0" w:line="240" w:lineRule="auto"/>
        <w:rPr/>
      </w:pPr>
      <w:r w:rsidDel="00000000" w:rsidR="00000000" w:rsidRPr="00000000">
        <w:rPr>
          <w:rtl w:val="0"/>
        </w:rPr>
      </w:r>
    </w:p>
    <w:p w:rsidR="00000000" w:rsidDel="00000000" w:rsidP="00000000" w:rsidRDefault="00000000" w:rsidRPr="00000000" w14:paraId="000016FE">
      <w:pPr>
        <w:spacing w:after="0" w:line="240" w:lineRule="auto"/>
        <w:rPr/>
      </w:pPr>
      <w:r w:rsidDel="00000000" w:rsidR="00000000" w:rsidRPr="00000000">
        <w:rPr>
          <w:rtl w:val="0"/>
        </w:rPr>
        <w:t xml:space="preserve">Așadar, în urma prioritizării s-a realizat o ierarhizare în funcție de </w:t>
      </w:r>
      <w:r w:rsidDel="00000000" w:rsidR="00000000" w:rsidRPr="00000000">
        <w:rPr>
          <w:rtl w:val="0"/>
        </w:rPr>
        <w:t xml:space="preserve">punctajul</w:t>
      </w:r>
      <w:r w:rsidDel="00000000" w:rsidR="00000000" w:rsidRPr="00000000">
        <w:rPr>
          <w:rtl w:val="0"/>
        </w:rPr>
        <w:t xml:space="preserve"> obținut a celor 17  proiecte cuprinse pe rețeaua rutieră secundară de drumuri transregio (tabelul 2.1.35). Se identifică faptul că proiectul A1 - Timișoara - Aeroport Traian Vuia/DNCT are cel mai mare punctaj (79.7 puncte) în urma prioritizării, având o lungime de 7.7 km și un cost estimat de 22.3 mil. </w:t>
      </w:r>
      <w:r w:rsidDel="00000000" w:rsidR="00000000" w:rsidRPr="00000000">
        <w:rPr>
          <w:rtl w:val="0"/>
        </w:rPr>
        <w:t xml:space="preserve">EUR</w:t>
      </w:r>
      <w:r w:rsidDel="00000000" w:rsidR="00000000" w:rsidRPr="00000000">
        <w:rPr>
          <w:rtl w:val="0"/>
        </w:rPr>
        <w:t xml:space="preserve"> fără TVA. Pe de altă parte, pentru proiectul de drum expres Blaj - Teiuș - A10 s-a obținut un punctaj de 9.5, astfel se află pe ultimul loc în lista ierarhizată și are o lungime de 23.7 km cu un cost estimat de 25.8 mil.EUR.</w:t>
      </w:r>
    </w:p>
    <w:p w:rsidR="00000000" w:rsidDel="00000000" w:rsidP="00000000" w:rsidRDefault="00000000" w:rsidRPr="00000000" w14:paraId="000016FF">
      <w:pPr>
        <w:spacing w:after="0" w:line="240" w:lineRule="auto"/>
        <w:jc w:val="center"/>
        <w:rPr>
          <w:b w:val="1"/>
          <w:i w:val="1"/>
          <w:sz w:val="22"/>
          <w:szCs w:val="22"/>
        </w:rPr>
      </w:pPr>
      <w:r w:rsidDel="00000000" w:rsidR="00000000" w:rsidRPr="00000000">
        <w:rPr>
          <w:b w:val="1"/>
          <w:i w:val="1"/>
          <w:sz w:val="22"/>
          <w:szCs w:val="22"/>
          <w:rtl w:val="0"/>
        </w:rPr>
        <w:t xml:space="preserve">Tabelul 2.1.35. Lista proiectelor prioritizate și ierarhizate - rețea rutieră secundară drumuri transregio</w:t>
      </w:r>
    </w:p>
    <w:tbl>
      <w:tblPr>
        <w:tblStyle w:val="Table37"/>
        <w:tblW w:w="9367.0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04.352"/>
        <w:gridCol w:w="3474.432"/>
        <w:gridCol w:w="1063.296"/>
        <w:gridCol w:w="1680"/>
        <w:gridCol w:w="1755"/>
        <w:gridCol w:w="990"/>
        <w:tblGridChange w:id="0">
          <w:tblGrid>
            <w:gridCol w:w="404.352"/>
            <w:gridCol w:w="3474.432"/>
            <w:gridCol w:w="1063.296"/>
            <w:gridCol w:w="1680"/>
            <w:gridCol w:w="1755"/>
            <w:gridCol w:w="990"/>
          </w:tblGrid>
        </w:tblGridChange>
      </w:tblGrid>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00">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01">
            <w:pPr>
              <w:widowControl w:val="0"/>
              <w:spacing w:after="0" w:before="0" w:line="240" w:lineRule="auto"/>
              <w:jc w:val="center"/>
              <w:rPr>
                <w:sz w:val="16"/>
                <w:szCs w:val="16"/>
              </w:rPr>
            </w:pPr>
            <w:r w:rsidDel="00000000" w:rsidR="00000000" w:rsidRPr="00000000">
              <w:rPr>
                <w:b w:val="1"/>
                <w:sz w:val="16"/>
                <w:szCs w:val="16"/>
                <w:rtl w:val="0"/>
              </w:rPr>
              <w:t xml:space="preserve">Proiect rețea secundară (Drumuri TransRegio)</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02">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03">
            <w:pPr>
              <w:widowControl w:val="0"/>
              <w:spacing w:after="0" w:before="0" w:line="240" w:lineRule="auto"/>
              <w:jc w:val="center"/>
              <w:rPr>
                <w:sz w:val="16"/>
                <w:szCs w:val="16"/>
              </w:rPr>
            </w:pPr>
            <w:r w:rsidDel="00000000" w:rsidR="00000000" w:rsidRPr="00000000">
              <w:rPr>
                <w:b w:val="1"/>
                <w:sz w:val="16"/>
                <w:szCs w:val="16"/>
                <w:rtl w:val="0"/>
              </w:rPr>
              <w:t xml:space="preserve">Cost estimat (mil. </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04">
            <w:pPr>
              <w:widowControl w:val="0"/>
              <w:spacing w:after="0" w:before="0" w:line="240" w:lineRule="auto"/>
              <w:jc w:val="center"/>
              <w:rPr>
                <w:b w:val="1"/>
                <w:sz w:val="16"/>
                <w:szCs w:val="16"/>
              </w:rPr>
            </w:pPr>
            <w:r w:rsidDel="00000000" w:rsidR="00000000" w:rsidRPr="00000000">
              <w:rPr>
                <w:b w:val="1"/>
                <w:sz w:val="16"/>
                <w:szCs w:val="16"/>
                <w:rtl w:val="0"/>
              </w:rPr>
              <w:t xml:space="preserve">Cost estimat (mil. </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05">
            <w:pPr>
              <w:widowControl w:val="0"/>
              <w:spacing w:after="0" w:before="0" w:line="240" w:lineRule="auto"/>
              <w:jc w:val="center"/>
              <w:rPr>
                <w:sz w:val="16"/>
                <w:szCs w:val="16"/>
              </w:rPr>
            </w:pPr>
            <w:r w:rsidDel="00000000" w:rsidR="00000000" w:rsidRPr="00000000">
              <w:rPr>
                <w:b w:val="1"/>
                <w:sz w:val="16"/>
                <w:szCs w:val="16"/>
                <w:rtl w:val="0"/>
              </w:rPr>
              <w:t xml:space="preserve">Punctaj total</w:t>
            </w:r>
            <w:r w:rsidDel="00000000" w:rsidR="00000000" w:rsidRPr="00000000">
              <w:rPr>
                <w:rtl w:val="0"/>
              </w:rPr>
            </w:r>
          </w:p>
        </w:tc>
      </w:tr>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06">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07">
            <w:pPr>
              <w:widowControl w:val="0"/>
              <w:spacing w:after="0" w:before="0" w:line="276" w:lineRule="auto"/>
              <w:jc w:val="left"/>
              <w:rPr>
                <w:sz w:val="16"/>
                <w:szCs w:val="16"/>
              </w:rPr>
            </w:pPr>
            <w:r w:rsidDel="00000000" w:rsidR="00000000" w:rsidRPr="00000000">
              <w:rPr>
                <w:b w:val="1"/>
                <w:sz w:val="16"/>
                <w:szCs w:val="16"/>
                <w:rtl w:val="0"/>
              </w:rPr>
              <w:t xml:space="preserve">A1 - Timișoara - Aeroport Traian Vuia/DNCT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08">
            <w:pPr>
              <w:widowControl w:val="0"/>
              <w:spacing w:after="0" w:before="0" w:line="276" w:lineRule="auto"/>
              <w:jc w:val="center"/>
              <w:rPr>
                <w:sz w:val="16"/>
                <w:szCs w:val="16"/>
              </w:rPr>
            </w:pPr>
            <w:r w:rsidDel="00000000" w:rsidR="00000000" w:rsidRPr="00000000">
              <w:rPr>
                <w:sz w:val="16"/>
                <w:szCs w:val="16"/>
                <w:rtl w:val="0"/>
              </w:rPr>
              <w:t xml:space="preserve">7.7</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09">
            <w:pPr>
              <w:widowControl w:val="0"/>
              <w:spacing w:after="0" w:before="0" w:line="276" w:lineRule="auto"/>
              <w:jc w:val="right"/>
              <w:rPr>
                <w:sz w:val="16"/>
                <w:szCs w:val="16"/>
              </w:rPr>
            </w:pPr>
            <w:r w:rsidDel="00000000" w:rsidR="00000000" w:rsidRPr="00000000">
              <w:rPr>
                <w:sz w:val="16"/>
                <w:szCs w:val="16"/>
                <w:rtl w:val="0"/>
              </w:rPr>
              <w:t xml:space="preserve">22.3</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0A">
            <w:pPr>
              <w:widowControl w:val="0"/>
              <w:spacing w:after="0" w:before="0" w:line="276" w:lineRule="auto"/>
              <w:jc w:val="right"/>
              <w:rPr>
                <w:sz w:val="16"/>
                <w:szCs w:val="16"/>
              </w:rPr>
            </w:pPr>
            <w:r w:rsidDel="00000000" w:rsidR="00000000" w:rsidRPr="00000000">
              <w:rPr>
                <w:sz w:val="16"/>
                <w:szCs w:val="16"/>
                <w:rtl w:val="0"/>
              </w:rPr>
              <w:t xml:space="preserve">26.5</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0B">
            <w:pPr>
              <w:widowControl w:val="0"/>
              <w:spacing w:after="0" w:before="0" w:line="276" w:lineRule="auto"/>
              <w:jc w:val="center"/>
              <w:rPr>
                <w:sz w:val="16"/>
                <w:szCs w:val="16"/>
              </w:rPr>
            </w:pPr>
            <w:r w:rsidDel="00000000" w:rsidR="00000000" w:rsidRPr="00000000">
              <w:rPr>
                <w:sz w:val="16"/>
                <w:szCs w:val="16"/>
                <w:rtl w:val="0"/>
              </w:rPr>
              <w:t xml:space="preserve">79.7</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0C">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0D">
            <w:pPr>
              <w:widowControl w:val="0"/>
              <w:spacing w:after="0" w:before="0" w:line="276" w:lineRule="auto"/>
              <w:jc w:val="left"/>
              <w:rPr>
                <w:sz w:val="16"/>
                <w:szCs w:val="16"/>
              </w:rPr>
            </w:pPr>
            <w:r w:rsidDel="00000000" w:rsidR="00000000" w:rsidRPr="00000000">
              <w:rPr>
                <w:b w:val="1"/>
                <w:sz w:val="16"/>
                <w:szCs w:val="16"/>
                <w:rtl w:val="0"/>
              </w:rPr>
              <w:t xml:space="preserve">A8 - Lețcani Vest - Centura Iași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0E">
            <w:pPr>
              <w:widowControl w:val="0"/>
              <w:spacing w:after="0" w:before="0" w:line="276" w:lineRule="auto"/>
              <w:jc w:val="center"/>
              <w:rPr>
                <w:sz w:val="16"/>
                <w:szCs w:val="16"/>
              </w:rPr>
            </w:pPr>
            <w:r w:rsidDel="00000000" w:rsidR="00000000" w:rsidRPr="00000000">
              <w:rPr>
                <w:sz w:val="16"/>
                <w:szCs w:val="16"/>
                <w:rtl w:val="0"/>
              </w:rPr>
              <w:t xml:space="preserve">8.8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0F">
            <w:pPr>
              <w:widowControl w:val="0"/>
              <w:spacing w:after="0" w:before="0" w:line="276" w:lineRule="auto"/>
              <w:jc w:val="right"/>
              <w:rPr>
                <w:sz w:val="16"/>
                <w:szCs w:val="16"/>
              </w:rPr>
            </w:pPr>
            <w:r w:rsidDel="00000000" w:rsidR="00000000" w:rsidRPr="00000000">
              <w:rPr>
                <w:sz w:val="16"/>
                <w:szCs w:val="16"/>
                <w:rtl w:val="0"/>
              </w:rPr>
              <w:t xml:space="preserve">43.7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0">
            <w:pPr>
              <w:widowControl w:val="0"/>
              <w:spacing w:after="0" w:before="0" w:line="276" w:lineRule="auto"/>
              <w:jc w:val="right"/>
              <w:rPr>
                <w:sz w:val="16"/>
                <w:szCs w:val="16"/>
              </w:rPr>
            </w:pPr>
            <w:r w:rsidDel="00000000" w:rsidR="00000000" w:rsidRPr="00000000">
              <w:rPr>
                <w:sz w:val="16"/>
                <w:szCs w:val="16"/>
                <w:rtl w:val="0"/>
              </w:rPr>
              <w:t xml:space="preserve">52.0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11">
            <w:pPr>
              <w:widowControl w:val="0"/>
              <w:spacing w:after="0" w:before="0" w:line="276" w:lineRule="auto"/>
              <w:jc w:val="center"/>
              <w:rPr>
                <w:sz w:val="16"/>
                <w:szCs w:val="16"/>
              </w:rPr>
            </w:pPr>
            <w:r w:rsidDel="00000000" w:rsidR="00000000" w:rsidRPr="00000000">
              <w:rPr>
                <w:sz w:val="16"/>
                <w:szCs w:val="16"/>
                <w:rtl w:val="0"/>
              </w:rPr>
              <w:t xml:space="preserve">71.4</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2">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3">
            <w:pPr>
              <w:widowControl w:val="0"/>
              <w:spacing w:after="0" w:before="0" w:line="276" w:lineRule="auto"/>
              <w:jc w:val="left"/>
              <w:rPr>
                <w:sz w:val="16"/>
                <w:szCs w:val="16"/>
              </w:rPr>
            </w:pPr>
            <w:r w:rsidDel="00000000" w:rsidR="00000000" w:rsidRPr="00000000">
              <w:rPr>
                <w:b w:val="1"/>
                <w:sz w:val="16"/>
                <w:szCs w:val="16"/>
                <w:rtl w:val="0"/>
              </w:rPr>
              <w:t xml:space="preserve">Centura Metropolitană Cluj-Napoca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4">
            <w:pPr>
              <w:widowControl w:val="0"/>
              <w:spacing w:after="0" w:before="0" w:line="276" w:lineRule="auto"/>
              <w:jc w:val="center"/>
              <w:rPr>
                <w:sz w:val="16"/>
                <w:szCs w:val="16"/>
              </w:rPr>
            </w:pPr>
            <w:r w:rsidDel="00000000" w:rsidR="00000000" w:rsidRPr="00000000">
              <w:rPr>
                <w:sz w:val="16"/>
                <w:szCs w:val="16"/>
                <w:rtl w:val="0"/>
              </w:rPr>
              <w:t xml:space="preserve">63.0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5">
            <w:pPr>
              <w:widowControl w:val="0"/>
              <w:spacing w:after="0" w:before="0" w:line="276" w:lineRule="auto"/>
              <w:jc w:val="right"/>
              <w:rPr>
                <w:sz w:val="16"/>
                <w:szCs w:val="16"/>
              </w:rPr>
            </w:pPr>
            <w:r w:rsidDel="00000000" w:rsidR="00000000" w:rsidRPr="00000000">
              <w:rPr>
                <w:sz w:val="16"/>
                <w:szCs w:val="16"/>
                <w:rtl w:val="0"/>
              </w:rPr>
              <w:t xml:space="preserve">580.7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6">
            <w:pPr>
              <w:widowControl w:val="0"/>
              <w:spacing w:after="0" w:before="0" w:line="276" w:lineRule="auto"/>
              <w:jc w:val="right"/>
              <w:rPr>
                <w:sz w:val="16"/>
                <w:szCs w:val="16"/>
              </w:rPr>
            </w:pPr>
            <w:r w:rsidDel="00000000" w:rsidR="00000000" w:rsidRPr="00000000">
              <w:rPr>
                <w:sz w:val="16"/>
                <w:szCs w:val="16"/>
                <w:rtl w:val="0"/>
              </w:rPr>
              <w:t xml:space="preserve">691.0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17">
            <w:pPr>
              <w:widowControl w:val="0"/>
              <w:spacing w:after="0" w:before="0" w:line="276" w:lineRule="auto"/>
              <w:jc w:val="center"/>
              <w:rPr>
                <w:sz w:val="16"/>
                <w:szCs w:val="16"/>
              </w:rPr>
            </w:pPr>
            <w:r w:rsidDel="00000000" w:rsidR="00000000" w:rsidRPr="00000000">
              <w:rPr>
                <w:sz w:val="16"/>
                <w:szCs w:val="16"/>
                <w:rtl w:val="0"/>
              </w:rPr>
              <w:t xml:space="preserve">67.4</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8">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9">
            <w:pPr>
              <w:widowControl w:val="0"/>
              <w:spacing w:after="0" w:before="0" w:line="276" w:lineRule="auto"/>
              <w:jc w:val="left"/>
              <w:rPr>
                <w:sz w:val="16"/>
                <w:szCs w:val="16"/>
              </w:rPr>
            </w:pPr>
            <w:r w:rsidDel="00000000" w:rsidR="00000000" w:rsidRPr="00000000">
              <w:rPr>
                <w:b w:val="1"/>
                <w:sz w:val="16"/>
                <w:szCs w:val="16"/>
                <w:rtl w:val="0"/>
              </w:rPr>
              <w:t xml:space="preserve">Vaslui - Iași - A8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A">
            <w:pPr>
              <w:widowControl w:val="0"/>
              <w:spacing w:after="0" w:before="0" w:line="276" w:lineRule="auto"/>
              <w:jc w:val="center"/>
              <w:rPr>
                <w:sz w:val="16"/>
                <w:szCs w:val="16"/>
              </w:rPr>
            </w:pPr>
            <w:r w:rsidDel="00000000" w:rsidR="00000000" w:rsidRPr="00000000">
              <w:rPr>
                <w:sz w:val="16"/>
                <w:szCs w:val="16"/>
                <w:rtl w:val="0"/>
              </w:rPr>
              <w:t xml:space="preserve">85.9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B">
            <w:pPr>
              <w:widowControl w:val="0"/>
              <w:spacing w:after="0" w:before="0" w:line="276" w:lineRule="auto"/>
              <w:jc w:val="right"/>
              <w:rPr>
                <w:sz w:val="16"/>
                <w:szCs w:val="16"/>
              </w:rPr>
            </w:pPr>
            <w:r w:rsidDel="00000000" w:rsidR="00000000" w:rsidRPr="00000000">
              <w:rPr>
                <w:sz w:val="16"/>
                <w:szCs w:val="16"/>
                <w:rtl w:val="0"/>
              </w:rPr>
              <w:t xml:space="preserve">85.9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C">
            <w:pPr>
              <w:widowControl w:val="0"/>
              <w:spacing w:after="0" w:before="0" w:line="276" w:lineRule="auto"/>
              <w:jc w:val="right"/>
              <w:rPr>
                <w:sz w:val="16"/>
                <w:szCs w:val="16"/>
              </w:rPr>
            </w:pPr>
            <w:r w:rsidDel="00000000" w:rsidR="00000000" w:rsidRPr="00000000">
              <w:rPr>
                <w:sz w:val="16"/>
                <w:szCs w:val="16"/>
                <w:rtl w:val="0"/>
              </w:rPr>
              <w:t xml:space="preserve">102.3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1D">
            <w:pPr>
              <w:widowControl w:val="0"/>
              <w:spacing w:after="0" w:before="0" w:line="276" w:lineRule="auto"/>
              <w:jc w:val="center"/>
              <w:rPr>
                <w:sz w:val="16"/>
                <w:szCs w:val="16"/>
              </w:rPr>
            </w:pPr>
            <w:r w:rsidDel="00000000" w:rsidR="00000000" w:rsidRPr="00000000">
              <w:rPr>
                <w:sz w:val="16"/>
                <w:szCs w:val="16"/>
                <w:rtl w:val="0"/>
              </w:rPr>
              <w:t xml:space="preserve">58.5</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E">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1F">
            <w:pPr>
              <w:widowControl w:val="0"/>
              <w:spacing w:after="0" w:before="0" w:line="276" w:lineRule="auto"/>
              <w:jc w:val="left"/>
              <w:rPr>
                <w:sz w:val="16"/>
                <w:szCs w:val="16"/>
              </w:rPr>
            </w:pPr>
            <w:r w:rsidDel="00000000" w:rsidR="00000000" w:rsidRPr="00000000">
              <w:rPr>
                <w:b w:val="1"/>
                <w:sz w:val="16"/>
                <w:szCs w:val="16"/>
                <w:rtl w:val="0"/>
              </w:rPr>
              <w:t xml:space="preserve">DX - Centura Craiova Est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0">
            <w:pPr>
              <w:widowControl w:val="0"/>
              <w:spacing w:after="0" w:before="0" w:line="276" w:lineRule="auto"/>
              <w:jc w:val="center"/>
              <w:rPr>
                <w:sz w:val="16"/>
                <w:szCs w:val="16"/>
              </w:rPr>
            </w:pPr>
            <w:r w:rsidDel="00000000" w:rsidR="00000000" w:rsidRPr="00000000">
              <w:rPr>
                <w:sz w:val="16"/>
                <w:szCs w:val="16"/>
                <w:rtl w:val="0"/>
              </w:rPr>
              <w:t xml:space="preserve">4.3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1">
            <w:pPr>
              <w:widowControl w:val="0"/>
              <w:spacing w:after="0" w:before="0" w:line="276" w:lineRule="auto"/>
              <w:jc w:val="right"/>
              <w:rPr>
                <w:sz w:val="16"/>
                <w:szCs w:val="16"/>
              </w:rPr>
            </w:pPr>
            <w:r w:rsidDel="00000000" w:rsidR="00000000" w:rsidRPr="00000000">
              <w:rPr>
                <w:sz w:val="16"/>
                <w:szCs w:val="16"/>
                <w:rtl w:val="0"/>
              </w:rPr>
              <w:t xml:space="preserve">18.8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2">
            <w:pPr>
              <w:widowControl w:val="0"/>
              <w:spacing w:after="0" w:before="0" w:line="276" w:lineRule="auto"/>
              <w:jc w:val="right"/>
              <w:rPr>
                <w:sz w:val="16"/>
                <w:szCs w:val="16"/>
              </w:rPr>
            </w:pPr>
            <w:r w:rsidDel="00000000" w:rsidR="00000000" w:rsidRPr="00000000">
              <w:rPr>
                <w:sz w:val="16"/>
                <w:szCs w:val="16"/>
                <w:rtl w:val="0"/>
              </w:rPr>
              <w:t xml:space="preserve">22.4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23">
            <w:pPr>
              <w:widowControl w:val="0"/>
              <w:spacing w:after="0" w:before="0" w:line="276" w:lineRule="auto"/>
              <w:jc w:val="center"/>
              <w:rPr>
                <w:sz w:val="16"/>
                <w:szCs w:val="16"/>
              </w:rPr>
            </w:pPr>
            <w:r w:rsidDel="00000000" w:rsidR="00000000" w:rsidRPr="00000000">
              <w:rPr>
                <w:sz w:val="16"/>
                <w:szCs w:val="16"/>
                <w:rtl w:val="0"/>
              </w:rPr>
              <w:t xml:space="preserve">54.6</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4">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5">
            <w:pPr>
              <w:widowControl w:val="0"/>
              <w:spacing w:after="0" w:before="0" w:line="276" w:lineRule="auto"/>
              <w:jc w:val="left"/>
              <w:rPr>
                <w:sz w:val="16"/>
                <w:szCs w:val="16"/>
              </w:rPr>
            </w:pPr>
            <w:r w:rsidDel="00000000" w:rsidR="00000000" w:rsidRPr="00000000">
              <w:rPr>
                <w:b w:val="1"/>
                <w:sz w:val="16"/>
                <w:szCs w:val="16"/>
                <w:rtl w:val="0"/>
              </w:rPr>
              <w:t xml:space="preserve">A4 Cumpana - DN39 Constanța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6">
            <w:pPr>
              <w:widowControl w:val="0"/>
              <w:spacing w:after="0" w:before="0" w:line="276" w:lineRule="auto"/>
              <w:jc w:val="center"/>
              <w:rPr>
                <w:sz w:val="16"/>
                <w:szCs w:val="16"/>
              </w:rPr>
            </w:pPr>
            <w:r w:rsidDel="00000000" w:rsidR="00000000" w:rsidRPr="00000000">
              <w:rPr>
                <w:sz w:val="16"/>
                <w:szCs w:val="16"/>
                <w:rtl w:val="0"/>
              </w:rPr>
              <w:t xml:space="preserve">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7">
            <w:pPr>
              <w:widowControl w:val="0"/>
              <w:spacing w:after="0" w:before="0" w:line="276" w:lineRule="auto"/>
              <w:jc w:val="right"/>
              <w:rPr>
                <w:sz w:val="16"/>
                <w:szCs w:val="16"/>
              </w:rPr>
            </w:pPr>
            <w:r w:rsidDel="00000000" w:rsidR="00000000" w:rsidRPr="00000000">
              <w:rPr>
                <w:sz w:val="16"/>
                <w:szCs w:val="16"/>
                <w:rtl w:val="0"/>
              </w:rPr>
              <w:t xml:space="preserve">5.1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8">
            <w:pPr>
              <w:widowControl w:val="0"/>
              <w:spacing w:after="0" w:before="0" w:line="276" w:lineRule="auto"/>
              <w:jc w:val="right"/>
              <w:rPr>
                <w:sz w:val="16"/>
                <w:szCs w:val="16"/>
              </w:rPr>
            </w:pPr>
            <w:r w:rsidDel="00000000" w:rsidR="00000000" w:rsidRPr="00000000">
              <w:rPr>
                <w:sz w:val="16"/>
                <w:szCs w:val="16"/>
                <w:rtl w:val="0"/>
              </w:rPr>
              <w:t xml:space="preserve">6.0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29">
            <w:pPr>
              <w:widowControl w:val="0"/>
              <w:spacing w:after="0" w:before="0" w:line="276" w:lineRule="auto"/>
              <w:jc w:val="center"/>
              <w:rPr>
                <w:sz w:val="16"/>
                <w:szCs w:val="16"/>
              </w:rPr>
            </w:pPr>
            <w:r w:rsidDel="00000000" w:rsidR="00000000" w:rsidRPr="00000000">
              <w:rPr>
                <w:sz w:val="16"/>
                <w:szCs w:val="16"/>
                <w:rtl w:val="0"/>
              </w:rPr>
              <w:t xml:space="preserve">38.0</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A">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B">
            <w:pPr>
              <w:widowControl w:val="0"/>
              <w:spacing w:after="0" w:before="0" w:line="276" w:lineRule="auto"/>
              <w:jc w:val="left"/>
              <w:rPr>
                <w:sz w:val="16"/>
                <w:szCs w:val="16"/>
              </w:rPr>
            </w:pPr>
            <w:r w:rsidDel="00000000" w:rsidR="00000000" w:rsidRPr="00000000">
              <w:rPr>
                <w:b w:val="1"/>
                <w:sz w:val="16"/>
                <w:szCs w:val="16"/>
                <w:rtl w:val="0"/>
              </w:rPr>
              <w:t xml:space="preserve">Hunedoara - Sântuhalm - A1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C">
            <w:pPr>
              <w:widowControl w:val="0"/>
              <w:spacing w:after="0" w:before="0" w:line="276" w:lineRule="auto"/>
              <w:jc w:val="center"/>
              <w:rPr>
                <w:sz w:val="16"/>
                <w:szCs w:val="16"/>
              </w:rPr>
            </w:pPr>
            <w:r w:rsidDel="00000000" w:rsidR="00000000" w:rsidRPr="00000000">
              <w:rPr>
                <w:sz w:val="16"/>
                <w:szCs w:val="16"/>
                <w:rtl w:val="0"/>
              </w:rPr>
              <w:t xml:space="preserve">13.0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D">
            <w:pPr>
              <w:widowControl w:val="0"/>
              <w:spacing w:after="0" w:before="0" w:line="276" w:lineRule="auto"/>
              <w:jc w:val="right"/>
              <w:rPr>
                <w:sz w:val="16"/>
                <w:szCs w:val="16"/>
              </w:rPr>
            </w:pPr>
            <w:r w:rsidDel="00000000" w:rsidR="00000000" w:rsidRPr="00000000">
              <w:rPr>
                <w:sz w:val="16"/>
                <w:szCs w:val="16"/>
                <w:rtl w:val="0"/>
              </w:rPr>
              <w:t xml:space="preserve">32.8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2E">
            <w:pPr>
              <w:widowControl w:val="0"/>
              <w:spacing w:after="0" w:before="0" w:line="276" w:lineRule="auto"/>
              <w:jc w:val="right"/>
              <w:rPr>
                <w:sz w:val="16"/>
                <w:szCs w:val="16"/>
              </w:rPr>
            </w:pPr>
            <w:r w:rsidDel="00000000" w:rsidR="00000000" w:rsidRPr="00000000">
              <w:rPr>
                <w:sz w:val="16"/>
                <w:szCs w:val="16"/>
                <w:rtl w:val="0"/>
              </w:rPr>
              <w:t xml:space="preserve">39.0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2F">
            <w:pPr>
              <w:widowControl w:val="0"/>
              <w:spacing w:after="0" w:before="0" w:line="276" w:lineRule="auto"/>
              <w:jc w:val="center"/>
              <w:rPr>
                <w:sz w:val="16"/>
                <w:szCs w:val="16"/>
              </w:rPr>
            </w:pPr>
            <w:r w:rsidDel="00000000" w:rsidR="00000000" w:rsidRPr="00000000">
              <w:rPr>
                <w:sz w:val="16"/>
                <w:szCs w:val="16"/>
                <w:rtl w:val="0"/>
              </w:rPr>
              <w:t xml:space="preserve">37.1</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0">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1">
            <w:pPr>
              <w:widowControl w:val="0"/>
              <w:spacing w:after="0" w:before="0" w:line="276" w:lineRule="auto"/>
              <w:jc w:val="left"/>
              <w:rPr>
                <w:sz w:val="16"/>
                <w:szCs w:val="16"/>
              </w:rPr>
            </w:pPr>
            <w:r w:rsidDel="00000000" w:rsidR="00000000" w:rsidRPr="00000000">
              <w:rPr>
                <w:b w:val="1"/>
                <w:sz w:val="16"/>
                <w:szCs w:val="16"/>
                <w:rtl w:val="0"/>
              </w:rPr>
              <w:t xml:space="preserve">Slobozia - Drajna - A2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2">
            <w:pPr>
              <w:widowControl w:val="0"/>
              <w:spacing w:after="0" w:before="0" w:line="276" w:lineRule="auto"/>
              <w:jc w:val="center"/>
              <w:rPr>
                <w:sz w:val="16"/>
                <w:szCs w:val="16"/>
              </w:rPr>
            </w:pPr>
            <w:r w:rsidDel="00000000" w:rsidR="00000000" w:rsidRPr="00000000">
              <w:rPr>
                <w:sz w:val="16"/>
                <w:szCs w:val="16"/>
                <w:rtl w:val="0"/>
              </w:rPr>
              <w:t xml:space="preserve">16.9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3">
            <w:pPr>
              <w:widowControl w:val="0"/>
              <w:spacing w:after="0" w:before="0" w:line="276" w:lineRule="auto"/>
              <w:jc w:val="right"/>
              <w:rPr>
                <w:sz w:val="16"/>
                <w:szCs w:val="16"/>
              </w:rPr>
            </w:pPr>
            <w:r w:rsidDel="00000000" w:rsidR="00000000" w:rsidRPr="00000000">
              <w:rPr>
                <w:sz w:val="16"/>
                <w:szCs w:val="16"/>
                <w:rtl w:val="0"/>
              </w:rPr>
              <w:t xml:space="preserve">16.9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4">
            <w:pPr>
              <w:widowControl w:val="0"/>
              <w:spacing w:after="0" w:before="0" w:line="276" w:lineRule="auto"/>
              <w:jc w:val="right"/>
              <w:rPr>
                <w:sz w:val="16"/>
                <w:szCs w:val="16"/>
              </w:rPr>
            </w:pPr>
            <w:r w:rsidDel="00000000" w:rsidR="00000000" w:rsidRPr="00000000">
              <w:rPr>
                <w:sz w:val="16"/>
                <w:szCs w:val="16"/>
                <w:rtl w:val="0"/>
              </w:rPr>
              <w:t xml:space="preserve">20.1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35">
            <w:pPr>
              <w:widowControl w:val="0"/>
              <w:spacing w:after="0" w:before="0" w:line="276" w:lineRule="auto"/>
              <w:jc w:val="center"/>
              <w:rPr>
                <w:sz w:val="16"/>
                <w:szCs w:val="16"/>
              </w:rPr>
            </w:pPr>
            <w:r w:rsidDel="00000000" w:rsidR="00000000" w:rsidRPr="00000000">
              <w:rPr>
                <w:sz w:val="16"/>
                <w:szCs w:val="16"/>
                <w:rtl w:val="0"/>
              </w:rPr>
              <w:t xml:space="preserve">29.0</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6">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7">
            <w:pPr>
              <w:widowControl w:val="0"/>
              <w:spacing w:after="0" w:before="0" w:line="276" w:lineRule="auto"/>
              <w:jc w:val="left"/>
              <w:rPr>
                <w:sz w:val="16"/>
                <w:szCs w:val="16"/>
              </w:rPr>
            </w:pPr>
            <w:r w:rsidDel="00000000" w:rsidR="00000000" w:rsidRPr="00000000">
              <w:rPr>
                <w:b w:val="1"/>
                <w:sz w:val="16"/>
                <w:szCs w:val="16"/>
                <w:rtl w:val="0"/>
              </w:rPr>
              <w:t xml:space="preserve">Tg. Jiu - Filiași - DX2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8">
            <w:pPr>
              <w:widowControl w:val="0"/>
              <w:spacing w:after="0" w:before="0" w:line="276" w:lineRule="auto"/>
              <w:jc w:val="center"/>
              <w:rPr>
                <w:sz w:val="16"/>
                <w:szCs w:val="16"/>
              </w:rPr>
            </w:pPr>
            <w:r w:rsidDel="00000000" w:rsidR="00000000" w:rsidRPr="00000000">
              <w:rPr>
                <w:sz w:val="16"/>
                <w:szCs w:val="16"/>
                <w:rtl w:val="0"/>
              </w:rPr>
              <w:t xml:space="preserve">70.9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9">
            <w:pPr>
              <w:widowControl w:val="0"/>
              <w:spacing w:after="0" w:before="0" w:line="276" w:lineRule="auto"/>
              <w:jc w:val="right"/>
              <w:rPr>
                <w:sz w:val="16"/>
                <w:szCs w:val="16"/>
              </w:rPr>
            </w:pPr>
            <w:r w:rsidDel="00000000" w:rsidR="00000000" w:rsidRPr="00000000">
              <w:rPr>
                <w:sz w:val="16"/>
                <w:szCs w:val="16"/>
                <w:rtl w:val="0"/>
              </w:rPr>
              <w:t xml:space="preserve">106.4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A">
            <w:pPr>
              <w:widowControl w:val="0"/>
              <w:spacing w:after="0" w:before="0" w:line="276" w:lineRule="auto"/>
              <w:jc w:val="right"/>
              <w:rPr>
                <w:sz w:val="16"/>
                <w:szCs w:val="16"/>
              </w:rPr>
            </w:pPr>
            <w:r w:rsidDel="00000000" w:rsidR="00000000" w:rsidRPr="00000000">
              <w:rPr>
                <w:sz w:val="16"/>
                <w:szCs w:val="16"/>
                <w:rtl w:val="0"/>
              </w:rPr>
              <w:t xml:space="preserve">126.6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3B">
            <w:pPr>
              <w:widowControl w:val="0"/>
              <w:spacing w:after="0" w:before="0" w:line="276" w:lineRule="auto"/>
              <w:jc w:val="center"/>
              <w:rPr>
                <w:sz w:val="16"/>
                <w:szCs w:val="16"/>
              </w:rPr>
            </w:pPr>
            <w:r w:rsidDel="00000000" w:rsidR="00000000" w:rsidRPr="00000000">
              <w:rPr>
                <w:sz w:val="16"/>
                <w:szCs w:val="16"/>
                <w:rtl w:val="0"/>
              </w:rPr>
              <w:t xml:space="preserve">28.6</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C">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D">
            <w:pPr>
              <w:widowControl w:val="0"/>
              <w:spacing w:after="0" w:before="0" w:line="276" w:lineRule="auto"/>
              <w:jc w:val="left"/>
              <w:rPr>
                <w:sz w:val="16"/>
                <w:szCs w:val="16"/>
              </w:rPr>
            </w:pPr>
            <w:r w:rsidDel="00000000" w:rsidR="00000000" w:rsidRPr="00000000">
              <w:rPr>
                <w:b w:val="1"/>
                <w:sz w:val="16"/>
                <w:szCs w:val="16"/>
                <w:rtl w:val="0"/>
              </w:rPr>
              <w:t xml:space="preserve">DX 9 - Târgoviște - Sinaia - 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E">
            <w:pPr>
              <w:widowControl w:val="0"/>
              <w:spacing w:after="0" w:before="0" w:line="276" w:lineRule="auto"/>
              <w:jc w:val="center"/>
              <w:rPr>
                <w:sz w:val="16"/>
                <w:szCs w:val="16"/>
              </w:rPr>
            </w:pPr>
            <w:r w:rsidDel="00000000" w:rsidR="00000000" w:rsidRPr="00000000">
              <w:rPr>
                <w:sz w:val="16"/>
                <w:szCs w:val="16"/>
                <w:rtl w:val="0"/>
              </w:rPr>
              <w:t xml:space="preserve">51.7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3F">
            <w:pPr>
              <w:widowControl w:val="0"/>
              <w:spacing w:after="0" w:before="0" w:line="276" w:lineRule="auto"/>
              <w:jc w:val="right"/>
              <w:rPr>
                <w:sz w:val="16"/>
                <w:szCs w:val="16"/>
              </w:rPr>
            </w:pPr>
            <w:r w:rsidDel="00000000" w:rsidR="00000000" w:rsidRPr="00000000">
              <w:rPr>
                <w:sz w:val="16"/>
                <w:szCs w:val="16"/>
                <w:rtl w:val="0"/>
              </w:rPr>
              <w:t xml:space="preserve">43.4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0">
            <w:pPr>
              <w:widowControl w:val="0"/>
              <w:spacing w:after="0" w:before="0" w:line="276" w:lineRule="auto"/>
              <w:jc w:val="right"/>
              <w:rPr>
                <w:sz w:val="16"/>
                <w:szCs w:val="16"/>
              </w:rPr>
            </w:pPr>
            <w:r w:rsidDel="00000000" w:rsidR="00000000" w:rsidRPr="00000000">
              <w:rPr>
                <w:sz w:val="16"/>
                <w:szCs w:val="16"/>
                <w:rtl w:val="0"/>
              </w:rPr>
              <w:t xml:space="preserve">51.6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41">
            <w:pPr>
              <w:widowControl w:val="0"/>
              <w:spacing w:after="0" w:before="0" w:line="276" w:lineRule="auto"/>
              <w:jc w:val="center"/>
              <w:rPr>
                <w:sz w:val="16"/>
                <w:szCs w:val="16"/>
              </w:rPr>
            </w:pPr>
            <w:r w:rsidDel="00000000" w:rsidR="00000000" w:rsidRPr="00000000">
              <w:rPr>
                <w:sz w:val="16"/>
                <w:szCs w:val="16"/>
                <w:rtl w:val="0"/>
              </w:rPr>
              <w:t xml:space="preserve">25.3</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2">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3">
            <w:pPr>
              <w:widowControl w:val="0"/>
              <w:spacing w:after="0" w:before="0" w:line="276" w:lineRule="auto"/>
              <w:jc w:val="left"/>
              <w:rPr>
                <w:sz w:val="16"/>
                <w:szCs w:val="16"/>
              </w:rPr>
            </w:pPr>
            <w:r w:rsidDel="00000000" w:rsidR="00000000" w:rsidRPr="00000000">
              <w:rPr>
                <w:b w:val="1"/>
                <w:sz w:val="16"/>
                <w:szCs w:val="16"/>
                <w:rtl w:val="0"/>
              </w:rPr>
              <w:t xml:space="preserve">Miercurea Ciuc - Sf. Gheorghe - Chichiș - A13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4">
            <w:pPr>
              <w:widowControl w:val="0"/>
              <w:spacing w:after="0" w:before="0" w:line="276" w:lineRule="auto"/>
              <w:jc w:val="center"/>
              <w:rPr>
                <w:sz w:val="16"/>
                <w:szCs w:val="16"/>
              </w:rPr>
            </w:pPr>
            <w:r w:rsidDel="00000000" w:rsidR="00000000" w:rsidRPr="00000000">
              <w:rPr>
                <w:sz w:val="16"/>
                <w:szCs w:val="16"/>
                <w:rtl w:val="0"/>
              </w:rPr>
              <w:t xml:space="preserve">73.8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5">
            <w:pPr>
              <w:widowControl w:val="0"/>
              <w:spacing w:after="0" w:before="0" w:line="276" w:lineRule="auto"/>
              <w:jc w:val="right"/>
              <w:rPr>
                <w:sz w:val="16"/>
                <w:szCs w:val="16"/>
              </w:rPr>
            </w:pPr>
            <w:r w:rsidDel="00000000" w:rsidR="00000000" w:rsidRPr="00000000">
              <w:rPr>
                <w:sz w:val="16"/>
                <w:szCs w:val="16"/>
                <w:rtl w:val="0"/>
              </w:rPr>
              <w:t xml:space="preserve">39.9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6">
            <w:pPr>
              <w:widowControl w:val="0"/>
              <w:spacing w:after="0" w:before="0" w:line="276" w:lineRule="auto"/>
              <w:jc w:val="right"/>
              <w:rPr>
                <w:sz w:val="16"/>
                <w:szCs w:val="16"/>
              </w:rPr>
            </w:pPr>
            <w:r w:rsidDel="00000000" w:rsidR="00000000" w:rsidRPr="00000000">
              <w:rPr>
                <w:sz w:val="16"/>
                <w:szCs w:val="16"/>
                <w:rtl w:val="0"/>
              </w:rPr>
              <w:t xml:space="preserve">47.4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47">
            <w:pPr>
              <w:widowControl w:val="0"/>
              <w:spacing w:after="0" w:before="0" w:line="276" w:lineRule="auto"/>
              <w:jc w:val="center"/>
              <w:rPr>
                <w:sz w:val="16"/>
                <w:szCs w:val="16"/>
              </w:rPr>
            </w:pPr>
            <w:r w:rsidDel="00000000" w:rsidR="00000000" w:rsidRPr="00000000">
              <w:rPr>
                <w:sz w:val="16"/>
                <w:szCs w:val="16"/>
                <w:rtl w:val="0"/>
              </w:rPr>
              <w:t xml:space="preserve">23.9</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8">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9">
            <w:pPr>
              <w:widowControl w:val="0"/>
              <w:spacing w:after="0" w:before="0" w:line="276" w:lineRule="auto"/>
              <w:jc w:val="left"/>
              <w:rPr>
                <w:sz w:val="16"/>
                <w:szCs w:val="16"/>
              </w:rPr>
            </w:pPr>
            <w:r w:rsidDel="00000000" w:rsidR="00000000" w:rsidRPr="00000000">
              <w:rPr>
                <w:b w:val="1"/>
                <w:sz w:val="16"/>
                <w:szCs w:val="16"/>
                <w:rtl w:val="0"/>
              </w:rPr>
              <w:t xml:space="preserve">Rm. Vâlcea - Tigveni - A1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A">
            <w:pPr>
              <w:widowControl w:val="0"/>
              <w:spacing w:after="0" w:before="0" w:line="276" w:lineRule="auto"/>
              <w:jc w:val="center"/>
              <w:rPr>
                <w:sz w:val="16"/>
                <w:szCs w:val="16"/>
              </w:rPr>
            </w:pPr>
            <w:r w:rsidDel="00000000" w:rsidR="00000000" w:rsidRPr="00000000">
              <w:rPr>
                <w:sz w:val="16"/>
                <w:szCs w:val="16"/>
                <w:rtl w:val="0"/>
              </w:rPr>
              <w:t xml:space="preserve">20.4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B">
            <w:pPr>
              <w:widowControl w:val="0"/>
              <w:spacing w:after="0" w:before="0" w:line="276" w:lineRule="auto"/>
              <w:jc w:val="right"/>
              <w:rPr>
                <w:sz w:val="16"/>
                <w:szCs w:val="16"/>
              </w:rPr>
            </w:pPr>
            <w:r w:rsidDel="00000000" w:rsidR="00000000" w:rsidRPr="00000000">
              <w:rPr>
                <w:sz w:val="16"/>
                <w:szCs w:val="16"/>
                <w:rtl w:val="0"/>
              </w:rPr>
              <w:t xml:space="preserve">30.6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C">
            <w:pPr>
              <w:widowControl w:val="0"/>
              <w:spacing w:after="0" w:before="0" w:line="276" w:lineRule="auto"/>
              <w:jc w:val="right"/>
              <w:rPr>
                <w:sz w:val="16"/>
                <w:szCs w:val="16"/>
              </w:rPr>
            </w:pPr>
            <w:r w:rsidDel="00000000" w:rsidR="00000000" w:rsidRPr="00000000">
              <w:rPr>
                <w:sz w:val="16"/>
                <w:szCs w:val="16"/>
                <w:rtl w:val="0"/>
              </w:rPr>
              <w:t xml:space="preserve">36.4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4D">
            <w:pPr>
              <w:widowControl w:val="0"/>
              <w:spacing w:after="0" w:before="0" w:line="276" w:lineRule="auto"/>
              <w:jc w:val="center"/>
              <w:rPr>
                <w:sz w:val="16"/>
                <w:szCs w:val="16"/>
              </w:rPr>
            </w:pPr>
            <w:r w:rsidDel="00000000" w:rsidR="00000000" w:rsidRPr="00000000">
              <w:rPr>
                <w:sz w:val="16"/>
                <w:szCs w:val="16"/>
                <w:rtl w:val="0"/>
              </w:rPr>
              <w:t xml:space="preserve">21.1</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E">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4F">
            <w:pPr>
              <w:widowControl w:val="0"/>
              <w:spacing w:after="0" w:before="0" w:line="276" w:lineRule="auto"/>
              <w:jc w:val="left"/>
              <w:rPr>
                <w:sz w:val="16"/>
                <w:szCs w:val="16"/>
              </w:rPr>
            </w:pPr>
            <w:r w:rsidDel="00000000" w:rsidR="00000000" w:rsidRPr="00000000">
              <w:rPr>
                <w:b w:val="1"/>
                <w:sz w:val="16"/>
                <w:szCs w:val="16"/>
                <w:rtl w:val="0"/>
              </w:rPr>
              <w:t xml:space="preserve">DX4 - Jibou - Românași - A3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0">
            <w:pPr>
              <w:widowControl w:val="0"/>
              <w:spacing w:after="0" w:before="0" w:line="276" w:lineRule="auto"/>
              <w:jc w:val="center"/>
              <w:rPr>
                <w:sz w:val="16"/>
                <w:szCs w:val="16"/>
              </w:rPr>
            </w:pPr>
            <w:r w:rsidDel="00000000" w:rsidR="00000000" w:rsidRPr="00000000">
              <w:rPr>
                <w:sz w:val="16"/>
                <w:szCs w:val="16"/>
                <w:rtl w:val="0"/>
              </w:rPr>
              <w:t xml:space="preserve">20.5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1">
            <w:pPr>
              <w:widowControl w:val="0"/>
              <w:spacing w:after="0" w:before="0" w:line="276" w:lineRule="auto"/>
              <w:jc w:val="right"/>
              <w:rPr>
                <w:sz w:val="16"/>
                <w:szCs w:val="16"/>
              </w:rPr>
            </w:pPr>
            <w:r w:rsidDel="00000000" w:rsidR="00000000" w:rsidRPr="00000000">
              <w:rPr>
                <w:sz w:val="16"/>
                <w:szCs w:val="16"/>
                <w:rtl w:val="0"/>
              </w:rPr>
              <w:t xml:space="preserve">61.5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2">
            <w:pPr>
              <w:widowControl w:val="0"/>
              <w:spacing w:after="0" w:before="0" w:line="276" w:lineRule="auto"/>
              <w:jc w:val="right"/>
              <w:rPr>
                <w:sz w:val="16"/>
                <w:szCs w:val="16"/>
              </w:rPr>
            </w:pPr>
            <w:r w:rsidDel="00000000" w:rsidR="00000000" w:rsidRPr="00000000">
              <w:rPr>
                <w:sz w:val="16"/>
                <w:szCs w:val="16"/>
                <w:rtl w:val="0"/>
              </w:rPr>
              <w:t xml:space="preserve">73.2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53">
            <w:pPr>
              <w:widowControl w:val="0"/>
              <w:spacing w:after="0" w:before="0" w:line="276" w:lineRule="auto"/>
              <w:jc w:val="center"/>
              <w:rPr>
                <w:sz w:val="16"/>
                <w:szCs w:val="16"/>
              </w:rPr>
            </w:pPr>
            <w:r w:rsidDel="00000000" w:rsidR="00000000" w:rsidRPr="00000000">
              <w:rPr>
                <w:sz w:val="16"/>
                <w:szCs w:val="16"/>
                <w:rtl w:val="0"/>
              </w:rPr>
              <w:t xml:space="preserve">19.8</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4">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5">
            <w:pPr>
              <w:widowControl w:val="0"/>
              <w:spacing w:after="0" w:before="0" w:line="276" w:lineRule="auto"/>
              <w:jc w:val="left"/>
              <w:rPr>
                <w:sz w:val="16"/>
                <w:szCs w:val="16"/>
              </w:rPr>
            </w:pPr>
            <w:r w:rsidDel="00000000" w:rsidR="00000000" w:rsidRPr="00000000">
              <w:rPr>
                <w:b w:val="1"/>
                <w:sz w:val="16"/>
                <w:szCs w:val="16"/>
                <w:rtl w:val="0"/>
              </w:rPr>
              <w:t xml:space="preserve">Reșița - Caransebeș - DX2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6">
            <w:pPr>
              <w:widowControl w:val="0"/>
              <w:spacing w:after="0" w:before="0" w:line="276" w:lineRule="auto"/>
              <w:jc w:val="center"/>
              <w:rPr>
                <w:sz w:val="16"/>
                <w:szCs w:val="16"/>
              </w:rPr>
            </w:pPr>
            <w:r w:rsidDel="00000000" w:rsidR="00000000" w:rsidRPr="00000000">
              <w:rPr>
                <w:sz w:val="16"/>
                <w:szCs w:val="16"/>
                <w:rtl w:val="0"/>
              </w:rPr>
              <w:t xml:space="preserve">41.8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7">
            <w:pPr>
              <w:widowControl w:val="0"/>
              <w:spacing w:after="0" w:before="0" w:line="276" w:lineRule="auto"/>
              <w:jc w:val="right"/>
              <w:rPr>
                <w:sz w:val="16"/>
                <w:szCs w:val="16"/>
              </w:rPr>
            </w:pPr>
            <w:r w:rsidDel="00000000" w:rsidR="00000000" w:rsidRPr="00000000">
              <w:rPr>
                <w:sz w:val="16"/>
                <w:szCs w:val="16"/>
                <w:rtl w:val="0"/>
              </w:rPr>
              <w:t xml:space="preserve">28.9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8">
            <w:pPr>
              <w:widowControl w:val="0"/>
              <w:spacing w:after="0" w:before="0" w:line="276" w:lineRule="auto"/>
              <w:jc w:val="right"/>
              <w:rPr>
                <w:sz w:val="16"/>
                <w:szCs w:val="16"/>
              </w:rPr>
            </w:pPr>
            <w:r w:rsidDel="00000000" w:rsidR="00000000" w:rsidRPr="00000000">
              <w:rPr>
                <w:sz w:val="16"/>
                <w:szCs w:val="16"/>
                <w:rtl w:val="0"/>
              </w:rPr>
              <w:t xml:space="preserve">34.3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59">
            <w:pPr>
              <w:widowControl w:val="0"/>
              <w:spacing w:after="0" w:before="0" w:line="276" w:lineRule="auto"/>
              <w:jc w:val="center"/>
              <w:rPr>
                <w:sz w:val="16"/>
                <w:szCs w:val="16"/>
              </w:rPr>
            </w:pPr>
            <w:r w:rsidDel="00000000" w:rsidR="00000000" w:rsidRPr="00000000">
              <w:rPr>
                <w:sz w:val="16"/>
                <w:szCs w:val="16"/>
                <w:rtl w:val="0"/>
              </w:rPr>
              <w:t xml:space="preserve">19.1</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A">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B">
            <w:pPr>
              <w:widowControl w:val="0"/>
              <w:spacing w:after="0" w:before="0" w:line="276" w:lineRule="auto"/>
              <w:jc w:val="left"/>
              <w:rPr>
                <w:sz w:val="16"/>
                <w:szCs w:val="16"/>
              </w:rPr>
            </w:pPr>
            <w:r w:rsidDel="00000000" w:rsidR="00000000" w:rsidRPr="00000000">
              <w:rPr>
                <w:b w:val="1"/>
                <w:sz w:val="16"/>
                <w:szCs w:val="16"/>
                <w:rtl w:val="0"/>
              </w:rPr>
              <w:t xml:space="preserve">Călărași - Drajna Nouă - A2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C">
            <w:pPr>
              <w:widowControl w:val="0"/>
              <w:spacing w:after="0" w:before="0" w:line="276" w:lineRule="auto"/>
              <w:jc w:val="center"/>
              <w:rPr>
                <w:sz w:val="16"/>
                <w:szCs w:val="16"/>
              </w:rPr>
            </w:pPr>
            <w:r w:rsidDel="00000000" w:rsidR="00000000" w:rsidRPr="00000000">
              <w:rPr>
                <w:sz w:val="16"/>
                <w:szCs w:val="16"/>
                <w:rtl w:val="0"/>
              </w:rPr>
              <w:t xml:space="preserve">22.0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D">
            <w:pPr>
              <w:widowControl w:val="0"/>
              <w:spacing w:after="0" w:before="0" w:line="276" w:lineRule="auto"/>
              <w:jc w:val="right"/>
              <w:rPr>
                <w:sz w:val="16"/>
                <w:szCs w:val="16"/>
              </w:rPr>
            </w:pPr>
            <w:r w:rsidDel="00000000" w:rsidR="00000000" w:rsidRPr="00000000">
              <w:rPr>
                <w:sz w:val="16"/>
                <w:szCs w:val="16"/>
                <w:rtl w:val="0"/>
              </w:rPr>
              <w:t xml:space="preserve">11.0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5E">
            <w:pPr>
              <w:widowControl w:val="0"/>
              <w:spacing w:after="0" w:before="0" w:line="276" w:lineRule="auto"/>
              <w:jc w:val="right"/>
              <w:rPr>
                <w:sz w:val="16"/>
                <w:szCs w:val="16"/>
              </w:rPr>
            </w:pPr>
            <w:r w:rsidDel="00000000" w:rsidR="00000000" w:rsidRPr="00000000">
              <w:rPr>
                <w:sz w:val="16"/>
                <w:szCs w:val="16"/>
                <w:rtl w:val="0"/>
              </w:rPr>
              <w:t xml:space="preserve">13.1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5F">
            <w:pPr>
              <w:widowControl w:val="0"/>
              <w:spacing w:after="0" w:before="0" w:line="276" w:lineRule="auto"/>
              <w:jc w:val="center"/>
              <w:rPr>
                <w:sz w:val="16"/>
                <w:szCs w:val="16"/>
              </w:rPr>
            </w:pPr>
            <w:r w:rsidDel="00000000" w:rsidR="00000000" w:rsidRPr="00000000">
              <w:rPr>
                <w:sz w:val="16"/>
                <w:szCs w:val="16"/>
                <w:rtl w:val="0"/>
              </w:rPr>
              <w:t xml:space="preserve">17.4</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0">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1">
            <w:pPr>
              <w:widowControl w:val="0"/>
              <w:spacing w:after="0" w:before="0" w:line="276" w:lineRule="auto"/>
              <w:jc w:val="left"/>
              <w:rPr>
                <w:sz w:val="16"/>
                <w:szCs w:val="16"/>
              </w:rPr>
            </w:pPr>
            <w:r w:rsidDel="00000000" w:rsidR="00000000" w:rsidRPr="00000000">
              <w:rPr>
                <w:b w:val="1"/>
                <w:sz w:val="16"/>
                <w:szCs w:val="16"/>
                <w:rtl w:val="0"/>
              </w:rPr>
              <w:t xml:space="preserve">A1 - Titu - Bâldana - DX9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2">
            <w:pPr>
              <w:widowControl w:val="0"/>
              <w:spacing w:after="0" w:before="0" w:line="276" w:lineRule="auto"/>
              <w:jc w:val="center"/>
              <w:rPr>
                <w:sz w:val="16"/>
                <w:szCs w:val="16"/>
              </w:rPr>
            </w:pPr>
            <w:r w:rsidDel="00000000" w:rsidR="00000000" w:rsidRPr="00000000">
              <w:rPr>
                <w:sz w:val="16"/>
                <w:szCs w:val="16"/>
                <w:rtl w:val="0"/>
              </w:rPr>
              <w:t xml:space="preserve">30.3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3">
            <w:pPr>
              <w:widowControl w:val="0"/>
              <w:spacing w:after="0" w:before="0" w:line="276" w:lineRule="auto"/>
              <w:jc w:val="right"/>
              <w:rPr>
                <w:sz w:val="16"/>
                <w:szCs w:val="16"/>
              </w:rPr>
            </w:pPr>
            <w:r w:rsidDel="00000000" w:rsidR="00000000" w:rsidRPr="00000000">
              <w:rPr>
                <w:sz w:val="16"/>
                <w:szCs w:val="16"/>
                <w:rtl w:val="0"/>
              </w:rPr>
              <w:t xml:space="preserve">30.3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4">
            <w:pPr>
              <w:widowControl w:val="0"/>
              <w:spacing w:after="0" w:before="0" w:line="276" w:lineRule="auto"/>
              <w:jc w:val="right"/>
              <w:rPr>
                <w:sz w:val="16"/>
                <w:szCs w:val="16"/>
              </w:rPr>
            </w:pPr>
            <w:r w:rsidDel="00000000" w:rsidR="00000000" w:rsidRPr="00000000">
              <w:rPr>
                <w:sz w:val="16"/>
                <w:szCs w:val="16"/>
                <w:rtl w:val="0"/>
              </w:rPr>
              <w:t xml:space="preserve">36.1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65">
            <w:pPr>
              <w:widowControl w:val="0"/>
              <w:spacing w:after="0" w:before="0" w:line="276" w:lineRule="auto"/>
              <w:jc w:val="center"/>
              <w:rPr>
                <w:sz w:val="16"/>
                <w:szCs w:val="16"/>
              </w:rPr>
            </w:pPr>
            <w:r w:rsidDel="00000000" w:rsidR="00000000" w:rsidRPr="00000000">
              <w:rPr>
                <w:sz w:val="16"/>
                <w:szCs w:val="16"/>
                <w:rtl w:val="0"/>
              </w:rPr>
              <w:t xml:space="preserve">16.9</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6">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7">
            <w:pPr>
              <w:widowControl w:val="0"/>
              <w:spacing w:after="0" w:before="0" w:line="276" w:lineRule="auto"/>
              <w:jc w:val="left"/>
              <w:rPr>
                <w:sz w:val="16"/>
                <w:szCs w:val="16"/>
              </w:rPr>
            </w:pPr>
            <w:r w:rsidDel="00000000" w:rsidR="00000000" w:rsidRPr="00000000">
              <w:rPr>
                <w:b w:val="1"/>
                <w:sz w:val="16"/>
                <w:szCs w:val="16"/>
                <w:rtl w:val="0"/>
              </w:rPr>
              <w:t xml:space="preserve">Blaj - Teiuș - A10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8">
            <w:pPr>
              <w:widowControl w:val="0"/>
              <w:spacing w:after="0" w:before="0" w:line="276" w:lineRule="auto"/>
              <w:jc w:val="center"/>
              <w:rPr>
                <w:sz w:val="16"/>
                <w:szCs w:val="16"/>
              </w:rPr>
            </w:pPr>
            <w:r w:rsidDel="00000000" w:rsidR="00000000" w:rsidRPr="00000000">
              <w:rPr>
                <w:sz w:val="16"/>
                <w:szCs w:val="16"/>
                <w:rtl w:val="0"/>
              </w:rPr>
              <w:t xml:space="preserve">23.7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9">
            <w:pPr>
              <w:widowControl w:val="0"/>
              <w:spacing w:after="0" w:before="0" w:line="276" w:lineRule="auto"/>
              <w:jc w:val="right"/>
              <w:rPr>
                <w:sz w:val="16"/>
                <w:szCs w:val="16"/>
              </w:rPr>
            </w:pPr>
            <w:r w:rsidDel="00000000" w:rsidR="00000000" w:rsidRPr="00000000">
              <w:rPr>
                <w:sz w:val="16"/>
                <w:szCs w:val="16"/>
                <w:rtl w:val="0"/>
              </w:rPr>
              <w:t xml:space="preserve">25.8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76A">
            <w:pPr>
              <w:widowControl w:val="0"/>
              <w:spacing w:after="0" w:before="0" w:line="276" w:lineRule="auto"/>
              <w:jc w:val="right"/>
              <w:rPr>
                <w:sz w:val="16"/>
                <w:szCs w:val="16"/>
              </w:rPr>
            </w:pPr>
            <w:r w:rsidDel="00000000" w:rsidR="00000000" w:rsidRPr="00000000">
              <w:rPr>
                <w:sz w:val="16"/>
                <w:szCs w:val="16"/>
                <w:rtl w:val="0"/>
              </w:rPr>
              <w:t xml:space="preserve">30.7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76B">
            <w:pPr>
              <w:widowControl w:val="0"/>
              <w:spacing w:after="0" w:before="0" w:line="276" w:lineRule="auto"/>
              <w:jc w:val="center"/>
              <w:rPr>
                <w:sz w:val="16"/>
                <w:szCs w:val="16"/>
              </w:rPr>
            </w:pPr>
            <w:r w:rsidDel="00000000" w:rsidR="00000000" w:rsidRPr="00000000">
              <w:rPr>
                <w:sz w:val="16"/>
                <w:szCs w:val="16"/>
                <w:rtl w:val="0"/>
              </w:rPr>
              <w:t xml:space="preserve">9.5</w:t>
            </w:r>
          </w:p>
        </w:tc>
      </w:tr>
      <w:tr>
        <w:trPr>
          <w:cantSplit w:val="0"/>
          <w:trHeight w:val="255.3125" w:hRule="atLeast"/>
          <w:tblHeader w:val="0"/>
        </w:trPr>
        <w:tc>
          <w:tcPr>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76C">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76D">
            <w:pPr>
              <w:widowControl w:val="0"/>
              <w:spacing w:after="0" w:before="0" w:line="276" w:lineRule="auto"/>
              <w:jc w:val="left"/>
              <w:rPr>
                <w:sz w:val="16"/>
                <w:szCs w:val="16"/>
              </w:rPr>
            </w:pPr>
            <w:r w:rsidDel="00000000" w:rsidR="00000000" w:rsidRPr="00000000">
              <w:rPr>
                <w:b w:val="1"/>
                <w:sz w:val="16"/>
                <w:szCs w:val="16"/>
                <w:rtl w:val="0"/>
              </w:rPr>
              <w:t xml:space="preserve">Total drumuri transregio cu valoare socio-economică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76E">
            <w:pPr>
              <w:widowControl w:val="0"/>
              <w:spacing w:after="0" w:before="0" w:line="276" w:lineRule="auto"/>
              <w:jc w:val="center"/>
              <w:rPr>
                <w:sz w:val="16"/>
                <w:szCs w:val="16"/>
              </w:rPr>
            </w:pPr>
            <w:r w:rsidDel="00000000" w:rsidR="00000000" w:rsidRPr="00000000">
              <w:rPr>
                <w:b w:val="1"/>
                <w:i w:val="1"/>
                <w:sz w:val="16"/>
                <w:szCs w:val="16"/>
                <w:rtl w:val="0"/>
              </w:rPr>
              <w:t xml:space="preserve">558.1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76F">
            <w:pPr>
              <w:widowControl w:val="0"/>
              <w:spacing w:after="0" w:before="0" w:line="276" w:lineRule="auto"/>
              <w:jc w:val="right"/>
              <w:rPr>
                <w:sz w:val="16"/>
                <w:szCs w:val="16"/>
              </w:rPr>
            </w:pPr>
            <w:r w:rsidDel="00000000" w:rsidR="00000000" w:rsidRPr="00000000">
              <w:rPr>
                <w:b w:val="1"/>
                <w:i w:val="1"/>
                <w:sz w:val="16"/>
                <w:szCs w:val="16"/>
                <w:rtl w:val="0"/>
              </w:rPr>
              <w:t xml:space="preserve">1183.8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770">
            <w:pPr>
              <w:widowControl w:val="0"/>
              <w:spacing w:after="0" w:before="0" w:line="276" w:lineRule="auto"/>
              <w:jc w:val="right"/>
              <w:rPr>
                <w:sz w:val="16"/>
                <w:szCs w:val="16"/>
              </w:rPr>
            </w:pPr>
            <w:r w:rsidDel="00000000" w:rsidR="00000000" w:rsidRPr="00000000">
              <w:rPr>
                <w:b w:val="1"/>
                <w:i w:val="1"/>
                <w:sz w:val="16"/>
                <w:szCs w:val="16"/>
                <w:rtl w:val="0"/>
              </w:rPr>
              <w:t xml:space="preserve">1408.8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771">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177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1773">
      <w:pPr>
        <w:pStyle w:val="Heading3"/>
        <w:keepNext w:val="1"/>
        <w:spacing w:after="120" w:before="120" w:line="240" w:lineRule="auto"/>
        <w:jc w:val="both"/>
        <w:rPr>
          <w:vertAlign w:val="baseline"/>
        </w:rPr>
      </w:pPr>
      <w:bookmarkStart w:colFirst="0" w:colLast="0" w:name="_heading=h.46r0co2" w:id="42"/>
      <w:bookmarkEnd w:id="42"/>
      <w:r w:rsidDel="00000000" w:rsidR="00000000" w:rsidRPr="00000000">
        <w:rPr>
          <w:vertAlign w:val="baseline"/>
          <w:rtl w:val="0"/>
        </w:rPr>
        <w:t xml:space="preserve">Propuneri cu caracter aplicativ</w:t>
      </w:r>
    </w:p>
    <w:p w:rsidR="00000000" w:rsidDel="00000000" w:rsidP="00000000" w:rsidRDefault="00000000" w:rsidRPr="00000000" w14:paraId="00001774">
      <w:pPr>
        <w:spacing w:after="120" w:before="120" w:line="240" w:lineRule="auto"/>
        <w:jc w:val="both"/>
        <w:rPr>
          <w:sz w:val="24"/>
          <w:szCs w:val="24"/>
        </w:rPr>
      </w:pPr>
      <w:r w:rsidDel="00000000" w:rsidR="00000000" w:rsidRPr="00000000">
        <w:rPr>
          <w:sz w:val="24"/>
          <w:szCs w:val="24"/>
          <w:rtl w:val="0"/>
        </w:rPr>
        <w:t xml:space="preserve">Pentru creșterea beneficiilor rețelei rutiere de transport în raport de sporirea fluxurilor de trafic, creșterea siguranței și a accesibilității la rețeaua rutieră primară, a fost propus un set de măsuri și </w:t>
      </w:r>
      <w:r w:rsidDel="00000000" w:rsidR="00000000" w:rsidRPr="00000000">
        <w:rPr>
          <w:rtl w:val="0"/>
        </w:rPr>
        <w:t xml:space="preserve">o serie de</w:t>
      </w:r>
      <w:r w:rsidDel="00000000" w:rsidR="00000000" w:rsidRPr="00000000">
        <w:rPr>
          <w:sz w:val="24"/>
          <w:szCs w:val="24"/>
          <w:rtl w:val="0"/>
        </w:rPr>
        <w:t xml:space="preserve"> intervenții cu rezultate imediate, în corelație cu exemplele de bune practici din alte țări ale Uniunii Europene.</w:t>
      </w:r>
    </w:p>
    <w:p w:rsidR="00000000" w:rsidDel="00000000" w:rsidP="00000000" w:rsidRDefault="00000000" w:rsidRPr="00000000" w14:paraId="00001775">
      <w:pPr>
        <w:spacing w:after="120" w:before="120" w:line="240" w:lineRule="auto"/>
        <w:jc w:val="both"/>
        <w:rPr/>
      </w:pPr>
      <w:r w:rsidDel="00000000" w:rsidR="00000000" w:rsidRPr="00000000">
        <w:rPr>
          <w:rtl w:val="0"/>
        </w:rPr>
      </w:r>
    </w:p>
    <w:sdt>
      <w:sdtPr>
        <w:tag w:val="goog_rdk_26"/>
      </w:sdtPr>
      <w:sdtContent>
        <w:p w:rsidR="00000000" w:rsidDel="00000000" w:rsidP="00000000" w:rsidRDefault="00000000" w:rsidRPr="00000000" w14:paraId="00001776">
          <w:pPr>
            <w:spacing w:after="120" w:before="120" w:line="240" w:lineRule="auto"/>
            <w:jc w:val="both"/>
            <w:rPr>
              <w:sz w:val="24"/>
              <w:szCs w:val="24"/>
            </w:rPr>
          </w:pPr>
          <w:r w:rsidDel="00000000" w:rsidR="00000000" w:rsidRPr="00000000">
            <w:rPr>
              <w:b w:val="1"/>
              <w:i w:val="1"/>
              <w:sz w:val="24"/>
              <w:szCs w:val="24"/>
              <w:rtl w:val="0"/>
            </w:rPr>
            <w:t xml:space="preserve">Creșterea accesibilității municipiilor reședință de județ la rețeaua rutieră primară</w:t>
          </w:r>
          <w:r w:rsidDel="00000000" w:rsidR="00000000" w:rsidRPr="00000000">
            <w:rPr>
              <w:rtl w:val="0"/>
            </w:rPr>
          </w:r>
        </w:p>
      </w:sdtContent>
    </w:sdt>
    <w:p w:rsidR="00000000" w:rsidDel="00000000" w:rsidP="00000000" w:rsidRDefault="00000000" w:rsidRPr="00000000" w14:paraId="0000177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Această măsură vizează două componente: </w:t>
      </w:r>
    </w:p>
    <w:p w:rsidR="00000000" w:rsidDel="00000000" w:rsidP="00000000" w:rsidRDefault="00000000" w:rsidRPr="00000000" w14:paraId="0000177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pPr>
      <w:r w:rsidDel="00000000" w:rsidR="00000000" w:rsidRPr="00000000">
        <w:rPr>
          <w:i w:val="0"/>
          <w:smallCaps w:val="0"/>
          <w:strike w:val="0"/>
          <w:color w:val="000000"/>
          <w:sz w:val="24"/>
          <w:szCs w:val="24"/>
          <w:u w:val="none"/>
          <w:vertAlign w:val="baseline"/>
          <w:rtl w:val="0"/>
        </w:rPr>
        <w:t xml:space="preserve">a) creșterea accesibilității la rețeaua rutieră rapidă a municipiilor reședință de județ tranzitate de autostrăzi și drumuri expres, prin creșterea numărului de noduri rutiere</w:t>
      </w:r>
      <w:r w:rsidDel="00000000" w:rsidR="00000000" w:rsidRPr="00000000">
        <w:rPr>
          <w:rtl w:val="0"/>
        </w:rPr>
        <w:t xml:space="preserve">;</w:t>
      </w:r>
    </w:p>
    <w:p w:rsidR="00000000" w:rsidDel="00000000" w:rsidP="00000000" w:rsidRDefault="00000000" w:rsidRPr="00000000" w14:paraId="0000177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b) dezvoltarea drumurilor de conexiune a municipiilor reședință de județ la rețeaua rutieră rapidă. Astfel, cele 42 de orașe reședință de județ sunt/vor fi conectate, direct sau indirect, la rețeaua rutieră rapidă prin construcția de noi noduri sau de noi legături rutiere, pentru accesul rapid la rețeaua de autostrăzi sau drumuri expres (tabelul 2.1.3</w:t>
      </w:r>
      <w:r w:rsidDel="00000000" w:rsidR="00000000" w:rsidRPr="00000000">
        <w:rPr>
          <w:rtl w:val="0"/>
        </w:rPr>
        <w:t xml:space="preserve">6</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1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smallCaps w:val="0"/>
          <w:strike w:val="0"/>
          <w:sz w:val="24"/>
          <w:szCs w:val="24"/>
          <w:u w:val="none"/>
          <w:vertAlign w:val="baseline"/>
        </w:rPr>
      </w:pPr>
      <w:r w:rsidDel="00000000" w:rsidR="00000000" w:rsidRPr="00000000">
        <w:rPr>
          <w:rtl w:val="0"/>
        </w:rPr>
      </w:r>
    </w:p>
    <w:p w:rsidR="00000000" w:rsidDel="00000000" w:rsidP="00000000" w:rsidRDefault="00000000" w:rsidRPr="00000000" w14:paraId="000017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sz w:val="22"/>
          <w:szCs w:val="22"/>
          <w:u w:val="none"/>
          <w:vertAlign w:val="baseline"/>
        </w:rPr>
      </w:pPr>
      <w:r w:rsidDel="00000000" w:rsidR="00000000" w:rsidRPr="00000000">
        <w:rPr>
          <w:b w:val="1"/>
          <w:i w:val="1"/>
          <w:sz w:val="22"/>
          <w:szCs w:val="22"/>
          <w:rtl w:val="0"/>
        </w:rPr>
        <w:t xml:space="preserve">Tabelul 2.1.36. Conexiunea rapidă, directă sau indirectă, </w:t>
      </w:r>
      <w:r w:rsidDel="00000000" w:rsidR="00000000" w:rsidRPr="00000000">
        <w:rPr>
          <w:b w:val="1"/>
          <w:i w:val="1"/>
          <w:smallCaps w:val="0"/>
          <w:strike w:val="0"/>
          <w:sz w:val="22"/>
          <w:szCs w:val="22"/>
          <w:u w:val="none"/>
          <w:vertAlign w:val="baseline"/>
          <w:rtl w:val="0"/>
        </w:rPr>
        <w:t xml:space="preserve">a reședințelor de județ </w:t>
      </w:r>
    </w:p>
    <w:p w:rsidR="00000000" w:rsidDel="00000000" w:rsidP="00000000" w:rsidRDefault="00000000" w:rsidRPr="00000000" w14:paraId="00001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b w:val="1"/>
          <w:i w:val="1"/>
          <w:smallCaps w:val="0"/>
          <w:strike w:val="0"/>
          <w:sz w:val="22"/>
          <w:szCs w:val="22"/>
          <w:u w:val="none"/>
          <w:vertAlign w:val="baseline"/>
          <w:rtl w:val="0"/>
        </w:rPr>
        <w:t xml:space="preserve">la rețeaua rutieră de mare viteză</w:t>
      </w:r>
      <w:r w:rsidDel="00000000" w:rsidR="00000000" w:rsidRPr="00000000">
        <w:rPr>
          <w:rtl w:val="0"/>
        </w:rPr>
      </w:r>
    </w:p>
    <w:tbl>
      <w:tblPr>
        <w:tblStyle w:val="Table38"/>
        <w:tblW w:w="982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15"/>
        <w:gridCol w:w="1215"/>
        <w:gridCol w:w="1245"/>
        <w:gridCol w:w="5670"/>
        <w:gridCol w:w="1380"/>
        <w:tblGridChange w:id="0">
          <w:tblGrid>
            <w:gridCol w:w="315"/>
            <w:gridCol w:w="1215"/>
            <w:gridCol w:w="1245"/>
            <w:gridCol w:w="5670"/>
            <w:gridCol w:w="1380"/>
          </w:tblGrid>
        </w:tblGridChange>
      </w:tblGrid>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7D">
            <w:pPr>
              <w:widowControl w:val="0"/>
              <w:spacing w:after="0" w:before="0" w:line="240" w:lineRule="auto"/>
              <w:jc w:val="center"/>
              <w:rPr>
                <w:b w:val="1"/>
                <w:sz w:val="16"/>
                <w:szCs w:val="16"/>
              </w:rPr>
            </w:pPr>
            <w:r w:rsidDel="00000000" w:rsidR="00000000" w:rsidRPr="00000000">
              <w:rPr>
                <w:b w:val="1"/>
                <w:sz w:val="16"/>
                <w:szCs w:val="16"/>
                <w:rtl w:val="0"/>
              </w:rPr>
              <w:t xml:space="preserve">Nr. crt.</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7E">
            <w:pPr>
              <w:widowControl w:val="0"/>
              <w:spacing w:after="0" w:before="0" w:line="240" w:lineRule="auto"/>
              <w:jc w:val="center"/>
              <w:rPr>
                <w:b w:val="1"/>
                <w:sz w:val="16"/>
                <w:szCs w:val="16"/>
              </w:rPr>
            </w:pPr>
            <w:r w:rsidDel="00000000" w:rsidR="00000000" w:rsidRPr="00000000">
              <w:rPr>
                <w:b w:val="1"/>
                <w:sz w:val="16"/>
                <w:szCs w:val="16"/>
                <w:rtl w:val="0"/>
              </w:rPr>
              <w:t xml:space="preserve">Reședință de județ</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7F">
            <w:pPr>
              <w:widowControl w:val="0"/>
              <w:spacing w:after="0" w:before="0" w:line="240" w:lineRule="auto"/>
              <w:jc w:val="center"/>
              <w:rPr>
                <w:b w:val="1"/>
                <w:sz w:val="16"/>
                <w:szCs w:val="16"/>
              </w:rPr>
            </w:pPr>
            <w:r w:rsidDel="00000000" w:rsidR="00000000" w:rsidRPr="00000000">
              <w:rPr>
                <w:b w:val="1"/>
                <w:sz w:val="16"/>
                <w:szCs w:val="16"/>
                <w:rtl w:val="0"/>
              </w:rPr>
              <w:t xml:space="preserve">Populație după domiciliu (2020)</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80">
            <w:pPr>
              <w:widowControl w:val="0"/>
              <w:spacing w:after="0" w:before="0" w:line="240" w:lineRule="auto"/>
              <w:jc w:val="center"/>
              <w:rPr>
                <w:b w:val="1"/>
                <w:sz w:val="16"/>
                <w:szCs w:val="16"/>
              </w:rPr>
            </w:pPr>
            <w:r w:rsidDel="00000000" w:rsidR="00000000" w:rsidRPr="00000000">
              <w:rPr>
                <w:b w:val="1"/>
                <w:sz w:val="16"/>
                <w:szCs w:val="16"/>
                <w:rtl w:val="0"/>
              </w:rPr>
              <w:t xml:space="preserve">Acces</w:t>
            </w:r>
          </w:p>
        </w:tc>
        <w:tc>
          <w:tcPr>
            <w:tcBorders>
              <w:top w:color="000000" w:space="0" w:sz="4" w:val="single"/>
              <w:left w:color="cccccc" w:space="0" w:sz="4" w:val="single"/>
              <w:bottom w:color="000000" w:space="0" w:sz="4" w:val="single"/>
              <w:right w:color="000000" w:space="0" w:sz="4" w:val="single"/>
            </w:tcBorders>
            <w:shd w:fill="92d050" w:val="clear"/>
            <w:tcMar>
              <w:top w:w="0.0" w:type="dxa"/>
              <w:left w:w="40.0" w:type="dxa"/>
              <w:bottom w:w="0.0" w:type="dxa"/>
              <w:right w:w="40.0" w:type="dxa"/>
            </w:tcMar>
            <w:vAlign w:val="center"/>
          </w:tcPr>
          <w:p w:rsidR="00000000" w:rsidDel="00000000" w:rsidP="00000000" w:rsidRDefault="00000000" w:rsidRPr="00000000" w14:paraId="00001781">
            <w:pPr>
              <w:widowControl w:val="0"/>
              <w:spacing w:after="0" w:before="0" w:line="240" w:lineRule="auto"/>
              <w:jc w:val="center"/>
              <w:rPr>
                <w:b w:val="1"/>
                <w:sz w:val="16"/>
                <w:szCs w:val="16"/>
              </w:rPr>
            </w:pPr>
            <w:r w:rsidDel="00000000" w:rsidR="00000000" w:rsidRPr="00000000">
              <w:rPr>
                <w:b w:val="1"/>
                <w:sz w:val="16"/>
                <w:szCs w:val="16"/>
                <w:rtl w:val="0"/>
              </w:rPr>
              <w:t xml:space="preserve">Status</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2">
            <w:pPr>
              <w:widowControl w:val="0"/>
              <w:spacing w:after="0" w:before="0" w:line="240" w:lineRule="auto"/>
              <w:jc w:val="left"/>
              <w:rPr>
                <w:sz w:val="16"/>
                <w:szCs w:val="16"/>
              </w:rPr>
            </w:pPr>
            <w:r w:rsidDel="00000000" w:rsidR="00000000" w:rsidRPr="00000000">
              <w:rPr>
                <w:sz w:val="16"/>
                <w:szCs w:val="16"/>
                <w:rtl w:val="0"/>
              </w:rPr>
              <w:t xml:space="preserve">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3">
            <w:pPr>
              <w:widowControl w:val="0"/>
              <w:spacing w:after="0" w:before="0" w:line="240" w:lineRule="auto"/>
              <w:jc w:val="left"/>
              <w:rPr>
                <w:b w:val="1"/>
                <w:sz w:val="16"/>
                <w:szCs w:val="16"/>
              </w:rPr>
            </w:pPr>
            <w:r w:rsidDel="00000000" w:rsidR="00000000" w:rsidRPr="00000000">
              <w:rPr>
                <w:b w:val="1"/>
                <w:sz w:val="16"/>
                <w:szCs w:val="16"/>
                <w:rtl w:val="0"/>
              </w:rPr>
              <w:t xml:space="preserve">Alba Iulia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4">
            <w:pPr>
              <w:widowControl w:val="0"/>
              <w:spacing w:after="0" w:before="0" w:line="240" w:lineRule="auto"/>
              <w:jc w:val="left"/>
              <w:rPr>
                <w:sz w:val="16"/>
                <w:szCs w:val="16"/>
              </w:rPr>
            </w:pPr>
            <w:r w:rsidDel="00000000" w:rsidR="00000000" w:rsidRPr="00000000">
              <w:rPr>
                <w:sz w:val="16"/>
                <w:szCs w:val="16"/>
                <w:rtl w:val="0"/>
              </w:rPr>
              <w:t xml:space="preserve">74885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5">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2 noduri:</w:t>
            </w:r>
          </w:p>
          <w:p w:rsidR="00000000" w:rsidDel="00000000" w:rsidP="00000000" w:rsidRDefault="00000000" w:rsidRPr="00000000" w14:paraId="00001786">
            <w:pPr>
              <w:widowControl w:val="0"/>
              <w:spacing w:after="0" w:before="0" w:line="240" w:lineRule="auto"/>
              <w:jc w:val="left"/>
              <w:rPr>
                <w:sz w:val="16"/>
                <w:szCs w:val="16"/>
              </w:rPr>
            </w:pPr>
            <w:r w:rsidDel="00000000" w:rsidR="00000000" w:rsidRPr="00000000">
              <w:rPr>
                <w:sz w:val="16"/>
                <w:szCs w:val="16"/>
                <w:rtl w:val="0"/>
              </w:rPr>
              <w:t xml:space="preserve">Alba Iulia Sud, Alba Iulia Nord</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7">
            <w:pPr>
              <w:widowControl w:val="0"/>
              <w:spacing w:after="0" w:before="0" w:line="240" w:lineRule="auto"/>
              <w:jc w:val="left"/>
              <w:rPr>
                <w:sz w:val="16"/>
                <w:szCs w:val="16"/>
              </w:rPr>
            </w:pPr>
            <w:r w:rsidDel="00000000" w:rsidR="00000000" w:rsidRPr="00000000">
              <w:rPr>
                <w:sz w:val="16"/>
                <w:szCs w:val="16"/>
                <w:rtl w:val="0"/>
              </w:rPr>
              <w:t xml:space="preserve">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8">
            <w:pPr>
              <w:widowControl w:val="0"/>
              <w:spacing w:after="0" w:before="0" w:line="240" w:lineRule="auto"/>
              <w:jc w:val="left"/>
              <w:rPr>
                <w:sz w:val="16"/>
                <w:szCs w:val="16"/>
              </w:rPr>
            </w:pPr>
            <w:r w:rsidDel="00000000" w:rsidR="00000000" w:rsidRPr="00000000">
              <w:rPr>
                <w:sz w:val="16"/>
                <w:szCs w:val="16"/>
                <w:rtl w:val="0"/>
              </w:rPr>
              <w:t xml:space="preserve">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9">
            <w:pPr>
              <w:widowControl w:val="0"/>
              <w:spacing w:after="0" w:before="0" w:line="240" w:lineRule="auto"/>
              <w:jc w:val="left"/>
              <w:rPr>
                <w:b w:val="1"/>
                <w:sz w:val="16"/>
                <w:szCs w:val="16"/>
              </w:rPr>
            </w:pPr>
            <w:r w:rsidDel="00000000" w:rsidR="00000000" w:rsidRPr="00000000">
              <w:rPr>
                <w:b w:val="1"/>
                <w:sz w:val="16"/>
                <w:szCs w:val="16"/>
                <w:rtl w:val="0"/>
              </w:rPr>
              <w:t xml:space="preserve">Arad</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A">
            <w:pPr>
              <w:widowControl w:val="0"/>
              <w:spacing w:after="0" w:before="0" w:line="240" w:lineRule="auto"/>
              <w:jc w:val="left"/>
              <w:rPr>
                <w:sz w:val="16"/>
                <w:szCs w:val="16"/>
              </w:rPr>
            </w:pPr>
            <w:r w:rsidDel="00000000" w:rsidR="00000000" w:rsidRPr="00000000">
              <w:rPr>
                <w:sz w:val="16"/>
                <w:szCs w:val="16"/>
                <w:rtl w:val="0"/>
              </w:rPr>
              <w:t xml:space="preserve">176064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B">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4 noduri:</w:t>
            </w:r>
          </w:p>
          <w:p w:rsidR="00000000" w:rsidDel="00000000" w:rsidP="00000000" w:rsidRDefault="00000000" w:rsidRPr="00000000" w14:paraId="0000178C">
            <w:pPr>
              <w:widowControl w:val="0"/>
              <w:spacing w:after="0" w:before="0" w:line="240" w:lineRule="auto"/>
              <w:jc w:val="left"/>
              <w:rPr>
                <w:sz w:val="16"/>
                <w:szCs w:val="16"/>
              </w:rPr>
            </w:pPr>
            <w:r w:rsidDel="00000000" w:rsidR="00000000" w:rsidRPr="00000000">
              <w:rPr>
                <w:sz w:val="16"/>
                <w:szCs w:val="16"/>
                <w:rtl w:val="0"/>
              </w:rPr>
              <w:t xml:space="preserve">Arad Sud, Arad Sud - Zadareni, Arad Vest - Aeroport, DN7 Ciala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D">
            <w:pPr>
              <w:widowControl w:val="0"/>
              <w:spacing w:after="0" w:before="0" w:line="240" w:lineRule="auto"/>
              <w:jc w:val="left"/>
              <w:rPr>
                <w:sz w:val="16"/>
                <w:szCs w:val="16"/>
              </w:rPr>
            </w:pPr>
            <w:r w:rsidDel="00000000" w:rsidR="00000000" w:rsidRPr="00000000">
              <w:rPr>
                <w:sz w:val="16"/>
                <w:szCs w:val="16"/>
                <w:rtl w:val="0"/>
              </w:rPr>
              <w:t xml:space="preserve">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E">
            <w:pPr>
              <w:widowControl w:val="0"/>
              <w:spacing w:after="0" w:before="0" w:line="240" w:lineRule="auto"/>
              <w:jc w:val="left"/>
              <w:rPr>
                <w:sz w:val="16"/>
                <w:szCs w:val="16"/>
              </w:rPr>
            </w:pPr>
            <w:r w:rsidDel="00000000" w:rsidR="00000000" w:rsidRPr="00000000">
              <w:rPr>
                <w:sz w:val="16"/>
                <w:szCs w:val="16"/>
                <w:rtl w:val="0"/>
              </w:rPr>
              <w:t xml:space="preserve">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8F">
            <w:pPr>
              <w:widowControl w:val="0"/>
              <w:spacing w:after="0" w:before="0" w:line="240" w:lineRule="auto"/>
              <w:jc w:val="left"/>
              <w:rPr>
                <w:b w:val="1"/>
                <w:sz w:val="16"/>
                <w:szCs w:val="16"/>
              </w:rPr>
            </w:pPr>
            <w:r w:rsidDel="00000000" w:rsidR="00000000" w:rsidRPr="00000000">
              <w:rPr>
                <w:b w:val="1"/>
                <w:sz w:val="16"/>
                <w:szCs w:val="16"/>
                <w:rtl w:val="0"/>
              </w:rPr>
              <w:t xml:space="preserve">Pitești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0">
            <w:pPr>
              <w:widowControl w:val="0"/>
              <w:spacing w:after="0" w:before="0" w:line="240" w:lineRule="auto"/>
              <w:jc w:val="left"/>
              <w:rPr>
                <w:sz w:val="16"/>
                <w:szCs w:val="16"/>
              </w:rPr>
            </w:pPr>
            <w:r w:rsidDel="00000000" w:rsidR="00000000" w:rsidRPr="00000000">
              <w:rPr>
                <w:sz w:val="16"/>
                <w:szCs w:val="16"/>
                <w:rtl w:val="0"/>
              </w:rPr>
              <w:t xml:space="preserve">172982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1">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3 noduri:</w:t>
            </w:r>
          </w:p>
          <w:p w:rsidR="00000000" w:rsidDel="00000000" w:rsidP="00000000" w:rsidRDefault="00000000" w:rsidRPr="00000000" w14:paraId="00001792">
            <w:pPr>
              <w:widowControl w:val="0"/>
              <w:spacing w:after="0" w:before="0" w:line="240" w:lineRule="auto"/>
              <w:jc w:val="left"/>
              <w:rPr>
                <w:sz w:val="16"/>
                <w:szCs w:val="16"/>
              </w:rPr>
            </w:pPr>
            <w:r w:rsidDel="00000000" w:rsidR="00000000" w:rsidRPr="00000000">
              <w:rPr>
                <w:sz w:val="16"/>
                <w:szCs w:val="16"/>
                <w:rtl w:val="0"/>
              </w:rPr>
              <w:t xml:space="preserve">Pitesti Sud, Pitesti Est, Pitești Nord</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3">
            <w:pPr>
              <w:widowControl w:val="0"/>
              <w:spacing w:after="0" w:before="0" w:line="240" w:lineRule="auto"/>
              <w:jc w:val="left"/>
              <w:rPr>
                <w:sz w:val="16"/>
                <w:szCs w:val="16"/>
              </w:rPr>
            </w:pPr>
            <w:r w:rsidDel="00000000" w:rsidR="00000000" w:rsidRPr="00000000">
              <w:rPr>
                <w:sz w:val="16"/>
                <w:szCs w:val="16"/>
                <w:rtl w:val="0"/>
              </w:rPr>
              <w:t xml:space="preserve">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4">
            <w:pPr>
              <w:widowControl w:val="0"/>
              <w:spacing w:after="0" w:before="0" w:line="240" w:lineRule="auto"/>
              <w:jc w:val="left"/>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5">
            <w:pPr>
              <w:widowControl w:val="0"/>
              <w:spacing w:after="0" w:before="0" w:line="240" w:lineRule="auto"/>
              <w:jc w:val="left"/>
              <w:rPr>
                <w:b w:val="1"/>
                <w:sz w:val="16"/>
                <w:szCs w:val="16"/>
              </w:rPr>
            </w:pPr>
            <w:r w:rsidDel="00000000" w:rsidR="00000000" w:rsidRPr="00000000">
              <w:rPr>
                <w:b w:val="1"/>
                <w:sz w:val="16"/>
                <w:szCs w:val="16"/>
                <w:rtl w:val="0"/>
              </w:rPr>
              <w:t xml:space="preserve">Bacău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6">
            <w:pPr>
              <w:widowControl w:val="0"/>
              <w:spacing w:after="0" w:before="0" w:line="240" w:lineRule="auto"/>
              <w:jc w:val="left"/>
              <w:rPr>
                <w:sz w:val="16"/>
                <w:szCs w:val="16"/>
              </w:rPr>
            </w:pPr>
            <w:r w:rsidDel="00000000" w:rsidR="00000000" w:rsidRPr="00000000">
              <w:rPr>
                <w:sz w:val="16"/>
                <w:szCs w:val="16"/>
                <w:rtl w:val="0"/>
              </w:rPr>
              <w:t xml:space="preserve">197222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7">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3 noduri:</w:t>
            </w:r>
          </w:p>
          <w:p w:rsidR="00000000" w:rsidDel="00000000" w:rsidP="00000000" w:rsidRDefault="00000000" w:rsidRPr="00000000" w14:paraId="00001798">
            <w:pPr>
              <w:widowControl w:val="0"/>
              <w:spacing w:after="0" w:before="0" w:line="240" w:lineRule="auto"/>
              <w:jc w:val="left"/>
              <w:rPr>
                <w:sz w:val="16"/>
                <w:szCs w:val="16"/>
              </w:rPr>
            </w:pPr>
            <w:r w:rsidDel="00000000" w:rsidR="00000000" w:rsidRPr="00000000">
              <w:rPr>
                <w:sz w:val="16"/>
                <w:szCs w:val="16"/>
                <w:rtl w:val="0"/>
              </w:rPr>
              <w:t xml:space="preserve">Bacău</w:t>
            </w:r>
            <w:r w:rsidDel="00000000" w:rsidR="00000000" w:rsidRPr="00000000">
              <w:rPr>
                <w:sz w:val="16"/>
                <w:szCs w:val="16"/>
                <w:rtl w:val="0"/>
              </w:rPr>
              <w:t xml:space="preserve"> Sud, Bacău Est, Bacău Nord</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9">
            <w:pPr>
              <w:widowControl w:val="0"/>
              <w:spacing w:after="0" w:before="0" w:line="240" w:lineRule="auto"/>
              <w:jc w:val="left"/>
              <w:rPr>
                <w:sz w:val="16"/>
                <w:szCs w:val="16"/>
              </w:rPr>
            </w:pPr>
            <w:r w:rsidDel="00000000" w:rsidR="00000000" w:rsidRPr="00000000">
              <w:rPr>
                <w:sz w:val="16"/>
                <w:szCs w:val="16"/>
                <w:rtl w:val="0"/>
              </w:rPr>
              <w:t xml:space="preserve">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A">
            <w:pPr>
              <w:widowControl w:val="0"/>
              <w:spacing w:after="0" w:before="0" w:line="240" w:lineRule="auto"/>
              <w:jc w:val="left"/>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B">
            <w:pPr>
              <w:widowControl w:val="0"/>
              <w:spacing w:after="0" w:before="0" w:line="240" w:lineRule="auto"/>
              <w:jc w:val="left"/>
              <w:rPr>
                <w:b w:val="1"/>
                <w:sz w:val="16"/>
                <w:szCs w:val="16"/>
              </w:rPr>
            </w:pPr>
            <w:r w:rsidDel="00000000" w:rsidR="00000000" w:rsidRPr="00000000">
              <w:rPr>
                <w:b w:val="1"/>
                <w:sz w:val="16"/>
                <w:szCs w:val="16"/>
                <w:rtl w:val="0"/>
              </w:rPr>
              <w:t xml:space="preserve">Oradea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C">
            <w:pPr>
              <w:widowControl w:val="0"/>
              <w:spacing w:after="0" w:before="0" w:line="240" w:lineRule="auto"/>
              <w:jc w:val="left"/>
              <w:rPr>
                <w:sz w:val="16"/>
                <w:szCs w:val="16"/>
              </w:rPr>
            </w:pPr>
            <w:r w:rsidDel="00000000" w:rsidR="00000000" w:rsidRPr="00000000">
              <w:rPr>
                <w:sz w:val="16"/>
                <w:szCs w:val="16"/>
                <w:rtl w:val="0"/>
              </w:rPr>
              <w:t xml:space="preserve">221413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D">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1 nod:</w:t>
            </w:r>
          </w:p>
          <w:p w:rsidR="00000000" w:rsidDel="00000000" w:rsidP="00000000" w:rsidRDefault="00000000" w:rsidRPr="00000000" w14:paraId="0000179E">
            <w:pPr>
              <w:widowControl w:val="0"/>
              <w:spacing w:after="0" w:before="0" w:line="240" w:lineRule="auto"/>
              <w:jc w:val="left"/>
              <w:rPr>
                <w:sz w:val="16"/>
                <w:szCs w:val="16"/>
              </w:rPr>
            </w:pPr>
            <w:r w:rsidDel="00000000" w:rsidR="00000000" w:rsidRPr="00000000">
              <w:rPr>
                <w:sz w:val="16"/>
                <w:szCs w:val="16"/>
                <w:rtl w:val="0"/>
              </w:rPr>
              <w:t xml:space="preserve">Oradea Biharia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9F">
            <w:pPr>
              <w:widowControl w:val="0"/>
              <w:spacing w:after="0" w:before="0" w:line="240" w:lineRule="auto"/>
              <w:jc w:val="left"/>
              <w:rPr>
                <w:sz w:val="16"/>
                <w:szCs w:val="16"/>
              </w:rPr>
            </w:pPr>
            <w:r w:rsidDel="00000000" w:rsidR="00000000" w:rsidRPr="00000000">
              <w:rPr>
                <w:sz w:val="16"/>
                <w:szCs w:val="16"/>
                <w:rtl w:val="0"/>
              </w:rPr>
              <w:t xml:space="preserve">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0">
            <w:pPr>
              <w:widowControl w:val="0"/>
              <w:spacing w:after="0" w:before="0" w:line="240" w:lineRule="auto"/>
              <w:jc w:val="left"/>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1">
            <w:pPr>
              <w:widowControl w:val="0"/>
              <w:spacing w:after="0" w:before="0" w:line="240" w:lineRule="auto"/>
              <w:jc w:val="left"/>
              <w:rPr>
                <w:b w:val="1"/>
                <w:sz w:val="16"/>
                <w:szCs w:val="16"/>
              </w:rPr>
            </w:pPr>
            <w:r w:rsidDel="00000000" w:rsidR="00000000" w:rsidRPr="00000000">
              <w:rPr>
                <w:b w:val="1"/>
                <w:sz w:val="16"/>
                <w:szCs w:val="16"/>
                <w:rtl w:val="0"/>
              </w:rPr>
              <w:t xml:space="preserve">Bistrița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2">
            <w:pPr>
              <w:widowControl w:val="0"/>
              <w:spacing w:after="0" w:before="0" w:line="240" w:lineRule="auto"/>
              <w:jc w:val="left"/>
              <w:rPr>
                <w:sz w:val="16"/>
                <w:szCs w:val="16"/>
              </w:rPr>
            </w:pPr>
            <w:r w:rsidDel="00000000" w:rsidR="00000000" w:rsidRPr="00000000">
              <w:rPr>
                <w:sz w:val="16"/>
                <w:szCs w:val="16"/>
                <w:rtl w:val="0"/>
              </w:rPr>
              <w:t xml:space="preserve">94574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3">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1 nod:</w:t>
            </w:r>
          </w:p>
          <w:p w:rsidR="00000000" w:rsidDel="00000000" w:rsidP="00000000" w:rsidRDefault="00000000" w:rsidRPr="00000000" w14:paraId="000017A4">
            <w:pPr>
              <w:widowControl w:val="0"/>
              <w:spacing w:after="0" w:before="0" w:line="240" w:lineRule="auto"/>
              <w:jc w:val="left"/>
              <w:rPr>
                <w:sz w:val="16"/>
                <w:szCs w:val="16"/>
              </w:rPr>
            </w:pPr>
            <w:r w:rsidDel="00000000" w:rsidR="00000000" w:rsidRPr="00000000">
              <w:rPr>
                <w:sz w:val="16"/>
                <w:szCs w:val="16"/>
                <w:rtl w:val="0"/>
              </w:rPr>
              <w:t xml:space="preserve">Bistrița Viisoara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5">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6">
            <w:pPr>
              <w:widowControl w:val="0"/>
              <w:spacing w:after="0" w:before="0" w:line="240" w:lineRule="auto"/>
              <w:jc w:val="left"/>
              <w:rPr>
                <w:sz w:val="16"/>
                <w:szCs w:val="16"/>
              </w:rPr>
            </w:pPr>
            <w:r w:rsidDel="00000000" w:rsidR="00000000" w:rsidRPr="00000000">
              <w:rPr>
                <w:sz w:val="16"/>
                <w:szCs w:val="16"/>
                <w:rtl w:val="0"/>
              </w:rPr>
              <w:t xml:space="preserve">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7">
            <w:pPr>
              <w:widowControl w:val="0"/>
              <w:spacing w:after="0" w:before="0" w:line="240" w:lineRule="auto"/>
              <w:jc w:val="left"/>
              <w:rPr>
                <w:b w:val="1"/>
                <w:sz w:val="16"/>
                <w:szCs w:val="16"/>
              </w:rPr>
            </w:pPr>
            <w:r w:rsidDel="00000000" w:rsidR="00000000" w:rsidRPr="00000000">
              <w:rPr>
                <w:b w:val="1"/>
                <w:sz w:val="16"/>
                <w:szCs w:val="16"/>
                <w:rtl w:val="0"/>
              </w:rPr>
              <w:t xml:space="preserve">Botoșani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8">
            <w:pPr>
              <w:widowControl w:val="0"/>
              <w:spacing w:after="0" w:before="0" w:line="240" w:lineRule="auto"/>
              <w:jc w:val="left"/>
              <w:rPr>
                <w:sz w:val="16"/>
                <w:szCs w:val="16"/>
              </w:rPr>
            </w:pPr>
            <w:r w:rsidDel="00000000" w:rsidR="00000000" w:rsidRPr="00000000">
              <w:rPr>
                <w:sz w:val="16"/>
                <w:szCs w:val="16"/>
                <w:rtl w:val="0"/>
              </w:rPr>
              <w:t xml:space="preserve">119521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9">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1 nod:</w:t>
            </w:r>
          </w:p>
          <w:p w:rsidR="00000000" w:rsidDel="00000000" w:rsidP="00000000" w:rsidRDefault="00000000" w:rsidRPr="00000000" w14:paraId="000017AA">
            <w:pPr>
              <w:widowControl w:val="0"/>
              <w:spacing w:after="0" w:before="0" w:line="240" w:lineRule="auto"/>
              <w:jc w:val="left"/>
              <w:rPr>
                <w:sz w:val="16"/>
                <w:szCs w:val="16"/>
              </w:rPr>
            </w:pPr>
            <w:r w:rsidDel="00000000" w:rsidR="00000000" w:rsidRPr="00000000">
              <w:rPr>
                <w:sz w:val="16"/>
                <w:szCs w:val="16"/>
                <w:rtl w:val="0"/>
              </w:rPr>
              <w:t xml:space="preserve">Botoșani</w:t>
            </w:r>
            <w:r w:rsidDel="00000000" w:rsidR="00000000" w:rsidRPr="00000000">
              <w:rPr>
                <w:sz w:val="16"/>
                <w:szCs w:val="16"/>
                <w:rtl w:val="0"/>
              </w:rPr>
              <w:t xml:space="preserve"> Vest - Manolesti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B">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C">
            <w:pPr>
              <w:widowControl w:val="0"/>
              <w:spacing w:after="0" w:before="0" w:line="240" w:lineRule="auto"/>
              <w:jc w:val="left"/>
              <w:rPr>
                <w:sz w:val="16"/>
                <w:szCs w:val="16"/>
              </w:rPr>
            </w:pPr>
            <w:r w:rsidDel="00000000" w:rsidR="00000000" w:rsidRPr="00000000">
              <w:rPr>
                <w:sz w:val="16"/>
                <w:szCs w:val="16"/>
                <w:rtl w:val="0"/>
              </w:rPr>
              <w:t xml:space="preserve">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D">
            <w:pPr>
              <w:widowControl w:val="0"/>
              <w:spacing w:after="0" w:before="0" w:line="240" w:lineRule="auto"/>
              <w:jc w:val="left"/>
              <w:rPr>
                <w:b w:val="1"/>
                <w:sz w:val="16"/>
                <w:szCs w:val="16"/>
              </w:rPr>
            </w:pPr>
            <w:r w:rsidDel="00000000" w:rsidR="00000000" w:rsidRPr="00000000">
              <w:rPr>
                <w:b w:val="1"/>
                <w:sz w:val="16"/>
                <w:szCs w:val="16"/>
                <w:rtl w:val="0"/>
              </w:rPr>
              <w:t xml:space="preserve">Brașov</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E">
            <w:pPr>
              <w:widowControl w:val="0"/>
              <w:spacing w:after="0" w:before="0" w:line="240" w:lineRule="auto"/>
              <w:jc w:val="left"/>
              <w:rPr>
                <w:sz w:val="16"/>
                <w:szCs w:val="16"/>
              </w:rPr>
            </w:pPr>
            <w:r w:rsidDel="00000000" w:rsidR="00000000" w:rsidRPr="00000000">
              <w:rPr>
                <w:sz w:val="16"/>
                <w:szCs w:val="16"/>
                <w:rtl w:val="0"/>
              </w:rPr>
              <w:t xml:space="preserve">289502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AF">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6 noduri:</w:t>
            </w:r>
          </w:p>
          <w:p w:rsidR="00000000" w:rsidDel="00000000" w:rsidP="00000000" w:rsidRDefault="00000000" w:rsidRPr="00000000" w14:paraId="000017B0">
            <w:pPr>
              <w:widowControl w:val="0"/>
              <w:spacing w:after="0" w:before="0" w:line="240" w:lineRule="auto"/>
              <w:jc w:val="left"/>
              <w:rPr>
                <w:sz w:val="16"/>
                <w:szCs w:val="16"/>
              </w:rPr>
            </w:pPr>
            <w:r w:rsidDel="00000000" w:rsidR="00000000" w:rsidRPr="00000000">
              <w:rPr>
                <w:sz w:val="16"/>
                <w:szCs w:val="16"/>
                <w:rtl w:val="0"/>
              </w:rPr>
              <w:t xml:space="preserve">DN73 Cristian Nord, DN1 Ghimbav, Aeroport, DN13 Stupini, DJ103 Sanpetru, DN11 Harman</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1">
            <w:pPr>
              <w:widowControl w:val="0"/>
              <w:spacing w:after="0" w:before="0" w:line="240" w:lineRule="auto"/>
              <w:jc w:val="left"/>
              <w:rPr>
                <w:sz w:val="16"/>
                <w:szCs w:val="16"/>
              </w:rPr>
            </w:pPr>
            <w:r w:rsidDel="00000000" w:rsidR="00000000" w:rsidRPr="00000000">
              <w:rPr>
                <w:sz w:val="16"/>
                <w:szCs w:val="16"/>
                <w:rtl w:val="0"/>
              </w:rPr>
              <w:t xml:space="preserve">În proiect / 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2">
            <w:pPr>
              <w:widowControl w:val="0"/>
              <w:spacing w:after="0" w:before="0" w:line="240" w:lineRule="auto"/>
              <w:jc w:val="left"/>
              <w:rPr>
                <w:sz w:val="16"/>
                <w:szCs w:val="16"/>
              </w:rPr>
            </w:pPr>
            <w:r w:rsidDel="00000000" w:rsidR="00000000" w:rsidRPr="00000000">
              <w:rPr>
                <w:sz w:val="16"/>
                <w:szCs w:val="16"/>
                <w:rtl w:val="0"/>
              </w:rPr>
              <w:t xml:space="preserve">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3">
            <w:pPr>
              <w:widowControl w:val="0"/>
              <w:spacing w:after="0" w:before="0" w:line="240" w:lineRule="auto"/>
              <w:jc w:val="left"/>
              <w:rPr>
                <w:b w:val="1"/>
                <w:sz w:val="16"/>
                <w:szCs w:val="16"/>
              </w:rPr>
            </w:pPr>
            <w:r w:rsidDel="00000000" w:rsidR="00000000" w:rsidRPr="00000000">
              <w:rPr>
                <w:b w:val="1"/>
                <w:sz w:val="16"/>
                <w:szCs w:val="16"/>
                <w:rtl w:val="0"/>
              </w:rPr>
              <w:t xml:space="preserve">Brăila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4">
            <w:pPr>
              <w:widowControl w:val="0"/>
              <w:spacing w:after="0" w:before="0" w:line="240" w:lineRule="auto"/>
              <w:jc w:val="left"/>
              <w:rPr>
                <w:sz w:val="16"/>
                <w:szCs w:val="16"/>
              </w:rPr>
            </w:pPr>
            <w:r w:rsidDel="00000000" w:rsidR="00000000" w:rsidRPr="00000000">
              <w:rPr>
                <w:sz w:val="16"/>
                <w:szCs w:val="16"/>
                <w:rtl w:val="0"/>
              </w:rPr>
              <w:t xml:space="preserve">200159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5">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5 noduri:</w:t>
            </w:r>
          </w:p>
          <w:p w:rsidR="00000000" w:rsidDel="00000000" w:rsidP="00000000" w:rsidRDefault="00000000" w:rsidRPr="00000000" w14:paraId="000017B6">
            <w:pPr>
              <w:widowControl w:val="0"/>
              <w:spacing w:after="0" w:before="0" w:line="240" w:lineRule="auto"/>
              <w:jc w:val="left"/>
              <w:rPr>
                <w:sz w:val="16"/>
                <w:szCs w:val="16"/>
              </w:rPr>
            </w:pPr>
            <w:r w:rsidDel="00000000" w:rsidR="00000000" w:rsidRPr="00000000">
              <w:rPr>
                <w:sz w:val="16"/>
                <w:szCs w:val="16"/>
                <w:rtl w:val="0"/>
              </w:rPr>
              <w:t xml:space="preserve">DN2B Lacu Sarat, DN22 Cazasu, DN23 Calea Focșani DNCB, DN2B Baldovinesti, DN22B Nord Brăila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7">
            <w:pPr>
              <w:widowControl w:val="0"/>
              <w:spacing w:after="0" w:before="0" w:line="240" w:lineRule="auto"/>
              <w:jc w:val="left"/>
              <w:rPr>
                <w:sz w:val="16"/>
                <w:szCs w:val="16"/>
              </w:rPr>
            </w:pPr>
            <w:r w:rsidDel="00000000" w:rsidR="00000000" w:rsidRPr="00000000">
              <w:rPr>
                <w:sz w:val="16"/>
                <w:szCs w:val="16"/>
                <w:rtl w:val="0"/>
              </w:rPr>
              <w:t xml:space="preserve">În proiect / În construcție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8">
            <w:pPr>
              <w:widowControl w:val="0"/>
              <w:spacing w:after="0" w:before="0" w:line="240" w:lineRule="auto"/>
              <w:jc w:val="left"/>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9">
            <w:pPr>
              <w:widowControl w:val="0"/>
              <w:spacing w:after="0" w:before="0" w:line="240" w:lineRule="auto"/>
              <w:jc w:val="left"/>
              <w:rPr>
                <w:b w:val="1"/>
                <w:sz w:val="16"/>
                <w:szCs w:val="16"/>
              </w:rPr>
            </w:pPr>
            <w:r w:rsidDel="00000000" w:rsidR="00000000" w:rsidRPr="00000000">
              <w:rPr>
                <w:b w:val="1"/>
                <w:sz w:val="16"/>
                <w:szCs w:val="16"/>
                <w:rtl w:val="0"/>
              </w:rPr>
              <w:t xml:space="preserve">București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A">
            <w:pPr>
              <w:widowControl w:val="0"/>
              <w:spacing w:after="0" w:before="0" w:line="240" w:lineRule="auto"/>
              <w:jc w:val="left"/>
              <w:rPr>
                <w:sz w:val="16"/>
                <w:szCs w:val="16"/>
              </w:rPr>
            </w:pPr>
            <w:r w:rsidDel="00000000" w:rsidR="00000000" w:rsidRPr="00000000">
              <w:rPr>
                <w:sz w:val="16"/>
                <w:szCs w:val="16"/>
                <w:rtl w:val="0"/>
              </w:rPr>
              <w:t xml:space="preserve">2151665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B">
            <w:pPr>
              <w:widowControl w:val="0"/>
              <w:spacing w:after="0" w:before="0" w:line="240" w:lineRule="auto"/>
              <w:jc w:val="left"/>
              <w:rPr>
                <w:sz w:val="16"/>
                <w:szCs w:val="16"/>
              </w:rPr>
            </w:pPr>
            <w:r w:rsidDel="00000000" w:rsidR="00000000" w:rsidRPr="00000000">
              <w:rPr>
                <w:sz w:val="16"/>
                <w:szCs w:val="16"/>
                <w:rtl w:val="0"/>
              </w:rPr>
              <w:t xml:space="preserve">n/a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C">
            <w:pPr>
              <w:widowControl w:val="0"/>
              <w:spacing w:after="0" w:before="0" w:line="240" w:lineRule="auto"/>
              <w:jc w:val="left"/>
              <w:rPr>
                <w:sz w:val="16"/>
                <w:szCs w:val="16"/>
              </w:rPr>
            </w:pP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D">
            <w:pPr>
              <w:widowControl w:val="0"/>
              <w:spacing w:after="0" w:before="0" w:line="240" w:lineRule="auto"/>
              <w:jc w:val="left"/>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E">
            <w:pPr>
              <w:widowControl w:val="0"/>
              <w:spacing w:after="0" w:before="0" w:line="240" w:lineRule="auto"/>
              <w:jc w:val="left"/>
              <w:rPr>
                <w:b w:val="1"/>
                <w:sz w:val="16"/>
                <w:szCs w:val="16"/>
              </w:rPr>
            </w:pPr>
            <w:r w:rsidDel="00000000" w:rsidR="00000000" w:rsidRPr="00000000">
              <w:rPr>
                <w:b w:val="1"/>
                <w:sz w:val="16"/>
                <w:szCs w:val="16"/>
                <w:rtl w:val="0"/>
              </w:rPr>
              <w:t xml:space="preserve">Buzău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BF">
            <w:pPr>
              <w:widowControl w:val="0"/>
              <w:spacing w:after="0" w:before="0" w:line="240" w:lineRule="auto"/>
              <w:jc w:val="left"/>
              <w:rPr>
                <w:sz w:val="16"/>
                <w:szCs w:val="16"/>
              </w:rPr>
            </w:pPr>
            <w:r w:rsidDel="00000000" w:rsidR="00000000" w:rsidRPr="00000000">
              <w:rPr>
                <w:sz w:val="16"/>
                <w:szCs w:val="16"/>
                <w:rtl w:val="0"/>
              </w:rPr>
              <w:t xml:space="preserve">131100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0">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4 noduri:</w:t>
            </w:r>
          </w:p>
          <w:p w:rsidR="00000000" w:rsidDel="00000000" w:rsidP="00000000" w:rsidRDefault="00000000" w:rsidRPr="00000000" w14:paraId="000017C1">
            <w:pPr>
              <w:widowControl w:val="0"/>
              <w:spacing w:after="0" w:before="0" w:line="240" w:lineRule="auto"/>
              <w:jc w:val="left"/>
              <w:rPr>
                <w:sz w:val="16"/>
                <w:szCs w:val="16"/>
              </w:rPr>
            </w:pPr>
            <w:r w:rsidDel="00000000" w:rsidR="00000000" w:rsidRPr="00000000">
              <w:rPr>
                <w:sz w:val="16"/>
                <w:szCs w:val="16"/>
                <w:rtl w:val="0"/>
              </w:rPr>
              <w:t xml:space="preserve">DN2 Spataru, DNCB Buzău Sud, DN2B, DN2 Vadu Pașii - Bobocu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2">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3">
            <w:pPr>
              <w:widowControl w:val="0"/>
              <w:spacing w:after="0" w:before="0" w:line="240" w:lineRule="auto"/>
              <w:jc w:val="left"/>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4">
            <w:pPr>
              <w:widowControl w:val="0"/>
              <w:spacing w:after="0" w:before="0" w:line="240" w:lineRule="auto"/>
              <w:jc w:val="left"/>
              <w:rPr>
                <w:b w:val="1"/>
                <w:sz w:val="16"/>
                <w:szCs w:val="16"/>
              </w:rPr>
            </w:pPr>
            <w:r w:rsidDel="00000000" w:rsidR="00000000" w:rsidRPr="00000000">
              <w:rPr>
                <w:b w:val="1"/>
                <w:sz w:val="16"/>
                <w:szCs w:val="16"/>
                <w:rtl w:val="0"/>
              </w:rPr>
              <w:t xml:space="preserve">Reșița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5">
            <w:pPr>
              <w:widowControl w:val="0"/>
              <w:spacing w:after="0" w:before="0" w:line="240" w:lineRule="auto"/>
              <w:jc w:val="left"/>
              <w:rPr>
                <w:sz w:val="16"/>
                <w:szCs w:val="16"/>
              </w:rPr>
            </w:pPr>
            <w:r w:rsidDel="00000000" w:rsidR="00000000" w:rsidRPr="00000000">
              <w:rPr>
                <w:sz w:val="16"/>
                <w:szCs w:val="16"/>
                <w:rtl w:val="0"/>
              </w:rPr>
              <w:t xml:space="preserve">84435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6">
            <w:pPr>
              <w:widowControl w:val="0"/>
              <w:spacing w:after="0" w:before="0" w:line="240" w:lineRule="auto"/>
              <w:jc w:val="left"/>
              <w:rPr>
                <w:sz w:val="16"/>
                <w:szCs w:val="16"/>
              </w:rPr>
            </w:pPr>
            <w:r w:rsidDel="00000000" w:rsidR="00000000" w:rsidRPr="00000000">
              <w:rPr>
                <w:sz w:val="16"/>
                <w:szCs w:val="16"/>
                <w:rtl w:val="0"/>
              </w:rPr>
              <w:t xml:space="preserve">Legătură la DX2 la Caransebes</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7">
            <w:pPr>
              <w:widowControl w:val="0"/>
              <w:spacing w:after="0" w:before="0" w:line="240" w:lineRule="auto"/>
              <w:jc w:val="left"/>
              <w:rPr>
                <w:sz w:val="16"/>
                <w:szCs w:val="16"/>
              </w:rPr>
            </w:pPr>
            <w:r w:rsidDel="00000000" w:rsidR="00000000" w:rsidRPr="00000000">
              <w:rPr>
                <w:sz w:val="16"/>
                <w:szCs w:val="16"/>
                <w:rtl w:val="0"/>
              </w:rPr>
              <w:t xml:space="preserve">DX 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8">
            <w:pPr>
              <w:widowControl w:val="0"/>
              <w:spacing w:after="0" w:before="0" w:line="240" w:lineRule="auto"/>
              <w:jc w:val="left"/>
              <w:rPr>
                <w:sz w:val="16"/>
                <w:szCs w:val="16"/>
              </w:rPr>
            </w:pPr>
            <w:r w:rsidDel="00000000" w:rsidR="00000000" w:rsidRPr="00000000">
              <w:rPr>
                <w:sz w:val="16"/>
                <w:szCs w:val="16"/>
                <w:rtl w:val="0"/>
              </w:rPr>
              <w:t xml:space="preserve">13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9">
            <w:pPr>
              <w:widowControl w:val="0"/>
              <w:spacing w:after="0" w:before="0" w:line="240" w:lineRule="auto"/>
              <w:jc w:val="left"/>
              <w:rPr>
                <w:b w:val="1"/>
                <w:sz w:val="16"/>
                <w:szCs w:val="16"/>
              </w:rPr>
            </w:pPr>
            <w:r w:rsidDel="00000000" w:rsidR="00000000" w:rsidRPr="00000000">
              <w:rPr>
                <w:b w:val="1"/>
                <w:sz w:val="16"/>
                <w:szCs w:val="16"/>
                <w:rtl w:val="0"/>
              </w:rPr>
              <w:t xml:space="preserve">Călărași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A">
            <w:pPr>
              <w:widowControl w:val="0"/>
              <w:spacing w:after="0" w:before="0" w:line="240" w:lineRule="auto"/>
              <w:jc w:val="left"/>
              <w:rPr>
                <w:sz w:val="16"/>
                <w:szCs w:val="16"/>
              </w:rPr>
            </w:pPr>
            <w:r w:rsidDel="00000000" w:rsidR="00000000" w:rsidRPr="00000000">
              <w:rPr>
                <w:sz w:val="16"/>
                <w:szCs w:val="16"/>
                <w:rtl w:val="0"/>
              </w:rPr>
              <w:t xml:space="preserve">75058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B">
            <w:pPr>
              <w:widowControl w:val="0"/>
              <w:spacing w:after="0" w:before="0" w:line="240" w:lineRule="auto"/>
              <w:jc w:val="left"/>
              <w:rPr>
                <w:sz w:val="16"/>
                <w:szCs w:val="16"/>
              </w:rPr>
            </w:pPr>
            <w:r w:rsidDel="00000000" w:rsidR="00000000" w:rsidRPr="00000000">
              <w:rPr>
                <w:sz w:val="16"/>
                <w:szCs w:val="16"/>
                <w:rtl w:val="0"/>
              </w:rPr>
              <w:t xml:space="preserve">Legătură la A2 la Drajna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C">
            <w:pPr>
              <w:widowControl w:val="0"/>
              <w:spacing w:after="0" w:before="0" w:line="240" w:lineRule="auto"/>
              <w:jc w:val="left"/>
              <w:rPr>
                <w:sz w:val="16"/>
                <w:szCs w:val="16"/>
              </w:rPr>
            </w:pPr>
            <w:r w:rsidDel="00000000" w:rsidR="00000000" w:rsidRPr="00000000">
              <w:rPr>
                <w:sz w:val="16"/>
                <w:szCs w:val="16"/>
                <w:rtl w:val="0"/>
              </w:rPr>
              <w:t xml:space="preserve">A 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D">
            <w:pPr>
              <w:widowControl w:val="0"/>
              <w:spacing w:after="0" w:before="0" w:line="240" w:lineRule="auto"/>
              <w:jc w:val="left"/>
              <w:rPr>
                <w:sz w:val="16"/>
                <w:szCs w:val="16"/>
              </w:rPr>
            </w:pPr>
            <w:r w:rsidDel="00000000" w:rsidR="00000000" w:rsidRPr="00000000">
              <w:rPr>
                <w:sz w:val="16"/>
                <w:szCs w:val="16"/>
                <w:rtl w:val="0"/>
              </w:rPr>
              <w:t xml:space="preserve">14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E">
            <w:pPr>
              <w:widowControl w:val="0"/>
              <w:spacing w:after="0" w:before="0" w:line="240" w:lineRule="auto"/>
              <w:jc w:val="left"/>
              <w:rPr>
                <w:b w:val="1"/>
                <w:sz w:val="16"/>
                <w:szCs w:val="16"/>
              </w:rPr>
            </w:pPr>
            <w:r w:rsidDel="00000000" w:rsidR="00000000" w:rsidRPr="00000000">
              <w:rPr>
                <w:b w:val="1"/>
                <w:sz w:val="16"/>
                <w:szCs w:val="16"/>
                <w:rtl w:val="0"/>
              </w:rPr>
              <w:t xml:space="preserve">Cluj-Napoca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CF">
            <w:pPr>
              <w:widowControl w:val="0"/>
              <w:spacing w:after="0" w:before="0" w:line="240" w:lineRule="auto"/>
              <w:jc w:val="left"/>
              <w:rPr>
                <w:sz w:val="16"/>
                <w:szCs w:val="16"/>
              </w:rPr>
            </w:pPr>
            <w:r w:rsidDel="00000000" w:rsidR="00000000" w:rsidRPr="00000000">
              <w:rPr>
                <w:sz w:val="16"/>
                <w:szCs w:val="16"/>
                <w:rtl w:val="0"/>
              </w:rPr>
              <w:t xml:space="preserve">327272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0">
            <w:pPr>
              <w:widowControl w:val="0"/>
              <w:spacing w:after="0" w:before="0" w:line="240" w:lineRule="auto"/>
              <w:jc w:val="left"/>
              <w:rPr>
                <w:sz w:val="16"/>
                <w:szCs w:val="16"/>
              </w:rPr>
            </w:pPr>
            <w:r w:rsidDel="00000000" w:rsidR="00000000" w:rsidRPr="00000000">
              <w:rPr>
                <w:sz w:val="16"/>
                <w:szCs w:val="16"/>
                <w:rtl w:val="0"/>
              </w:rPr>
              <w:t xml:space="preserve">Centura metropolitana - TR Feleac</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1">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2">
            <w:pPr>
              <w:widowControl w:val="0"/>
              <w:spacing w:after="0" w:before="0" w:line="240" w:lineRule="auto"/>
              <w:jc w:val="left"/>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3">
            <w:pPr>
              <w:widowControl w:val="0"/>
              <w:spacing w:after="0" w:before="0" w:line="240" w:lineRule="auto"/>
              <w:jc w:val="left"/>
              <w:rPr>
                <w:b w:val="1"/>
                <w:sz w:val="16"/>
                <w:szCs w:val="16"/>
              </w:rPr>
            </w:pPr>
            <w:r w:rsidDel="00000000" w:rsidR="00000000" w:rsidRPr="00000000">
              <w:rPr>
                <w:b w:val="1"/>
                <w:sz w:val="16"/>
                <w:szCs w:val="16"/>
                <w:rtl w:val="0"/>
              </w:rPr>
              <w:t xml:space="preserve">Constanța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4">
            <w:pPr>
              <w:widowControl w:val="0"/>
              <w:spacing w:after="0" w:before="0" w:line="240" w:lineRule="auto"/>
              <w:jc w:val="left"/>
              <w:rPr>
                <w:sz w:val="16"/>
                <w:szCs w:val="16"/>
              </w:rPr>
            </w:pPr>
            <w:r w:rsidDel="00000000" w:rsidR="00000000" w:rsidRPr="00000000">
              <w:rPr>
                <w:sz w:val="16"/>
                <w:szCs w:val="16"/>
                <w:rtl w:val="0"/>
              </w:rPr>
              <w:t xml:space="preserve">311374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5">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5 noduri:</w:t>
            </w:r>
          </w:p>
          <w:p w:rsidR="00000000" w:rsidDel="00000000" w:rsidP="00000000" w:rsidRDefault="00000000" w:rsidRPr="00000000" w14:paraId="000017D6">
            <w:pPr>
              <w:widowControl w:val="0"/>
              <w:spacing w:after="0" w:before="0" w:line="240" w:lineRule="auto"/>
              <w:jc w:val="left"/>
              <w:rPr>
                <w:sz w:val="16"/>
                <w:szCs w:val="16"/>
              </w:rPr>
            </w:pPr>
            <w:r w:rsidDel="00000000" w:rsidR="00000000" w:rsidRPr="00000000">
              <w:rPr>
                <w:sz w:val="16"/>
                <w:szCs w:val="16"/>
                <w:rtl w:val="0"/>
              </w:rPr>
              <w:t xml:space="preserve">DN2A Ovidiu, Poiana/Palazu Mare, DN3 Valu lui Traian, DN39 Lazu, DN39A Port Constanța Sud</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7">
            <w:pPr>
              <w:widowControl w:val="0"/>
              <w:spacing w:after="0" w:before="0" w:line="240" w:lineRule="auto"/>
              <w:jc w:val="left"/>
              <w:rPr>
                <w:sz w:val="16"/>
                <w:szCs w:val="16"/>
              </w:rPr>
            </w:pPr>
            <w:r w:rsidDel="00000000" w:rsidR="00000000" w:rsidRPr="00000000">
              <w:rPr>
                <w:sz w:val="16"/>
                <w:szCs w:val="16"/>
                <w:rtl w:val="0"/>
              </w:rPr>
              <w:t xml:space="preserve">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8">
            <w:pPr>
              <w:widowControl w:val="0"/>
              <w:spacing w:after="0" w:before="0" w:line="240" w:lineRule="auto"/>
              <w:jc w:val="left"/>
              <w:rPr>
                <w:sz w:val="16"/>
                <w:szCs w:val="16"/>
              </w:rPr>
            </w:pPr>
            <w:r w:rsidDel="00000000" w:rsidR="00000000" w:rsidRPr="00000000">
              <w:rPr>
                <w:sz w:val="16"/>
                <w:szCs w:val="16"/>
                <w:rtl w:val="0"/>
              </w:rPr>
              <w:t xml:space="preserve">16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9">
            <w:pPr>
              <w:widowControl w:val="0"/>
              <w:spacing w:after="0" w:before="0" w:line="240" w:lineRule="auto"/>
              <w:jc w:val="left"/>
              <w:rPr>
                <w:b w:val="1"/>
                <w:sz w:val="16"/>
                <w:szCs w:val="16"/>
              </w:rPr>
            </w:pPr>
            <w:r w:rsidDel="00000000" w:rsidR="00000000" w:rsidRPr="00000000">
              <w:rPr>
                <w:b w:val="1"/>
                <w:sz w:val="16"/>
                <w:szCs w:val="16"/>
                <w:rtl w:val="0"/>
              </w:rPr>
              <w:t xml:space="preserve">Sfântu Gheorghe</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A">
            <w:pPr>
              <w:widowControl w:val="0"/>
              <w:spacing w:after="0" w:before="0" w:line="240" w:lineRule="auto"/>
              <w:jc w:val="left"/>
              <w:rPr>
                <w:sz w:val="16"/>
                <w:szCs w:val="16"/>
              </w:rPr>
            </w:pPr>
            <w:r w:rsidDel="00000000" w:rsidR="00000000" w:rsidRPr="00000000">
              <w:rPr>
                <w:sz w:val="16"/>
                <w:szCs w:val="16"/>
                <w:rtl w:val="0"/>
              </w:rPr>
              <w:t xml:space="preserve">63659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B">
            <w:pPr>
              <w:widowControl w:val="0"/>
              <w:spacing w:after="0" w:before="0" w:line="240" w:lineRule="auto"/>
              <w:jc w:val="left"/>
              <w:rPr>
                <w:sz w:val="16"/>
                <w:szCs w:val="16"/>
              </w:rPr>
            </w:pPr>
            <w:r w:rsidDel="00000000" w:rsidR="00000000" w:rsidRPr="00000000">
              <w:rPr>
                <w:sz w:val="16"/>
                <w:szCs w:val="16"/>
                <w:rtl w:val="0"/>
              </w:rPr>
              <w:t xml:space="preserve">Legătură la A5 la Chichis</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C">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D">
            <w:pPr>
              <w:widowControl w:val="0"/>
              <w:spacing w:after="0" w:before="0" w:line="240" w:lineRule="auto"/>
              <w:jc w:val="left"/>
              <w:rPr>
                <w:sz w:val="16"/>
                <w:szCs w:val="16"/>
              </w:rPr>
            </w:pPr>
            <w:r w:rsidDel="00000000" w:rsidR="00000000" w:rsidRPr="00000000">
              <w:rPr>
                <w:sz w:val="16"/>
                <w:szCs w:val="16"/>
                <w:rtl w:val="0"/>
              </w:rPr>
              <w:t xml:space="preserve">17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E">
            <w:pPr>
              <w:widowControl w:val="0"/>
              <w:spacing w:after="0" w:before="0" w:line="240" w:lineRule="auto"/>
              <w:jc w:val="left"/>
              <w:rPr>
                <w:b w:val="1"/>
                <w:sz w:val="16"/>
                <w:szCs w:val="16"/>
              </w:rPr>
            </w:pPr>
            <w:r w:rsidDel="00000000" w:rsidR="00000000" w:rsidRPr="00000000">
              <w:rPr>
                <w:b w:val="1"/>
                <w:sz w:val="16"/>
                <w:szCs w:val="16"/>
                <w:rtl w:val="0"/>
              </w:rPr>
              <w:t xml:space="preserve">Târgoviște</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DF">
            <w:pPr>
              <w:widowControl w:val="0"/>
              <w:spacing w:after="0" w:before="0" w:line="240" w:lineRule="auto"/>
              <w:jc w:val="left"/>
              <w:rPr>
                <w:sz w:val="16"/>
                <w:szCs w:val="16"/>
              </w:rPr>
            </w:pPr>
            <w:r w:rsidDel="00000000" w:rsidR="00000000" w:rsidRPr="00000000">
              <w:rPr>
                <w:sz w:val="16"/>
                <w:szCs w:val="16"/>
                <w:rtl w:val="0"/>
              </w:rPr>
              <w:t xml:space="preserve">91655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0">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3 noduri:</w:t>
            </w:r>
          </w:p>
          <w:p w:rsidR="00000000" w:rsidDel="00000000" w:rsidP="00000000" w:rsidRDefault="00000000" w:rsidRPr="00000000" w14:paraId="000017E1">
            <w:pPr>
              <w:widowControl w:val="0"/>
              <w:spacing w:after="0" w:before="0" w:line="240" w:lineRule="auto"/>
              <w:jc w:val="left"/>
              <w:rPr>
                <w:sz w:val="16"/>
                <w:szCs w:val="16"/>
              </w:rPr>
            </w:pPr>
            <w:r w:rsidDel="00000000" w:rsidR="00000000" w:rsidRPr="00000000">
              <w:rPr>
                <w:sz w:val="16"/>
                <w:szCs w:val="16"/>
                <w:rtl w:val="0"/>
              </w:rPr>
              <w:t xml:space="preserve">DN72 Dumbrava, DN71 Ulmi, DN72 Răzvad</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2">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3">
            <w:pPr>
              <w:widowControl w:val="0"/>
              <w:spacing w:after="0" w:before="0" w:line="240" w:lineRule="auto"/>
              <w:jc w:val="left"/>
              <w:rPr>
                <w:sz w:val="16"/>
                <w:szCs w:val="16"/>
              </w:rPr>
            </w:pPr>
            <w:r w:rsidDel="00000000" w:rsidR="00000000" w:rsidRPr="00000000">
              <w:rPr>
                <w:sz w:val="16"/>
                <w:szCs w:val="16"/>
                <w:rtl w:val="0"/>
              </w:rPr>
              <w:t xml:space="preserve">18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4">
            <w:pPr>
              <w:widowControl w:val="0"/>
              <w:spacing w:after="0" w:before="0" w:line="240" w:lineRule="auto"/>
              <w:jc w:val="left"/>
              <w:rPr>
                <w:b w:val="1"/>
                <w:sz w:val="16"/>
                <w:szCs w:val="16"/>
              </w:rPr>
            </w:pPr>
            <w:r w:rsidDel="00000000" w:rsidR="00000000" w:rsidRPr="00000000">
              <w:rPr>
                <w:b w:val="1"/>
                <w:sz w:val="16"/>
                <w:szCs w:val="16"/>
                <w:rtl w:val="0"/>
              </w:rPr>
              <w:t xml:space="preserve">Craiova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5">
            <w:pPr>
              <w:widowControl w:val="0"/>
              <w:spacing w:after="0" w:before="0" w:line="240" w:lineRule="auto"/>
              <w:jc w:val="left"/>
              <w:rPr>
                <w:sz w:val="16"/>
                <w:szCs w:val="16"/>
              </w:rPr>
            </w:pPr>
            <w:r w:rsidDel="00000000" w:rsidR="00000000" w:rsidRPr="00000000">
              <w:rPr>
                <w:sz w:val="16"/>
                <w:szCs w:val="16"/>
                <w:rtl w:val="0"/>
              </w:rPr>
              <w:t xml:space="preserve">299743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6">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5 noduri:</w:t>
            </w:r>
          </w:p>
          <w:p w:rsidR="00000000" w:rsidDel="00000000" w:rsidP="00000000" w:rsidRDefault="00000000" w:rsidRPr="00000000" w14:paraId="000017E7">
            <w:pPr>
              <w:widowControl w:val="0"/>
              <w:spacing w:after="0" w:before="0" w:line="240" w:lineRule="auto"/>
              <w:jc w:val="left"/>
              <w:rPr>
                <w:sz w:val="16"/>
                <w:szCs w:val="16"/>
              </w:rPr>
            </w:pPr>
            <w:r w:rsidDel="00000000" w:rsidR="00000000" w:rsidRPr="00000000">
              <w:rPr>
                <w:sz w:val="16"/>
                <w:szCs w:val="16"/>
                <w:rtl w:val="0"/>
              </w:rPr>
              <w:t xml:space="preserve">DN6 Carcea, DN65 Aeroport, DN65C Simnicu de Jos, DN6B Dudovicesti, DN6 Isalnita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8">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9">
            <w:pPr>
              <w:widowControl w:val="0"/>
              <w:spacing w:after="0" w:before="0" w:line="240" w:lineRule="auto"/>
              <w:jc w:val="left"/>
              <w:rPr>
                <w:sz w:val="16"/>
                <w:szCs w:val="16"/>
              </w:rPr>
            </w:pPr>
            <w:r w:rsidDel="00000000" w:rsidR="00000000" w:rsidRPr="00000000">
              <w:rPr>
                <w:sz w:val="16"/>
                <w:szCs w:val="16"/>
                <w:rtl w:val="0"/>
              </w:rPr>
              <w:t xml:space="preserve">19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A">
            <w:pPr>
              <w:widowControl w:val="0"/>
              <w:spacing w:after="0" w:before="0" w:line="240" w:lineRule="auto"/>
              <w:jc w:val="left"/>
              <w:rPr>
                <w:b w:val="1"/>
                <w:sz w:val="16"/>
                <w:szCs w:val="16"/>
              </w:rPr>
            </w:pPr>
            <w:r w:rsidDel="00000000" w:rsidR="00000000" w:rsidRPr="00000000">
              <w:rPr>
                <w:b w:val="1"/>
                <w:sz w:val="16"/>
                <w:szCs w:val="16"/>
                <w:rtl w:val="0"/>
              </w:rPr>
              <w:t xml:space="preserve">Galați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B">
            <w:pPr>
              <w:widowControl w:val="0"/>
              <w:spacing w:after="0" w:before="0" w:line="240" w:lineRule="auto"/>
              <w:jc w:val="left"/>
              <w:rPr>
                <w:sz w:val="16"/>
                <w:szCs w:val="16"/>
              </w:rPr>
            </w:pPr>
            <w:r w:rsidDel="00000000" w:rsidR="00000000" w:rsidRPr="00000000">
              <w:rPr>
                <w:sz w:val="16"/>
                <w:szCs w:val="16"/>
                <w:rtl w:val="0"/>
              </w:rPr>
              <w:t xml:space="preserve">306424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C">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2 noduri:</w:t>
            </w:r>
          </w:p>
          <w:p w:rsidR="00000000" w:rsidDel="00000000" w:rsidP="00000000" w:rsidRDefault="00000000" w:rsidRPr="00000000" w14:paraId="000017ED">
            <w:pPr>
              <w:widowControl w:val="0"/>
              <w:spacing w:after="0" w:before="0" w:line="240" w:lineRule="auto"/>
              <w:jc w:val="left"/>
              <w:rPr>
                <w:sz w:val="16"/>
                <w:szCs w:val="16"/>
              </w:rPr>
            </w:pPr>
            <w:r w:rsidDel="00000000" w:rsidR="00000000" w:rsidRPr="00000000">
              <w:rPr>
                <w:sz w:val="16"/>
                <w:szCs w:val="16"/>
                <w:rtl w:val="0"/>
              </w:rPr>
              <w:t xml:space="preserve">DN22B Galați Sud, DN2B Calea Prutului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E">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EF">
            <w:pPr>
              <w:widowControl w:val="0"/>
              <w:spacing w:after="0" w:before="0" w:line="240" w:lineRule="auto"/>
              <w:jc w:val="left"/>
              <w:rPr>
                <w:sz w:val="16"/>
                <w:szCs w:val="16"/>
              </w:rPr>
            </w:pPr>
            <w:r w:rsidDel="00000000" w:rsidR="00000000" w:rsidRPr="00000000">
              <w:rPr>
                <w:sz w:val="16"/>
                <w:szCs w:val="16"/>
                <w:rtl w:val="0"/>
              </w:rPr>
              <w:t xml:space="preserve">20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0">
            <w:pPr>
              <w:widowControl w:val="0"/>
              <w:spacing w:after="0" w:before="0" w:line="240" w:lineRule="auto"/>
              <w:jc w:val="left"/>
              <w:rPr>
                <w:b w:val="1"/>
                <w:sz w:val="16"/>
                <w:szCs w:val="16"/>
              </w:rPr>
            </w:pPr>
            <w:r w:rsidDel="00000000" w:rsidR="00000000" w:rsidRPr="00000000">
              <w:rPr>
                <w:b w:val="1"/>
                <w:sz w:val="16"/>
                <w:szCs w:val="16"/>
                <w:rtl w:val="0"/>
              </w:rPr>
              <w:t xml:space="preserve">Giurgiu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1">
            <w:pPr>
              <w:widowControl w:val="0"/>
              <w:spacing w:after="0" w:before="0" w:line="240" w:lineRule="auto"/>
              <w:jc w:val="left"/>
              <w:rPr>
                <w:sz w:val="16"/>
                <w:szCs w:val="16"/>
              </w:rPr>
            </w:pPr>
            <w:r w:rsidDel="00000000" w:rsidR="00000000" w:rsidRPr="00000000">
              <w:rPr>
                <w:sz w:val="16"/>
                <w:szCs w:val="16"/>
                <w:rtl w:val="0"/>
              </w:rPr>
              <w:t xml:space="preserve">66303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2">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2 noduri:</w:t>
            </w:r>
          </w:p>
          <w:p w:rsidR="00000000" w:rsidDel="00000000" w:rsidP="00000000" w:rsidRDefault="00000000" w:rsidRPr="00000000" w14:paraId="000017F3">
            <w:pPr>
              <w:widowControl w:val="0"/>
              <w:spacing w:after="0" w:before="0" w:line="240" w:lineRule="auto"/>
              <w:jc w:val="left"/>
              <w:rPr>
                <w:sz w:val="16"/>
                <w:szCs w:val="16"/>
              </w:rPr>
            </w:pPr>
            <w:r w:rsidDel="00000000" w:rsidR="00000000" w:rsidRPr="00000000">
              <w:rPr>
                <w:sz w:val="16"/>
                <w:szCs w:val="16"/>
                <w:rtl w:val="0"/>
              </w:rPr>
              <w:t xml:space="preserve">DN5 în zona vămii, DN5 la Remuș</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4">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5">
            <w:pPr>
              <w:widowControl w:val="0"/>
              <w:spacing w:after="0" w:before="0" w:line="240" w:lineRule="auto"/>
              <w:jc w:val="left"/>
              <w:rPr>
                <w:sz w:val="16"/>
                <w:szCs w:val="16"/>
              </w:rPr>
            </w:pPr>
            <w:r w:rsidDel="00000000" w:rsidR="00000000" w:rsidRPr="00000000">
              <w:rPr>
                <w:sz w:val="16"/>
                <w:szCs w:val="16"/>
                <w:rtl w:val="0"/>
              </w:rPr>
              <w:t xml:space="preserve">21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6">
            <w:pPr>
              <w:widowControl w:val="0"/>
              <w:spacing w:after="0" w:before="0" w:line="240" w:lineRule="auto"/>
              <w:jc w:val="left"/>
              <w:rPr>
                <w:b w:val="1"/>
                <w:sz w:val="16"/>
                <w:szCs w:val="16"/>
              </w:rPr>
            </w:pPr>
            <w:r w:rsidDel="00000000" w:rsidR="00000000" w:rsidRPr="00000000">
              <w:rPr>
                <w:b w:val="1"/>
                <w:sz w:val="16"/>
                <w:szCs w:val="16"/>
                <w:rtl w:val="0"/>
              </w:rPr>
              <w:t xml:space="preserve">Târgu Jiu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7">
            <w:pPr>
              <w:widowControl w:val="0"/>
              <w:spacing w:after="0" w:before="0" w:line="240" w:lineRule="auto"/>
              <w:jc w:val="left"/>
              <w:rPr>
                <w:sz w:val="16"/>
                <w:szCs w:val="16"/>
              </w:rPr>
            </w:pPr>
            <w:r w:rsidDel="00000000" w:rsidR="00000000" w:rsidRPr="00000000">
              <w:rPr>
                <w:sz w:val="16"/>
                <w:szCs w:val="16"/>
                <w:rtl w:val="0"/>
              </w:rPr>
              <w:t xml:space="preserve">94734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8">
            <w:pPr>
              <w:widowControl w:val="0"/>
              <w:spacing w:after="0" w:before="0" w:line="240" w:lineRule="auto"/>
              <w:jc w:val="left"/>
              <w:rPr>
                <w:sz w:val="16"/>
                <w:szCs w:val="16"/>
              </w:rPr>
            </w:pPr>
            <w:r w:rsidDel="00000000" w:rsidR="00000000" w:rsidRPr="00000000">
              <w:rPr>
                <w:sz w:val="16"/>
                <w:szCs w:val="16"/>
                <w:rtl w:val="0"/>
              </w:rPr>
              <w:t xml:space="preserve">Legătură la DX2 la Filiasi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9">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A">
            <w:pPr>
              <w:widowControl w:val="0"/>
              <w:spacing w:after="0" w:before="0" w:line="240" w:lineRule="auto"/>
              <w:jc w:val="left"/>
              <w:rPr>
                <w:sz w:val="16"/>
                <w:szCs w:val="16"/>
              </w:rPr>
            </w:pPr>
            <w:r w:rsidDel="00000000" w:rsidR="00000000" w:rsidRPr="00000000">
              <w:rPr>
                <w:sz w:val="16"/>
                <w:szCs w:val="16"/>
                <w:rtl w:val="0"/>
              </w:rPr>
              <w:t xml:space="preserve">22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B">
            <w:pPr>
              <w:widowControl w:val="0"/>
              <w:spacing w:after="0" w:before="0" w:line="240" w:lineRule="auto"/>
              <w:jc w:val="left"/>
              <w:rPr>
                <w:b w:val="1"/>
                <w:sz w:val="16"/>
                <w:szCs w:val="16"/>
              </w:rPr>
            </w:pPr>
            <w:r w:rsidDel="00000000" w:rsidR="00000000" w:rsidRPr="00000000">
              <w:rPr>
                <w:b w:val="1"/>
                <w:sz w:val="16"/>
                <w:szCs w:val="16"/>
                <w:rtl w:val="0"/>
              </w:rPr>
              <w:t xml:space="preserve">Miercurea Ciuc</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C">
            <w:pPr>
              <w:widowControl w:val="0"/>
              <w:spacing w:after="0" w:before="0" w:line="240" w:lineRule="auto"/>
              <w:jc w:val="left"/>
              <w:rPr>
                <w:sz w:val="16"/>
                <w:szCs w:val="16"/>
              </w:rPr>
            </w:pPr>
            <w:r w:rsidDel="00000000" w:rsidR="00000000" w:rsidRPr="00000000">
              <w:rPr>
                <w:sz w:val="16"/>
                <w:szCs w:val="16"/>
                <w:rtl w:val="0"/>
              </w:rPr>
              <w:t xml:space="preserve">41460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D">
            <w:pPr>
              <w:widowControl w:val="0"/>
              <w:spacing w:after="0" w:before="0" w:line="240" w:lineRule="auto"/>
              <w:jc w:val="left"/>
              <w:rPr>
                <w:sz w:val="16"/>
                <w:szCs w:val="16"/>
              </w:rPr>
            </w:pPr>
            <w:r w:rsidDel="00000000" w:rsidR="00000000" w:rsidRPr="00000000">
              <w:rPr>
                <w:sz w:val="16"/>
                <w:szCs w:val="16"/>
                <w:rtl w:val="0"/>
              </w:rPr>
              <w:t xml:space="preserve">Legătură la A5 la Chichis / Legatura la A8 la Ditrau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E">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7FF">
            <w:pPr>
              <w:widowControl w:val="0"/>
              <w:spacing w:after="0" w:before="0" w:line="240" w:lineRule="auto"/>
              <w:jc w:val="left"/>
              <w:rPr>
                <w:sz w:val="16"/>
                <w:szCs w:val="16"/>
              </w:rPr>
            </w:pPr>
            <w:r w:rsidDel="00000000" w:rsidR="00000000" w:rsidRPr="00000000">
              <w:rPr>
                <w:sz w:val="16"/>
                <w:szCs w:val="16"/>
                <w:rtl w:val="0"/>
              </w:rPr>
              <w:t xml:space="preserve">23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0">
            <w:pPr>
              <w:widowControl w:val="0"/>
              <w:spacing w:after="0" w:before="0" w:line="240" w:lineRule="auto"/>
              <w:jc w:val="left"/>
              <w:rPr>
                <w:b w:val="1"/>
                <w:sz w:val="16"/>
                <w:szCs w:val="16"/>
              </w:rPr>
            </w:pPr>
            <w:r w:rsidDel="00000000" w:rsidR="00000000" w:rsidRPr="00000000">
              <w:rPr>
                <w:b w:val="1"/>
                <w:sz w:val="16"/>
                <w:szCs w:val="16"/>
                <w:rtl w:val="0"/>
              </w:rPr>
              <w:t xml:space="preserve">Deva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1">
            <w:pPr>
              <w:widowControl w:val="0"/>
              <w:spacing w:after="0" w:before="0" w:line="240" w:lineRule="auto"/>
              <w:jc w:val="left"/>
              <w:rPr>
                <w:sz w:val="16"/>
                <w:szCs w:val="16"/>
              </w:rPr>
            </w:pPr>
            <w:r w:rsidDel="00000000" w:rsidR="00000000" w:rsidRPr="00000000">
              <w:rPr>
                <w:sz w:val="16"/>
                <w:szCs w:val="16"/>
                <w:rtl w:val="0"/>
              </w:rPr>
              <w:t xml:space="preserve">68643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2">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2 noduri:</w:t>
            </w:r>
          </w:p>
          <w:p w:rsidR="00000000" w:rsidDel="00000000" w:rsidP="00000000" w:rsidRDefault="00000000" w:rsidRPr="00000000" w14:paraId="00001803">
            <w:pPr>
              <w:widowControl w:val="0"/>
              <w:spacing w:after="0" w:before="0" w:line="240" w:lineRule="auto"/>
              <w:jc w:val="left"/>
              <w:rPr>
                <w:sz w:val="16"/>
                <w:szCs w:val="16"/>
              </w:rPr>
            </w:pPr>
            <w:r w:rsidDel="00000000" w:rsidR="00000000" w:rsidRPr="00000000">
              <w:rPr>
                <w:sz w:val="16"/>
                <w:szCs w:val="16"/>
                <w:rtl w:val="0"/>
              </w:rPr>
              <w:t xml:space="preserve">DN76 Soimus, </w:t>
            </w:r>
            <w:r w:rsidDel="00000000" w:rsidR="00000000" w:rsidRPr="00000000">
              <w:rPr>
                <w:sz w:val="16"/>
                <w:szCs w:val="16"/>
                <w:rtl w:val="0"/>
              </w:rPr>
              <w:t xml:space="preserve">Sântuhalm</w:t>
            </w:r>
            <w:r w:rsidDel="00000000" w:rsidR="00000000" w:rsidRPr="00000000">
              <w:rPr>
                <w:sz w:val="16"/>
                <w:szCs w:val="16"/>
                <w:rtl w:val="0"/>
              </w:rPr>
              <w:t xml:space="preserve"> (în proiect)</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4">
            <w:pPr>
              <w:widowControl w:val="0"/>
              <w:spacing w:after="0" w:before="0" w:line="240" w:lineRule="auto"/>
              <w:jc w:val="left"/>
              <w:rPr>
                <w:sz w:val="16"/>
                <w:szCs w:val="16"/>
              </w:rPr>
            </w:pPr>
            <w:r w:rsidDel="00000000" w:rsidR="00000000" w:rsidRPr="00000000">
              <w:rPr>
                <w:sz w:val="16"/>
                <w:szCs w:val="16"/>
                <w:rtl w:val="0"/>
              </w:rPr>
              <w:t xml:space="preserve">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5">
            <w:pPr>
              <w:widowControl w:val="0"/>
              <w:spacing w:after="0" w:before="0" w:line="240" w:lineRule="auto"/>
              <w:jc w:val="left"/>
              <w:rPr>
                <w:sz w:val="16"/>
                <w:szCs w:val="16"/>
              </w:rPr>
            </w:pPr>
            <w:r w:rsidDel="00000000" w:rsidR="00000000" w:rsidRPr="00000000">
              <w:rPr>
                <w:sz w:val="16"/>
                <w:szCs w:val="16"/>
                <w:rtl w:val="0"/>
              </w:rPr>
              <w:t xml:space="preserve">24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6">
            <w:pPr>
              <w:widowControl w:val="0"/>
              <w:spacing w:after="0" w:before="0" w:line="240" w:lineRule="auto"/>
              <w:jc w:val="left"/>
              <w:rPr>
                <w:b w:val="1"/>
                <w:sz w:val="16"/>
                <w:szCs w:val="16"/>
              </w:rPr>
            </w:pPr>
            <w:r w:rsidDel="00000000" w:rsidR="00000000" w:rsidRPr="00000000">
              <w:rPr>
                <w:b w:val="1"/>
                <w:sz w:val="16"/>
                <w:szCs w:val="16"/>
                <w:rtl w:val="0"/>
              </w:rPr>
              <w:t xml:space="preserve">Slobozia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7">
            <w:pPr>
              <w:widowControl w:val="0"/>
              <w:spacing w:after="0" w:before="0" w:line="240" w:lineRule="auto"/>
              <w:jc w:val="left"/>
              <w:rPr>
                <w:sz w:val="16"/>
                <w:szCs w:val="16"/>
              </w:rPr>
            </w:pPr>
            <w:r w:rsidDel="00000000" w:rsidR="00000000" w:rsidRPr="00000000">
              <w:rPr>
                <w:sz w:val="16"/>
                <w:szCs w:val="16"/>
                <w:rtl w:val="0"/>
              </w:rPr>
              <w:t xml:space="preserve">51391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8">
            <w:pPr>
              <w:widowControl w:val="0"/>
              <w:spacing w:after="0" w:before="0" w:line="240" w:lineRule="auto"/>
              <w:jc w:val="left"/>
              <w:rPr>
                <w:sz w:val="16"/>
                <w:szCs w:val="16"/>
              </w:rPr>
            </w:pPr>
            <w:r w:rsidDel="00000000" w:rsidR="00000000" w:rsidRPr="00000000">
              <w:rPr>
                <w:sz w:val="16"/>
                <w:szCs w:val="16"/>
                <w:rtl w:val="0"/>
              </w:rPr>
              <w:t xml:space="preserve">Legătură la A2 la Drajna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9">
            <w:pPr>
              <w:widowControl w:val="0"/>
              <w:spacing w:after="0" w:before="0" w:line="240" w:lineRule="auto"/>
              <w:jc w:val="left"/>
              <w:rPr>
                <w:sz w:val="16"/>
                <w:szCs w:val="16"/>
              </w:rPr>
            </w:pPr>
            <w:r w:rsidDel="00000000" w:rsidR="00000000" w:rsidRPr="00000000">
              <w:rPr>
                <w:sz w:val="16"/>
                <w:szCs w:val="16"/>
                <w:rtl w:val="0"/>
              </w:rPr>
              <w:t xml:space="preserve">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A">
            <w:pPr>
              <w:widowControl w:val="0"/>
              <w:spacing w:after="0" w:before="0" w:line="240" w:lineRule="auto"/>
              <w:jc w:val="left"/>
              <w:rPr>
                <w:sz w:val="16"/>
                <w:szCs w:val="16"/>
              </w:rPr>
            </w:pPr>
            <w:r w:rsidDel="00000000" w:rsidR="00000000" w:rsidRPr="00000000">
              <w:rPr>
                <w:sz w:val="16"/>
                <w:szCs w:val="16"/>
                <w:rtl w:val="0"/>
              </w:rPr>
              <w:t xml:space="preserve">25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B">
            <w:pPr>
              <w:widowControl w:val="0"/>
              <w:spacing w:after="0" w:before="0" w:line="240" w:lineRule="auto"/>
              <w:jc w:val="left"/>
              <w:rPr>
                <w:b w:val="1"/>
                <w:sz w:val="16"/>
                <w:szCs w:val="16"/>
              </w:rPr>
            </w:pPr>
            <w:r w:rsidDel="00000000" w:rsidR="00000000" w:rsidRPr="00000000">
              <w:rPr>
                <w:b w:val="1"/>
                <w:sz w:val="16"/>
                <w:szCs w:val="16"/>
                <w:rtl w:val="0"/>
              </w:rPr>
              <w:t xml:space="preserve">Iași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C">
            <w:pPr>
              <w:widowControl w:val="0"/>
              <w:spacing w:after="0" w:before="0" w:line="240" w:lineRule="auto"/>
              <w:jc w:val="left"/>
              <w:rPr>
                <w:sz w:val="16"/>
                <w:szCs w:val="16"/>
              </w:rPr>
            </w:pPr>
            <w:r w:rsidDel="00000000" w:rsidR="00000000" w:rsidRPr="00000000">
              <w:rPr>
                <w:sz w:val="16"/>
                <w:szCs w:val="16"/>
                <w:rtl w:val="0"/>
              </w:rPr>
              <w:t xml:space="preserve">387103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D">
            <w:pPr>
              <w:widowControl w:val="0"/>
              <w:spacing w:after="0" w:before="0" w:line="240" w:lineRule="auto"/>
              <w:jc w:val="left"/>
              <w:rPr>
                <w:sz w:val="16"/>
                <w:szCs w:val="16"/>
              </w:rPr>
            </w:pPr>
            <w:r w:rsidDel="00000000" w:rsidR="00000000" w:rsidRPr="00000000">
              <w:rPr>
                <w:sz w:val="16"/>
                <w:szCs w:val="16"/>
                <w:rtl w:val="0"/>
              </w:rPr>
              <w:t xml:space="preserve">DN28 Lețcani, DJ24C Popricani, DN24 Stanca, DJ249A Manzatesti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E">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0F">
            <w:pPr>
              <w:widowControl w:val="0"/>
              <w:spacing w:after="0" w:before="0" w:line="240" w:lineRule="auto"/>
              <w:jc w:val="left"/>
              <w:rPr>
                <w:sz w:val="16"/>
                <w:szCs w:val="16"/>
              </w:rPr>
            </w:pPr>
            <w:r w:rsidDel="00000000" w:rsidR="00000000" w:rsidRPr="00000000">
              <w:rPr>
                <w:sz w:val="16"/>
                <w:szCs w:val="16"/>
                <w:rtl w:val="0"/>
              </w:rPr>
              <w:t xml:space="preserve">26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0">
            <w:pPr>
              <w:widowControl w:val="0"/>
              <w:spacing w:after="0" w:before="0" w:line="240" w:lineRule="auto"/>
              <w:jc w:val="left"/>
              <w:rPr>
                <w:b w:val="1"/>
                <w:sz w:val="16"/>
                <w:szCs w:val="16"/>
              </w:rPr>
            </w:pPr>
            <w:r w:rsidDel="00000000" w:rsidR="00000000" w:rsidRPr="00000000">
              <w:rPr>
                <w:b w:val="1"/>
                <w:sz w:val="16"/>
                <w:szCs w:val="16"/>
                <w:rtl w:val="0"/>
              </w:rPr>
              <w:t xml:space="preserve">Baia Mare</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1">
            <w:pPr>
              <w:widowControl w:val="0"/>
              <w:spacing w:after="0" w:before="0" w:line="240" w:lineRule="auto"/>
              <w:jc w:val="left"/>
              <w:rPr>
                <w:sz w:val="16"/>
                <w:szCs w:val="16"/>
              </w:rPr>
            </w:pPr>
            <w:r w:rsidDel="00000000" w:rsidR="00000000" w:rsidRPr="00000000">
              <w:rPr>
                <w:sz w:val="16"/>
                <w:szCs w:val="16"/>
                <w:rtl w:val="0"/>
              </w:rPr>
              <w:t xml:space="preserve">144925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2">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2 noduri</w:t>
            </w:r>
          </w:p>
          <w:p w:rsidR="00000000" w:rsidDel="00000000" w:rsidP="00000000" w:rsidRDefault="00000000" w:rsidRPr="00000000" w14:paraId="00001813">
            <w:pPr>
              <w:widowControl w:val="0"/>
              <w:spacing w:after="0" w:before="0" w:line="240" w:lineRule="auto"/>
              <w:jc w:val="left"/>
              <w:rPr>
                <w:sz w:val="16"/>
                <w:szCs w:val="16"/>
              </w:rPr>
            </w:pPr>
            <w:r w:rsidDel="00000000" w:rsidR="00000000" w:rsidRPr="00000000">
              <w:rPr>
                <w:sz w:val="16"/>
                <w:szCs w:val="16"/>
                <w:rtl w:val="0"/>
              </w:rPr>
              <w:t xml:space="preserve">Legătură la DX în </w:t>
            </w:r>
            <w:r w:rsidDel="00000000" w:rsidR="00000000" w:rsidRPr="00000000">
              <w:rPr>
                <w:sz w:val="16"/>
                <w:szCs w:val="16"/>
                <w:rtl w:val="0"/>
              </w:rPr>
              <w:t xml:space="preserve">centura</w:t>
            </w:r>
            <w:r w:rsidDel="00000000" w:rsidR="00000000" w:rsidRPr="00000000">
              <w:rPr>
                <w:sz w:val="16"/>
                <w:szCs w:val="16"/>
                <w:rtl w:val="0"/>
              </w:rPr>
              <w:t xml:space="preserve"> de vest, cu DX în zona Tăuții Măgheruș</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4">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5">
            <w:pPr>
              <w:widowControl w:val="0"/>
              <w:spacing w:after="0" w:before="0" w:line="240" w:lineRule="auto"/>
              <w:jc w:val="left"/>
              <w:rPr>
                <w:sz w:val="16"/>
                <w:szCs w:val="16"/>
              </w:rPr>
            </w:pPr>
            <w:r w:rsidDel="00000000" w:rsidR="00000000" w:rsidRPr="00000000">
              <w:rPr>
                <w:sz w:val="16"/>
                <w:szCs w:val="16"/>
                <w:rtl w:val="0"/>
              </w:rPr>
              <w:t xml:space="preserve">27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6">
            <w:pPr>
              <w:widowControl w:val="0"/>
              <w:spacing w:after="0" w:before="0" w:line="240" w:lineRule="auto"/>
              <w:jc w:val="left"/>
              <w:rPr>
                <w:b w:val="1"/>
                <w:sz w:val="16"/>
                <w:szCs w:val="16"/>
              </w:rPr>
            </w:pPr>
            <w:r w:rsidDel="00000000" w:rsidR="00000000" w:rsidRPr="00000000">
              <w:rPr>
                <w:b w:val="1"/>
                <w:sz w:val="16"/>
                <w:szCs w:val="16"/>
                <w:rtl w:val="0"/>
              </w:rPr>
              <w:t xml:space="preserve">Dr.Tr. Severin</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7">
            <w:pPr>
              <w:widowControl w:val="0"/>
              <w:spacing w:after="0" w:before="0" w:line="240" w:lineRule="auto"/>
              <w:jc w:val="left"/>
              <w:rPr>
                <w:sz w:val="16"/>
                <w:szCs w:val="16"/>
              </w:rPr>
            </w:pPr>
            <w:r w:rsidDel="00000000" w:rsidR="00000000" w:rsidRPr="00000000">
              <w:rPr>
                <w:sz w:val="16"/>
                <w:szCs w:val="16"/>
                <w:rtl w:val="0"/>
              </w:rPr>
              <w:t xml:space="preserve">105651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8">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3 noduri</w:t>
            </w:r>
          </w:p>
          <w:p w:rsidR="00000000" w:rsidDel="00000000" w:rsidP="00000000" w:rsidRDefault="00000000" w:rsidRPr="00000000" w14:paraId="00001819">
            <w:pPr>
              <w:widowControl w:val="0"/>
              <w:spacing w:after="0" w:before="0" w:line="240" w:lineRule="auto"/>
              <w:jc w:val="left"/>
              <w:rPr>
                <w:sz w:val="16"/>
                <w:szCs w:val="16"/>
              </w:rPr>
            </w:pPr>
            <w:r w:rsidDel="00000000" w:rsidR="00000000" w:rsidRPr="00000000">
              <w:rPr>
                <w:sz w:val="16"/>
                <w:szCs w:val="16"/>
                <w:rtl w:val="0"/>
              </w:rPr>
              <w:t xml:space="preserve">DN6 la Șimian, DN67 Drobeta Nord, DN6 Drobeta Vest</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A">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B">
            <w:pPr>
              <w:widowControl w:val="0"/>
              <w:spacing w:after="0" w:before="0" w:line="240" w:lineRule="auto"/>
              <w:jc w:val="left"/>
              <w:rPr>
                <w:sz w:val="16"/>
                <w:szCs w:val="16"/>
              </w:rPr>
            </w:pPr>
            <w:r w:rsidDel="00000000" w:rsidR="00000000" w:rsidRPr="00000000">
              <w:rPr>
                <w:sz w:val="16"/>
                <w:szCs w:val="16"/>
                <w:rtl w:val="0"/>
              </w:rPr>
              <w:t xml:space="preserve">28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C">
            <w:pPr>
              <w:widowControl w:val="0"/>
              <w:spacing w:after="0" w:before="0" w:line="240" w:lineRule="auto"/>
              <w:jc w:val="left"/>
              <w:rPr>
                <w:b w:val="1"/>
                <w:sz w:val="16"/>
                <w:szCs w:val="16"/>
              </w:rPr>
            </w:pPr>
            <w:r w:rsidDel="00000000" w:rsidR="00000000" w:rsidRPr="00000000">
              <w:rPr>
                <w:b w:val="1"/>
                <w:sz w:val="16"/>
                <w:szCs w:val="16"/>
                <w:rtl w:val="0"/>
              </w:rPr>
              <w:t xml:space="preserve">Târgu Mureș</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D">
            <w:pPr>
              <w:widowControl w:val="0"/>
              <w:spacing w:after="0" w:before="0" w:line="240" w:lineRule="auto"/>
              <w:jc w:val="left"/>
              <w:rPr>
                <w:sz w:val="16"/>
                <w:szCs w:val="16"/>
              </w:rPr>
            </w:pPr>
            <w:r w:rsidDel="00000000" w:rsidR="00000000" w:rsidRPr="00000000">
              <w:rPr>
                <w:sz w:val="16"/>
                <w:szCs w:val="16"/>
                <w:rtl w:val="0"/>
              </w:rPr>
              <w:t xml:space="preserve">146918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1E">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1 nod</w:t>
            </w:r>
          </w:p>
          <w:p w:rsidR="00000000" w:rsidDel="00000000" w:rsidP="00000000" w:rsidRDefault="00000000" w:rsidRPr="00000000" w14:paraId="0000181F">
            <w:pPr>
              <w:widowControl w:val="0"/>
              <w:spacing w:after="0" w:before="0" w:line="240" w:lineRule="auto"/>
              <w:jc w:val="left"/>
              <w:rPr>
                <w:sz w:val="16"/>
                <w:szCs w:val="16"/>
              </w:rPr>
            </w:pPr>
            <w:r w:rsidDel="00000000" w:rsidR="00000000" w:rsidRPr="00000000">
              <w:rPr>
                <w:sz w:val="16"/>
                <w:szCs w:val="16"/>
                <w:rtl w:val="0"/>
              </w:rPr>
              <w:t xml:space="preserve">Legătură la A3 Mureseni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0">
            <w:pPr>
              <w:widowControl w:val="0"/>
              <w:spacing w:after="0" w:before="0" w:line="240" w:lineRule="auto"/>
              <w:jc w:val="left"/>
              <w:rPr>
                <w:sz w:val="16"/>
                <w:szCs w:val="16"/>
              </w:rPr>
            </w:pPr>
            <w:r w:rsidDel="00000000" w:rsidR="00000000" w:rsidRPr="00000000">
              <w:rPr>
                <w:sz w:val="16"/>
                <w:szCs w:val="16"/>
                <w:rtl w:val="0"/>
              </w:rPr>
              <w:t xml:space="preserve">În construcție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1">
            <w:pPr>
              <w:widowControl w:val="0"/>
              <w:spacing w:after="0" w:before="0" w:line="240" w:lineRule="auto"/>
              <w:jc w:val="left"/>
              <w:rPr>
                <w:sz w:val="16"/>
                <w:szCs w:val="16"/>
              </w:rPr>
            </w:pPr>
            <w:r w:rsidDel="00000000" w:rsidR="00000000" w:rsidRPr="00000000">
              <w:rPr>
                <w:sz w:val="16"/>
                <w:szCs w:val="16"/>
                <w:rtl w:val="0"/>
              </w:rPr>
              <w:t xml:space="preserve">29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2">
            <w:pPr>
              <w:widowControl w:val="0"/>
              <w:spacing w:after="0" w:before="0" w:line="240" w:lineRule="auto"/>
              <w:jc w:val="left"/>
              <w:rPr>
                <w:b w:val="1"/>
                <w:sz w:val="16"/>
                <w:szCs w:val="16"/>
              </w:rPr>
            </w:pPr>
            <w:r w:rsidDel="00000000" w:rsidR="00000000" w:rsidRPr="00000000">
              <w:rPr>
                <w:b w:val="1"/>
                <w:sz w:val="16"/>
                <w:szCs w:val="16"/>
                <w:rtl w:val="0"/>
              </w:rPr>
              <w:t xml:space="preserve">Piatra Neamț</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3">
            <w:pPr>
              <w:widowControl w:val="0"/>
              <w:spacing w:after="0" w:before="0" w:line="240" w:lineRule="auto"/>
              <w:jc w:val="left"/>
              <w:rPr>
                <w:sz w:val="16"/>
                <w:szCs w:val="16"/>
              </w:rPr>
            </w:pPr>
            <w:r w:rsidDel="00000000" w:rsidR="00000000" w:rsidRPr="00000000">
              <w:rPr>
                <w:sz w:val="16"/>
                <w:szCs w:val="16"/>
                <w:rtl w:val="0"/>
              </w:rPr>
              <w:t xml:space="preserve">112186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4">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1 nod</w:t>
            </w:r>
          </w:p>
          <w:p w:rsidR="00000000" w:rsidDel="00000000" w:rsidP="00000000" w:rsidRDefault="00000000" w:rsidRPr="00000000" w14:paraId="00001825">
            <w:pPr>
              <w:widowControl w:val="0"/>
              <w:spacing w:after="0" w:before="0" w:line="240" w:lineRule="auto"/>
              <w:jc w:val="left"/>
              <w:rPr>
                <w:sz w:val="16"/>
                <w:szCs w:val="16"/>
              </w:rPr>
            </w:pPr>
            <w:r w:rsidDel="00000000" w:rsidR="00000000" w:rsidRPr="00000000">
              <w:rPr>
                <w:sz w:val="16"/>
                <w:szCs w:val="16"/>
                <w:rtl w:val="0"/>
              </w:rPr>
              <w:t xml:space="preserve">Legătură la DX în est în str.Fermelor</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6">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7">
            <w:pPr>
              <w:widowControl w:val="0"/>
              <w:spacing w:after="0" w:before="0" w:line="240" w:lineRule="auto"/>
              <w:jc w:val="left"/>
              <w:rPr>
                <w:sz w:val="16"/>
                <w:szCs w:val="16"/>
              </w:rPr>
            </w:pPr>
            <w:r w:rsidDel="00000000" w:rsidR="00000000" w:rsidRPr="00000000">
              <w:rPr>
                <w:sz w:val="16"/>
                <w:szCs w:val="16"/>
                <w:rtl w:val="0"/>
              </w:rPr>
              <w:t xml:space="preserve">30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8">
            <w:pPr>
              <w:widowControl w:val="0"/>
              <w:spacing w:after="0" w:before="0" w:line="240" w:lineRule="auto"/>
              <w:jc w:val="left"/>
              <w:rPr>
                <w:b w:val="1"/>
                <w:sz w:val="16"/>
                <w:szCs w:val="16"/>
              </w:rPr>
            </w:pPr>
            <w:r w:rsidDel="00000000" w:rsidR="00000000" w:rsidRPr="00000000">
              <w:rPr>
                <w:b w:val="1"/>
                <w:sz w:val="16"/>
                <w:szCs w:val="16"/>
                <w:rtl w:val="0"/>
              </w:rPr>
              <w:t xml:space="preserve">Slatina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9">
            <w:pPr>
              <w:widowControl w:val="0"/>
              <w:spacing w:after="0" w:before="0" w:line="240" w:lineRule="auto"/>
              <w:jc w:val="left"/>
              <w:rPr>
                <w:sz w:val="16"/>
                <w:szCs w:val="16"/>
              </w:rPr>
            </w:pPr>
            <w:r w:rsidDel="00000000" w:rsidR="00000000" w:rsidRPr="00000000">
              <w:rPr>
                <w:sz w:val="16"/>
                <w:szCs w:val="16"/>
                <w:rtl w:val="0"/>
              </w:rPr>
              <w:t xml:space="preserve">82466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A">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2 noduri</w:t>
            </w:r>
          </w:p>
          <w:p w:rsidR="00000000" w:rsidDel="00000000" w:rsidP="00000000" w:rsidRDefault="00000000" w:rsidRPr="00000000" w14:paraId="0000182B">
            <w:pPr>
              <w:widowControl w:val="0"/>
              <w:spacing w:after="0" w:before="0" w:line="240" w:lineRule="auto"/>
              <w:jc w:val="left"/>
              <w:rPr>
                <w:sz w:val="16"/>
                <w:szCs w:val="16"/>
              </w:rPr>
            </w:pPr>
            <w:r w:rsidDel="00000000" w:rsidR="00000000" w:rsidRPr="00000000">
              <w:rPr>
                <w:sz w:val="16"/>
                <w:szCs w:val="16"/>
                <w:rtl w:val="0"/>
              </w:rPr>
              <w:t xml:space="preserve">DN65 în vest, DJ546 in sud</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C">
            <w:pPr>
              <w:widowControl w:val="0"/>
              <w:spacing w:after="0" w:before="0" w:line="240" w:lineRule="auto"/>
              <w:jc w:val="left"/>
              <w:rPr>
                <w:sz w:val="16"/>
                <w:szCs w:val="16"/>
              </w:rPr>
            </w:pPr>
            <w:r w:rsidDel="00000000" w:rsidR="00000000" w:rsidRPr="00000000">
              <w:rPr>
                <w:sz w:val="16"/>
                <w:szCs w:val="16"/>
                <w:rtl w:val="0"/>
              </w:rPr>
              <w:t xml:space="preserve">În construcție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D">
            <w:pPr>
              <w:widowControl w:val="0"/>
              <w:spacing w:after="0" w:before="0" w:line="240" w:lineRule="auto"/>
              <w:jc w:val="left"/>
              <w:rPr>
                <w:sz w:val="16"/>
                <w:szCs w:val="16"/>
              </w:rPr>
            </w:pPr>
            <w:r w:rsidDel="00000000" w:rsidR="00000000" w:rsidRPr="00000000">
              <w:rPr>
                <w:sz w:val="16"/>
                <w:szCs w:val="16"/>
                <w:rtl w:val="0"/>
              </w:rPr>
              <w:t xml:space="preserve">31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E">
            <w:pPr>
              <w:widowControl w:val="0"/>
              <w:spacing w:after="0" w:before="0" w:line="240" w:lineRule="auto"/>
              <w:jc w:val="left"/>
              <w:rPr>
                <w:b w:val="1"/>
                <w:sz w:val="16"/>
                <w:szCs w:val="16"/>
              </w:rPr>
            </w:pPr>
            <w:r w:rsidDel="00000000" w:rsidR="00000000" w:rsidRPr="00000000">
              <w:rPr>
                <w:b w:val="1"/>
                <w:sz w:val="16"/>
                <w:szCs w:val="16"/>
                <w:rtl w:val="0"/>
              </w:rPr>
              <w:t xml:space="preserve">Ploiești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2F">
            <w:pPr>
              <w:widowControl w:val="0"/>
              <w:spacing w:after="0" w:before="0" w:line="240" w:lineRule="auto"/>
              <w:jc w:val="left"/>
              <w:rPr>
                <w:sz w:val="16"/>
                <w:szCs w:val="16"/>
              </w:rPr>
            </w:pPr>
            <w:r w:rsidDel="00000000" w:rsidR="00000000" w:rsidRPr="00000000">
              <w:rPr>
                <w:sz w:val="16"/>
                <w:szCs w:val="16"/>
                <w:rtl w:val="0"/>
              </w:rPr>
              <w:t xml:space="preserve">225049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0">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3 noduri</w:t>
            </w:r>
          </w:p>
          <w:p w:rsidR="00000000" w:rsidDel="00000000" w:rsidP="00000000" w:rsidRDefault="00000000" w:rsidRPr="00000000" w14:paraId="00001831">
            <w:pPr>
              <w:widowControl w:val="0"/>
              <w:spacing w:after="0" w:before="0" w:line="240" w:lineRule="auto"/>
              <w:jc w:val="left"/>
              <w:rPr>
                <w:sz w:val="16"/>
                <w:szCs w:val="16"/>
              </w:rPr>
            </w:pPr>
            <w:r w:rsidDel="00000000" w:rsidR="00000000" w:rsidRPr="00000000">
              <w:rPr>
                <w:sz w:val="16"/>
                <w:szCs w:val="16"/>
                <w:rtl w:val="0"/>
              </w:rPr>
              <w:t xml:space="preserve">DNCP în sud (Barcanesti), DN1A Ploiești Vest, DN72 Crângul lui Bot</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2">
            <w:pPr>
              <w:widowControl w:val="0"/>
              <w:spacing w:after="0" w:before="0" w:line="240" w:lineRule="auto"/>
              <w:jc w:val="left"/>
              <w:rPr>
                <w:sz w:val="16"/>
                <w:szCs w:val="16"/>
              </w:rPr>
            </w:pPr>
            <w:r w:rsidDel="00000000" w:rsidR="00000000" w:rsidRPr="00000000">
              <w:rPr>
                <w:sz w:val="16"/>
                <w:szCs w:val="16"/>
                <w:rtl w:val="0"/>
              </w:rPr>
              <w:t xml:space="preserve">În operare / 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3">
            <w:pPr>
              <w:widowControl w:val="0"/>
              <w:spacing w:after="0" w:before="0" w:line="240" w:lineRule="auto"/>
              <w:jc w:val="left"/>
              <w:rPr>
                <w:sz w:val="16"/>
                <w:szCs w:val="16"/>
              </w:rPr>
            </w:pPr>
            <w:r w:rsidDel="00000000" w:rsidR="00000000" w:rsidRPr="00000000">
              <w:rPr>
                <w:sz w:val="16"/>
                <w:szCs w:val="16"/>
                <w:rtl w:val="0"/>
              </w:rPr>
              <w:t xml:space="preserve">32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4">
            <w:pPr>
              <w:widowControl w:val="0"/>
              <w:spacing w:after="0" w:before="0" w:line="240" w:lineRule="auto"/>
              <w:jc w:val="left"/>
              <w:rPr>
                <w:b w:val="1"/>
                <w:sz w:val="16"/>
                <w:szCs w:val="16"/>
              </w:rPr>
            </w:pPr>
            <w:r w:rsidDel="00000000" w:rsidR="00000000" w:rsidRPr="00000000">
              <w:rPr>
                <w:b w:val="1"/>
                <w:sz w:val="16"/>
                <w:szCs w:val="16"/>
                <w:rtl w:val="0"/>
              </w:rPr>
              <w:t xml:space="preserve">Satu Mare</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5">
            <w:pPr>
              <w:widowControl w:val="0"/>
              <w:spacing w:after="0" w:before="0" w:line="240" w:lineRule="auto"/>
              <w:jc w:val="left"/>
              <w:rPr>
                <w:sz w:val="16"/>
                <w:szCs w:val="16"/>
              </w:rPr>
            </w:pPr>
            <w:r w:rsidDel="00000000" w:rsidR="00000000" w:rsidRPr="00000000">
              <w:rPr>
                <w:sz w:val="16"/>
                <w:szCs w:val="16"/>
                <w:rtl w:val="0"/>
              </w:rPr>
              <w:t xml:space="preserve">118819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6">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4 noduri</w:t>
            </w:r>
          </w:p>
          <w:p w:rsidR="00000000" w:rsidDel="00000000" w:rsidP="00000000" w:rsidRDefault="00000000" w:rsidRPr="00000000" w14:paraId="00001837">
            <w:pPr>
              <w:widowControl w:val="0"/>
              <w:spacing w:after="0" w:before="0" w:line="240" w:lineRule="auto"/>
              <w:jc w:val="left"/>
              <w:rPr>
                <w:sz w:val="16"/>
                <w:szCs w:val="16"/>
              </w:rPr>
            </w:pPr>
            <w:r w:rsidDel="00000000" w:rsidR="00000000" w:rsidRPr="00000000">
              <w:rPr>
                <w:sz w:val="16"/>
                <w:szCs w:val="16"/>
                <w:rtl w:val="0"/>
              </w:rPr>
              <w:t xml:space="preserve">DN19 Botiza, DJ194A Gorunului, DN19A Satu Mare Vest, DN19 Carei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8">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9">
            <w:pPr>
              <w:widowControl w:val="0"/>
              <w:spacing w:after="0" w:before="0" w:line="240" w:lineRule="auto"/>
              <w:jc w:val="left"/>
              <w:rPr>
                <w:sz w:val="16"/>
                <w:szCs w:val="16"/>
              </w:rPr>
            </w:pPr>
            <w:r w:rsidDel="00000000" w:rsidR="00000000" w:rsidRPr="00000000">
              <w:rPr>
                <w:sz w:val="16"/>
                <w:szCs w:val="16"/>
                <w:rtl w:val="0"/>
              </w:rPr>
              <w:t xml:space="preserve">33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A">
            <w:pPr>
              <w:widowControl w:val="0"/>
              <w:spacing w:after="0" w:before="0" w:line="240" w:lineRule="auto"/>
              <w:jc w:val="left"/>
              <w:rPr>
                <w:b w:val="1"/>
                <w:sz w:val="16"/>
                <w:szCs w:val="16"/>
              </w:rPr>
            </w:pPr>
            <w:r w:rsidDel="00000000" w:rsidR="00000000" w:rsidRPr="00000000">
              <w:rPr>
                <w:b w:val="1"/>
                <w:sz w:val="16"/>
                <w:szCs w:val="16"/>
                <w:rtl w:val="0"/>
              </w:rPr>
              <w:t xml:space="preserve">Zalău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B">
            <w:pPr>
              <w:widowControl w:val="0"/>
              <w:spacing w:after="0" w:before="0" w:line="240" w:lineRule="auto"/>
              <w:jc w:val="left"/>
              <w:rPr>
                <w:sz w:val="16"/>
                <w:szCs w:val="16"/>
              </w:rPr>
            </w:pPr>
            <w:r w:rsidDel="00000000" w:rsidR="00000000" w:rsidRPr="00000000">
              <w:rPr>
                <w:sz w:val="16"/>
                <w:szCs w:val="16"/>
                <w:rtl w:val="0"/>
              </w:rPr>
              <w:t xml:space="preserve">69087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C">
            <w:pPr>
              <w:widowControl w:val="0"/>
              <w:spacing w:after="0" w:before="0" w:line="240" w:lineRule="auto"/>
              <w:jc w:val="left"/>
              <w:rPr>
                <w:sz w:val="16"/>
                <w:szCs w:val="16"/>
              </w:rPr>
            </w:pPr>
            <w:r w:rsidDel="00000000" w:rsidR="00000000" w:rsidRPr="00000000">
              <w:rPr>
                <w:sz w:val="16"/>
                <w:szCs w:val="16"/>
                <w:rtl w:val="0"/>
              </w:rPr>
              <w:t xml:space="preserve">Legătura la A3 la Aghires</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D">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E">
            <w:pPr>
              <w:widowControl w:val="0"/>
              <w:spacing w:after="0" w:before="0" w:line="240" w:lineRule="auto"/>
              <w:jc w:val="left"/>
              <w:rPr>
                <w:sz w:val="16"/>
                <w:szCs w:val="16"/>
              </w:rPr>
            </w:pPr>
            <w:r w:rsidDel="00000000" w:rsidR="00000000" w:rsidRPr="00000000">
              <w:rPr>
                <w:sz w:val="16"/>
                <w:szCs w:val="16"/>
                <w:rtl w:val="0"/>
              </w:rPr>
              <w:t xml:space="preserve">34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3F">
            <w:pPr>
              <w:widowControl w:val="0"/>
              <w:spacing w:after="0" w:before="0" w:line="240" w:lineRule="auto"/>
              <w:jc w:val="left"/>
              <w:rPr>
                <w:b w:val="1"/>
                <w:sz w:val="16"/>
                <w:szCs w:val="16"/>
              </w:rPr>
            </w:pPr>
            <w:r w:rsidDel="00000000" w:rsidR="00000000" w:rsidRPr="00000000">
              <w:rPr>
                <w:b w:val="1"/>
                <w:sz w:val="16"/>
                <w:szCs w:val="16"/>
                <w:rtl w:val="0"/>
              </w:rPr>
              <w:t xml:space="preserve">Sibiu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0">
            <w:pPr>
              <w:widowControl w:val="0"/>
              <w:spacing w:after="0" w:before="0" w:line="240" w:lineRule="auto"/>
              <w:jc w:val="left"/>
              <w:rPr>
                <w:sz w:val="16"/>
                <w:szCs w:val="16"/>
              </w:rPr>
            </w:pPr>
            <w:r w:rsidDel="00000000" w:rsidR="00000000" w:rsidRPr="00000000">
              <w:rPr>
                <w:sz w:val="16"/>
                <w:szCs w:val="16"/>
                <w:rtl w:val="0"/>
              </w:rPr>
              <w:t xml:space="preserve">168273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1">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5 noduri</w:t>
            </w:r>
          </w:p>
          <w:p w:rsidR="00000000" w:rsidDel="00000000" w:rsidP="00000000" w:rsidRDefault="00000000" w:rsidRPr="00000000" w14:paraId="00001842">
            <w:pPr>
              <w:widowControl w:val="0"/>
              <w:spacing w:after="0" w:before="0" w:line="240" w:lineRule="auto"/>
              <w:jc w:val="left"/>
              <w:rPr>
                <w:sz w:val="16"/>
                <w:szCs w:val="16"/>
              </w:rPr>
            </w:pPr>
            <w:r w:rsidDel="00000000" w:rsidR="00000000" w:rsidRPr="00000000">
              <w:rPr>
                <w:sz w:val="16"/>
                <w:szCs w:val="16"/>
                <w:rtl w:val="0"/>
              </w:rPr>
              <w:t xml:space="preserve">DN1 Selimbar, DJ106 Sibiu Est, Sibiu Nord - Henri Coanda, DN14 Sibiu Nord, DN7H Sibiu Aeroport</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3">
            <w:pPr>
              <w:widowControl w:val="0"/>
              <w:spacing w:after="0" w:before="0" w:line="240" w:lineRule="auto"/>
              <w:jc w:val="left"/>
              <w:rPr>
                <w:sz w:val="16"/>
                <w:szCs w:val="16"/>
              </w:rPr>
            </w:pPr>
            <w:r w:rsidDel="00000000" w:rsidR="00000000" w:rsidRPr="00000000">
              <w:rPr>
                <w:sz w:val="16"/>
                <w:szCs w:val="16"/>
                <w:rtl w:val="0"/>
              </w:rPr>
              <w:t xml:space="preserve">În operare</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4">
            <w:pPr>
              <w:widowControl w:val="0"/>
              <w:spacing w:after="0" w:before="0" w:line="240" w:lineRule="auto"/>
              <w:jc w:val="left"/>
              <w:rPr>
                <w:sz w:val="16"/>
                <w:szCs w:val="16"/>
              </w:rPr>
            </w:pPr>
            <w:r w:rsidDel="00000000" w:rsidR="00000000" w:rsidRPr="00000000">
              <w:rPr>
                <w:sz w:val="16"/>
                <w:szCs w:val="16"/>
                <w:rtl w:val="0"/>
              </w:rPr>
              <w:t xml:space="preserve">35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5">
            <w:pPr>
              <w:widowControl w:val="0"/>
              <w:spacing w:after="0" w:before="0" w:line="240" w:lineRule="auto"/>
              <w:jc w:val="left"/>
              <w:rPr>
                <w:b w:val="1"/>
                <w:sz w:val="16"/>
                <w:szCs w:val="16"/>
              </w:rPr>
            </w:pPr>
            <w:r w:rsidDel="00000000" w:rsidR="00000000" w:rsidRPr="00000000">
              <w:rPr>
                <w:b w:val="1"/>
                <w:sz w:val="16"/>
                <w:szCs w:val="16"/>
                <w:rtl w:val="0"/>
              </w:rPr>
              <w:t xml:space="preserve">Suceava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6">
            <w:pPr>
              <w:widowControl w:val="0"/>
              <w:spacing w:after="0" w:before="0" w:line="240" w:lineRule="auto"/>
              <w:jc w:val="left"/>
              <w:rPr>
                <w:sz w:val="16"/>
                <w:szCs w:val="16"/>
              </w:rPr>
            </w:pPr>
            <w:r w:rsidDel="00000000" w:rsidR="00000000" w:rsidRPr="00000000">
              <w:rPr>
                <w:sz w:val="16"/>
                <w:szCs w:val="16"/>
                <w:rtl w:val="0"/>
              </w:rPr>
              <w:t xml:space="preserve">125191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7">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3 noduri</w:t>
            </w:r>
          </w:p>
          <w:p w:rsidR="00000000" w:rsidDel="00000000" w:rsidP="00000000" w:rsidRDefault="00000000" w:rsidRPr="00000000" w14:paraId="00001848">
            <w:pPr>
              <w:widowControl w:val="0"/>
              <w:spacing w:after="0" w:before="0" w:line="240" w:lineRule="auto"/>
              <w:jc w:val="left"/>
              <w:rPr>
                <w:sz w:val="16"/>
                <w:szCs w:val="16"/>
              </w:rPr>
            </w:pPr>
            <w:r w:rsidDel="00000000" w:rsidR="00000000" w:rsidRPr="00000000">
              <w:rPr>
                <w:sz w:val="16"/>
                <w:szCs w:val="16"/>
                <w:rtl w:val="0"/>
              </w:rPr>
              <w:t xml:space="preserve">DN29 Mereni, DN29A Suceava Est, DN2 Itcani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9">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A">
            <w:pPr>
              <w:widowControl w:val="0"/>
              <w:spacing w:after="0" w:before="0" w:line="240" w:lineRule="auto"/>
              <w:jc w:val="left"/>
              <w:rPr>
                <w:sz w:val="16"/>
                <w:szCs w:val="16"/>
              </w:rPr>
            </w:pPr>
            <w:r w:rsidDel="00000000" w:rsidR="00000000" w:rsidRPr="00000000">
              <w:rPr>
                <w:sz w:val="16"/>
                <w:szCs w:val="16"/>
                <w:rtl w:val="0"/>
              </w:rPr>
              <w:t xml:space="preserve">36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B">
            <w:pPr>
              <w:widowControl w:val="0"/>
              <w:spacing w:after="0" w:before="0" w:line="240" w:lineRule="auto"/>
              <w:jc w:val="left"/>
              <w:rPr>
                <w:b w:val="1"/>
                <w:sz w:val="16"/>
                <w:szCs w:val="16"/>
              </w:rPr>
            </w:pPr>
            <w:r w:rsidDel="00000000" w:rsidR="00000000" w:rsidRPr="00000000">
              <w:rPr>
                <w:b w:val="1"/>
                <w:sz w:val="16"/>
                <w:szCs w:val="16"/>
                <w:rtl w:val="0"/>
              </w:rPr>
              <w:t xml:space="preserve">Alexandria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C">
            <w:pPr>
              <w:widowControl w:val="0"/>
              <w:spacing w:after="0" w:before="0" w:line="240" w:lineRule="auto"/>
              <w:jc w:val="left"/>
              <w:rPr>
                <w:sz w:val="16"/>
                <w:szCs w:val="16"/>
              </w:rPr>
            </w:pPr>
            <w:r w:rsidDel="00000000" w:rsidR="00000000" w:rsidRPr="00000000">
              <w:rPr>
                <w:sz w:val="16"/>
                <w:szCs w:val="16"/>
                <w:rtl w:val="0"/>
              </w:rPr>
              <w:t xml:space="preserve">49519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D">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2 noduri</w:t>
            </w:r>
          </w:p>
          <w:p w:rsidR="00000000" w:rsidDel="00000000" w:rsidP="00000000" w:rsidRDefault="00000000" w:rsidRPr="00000000" w14:paraId="0000184E">
            <w:pPr>
              <w:widowControl w:val="0"/>
              <w:spacing w:after="0" w:before="0" w:line="240" w:lineRule="auto"/>
              <w:jc w:val="left"/>
              <w:rPr>
                <w:sz w:val="16"/>
                <w:szCs w:val="16"/>
              </w:rPr>
            </w:pPr>
            <w:r w:rsidDel="00000000" w:rsidR="00000000" w:rsidRPr="00000000">
              <w:rPr>
                <w:sz w:val="16"/>
                <w:szCs w:val="16"/>
                <w:rtl w:val="0"/>
              </w:rPr>
              <w:t xml:space="preserve">DJ504 Alexandria Nord, DJ703 Mavrodin</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4F">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0">
            <w:pPr>
              <w:widowControl w:val="0"/>
              <w:spacing w:after="0" w:before="0" w:line="240" w:lineRule="auto"/>
              <w:jc w:val="left"/>
              <w:rPr>
                <w:sz w:val="16"/>
                <w:szCs w:val="16"/>
              </w:rPr>
            </w:pPr>
            <w:r w:rsidDel="00000000" w:rsidR="00000000" w:rsidRPr="00000000">
              <w:rPr>
                <w:sz w:val="16"/>
                <w:szCs w:val="16"/>
                <w:rtl w:val="0"/>
              </w:rPr>
              <w:t xml:space="preserve">37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1">
            <w:pPr>
              <w:widowControl w:val="0"/>
              <w:spacing w:after="0" w:before="0" w:line="240" w:lineRule="auto"/>
              <w:jc w:val="left"/>
              <w:rPr>
                <w:b w:val="1"/>
                <w:sz w:val="16"/>
                <w:szCs w:val="16"/>
              </w:rPr>
            </w:pPr>
            <w:r w:rsidDel="00000000" w:rsidR="00000000" w:rsidRPr="00000000">
              <w:rPr>
                <w:b w:val="1"/>
                <w:sz w:val="16"/>
                <w:szCs w:val="16"/>
                <w:rtl w:val="0"/>
              </w:rPr>
              <w:t xml:space="preserve">Timișoara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2">
            <w:pPr>
              <w:widowControl w:val="0"/>
              <w:spacing w:after="0" w:before="0" w:line="240" w:lineRule="auto"/>
              <w:jc w:val="left"/>
              <w:rPr>
                <w:sz w:val="16"/>
                <w:szCs w:val="16"/>
              </w:rPr>
            </w:pPr>
            <w:r w:rsidDel="00000000" w:rsidR="00000000" w:rsidRPr="00000000">
              <w:rPr>
                <w:sz w:val="16"/>
                <w:szCs w:val="16"/>
                <w:rtl w:val="0"/>
              </w:rPr>
              <w:t xml:space="preserve">325363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3">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3 noduri</w:t>
            </w:r>
          </w:p>
          <w:p w:rsidR="00000000" w:rsidDel="00000000" w:rsidP="00000000" w:rsidRDefault="00000000" w:rsidRPr="00000000" w14:paraId="00001854">
            <w:pPr>
              <w:widowControl w:val="0"/>
              <w:spacing w:after="0" w:before="0" w:line="240" w:lineRule="auto"/>
              <w:jc w:val="left"/>
              <w:rPr>
                <w:sz w:val="16"/>
                <w:szCs w:val="16"/>
              </w:rPr>
            </w:pPr>
            <w:r w:rsidDel="00000000" w:rsidR="00000000" w:rsidRPr="00000000">
              <w:rPr>
                <w:sz w:val="16"/>
                <w:szCs w:val="16"/>
                <w:rtl w:val="0"/>
              </w:rPr>
              <w:t xml:space="preserve">DN29 Mereni, DN29A Suceava Est, DN2 Itcani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5">
            <w:pPr>
              <w:widowControl w:val="0"/>
              <w:spacing w:after="0" w:before="0" w:line="240" w:lineRule="auto"/>
              <w:jc w:val="left"/>
              <w:rPr>
                <w:sz w:val="16"/>
                <w:szCs w:val="16"/>
              </w:rPr>
            </w:pPr>
            <w:r w:rsidDel="00000000" w:rsidR="00000000" w:rsidRPr="00000000">
              <w:rPr>
                <w:sz w:val="16"/>
                <w:szCs w:val="16"/>
                <w:rtl w:val="0"/>
              </w:rPr>
              <w:t xml:space="preserve">În operare / 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6">
            <w:pPr>
              <w:widowControl w:val="0"/>
              <w:spacing w:after="0" w:before="0" w:line="240" w:lineRule="auto"/>
              <w:jc w:val="left"/>
              <w:rPr>
                <w:sz w:val="16"/>
                <w:szCs w:val="16"/>
              </w:rPr>
            </w:pPr>
            <w:r w:rsidDel="00000000" w:rsidR="00000000" w:rsidRPr="00000000">
              <w:rPr>
                <w:sz w:val="16"/>
                <w:szCs w:val="16"/>
                <w:rtl w:val="0"/>
              </w:rPr>
              <w:t xml:space="preserve">38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7">
            <w:pPr>
              <w:widowControl w:val="0"/>
              <w:spacing w:after="0" w:before="0" w:line="240" w:lineRule="auto"/>
              <w:jc w:val="left"/>
              <w:rPr>
                <w:b w:val="1"/>
                <w:sz w:val="16"/>
                <w:szCs w:val="16"/>
              </w:rPr>
            </w:pPr>
            <w:r w:rsidDel="00000000" w:rsidR="00000000" w:rsidRPr="00000000">
              <w:rPr>
                <w:b w:val="1"/>
                <w:sz w:val="16"/>
                <w:szCs w:val="16"/>
                <w:rtl w:val="0"/>
              </w:rPr>
              <w:t xml:space="preserve">Tulcea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8">
            <w:pPr>
              <w:widowControl w:val="0"/>
              <w:spacing w:after="0" w:before="0" w:line="240" w:lineRule="auto"/>
              <w:jc w:val="left"/>
              <w:rPr>
                <w:sz w:val="16"/>
                <w:szCs w:val="16"/>
              </w:rPr>
            </w:pPr>
            <w:r w:rsidDel="00000000" w:rsidR="00000000" w:rsidRPr="00000000">
              <w:rPr>
                <w:sz w:val="16"/>
                <w:szCs w:val="16"/>
                <w:rtl w:val="0"/>
              </w:rPr>
              <w:t xml:space="preserve">85562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9">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2 noduri</w:t>
            </w:r>
          </w:p>
          <w:p w:rsidR="00000000" w:rsidDel="00000000" w:rsidP="00000000" w:rsidRDefault="00000000" w:rsidRPr="00000000" w14:paraId="0000185A">
            <w:pPr>
              <w:widowControl w:val="0"/>
              <w:spacing w:after="0" w:before="0" w:line="240" w:lineRule="auto"/>
              <w:jc w:val="left"/>
              <w:rPr>
                <w:sz w:val="16"/>
                <w:szCs w:val="16"/>
              </w:rPr>
            </w:pPr>
            <w:r w:rsidDel="00000000" w:rsidR="00000000" w:rsidRPr="00000000">
              <w:rPr>
                <w:sz w:val="16"/>
                <w:szCs w:val="16"/>
                <w:rtl w:val="0"/>
              </w:rPr>
              <w:t xml:space="preserve">Legătură la DX în Somova (Tulcea Vest), legătura la DJ 222C acces Delta Dunării conform ITI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B">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C">
            <w:pPr>
              <w:widowControl w:val="0"/>
              <w:spacing w:after="0" w:before="0" w:line="240" w:lineRule="auto"/>
              <w:jc w:val="left"/>
              <w:rPr>
                <w:sz w:val="16"/>
                <w:szCs w:val="16"/>
              </w:rPr>
            </w:pPr>
            <w:r w:rsidDel="00000000" w:rsidR="00000000" w:rsidRPr="00000000">
              <w:rPr>
                <w:sz w:val="16"/>
                <w:szCs w:val="16"/>
                <w:rtl w:val="0"/>
              </w:rPr>
              <w:t xml:space="preserve">39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D">
            <w:pPr>
              <w:widowControl w:val="0"/>
              <w:spacing w:after="0" w:before="0" w:line="240" w:lineRule="auto"/>
              <w:jc w:val="left"/>
              <w:rPr>
                <w:b w:val="1"/>
                <w:sz w:val="16"/>
                <w:szCs w:val="16"/>
              </w:rPr>
            </w:pPr>
            <w:r w:rsidDel="00000000" w:rsidR="00000000" w:rsidRPr="00000000">
              <w:rPr>
                <w:b w:val="1"/>
                <w:sz w:val="16"/>
                <w:szCs w:val="16"/>
                <w:rtl w:val="0"/>
              </w:rPr>
              <w:t xml:space="preserve">Vaslui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E">
            <w:pPr>
              <w:widowControl w:val="0"/>
              <w:spacing w:after="0" w:before="0" w:line="240" w:lineRule="auto"/>
              <w:jc w:val="left"/>
              <w:rPr>
                <w:sz w:val="16"/>
                <w:szCs w:val="16"/>
              </w:rPr>
            </w:pPr>
            <w:r w:rsidDel="00000000" w:rsidR="00000000" w:rsidRPr="00000000">
              <w:rPr>
                <w:sz w:val="16"/>
                <w:szCs w:val="16"/>
                <w:rtl w:val="0"/>
              </w:rPr>
              <w:t xml:space="preserve">130622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5F">
            <w:pPr>
              <w:widowControl w:val="0"/>
              <w:spacing w:after="0" w:before="0" w:line="240" w:lineRule="auto"/>
              <w:jc w:val="left"/>
              <w:rPr>
                <w:sz w:val="16"/>
                <w:szCs w:val="16"/>
              </w:rPr>
            </w:pPr>
            <w:r w:rsidDel="00000000" w:rsidR="00000000" w:rsidRPr="00000000">
              <w:rPr>
                <w:sz w:val="16"/>
                <w:szCs w:val="16"/>
                <w:rtl w:val="0"/>
              </w:rPr>
              <w:t xml:space="preserve">2 legături la autostradă prin transregio (la Bacău și Iași)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0">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1">
            <w:pPr>
              <w:widowControl w:val="0"/>
              <w:spacing w:after="0" w:before="0" w:line="240" w:lineRule="auto"/>
              <w:jc w:val="left"/>
              <w:rPr>
                <w:sz w:val="16"/>
                <w:szCs w:val="16"/>
              </w:rPr>
            </w:pPr>
            <w:r w:rsidDel="00000000" w:rsidR="00000000" w:rsidRPr="00000000">
              <w:rPr>
                <w:sz w:val="16"/>
                <w:szCs w:val="16"/>
                <w:rtl w:val="0"/>
              </w:rPr>
              <w:t xml:space="preserve">40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2">
            <w:pPr>
              <w:widowControl w:val="0"/>
              <w:spacing w:after="0" w:before="0" w:line="240" w:lineRule="auto"/>
              <w:jc w:val="left"/>
              <w:rPr>
                <w:b w:val="1"/>
                <w:sz w:val="16"/>
                <w:szCs w:val="16"/>
              </w:rPr>
            </w:pPr>
            <w:r w:rsidDel="00000000" w:rsidR="00000000" w:rsidRPr="00000000">
              <w:rPr>
                <w:b w:val="1"/>
                <w:sz w:val="16"/>
                <w:szCs w:val="16"/>
                <w:rtl w:val="0"/>
              </w:rPr>
              <w:t xml:space="preserve">Râmnicu Vâlcea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3">
            <w:pPr>
              <w:widowControl w:val="0"/>
              <w:spacing w:after="0" w:before="0" w:line="240" w:lineRule="auto"/>
              <w:jc w:val="left"/>
              <w:rPr>
                <w:sz w:val="16"/>
                <w:szCs w:val="16"/>
              </w:rPr>
            </w:pPr>
            <w:r w:rsidDel="00000000" w:rsidR="00000000" w:rsidRPr="00000000">
              <w:rPr>
                <w:sz w:val="16"/>
                <w:szCs w:val="16"/>
                <w:rtl w:val="0"/>
              </w:rPr>
              <w:t xml:space="preserve">117480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4">
            <w:pPr>
              <w:widowControl w:val="0"/>
              <w:spacing w:after="0" w:before="0" w:line="240" w:lineRule="auto"/>
              <w:jc w:val="left"/>
              <w:rPr>
                <w:sz w:val="16"/>
                <w:szCs w:val="16"/>
              </w:rPr>
            </w:pPr>
            <w:r w:rsidDel="00000000" w:rsidR="00000000" w:rsidRPr="00000000">
              <w:rPr>
                <w:sz w:val="16"/>
                <w:szCs w:val="16"/>
                <w:rtl w:val="0"/>
              </w:rPr>
              <w:t xml:space="preserve">2 legături la autostradă spre nord la Racovița și spre est la Tigveni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5">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6">
            <w:pPr>
              <w:widowControl w:val="0"/>
              <w:spacing w:after="0" w:before="0" w:line="240" w:lineRule="auto"/>
              <w:jc w:val="left"/>
              <w:rPr>
                <w:sz w:val="16"/>
                <w:szCs w:val="16"/>
              </w:rPr>
            </w:pPr>
            <w:r w:rsidDel="00000000" w:rsidR="00000000" w:rsidRPr="00000000">
              <w:rPr>
                <w:sz w:val="16"/>
                <w:szCs w:val="16"/>
                <w:rtl w:val="0"/>
              </w:rPr>
              <w:t xml:space="preserve">41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7">
            <w:pPr>
              <w:widowControl w:val="0"/>
              <w:spacing w:after="0" w:before="0" w:line="240" w:lineRule="auto"/>
              <w:jc w:val="left"/>
              <w:rPr>
                <w:b w:val="1"/>
                <w:sz w:val="16"/>
                <w:szCs w:val="16"/>
              </w:rPr>
            </w:pPr>
            <w:r w:rsidDel="00000000" w:rsidR="00000000" w:rsidRPr="00000000">
              <w:rPr>
                <w:b w:val="1"/>
                <w:sz w:val="16"/>
                <w:szCs w:val="16"/>
                <w:rtl w:val="0"/>
              </w:rPr>
              <w:t xml:space="preserve">Focșani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8">
            <w:pPr>
              <w:widowControl w:val="0"/>
              <w:spacing w:after="0" w:before="0" w:line="240" w:lineRule="auto"/>
              <w:jc w:val="left"/>
              <w:rPr>
                <w:sz w:val="16"/>
                <w:szCs w:val="16"/>
              </w:rPr>
            </w:pPr>
            <w:r w:rsidDel="00000000" w:rsidR="00000000" w:rsidRPr="00000000">
              <w:rPr>
                <w:sz w:val="16"/>
                <w:szCs w:val="16"/>
                <w:rtl w:val="0"/>
              </w:rPr>
              <w:t xml:space="preserve">91481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9">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2 noduri</w:t>
            </w:r>
          </w:p>
          <w:p w:rsidR="00000000" w:rsidDel="00000000" w:rsidP="00000000" w:rsidRDefault="00000000" w:rsidRPr="00000000" w14:paraId="0000186A">
            <w:pPr>
              <w:widowControl w:val="0"/>
              <w:spacing w:after="0" w:before="0" w:line="240" w:lineRule="auto"/>
              <w:jc w:val="left"/>
              <w:rPr>
                <w:sz w:val="16"/>
                <w:szCs w:val="16"/>
              </w:rPr>
            </w:pPr>
            <w:r w:rsidDel="00000000" w:rsidR="00000000" w:rsidRPr="00000000">
              <w:rPr>
                <w:sz w:val="16"/>
                <w:szCs w:val="16"/>
                <w:rtl w:val="0"/>
              </w:rPr>
              <w:t xml:space="preserve">DN23B Focșani Est, DJ204E Petrești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B">
            <w:pPr>
              <w:widowControl w:val="0"/>
              <w:spacing w:after="0" w:before="0" w:line="240" w:lineRule="auto"/>
              <w:jc w:val="left"/>
              <w:rPr>
                <w:sz w:val="16"/>
                <w:szCs w:val="16"/>
              </w:rPr>
            </w:pPr>
            <w:r w:rsidDel="00000000" w:rsidR="00000000" w:rsidRPr="00000000">
              <w:rPr>
                <w:sz w:val="16"/>
                <w:szCs w:val="16"/>
                <w:rtl w:val="0"/>
              </w:rPr>
              <w:t xml:space="preserve">În proiect</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C">
            <w:pPr>
              <w:widowControl w:val="0"/>
              <w:spacing w:after="0" w:before="0" w:line="240" w:lineRule="auto"/>
              <w:jc w:val="left"/>
              <w:rPr>
                <w:sz w:val="16"/>
                <w:szCs w:val="16"/>
              </w:rPr>
            </w:pPr>
            <w:r w:rsidDel="00000000" w:rsidR="00000000" w:rsidRPr="00000000">
              <w:rPr>
                <w:sz w:val="16"/>
                <w:szCs w:val="16"/>
                <w:rtl w:val="0"/>
              </w:rPr>
              <w:t xml:space="preserve">42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D">
            <w:pPr>
              <w:widowControl w:val="0"/>
              <w:spacing w:after="0" w:before="0" w:line="240" w:lineRule="auto"/>
              <w:jc w:val="left"/>
              <w:rPr>
                <w:b w:val="1"/>
                <w:sz w:val="16"/>
                <w:szCs w:val="16"/>
              </w:rPr>
            </w:pPr>
            <w:r w:rsidDel="00000000" w:rsidR="00000000" w:rsidRPr="00000000">
              <w:rPr>
                <w:b w:val="1"/>
                <w:sz w:val="16"/>
                <w:szCs w:val="16"/>
                <w:rtl w:val="0"/>
              </w:rPr>
              <w:t xml:space="preserve">Buftea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E">
            <w:pPr>
              <w:widowControl w:val="0"/>
              <w:spacing w:after="0" w:before="0" w:line="240" w:lineRule="auto"/>
              <w:jc w:val="left"/>
              <w:rPr>
                <w:sz w:val="16"/>
                <w:szCs w:val="16"/>
              </w:rPr>
            </w:pPr>
            <w:r w:rsidDel="00000000" w:rsidR="00000000" w:rsidRPr="00000000">
              <w:rPr>
                <w:sz w:val="16"/>
                <w:szCs w:val="16"/>
                <w:rtl w:val="0"/>
              </w:rPr>
              <w:t xml:space="preserve">22718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6F">
            <w:pPr>
              <w:widowControl w:val="0"/>
              <w:spacing w:after="0" w:before="0" w:line="240" w:lineRule="auto"/>
              <w:jc w:val="left"/>
              <w:rPr>
                <w:b w:val="1"/>
                <w:sz w:val="16"/>
                <w:szCs w:val="16"/>
                <w:u w:val="single"/>
              </w:rPr>
            </w:pPr>
            <w:r w:rsidDel="00000000" w:rsidR="00000000" w:rsidRPr="00000000">
              <w:rPr>
                <w:b w:val="1"/>
                <w:sz w:val="16"/>
                <w:szCs w:val="16"/>
                <w:u w:val="single"/>
                <w:rtl w:val="0"/>
              </w:rPr>
              <w:t xml:space="preserve">1 nod</w:t>
            </w:r>
          </w:p>
          <w:p w:rsidR="00000000" w:rsidDel="00000000" w:rsidP="00000000" w:rsidRDefault="00000000" w:rsidRPr="00000000" w14:paraId="00001870">
            <w:pPr>
              <w:widowControl w:val="0"/>
              <w:spacing w:after="0" w:before="0" w:line="240" w:lineRule="auto"/>
              <w:jc w:val="left"/>
              <w:rPr>
                <w:sz w:val="16"/>
                <w:szCs w:val="16"/>
              </w:rPr>
            </w:pPr>
            <w:r w:rsidDel="00000000" w:rsidR="00000000" w:rsidRPr="00000000">
              <w:rPr>
                <w:sz w:val="16"/>
                <w:szCs w:val="16"/>
                <w:rtl w:val="0"/>
              </w:rPr>
              <w:t xml:space="preserve">Legătura A0 Orbital Nord</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1871">
            <w:pPr>
              <w:widowControl w:val="0"/>
              <w:spacing w:after="0" w:before="0" w:line="240" w:lineRule="auto"/>
              <w:jc w:val="left"/>
              <w:rPr>
                <w:sz w:val="16"/>
                <w:szCs w:val="16"/>
              </w:rPr>
            </w:pPr>
            <w:r w:rsidDel="00000000" w:rsidR="00000000" w:rsidRPr="00000000">
              <w:rPr>
                <w:sz w:val="16"/>
                <w:szCs w:val="16"/>
                <w:rtl w:val="0"/>
              </w:rPr>
              <w:t xml:space="preserve">În proiect</w:t>
            </w:r>
          </w:p>
        </w:tc>
      </w:tr>
    </w:tbl>
    <w:p w:rsidR="00000000" w:rsidDel="00000000" w:rsidP="00000000" w:rsidRDefault="00000000" w:rsidRPr="00000000" w14:paraId="000018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18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18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Pe rețeaua rutieră primară existentă se identifică limitări în ceea ce privește conectivitatea infrastructurii rutiere la această rețea. În acest sens, se propun pentru construire o serie de noduri de legătură pentru a crește conectivitatea unor zone sau municipii la rețeaua primară. Astfel, se propun 10 noduri rutiere, respectiv o descărcare pe </w:t>
      </w:r>
      <w:r w:rsidDel="00000000" w:rsidR="00000000" w:rsidRPr="00000000">
        <w:rPr>
          <w:rtl w:val="0"/>
        </w:rPr>
        <w:t xml:space="preserve">Autostrada</w:t>
      </w:r>
      <w:r w:rsidDel="00000000" w:rsidR="00000000" w:rsidRPr="00000000">
        <w:rPr>
          <w:rtl w:val="0"/>
        </w:rPr>
        <w:t xml:space="preserve"> de Centură A0, trei noduri pe A1 (legături noi la </w:t>
      </w:r>
      <w:r w:rsidDel="00000000" w:rsidR="00000000" w:rsidRPr="00000000">
        <w:rPr>
          <w:rtl w:val="0"/>
        </w:rPr>
        <w:t xml:space="preserve">DJ 701</w:t>
      </w:r>
      <w:r w:rsidDel="00000000" w:rsidR="00000000" w:rsidRPr="00000000">
        <w:rPr>
          <w:rtl w:val="0"/>
        </w:rPr>
        <w:t xml:space="preserve">, DN7, DJ 687), două legături noi pe A2 (DJ 100, DJ 222), două amenajări de descărcări existente pe A2 (Dunărea, Peștera), o legătură nouă pe A3 cu DJ 101D și o legătură nouă  pe A4 cu </w:t>
      </w:r>
      <w:r w:rsidDel="00000000" w:rsidR="00000000" w:rsidRPr="00000000">
        <w:rPr>
          <w:rtl w:val="0"/>
        </w:rPr>
        <w:t xml:space="preserve">DN</w:t>
      </w:r>
      <w:r w:rsidDel="00000000" w:rsidR="00000000" w:rsidRPr="00000000">
        <w:rPr>
          <w:rtl w:val="0"/>
        </w:rPr>
        <w:t xml:space="preserve"> 39E care însumează un cost estimativ de 61 mil. EUR (tabel 2.1.37). </w:t>
      </w:r>
    </w:p>
    <w:p w:rsidR="00000000" w:rsidDel="00000000" w:rsidP="00000000" w:rsidRDefault="00000000" w:rsidRPr="00000000" w14:paraId="000018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1876">
      <w:pPr>
        <w:spacing w:after="0" w:before="0" w:line="240" w:lineRule="auto"/>
        <w:jc w:val="center"/>
        <w:rPr/>
      </w:pPr>
      <w:r w:rsidDel="00000000" w:rsidR="00000000" w:rsidRPr="00000000">
        <w:rPr>
          <w:b w:val="1"/>
          <w:i w:val="1"/>
          <w:sz w:val="22"/>
          <w:szCs w:val="22"/>
          <w:rtl w:val="0"/>
        </w:rPr>
        <w:t xml:space="preserve">Tabelul 2.1.37.Propunere de valorificare superioară a rețelei rutiere primare prin creșterea conectivității la aceasta. Propunere de noi noduri rutiere pe rețeaua existentă de autostrăzi (pentru creșterea conectivității populației și stimularea investițiilor în zone cu potențial socio-economic)</w:t>
      </w:r>
      <w:r w:rsidDel="00000000" w:rsidR="00000000" w:rsidRPr="00000000">
        <w:rPr>
          <w:rtl w:val="0"/>
        </w:rPr>
      </w:r>
    </w:p>
    <w:tbl>
      <w:tblPr>
        <w:tblStyle w:val="Table39"/>
        <w:tblW w:w="10110.0" w:type="dxa"/>
        <w:jc w:val="left"/>
        <w:tblInd w:w="-18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0"/>
        <w:gridCol w:w="840"/>
        <w:gridCol w:w="960"/>
        <w:gridCol w:w="840"/>
        <w:gridCol w:w="1050"/>
        <w:gridCol w:w="1170"/>
        <w:gridCol w:w="840"/>
        <w:gridCol w:w="960"/>
        <w:gridCol w:w="3090"/>
        <w:tblGridChange w:id="0">
          <w:tblGrid>
            <w:gridCol w:w="360"/>
            <w:gridCol w:w="840"/>
            <w:gridCol w:w="960"/>
            <w:gridCol w:w="840"/>
            <w:gridCol w:w="1050"/>
            <w:gridCol w:w="1170"/>
            <w:gridCol w:w="840"/>
            <w:gridCol w:w="960"/>
            <w:gridCol w:w="3090"/>
          </w:tblGrid>
        </w:tblGridChange>
      </w:tblGrid>
      <w:tr>
        <w:trPr>
          <w:cantSplit w:val="0"/>
          <w:trHeight w:val="480" w:hRule="atLeast"/>
          <w:tblHeader w:val="0"/>
        </w:trPr>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77">
            <w:pPr>
              <w:widowControl w:val="0"/>
              <w:spacing w:after="0" w:before="0" w:line="240" w:lineRule="auto"/>
              <w:jc w:val="center"/>
              <w:rPr>
                <w:b w:val="1"/>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78">
            <w:pPr>
              <w:widowControl w:val="0"/>
              <w:spacing w:after="0" w:before="0" w:line="240" w:lineRule="auto"/>
              <w:jc w:val="center"/>
              <w:rPr>
                <w:b w:val="1"/>
                <w:sz w:val="16"/>
                <w:szCs w:val="16"/>
              </w:rPr>
            </w:pPr>
            <w:r w:rsidDel="00000000" w:rsidR="00000000" w:rsidRPr="00000000">
              <w:rPr>
                <w:b w:val="1"/>
                <w:sz w:val="16"/>
                <w:szCs w:val="16"/>
                <w:rtl w:val="0"/>
              </w:rPr>
              <w:t xml:space="preserve">Autostrada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79">
            <w:pPr>
              <w:widowControl w:val="0"/>
              <w:spacing w:after="0" w:before="0" w:line="240" w:lineRule="auto"/>
              <w:jc w:val="center"/>
              <w:rPr>
                <w:b w:val="1"/>
                <w:sz w:val="16"/>
                <w:szCs w:val="16"/>
              </w:rPr>
            </w:pPr>
            <w:r w:rsidDel="00000000" w:rsidR="00000000" w:rsidRPr="00000000">
              <w:rPr>
                <w:b w:val="1"/>
                <w:sz w:val="16"/>
                <w:szCs w:val="16"/>
                <w:rtl w:val="0"/>
              </w:rPr>
              <w:t xml:space="preserve">Sector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7A">
            <w:pPr>
              <w:widowControl w:val="0"/>
              <w:spacing w:after="0" w:before="0" w:line="240" w:lineRule="auto"/>
              <w:jc w:val="center"/>
              <w:rPr>
                <w:b w:val="1"/>
                <w:sz w:val="16"/>
                <w:szCs w:val="16"/>
              </w:rPr>
            </w:pPr>
            <w:r w:rsidDel="00000000" w:rsidR="00000000" w:rsidRPr="00000000">
              <w:rPr>
                <w:b w:val="1"/>
                <w:sz w:val="16"/>
                <w:szCs w:val="16"/>
                <w:rtl w:val="0"/>
              </w:rPr>
              <w:t xml:space="preserve">Poziția</w:t>
            </w:r>
            <w:r w:rsidDel="00000000" w:rsidR="00000000" w:rsidRPr="00000000">
              <w:rPr>
                <w:b w:val="1"/>
                <w:sz w:val="16"/>
                <w:szCs w:val="16"/>
                <w:rtl w:val="0"/>
              </w:rPr>
              <w:t xml:space="preserve"> kilometrică</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7B">
            <w:pPr>
              <w:widowControl w:val="0"/>
              <w:spacing w:after="0" w:before="0" w:line="240" w:lineRule="auto"/>
              <w:jc w:val="center"/>
              <w:rPr>
                <w:b w:val="1"/>
                <w:sz w:val="16"/>
                <w:szCs w:val="16"/>
              </w:rPr>
            </w:pPr>
            <w:r w:rsidDel="00000000" w:rsidR="00000000" w:rsidRPr="00000000">
              <w:rPr>
                <w:b w:val="1"/>
                <w:sz w:val="16"/>
                <w:szCs w:val="16"/>
                <w:rtl w:val="0"/>
              </w:rPr>
              <w:t xml:space="preserve">Nodul rutier propus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7C">
            <w:pPr>
              <w:widowControl w:val="0"/>
              <w:spacing w:after="0" w:before="0" w:line="240" w:lineRule="auto"/>
              <w:jc w:val="center"/>
              <w:rPr>
                <w:b w:val="1"/>
                <w:sz w:val="16"/>
                <w:szCs w:val="16"/>
              </w:rPr>
            </w:pPr>
            <w:r w:rsidDel="00000000" w:rsidR="00000000" w:rsidRPr="00000000">
              <w:rPr>
                <w:b w:val="1"/>
                <w:sz w:val="16"/>
                <w:szCs w:val="16"/>
                <w:rtl w:val="0"/>
              </w:rPr>
              <w:t xml:space="preserve">Drum de legătură</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7D">
            <w:pPr>
              <w:widowControl w:val="0"/>
              <w:spacing w:after="0" w:before="0" w:line="240" w:lineRule="auto"/>
              <w:jc w:val="center"/>
              <w:rPr>
                <w:b w:val="1"/>
                <w:sz w:val="16"/>
                <w:szCs w:val="16"/>
              </w:rPr>
            </w:pPr>
            <w:r w:rsidDel="00000000" w:rsidR="00000000" w:rsidRPr="00000000">
              <w:rPr>
                <w:b w:val="1"/>
                <w:sz w:val="16"/>
                <w:szCs w:val="16"/>
                <w:rtl w:val="0"/>
              </w:rPr>
              <w:t xml:space="preserve">Infrastructură conexă</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7E">
            <w:pPr>
              <w:widowControl w:val="0"/>
              <w:spacing w:after="0" w:before="0" w:line="240" w:lineRule="auto"/>
              <w:jc w:val="center"/>
              <w:rPr>
                <w:b w:val="1"/>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7F">
            <w:pPr>
              <w:widowControl w:val="0"/>
              <w:spacing w:after="0" w:before="0" w:line="240" w:lineRule="auto"/>
              <w:jc w:val="center"/>
              <w:rPr>
                <w:b w:val="1"/>
                <w:sz w:val="16"/>
                <w:szCs w:val="16"/>
              </w:rPr>
            </w:pPr>
            <w:r w:rsidDel="00000000" w:rsidR="00000000" w:rsidRPr="00000000">
              <w:rPr>
                <w:b w:val="1"/>
                <w:sz w:val="16"/>
                <w:szCs w:val="16"/>
                <w:rtl w:val="0"/>
              </w:rPr>
              <w:t xml:space="preserve">Impact socio-economic</w:t>
            </w: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0">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1">
            <w:pPr>
              <w:widowControl w:val="0"/>
              <w:spacing w:after="0" w:before="0" w:line="240" w:lineRule="auto"/>
              <w:jc w:val="left"/>
              <w:rPr>
                <w:b w:val="1"/>
                <w:sz w:val="16"/>
                <w:szCs w:val="16"/>
              </w:rPr>
            </w:pPr>
            <w:r w:rsidDel="00000000" w:rsidR="00000000" w:rsidRPr="00000000">
              <w:rPr>
                <w:b w:val="1"/>
                <w:sz w:val="16"/>
                <w:szCs w:val="16"/>
                <w:rtl w:val="0"/>
              </w:rPr>
              <w:t xml:space="preserve">A0 Nord</w:t>
            </w:r>
          </w:p>
        </w:tc>
        <w:tc>
          <w:tcPr>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2">
            <w:pPr>
              <w:widowControl w:val="0"/>
              <w:spacing w:after="0" w:before="0" w:line="240" w:lineRule="auto"/>
              <w:jc w:val="left"/>
              <w:rPr>
                <w:b w:val="1"/>
                <w:sz w:val="16"/>
                <w:szCs w:val="16"/>
              </w:rPr>
            </w:pPr>
            <w:r w:rsidDel="00000000" w:rsidR="00000000" w:rsidRPr="00000000">
              <w:rPr>
                <w:b w:val="1"/>
                <w:sz w:val="16"/>
                <w:szCs w:val="16"/>
                <w:rtl w:val="0"/>
              </w:rPr>
              <w:t xml:space="preserve">DN2-A2</w:t>
            </w:r>
          </w:p>
        </w:tc>
        <w:tc>
          <w:tcPr>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3">
            <w:pPr>
              <w:widowControl w:val="0"/>
              <w:spacing w:after="0" w:before="0" w:line="240" w:lineRule="auto"/>
              <w:jc w:val="center"/>
              <w:rPr>
                <w:sz w:val="16"/>
                <w:szCs w:val="16"/>
              </w:rPr>
            </w:pPr>
            <w:r w:rsidDel="00000000" w:rsidR="00000000" w:rsidRPr="00000000">
              <w:rPr>
                <w:sz w:val="16"/>
                <w:szCs w:val="16"/>
                <w:rtl w:val="0"/>
              </w:rPr>
              <w:t xml:space="preserve">km. 48</w:t>
            </w:r>
          </w:p>
        </w:tc>
        <w:tc>
          <w:tcPr>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4">
            <w:pPr>
              <w:widowControl w:val="0"/>
              <w:spacing w:after="0" w:before="0" w:line="240" w:lineRule="auto"/>
              <w:jc w:val="center"/>
              <w:rPr>
                <w:sz w:val="16"/>
                <w:szCs w:val="16"/>
              </w:rPr>
            </w:pPr>
            <w:r w:rsidDel="00000000" w:rsidR="00000000" w:rsidRPr="00000000">
              <w:rPr>
                <w:b w:val="1"/>
                <w:i w:val="1"/>
                <w:sz w:val="16"/>
                <w:szCs w:val="16"/>
                <w:rtl w:val="0"/>
              </w:rPr>
              <w:t xml:space="preserve">Pantelimon</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5">
            <w:pPr>
              <w:widowControl w:val="0"/>
              <w:spacing w:after="0" w:before="0" w:line="240" w:lineRule="auto"/>
              <w:jc w:val="center"/>
              <w:rPr>
                <w:sz w:val="16"/>
                <w:szCs w:val="16"/>
              </w:rPr>
            </w:pPr>
            <w:r w:rsidDel="00000000" w:rsidR="00000000" w:rsidRPr="00000000">
              <w:rPr>
                <w:sz w:val="16"/>
                <w:szCs w:val="16"/>
                <w:rtl w:val="0"/>
              </w:rPr>
              <w:t xml:space="preserve">descărcare nouă DN3</w:t>
            </w:r>
          </w:p>
        </w:tc>
        <w:tc>
          <w:tcPr>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6">
            <w:pPr>
              <w:widowControl w:val="0"/>
              <w:spacing w:after="0" w:before="0" w:line="240" w:lineRule="auto"/>
              <w:jc w:val="center"/>
              <w:rPr>
                <w:sz w:val="16"/>
                <w:szCs w:val="16"/>
              </w:rPr>
            </w:pPr>
            <w:r w:rsidDel="00000000" w:rsidR="00000000" w:rsidRPr="00000000">
              <w:rPr>
                <w:sz w:val="16"/>
                <w:szCs w:val="16"/>
                <w:rtl w:val="0"/>
              </w:rPr>
              <w:t xml:space="preserve">Da</w:t>
            </w:r>
          </w:p>
        </w:tc>
        <w:tc>
          <w:tcPr>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7">
            <w:pPr>
              <w:widowControl w:val="0"/>
              <w:spacing w:after="0" w:before="0" w:line="240" w:lineRule="auto"/>
              <w:jc w:val="right"/>
              <w:rPr>
                <w:sz w:val="16"/>
                <w:szCs w:val="16"/>
              </w:rPr>
            </w:pPr>
            <w:r w:rsidDel="00000000" w:rsidR="00000000" w:rsidRPr="00000000">
              <w:rPr>
                <w:sz w:val="16"/>
                <w:szCs w:val="16"/>
                <w:rtl w:val="0"/>
              </w:rPr>
              <w:t xml:space="preserve">5</w:t>
            </w:r>
          </w:p>
        </w:tc>
        <w:tc>
          <w:tcPr>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8">
            <w:pPr>
              <w:widowControl w:val="0"/>
              <w:spacing w:after="0" w:before="0" w:line="240" w:lineRule="auto"/>
              <w:jc w:val="left"/>
              <w:rPr>
                <w:sz w:val="16"/>
                <w:szCs w:val="16"/>
              </w:rPr>
            </w:pPr>
            <w:r w:rsidDel="00000000" w:rsidR="00000000" w:rsidRPr="00000000">
              <w:rPr>
                <w:sz w:val="16"/>
                <w:szCs w:val="16"/>
                <w:rtl w:val="0"/>
              </w:rPr>
              <w:t xml:space="preserve">Creșterea conectivității zonei Pantelimon din municipiul București, conexiunea cu DN3 între București și Brănești și acces pentru situații de urgență</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9">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A">
            <w:pPr>
              <w:widowControl w:val="0"/>
              <w:spacing w:after="0" w:before="0" w:line="240" w:lineRule="auto"/>
              <w:jc w:val="left"/>
              <w:rPr>
                <w:b w:val="1"/>
                <w:sz w:val="16"/>
                <w:szCs w:val="16"/>
              </w:rPr>
            </w:pPr>
            <w:r w:rsidDel="00000000" w:rsidR="00000000" w:rsidRPr="00000000">
              <w:rPr>
                <w:b w:val="1"/>
                <w:sz w:val="16"/>
                <w:szCs w:val="16"/>
                <w:rtl w:val="0"/>
              </w:rPr>
              <w:t xml:space="preserve">A1</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B">
            <w:pPr>
              <w:widowControl w:val="0"/>
              <w:spacing w:after="0" w:before="0" w:line="240" w:lineRule="auto"/>
              <w:jc w:val="left"/>
              <w:rPr>
                <w:b w:val="1"/>
                <w:sz w:val="16"/>
                <w:szCs w:val="16"/>
              </w:rPr>
            </w:pPr>
            <w:r w:rsidDel="00000000" w:rsidR="00000000" w:rsidRPr="00000000">
              <w:rPr>
                <w:b w:val="1"/>
                <w:sz w:val="16"/>
                <w:szCs w:val="16"/>
                <w:rtl w:val="0"/>
              </w:rPr>
              <w:t xml:space="preserve">București - Pitești</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C">
            <w:pPr>
              <w:widowControl w:val="0"/>
              <w:spacing w:after="0" w:before="0" w:line="240" w:lineRule="auto"/>
              <w:jc w:val="center"/>
              <w:rPr>
                <w:sz w:val="16"/>
                <w:szCs w:val="16"/>
              </w:rPr>
            </w:pPr>
            <w:r w:rsidDel="00000000" w:rsidR="00000000" w:rsidRPr="00000000">
              <w:rPr>
                <w:sz w:val="16"/>
                <w:szCs w:val="16"/>
                <w:rtl w:val="0"/>
              </w:rPr>
              <w:t xml:space="preserve">km. 53</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D">
            <w:pPr>
              <w:widowControl w:val="0"/>
              <w:spacing w:after="0" w:before="0" w:line="240" w:lineRule="auto"/>
              <w:jc w:val="center"/>
              <w:rPr>
                <w:sz w:val="16"/>
                <w:szCs w:val="16"/>
              </w:rPr>
            </w:pPr>
            <w:r w:rsidDel="00000000" w:rsidR="00000000" w:rsidRPr="00000000">
              <w:rPr>
                <w:b w:val="1"/>
                <w:i w:val="1"/>
                <w:sz w:val="16"/>
                <w:szCs w:val="16"/>
                <w:rtl w:val="0"/>
              </w:rPr>
              <w:t xml:space="preserve">Ungureni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E">
            <w:pPr>
              <w:widowControl w:val="0"/>
              <w:spacing w:after="0" w:before="0" w:line="240" w:lineRule="auto"/>
              <w:jc w:val="center"/>
              <w:rPr>
                <w:sz w:val="16"/>
                <w:szCs w:val="16"/>
              </w:rPr>
            </w:pPr>
            <w:r w:rsidDel="00000000" w:rsidR="00000000" w:rsidRPr="00000000">
              <w:rPr>
                <w:sz w:val="16"/>
                <w:szCs w:val="16"/>
                <w:rtl w:val="0"/>
              </w:rPr>
              <w:t xml:space="preserve">legătura nouă la DJ 701</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8F">
            <w:pPr>
              <w:widowControl w:val="0"/>
              <w:spacing w:after="0" w:before="0" w:line="240" w:lineRule="auto"/>
              <w:jc w:val="center"/>
              <w:rPr>
                <w:sz w:val="16"/>
                <w:szCs w:val="16"/>
              </w:rPr>
            </w:pPr>
            <w:r w:rsidDel="00000000" w:rsidR="00000000" w:rsidRPr="00000000">
              <w:rPr>
                <w:sz w:val="16"/>
                <w:szCs w:val="16"/>
                <w:rtl w:val="0"/>
              </w:rPr>
              <w:t xml:space="preserve">Da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0">
            <w:pPr>
              <w:widowControl w:val="0"/>
              <w:spacing w:after="0" w:before="0" w:line="240" w:lineRule="auto"/>
              <w:jc w:val="right"/>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1">
            <w:pPr>
              <w:widowControl w:val="0"/>
              <w:spacing w:after="0" w:before="0" w:line="240" w:lineRule="auto"/>
              <w:jc w:val="left"/>
              <w:rPr>
                <w:sz w:val="16"/>
                <w:szCs w:val="16"/>
              </w:rPr>
            </w:pPr>
            <w:r w:rsidDel="00000000" w:rsidR="00000000" w:rsidRPr="00000000">
              <w:rPr>
                <w:sz w:val="16"/>
                <w:szCs w:val="16"/>
                <w:rtl w:val="0"/>
              </w:rPr>
              <w:t xml:space="preserve">Creșterea conectivității orașului Titu și Centrului Tehnic Titu, conexiunea cu DN7 între Pitești - București  </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2">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3">
            <w:pPr>
              <w:widowControl w:val="0"/>
              <w:spacing w:after="0" w:before="0" w:line="240" w:lineRule="auto"/>
              <w:jc w:val="left"/>
              <w:rPr>
                <w:b w:val="1"/>
                <w:sz w:val="16"/>
                <w:szCs w:val="16"/>
              </w:rPr>
            </w:pPr>
            <w:r w:rsidDel="00000000" w:rsidR="00000000" w:rsidRPr="00000000">
              <w:rPr>
                <w:b w:val="1"/>
                <w:sz w:val="16"/>
                <w:szCs w:val="16"/>
                <w:rtl w:val="0"/>
              </w:rPr>
              <w:t xml:space="preserve">A1</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4">
            <w:pPr>
              <w:widowControl w:val="0"/>
              <w:spacing w:after="0" w:before="0" w:line="240" w:lineRule="auto"/>
              <w:jc w:val="left"/>
              <w:rPr>
                <w:b w:val="1"/>
                <w:sz w:val="16"/>
                <w:szCs w:val="16"/>
              </w:rPr>
            </w:pPr>
            <w:r w:rsidDel="00000000" w:rsidR="00000000" w:rsidRPr="00000000">
              <w:rPr>
                <w:b w:val="1"/>
                <w:sz w:val="16"/>
                <w:szCs w:val="16"/>
                <w:rtl w:val="0"/>
              </w:rPr>
              <w:t xml:space="preserve">Sebeș - Orăștie</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5">
            <w:pPr>
              <w:widowControl w:val="0"/>
              <w:spacing w:after="0" w:before="0" w:line="240" w:lineRule="auto"/>
              <w:jc w:val="center"/>
              <w:rPr>
                <w:sz w:val="16"/>
                <w:szCs w:val="16"/>
              </w:rPr>
            </w:pPr>
            <w:r w:rsidDel="00000000" w:rsidR="00000000" w:rsidRPr="00000000">
              <w:rPr>
                <w:sz w:val="16"/>
                <w:szCs w:val="16"/>
                <w:rtl w:val="0"/>
              </w:rPr>
              <w:t xml:space="preserve">km. 327</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6">
            <w:pPr>
              <w:widowControl w:val="0"/>
              <w:spacing w:after="0" w:before="0" w:line="240" w:lineRule="auto"/>
              <w:jc w:val="center"/>
              <w:rPr>
                <w:sz w:val="16"/>
                <w:szCs w:val="16"/>
              </w:rPr>
            </w:pPr>
            <w:r w:rsidDel="00000000" w:rsidR="00000000" w:rsidRPr="00000000">
              <w:rPr>
                <w:b w:val="1"/>
                <w:i w:val="1"/>
                <w:sz w:val="16"/>
                <w:szCs w:val="16"/>
                <w:rtl w:val="0"/>
              </w:rPr>
              <w:t xml:space="preserve">Șibot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7">
            <w:pPr>
              <w:widowControl w:val="0"/>
              <w:spacing w:after="0" w:before="0" w:line="240" w:lineRule="auto"/>
              <w:jc w:val="center"/>
              <w:rPr>
                <w:sz w:val="16"/>
                <w:szCs w:val="16"/>
              </w:rPr>
            </w:pPr>
            <w:r w:rsidDel="00000000" w:rsidR="00000000" w:rsidRPr="00000000">
              <w:rPr>
                <w:sz w:val="16"/>
                <w:szCs w:val="16"/>
                <w:rtl w:val="0"/>
              </w:rPr>
              <w:t xml:space="preserve">legătură nouă la DN 7</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8">
            <w:pPr>
              <w:widowControl w:val="0"/>
              <w:spacing w:after="0" w:before="0" w:line="240" w:lineRule="auto"/>
              <w:jc w:val="center"/>
              <w:rPr>
                <w:sz w:val="16"/>
                <w:szCs w:val="16"/>
              </w:rPr>
            </w:pPr>
            <w:r w:rsidDel="00000000" w:rsidR="00000000" w:rsidRPr="00000000">
              <w:rPr>
                <w:sz w:val="16"/>
                <w:szCs w:val="16"/>
                <w:rtl w:val="0"/>
              </w:rPr>
              <w:t xml:space="preserve">Da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9">
            <w:pPr>
              <w:widowControl w:val="0"/>
              <w:spacing w:after="0" w:before="0" w:line="240" w:lineRule="auto"/>
              <w:jc w:val="right"/>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A">
            <w:pPr>
              <w:widowControl w:val="0"/>
              <w:spacing w:after="0" w:before="0" w:line="240" w:lineRule="auto"/>
              <w:jc w:val="left"/>
              <w:rPr>
                <w:sz w:val="16"/>
                <w:szCs w:val="16"/>
              </w:rPr>
            </w:pPr>
            <w:r w:rsidDel="00000000" w:rsidR="00000000" w:rsidRPr="00000000">
              <w:rPr>
                <w:sz w:val="16"/>
                <w:szCs w:val="16"/>
                <w:rtl w:val="0"/>
              </w:rPr>
              <w:t xml:space="preserve">Creșterea conectivității orașelor Cugir și Șibot, conexiune cu DN7 Sebeș - Orăștie și cu platforma industrială</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B">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C">
            <w:pPr>
              <w:widowControl w:val="0"/>
              <w:spacing w:after="0" w:before="0" w:line="240" w:lineRule="auto"/>
              <w:jc w:val="left"/>
              <w:rPr>
                <w:b w:val="1"/>
                <w:sz w:val="16"/>
                <w:szCs w:val="16"/>
              </w:rPr>
            </w:pPr>
            <w:r w:rsidDel="00000000" w:rsidR="00000000" w:rsidRPr="00000000">
              <w:rPr>
                <w:b w:val="1"/>
                <w:sz w:val="16"/>
                <w:szCs w:val="16"/>
                <w:rtl w:val="0"/>
              </w:rPr>
              <w:t xml:space="preserve">A1</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D">
            <w:pPr>
              <w:widowControl w:val="0"/>
              <w:spacing w:after="0" w:before="0" w:line="240" w:lineRule="auto"/>
              <w:jc w:val="left"/>
              <w:rPr>
                <w:b w:val="1"/>
                <w:sz w:val="16"/>
                <w:szCs w:val="16"/>
              </w:rPr>
            </w:pPr>
            <w:r w:rsidDel="00000000" w:rsidR="00000000" w:rsidRPr="00000000">
              <w:rPr>
                <w:b w:val="1"/>
                <w:sz w:val="16"/>
                <w:szCs w:val="16"/>
                <w:rtl w:val="0"/>
              </w:rPr>
              <w:t xml:space="preserve">Simeria - Deva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E">
            <w:pPr>
              <w:widowControl w:val="0"/>
              <w:spacing w:after="0" w:before="0" w:line="240" w:lineRule="auto"/>
              <w:jc w:val="center"/>
              <w:rPr>
                <w:sz w:val="16"/>
                <w:szCs w:val="16"/>
              </w:rPr>
            </w:pPr>
            <w:r w:rsidDel="00000000" w:rsidR="00000000" w:rsidRPr="00000000">
              <w:rPr>
                <w:sz w:val="16"/>
                <w:szCs w:val="16"/>
                <w:rtl w:val="0"/>
              </w:rPr>
              <w:t xml:space="preserve">km. 362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9F">
            <w:pPr>
              <w:widowControl w:val="0"/>
              <w:spacing w:after="0" w:before="0" w:line="240" w:lineRule="auto"/>
              <w:jc w:val="center"/>
              <w:rPr>
                <w:sz w:val="16"/>
                <w:szCs w:val="16"/>
              </w:rPr>
            </w:pPr>
            <w:r w:rsidDel="00000000" w:rsidR="00000000" w:rsidRPr="00000000">
              <w:rPr>
                <w:b w:val="1"/>
                <w:i w:val="1"/>
                <w:sz w:val="16"/>
                <w:szCs w:val="16"/>
                <w:rtl w:val="0"/>
              </w:rPr>
              <w:t xml:space="preserve">Sântuhalm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0">
            <w:pPr>
              <w:widowControl w:val="0"/>
              <w:spacing w:after="0" w:before="0" w:line="240" w:lineRule="auto"/>
              <w:jc w:val="center"/>
              <w:rPr>
                <w:sz w:val="16"/>
                <w:szCs w:val="16"/>
              </w:rPr>
            </w:pPr>
            <w:r w:rsidDel="00000000" w:rsidR="00000000" w:rsidRPr="00000000">
              <w:rPr>
                <w:sz w:val="16"/>
                <w:szCs w:val="16"/>
                <w:rtl w:val="0"/>
              </w:rPr>
              <w:t xml:space="preserve">legătură nouă la DN7 și </w:t>
            </w:r>
            <w:r w:rsidDel="00000000" w:rsidR="00000000" w:rsidRPr="00000000">
              <w:rPr>
                <w:sz w:val="16"/>
                <w:szCs w:val="16"/>
                <w:rtl w:val="0"/>
              </w:rPr>
              <w:t xml:space="preserve">DJ687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1">
            <w:pPr>
              <w:widowControl w:val="0"/>
              <w:spacing w:after="0" w:before="0" w:line="240" w:lineRule="auto"/>
              <w:jc w:val="center"/>
              <w:rPr>
                <w:sz w:val="16"/>
                <w:szCs w:val="16"/>
              </w:rPr>
            </w:pPr>
            <w:r w:rsidDel="00000000" w:rsidR="00000000" w:rsidRPr="00000000">
              <w:rPr>
                <w:sz w:val="16"/>
                <w:szCs w:val="16"/>
                <w:rtl w:val="0"/>
              </w:rPr>
              <w:t xml:space="preserve">Nu</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2">
            <w:pPr>
              <w:widowControl w:val="0"/>
              <w:spacing w:after="0" w:before="0" w:line="240" w:lineRule="auto"/>
              <w:jc w:val="right"/>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3">
            <w:pPr>
              <w:widowControl w:val="0"/>
              <w:spacing w:after="0" w:before="0" w:line="240" w:lineRule="auto"/>
              <w:jc w:val="left"/>
              <w:rPr>
                <w:sz w:val="16"/>
                <w:szCs w:val="16"/>
              </w:rPr>
            </w:pPr>
            <w:r w:rsidDel="00000000" w:rsidR="00000000" w:rsidRPr="00000000">
              <w:rPr>
                <w:sz w:val="16"/>
                <w:szCs w:val="16"/>
                <w:rtl w:val="0"/>
              </w:rPr>
              <w:t xml:space="preserve">Creșterea conectivității municipiul Deva Centru și Est, a municipiul </w:t>
            </w:r>
            <w:r w:rsidDel="00000000" w:rsidR="00000000" w:rsidRPr="00000000">
              <w:rPr>
                <w:sz w:val="16"/>
                <w:szCs w:val="16"/>
                <w:rtl w:val="0"/>
              </w:rPr>
              <w:t xml:space="preserve">Hundeoara</w:t>
            </w:r>
            <w:r w:rsidDel="00000000" w:rsidR="00000000" w:rsidRPr="00000000">
              <w:rPr>
                <w:sz w:val="16"/>
                <w:szCs w:val="16"/>
                <w:rtl w:val="0"/>
              </w:rPr>
              <w:t xml:space="preserve">, conexiunea cu DN7 între Deva și Simeria și acces pentru situații de urgență</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4">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5">
            <w:pPr>
              <w:widowControl w:val="0"/>
              <w:spacing w:after="0" w:before="0" w:line="240" w:lineRule="auto"/>
              <w:jc w:val="left"/>
              <w:rPr>
                <w:b w:val="1"/>
                <w:sz w:val="16"/>
                <w:szCs w:val="16"/>
              </w:rPr>
            </w:pPr>
            <w:r w:rsidDel="00000000" w:rsidR="00000000" w:rsidRPr="00000000">
              <w:rPr>
                <w:b w:val="1"/>
                <w:sz w:val="16"/>
                <w:szCs w:val="16"/>
                <w:rtl w:val="0"/>
              </w:rPr>
              <w:t xml:space="preserve">A2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6">
            <w:pPr>
              <w:widowControl w:val="0"/>
              <w:spacing w:after="0" w:before="0" w:line="240" w:lineRule="auto"/>
              <w:jc w:val="left"/>
              <w:rPr>
                <w:b w:val="1"/>
                <w:sz w:val="16"/>
                <w:szCs w:val="16"/>
              </w:rPr>
            </w:pPr>
            <w:r w:rsidDel="00000000" w:rsidR="00000000" w:rsidRPr="00000000">
              <w:rPr>
                <w:b w:val="1"/>
                <w:sz w:val="16"/>
                <w:szCs w:val="16"/>
                <w:rtl w:val="0"/>
              </w:rPr>
              <w:t xml:space="preserve">București - Fundulea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7">
            <w:pPr>
              <w:widowControl w:val="0"/>
              <w:spacing w:after="0" w:before="0" w:line="240" w:lineRule="auto"/>
              <w:jc w:val="center"/>
              <w:rPr>
                <w:sz w:val="16"/>
                <w:szCs w:val="16"/>
              </w:rPr>
            </w:pPr>
            <w:r w:rsidDel="00000000" w:rsidR="00000000" w:rsidRPr="00000000">
              <w:rPr>
                <w:sz w:val="16"/>
                <w:szCs w:val="16"/>
                <w:rtl w:val="0"/>
              </w:rPr>
              <w:t xml:space="preserve">km. 22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8">
            <w:pPr>
              <w:widowControl w:val="0"/>
              <w:spacing w:after="0" w:before="0" w:line="240" w:lineRule="auto"/>
              <w:jc w:val="center"/>
              <w:rPr>
                <w:sz w:val="16"/>
                <w:szCs w:val="16"/>
              </w:rPr>
            </w:pPr>
            <w:r w:rsidDel="00000000" w:rsidR="00000000" w:rsidRPr="00000000">
              <w:rPr>
                <w:b w:val="1"/>
                <w:i w:val="1"/>
                <w:sz w:val="16"/>
                <w:szCs w:val="16"/>
                <w:rtl w:val="0"/>
              </w:rPr>
              <w:t xml:space="preserve">Brănești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9">
            <w:pPr>
              <w:widowControl w:val="0"/>
              <w:spacing w:after="0" w:before="0" w:line="240" w:lineRule="auto"/>
              <w:jc w:val="center"/>
              <w:rPr>
                <w:sz w:val="16"/>
                <w:szCs w:val="16"/>
              </w:rPr>
            </w:pPr>
            <w:r w:rsidDel="00000000" w:rsidR="00000000" w:rsidRPr="00000000">
              <w:rPr>
                <w:sz w:val="16"/>
                <w:szCs w:val="16"/>
                <w:rtl w:val="0"/>
              </w:rPr>
              <w:t xml:space="preserve">legătură nouă la DJ 100</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A">
            <w:pPr>
              <w:widowControl w:val="0"/>
              <w:spacing w:after="0" w:before="0" w:line="240" w:lineRule="auto"/>
              <w:jc w:val="center"/>
              <w:rPr>
                <w:sz w:val="16"/>
                <w:szCs w:val="16"/>
              </w:rPr>
            </w:pPr>
            <w:r w:rsidDel="00000000" w:rsidR="00000000" w:rsidRPr="00000000">
              <w:rPr>
                <w:sz w:val="16"/>
                <w:szCs w:val="16"/>
                <w:rtl w:val="0"/>
              </w:rPr>
              <w:t xml:space="preserve">Da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B">
            <w:pPr>
              <w:widowControl w:val="0"/>
              <w:spacing w:after="0" w:before="0" w:line="240" w:lineRule="auto"/>
              <w:jc w:val="right"/>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C">
            <w:pPr>
              <w:widowControl w:val="0"/>
              <w:spacing w:after="0" w:before="0" w:line="240" w:lineRule="auto"/>
              <w:jc w:val="left"/>
              <w:rPr>
                <w:sz w:val="16"/>
                <w:szCs w:val="16"/>
              </w:rPr>
            </w:pPr>
            <w:r w:rsidDel="00000000" w:rsidR="00000000" w:rsidRPr="00000000">
              <w:rPr>
                <w:sz w:val="16"/>
                <w:szCs w:val="16"/>
                <w:rtl w:val="0"/>
              </w:rPr>
              <w:t xml:space="preserve">Creșterea conectivității orașului Brănești și a Platformei industriale Est Brănești</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D">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E">
            <w:pPr>
              <w:widowControl w:val="0"/>
              <w:spacing w:after="0" w:before="0" w:line="240" w:lineRule="auto"/>
              <w:jc w:val="left"/>
              <w:rPr>
                <w:b w:val="1"/>
                <w:sz w:val="16"/>
                <w:szCs w:val="16"/>
              </w:rPr>
            </w:pPr>
            <w:r w:rsidDel="00000000" w:rsidR="00000000" w:rsidRPr="00000000">
              <w:rPr>
                <w:b w:val="1"/>
                <w:sz w:val="16"/>
                <w:szCs w:val="16"/>
                <w:rtl w:val="0"/>
              </w:rPr>
              <w:t xml:space="preserve">A2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AF">
            <w:pPr>
              <w:widowControl w:val="0"/>
              <w:spacing w:after="0" w:before="0" w:line="240" w:lineRule="auto"/>
              <w:jc w:val="left"/>
              <w:rPr>
                <w:b w:val="1"/>
                <w:sz w:val="16"/>
                <w:szCs w:val="16"/>
              </w:rPr>
            </w:pPr>
            <w:r w:rsidDel="00000000" w:rsidR="00000000" w:rsidRPr="00000000">
              <w:rPr>
                <w:b w:val="1"/>
                <w:sz w:val="16"/>
                <w:szCs w:val="16"/>
                <w:rtl w:val="0"/>
              </w:rPr>
              <w:t xml:space="preserve">Fetești - Cernavodă</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0">
            <w:pPr>
              <w:widowControl w:val="0"/>
              <w:spacing w:after="0" w:before="0" w:line="240" w:lineRule="auto"/>
              <w:jc w:val="center"/>
              <w:rPr>
                <w:sz w:val="16"/>
                <w:szCs w:val="16"/>
              </w:rPr>
            </w:pPr>
            <w:r w:rsidDel="00000000" w:rsidR="00000000" w:rsidRPr="00000000">
              <w:rPr>
                <w:sz w:val="16"/>
                <w:szCs w:val="16"/>
                <w:rtl w:val="0"/>
              </w:rPr>
              <w:t xml:space="preserve">km. 146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1">
            <w:pPr>
              <w:widowControl w:val="0"/>
              <w:spacing w:after="0" w:before="0" w:line="240" w:lineRule="auto"/>
              <w:jc w:val="center"/>
              <w:rPr>
                <w:sz w:val="16"/>
                <w:szCs w:val="16"/>
              </w:rPr>
            </w:pPr>
            <w:r w:rsidDel="00000000" w:rsidR="00000000" w:rsidRPr="00000000">
              <w:rPr>
                <w:b w:val="1"/>
                <w:i w:val="1"/>
                <w:sz w:val="16"/>
                <w:szCs w:val="16"/>
                <w:rtl w:val="0"/>
              </w:rPr>
              <w:t xml:space="preserve">Ovidiu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2">
            <w:pPr>
              <w:widowControl w:val="0"/>
              <w:spacing w:after="0" w:before="0" w:line="240" w:lineRule="auto"/>
              <w:jc w:val="center"/>
              <w:rPr>
                <w:sz w:val="16"/>
                <w:szCs w:val="16"/>
              </w:rPr>
            </w:pPr>
            <w:r w:rsidDel="00000000" w:rsidR="00000000" w:rsidRPr="00000000">
              <w:rPr>
                <w:sz w:val="16"/>
                <w:szCs w:val="16"/>
                <w:rtl w:val="0"/>
              </w:rPr>
              <w:t xml:space="preserve">amenajare descărcare existentă</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3">
            <w:pPr>
              <w:widowControl w:val="0"/>
              <w:spacing w:after="0" w:before="0" w:line="240" w:lineRule="auto"/>
              <w:jc w:val="center"/>
              <w:rPr>
                <w:sz w:val="16"/>
                <w:szCs w:val="16"/>
              </w:rPr>
            </w:pPr>
            <w:r w:rsidDel="00000000" w:rsidR="00000000" w:rsidRPr="00000000">
              <w:rPr>
                <w:sz w:val="16"/>
                <w:szCs w:val="16"/>
                <w:rtl w:val="0"/>
              </w:rPr>
              <w:t xml:space="preserve">Da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4">
            <w:pPr>
              <w:widowControl w:val="0"/>
              <w:spacing w:after="0" w:before="0" w:line="240" w:lineRule="auto"/>
              <w:jc w:val="right"/>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5">
            <w:pPr>
              <w:widowControl w:val="0"/>
              <w:spacing w:after="0" w:before="0" w:line="240" w:lineRule="auto"/>
              <w:jc w:val="left"/>
              <w:rPr>
                <w:sz w:val="16"/>
                <w:szCs w:val="16"/>
              </w:rPr>
            </w:pPr>
            <w:r w:rsidDel="00000000" w:rsidR="00000000" w:rsidRPr="00000000">
              <w:rPr>
                <w:sz w:val="16"/>
                <w:szCs w:val="16"/>
                <w:rtl w:val="0"/>
              </w:rPr>
              <w:t xml:space="preserve">Realizarea conexiunii cu Insula Ialomiței sector vestic (spațiu agricol extins)</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6">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7">
            <w:pPr>
              <w:widowControl w:val="0"/>
              <w:spacing w:after="0" w:before="0" w:line="240" w:lineRule="auto"/>
              <w:jc w:val="left"/>
              <w:rPr>
                <w:b w:val="1"/>
                <w:sz w:val="16"/>
                <w:szCs w:val="16"/>
              </w:rPr>
            </w:pPr>
            <w:r w:rsidDel="00000000" w:rsidR="00000000" w:rsidRPr="00000000">
              <w:rPr>
                <w:b w:val="1"/>
                <w:sz w:val="16"/>
                <w:szCs w:val="16"/>
                <w:rtl w:val="0"/>
              </w:rPr>
              <w:t xml:space="preserve">A2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8">
            <w:pPr>
              <w:widowControl w:val="0"/>
              <w:spacing w:after="0" w:before="0" w:line="240" w:lineRule="auto"/>
              <w:jc w:val="left"/>
              <w:rPr>
                <w:b w:val="1"/>
                <w:sz w:val="16"/>
                <w:szCs w:val="16"/>
              </w:rPr>
            </w:pPr>
            <w:r w:rsidDel="00000000" w:rsidR="00000000" w:rsidRPr="00000000">
              <w:rPr>
                <w:b w:val="1"/>
                <w:sz w:val="16"/>
                <w:szCs w:val="16"/>
                <w:rtl w:val="0"/>
              </w:rPr>
              <w:t xml:space="preserve">Fetești - Cernavodă</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9">
            <w:pPr>
              <w:widowControl w:val="0"/>
              <w:spacing w:after="0" w:before="0" w:line="240" w:lineRule="auto"/>
              <w:jc w:val="center"/>
              <w:rPr>
                <w:sz w:val="16"/>
                <w:szCs w:val="16"/>
              </w:rPr>
            </w:pPr>
            <w:r w:rsidDel="00000000" w:rsidR="00000000" w:rsidRPr="00000000">
              <w:rPr>
                <w:sz w:val="16"/>
                <w:szCs w:val="16"/>
                <w:rtl w:val="0"/>
              </w:rPr>
              <w:t xml:space="preserve">km. 157</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A">
            <w:pPr>
              <w:widowControl w:val="0"/>
              <w:spacing w:after="0" w:before="0" w:line="240" w:lineRule="auto"/>
              <w:jc w:val="center"/>
              <w:rPr>
                <w:sz w:val="16"/>
                <w:szCs w:val="16"/>
              </w:rPr>
            </w:pPr>
            <w:r w:rsidDel="00000000" w:rsidR="00000000" w:rsidRPr="00000000">
              <w:rPr>
                <w:b w:val="1"/>
                <w:i w:val="1"/>
                <w:sz w:val="16"/>
                <w:szCs w:val="16"/>
                <w:rtl w:val="0"/>
              </w:rPr>
              <w:t xml:space="preserve">Dunărea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B">
            <w:pPr>
              <w:widowControl w:val="0"/>
              <w:spacing w:after="0" w:before="0" w:line="240" w:lineRule="auto"/>
              <w:jc w:val="center"/>
              <w:rPr>
                <w:sz w:val="16"/>
                <w:szCs w:val="16"/>
              </w:rPr>
            </w:pPr>
            <w:r w:rsidDel="00000000" w:rsidR="00000000" w:rsidRPr="00000000">
              <w:rPr>
                <w:sz w:val="16"/>
                <w:szCs w:val="16"/>
                <w:rtl w:val="0"/>
              </w:rPr>
              <w:t xml:space="preserve">amenajare descărcare existentă</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C">
            <w:pPr>
              <w:widowControl w:val="0"/>
              <w:spacing w:after="0" w:before="0" w:line="240" w:lineRule="auto"/>
              <w:jc w:val="center"/>
              <w:rPr>
                <w:sz w:val="16"/>
                <w:szCs w:val="16"/>
              </w:rPr>
            </w:pPr>
            <w:r w:rsidDel="00000000" w:rsidR="00000000" w:rsidRPr="00000000">
              <w:rPr>
                <w:sz w:val="16"/>
                <w:szCs w:val="16"/>
                <w:rtl w:val="0"/>
              </w:rPr>
              <w:t xml:space="preserve">Da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D">
            <w:pPr>
              <w:widowControl w:val="0"/>
              <w:spacing w:after="0" w:before="0" w:line="240" w:lineRule="auto"/>
              <w:jc w:val="right"/>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E">
            <w:pPr>
              <w:widowControl w:val="0"/>
              <w:spacing w:after="0" w:before="0" w:line="240" w:lineRule="auto"/>
              <w:jc w:val="left"/>
              <w:rPr>
                <w:sz w:val="16"/>
                <w:szCs w:val="16"/>
              </w:rPr>
            </w:pPr>
            <w:r w:rsidDel="00000000" w:rsidR="00000000" w:rsidRPr="00000000">
              <w:rPr>
                <w:sz w:val="16"/>
                <w:szCs w:val="16"/>
                <w:rtl w:val="0"/>
              </w:rPr>
              <w:t xml:space="preserve">Realizarea conexiunii cu Insula Ialomiței sector estic (spațiu agricol extins)</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BF">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0">
            <w:pPr>
              <w:widowControl w:val="0"/>
              <w:spacing w:after="0" w:before="0" w:line="240" w:lineRule="auto"/>
              <w:jc w:val="left"/>
              <w:rPr>
                <w:b w:val="1"/>
                <w:sz w:val="16"/>
                <w:szCs w:val="16"/>
              </w:rPr>
            </w:pPr>
            <w:r w:rsidDel="00000000" w:rsidR="00000000" w:rsidRPr="00000000">
              <w:rPr>
                <w:b w:val="1"/>
                <w:sz w:val="16"/>
                <w:szCs w:val="16"/>
                <w:rtl w:val="0"/>
              </w:rPr>
              <w:t xml:space="preserve">A2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1">
            <w:pPr>
              <w:widowControl w:val="0"/>
              <w:spacing w:after="0" w:before="0" w:line="240" w:lineRule="auto"/>
              <w:jc w:val="left"/>
              <w:rPr>
                <w:b w:val="1"/>
                <w:sz w:val="16"/>
                <w:szCs w:val="16"/>
              </w:rPr>
            </w:pPr>
            <w:r w:rsidDel="00000000" w:rsidR="00000000" w:rsidRPr="00000000">
              <w:rPr>
                <w:b w:val="1"/>
                <w:sz w:val="16"/>
                <w:szCs w:val="16"/>
                <w:rtl w:val="0"/>
              </w:rPr>
              <w:t xml:space="preserve">Cernavodă - Constanța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2">
            <w:pPr>
              <w:widowControl w:val="0"/>
              <w:spacing w:after="0" w:before="0" w:line="240" w:lineRule="auto"/>
              <w:jc w:val="center"/>
              <w:rPr>
                <w:sz w:val="16"/>
                <w:szCs w:val="16"/>
              </w:rPr>
            </w:pPr>
            <w:r w:rsidDel="00000000" w:rsidR="00000000" w:rsidRPr="00000000">
              <w:rPr>
                <w:sz w:val="16"/>
                <w:szCs w:val="16"/>
                <w:rtl w:val="0"/>
              </w:rPr>
              <w:t xml:space="preserve">km. 181</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3">
            <w:pPr>
              <w:widowControl w:val="0"/>
              <w:spacing w:after="0" w:before="0" w:line="240" w:lineRule="auto"/>
              <w:jc w:val="center"/>
              <w:rPr>
                <w:sz w:val="16"/>
                <w:szCs w:val="16"/>
              </w:rPr>
            </w:pPr>
            <w:r w:rsidDel="00000000" w:rsidR="00000000" w:rsidRPr="00000000">
              <w:rPr>
                <w:b w:val="1"/>
                <w:i w:val="1"/>
                <w:sz w:val="16"/>
                <w:szCs w:val="16"/>
                <w:rtl w:val="0"/>
              </w:rPr>
              <w:t xml:space="preserve">Peștera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4">
            <w:pPr>
              <w:widowControl w:val="0"/>
              <w:spacing w:after="0" w:before="0" w:line="240" w:lineRule="auto"/>
              <w:jc w:val="center"/>
              <w:rPr>
                <w:sz w:val="16"/>
                <w:szCs w:val="16"/>
              </w:rPr>
            </w:pPr>
            <w:r w:rsidDel="00000000" w:rsidR="00000000" w:rsidRPr="00000000">
              <w:rPr>
                <w:sz w:val="16"/>
                <w:szCs w:val="16"/>
                <w:rtl w:val="0"/>
              </w:rPr>
              <w:t xml:space="preserve">legătură nouă la DJ 222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5">
            <w:pPr>
              <w:widowControl w:val="0"/>
              <w:spacing w:after="0" w:before="0" w:line="240" w:lineRule="auto"/>
              <w:jc w:val="center"/>
              <w:rPr>
                <w:sz w:val="16"/>
                <w:szCs w:val="16"/>
              </w:rPr>
            </w:pPr>
            <w:r w:rsidDel="00000000" w:rsidR="00000000" w:rsidRPr="00000000">
              <w:rPr>
                <w:sz w:val="16"/>
                <w:szCs w:val="16"/>
                <w:rtl w:val="0"/>
              </w:rPr>
              <w:t xml:space="preserve">Da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6">
            <w:pPr>
              <w:widowControl w:val="0"/>
              <w:spacing w:after="0" w:before="0" w:line="240" w:lineRule="auto"/>
              <w:jc w:val="right"/>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7">
            <w:pPr>
              <w:widowControl w:val="0"/>
              <w:spacing w:after="0" w:before="0" w:line="240" w:lineRule="auto"/>
              <w:jc w:val="left"/>
              <w:rPr>
                <w:sz w:val="16"/>
                <w:szCs w:val="16"/>
              </w:rPr>
            </w:pPr>
            <w:r w:rsidDel="00000000" w:rsidR="00000000" w:rsidRPr="00000000">
              <w:rPr>
                <w:sz w:val="16"/>
                <w:szCs w:val="16"/>
                <w:rtl w:val="0"/>
              </w:rPr>
              <w:t xml:space="preserve">Creșterea conectivității orașului Medgidia, a Portului Medgidia și a zonei turistice Adamclisi - Dobrogea de Sud și acces pentru situații de urgență</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8">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9">
            <w:pPr>
              <w:widowControl w:val="0"/>
              <w:spacing w:after="0" w:before="0" w:line="240" w:lineRule="auto"/>
              <w:jc w:val="left"/>
              <w:rPr>
                <w:b w:val="1"/>
                <w:sz w:val="16"/>
                <w:szCs w:val="16"/>
              </w:rPr>
            </w:pPr>
            <w:r w:rsidDel="00000000" w:rsidR="00000000" w:rsidRPr="00000000">
              <w:rPr>
                <w:b w:val="1"/>
                <w:sz w:val="16"/>
                <w:szCs w:val="16"/>
                <w:rtl w:val="0"/>
              </w:rPr>
              <w:t xml:space="preserve">A3</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A">
            <w:pPr>
              <w:widowControl w:val="0"/>
              <w:spacing w:after="0" w:before="0" w:line="240" w:lineRule="auto"/>
              <w:jc w:val="left"/>
              <w:rPr>
                <w:b w:val="1"/>
                <w:sz w:val="16"/>
                <w:szCs w:val="16"/>
              </w:rPr>
            </w:pPr>
            <w:r w:rsidDel="00000000" w:rsidR="00000000" w:rsidRPr="00000000">
              <w:rPr>
                <w:b w:val="1"/>
                <w:sz w:val="16"/>
                <w:szCs w:val="16"/>
                <w:rtl w:val="0"/>
              </w:rPr>
              <w:t xml:space="preserve">București - Ploiești</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B">
            <w:pPr>
              <w:widowControl w:val="0"/>
              <w:spacing w:after="0" w:before="0" w:line="240" w:lineRule="auto"/>
              <w:jc w:val="center"/>
              <w:rPr>
                <w:sz w:val="16"/>
                <w:szCs w:val="16"/>
              </w:rPr>
            </w:pPr>
            <w:r w:rsidDel="00000000" w:rsidR="00000000" w:rsidRPr="00000000">
              <w:rPr>
                <w:sz w:val="16"/>
                <w:szCs w:val="16"/>
                <w:rtl w:val="0"/>
              </w:rPr>
              <w:t xml:space="preserve">km. 63</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C">
            <w:pPr>
              <w:widowControl w:val="0"/>
              <w:spacing w:after="0" w:before="0" w:line="240" w:lineRule="auto"/>
              <w:jc w:val="center"/>
              <w:rPr>
                <w:sz w:val="16"/>
                <w:szCs w:val="16"/>
              </w:rPr>
            </w:pPr>
            <w:r w:rsidDel="00000000" w:rsidR="00000000" w:rsidRPr="00000000">
              <w:rPr>
                <w:b w:val="1"/>
                <w:i w:val="1"/>
                <w:sz w:val="16"/>
                <w:szCs w:val="16"/>
                <w:rtl w:val="0"/>
              </w:rPr>
              <w:t xml:space="preserve">Ghighiu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D">
            <w:pPr>
              <w:widowControl w:val="0"/>
              <w:spacing w:after="0" w:before="0" w:line="240" w:lineRule="auto"/>
              <w:jc w:val="center"/>
              <w:rPr>
                <w:sz w:val="16"/>
                <w:szCs w:val="16"/>
              </w:rPr>
            </w:pPr>
            <w:r w:rsidDel="00000000" w:rsidR="00000000" w:rsidRPr="00000000">
              <w:rPr>
                <w:sz w:val="16"/>
                <w:szCs w:val="16"/>
                <w:rtl w:val="0"/>
              </w:rPr>
              <w:t xml:space="preserve">legătură nouă la DJ 101D</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E">
            <w:pPr>
              <w:widowControl w:val="0"/>
              <w:spacing w:after="0" w:before="0" w:line="240" w:lineRule="auto"/>
              <w:jc w:val="center"/>
              <w:rPr>
                <w:sz w:val="16"/>
                <w:szCs w:val="16"/>
              </w:rPr>
            </w:pPr>
            <w:r w:rsidDel="00000000" w:rsidR="00000000" w:rsidRPr="00000000">
              <w:rPr>
                <w:sz w:val="16"/>
                <w:szCs w:val="16"/>
                <w:rtl w:val="0"/>
              </w:rPr>
              <w:t xml:space="preserve">Da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CF">
            <w:pPr>
              <w:widowControl w:val="0"/>
              <w:spacing w:after="0" w:before="0" w:line="240" w:lineRule="auto"/>
              <w:jc w:val="right"/>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0">
            <w:pPr>
              <w:widowControl w:val="0"/>
              <w:spacing w:after="0" w:before="0" w:line="240" w:lineRule="auto"/>
              <w:jc w:val="left"/>
              <w:rPr>
                <w:sz w:val="16"/>
                <w:szCs w:val="16"/>
              </w:rPr>
            </w:pPr>
            <w:r w:rsidDel="00000000" w:rsidR="00000000" w:rsidRPr="00000000">
              <w:rPr>
                <w:sz w:val="16"/>
                <w:szCs w:val="16"/>
                <w:rtl w:val="0"/>
              </w:rPr>
              <w:t xml:space="preserve">Creșterea conectivității municipiului Ploiești și a zonei industriale de sud și acces pentru situații de urgență</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1">
            <w:pPr>
              <w:widowControl w:val="0"/>
              <w:spacing w:after="0" w:before="0" w:line="240"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2">
            <w:pPr>
              <w:widowControl w:val="0"/>
              <w:spacing w:after="0" w:before="0" w:line="240" w:lineRule="auto"/>
              <w:jc w:val="left"/>
              <w:rPr>
                <w:b w:val="1"/>
                <w:sz w:val="16"/>
                <w:szCs w:val="16"/>
              </w:rPr>
            </w:pPr>
            <w:r w:rsidDel="00000000" w:rsidR="00000000" w:rsidRPr="00000000">
              <w:rPr>
                <w:b w:val="1"/>
                <w:sz w:val="16"/>
                <w:szCs w:val="16"/>
                <w:rtl w:val="0"/>
              </w:rPr>
              <w:t xml:space="preserve">A4</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3">
            <w:pPr>
              <w:widowControl w:val="0"/>
              <w:spacing w:after="0" w:before="0" w:line="240" w:lineRule="auto"/>
              <w:jc w:val="left"/>
              <w:rPr>
                <w:b w:val="1"/>
                <w:sz w:val="16"/>
                <w:szCs w:val="16"/>
              </w:rPr>
            </w:pPr>
            <w:r w:rsidDel="00000000" w:rsidR="00000000" w:rsidRPr="00000000">
              <w:rPr>
                <w:b w:val="1"/>
                <w:sz w:val="16"/>
                <w:szCs w:val="16"/>
                <w:rtl w:val="0"/>
              </w:rPr>
              <w:t xml:space="preserve">ByPass Constanța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4">
            <w:pPr>
              <w:widowControl w:val="0"/>
              <w:spacing w:after="0" w:before="0" w:line="240" w:lineRule="auto"/>
              <w:jc w:val="center"/>
              <w:rPr>
                <w:sz w:val="16"/>
                <w:szCs w:val="16"/>
              </w:rPr>
            </w:pPr>
            <w:r w:rsidDel="00000000" w:rsidR="00000000" w:rsidRPr="00000000">
              <w:rPr>
                <w:sz w:val="16"/>
                <w:szCs w:val="16"/>
                <w:rtl w:val="0"/>
              </w:rPr>
              <w:t xml:space="preserve">km. 16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5">
            <w:pPr>
              <w:widowControl w:val="0"/>
              <w:spacing w:after="0" w:before="0" w:line="240" w:lineRule="auto"/>
              <w:jc w:val="center"/>
              <w:rPr>
                <w:sz w:val="16"/>
                <w:szCs w:val="16"/>
              </w:rPr>
            </w:pPr>
            <w:r w:rsidDel="00000000" w:rsidR="00000000" w:rsidRPr="00000000">
              <w:rPr>
                <w:b w:val="1"/>
                <w:i w:val="1"/>
                <w:sz w:val="16"/>
                <w:szCs w:val="16"/>
                <w:rtl w:val="0"/>
              </w:rPr>
              <w:t xml:space="preserve">Cumpăna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6">
            <w:pPr>
              <w:widowControl w:val="0"/>
              <w:spacing w:after="0" w:before="0" w:line="240" w:lineRule="auto"/>
              <w:jc w:val="center"/>
              <w:rPr>
                <w:sz w:val="16"/>
                <w:szCs w:val="16"/>
              </w:rPr>
            </w:pPr>
            <w:r w:rsidDel="00000000" w:rsidR="00000000" w:rsidRPr="00000000">
              <w:rPr>
                <w:sz w:val="16"/>
                <w:szCs w:val="16"/>
                <w:rtl w:val="0"/>
              </w:rPr>
              <w:t xml:space="preserve">legătura nouă la DN 39E</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7">
            <w:pPr>
              <w:widowControl w:val="0"/>
              <w:spacing w:after="0" w:before="0" w:line="240" w:lineRule="auto"/>
              <w:jc w:val="center"/>
              <w:rPr>
                <w:sz w:val="16"/>
                <w:szCs w:val="16"/>
              </w:rPr>
            </w:pPr>
            <w:r w:rsidDel="00000000" w:rsidR="00000000" w:rsidRPr="00000000">
              <w:rPr>
                <w:sz w:val="16"/>
                <w:szCs w:val="16"/>
                <w:rtl w:val="0"/>
              </w:rPr>
              <w:t xml:space="preserve">Da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8">
            <w:pPr>
              <w:widowControl w:val="0"/>
              <w:spacing w:after="0" w:before="0" w:line="240" w:lineRule="auto"/>
              <w:jc w:val="right"/>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8D9">
            <w:pPr>
              <w:widowControl w:val="0"/>
              <w:spacing w:after="0" w:before="0" w:line="240" w:lineRule="auto"/>
              <w:jc w:val="left"/>
              <w:rPr>
                <w:sz w:val="16"/>
                <w:szCs w:val="16"/>
              </w:rPr>
            </w:pPr>
            <w:r w:rsidDel="00000000" w:rsidR="00000000" w:rsidRPr="00000000">
              <w:rPr>
                <w:sz w:val="16"/>
                <w:szCs w:val="16"/>
                <w:rtl w:val="0"/>
              </w:rPr>
              <w:t xml:space="preserve">Creșterea conectivității muncipiului Constanța Sud și acces facil în partea centrală a portului Constanța</w:t>
            </w:r>
          </w:p>
        </w:tc>
      </w:tr>
      <w:tr>
        <w:trPr>
          <w:cantSplit w:val="0"/>
          <w:trHeight w:val="270" w:hRule="atLeast"/>
          <w:tblHeader w:val="0"/>
        </w:trPr>
        <w:tc>
          <w:tcPr>
            <w:gridSpan w:val="7"/>
            <w:tcBorders>
              <w:top w:color="cccccc" w:space="0" w:sz="6" w:val="single"/>
              <w:left w:color="000000"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DA">
            <w:pPr>
              <w:widowControl w:val="0"/>
              <w:spacing w:after="0" w:before="0" w:line="240" w:lineRule="auto"/>
              <w:jc w:val="center"/>
              <w:rPr>
                <w:sz w:val="16"/>
                <w:szCs w:val="16"/>
              </w:rPr>
            </w:pPr>
            <w:r w:rsidDel="00000000" w:rsidR="00000000" w:rsidRPr="00000000">
              <w:rPr>
                <w:b w:val="1"/>
                <w:i w:val="1"/>
                <w:sz w:val="16"/>
                <w:szCs w:val="16"/>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E1">
            <w:pPr>
              <w:widowControl w:val="0"/>
              <w:spacing w:after="0" w:before="0" w:line="240" w:lineRule="auto"/>
              <w:jc w:val="right"/>
              <w:rPr>
                <w:sz w:val="16"/>
                <w:szCs w:val="16"/>
              </w:rPr>
            </w:pPr>
            <w:r w:rsidDel="00000000" w:rsidR="00000000" w:rsidRPr="00000000">
              <w:rPr>
                <w:b w:val="1"/>
                <w:i w:val="1"/>
                <w:sz w:val="16"/>
                <w:szCs w:val="16"/>
                <w:rtl w:val="0"/>
              </w:rPr>
              <w:t xml:space="preserve">61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2d050" w:val="clear"/>
            <w:tcMar>
              <w:top w:w="0.0" w:type="dxa"/>
              <w:left w:w="40.0" w:type="dxa"/>
              <w:bottom w:w="0.0" w:type="dxa"/>
              <w:right w:w="40.0" w:type="dxa"/>
            </w:tcMar>
            <w:vAlign w:val="center"/>
          </w:tcPr>
          <w:p w:rsidR="00000000" w:rsidDel="00000000" w:rsidP="00000000" w:rsidRDefault="00000000" w:rsidRPr="00000000" w14:paraId="000018E2">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8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i w:val="1"/>
        </w:rPr>
      </w:pPr>
      <w:bookmarkStart w:colFirst="0" w:colLast="0" w:name="_heading=h.2lwamvv" w:id="43"/>
      <w:bookmarkEnd w:id="43"/>
      <w:r w:rsidDel="00000000" w:rsidR="00000000" w:rsidRPr="00000000">
        <w:rPr>
          <w:rtl w:val="0"/>
        </w:rPr>
      </w:r>
    </w:p>
    <w:p w:rsidR="00000000" w:rsidDel="00000000" w:rsidP="00000000" w:rsidRDefault="00000000" w:rsidRPr="00000000" w14:paraId="000018E4">
      <w:pPr>
        <w:spacing w:line="240" w:lineRule="auto"/>
        <w:rPr>
          <w:b w:val="1"/>
          <w:i w:val="1"/>
        </w:rPr>
      </w:pPr>
      <w:r w:rsidDel="00000000" w:rsidR="00000000" w:rsidRPr="00000000">
        <w:rPr>
          <w:rtl w:val="0"/>
        </w:rPr>
      </w:r>
    </w:p>
    <w:p w:rsidR="00000000" w:rsidDel="00000000" w:rsidP="00000000" w:rsidRDefault="00000000" w:rsidRPr="00000000" w14:paraId="000018E5">
      <w:pPr>
        <w:spacing w:line="240" w:lineRule="auto"/>
        <w:rPr>
          <w:b w:val="1"/>
          <w:i w:val="1"/>
        </w:rPr>
      </w:pPr>
      <w:r w:rsidDel="00000000" w:rsidR="00000000" w:rsidRPr="00000000">
        <w:rPr>
          <w:rtl w:val="0"/>
        </w:rPr>
      </w:r>
    </w:p>
    <w:sdt>
      <w:sdtPr>
        <w:tag w:val="goog_rdk_27"/>
      </w:sdtPr>
      <w:sdtContent>
        <w:p w:rsidR="00000000" w:rsidDel="00000000" w:rsidP="00000000" w:rsidRDefault="00000000" w:rsidRPr="00000000" w14:paraId="000018E6">
          <w:pPr>
            <w:spacing w:line="240" w:lineRule="auto"/>
            <w:rPr>
              <w:b w:val="1"/>
              <w:i w:val="1"/>
            </w:rPr>
          </w:pPr>
          <w:r w:rsidDel="00000000" w:rsidR="00000000" w:rsidRPr="00000000">
            <w:rPr>
              <w:b w:val="1"/>
              <w:i w:val="1"/>
              <w:rtl w:val="0"/>
            </w:rPr>
            <w:t xml:space="preserve">Măsuri pentru creșterea sustenabilității în transportul rutier</w:t>
          </w:r>
        </w:p>
      </w:sdtContent>
    </w:sdt>
    <w:p w:rsidR="00000000" w:rsidDel="00000000" w:rsidP="00000000" w:rsidRDefault="00000000" w:rsidRPr="00000000" w14:paraId="000018E7">
      <w:pPr>
        <w:spacing w:line="240" w:lineRule="auto"/>
        <w:rPr/>
      </w:pPr>
      <w:r w:rsidDel="00000000" w:rsidR="00000000" w:rsidRPr="00000000">
        <w:rPr>
          <w:rtl w:val="0"/>
        </w:rPr>
        <w:t xml:space="preserve">Viziunea strategică privind dezvoltarea sustenabilă a transportului rutier a fost definită prin MPGT și prin reglementări specifice fiecărui mod de transport, însă necesită o actualizare în acord cu noile politici de mediu definite la nivel european. În prezent, măsurile necesare pentru a asigura tranziția către un transport sustenabil sunt disparate și lipsește armonizarea cadrului strategic și legislativ sectorial care să conducă spre atingerea acestei viziuni pe termen mediu și lung. Pregătirea cadrului legal, instituțional și operațional pentru implementarea măsurilor prevăzute în </w:t>
      </w:r>
      <w:r w:rsidDel="00000000" w:rsidR="00000000" w:rsidRPr="00000000">
        <w:rPr>
          <w:i w:val="1"/>
          <w:rtl w:val="0"/>
        </w:rPr>
        <w:t xml:space="preserve">Strategia pentru o Mobilitate Sustenabilă și Inteligentă</w:t>
      </w:r>
      <w:r w:rsidDel="00000000" w:rsidR="00000000" w:rsidRPr="00000000">
        <w:rPr>
          <w:rtl w:val="0"/>
        </w:rPr>
        <w:t xml:space="preserve">, agreată la nivelul Uniunii Europene, necesită eforturi susținute și asigurarea de sinergii între principalii actori naționali afectați sau cu responsabilități în domeniu.</w:t>
      </w:r>
    </w:p>
    <w:p w:rsidR="00000000" w:rsidDel="00000000" w:rsidP="00000000" w:rsidRDefault="00000000" w:rsidRPr="00000000" w14:paraId="000018E8">
      <w:pPr>
        <w:spacing w:line="240" w:lineRule="auto"/>
        <w:rPr/>
      </w:pPr>
      <w:r w:rsidDel="00000000" w:rsidR="00000000" w:rsidRPr="00000000">
        <w:rPr>
          <w:rtl w:val="0"/>
        </w:rPr>
        <w:t xml:space="preserve">Având în vedere documentele programatice de la nivel european și de la nivel național, privind promovarea transportului sustenabil, România va întreprinde un program accelerat de promovare a investițiilor în </w:t>
      </w:r>
      <w:r w:rsidDel="00000000" w:rsidR="00000000" w:rsidRPr="00000000">
        <w:rPr>
          <w:rtl w:val="0"/>
        </w:rPr>
        <w:t xml:space="preserve">infrastructura</w:t>
      </w:r>
      <w:r w:rsidDel="00000000" w:rsidR="00000000" w:rsidRPr="00000000">
        <w:rPr>
          <w:rtl w:val="0"/>
        </w:rPr>
        <w:t xml:space="preserve"> de alimentare cu combustibili alternativi și de susținere a autovehiculelor cu emisii reduse, inclusiv prin promovarea măsurilor de politică fiscală și financiară.</w:t>
      </w:r>
    </w:p>
    <w:p w:rsidR="00000000" w:rsidDel="00000000" w:rsidP="00000000" w:rsidRDefault="00000000" w:rsidRPr="00000000" w14:paraId="000018E9">
      <w:pPr>
        <w:spacing w:line="240" w:lineRule="auto"/>
        <w:ind w:left="0" w:firstLine="0"/>
        <w:rPr/>
      </w:pPr>
      <w:r w:rsidDel="00000000" w:rsidR="00000000" w:rsidRPr="00000000">
        <w:rPr>
          <w:rtl w:val="0"/>
        </w:rPr>
        <w:t xml:space="preserve">Ca parte a acestei abordări strategice, în cadrul </w:t>
      </w:r>
      <w:r w:rsidDel="00000000" w:rsidR="00000000" w:rsidRPr="00000000">
        <w:rPr>
          <w:b w:val="1"/>
          <w:rtl w:val="0"/>
        </w:rPr>
        <w:t xml:space="preserve">PNRR</w:t>
      </w:r>
      <w:r w:rsidDel="00000000" w:rsidR="00000000" w:rsidRPr="00000000">
        <w:rPr>
          <w:b w:val="1"/>
          <w:rtl w:val="0"/>
        </w:rPr>
        <w:t xml:space="preserve"> </w:t>
      </w:r>
      <w:r w:rsidDel="00000000" w:rsidR="00000000" w:rsidRPr="00000000">
        <w:rPr>
          <w:rtl w:val="0"/>
        </w:rPr>
        <w:t xml:space="preserve">au fost incluse o serie de reforme și măsuri corelate cu intervențiile specifice pentru mobilitatea urbană, după cum urmează:</w:t>
      </w:r>
    </w:p>
    <w:p w:rsidR="00000000" w:rsidDel="00000000" w:rsidP="00000000" w:rsidRDefault="00000000" w:rsidRPr="00000000" w14:paraId="000018EA">
      <w:pPr>
        <w:numPr>
          <w:ilvl w:val="0"/>
          <w:numId w:val="36"/>
        </w:numPr>
        <w:spacing w:after="0" w:before="0" w:line="240" w:lineRule="auto"/>
        <w:ind w:left="720" w:hanging="360"/>
        <w:rPr/>
      </w:pPr>
      <w:r w:rsidDel="00000000" w:rsidR="00000000" w:rsidRPr="00000000">
        <w:rPr>
          <w:rtl w:val="0"/>
        </w:rPr>
        <w:t xml:space="preserve">Modificarea politicilor de tarifare a drumurilor de la o abordare de tip ”</w:t>
      </w:r>
      <w:r w:rsidDel="00000000" w:rsidR="00000000" w:rsidRPr="00000000">
        <w:rPr>
          <w:i w:val="1"/>
          <w:rtl w:val="0"/>
        </w:rPr>
        <w:t xml:space="preserve">vignette”</w:t>
      </w:r>
      <w:r w:rsidDel="00000000" w:rsidR="00000000" w:rsidRPr="00000000">
        <w:rPr>
          <w:rtl w:val="0"/>
        </w:rPr>
        <w:t xml:space="preserve"> la o abordare bazată pe distanță;</w:t>
      </w:r>
    </w:p>
    <w:p w:rsidR="00000000" w:rsidDel="00000000" w:rsidP="00000000" w:rsidRDefault="00000000" w:rsidRPr="00000000" w14:paraId="000018EB">
      <w:pPr>
        <w:numPr>
          <w:ilvl w:val="0"/>
          <w:numId w:val="36"/>
        </w:numPr>
        <w:spacing w:after="0" w:before="0" w:line="240" w:lineRule="auto"/>
        <w:ind w:left="720" w:hanging="360"/>
        <w:rPr/>
      </w:pPr>
      <w:r w:rsidDel="00000000" w:rsidR="00000000" w:rsidRPr="00000000">
        <w:rPr>
          <w:rtl w:val="0"/>
        </w:rPr>
        <w:t xml:space="preserve">Implementarea principiilor de taxare ecologică;</w:t>
      </w:r>
    </w:p>
    <w:p w:rsidR="00000000" w:rsidDel="00000000" w:rsidP="00000000" w:rsidRDefault="00000000" w:rsidRPr="00000000" w14:paraId="000018EC">
      <w:pPr>
        <w:numPr>
          <w:ilvl w:val="0"/>
          <w:numId w:val="36"/>
        </w:numPr>
        <w:spacing w:after="0" w:before="0" w:line="240" w:lineRule="auto"/>
        <w:ind w:left="720" w:hanging="360"/>
        <w:rPr/>
      </w:pPr>
      <w:r w:rsidDel="00000000" w:rsidR="00000000" w:rsidRPr="00000000">
        <w:rPr>
          <w:rtl w:val="0"/>
        </w:rPr>
        <w:t xml:space="preserve">Descurajarea înmatriculării mașinilor mai vechi de 15 ani;</w:t>
      </w:r>
    </w:p>
    <w:p w:rsidR="00000000" w:rsidDel="00000000" w:rsidP="00000000" w:rsidRDefault="00000000" w:rsidRPr="00000000" w14:paraId="000018ED">
      <w:pPr>
        <w:numPr>
          <w:ilvl w:val="0"/>
          <w:numId w:val="36"/>
        </w:numPr>
        <w:spacing w:after="0" w:before="0" w:line="240" w:lineRule="auto"/>
        <w:ind w:left="720" w:hanging="360"/>
        <w:rPr/>
      </w:pPr>
      <w:r w:rsidDel="00000000" w:rsidR="00000000" w:rsidRPr="00000000">
        <w:rPr>
          <w:rtl w:val="0"/>
        </w:rPr>
        <w:t xml:space="preserve">Creșterea valorii schemelor de casare pentru vehiculele poluante;</w:t>
      </w:r>
    </w:p>
    <w:p w:rsidR="00000000" w:rsidDel="00000000" w:rsidP="00000000" w:rsidRDefault="00000000" w:rsidRPr="00000000" w14:paraId="000018EE">
      <w:pPr>
        <w:numPr>
          <w:ilvl w:val="0"/>
          <w:numId w:val="36"/>
        </w:numPr>
        <w:spacing w:after="0" w:before="0" w:line="240" w:lineRule="auto"/>
        <w:ind w:left="720" w:hanging="360"/>
        <w:rPr/>
      </w:pPr>
      <w:r w:rsidDel="00000000" w:rsidR="00000000" w:rsidRPr="00000000">
        <w:rPr>
          <w:rtl w:val="0"/>
        </w:rPr>
        <w:t xml:space="preserve">Stimulente fiscale prelungite pentru vehiculele cu emisii zero;</w:t>
      </w:r>
    </w:p>
    <w:p w:rsidR="00000000" w:rsidDel="00000000" w:rsidP="00000000" w:rsidRDefault="00000000" w:rsidRPr="00000000" w14:paraId="000018EF">
      <w:pPr>
        <w:numPr>
          <w:ilvl w:val="0"/>
          <w:numId w:val="36"/>
        </w:numPr>
        <w:spacing w:after="0" w:before="0" w:line="240" w:lineRule="auto"/>
        <w:ind w:left="720" w:hanging="360"/>
        <w:rPr/>
      </w:pPr>
      <w:r w:rsidDel="00000000" w:rsidR="00000000" w:rsidRPr="00000000">
        <w:rPr>
          <w:rtl w:val="0"/>
        </w:rPr>
        <w:t xml:space="preserve">Suport pentru extinderea infrastructurii de încărcare a mașinilor electrice;</w:t>
      </w:r>
    </w:p>
    <w:p w:rsidR="00000000" w:rsidDel="00000000" w:rsidP="00000000" w:rsidRDefault="00000000" w:rsidRPr="00000000" w14:paraId="000018F0">
      <w:pPr>
        <w:numPr>
          <w:ilvl w:val="0"/>
          <w:numId w:val="36"/>
        </w:numPr>
        <w:spacing w:after="0" w:before="0" w:line="240" w:lineRule="auto"/>
        <w:ind w:left="720" w:hanging="360"/>
        <w:rPr/>
      </w:pPr>
      <w:r w:rsidDel="00000000" w:rsidR="00000000" w:rsidRPr="00000000">
        <w:rPr>
          <w:rtl w:val="0"/>
        </w:rPr>
        <w:t xml:space="preserve">Utilizarea criteriilor de achiziții publice ecologice ale UE pentru toate aspectele din domeniul transporturilor.</w:t>
      </w:r>
    </w:p>
    <w:p w:rsidR="00000000" w:rsidDel="00000000" w:rsidP="00000000" w:rsidRDefault="00000000" w:rsidRPr="00000000" w14:paraId="000018F1">
      <w:pPr>
        <w:spacing w:after="240" w:before="240" w:line="240" w:lineRule="auto"/>
        <w:rPr/>
      </w:pPr>
      <w:r w:rsidDel="00000000" w:rsidR="00000000" w:rsidRPr="00000000">
        <w:rPr>
          <w:rtl w:val="0"/>
        </w:rPr>
        <w:t xml:space="preserve">Implementarea acestor măsuri și reforme revine în sarcina mai multor autorități din România. Astfel, Ministerul Transporturilor și Infrastructurii (MTI) va fi responsabil de actualizarea cadrului legislativ care reglementează aplicarea tarifului de utilizare şi a tarifului de trecere pe reţeaua de drumuri naţionale din România. În ceea ce privește politica de stimulare a achiziționării de vehicule private, respectiv sistemul fiscal de descurajare a utilizării </w:t>
      </w:r>
      <w:r w:rsidDel="00000000" w:rsidR="00000000" w:rsidRPr="00000000">
        <w:rPr>
          <w:rtl w:val="0"/>
        </w:rPr>
        <w:t xml:space="preserve">vehiculelor</w:t>
      </w:r>
      <w:r w:rsidDel="00000000" w:rsidR="00000000" w:rsidRPr="00000000">
        <w:rPr>
          <w:rtl w:val="0"/>
        </w:rPr>
        <w:t xml:space="preserve"> poluante, Ministerul Mediului, Apelor și Pădurilor și Ministerul Finanțelor au responsabilitatea actualizării cadrului legislativ.</w:t>
      </w:r>
    </w:p>
    <w:p w:rsidR="00000000" w:rsidDel="00000000" w:rsidP="00000000" w:rsidRDefault="00000000" w:rsidRPr="00000000" w14:paraId="000018F2">
      <w:pPr>
        <w:spacing w:after="240" w:before="240" w:line="240" w:lineRule="auto"/>
        <w:rPr/>
      </w:pPr>
      <w:r w:rsidDel="00000000" w:rsidR="00000000" w:rsidRPr="00000000">
        <w:rPr>
          <w:rtl w:val="0"/>
        </w:rPr>
        <w:t xml:space="preserve">Ministerul Transporturilor și Infrastructurii va pregăti un mecanism de corelare a sistemului de taxare utilizat pentru toate modurile de transport, astfel încât și celelalte moduri de transport, în special cel feroviar, să devină competitive și atractive, în special în ceea ce privește traficul de marfă.</w:t>
      </w:r>
    </w:p>
    <w:p w:rsidR="00000000" w:rsidDel="00000000" w:rsidP="00000000" w:rsidRDefault="00000000" w:rsidRPr="00000000" w14:paraId="000018F3">
      <w:pPr>
        <w:spacing w:after="240" w:before="240" w:line="240" w:lineRule="auto"/>
        <w:rPr/>
      </w:pPr>
      <w:r w:rsidDel="00000000" w:rsidR="00000000" w:rsidRPr="00000000">
        <w:rPr>
          <w:rtl w:val="0"/>
        </w:rPr>
        <w:t xml:space="preserve">Noul sistem de taxare pentru vehicule gestionat în principal de către Ministerul Transporturilor și Infrastructurii va include:</w:t>
      </w:r>
    </w:p>
    <w:p w:rsidR="00000000" w:rsidDel="00000000" w:rsidP="00000000" w:rsidRDefault="00000000" w:rsidRPr="00000000" w14:paraId="000018F4">
      <w:pPr>
        <w:numPr>
          <w:ilvl w:val="0"/>
          <w:numId w:val="88"/>
        </w:numPr>
        <w:spacing w:after="0" w:before="240" w:line="240" w:lineRule="auto"/>
        <w:ind w:left="720" w:hanging="360"/>
        <w:rPr/>
      </w:pPr>
      <w:r w:rsidDel="00000000" w:rsidR="00000000" w:rsidRPr="00000000">
        <w:rPr>
          <w:rtl w:val="0"/>
        </w:rPr>
        <w:t xml:space="preserve">nivelul specific al taxelor și criteriile clare de tarifare a vehiculelor grele, în conformitate cu principiul "</w:t>
      </w:r>
      <w:r w:rsidDel="00000000" w:rsidR="00000000" w:rsidRPr="00000000">
        <w:rPr>
          <w:i w:val="1"/>
          <w:rtl w:val="0"/>
        </w:rPr>
        <w:t xml:space="preserve">poluatorul plătește</w:t>
      </w:r>
      <w:r w:rsidDel="00000000" w:rsidR="00000000" w:rsidRPr="00000000">
        <w:rPr>
          <w:rtl w:val="0"/>
        </w:rPr>
        <w:t xml:space="preserve">";</w:t>
      </w:r>
    </w:p>
    <w:p w:rsidR="00000000" w:rsidDel="00000000" w:rsidP="00000000" w:rsidRDefault="00000000" w:rsidRPr="00000000" w14:paraId="000018F5">
      <w:pPr>
        <w:numPr>
          <w:ilvl w:val="0"/>
          <w:numId w:val="88"/>
        </w:numPr>
        <w:spacing w:after="0" w:before="0" w:line="240" w:lineRule="auto"/>
        <w:ind w:left="720" w:hanging="360"/>
        <w:rPr/>
      </w:pPr>
      <w:r w:rsidDel="00000000" w:rsidR="00000000" w:rsidRPr="00000000">
        <w:rPr>
          <w:rtl w:val="0"/>
        </w:rPr>
        <w:t xml:space="preserve">stimulente pentru vehicule curate/cu emisii reduse și pentru moduri curate de transport;</w:t>
      </w:r>
    </w:p>
    <w:p w:rsidR="00000000" w:rsidDel="00000000" w:rsidP="00000000" w:rsidRDefault="00000000" w:rsidRPr="00000000" w14:paraId="000018F6">
      <w:pPr>
        <w:numPr>
          <w:ilvl w:val="0"/>
          <w:numId w:val="88"/>
        </w:numPr>
        <w:spacing w:after="0" w:before="0" w:line="240" w:lineRule="auto"/>
        <w:ind w:left="720" w:hanging="360"/>
        <w:rPr/>
      </w:pPr>
      <w:r w:rsidDel="00000000" w:rsidR="00000000" w:rsidRPr="00000000">
        <w:rPr>
          <w:rtl w:val="0"/>
        </w:rPr>
        <w:t xml:space="preserve">un sistem de descurajare a utilizării celor mai poluante vehicule, inclusiv prin măsuri fiscale/financiare, prin intermediul nivelurilor taxelor de proprietate pentru vehiculele private de pasageri;</w:t>
      </w:r>
    </w:p>
    <w:p w:rsidR="00000000" w:rsidDel="00000000" w:rsidP="00000000" w:rsidRDefault="00000000" w:rsidRPr="00000000" w14:paraId="000018F7">
      <w:pPr>
        <w:numPr>
          <w:ilvl w:val="0"/>
          <w:numId w:val="88"/>
        </w:numPr>
        <w:spacing w:after="0" w:before="0" w:line="240" w:lineRule="auto"/>
        <w:ind w:left="720" w:hanging="360"/>
        <w:rPr/>
      </w:pPr>
      <w:r w:rsidDel="00000000" w:rsidR="00000000" w:rsidRPr="00000000">
        <w:rPr>
          <w:rtl w:val="0"/>
        </w:rPr>
        <w:t xml:space="preserve">utilizarea veniturilor pentru sprijinirea întreținerii drumurilor și a noilor investiții în transportul durabil;</w:t>
      </w:r>
    </w:p>
    <w:p w:rsidR="00000000" w:rsidDel="00000000" w:rsidP="00000000" w:rsidRDefault="00000000" w:rsidRPr="00000000" w14:paraId="000018F8">
      <w:pPr>
        <w:numPr>
          <w:ilvl w:val="0"/>
          <w:numId w:val="88"/>
        </w:numPr>
        <w:spacing w:after="240" w:before="0" w:line="240" w:lineRule="auto"/>
        <w:ind w:left="720" w:hanging="360"/>
        <w:rPr/>
      </w:pPr>
      <w:r w:rsidDel="00000000" w:rsidR="00000000" w:rsidRPr="00000000">
        <w:rPr>
          <w:rtl w:val="0"/>
        </w:rPr>
        <w:t xml:space="preserve">canalizarea a 10 % din traficul rutier (pasageri și mărfuri) către transportul feroviar până în anul 2026, comparativ cu anul 2020.</w:t>
      </w:r>
    </w:p>
    <w:p w:rsidR="00000000" w:rsidDel="00000000" w:rsidP="00000000" w:rsidRDefault="00000000" w:rsidRPr="00000000" w14:paraId="000018F9">
      <w:pPr>
        <w:spacing w:after="0" w:before="240" w:line="240" w:lineRule="auto"/>
        <w:rPr/>
      </w:pPr>
      <w:r w:rsidDel="00000000" w:rsidR="00000000" w:rsidRPr="00000000">
        <w:rPr>
          <w:rtl w:val="0"/>
        </w:rPr>
        <w:t xml:space="preserve">În ceea ce privește dezvoltarea </w:t>
      </w:r>
      <w:r w:rsidDel="00000000" w:rsidR="00000000" w:rsidRPr="00000000">
        <w:rPr>
          <w:b w:val="1"/>
          <w:rtl w:val="0"/>
        </w:rPr>
        <w:t xml:space="preserve">infrastructurii de alimentare cu combustibili alternativi</w:t>
      </w:r>
      <w:r w:rsidDel="00000000" w:rsidR="00000000" w:rsidRPr="00000000">
        <w:rPr>
          <w:rtl w:val="0"/>
        </w:rPr>
        <w:t xml:space="preserve">, competențele în domeniu sunt partajate între mai mulți actori instituționali: </w:t>
      </w:r>
    </w:p>
    <w:p w:rsidR="00000000" w:rsidDel="00000000" w:rsidP="00000000" w:rsidRDefault="00000000" w:rsidRPr="00000000" w14:paraId="000018FA">
      <w:pPr>
        <w:spacing w:after="0" w:before="0" w:line="240" w:lineRule="auto"/>
        <w:rPr/>
      </w:pPr>
      <w:r w:rsidDel="00000000" w:rsidR="00000000" w:rsidRPr="00000000">
        <w:rPr>
          <w:rtl w:val="0"/>
        </w:rPr>
        <w:t xml:space="preserve">(1) Ministerul Mediului, Apelor și Pădurilor (MMAP/AFM), </w:t>
      </w:r>
    </w:p>
    <w:p w:rsidR="00000000" w:rsidDel="00000000" w:rsidP="00000000" w:rsidRDefault="00000000" w:rsidRPr="00000000" w14:paraId="000018FB">
      <w:pPr>
        <w:spacing w:after="0" w:before="0" w:line="240" w:lineRule="auto"/>
        <w:rPr/>
      </w:pPr>
      <w:r w:rsidDel="00000000" w:rsidR="00000000" w:rsidRPr="00000000">
        <w:rPr>
          <w:rtl w:val="0"/>
        </w:rPr>
        <w:t xml:space="preserve">(2) Ministerul Dezvoltării, Lucrărilor Publice și Administrației (MDLPA), </w:t>
      </w:r>
    </w:p>
    <w:p w:rsidR="00000000" w:rsidDel="00000000" w:rsidP="00000000" w:rsidRDefault="00000000" w:rsidRPr="00000000" w14:paraId="000018FC">
      <w:pPr>
        <w:spacing w:after="0" w:before="0" w:line="240" w:lineRule="auto"/>
        <w:rPr/>
      </w:pPr>
      <w:r w:rsidDel="00000000" w:rsidR="00000000" w:rsidRPr="00000000">
        <w:rPr>
          <w:rtl w:val="0"/>
        </w:rPr>
        <w:t xml:space="preserve">(3) Ministerul Transporturilor și Infrastructurii (MTI/CNAIR) și autoritățile publice locale. </w:t>
      </w:r>
    </w:p>
    <w:p w:rsidR="00000000" w:rsidDel="00000000" w:rsidP="00000000" w:rsidRDefault="00000000" w:rsidRPr="00000000" w14:paraId="000018FD">
      <w:pPr>
        <w:spacing w:after="0" w:before="240" w:line="240" w:lineRule="auto"/>
        <w:rPr/>
      </w:pPr>
      <w:r w:rsidDel="00000000" w:rsidR="00000000" w:rsidRPr="00000000">
        <w:rPr>
          <w:rtl w:val="0"/>
        </w:rPr>
        <w:t xml:space="preserve">Ținta națională pentru punctele de încărcare electrică este formată din:</w:t>
      </w:r>
    </w:p>
    <w:p w:rsidR="00000000" w:rsidDel="00000000" w:rsidP="00000000" w:rsidRDefault="00000000" w:rsidRPr="00000000" w14:paraId="000018FE">
      <w:pPr>
        <w:numPr>
          <w:ilvl w:val="0"/>
          <w:numId w:val="13"/>
        </w:numPr>
        <w:spacing w:after="0" w:afterAutospacing="0" w:before="0" w:line="240" w:lineRule="auto"/>
        <w:ind w:left="720" w:hanging="360"/>
        <w:rPr/>
      </w:pPr>
      <w:r w:rsidDel="00000000" w:rsidR="00000000" w:rsidRPr="00000000">
        <w:rPr>
          <w:rtl w:val="0"/>
        </w:rPr>
        <w:t xml:space="preserve">1.836 puncte de reîncărcare electrică deja existente;</w:t>
      </w:r>
    </w:p>
    <w:p w:rsidR="00000000" w:rsidDel="00000000" w:rsidP="00000000" w:rsidRDefault="00000000" w:rsidRPr="00000000" w14:paraId="000018FF">
      <w:pPr>
        <w:numPr>
          <w:ilvl w:val="0"/>
          <w:numId w:val="13"/>
        </w:numPr>
        <w:spacing w:after="0" w:afterAutospacing="0" w:before="0" w:line="240" w:lineRule="auto"/>
        <w:ind w:left="720" w:hanging="360"/>
        <w:rPr/>
      </w:pPr>
      <w:r w:rsidDel="00000000" w:rsidR="00000000" w:rsidRPr="00000000">
        <w:rPr>
          <w:rtl w:val="0"/>
        </w:rPr>
        <w:t xml:space="preserve">2.896 de puncte de reîncărcare electrică (din care 264 de puncte de reîncărcare electrică sunt propuse prin proiectele de dezvoltare a rețelei de autostrăzi din </w:t>
      </w:r>
      <w:r w:rsidDel="00000000" w:rsidR="00000000" w:rsidRPr="00000000">
        <w:rPr>
          <w:rtl w:val="0"/>
        </w:rPr>
        <w:t xml:space="preserve">PNRR</w:t>
      </w:r>
      <w:r w:rsidDel="00000000" w:rsidR="00000000" w:rsidRPr="00000000">
        <w:rPr>
          <w:rtl w:val="0"/>
        </w:rPr>
        <w:t xml:space="preserve">) vor fi realizate pe rețeaua de drumuri naționale/autostrăzi, conform S</w:t>
      </w:r>
      <w:r w:rsidDel="00000000" w:rsidR="00000000" w:rsidRPr="00000000">
        <w:rPr>
          <w:i w:val="1"/>
          <w:rtl w:val="0"/>
        </w:rPr>
        <w:t xml:space="preserve">trategiei Companiei Naționale de Administrare a Infrastructurii Rutiere (CNAIR) privind instalarea de stații de </w:t>
      </w:r>
      <w:r w:rsidDel="00000000" w:rsidR="00000000" w:rsidRPr="00000000">
        <w:rPr>
          <w:i w:val="1"/>
          <w:rtl w:val="0"/>
        </w:rPr>
        <w:t xml:space="preserve">reîncărcare</w:t>
      </w:r>
      <w:r w:rsidDel="00000000" w:rsidR="00000000" w:rsidRPr="00000000">
        <w:rPr>
          <w:i w:val="1"/>
          <w:rtl w:val="0"/>
        </w:rPr>
        <w:t xml:space="preserve"> vehicule electrice pe rețeaua TEN-T din România, până în anul 2030. </w:t>
      </w:r>
      <w:r w:rsidDel="00000000" w:rsidR="00000000" w:rsidRPr="00000000">
        <w:rPr>
          <w:rtl w:val="0"/>
        </w:rPr>
        <w:t xml:space="preserve">Astfel, CNAIR va începe să utilizeze </w:t>
      </w:r>
      <w:r w:rsidDel="00000000" w:rsidR="00000000" w:rsidRPr="00000000">
        <w:rPr>
          <w:i w:val="1"/>
          <w:rtl w:val="0"/>
        </w:rPr>
        <w:t xml:space="preserve">Recomandările Forumului privind Transportul Sustenabil</w:t>
      </w:r>
      <w:r w:rsidDel="00000000" w:rsidR="00000000" w:rsidRPr="00000000">
        <w:rPr>
          <w:rtl w:val="0"/>
        </w:rPr>
        <w:t xml:space="preserve"> pentru viitoarele documente de licitație și concesiune care includ şi puncte de reîncărcare pentru vehicule electrice.</w:t>
      </w:r>
    </w:p>
    <w:p w:rsidR="00000000" w:rsidDel="00000000" w:rsidP="00000000" w:rsidRDefault="00000000" w:rsidRPr="00000000" w14:paraId="00001900">
      <w:pPr>
        <w:numPr>
          <w:ilvl w:val="0"/>
          <w:numId w:val="13"/>
        </w:numPr>
        <w:spacing w:after="0" w:before="0" w:line="240" w:lineRule="auto"/>
        <w:ind w:left="720" w:hanging="360"/>
        <w:rPr/>
      </w:pPr>
      <w:r w:rsidDel="00000000" w:rsidR="00000000" w:rsidRPr="00000000">
        <w:rPr>
          <w:rtl w:val="0"/>
        </w:rPr>
        <w:t xml:space="preserve">13.283 puncte de reîncărcare vor fi finanțate prin componenta </w:t>
      </w:r>
      <w:r w:rsidDel="00000000" w:rsidR="00000000" w:rsidRPr="00000000">
        <w:rPr>
          <w:i w:val="1"/>
          <w:rtl w:val="0"/>
        </w:rPr>
        <w:t xml:space="preserve">Fondul local pentru tranziția verde şi digitală</w:t>
      </w:r>
      <w:r w:rsidDel="00000000" w:rsidR="00000000" w:rsidRPr="00000000">
        <w:rPr>
          <w:rtl w:val="0"/>
        </w:rPr>
        <w:t xml:space="preserve"> din PNRR (mediul urban şi rural), din care 13.200 de puncte de reîncărcare cu putere înaltă, distribuite astfel:</w:t>
      </w:r>
    </w:p>
    <w:p w:rsidR="00000000" w:rsidDel="00000000" w:rsidP="00000000" w:rsidRDefault="00000000" w:rsidRPr="00000000" w14:paraId="00001901">
      <w:pPr>
        <w:numPr>
          <w:ilvl w:val="0"/>
          <w:numId w:val="136"/>
        </w:numPr>
        <w:spacing w:after="0" w:before="0" w:line="240" w:lineRule="auto"/>
        <w:ind w:left="1440" w:hanging="360"/>
        <w:rPr/>
      </w:pPr>
      <w:r w:rsidDel="00000000" w:rsidR="00000000" w:rsidRPr="00000000">
        <w:rPr>
          <w:rtl w:val="0"/>
        </w:rPr>
        <w:t xml:space="preserve">2.000 de puncte de reîncărcare vor fi finanțate prin componenta </w:t>
      </w:r>
      <w:r w:rsidDel="00000000" w:rsidR="00000000" w:rsidRPr="00000000">
        <w:rPr>
          <w:i w:val="1"/>
          <w:rtl w:val="0"/>
        </w:rPr>
        <w:t xml:space="preserve">Fondul pentru Valul Renovării</w:t>
      </w:r>
      <w:r w:rsidDel="00000000" w:rsidR="00000000" w:rsidRPr="00000000">
        <w:rPr>
          <w:rtl w:val="0"/>
        </w:rPr>
        <w:t xml:space="preserve"> din </w:t>
      </w:r>
      <w:r w:rsidDel="00000000" w:rsidR="00000000" w:rsidRPr="00000000">
        <w:rPr>
          <w:rtl w:val="0"/>
        </w:rPr>
        <w:t xml:space="preserve">PNRR</w:t>
      </w:r>
      <w:r w:rsidDel="00000000" w:rsidR="00000000" w:rsidRPr="00000000">
        <w:rPr>
          <w:rtl w:val="0"/>
        </w:rPr>
        <w:t xml:space="preserve"> (mediul urban), din care 1.000 de puncte de reîncărcare cu putere înaltă și 1.000 cu putere normală;</w:t>
      </w:r>
    </w:p>
    <w:p w:rsidR="00000000" w:rsidDel="00000000" w:rsidP="00000000" w:rsidRDefault="00000000" w:rsidRPr="00000000" w14:paraId="00001902">
      <w:pPr>
        <w:numPr>
          <w:ilvl w:val="0"/>
          <w:numId w:val="136"/>
        </w:numPr>
        <w:spacing w:after="0" w:before="0" w:line="240" w:lineRule="auto"/>
        <w:ind w:left="1440" w:hanging="360"/>
        <w:rPr/>
      </w:pPr>
      <w:r w:rsidDel="00000000" w:rsidR="00000000" w:rsidRPr="00000000">
        <w:rPr>
          <w:rtl w:val="0"/>
        </w:rPr>
        <w:t xml:space="preserve">cel puțin 10.000 de alte puncte de reîncărcare cu putere înaltă și cu putere normală finanțate din surse naționale, alte finanțări ale UE (inclusiv </w:t>
      </w:r>
      <w:r w:rsidDel="00000000" w:rsidR="00000000" w:rsidRPr="00000000">
        <w:rPr>
          <w:rtl w:val="0"/>
        </w:rPr>
        <w:t xml:space="preserve">politica</w:t>
      </w:r>
      <w:r w:rsidDel="00000000" w:rsidR="00000000" w:rsidRPr="00000000">
        <w:rPr>
          <w:rtl w:val="0"/>
        </w:rPr>
        <w:t xml:space="preserve"> de coeziune) și/sau din surse private (inclusiv prin concesiuni).</w:t>
      </w:r>
    </w:p>
    <w:p w:rsidR="00000000" w:rsidDel="00000000" w:rsidP="00000000" w:rsidRDefault="00000000" w:rsidRPr="00000000" w14:paraId="00001903">
      <w:pPr>
        <w:spacing w:after="0" w:line="240" w:lineRule="auto"/>
        <w:rPr/>
      </w:pPr>
      <w:r w:rsidDel="00000000" w:rsidR="00000000" w:rsidRPr="00000000">
        <w:rPr>
          <w:rtl w:val="0"/>
        </w:rPr>
        <w:t xml:space="preserve">Adițional acestor măsuri</w:t>
      </w:r>
      <w:r w:rsidDel="00000000" w:rsidR="00000000" w:rsidRPr="00000000">
        <w:rPr>
          <w:rtl w:val="0"/>
        </w:rPr>
        <w:t xml:space="preserve">, menționăm că t</w:t>
      </w:r>
      <w:r w:rsidDel="00000000" w:rsidR="00000000" w:rsidRPr="00000000">
        <w:rPr>
          <w:rtl w:val="0"/>
        </w:rPr>
        <w:t xml:space="preserve">oate investițiile în </w:t>
      </w:r>
      <w:r w:rsidDel="00000000" w:rsidR="00000000" w:rsidRPr="00000000">
        <w:rPr>
          <w:rtl w:val="0"/>
        </w:rPr>
        <w:t xml:space="preserve">infrastructura</w:t>
      </w:r>
      <w:r w:rsidDel="00000000" w:rsidR="00000000" w:rsidRPr="00000000">
        <w:rPr>
          <w:rtl w:val="0"/>
        </w:rPr>
        <w:t xml:space="preserve"> rutieră vor respecta standardele TEN-T și vor include, înca din faza de proiectare, cerințele </w:t>
      </w:r>
      <w:r w:rsidDel="00000000" w:rsidR="00000000" w:rsidRPr="00000000">
        <w:rPr>
          <w:rtl w:val="0"/>
        </w:rPr>
        <w:t xml:space="preserve">EIA</w:t>
      </w:r>
      <w:r w:rsidDel="00000000" w:rsidR="00000000" w:rsidRPr="00000000">
        <w:rPr>
          <w:rtl w:val="0"/>
        </w:rPr>
        <w:t xml:space="preserve"> (Evaluarea Impactului asupra Mediului) și cele privind evaluarea adecvată de mediu (parte a Directivei habitate - </w:t>
      </w:r>
      <w:r w:rsidDel="00000000" w:rsidR="00000000" w:rsidRPr="00000000">
        <w:rPr>
          <w:i w:val="1"/>
          <w:rtl w:val="0"/>
        </w:rPr>
        <w:t xml:space="preserve">Directiva Consiluilui Europei 92/43 EEC referitoare la conservarea habitatelor naturale și a florei și faunei sălbatice adoptată la 21 mai 1992</w:t>
      </w:r>
      <w:r w:rsidDel="00000000" w:rsidR="00000000" w:rsidRPr="00000000">
        <w:rPr>
          <w:rtl w:val="0"/>
        </w:rPr>
        <w:t xml:space="preserve">) precum și noile reglementări tehnice necesare pentru a limita poluarea în sectorul de transport (perdele forestiere, panouri fonoabsorbante, stații de reîncărcare electrice).</w:t>
      </w:r>
    </w:p>
    <w:p w:rsidR="00000000" w:rsidDel="00000000" w:rsidP="00000000" w:rsidRDefault="00000000" w:rsidRPr="00000000" w14:paraId="00001904">
      <w:pPr>
        <w:spacing w:after="0" w:line="240" w:lineRule="auto"/>
        <w:rPr/>
      </w:pPr>
      <w:r w:rsidDel="00000000" w:rsidR="00000000" w:rsidRPr="00000000">
        <w:rPr>
          <w:rtl w:val="0"/>
        </w:rPr>
      </w:r>
    </w:p>
    <w:sdt>
      <w:sdtPr>
        <w:tag w:val="goog_rdk_28"/>
      </w:sdtPr>
      <w:sdtContent>
        <w:p w:rsidR="00000000" w:rsidDel="00000000" w:rsidP="00000000" w:rsidRDefault="00000000" w:rsidRPr="00000000" w14:paraId="00001905">
          <w:pPr>
            <w:spacing w:line="240" w:lineRule="auto"/>
            <w:rPr>
              <w:b w:val="1"/>
              <w:i w:val="1"/>
            </w:rPr>
          </w:pPr>
          <w:r w:rsidDel="00000000" w:rsidR="00000000" w:rsidRPr="00000000">
            <w:rPr>
              <w:b w:val="1"/>
              <w:i w:val="1"/>
              <w:rtl w:val="0"/>
            </w:rPr>
            <w:t xml:space="preserve">Măsuri pentru îmbunătățirea siguranței rutiere</w:t>
          </w:r>
        </w:p>
      </w:sdtContent>
    </w:sdt>
    <w:p w:rsidR="00000000" w:rsidDel="00000000" w:rsidP="00000000" w:rsidRDefault="00000000" w:rsidRPr="00000000" w14:paraId="00001906">
      <w:pPr>
        <w:spacing w:after="240" w:before="240" w:line="240" w:lineRule="auto"/>
        <w:rPr/>
      </w:pPr>
      <w:r w:rsidDel="00000000" w:rsidR="00000000" w:rsidRPr="00000000">
        <w:rPr>
          <w:rtl w:val="0"/>
        </w:rPr>
        <w:t xml:space="preserve">În 2016, a fost elaborată o evaluare a riscurilor în materie de siguranță rutieră, în conformitate cu strategiile naționale existente, cu scopul de a corobora toate informațiile și acțiunile prioritare propuse în </w:t>
      </w:r>
      <w:r w:rsidDel="00000000" w:rsidR="00000000" w:rsidRPr="00000000">
        <w:rPr>
          <w:i w:val="1"/>
          <w:rtl w:val="0"/>
        </w:rPr>
        <w:t xml:space="preserve">Strategia Națională privind Siguranța Rutieră</w:t>
      </w:r>
      <w:r w:rsidDel="00000000" w:rsidR="00000000" w:rsidRPr="00000000">
        <w:rPr>
          <w:rtl w:val="0"/>
        </w:rPr>
        <w:t xml:space="preserve">, cu problemele, obiectivele și intervențiile identificate în MPGT.</w:t>
      </w:r>
    </w:p>
    <w:p w:rsidR="00000000" w:rsidDel="00000000" w:rsidP="00000000" w:rsidRDefault="00000000" w:rsidRPr="00000000" w14:paraId="00001907">
      <w:pPr>
        <w:spacing w:after="240" w:before="240" w:line="240" w:lineRule="auto"/>
        <w:rPr/>
      </w:pPr>
      <w:r w:rsidDel="00000000" w:rsidR="00000000" w:rsidRPr="00000000">
        <w:rPr>
          <w:rtl w:val="0"/>
        </w:rPr>
        <w:t xml:space="preserve">În prezent, este necesară </w:t>
      </w:r>
      <w:r w:rsidDel="00000000" w:rsidR="00000000" w:rsidRPr="00000000">
        <w:rPr>
          <w:rtl w:val="0"/>
        </w:rPr>
        <w:t xml:space="preserve">revizuirea</w:t>
      </w:r>
      <w:r w:rsidDel="00000000" w:rsidR="00000000" w:rsidRPr="00000000">
        <w:rPr>
          <w:rtl w:val="0"/>
        </w:rPr>
        <w:t xml:space="preserve"> obiectivului de siguranță rutieră în vederea implementării „</w:t>
      </w:r>
      <w:r w:rsidDel="00000000" w:rsidR="00000000" w:rsidRPr="00000000">
        <w:rPr>
          <w:i w:val="1"/>
          <w:rtl w:val="0"/>
        </w:rPr>
        <w:t xml:space="preserve">viziunii zero</w:t>
      </w:r>
      <w:r w:rsidDel="00000000" w:rsidR="00000000" w:rsidRPr="00000000">
        <w:rPr>
          <w:rtl w:val="0"/>
        </w:rPr>
        <w:t xml:space="preserve">” în domeniul siguranței rutiere, precum și a măsurilor aferente prevăzute în MPGT.</w:t>
      </w:r>
    </w:p>
    <w:p w:rsidR="00000000" w:rsidDel="00000000" w:rsidP="00000000" w:rsidRDefault="00000000" w:rsidRPr="00000000" w14:paraId="00001908">
      <w:pPr>
        <w:spacing w:line="240" w:lineRule="auto"/>
        <w:rPr/>
      </w:pPr>
      <w:r w:rsidDel="00000000" w:rsidR="00000000" w:rsidRPr="00000000">
        <w:rPr>
          <w:rtl w:val="0"/>
        </w:rPr>
        <w:t xml:space="preserve">Pentru atingerea acestui obiectiv, pentru perioada 2020-2030 se propune alocarea unui buget de 100 mil.</w:t>
      </w:r>
      <w:r w:rsidDel="00000000" w:rsidR="00000000" w:rsidRPr="00000000">
        <w:rPr>
          <w:rtl w:val="0"/>
        </w:rPr>
        <w:t xml:space="preserve">EUR</w:t>
      </w:r>
      <w:r w:rsidDel="00000000" w:rsidR="00000000" w:rsidRPr="00000000">
        <w:rPr>
          <w:rtl w:val="0"/>
        </w:rPr>
        <w:t xml:space="preserve"> pentru măsurile de creștere a siguranței traficului rutier (tabel 2.1.38), repartizate proporțional, după cum urmează: </w:t>
      </w:r>
    </w:p>
    <w:p w:rsidR="00000000" w:rsidDel="00000000" w:rsidP="00000000" w:rsidRDefault="00000000" w:rsidRPr="00000000" w14:paraId="00001909">
      <w:pPr>
        <w:numPr>
          <w:ilvl w:val="0"/>
          <w:numId w:val="132"/>
        </w:numPr>
        <w:spacing w:after="0" w:afterAutospacing="0" w:line="240" w:lineRule="auto"/>
        <w:ind w:left="720" w:hanging="360"/>
        <w:rPr/>
      </w:pPr>
      <w:r w:rsidDel="00000000" w:rsidR="00000000" w:rsidRPr="00000000">
        <w:rPr>
          <w:rtl w:val="0"/>
        </w:rPr>
        <w:t xml:space="preserve">25% pentru măsuri de organizare instituțională, creșterea capacității administrative, revizuire standarde etc.; </w:t>
      </w:r>
    </w:p>
    <w:p w:rsidR="00000000" w:rsidDel="00000000" w:rsidP="00000000" w:rsidRDefault="00000000" w:rsidRPr="00000000" w14:paraId="0000190A">
      <w:pPr>
        <w:numPr>
          <w:ilvl w:val="0"/>
          <w:numId w:val="132"/>
        </w:numPr>
        <w:spacing w:after="0" w:afterAutospacing="0" w:before="0" w:beforeAutospacing="0" w:line="240" w:lineRule="auto"/>
        <w:ind w:left="720" w:hanging="360"/>
        <w:rPr/>
      </w:pPr>
      <w:r w:rsidDel="00000000" w:rsidR="00000000" w:rsidRPr="00000000">
        <w:rPr>
          <w:rtl w:val="0"/>
        </w:rPr>
        <w:t xml:space="preserve">15% pentru măsuri de educație rutieră și intervenții asupra comportamentului conducătorului auto;</w:t>
      </w:r>
    </w:p>
    <w:p w:rsidR="00000000" w:rsidDel="00000000" w:rsidP="00000000" w:rsidRDefault="00000000" w:rsidRPr="00000000" w14:paraId="0000190B">
      <w:pPr>
        <w:numPr>
          <w:ilvl w:val="0"/>
          <w:numId w:val="132"/>
        </w:numPr>
        <w:spacing w:before="0" w:beforeAutospacing="0" w:line="240" w:lineRule="auto"/>
        <w:ind w:left="720" w:hanging="360"/>
        <w:rPr/>
      </w:pPr>
      <w:r w:rsidDel="00000000" w:rsidR="00000000" w:rsidRPr="00000000">
        <w:rPr>
          <w:rtl w:val="0"/>
        </w:rPr>
        <w:t xml:space="preserve">60% - pentru măsuri de intervenție asupra infrastructurii rutiere pentru eliminarea punctelor negre și minimizarea riscului de accidente rutiere. </w:t>
      </w:r>
    </w:p>
    <w:p w:rsidR="00000000" w:rsidDel="00000000" w:rsidP="00000000" w:rsidRDefault="00000000" w:rsidRPr="00000000" w14:paraId="0000190C">
      <w:pPr>
        <w:spacing w:after="240" w:before="240" w:line="240" w:lineRule="auto"/>
        <w:rPr/>
      </w:pPr>
      <w:r w:rsidDel="00000000" w:rsidR="00000000" w:rsidRPr="00000000">
        <w:rPr>
          <w:rtl w:val="0"/>
        </w:rPr>
        <w:t xml:space="preserve">În acest scop, în cadrul PNRR va fi finanțată elaborarea</w:t>
      </w:r>
      <w:r w:rsidDel="00000000" w:rsidR="00000000" w:rsidRPr="00000000">
        <w:rPr>
          <w:i w:val="1"/>
          <w:rtl w:val="0"/>
        </w:rPr>
        <w:t xml:space="preserve"> Strategiei Naţionale de Siguranţă Rutieră</w:t>
      </w:r>
      <w:r w:rsidDel="00000000" w:rsidR="00000000" w:rsidRPr="00000000">
        <w:rPr>
          <w:rtl w:val="0"/>
        </w:rPr>
        <w:t xml:space="preserve"> pentru perioada 2021-2030 care urmărește implementarea normelor și liniilor directoare ale Uniunii Europene, așa cum sunt ele prezentate în documentul cadru de politici europene în domeniul siguranței rutiere „</w:t>
      </w:r>
      <w:r w:rsidDel="00000000" w:rsidR="00000000" w:rsidRPr="00000000">
        <w:rPr>
          <w:i w:val="1"/>
          <w:rtl w:val="0"/>
        </w:rPr>
        <w:t xml:space="preserve">Vision Zero</w:t>
      </w:r>
      <w:r w:rsidDel="00000000" w:rsidR="00000000" w:rsidRPr="00000000">
        <w:rPr>
          <w:rtl w:val="0"/>
        </w:rPr>
        <w:t xml:space="preserve">”, anume reducerea numărului de decedați în accidente rutiere până în anul 2050 până aproape de zero. Ca obiectiv intermediar, România își asumă ținta Uniunii Europene de reducere a numărului de victime (răniți sau decedați) cu 50% față de anul 2019, până în anul 2030.</w:t>
      </w:r>
    </w:p>
    <w:p w:rsidR="00000000" w:rsidDel="00000000" w:rsidP="00000000" w:rsidRDefault="00000000" w:rsidRPr="00000000" w14:paraId="0000190D">
      <w:pPr>
        <w:spacing w:after="240" w:before="240" w:line="240" w:lineRule="auto"/>
        <w:rPr/>
      </w:pPr>
      <w:r w:rsidDel="00000000" w:rsidR="00000000" w:rsidRPr="00000000">
        <w:rPr>
          <w:rtl w:val="0"/>
        </w:rPr>
        <w:t xml:space="preserve">Dintre elementele specifice care vor fi pregătite și implementate ca urmare a adoptării Strategiei menționăm:</w:t>
      </w:r>
    </w:p>
    <w:p w:rsidR="00000000" w:rsidDel="00000000" w:rsidP="00000000" w:rsidRDefault="00000000" w:rsidRPr="00000000" w14:paraId="0000190E">
      <w:pPr>
        <w:numPr>
          <w:ilvl w:val="0"/>
          <w:numId w:val="105"/>
        </w:numPr>
        <w:spacing w:after="0" w:afterAutospacing="0" w:before="240" w:line="240" w:lineRule="auto"/>
        <w:ind w:left="720" w:hanging="360"/>
        <w:rPr/>
      </w:pPr>
      <w:r w:rsidDel="00000000" w:rsidR="00000000" w:rsidRPr="00000000">
        <w:rPr>
          <w:rtl w:val="0"/>
        </w:rPr>
        <w:t xml:space="preserve">Inspecția de siguranță: se va optimiza evaluarea tehnică pentru determinarea gradului de siguranță rutieră;</w:t>
      </w:r>
    </w:p>
    <w:p w:rsidR="00000000" w:rsidDel="00000000" w:rsidP="00000000" w:rsidRDefault="00000000" w:rsidRPr="00000000" w14:paraId="0000190F">
      <w:pPr>
        <w:numPr>
          <w:ilvl w:val="0"/>
          <w:numId w:val="105"/>
        </w:numPr>
        <w:spacing w:after="0" w:afterAutospacing="0" w:before="0" w:beforeAutospacing="0" w:line="240" w:lineRule="auto"/>
        <w:ind w:left="720" w:hanging="360"/>
        <w:rPr/>
      </w:pPr>
      <w:r w:rsidDel="00000000" w:rsidR="00000000" w:rsidRPr="00000000">
        <w:rPr>
          <w:rtl w:val="0"/>
        </w:rPr>
        <w:t xml:space="preserve">Evaluarea vehiculelor rulate, care au fost implicate în evenimente sau pentru determinarea stării de depreciere;</w:t>
      </w:r>
    </w:p>
    <w:p w:rsidR="00000000" w:rsidDel="00000000" w:rsidP="00000000" w:rsidRDefault="00000000" w:rsidRPr="00000000" w14:paraId="00001910">
      <w:pPr>
        <w:numPr>
          <w:ilvl w:val="0"/>
          <w:numId w:val="105"/>
        </w:numPr>
        <w:spacing w:after="0" w:afterAutospacing="0" w:before="0" w:beforeAutospacing="0" w:line="240" w:lineRule="auto"/>
        <w:ind w:left="720" w:hanging="360"/>
        <w:rPr/>
      </w:pPr>
      <w:r w:rsidDel="00000000" w:rsidR="00000000" w:rsidRPr="00000000">
        <w:rPr>
          <w:rtl w:val="0"/>
        </w:rPr>
        <w:t xml:space="preserve">Dezvoltarea unor baze de date compatibile, privind elementele de siguranță rutieră, în cadrul stațiilor de inspecție, cât și a unităților de reparații vehicule;</w:t>
      </w:r>
    </w:p>
    <w:p w:rsidR="00000000" w:rsidDel="00000000" w:rsidP="00000000" w:rsidRDefault="00000000" w:rsidRPr="00000000" w14:paraId="00001911">
      <w:pPr>
        <w:numPr>
          <w:ilvl w:val="0"/>
          <w:numId w:val="105"/>
        </w:numPr>
        <w:spacing w:after="0" w:afterAutospacing="0" w:before="0" w:beforeAutospacing="0" w:line="240" w:lineRule="auto"/>
        <w:ind w:left="720" w:hanging="360"/>
        <w:rPr/>
      </w:pPr>
      <w:r w:rsidDel="00000000" w:rsidR="00000000" w:rsidRPr="00000000">
        <w:rPr>
          <w:rtl w:val="0"/>
        </w:rPr>
        <w:t xml:space="preserve">Implementarea și dezvoltarea activității de expertiză tehnică extrajudiciară auto;</w:t>
      </w:r>
    </w:p>
    <w:p w:rsidR="00000000" w:rsidDel="00000000" w:rsidP="00000000" w:rsidRDefault="00000000" w:rsidRPr="00000000" w14:paraId="00001912">
      <w:pPr>
        <w:numPr>
          <w:ilvl w:val="0"/>
          <w:numId w:val="105"/>
        </w:numPr>
        <w:spacing w:after="0" w:afterAutospacing="0" w:before="0" w:beforeAutospacing="0" w:line="240" w:lineRule="auto"/>
        <w:ind w:left="720" w:hanging="360"/>
        <w:rPr/>
      </w:pPr>
      <w:r w:rsidDel="00000000" w:rsidR="00000000" w:rsidRPr="00000000">
        <w:rPr>
          <w:rtl w:val="0"/>
        </w:rPr>
        <w:t xml:space="preserve">Înființarea de laboratoare de cercetare și expertize capabile să ofere baza tehnică pentru obținerea de date necesare unor analize complexe, corecte și precise, care vizează metodologiile de monitorizare, inspecție și testare a vehiculelor pe toată durata vieții acestora, monitorizarea bunei funcționări a sistemelor de asistență a șoferului precum și a interfeței om-mașină (Human - Machine Interface – HMI);</w:t>
      </w:r>
    </w:p>
    <w:p w:rsidR="00000000" w:rsidDel="00000000" w:rsidP="00000000" w:rsidRDefault="00000000" w:rsidRPr="00000000" w14:paraId="00001913">
      <w:pPr>
        <w:numPr>
          <w:ilvl w:val="0"/>
          <w:numId w:val="105"/>
        </w:numPr>
        <w:spacing w:after="0" w:afterAutospacing="0" w:before="0" w:beforeAutospacing="0" w:line="240" w:lineRule="auto"/>
        <w:ind w:left="720" w:hanging="360"/>
        <w:rPr/>
      </w:pPr>
      <w:r w:rsidDel="00000000" w:rsidR="00000000" w:rsidRPr="00000000">
        <w:rPr>
          <w:rtl w:val="0"/>
        </w:rPr>
        <w:t xml:space="preserve">Alinierea la standardele tehnice impuse de </w:t>
      </w:r>
      <w:r w:rsidDel="00000000" w:rsidR="00000000" w:rsidRPr="00000000">
        <w:rPr>
          <w:b w:val="1"/>
          <w:rtl w:val="0"/>
        </w:rPr>
        <w:t xml:space="preserve">Regulamentul (UE) 2019/2144</w:t>
      </w:r>
      <w:r w:rsidDel="00000000" w:rsidR="00000000" w:rsidRPr="00000000">
        <w:rPr>
          <w:rtl w:val="0"/>
        </w:rPr>
        <w:t xml:space="preserve"> privind siguranța generală a autovehiculelor și protecția ocupanților, precum și a utilizatorilor vulnerabili, acțiune sprijinită și de programul </w:t>
      </w:r>
      <w:r w:rsidDel="00000000" w:rsidR="00000000" w:rsidRPr="00000000">
        <w:rPr>
          <w:b w:val="1"/>
          <w:rtl w:val="0"/>
        </w:rPr>
        <w:t xml:space="preserve">Rabla Clasic (Programul de stimulare a înnoirii Parcului auto naţional 2020-2024)</w:t>
      </w:r>
      <w:r w:rsidDel="00000000" w:rsidR="00000000" w:rsidRPr="00000000">
        <w:rPr>
          <w:rtl w:val="0"/>
        </w:rPr>
        <w:t xml:space="preserve">;</w:t>
      </w:r>
    </w:p>
    <w:p w:rsidR="00000000" w:rsidDel="00000000" w:rsidP="00000000" w:rsidRDefault="00000000" w:rsidRPr="00000000" w14:paraId="00001914">
      <w:pPr>
        <w:numPr>
          <w:ilvl w:val="0"/>
          <w:numId w:val="105"/>
        </w:numPr>
        <w:spacing w:after="240" w:before="0" w:beforeAutospacing="0" w:line="240" w:lineRule="auto"/>
        <w:ind w:left="720" w:hanging="360"/>
        <w:rPr/>
      </w:pPr>
      <w:r w:rsidDel="00000000" w:rsidR="00000000" w:rsidRPr="00000000">
        <w:rPr>
          <w:rtl w:val="0"/>
        </w:rPr>
        <w:t xml:space="preserve">Dezvoltarea metodologiei culegerii de date și a bazei de culegere a datelor primare pentru analiza indicatorilor - cheie de performanță referitori la: viteză, utilizarea centurilor de siguranță și a sistemelor de siguranță pentru copii, utilizarea echipamentelor de protecție, distragerea atenției șoferului prin folosirea dispozitivelor portabile, siguranța vehiculului.</w:t>
      </w:r>
    </w:p>
    <w:p w:rsidR="00000000" w:rsidDel="00000000" w:rsidP="00000000" w:rsidRDefault="00000000" w:rsidRPr="00000000" w14:paraId="00001915">
      <w:pPr>
        <w:spacing w:after="0" w:before="240" w:line="240" w:lineRule="auto"/>
        <w:rPr>
          <w:b w:val="1"/>
        </w:rPr>
      </w:pPr>
      <w:r w:rsidDel="00000000" w:rsidR="00000000" w:rsidRPr="00000000">
        <w:rPr>
          <w:rtl w:val="0"/>
        </w:rPr>
        <w:t xml:space="preserve">Ca parte a implementării S</w:t>
      </w:r>
      <w:r w:rsidDel="00000000" w:rsidR="00000000" w:rsidRPr="00000000">
        <w:rPr>
          <w:i w:val="1"/>
          <w:rtl w:val="0"/>
        </w:rPr>
        <w:t xml:space="preserve">trategiei Naționale pentru </w:t>
      </w:r>
      <w:r w:rsidDel="00000000" w:rsidR="00000000" w:rsidRPr="00000000">
        <w:rPr>
          <w:i w:val="1"/>
          <w:rtl w:val="0"/>
        </w:rPr>
        <w:t xml:space="preserve">Siguranță</w:t>
      </w:r>
      <w:r w:rsidDel="00000000" w:rsidR="00000000" w:rsidRPr="00000000">
        <w:rPr>
          <w:i w:val="1"/>
          <w:rtl w:val="0"/>
        </w:rPr>
        <w:t xml:space="preserve"> Rutieră</w:t>
      </w:r>
      <w:r w:rsidDel="00000000" w:rsidR="00000000" w:rsidRPr="00000000">
        <w:rPr>
          <w:rtl w:val="0"/>
        </w:rPr>
        <w:t xml:space="preserve">, va fi pregătită și</w:t>
      </w:r>
      <w:r w:rsidDel="00000000" w:rsidR="00000000" w:rsidRPr="00000000">
        <w:rPr>
          <w:b w:val="1"/>
          <w:rtl w:val="0"/>
        </w:rPr>
        <w:t xml:space="preserve"> Strategia privind eliminarea punctelor negre (hotspot-uri) de pe rețeaua de drumuri naționale și autostrăzi.</w:t>
      </w:r>
    </w:p>
    <w:p w:rsidR="00000000" w:rsidDel="00000000" w:rsidP="00000000" w:rsidRDefault="00000000" w:rsidRPr="00000000" w14:paraId="00001916">
      <w:pPr>
        <w:spacing w:line="240" w:lineRule="auto"/>
        <w:ind w:left="0" w:firstLine="0"/>
        <w:rPr/>
      </w:pPr>
      <w:r w:rsidDel="00000000" w:rsidR="00000000" w:rsidRPr="00000000">
        <w:rPr>
          <w:rtl w:val="0"/>
        </w:rPr>
        <w:t xml:space="preserve">Pe rețeaua existentă, din aproximativ 18.000 km de drumuri, a fost identificat de către Poliția Română, în perioada 2015-2019, un număr de </w:t>
      </w:r>
      <w:r w:rsidDel="00000000" w:rsidR="00000000" w:rsidRPr="00000000">
        <w:rPr>
          <w:b w:val="1"/>
          <w:rtl w:val="0"/>
        </w:rPr>
        <w:t xml:space="preserve">267 locații puncte negre (hotspot-uri),</w:t>
      </w:r>
      <w:r w:rsidDel="00000000" w:rsidR="00000000" w:rsidRPr="00000000">
        <w:rPr>
          <w:rtl w:val="0"/>
        </w:rPr>
        <w:t xml:space="preserve"> în care a fost înregistrat un număr de 5.784 accidente rutiere grave, soldate cu 504 persoane decedate și 9.424 răniți (tabelul 2.1.38).</w:t>
      </w:r>
    </w:p>
    <w:p w:rsidR="00000000" w:rsidDel="00000000" w:rsidP="00000000" w:rsidRDefault="00000000" w:rsidRPr="00000000" w14:paraId="00001917">
      <w:pPr>
        <w:spacing w:line="240" w:lineRule="auto"/>
        <w:ind w:left="0" w:firstLine="0"/>
        <w:rPr/>
      </w:pPr>
      <w:r w:rsidDel="00000000" w:rsidR="00000000" w:rsidRPr="00000000">
        <w:rPr>
          <w:rtl w:val="0"/>
        </w:rPr>
      </w:r>
    </w:p>
    <w:p w:rsidR="00000000" w:rsidDel="00000000" w:rsidP="00000000" w:rsidRDefault="00000000" w:rsidRPr="00000000" w14:paraId="00001918">
      <w:pPr>
        <w:spacing w:after="0" w:before="0" w:line="240" w:lineRule="auto"/>
        <w:jc w:val="center"/>
        <w:rPr>
          <w:b w:val="1"/>
          <w:i w:val="1"/>
          <w:sz w:val="22"/>
          <w:szCs w:val="22"/>
        </w:rPr>
      </w:pPr>
      <w:r w:rsidDel="00000000" w:rsidR="00000000" w:rsidRPr="00000000">
        <w:rPr>
          <w:b w:val="1"/>
          <w:i w:val="1"/>
          <w:sz w:val="22"/>
          <w:szCs w:val="22"/>
          <w:rtl w:val="0"/>
        </w:rPr>
        <w:t xml:space="preserve">Tabelul 2.1.38. Strategia privind eliminarea punctelor negre (hotspot-uri) </w:t>
      </w:r>
    </w:p>
    <w:p w:rsidR="00000000" w:rsidDel="00000000" w:rsidP="00000000" w:rsidRDefault="00000000" w:rsidRPr="00000000" w14:paraId="00001919">
      <w:pPr>
        <w:spacing w:after="0" w:before="0" w:line="240" w:lineRule="auto"/>
        <w:jc w:val="center"/>
        <w:rPr/>
      </w:pPr>
      <w:r w:rsidDel="00000000" w:rsidR="00000000" w:rsidRPr="00000000">
        <w:rPr>
          <w:b w:val="1"/>
          <w:i w:val="1"/>
          <w:sz w:val="22"/>
          <w:szCs w:val="22"/>
          <w:rtl w:val="0"/>
        </w:rPr>
        <w:t xml:space="preserve">de pe rețeaua de autostrăzi și drumuri naționale </w:t>
      </w:r>
      <w:r w:rsidDel="00000000" w:rsidR="00000000" w:rsidRPr="00000000">
        <w:rPr>
          <w:rtl w:val="0"/>
        </w:rPr>
      </w:r>
    </w:p>
    <w:tbl>
      <w:tblPr>
        <w:tblStyle w:val="Table40"/>
        <w:tblW w:w="939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600"/>
        <w:gridCol w:w="5355"/>
        <w:gridCol w:w="1125"/>
        <w:gridCol w:w="2310"/>
        <w:tblGridChange w:id="0">
          <w:tblGrid>
            <w:gridCol w:w="600"/>
            <w:gridCol w:w="5355"/>
            <w:gridCol w:w="1125"/>
            <w:gridCol w:w="2310"/>
          </w:tblGrid>
        </w:tblGridChange>
      </w:tblGrid>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1A">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gridSpan w:val="2"/>
            <w:tcBorders>
              <w:top w:color="000000"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1B">
            <w:pPr>
              <w:widowControl w:val="0"/>
              <w:spacing w:after="0" w:before="0" w:line="240" w:lineRule="auto"/>
              <w:jc w:val="center"/>
              <w:rPr>
                <w:sz w:val="16"/>
                <w:szCs w:val="16"/>
              </w:rPr>
            </w:pPr>
            <w:r w:rsidDel="00000000" w:rsidR="00000000" w:rsidRPr="00000000">
              <w:rPr>
                <w:b w:val="1"/>
                <w:sz w:val="16"/>
                <w:szCs w:val="16"/>
                <w:rtl w:val="0"/>
              </w:rPr>
              <w:t xml:space="preserve">Puncte ce vor fi tratate în perioada 2021 - 2030</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1D">
            <w:pPr>
              <w:widowControl w:val="0"/>
              <w:spacing w:after="0" w:before="0" w:line="240" w:lineRule="auto"/>
              <w:jc w:val="center"/>
              <w:rPr>
                <w:sz w:val="16"/>
                <w:szCs w:val="16"/>
              </w:rPr>
            </w:pPr>
            <w:r w:rsidDel="00000000" w:rsidR="00000000" w:rsidRPr="00000000">
              <w:rPr>
                <w:b w:val="1"/>
                <w:sz w:val="16"/>
                <w:szCs w:val="16"/>
                <w:rtl w:val="0"/>
              </w:rPr>
              <w:t xml:space="preserve">Valoare estimată pentru măsurile care se vor implementa</w:t>
            </w:r>
            <w:r w:rsidDel="00000000" w:rsidR="00000000" w:rsidRPr="00000000">
              <w:rPr>
                <w:rtl w:val="0"/>
              </w:rPr>
            </w:r>
          </w:p>
        </w:tc>
      </w:tr>
      <w:tr>
        <w:trPr>
          <w:cantSplit w:val="0"/>
          <w:trHeight w:val="390.625" w:hRule="atLeast"/>
          <w:tblHeader w:val="0"/>
        </w:trPr>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1E">
            <w:pPr>
              <w:widowControl w:val="0"/>
              <w:spacing w:after="0" w:before="0" w:line="240" w:lineRule="auto"/>
              <w:jc w:val="center"/>
              <w:rPr>
                <w:sz w:val="16"/>
                <w:szCs w:val="16"/>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1F">
            <w:pPr>
              <w:widowControl w:val="0"/>
              <w:spacing w:after="0" w:before="0" w:line="240" w:lineRule="auto"/>
              <w:jc w:val="left"/>
              <w:rPr>
                <w:b w:val="1"/>
                <w:sz w:val="16"/>
                <w:szCs w:val="16"/>
              </w:rPr>
            </w:pPr>
            <w:r w:rsidDel="00000000" w:rsidR="00000000" w:rsidRPr="00000000">
              <w:rPr>
                <w:b w:val="1"/>
                <w:sz w:val="16"/>
                <w:szCs w:val="16"/>
                <w:rtl w:val="0"/>
              </w:rPr>
              <w:t xml:space="preserve">Proiectul de siguranță rutieră cu finanțare BEI</w:t>
            </w:r>
          </w:p>
          <w:p w:rsidR="00000000" w:rsidDel="00000000" w:rsidP="00000000" w:rsidRDefault="00000000" w:rsidRPr="00000000" w14:paraId="00001920">
            <w:pPr>
              <w:widowControl w:val="0"/>
              <w:spacing w:after="0" w:before="0" w:line="240" w:lineRule="auto"/>
              <w:jc w:val="left"/>
              <w:rPr>
                <w:sz w:val="16"/>
                <w:szCs w:val="16"/>
              </w:rPr>
            </w:pPr>
            <w:r w:rsidDel="00000000" w:rsidR="00000000" w:rsidRPr="00000000">
              <w:rPr>
                <w:sz w:val="16"/>
                <w:szCs w:val="16"/>
                <w:rtl w:val="0"/>
              </w:rPr>
              <w:t xml:space="preserve">Implementare în perioada 2021 – 2026</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1">
            <w:pPr>
              <w:widowControl w:val="0"/>
              <w:spacing w:after="0" w:before="0" w:line="240" w:lineRule="auto"/>
              <w:jc w:val="center"/>
              <w:rPr>
                <w:sz w:val="16"/>
                <w:szCs w:val="16"/>
              </w:rPr>
            </w:pPr>
            <w:r w:rsidDel="00000000" w:rsidR="00000000" w:rsidRPr="00000000">
              <w:rPr>
                <w:sz w:val="16"/>
                <w:szCs w:val="16"/>
                <w:rtl w:val="0"/>
              </w:rPr>
              <w:t xml:space="preserve">46 locații</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2">
            <w:pPr>
              <w:widowControl w:val="0"/>
              <w:spacing w:after="0" w:before="0" w:line="240" w:lineRule="auto"/>
              <w:jc w:val="right"/>
              <w:rPr>
                <w:sz w:val="16"/>
                <w:szCs w:val="16"/>
              </w:rPr>
            </w:pPr>
            <w:r w:rsidDel="00000000" w:rsidR="00000000" w:rsidRPr="00000000">
              <w:rPr>
                <w:sz w:val="16"/>
                <w:szCs w:val="16"/>
                <w:rtl w:val="0"/>
              </w:rPr>
              <w:t xml:space="preserve">86 mil.EUR</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3">
            <w:pPr>
              <w:widowControl w:val="0"/>
              <w:spacing w:after="0" w:before="0" w:line="240" w:lineRule="auto"/>
              <w:jc w:val="center"/>
              <w:rPr>
                <w:sz w:val="16"/>
                <w:szCs w:val="16"/>
              </w:rPr>
            </w:pPr>
            <w:r w:rsidDel="00000000" w:rsidR="00000000" w:rsidRPr="00000000">
              <w:rPr>
                <w:sz w:val="16"/>
                <w:szCs w:val="16"/>
                <w:rtl w:val="0"/>
              </w:rPr>
              <w:t xml:space="preserve">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4">
            <w:pPr>
              <w:widowControl w:val="0"/>
              <w:spacing w:after="0" w:before="0" w:line="240" w:lineRule="auto"/>
              <w:jc w:val="left"/>
              <w:rPr>
                <w:b w:val="1"/>
                <w:sz w:val="16"/>
                <w:szCs w:val="16"/>
              </w:rPr>
            </w:pPr>
            <w:r w:rsidDel="00000000" w:rsidR="00000000" w:rsidRPr="00000000">
              <w:rPr>
                <w:b w:val="1"/>
                <w:sz w:val="16"/>
                <w:szCs w:val="16"/>
                <w:rtl w:val="0"/>
              </w:rPr>
              <w:t xml:space="preserve">Proiecte de siguranță rutieră cu finanțare din cadrul </w:t>
            </w:r>
            <w:r w:rsidDel="00000000" w:rsidR="00000000" w:rsidRPr="00000000">
              <w:rPr>
                <w:b w:val="1"/>
                <w:sz w:val="16"/>
                <w:szCs w:val="16"/>
                <w:rtl w:val="0"/>
              </w:rPr>
              <w:t xml:space="preserve">PNRR</w:t>
            </w:r>
            <w:r w:rsidDel="00000000" w:rsidR="00000000" w:rsidRPr="00000000">
              <w:rPr>
                <w:rtl w:val="0"/>
              </w:rPr>
            </w:r>
          </w:p>
          <w:p w:rsidR="00000000" w:rsidDel="00000000" w:rsidP="00000000" w:rsidRDefault="00000000" w:rsidRPr="00000000" w14:paraId="00001925">
            <w:pPr>
              <w:widowControl w:val="0"/>
              <w:spacing w:after="0" w:before="0" w:line="240" w:lineRule="auto"/>
              <w:jc w:val="left"/>
              <w:rPr>
                <w:sz w:val="16"/>
                <w:szCs w:val="16"/>
              </w:rPr>
            </w:pPr>
            <w:r w:rsidDel="00000000" w:rsidR="00000000" w:rsidRPr="00000000">
              <w:rPr>
                <w:sz w:val="16"/>
                <w:szCs w:val="16"/>
                <w:rtl w:val="0"/>
              </w:rPr>
              <w:t xml:space="preserve">Implementare în perioada 2021 – 2026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6">
            <w:pPr>
              <w:widowControl w:val="0"/>
              <w:spacing w:after="0" w:before="0" w:line="240" w:lineRule="auto"/>
              <w:jc w:val="center"/>
              <w:rPr>
                <w:sz w:val="16"/>
                <w:szCs w:val="16"/>
              </w:rPr>
            </w:pPr>
            <w:r w:rsidDel="00000000" w:rsidR="00000000" w:rsidRPr="00000000">
              <w:rPr>
                <w:sz w:val="16"/>
                <w:szCs w:val="16"/>
                <w:rtl w:val="0"/>
              </w:rPr>
              <w:t xml:space="preserve">129 locații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7">
            <w:pPr>
              <w:widowControl w:val="0"/>
              <w:spacing w:after="0" w:before="0" w:line="240" w:lineRule="auto"/>
              <w:jc w:val="right"/>
              <w:rPr>
                <w:sz w:val="16"/>
                <w:szCs w:val="16"/>
              </w:rPr>
            </w:pPr>
            <w:r w:rsidDel="00000000" w:rsidR="00000000" w:rsidRPr="00000000">
              <w:rPr>
                <w:sz w:val="16"/>
                <w:szCs w:val="16"/>
                <w:rtl w:val="0"/>
              </w:rPr>
              <w:t xml:space="preserve">100 mil.EUR</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8">
            <w:pPr>
              <w:widowControl w:val="0"/>
              <w:spacing w:after="0" w:before="0" w:line="240" w:lineRule="auto"/>
              <w:jc w:val="center"/>
              <w:rPr>
                <w:sz w:val="16"/>
                <w:szCs w:val="16"/>
              </w:rPr>
            </w:pPr>
            <w:r w:rsidDel="00000000" w:rsidR="00000000" w:rsidRPr="00000000">
              <w:rPr>
                <w:sz w:val="16"/>
                <w:szCs w:val="16"/>
                <w:rtl w:val="0"/>
              </w:rPr>
              <w:t xml:space="preserve">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9">
            <w:pPr>
              <w:widowControl w:val="0"/>
              <w:spacing w:after="0" w:before="0" w:line="240" w:lineRule="auto"/>
              <w:jc w:val="left"/>
              <w:rPr>
                <w:b w:val="1"/>
                <w:sz w:val="16"/>
                <w:szCs w:val="16"/>
              </w:rPr>
            </w:pPr>
            <w:r w:rsidDel="00000000" w:rsidR="00000000" w:rsidRPr="00000000">
              <w:rPr>
                <w:b w:val="1"/>
                <w:sz w:val="16"/>
                <w:szCs w:val="16"/>
                <w:rtl w:val="0"/>
              </w:rPr>
              <w:t xml:space="preserve">Proiecte de siguranță rutieră cu finanțare din cadrul POT</w:t>
            </w:r>
          </w:p>
          <w:p w:rsidR="00000000" w:rsidDel="00000000" w:rsidP="00000000" w:rsidRDefault="00000000" w:rsidRPr="00000000" w14:paraId="0000192A">
            <w:pPr>
              <w:widowControl w:val="0"/>
              <w:spacing w:after="0" w:before="0" w:line="240" w:lineRule="auto"/>
              <w:jc w:val="left"/>
              <w:rPr>
                <w:sz w:val="16"/>
                <w:szCs w:val="16"/>
              </w:rPr>
            </w:pPr>
            <w:r w:rsidDel="00000000" w:rsidR="00000000" w:rsidRPr="00000000">
              <w:rPr>
                <w:sz w:val="16"/>
                <w:szCs w:val="16"/>
                <w:rtl w:val="0"/>
              </w:rPr>
              <w:t xml:space="preserve">Implementare în perioada 2023 – 2030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B">
            <w:pPr>
              <w:widowControl w:val="0"/>
              <w:spacing w:after="0" w:before="0" w:line="240" w:lineRule="auto"/>
              <w:jc w:val="center"/>
              <w:rPr>
                <w:sz w:val="16"/>
                <w:szCs w:val="16"/>
              </w:rPr>
            </w:pPr>
            <w:r w:rsidDel="00000000" w:rsidR="00000000" w:rsidRPr="00000000">
              <w:rPr>
                <w:sz w:val="16"/>
                <w:szCs w:val="16"/>
                <w:rtl w:val="0"/>
              </w:rPr>
              <w:t xml:space="preserve">92 locații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C">
            <w:pPr>
              <w:widowControl w:val="0"/>
              <w:spacing w:after="0" w:before="0" w:line="240" w:lineRule="auto"/>
              <w:jc w:val="right"/>
              <w:rPr>
                <w:sz w:val="16"/>
                <w:szCs w:val="16"/>
              </w:rPr>
            </w:pPr>
            <w:r w:rsidDel="00000000" w:rsidR="00000000" w:rsidRPr="00000000">
              <w:rPr>
                <w:sz w:val="16"/>
                <w:szCs w:val="16"/>
                <w:rtl w:val="0"/>
              </w:rPr>
              <w:t xml:space="preserve">30 mil.</w:t>
            </w:r>
            <w:r w:rsidDel="00000000" w:rsidR="00000000" w:rsidRPr="00000000">
              <w:rPr>
                <w:sz w:val="16"/>
                <w:szCs w:val="16"/>
                <w:rtl w:val="0"/>
              </w:rPr>
              <w:t xml:space="preserve">EUR</w:t>
            </w:r>
            <w:r w:rsidDel="00000000" w:rsidR="00000000" w:rsidRPr="00000000">
              <w:rPr>
                <w:rtl w:val="0"/>
              </w:rPr>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D">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E">
            <w:pPr>
              <w:widowControl w:val="0"/>
              <w:spacing w:after="0" w:before="0" w:line="240" w:lineRule="auto"/>
              <w:jc w:val="center"/>
              <w:rPr>
                <w:b w:val="1"/>
                <w:sz w:val="16"/>
                <w:szCs w:val="16"/>
              </w:rPr>
            </w:pPr>
            <w:r w:rsidDel="00000000" w:rsidR="00000000" w:rsidRPr="00000000">
              <w:rPr>
                <w:b w:val="1"/>
                <w:i w:val="1"/>
                <w:sz w:val="16"/>
                <w:szCs w:val="16"/>
                <w:rtl w:val="0"/>
              </w:rPr>
              <w:t xml:space="preserve">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2F">
            <w:pPr>
              <w:widowControl w:val="0"/>
              <w:spacing w:after="0" w:before="0" w:line="240" w:lineRule="auto"/>
              <w:jc w:val="center"/>
              <w:rPr>
                <w:b w:val="1"/>
                <w:sz w:val="16"/>
                <w:szCs w:val="16"/>
              </w:rPr>
            </w:pPr>
            <w:r w:rsidDel="00000000" w:rsidR="00000000" w:rsidRPr="00000000">
              <w:rPr>
                <w:b w:val="1"/>
                <w:sz w:val="16"/>
                <w:szCs w:val="16"/>
                <w:rtl w:val="0"/>
              </w:rPr>
              <w:t xml:space="preserve">267 locații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2d050"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1930">
            <w:pPr>
              <w:widowControl w:val="0"/>
              <w:spacing w:after="0" w:before="0" w:line="240" w:lineRule="auto"/>
              <w:jc w:val="right"/>
              <w:rPr>
                <w:b w:val="1"/>
                <w:sz w:val="16"/>
                <w:szCs w:val="16"/>
              </w:rPr>
            </w:pPr>
            <w:r w:rsidDel="00000000" w:rsidR="00000000" w:rsidRPr="00000000">
              <w:rPr>
                <w:b w:val="1"/>
                <w:sz w:val="16"/>
                <w:szCs w:val="16"/>
                <w:rtl w:val="0"/>
              </w:rPr>
              <w:t xml:space="preserve">216 mi.</w:t>
            </w:r>
            <w:r w:rsidDel="00000000" w:rsidR="00000000" w:rsidRPr="00000000">
              <w:rPr>
                <w:b w:val="1"/>
                <w:sz w:val="16"/>
                <w:szCs w:val="16"/>
                <w:rtl w:val="0"/>
              </w:rPr>
              <w:t xml:space="preserve">EUR</w:t>
            </w:r>
            <w:r w:rsidDel="00000000" w:rsidR="00000000" w:rsidRPr="00000000">
              <w:rPr>
                <w:rtl w:val="0"/>
              </w:rPr>
            </w:r>
          </w:p>
        </w:tc>
      </w:tr>
    </w:tbl>
    <w:p w:rsidR="00000000" w:rsidDel="00000000" w:rsidP="00000000" w:rsidRDefault="00000000" w:rsidRPr="00000000" w14:paraId="00001931">
      <w:pPr>
        <w:spacing w:after="0" w:before="0" w:line="240" w:lineRule="auto"/>
        <w:rPr/>
      </w:pPr>
      <w:r w:rsidDel="00000000" w:rsidR="00000000" w:rsidRPr="00000000">
        <w:rPr>
          <w:rtl w:val="0"/>
        </w:rPr>
      </w:r>
    </w:p>
    <w:p w:rsidR="00000000" w:rsidDel="00000000" w:rsidP="00000000" w:rsidRDefault="00000000" w:rsidRPr="00000000" w14:paraId="00001932">
      <w:pPr>
        <w:spacing w:after="0" w:before="240" w:line="240" w:lineRule="auto"/>
        <w:rPr/>
      </w:pPr>
      <w:r w:rsidDel="00000000" w:rsidR="00000000" w:rsidRPr="00000000">
        <w:rPr>
          <w:rtl w:val="0"/>
        </w:rPr>
        <w:t xml:space="preserve">Soluțiile tehnice care vor fi implementate pentru eliminarea acestor puncte negre sunt:</w:t>
      </w:r>
    </w:p>
    <w:p w:rsidR="00000000" w:rsidDel="00000000" w:rsidP="00000000" w:rsidRDefault="00000000" w:rsidRPr="00000000" w14:paraId="00001933">
      <w:pPr>
        <w:numPr>
          <w:ilvl w:val="0"/>
          <w:numId w:val="71"/>
        </w:numPr>
        <w:spacing w:after="0" w:before="0" w:line="240" w:lineRule="auto"/>
        <w:ind w:left="720" w:hanging="360"/>
        <w:rPr/>
      </w:pPr>
      <w:r w:rsidDel="00000000" w:rsidR="00000000" w:rsidRPr="00000000">
        <w:rPr>
          <w:rtl w:val="0"/>
        </w:rPr>
        <w:t xml:space="preserve">reamenajări</w:t>
      </w:r>
      <w:r w:rsidDel="00000000" w:rsidR="00000000" w:rsidRPr="00000000">
        <w:rPr>
          <w:rtl w:val="0"/>
        </w:rPr>
        <w:t xml:space="preserve"> de intersecții și </w:t>
      </w:r>
      <w:r w:rsidDel="00000000" w:rsidR="00000000" w:rsidRPr="00000000">
        <w:rPr>
          <w:rtl w:val="0"/>
        </w:rPr>
        <w:t xml:space="preserve">direcționarea</w:t>
      </w:r>
      <w:r w:rsidDel="00000000" w:rsidR="00000000" w:rsidRPr="00000000">
        <w:rPr>
          <w:rtl w:val="0"/>
        </w:rPr>
        <w:t xml:space="preserve"> fluxurilor de trafic;</w:t>
      </w:r>
    </w:p>
    <w:p w:rsidR="00000000" w:rsidDel="00000000" w:rsidP="00000000" w:rsidRDefault="00000000" w:rsidRPr="00000000" w14:paraId="00001934">
      <w:pPr>
        <w:numPr>
          <w:ilvl w:val="0"/>
          <w:numId w:val="71"/>
        </w:numPr>
        <w:spacing w:after="0" w:before="0" w:line="240" w:lineRule="auto"/>
        <w:ind w:left="720" w:hanging="360"/>
        <w:rPr/>
      </w:pPr>
      <w:r w:rsidDel="00000000" w:rsidR="00000000" w:rsidRPr="00000000">
        <w:rPr>
          <w:rtl w:val="0"/>
        </w:rPr>
        <w:t xml:space="preserve">construirea de sensuri giratorii noi;</w:t>
      </w:r>
    </w:p>
    <w:p w:rsidR="00000000" w:rsidDel="00000000" w:rsidP="00000000" w:rsidRDefault="00000000" w:rsidRPr="00000000" w14:paraId="00001935">
      <w:pPr>
        <w:numPr>
          <w:ilvl w:val="0"/>
          <w:numId w:val="71"/>
        </w:numPr>
        <w:spacing w:after="0" w:before="0" w:line="240" w:lineRule="auto"/>
        <w:ind w:left="720" w:hanging="360"/>
        <w:rPr/>
      </w:pPr>
      <w:r w:rsidDel="00000000" w:rsidR="00000000" w:rsidRPr="00000000">
        <w:rPr>
          <w:rtl w:val="0"/>
        </w:rPr>
        <w:t xml:space="preserve"> </w:t>
      </w:r>
      <w:r w:rsidDel="00000000" w:rsidR="00000000" w:rsidRPr="00000000">
        <w:rPr>
          <w:rtl w:val="0"/>
        </w:rPr>
        <w:t xml:space="preserve">construirea de pasaje denivelate;</w:t>
      </w:r>
    </w:p>
    <w:p w:rsidR="00000000" w:rsidDel="00000000" w:rsidP="00000000" w:rsidRDefault="00000000" w:rsidRPr="00000000" w14:paraId="00001936">
      <w:pPr>
        <w:numPr>
          <w:ilvl w:val="0"/>
          <w:numId w:val="71"/>
        </w:numPr>
        <w:spacing w:after="0" w:before="0" w:line="240" w:lineRule="auto"/>
        <w:ind w:left="720" w:hanging="360"/>
        <w:rPr/>
      </w:pPr>
      <w:r w:rsidDel="00000000" w:rsidR="00000000" w:rsidRPr="00000000">
        <w:rPr>
          <w:rtl w:val="0"/>
        </w:rPr>
        <w:t xml:space="preserve">resistematizarea</w:t>
      </w:r>
      <w:r w:rsidDel="00000000" w:rsidR="00000000" w:rsidRPr="00000000">
        <w:rPr>
          <w:rtl w:val="0"/>
        </w:rPr>
        <w:t xml:space="preserve"> circulației pe sectoarele periculoase cu platformă de 12 m (sistem 2+1);</w:t>
      </w:r>
    </w:p>
    <w:p w:rsidR="00000000" w:rsidDel="00000000" w:rsidP="00000000" w:rsidRDefault="00000000" w:rsidRPr="00000000" w14:paraId="00001937">
      <w:pPr>
        <w:numPr>
          <w:ilvl w:val="0"/>
          <w:numId w:val="71"/>
        </w:numPr>
        <w:spacing w:after="0" w:before="0" w:line="240" w:lineRule="auto"/>
        <w:ind w:left="720" w:hanging="360"/>
        <w:rPr/>
      </w:pPr>
      <w:r w:rsidDel="00000000" w:rsidR="00000000" w:rsidRPr="00000000">
        <w:rPr>
          <w:rtl w:val="0"/>
        </w:rPr>
        <w:t xml:space="preserve">îmbunătățirea semnalizării verticale și orizontale;</w:t>
      </w:r>
    </w:p>
    <w:p w:rsidR="00000000" w:rsidDel="00000000" w:rsidP="00000000" w:rsidRDefault="00000000" w:rsidRPr="00000000" w14:paraId="00001938">
      <w:pPr>
        <w:numPr>
          <w:ilvl w:val="0"/>
          <w:numId w:val="71"/>
        </w:numPr>
        <w:spacing w:after="0" w:before="0" w:line="240" w:lineRule="auto"/>
        <w:ind w:left="720" w:hanging="360"/>
        <w:rPr/>
      </w:pPr>
      <w:r w:rsidDel="00000000" w:rsidR="00000000" w:rsidRPr="00000000">
        <w:rPr>
          <w:rtl w:val="0"/>
        </w:rPr>
        <w:t xml:space="preserve">îmbunătățirea vizibilității pe sectoarele periculoase, prin asigurarea iluminatului pe timp de noapte, prin implementarea de soluții moderne;</w:t>
      </w:r>
    </w:p>
    <w:p w:rsidR="00000000" w:rsidDel="00000000" w:rsidP="00000000" w:rsidRDefault="00000000" w:rsidRPr="00000000" w14:paraId="00001939">
      <w:pPr>
        <w:numPr>
          <w:ilvl w:val="0"/>
          <w:numId w:val="71"/>
        </w:numPr>
        <w:spacing w:after="0" w:before="0" w:line="240" w:lineRule="auto"/>
        <w:ind w:left="720" w:hanging="360"/>
        <w:rPr/>
      </w:pPr>
      <w:r w:rsidDel="00000000" w:rsidR="00000000" w:rsidRPr="00000000">
        <w:rPr>
          <w:rtl w:val="0"/>
        </w:rPr>
        <w:t xml:space="preserve">implementarea de soluții high – tech, semnalizare variabilă sistem LED, ansambluri luminoase pentru semnalizarea obstacolelor;</w:t>
      </w:r>
    </w:p>
    <w:p w:rsidR="00000000" w:rsidDel="00000000" w:rsidP="00000000" w:rsidRDefault="00000000" w:rsidRPr="00000000" w14:paraId="0000193A">
      <w:pPr>
        <w:numPr>
          <w:ilvl w:val="0"/>
          <w:numId w:val="71"/>
        </w:numPr>
        <w:spacing w:after="0" w:before="0" w:line="240" w:lineRule="auto"/>
        <w:ind w:left="720" w:hanging="360"/>
        <w:rPr/>
      </w:pPr>
      <w:r w:rsidDel="00000000" w:rsidR="00000000" w:rsidRPr="00000000">
        <w:rPr>
          <w:rtl w:val="0"/>
        </w:rPr>
        <w:t xml:space="preserve">implementarea de măsuri de siguranță pasivă cum ar fi atenuatori de impact și parapete de ghidare pe rulouri;</w:t>
      </w:r>
    </w:p>
    <w:p w:rsidR="00000000" w:rsidDel="00000000" w:rsidP="00000000" w:rsidRDefault="00000000" w:rsidRPr="00000000" w14:paraId="0000193B">
      <w:pPr>
        <w:numPr>
          <w:ilvl w:val="0"/>
          <w:numId w:val="71"/>
        </w:numPr>
        <w:spacing w:after="0" w:before="0" w:line="240" w:lineRule="auto"/>
        <w:ind w:left="720" w:hanging="360"/>
        <w:rPr/>
      </w:pPr>
      <w:r w:rsidDel="00000000" w:rsidR="00000000" w:rsidRPr="00000000">
        <w:rPr>
          <w:rtl w:val="0"/>
        </w:rPr>
        <w:t xml:space="preserve">monitorizarea punctelor negre după implementarea de măsuri tehnice fizice prin </w:t>
      </w:r>
      <w:r w:rsidDel="00000000" w:rsidR="00000000" w:rsidRPr="00000000">
        <w:rPr>
          <w:rtl w:val="0"/>
        </w:rPr>
        <w:t xml:space="preserve">digitalizarea</w:t>
      </w:r>
      <w:r w:rsidDel="00000000" w:rsidR="00000000" w:rsidRPr="00000000">
        <w:rPr>
          <w:rtl w:val="0"/>
        </w:rPr>
        <w:t xml:space="preserve"> sectoarelor în exploatare și urmărirea parametrilor tehnici ai măsurilor implementate;</w:t>
      </w:r>
    </w:p>
    <w:p w:rsidR="00000000" w:rsidDel="00000000" w:rsidP="00000000" w:rsidRDefault="00000000" w:rsidRPr="00000000" w14:paraId="0000193C">
      <w:pPr>
        <w:numPr>
          <w:ilvl w:val="0"/>
          <w:numId w:val="71"/>
        </w:numPr>
        <w:spacing w:after="0" w:before="0" w:line="240" w:lineRule="auto"/>
        <w:ind w:left="720" w:hanging="360"/>
        <w:rPr/>
      </w:pPr>
      <w:r w:rsidDel="00000000" w:rsidR="00000000" w:rsidRPr="00000000">
        <w:rPr>
          <w:rtl w:val="0"/>
        </w:rPr>
        <w:t xml:space="preserve">pregătirea personalului din punct de vedere tehnic în vederea stabilirii și implementării soluțiilor de siguranță rutieră.</w:t>
      </w:r>
    </w:p>
    <w:p w:rsidR="00000000" w:rsidDel="00000000" w:rsidP="00000000" w:rsidRDefault="00000000" w:rsidRPr="00000000" w14:paraId="0000193D">
      <w:pPr>
        <w:spacing w:after="0" w:before="0" w:line="240" w:lineRule="auto"/>
        <w:ind w:left="1440" w:firstLine="0"/>
        <w:rPr/>
      </w:pPr>
      <w:r w:rsidDel="00000000" w:rsidR="00000000" w:rsidRPr="00000000">
        <w:rPr>
          <w:rtl w:val="0"/>
        </w:rPr>
      </w:r>
    </w:p>
    <w:p w:rsidR="00000000" w:rsidDel="00000000" w:rsidP="00000000" w:rsidRDefault="00000000" w:rsidRPr="00000000" w14:paraId="0000193E">
      <w:pPr>
        <w:spacing w:line="240" w:lineRule="auto"/>
        <w:ind w:left="0" w:firstLine="0"/>
        <w:rPr/>
      </w:pPr>
      <w:r w:rsidDel="00000000" w:rsidR="00000000" w:rsidRPr="00000000">
        <w:rPr>
          <w:rtl w:val="0"/>
        </w:rPr>
        <w:t xml:space="preserve">La nivelul </w:t>
      </w:r>
      <w:r w:rsidDel="00000000" w:rsidR="00000000" w:rsidRPr="00000000">
        <w:rPr>
          <w:rtl w:val="0"/>
        </w:rPr>
        <w:t xml:space="preserve">PNRR</w:t>
      </w:r>
      <w:r w:rsidDel="00000000" w:rsidR="00000000" w:rsidRPr="00000000">
        <w:rPr>
          <w:rtl w:val="0"/>
        </w:rPr>
        <w:t xml:space="preserve"> au fost incluse o serie de măsuri care se adresează punctual mai multora dintre aceste sectoare critice, după cum urmează:</w:t>
      </w:r>
      <w:r w:rsidDel="00000000" w:rsidR="00000000" w:rsidRPr="00000000">
        <w:rPr>
          <w:rtl w:val="0"/>
        </w:rPr>
      </w:r>
    </w:p>
    <w:p w:rsidR="00000000" w:rsidDel="00000000" w:rsidP="00000000" w:rsidRDefault="00000000" w:rsidRPr="00000000" w14:paraId="0000193F">
      <w:pPr>
        <w:numPr>
          <w:ilvl w:val="0"/>
          <w:numId w:val="132"/>
        </w:numPr>
        <w:spacing w:line="240" w:lineRule="auto"/>
        <w:ind w:left="720" w:hanging="360"/>
        <w:rPr/>
      </w:pPr>
      <w:r w:rsidDel="00000000" w:rsidR="00000000" w:rsidRPr="00000000">
        <w:rPr>
          <w:rtl w:val="0"/>
        </w:rPr>
        <w:t xml:space="preserve">Creșterea siguranței rutiere prin protejarea conducătorilor auto împotriva ieșirilor în afara părții carosabile, prin amplasarea de parapete rutiere din beton</w:t>
      </w:r>
      <w:r w:rsidDel="00000000" w:rsidR="00000000" w:rsidRPr="00000000">
        <w:rPr>
          <w:rtl w:val="0"/>
        </w:rPr>
        <w:t xml:space="preserve"> – 250 300 ml</w:t>
      </w:r>
      <w:r w:rsidDel="00000000" w:rsidR="00000000" w:rsidRPr="00000000">
        <w:rPr>
          <w:rtl w:val="0"/>
        </w:rPr>
        <w:t xml:space="preserve">;</w:t>
      </w:r>
      <w:r w:rsidDel="00000000" w:rsidR="00000000" w:rsidRPr="00000000">
        <w:rPr>
          <w:rtl w:val="0"/>
        </w:rPr>
        <w:t xml:space="preserve"> </w:t>
      </w:r>
    </w:p>
    <w:p w:rsidR="00000000" w:rsidDel="00000000" w:rsidP="00000000" w:rsidRDefault="00000000" w:rsidRPr="00000000" w14:paraId="00001940">
      <w:pPr>
        <w:spacing w:after="0" w:before="0" w:line="240" w:lineRule="auto"/>
        <w:ind w:left="720" w:hanging="270"/>
        <w:rPr/>
      </w:pPr>
      <w:r w:rsidDel="00000000" w:rsidR="00000000" w:rsidRPr="00000000">
        <w:rPr>
          <w:rtl w:val="0"/>
        </w:rPr>
        <w:t xml:space="preserve">●</w:t>
        <w:tab/>
        <w:t xml:space="preserve">Amplasarea de parapete rutiere cu rulouri pentru creșterea siguranței rutiere în zonele cu risc crescut de producere a accidentelor rutiere </w:t>
      </w:r>
      <w:r w:rsidDel="00000000" w:rsidR="00000000" w:rsidRPr="00000000">
        <w:rPr>
          <w:rtl w:val="0"/>
        </w:rPr>
        <w:t xml:space="preserve">– 21000 ml</w:t>
      </w:r>
      <w:r w:rsidDel="00000000" w:rsidR="00000000" w:rsidRPr="00000000">
        <w:rPr>
          <w:rtl w:val="0"/>
        </w:rPr>
        <w:t xml:space="preserve">;</w:t>
      </w:r>
    </w:p>
    <w:p w:rsidR="00000000" w:rsidDel="00000000" w:rsidP="00000000" w:rsidRDefault="00000000" w:rsidRPr="00000000" w14:paraId="00001941">
      <w:pPr>
        <w:spacing w:after="0" w:before="0" w:line="240" w:lineRule="auto"/>
        <w:ind w:left="720" w:hanging="270"/>
        <w:rPr/>
      </w:pPr>
      <w:r w:rsidDel="00000000" w:rsidR="00000000" w:rsidRPr="00000000">
        <w:rPr>
          <w:rtl w:val="0"/>
        </w:rPr>
        <w:t xml:space="preserve">●</w:t>
        <w:tab/>
        <w:t xml:space="preserve">Creșterea sigurantei rutiere pe drumul național DN 7C - Transfagarasan și DN 67C - Transalpina și pe alte sectoare de drumuri montane, prin montarea de parapete rutiere cu cabluri la marginea părții carosabile </w:t>
      </w:r>
      <w:r w:rsidDel="00000000" w:rsidR="00000000" w:rsidRPr="00000000">
        <w:rPr>
          <w:rtl w:val="0"/>
        </w:rPr>
        <w:t xml:space="preserve"> - 25000 ml</w:t>
      </w:r>
      <w:r w:rsidDel="00000000" w:rsidR="00000000" w:rsidRPr="00000000">
        <w:rPr>
          <w:rtl w:val="0"/>
        </w:rPr>
        <w:t xml:space="preserve">;</w:t>
      </w:r>
    </w:p>
    <w:p w:rsidR="00000000" w:rsidDel="00000000" w:rsidP="00000000" w:rsidRDefault="00000000" w:rsidRPr="00000000" w14:paraId="00001942">
      <w:pPr>
        <w:spacing w:after="0" w:before="0" w:line="240" w:lineRule="auto"/>
        <w:ind w:left="720" w:hanging="270"/>
        <w:rPr/>
      </w:pPr>
      <w:r w:rsidDel="00000000" w:rsidR="00000000" w:rsidRPr="00000000">
        <w:rPr>
          <w:rtl w:val="0"/>
        </w:rPr>
        <w:t xml:space="preserve">●</w:t>
        <w:tab/>
        <w:t xml:space="preserve">Măsuri de diminuare a consecințelor produse de coliziunile cu obiecte rigide din zona drumului, prin amplasarea atenuatoarelor de impact echipate cu sistem de detecție accidente și monitorizare trafic –</w:t>
      </w:r>
      <w:r w:rsidDel="00000000" w:rsidR="00000000" w:rsidRPr="00000000">
        <w:rPr>
          <w:rtl w:val="0"/>
        </w:rPr>
        <w:t xml:space="preserve"> 600 bucăți</w:t>
      </w:r>
      <w:r w:rsidDel="00000000" w:rsidR="00000000" w:rsidRPr="00000000">
        <w:rPr>
          <w:rtl w:val="0"/>
        </w:rPr>
        <w:t xml:space="preserve">;</w:t>
      </w:r>
    </w:p>
    <w:p w:rsidR="00000000" w:rsidDel="00000000" w:rsidP="00000000" w:rsidRDefault="00000000" w:rsidRPr="00000000" w14:paraId="00001943">
      <w:pPr>
        <w:spacing w:after="0" w:before="0" w:line="240" w:lineRule="auto"/>
        <w:ind w:left="720" w:hanging="270"/>
        <w:rPr/>
      </w:pPr>
      <w:r w:rsidDel="00000000" w:rsidR="00000000" w:rsidRPr="00000000">
        <w:rPr>
          <w:rtl w:val="0"/>
        </w:rPr>
        <w:t xml:space="preserve">●</w:t>
        <w:tab/>
        <w:t xml:space="preserve">Creșterea eficientei activității de întreținere a elementelor de siguranță rutieră prin achiziția de sonete (utilaj) pentru montarea/întreținerea parapetului metalic </w:t>
      </w:r>
      <w:r w:rsidDel="00000000" w:rsidR="00000000" w:rsidRPr="00000000">
        <w:rPr>
          <w:rtl w:val="0"/>
        </w:rPr>
        <w:t xml:space="preserve">– 14 bucăți</w:t>
      </w:r>
      <w:r w:rsidDel="00000000" w:rsidR="00000000" w:rsidRPr="00000000">
        <w:rPr>
          <w:rtl w:val="0"/>
        </w:rPr>
        <w:t xml:space="preserve">; </w:t>
      </w:r>
    </w:p>
    <w:p w:rsidR="00000000" w:rsidDel="00000000" w:rsidP="00000000" w:rsidRDefault="00000000" w:rsidRPr="00000000" w14:paraId="00001944">
      <w:pPr>
        <w:spacing w:after="0" w:before="0" w:line="240" w:lineRule="auto"/>
        <w:ind w:left="720" w:hanging="270"/>
        <w:rPr/>
      </w:pPr>
      <w:r w:rsidDel="00000000" w:rsidR="00000000" w:rsidRPr="00000000">
        <w:rPr>
          <w:rtl w:val="0"/>
        </w:rPr>
        <w:t xml:space="preserve">●</w:t>
        <w:tab/>
        <w:t xml:space="preserve">Achiziționarea de sisteme pentru protejarea lucrătorilor care efectuează intervenții de urgență la infrastructură autostrăzilor și drumurilor naționale deschise traficului internațional, tip atenuator montat pe camion (</w:t>
      </w:r>
      <w:r w:rsidDel="00000000" w:rsidR="00000000" w:rsidRPr="00000000">
        <w:rPr>
          <w:i w:val="1"/>
          <w:rtl w:val="0"/>
        </w:rPr>
        <w:t xml:space="preserve">Truck mounted attenuator</w:t>
      </w:r>
      <w:r w:rsidDel="00000000" w:rsidR="00000000" w:rsidRPr="00000000">
        <w:rPr>
          <w:rtl w:val="0"/>
        </w:rPr>
        <w:t xml:space="preserve">) </w:t>
      </w:r>
      <w:r w:rsidDel="00000000" w:rsidR="00000000" w:rsidRPr="00000000">
        <w:rPr>
          <w:rtl w:val="0"/>
        </w:rPr>
        <w:t xml:space="preserve">- 90 bucăți</w:t>
      </w:r>
      <w:r w:rsidDel="00000000" w:rsidR="00000000" w:rsidRPr="00000000">
        <w:rPr>
          <w:rtl w:val="0"/>
        </w:rPr>
        <w:t xml:space="preserve">;</w:t>
      </w:r>
    </w:p>
    <w:p w:rsidR="00000000" w:rsidDel="00000000" w:rsidP="00000000" w:rsidRDefault="00000000" w:rsidRPr="00000000" w14:paraId="00001945">
      <w:pPr>
        <w:spacing w:after="0" w:before="0" w:line="240" w:lineRule="auto"/>
        <w:ind w:left="720" w:hanging="270"/>
        <w:rPr/>
      </w:pPr>
      <w:r w:rsidDel="00000000" w:rsidR="00000000" w:rsidRPr="00000000">
        <w:rPr>
          <w:rtl w:val="0"/>
        </w:rPr>
        <w:t xml:space="preserve">●</w:t>
        <w:tab/>
        <w:t xml:space="preserve">Campanie de siguranță rutieră adresată categoriilor vulnerabile de participanți la trafic – o</w:t>
      </w:r>
      <w:r w:rsidDel="00000000" w:rsidR="00000000" w:rsidRPr="00000000">
        <w:rPr>
          <w:rtl w:val="0"/>
        </w:rPr>
        <w:t xml:space="preserve"> campanie cu aproximativ 51830 Kit-uri de educație rutieră pentru elevi, 545 workshop-uri pentru implementarea materialelor educaționale în școli și în licee, 12 materiale video promoționale, 12 conferințe de presă</w:t>
      </w:r>
      <w:r w:rsidDel="00000000" w:rsidR="00000000" w:rsidRPr="00000000">
        <w:rPr>
          <w:rtl w:val="0"/>
        </w:rPr>
        <w:t xml:space="preserve">;</w:t>
      </w:r>
    </w:p>
    <w:p w:rsidR="00000000" w:rsidDel="00000000" w:rsidP="00000000" w:rsidRDefault="00000000" w:rsidRPr="00000000" w14:paraId="00001946">
      <w:pPr>
        <w:spacing w:after="0" w:before="0" w:line="240" w:lineRule="auto"/>
        <w:ind w:left="720" w:hanging="270"/>
        <w:rPr/>
      </w:pPr>
      <w:r w:rsidDel="00000000" w:rsidR="00000000" w:rsidRPr="00000000">
        <w:rPr>
          <w:rtl w:val="0"/>
        </w:rPr>
        <w:t xml:space="preserve">●</w:t>
        <w:tab/>
        <w:t xml:space="preserve">Sporirea siguranței rutiere pe timp de noapte prin semnalizarea sectoarelor de drum periculoase cu surse de lumină care utilizează energie verde </w:t>
      </w:r>
      <w:r w:rsidDel="00000000" w:rsidR="00000000" w:rsidRPr="00000000">
        <w:rPr>
          <w:rtl w:val="0"/>
        </w:rPr>
        <w:t xml:space="preserve">– 1000 bucăți</w:t>
      </w:r>
      <w:r w:rsidDel="00000000" w:rsidR="00000000" w:rsidRPr="00000000">
        <w:rPr>
          <w:rtl w:val="0"/>
        </w:rPr>
        <w:t xml:space="preserve">;</w:t>
      </w:r>
    </w:p>
    <w:p w:rsidR="00000000" w:rsidDel="00000000" w:rsidP="00000000" w:rsidRDefault="00000000" w:rsidRPr="00000000" w14:paraId="00001947">
      <w:pPr>
        <w:spacing w:after="0" w:before="0" w:line="240" w:lineRule="auto"/>
        <w:ind w:left="720" w:hanging="270"/>
        <w:rPr/>
      </w:pPr>
      <w:r w:rsidDel="00000000" w:rsidR="00000000" w:rsidRPr="00000000">
        <w:rPr>
          <w:rtl w:val="0"/>
        </w:rPr>
        <w:t xml:space="preserve">●</w:t>
        <w:tab/>
        <w:t xml:space="preserve">Dirijarea traficului rutier pe timp de noapte prin stâlpi de dirijare, butoni </w:t>
      </w:r>
      <w:r w:rsidDel="00000000" w:rsidR="00000000" w:rsidRPr="00000000">
        <w:rPr>
          <w:rtl w:val="0"/>
        </w:rPr>
        <w:t xml:space="preserve">luminoși</w:t>
      </w:r>
      <w:r w:rsidDel="00000000" w:rsidR="00000000" w:rsidRPr="00000000">
        <w:rPr>
          <w:rtl w:val="0"/>
        </w:rPr>
        <w:t xml:space="preserve">, inclusiv elemente de semnalizare dedicate protejarii participanților la trafic de animalele sălbatice – </w:t>
      </w:r>
      <w:r w:rsidDel="00000000" w:rsidR="00000000" w:rsidRPr="00000000">
        <w:rPr>
          <w:rtl w:val="0"/>
        </w:rPr>
        <w:t xml:space="preserve">27059 bucăți</w:t>
      </w:r>
      <w:r w:rsidDel="00000000" w:rsidR="00000000" w:rsidRPr="00000000">
        <w:rPr>
          <w:rtl w:val="0"/>
        </w:rPr>
        <w:t xml:space="preserve">;</w:t>
      </w:r>
    </w:p>
    <w:p w:rsidR="00000000" w:rsidDel="00000000" w:rsidP="00000000" w:rsidRDefault="00000000" w:rsidRPr="00000000" w14:paraId="00001948">
      <w:pPr>
        <w:spacing w:after="0" w:before="0" w:line="240" w:lineRule="auto"/>
        <w:ind w:left="720" w:hanging="270"/>
        <w:rPr/>
      </w:pPr>
      <w:r w:rsidDel="00000000" w:rsidR="00000000" w:rsidRPr="00000000">
        <w:rPr>
          <w:rtl w:val="0"/>
        </w:rPr>
        <w:t xml:space="preserve">●</w:t>
        <w:tab/>
        <w:t xml:space="preserve">Creșterea siguranței rutiere prin iluminarea sectoarelor periculoase, precum și optimizarea consumurilor la sistemele de iluminat existente prin echiparea cu sistem de telegestiune – </w:t>
      </w:r>
      <w:r w:rsidDel="00000000" w:rsidR="00000000" w:rsidRPr="00000000">
        <w:rPr>
          <w:rtl w:val="0"/>
        </w:rPr>
        <w:t xml:space="preserve">1277 buc stâlpi</w:t>
      </w:r>
      <w:r w:rsidDel="00000000" w:rsidR="00000000" w:rsidRPr="00000000">
        <w:rPr>
          <w:rtl w:val="0"/>
        </w:rPr>
        <w:t xml:space="preserve">;</w:t>
      </w:r>
    </w:p>
    <w:p w:rsidR="00000000" w:rsidDel="00000000" w:rsidP="00000000" w:rsidRDefault="00000000" w:rsidRPr="00000000" w14:paraId="00001949">
      <w:pPr>
        <w:spacing w:after="0" w:before="0" w:line="240" w:lineRule="auto"/>
        <w:ind w:left="720" w:hanging="270"/>
        <w:rPr/>
      </w:pPr>
      <w:r w:rsidDel="00000000" w:rsidR="00000000" w:rsidRPr="00000000">
        <w:rPr>
          <w:rtl w:val="0"/>
        </w:rPr>
        <w:t xml:space="preserve">●</w:t>
        <w:tab/>
        <w:t xml:space="preserve">Pasaje denivelate pentru creșterea sigurantei rutiere și eliminarea blocajelor din trafic </w:t>
      </w:r>
      <w:r w:rsidDel="00000000" w:rsidR="00000000" w:rsidRPr="00000000">
        <w:rPr>
          <w:rtl w:val="0"/>
        </w:rPr>
        <w:t xml:space="preserve">– 20 bucăți</w:t>
      </w:r>
      <w:r w:rsidDel="00000000" w:rsidR="00000000" w:rsidRPr="00000000">
        <w:rPr>
          <w:rtl w:val="0"/>
        </w:rPr>
        <w:t xml:space="preserve">;</w:t>
      </w:r>
    </w:p>
    <w:p w:rsidR="00000000" w:rsidDel="00000000" w:rsidP="00000000" w:rsidRDefault="00000000" w:rsidRPr="00000000" w14:paraId="0000194A">
      <w:pPr>
        <w:spacing w:after="0" w:before="0" w:line="240" w:lineRule="auto"/>
        <w:ind w:left="720" w:hanging="270"/>
        <w:rPr/>
      </w:pPr>
      <w:r w:rsidDel="00000000" w:rsidR="00000000" w:rsidRPr="00000000">
        <w:rPr>
          <w:rtl w:val="0"/>
        </w:rPr>
        <w:t xml:space="preserve">●</w:t>
        <w:tab/>
        <w:t xml:space="preserve">Pasarele și pasaje subterane pietonale –</w:t>
      </w:r>
      <w:r w:rsidDel="00000000" w:rsidR="00000000" w:rsidRPr="00000000">
        <w:rPr>
          <w:rtl w:val="0"/>
        </w:rPr>
        <w:t xml:space="preserve"> 50 bucăți + 50 bucăți</w:t>
      </w:r>
      <w:r w:rsidDel="00000000" w:rsidR="00000000" w:rsidRPr="00000000">
        <w:rPr>
          <w:rtl w:val="0"/>
        </w:rPr>
        <w:t xml:space="preserve">;</w:t>
      </w:r>
    </w:p>
    <w:p w:rsidR="00000000" w:rsidDel="00000000" w:rsidP="00000000" w:rsidRDefault="00000000" w:rsidRPr="00000000" w14:paraId="0000194B">
      <w:pPr>
        <w:spacing w:after="0" w:before="0" w:line="240" w:lineRule="auto"/>
        <w:ind w:left="720" w:hanging="270"/>
        <w:rPr/>
      </w:pPr>
      <w:r w:rsidDel="00000000" w:rsidR="00000000" w:rsidRPr="00000000">
        <w:rPr>
          <w:rtl w:val="0"/>
        </w:rPr>
        <w:t xml:space="preserve">●</w:t>
        <w:tab/>
        <w:t xml:space="preserve">Creșterea gradului de siguranță rutieră pe rețeaua de drumuri naționale, prin dirijarea traficului în soluție giratorie </w:t>
      </w:r>
      <w:r w:rsidDel="00000000" w:rsidR="00000000" w:rsidRPr="00000000">
        <w:rPr>
          <w:rtl w:val="0"/>
        </w:rPr>
        <w:t xml:space="preserve">– 64 bucăți</w:t>
      </w:r>
      <w:r w:rsidDel="00000000" w:rsidR="00000000" w:rsidRPr="00000000">
        <w:rPr>
          <w:rtl w:val="0"/>
        </w:rPr>
        <w:t xml:space="preserve">;</w:t>
      </w:r>
    </w:p>
    <w:p w:rsidR="00000000" w:rsidDel="00000000" w:rsidP="00000000" w:rsidRDefault="00000000" w:rsidRPr="00000000" w14:paraId="0000194C">
      <w:pPr>
        <w:spacing w:after="0" w:before="0" w:line="240" w:lineRule="auto"/>
        <w:ind w:left="720" w:hanging="270"/>
        <w:rPr/>
      </w:pPr>
      <w:r w:rsidDel="00000000" w:rsidR="00000000" w:rsidRPr="00000000">
        <w:rPr>
          <w:rtl w:val="0"/>
        </w:rPr>
        <w:t xml:space="preserve">●</w:t>
        <w:tab/>
        <w:t xml:space="preserve">Implementarea sistemului de circulație 2+1 </w:t>
      </w:r>
      <w:r w:rsidDel="00000000" w:rsidR="00000000" w:rsidRPr="00000000">
        <w:rPr>
          <w:rtl w:val="0"/>
        </w:rPr>
        <w:t xml:space="preserve">- 137 km de drum</w:t>
      </w:r>
      <w:r w:rsidDel="00000000" w:rsidR="00000000" w:rsidRPr="00000000">
        <w:rPr>
          <w:rtl w:val="0"/>
        </w:rPr>
        <w:t xml:space="preserve">;</w:t>
      </w:r>
    </w:p>
    <w:p w:rsidR="00000000" w:rsidDel="00000000" w:rsidP="00000000" w:rsidRDefault="00000000" w:rsidRPr="00000000" w14:paraId="0000194D">
      <w:pPr>
        <w:spacing w:after="0" w:before="0" w:line="240" w:lineRule="auto"/>
        <w:ind w:left="720" w:hanging="270"/>
        <w:rPr/>
      </w:pPr>
      <w:r w:rsidDel="00000000" w:rsidR="00000000" w:rsidRPr="00000000">
        <w:rPr>
          <w:rtl w:val="0"/>
        </w:rPr>
        <w:t xml:space="preserve">●</w:t>
        <w:tab/>
        <w:t xml:space="preserve">Măsuri de calmare a traficului rutier la intrarea în localități </w:t>
      </w:r>
      <w:r w:rsidDel="00000000" w:rsidR="00000000" w:rsidRPr="00000000">
        <w:rPr>
          <w:rtl w:val="0"/>
        </w:rPr>
        <w:t xml:space="preserve">– 5 localități</w:t>
      </w:r>
      <w:r w:rsidDel="00000000" w:rsidR="00000000" w:rsidRPr="00000000">
        <w:rPr>
          <w:rtl w:val="0"/>
        </w:rPr>
        <w:t xml:space="preserve">;</w:t>
      </w:r>
    </w:p>
    <w:p w:rsidR="00000000" w:rsidDel="00000000" w:rsidP="00000000" w:rsidRDefault="00000000" w:rsidRPr="00000000" w14:paraId="0000194E">
      <w:pPr>
        <w:spacing w:after="0" w:before="0" w:line="240" w:lineRule="auto"/>
        <w:ind w:left="720" w:hanging="270"/>
        <w:rPr/>
      </w:pPr>
      <w:r w:rsidDel="00000000" w:rsidR="00000000" w:rsidRPr="00000000">
        <w:rPr>
          <w:rtl w:val="0"/>
        </w:rPr>
        <w:t xml:space="preserve">●</w:t>
        <w:tab/>
        <w:t xml:space="preserve">Facilități de circulație în condiții de siguranță a pietonilor în localitățile tranzitate de DN-uri </w:t>
      </w:r>
      <w:r w:rsidDel="00000000" w:rsidR="00000000" w:rsidRPr="00000000">
        <w:rPr>
          <w:rtl w:val="0"/>
        </w:rPr>
        <w:t xml:space="preserve">- 11 localități cu facilități noi</w:t>
      </w:r>
      <w:r w:rsidDel="00000000" w:rsidR="00000000" w:rsidRPr="00000000">
        <w:rPr>
          <w:rtl w:val="0"/>
        </w:rPr>
        <w:t xml:space="preserve">;</w:t>
      </w:r>
    </w:p>
    <w:p w:rsidR="00000000" w:rsidDel="00000000" w:rsidP="00000000" w:rsidRDefault="00000000" w:rsidRPr="00000000" w14:paraId="0000194F">
      <w:pPr>
        <w:spacing w:after="0" w:before="0" w:line="240" w:lineRule="auto"/>
        <w:ind w:left="720" w:hanging="270"/>
        <w:rPr/>
      </w:pPr>
      <w:r w:rsidDel="00000000" w:rsidR="00000000" w:rsidRPr="00000000">
        <w:rPr>
          <w:rtl w:val="0"/>
        </w:rPr>
        <w:t xml:space="preserve">●</w:t>
        <w:tab/>
        <w:t xml:space="preserve">Sporirea gradului de siguranță rutieră prin suplimentarea semnalizării cu semnificația "Acces interzis" pe bretelele autostrăzilor</w:t>
      </w:r>
      <w:r w:rsidDel="00000000" w:rsidR="00000000" w:rsidRPr="00000000">
        <w:rPr>
          <w:rtl w:val="0"/>
        </w:rPr>
        <w:t xml:space="preserve"> – 500 bucăți</w:t>
      </w:r>
      <w:r w:rsidDel="00000000" w:rsidR="00000000" w:rsidRPr="00000000">
        <w:rPr>
          <w:rtl w:val="0"/>
        </w:rPr>
        <w:t xml:space="preserve">;</w:t>
      </w:r>
    </w:p>
    <w:p w:rsidR="00000000" w:rsidDel="00000000" w:rsidP="00000000" w:rsidRDefault="00000000" w:rsidRPr="00000000" w14:paraId="00001950">
      <w:pPr>
        <w:spacing w:after="0" w:before="0" w:line="240" w:lineRule="auto"/>
        <w:ind w:left="720" w:hanging="270"/>
        <w:rPr/>
      </w:pPr>
      <w:r w:rsidDel="00000000" w:rsidR="00000000" w:rsidRPr="00000000">
        <w:rPr>
          <w:rtl w:val="0"/>
        </w:rPr>
        <w:t xml:space="preserve">●</w:t>
        <w:tab/>
        <w:t xml:space="preserve">Încurajarea păstrării distanței în mers pe autostrada A1 și pe drumul național DN1, prin semnalizare orizontală și verticală  </w:t>
      </w:r>
      <w:r w:rsidDel="00000000" w:rsidR="00000000" w:rsidRPr="00000000">
        <w:rPr>
          <w:rtl w:val="0"/>
        </w:rPr>
        <w:t xml:space="preserve">- 15 km de drum</w:t>
      </w:r>
      <w:r w:rsidDel="00000000" w:rsidR="00000000" w:rsidRPr="00000000">
        <w:rPr>
          <w:rtl w:val="0"/>
        </w:rPr>
        <w:t xml:space="preserve">; </w:t>
      </w:r>
    </w:p>
    <w:p w:rsidR="00000000" w:rsidDel="00000000" w:rsidP="00000000" w:rsidRDefault="00000000" w:rsidRPr="00000000" w14:paraId="00001951">
      <w:pPr>
        <w:spacing w:after="0" w:before="0" w:line="240" w:lineRule="auto"/>
        <w:ind w:left="720" w:hanging="270"/>
        <w:rPr/>
      </w:pPr>
      <w:r w:rsidDel="00000000" w:rsidR="00000000" w:rsidRPr="00000000">
        <w:rPr>
          <w:rtl w:val="0"/>
        </w:rPr>
        <w:t xml:space="preserve">●</w:t>
        <w:tab/>
        <w:t xml:space="preserve">Achiziția de utilaje specializate pentru ștergerea marcajelor rutiere în vederea reconfigurării semnalizării orizontale </w:t>
      </w:r>
      <w:r w:rsidDel="00000000" w:rsidR="00000000" w:rsidRPr="00000000">
        <w:rPr>
          <w:rtl w:val="0"/>
        </w:rPr>
        <w:t xml:space="preserve">– 75 bucăți</w:t>
      </w:r>
      <w:r w:rsidDel="00000000" w:rsidR="00000000" w:rsidRPr="00000000">
        <w:rPr>
          <w:rtl w:val="0"/>
        </w:rPr>
        <w:t xml:space="preserve">;</w:t>
      </w:r>
    </w:p>
    <w:p w:rsidR="00000000" w:rsidDel="00000000" w:rsidP="00000000" w:rsidRDefault="00000000" w:rsidRPr="00000000" w14:paraId="00001952">
      <w:pPr>
        <w:spacing w:after="0" w:before="0" w:line="240" w:lineRule="auto"/>
        <w:ind w:left="720" w:hanging="270"/>
        <w:rPr/>
      </w:pPr>
      <w:r w:rsidDel="00000000" w:rsidR="00000000" w:rsidRPr="00000000">
        <w:rPr>
          <w:rtl w:val="0"/>
        </w:rPr>
        <w:t xml:space="preserve">●</w:t>
        <w:tab/>
        <w:t xml:space="preserve">„Achiziția unui Sistem de Management al Semnalizarii Rutiere Verticale, Orizontale și a Elementelor Pasive de Siguranță Rutieră” </w:t>
      </w:r>
      <w:r w:rsidDel="00000000" w:rsidR="00000000" w:rsidRPr="00000000">
        <w:rPr>
          <w:rtl w:val="0"/>
        </w:rPr>
        <w:t xml:space="preserve">– 1 soft + 55 dispozitive IT pentru 17000 km de drumuri inventariate + 150 km de drumuri măsurate</w:t>
      </w:r>
      <w:r w:rsidDel="00000000" w:rsidR="00000000" w:rsidRPr="00000000">
        <w:rPr>
          <w:rtl w:val="0"/>
        </w:rPr>
        <w:t xml:space="preserve">;</w:t>
      </w:r>
    </w:p>
    <w:p w:rsidR="00000000" w:rsidDel="00000000" w:rsidP="00000000" w:rsidRDefault="00000000" w:rsidRPr="00000000" w14:paraId="00001953">
      <w:pPr>
        <w:numPr>
          <w:ilvl w:val="0"/>
          <w:numId w:val="106"/>
        </w:numPr>
        <w:spacing w:after="0" w:before="0" w:line="240" w:lineRule="auto"/>
        <w:ind w:left="720" w:hanging="360"/>
        <w:rPr/>
      </w:pPr>
      <w:r w:rsidDel="00000000" w:rsidR="00000000" w:rsidRPr="00000000">
        <w:rPr>
          <w:rtl w:val="0"/>
        </w:rPr>
        <w:t xml:space="preserve">Achiziționarea a </w:t>
      </w:r>
      <w:r w:rsidDel="00000000" w:rsidR="00000000" w:rsidRPr="00000000">
        <w:rPr>
          <w:rtl w:val="0"/>
        </w:rPr>
        <w:t xml:space="preserve">1.000 limitatoare de viteză, 300 radare mobile și 500  camere video</w:t>
      </w:r>
      <w:r w:rsidDel="00000000" w:rsidR="00000000" w:rsidRPr="00000000">
        <w:rPr>
          <w:rtl w:val="0"/>
        </w:rPr>
        <w:t xml:space="preserve">;</w:t>
      </w:r>
    </w:p>
    <w:p w:rsidR="00000000" w:rsidDel="00000000" w:rsidP="00000000" w:rsidRDefault="00000000" w:rsidRPr="00000000" w14:paraId="00001954">
      <w:pPr>
        <w:numPr>
          <w:ilvl w:val="0"/>
          <w:numId w:val="106"/>
        </w:numPr>
        <w:spacing w:after="0" w:before="0" w:line="240" w:lineRule="auto"/>
        <w:ind w:left="720" w:hanging="360"/>
        <w:rPr/>
      </w:pPr>
      <w:r w:rsidDel="00000000" w:rsidR="00000000" w:rsidRPr="00000000">
        <w:rPr>
          <w:rtl w:val="0"/>
        </w:rPr>
        <w:t xml:space="preserve">Proiect pilot - Asigurarea unui grad ridicat de siguranță rutieră pe un sector de autostradă care să permită circulația vehiculelor autonome.</w:t>
      </w:r>
    </w:p>
    <w:p w:rsidR="00000000" w:rsidDel="00000000" w:rsidP="00000000" w:rsidRDefault="00000000" w:rsidRPr="00000000" w14:paraId="00001955">
      <w:pPr>
        <w:spacing w:after="0" w:before="0" w:line="240" w:lineRule="auto"/>
        <w:ind w:left="720" w:firstLine="0"/>
        <w:rPr/>
      </w:pPr>
      <w:r w:rsidDel="00000000" w:rsidR="00000000" w:rsidRPr="00000000">
        <w:rPr>
          <w:rtl w:val="0"/>
        </w:rPr>
      </w:r>
    </w:p>
    <w:sdt>
      <w:sdtPr>
        <w:tag w:val="goog_rdk_29"/>
      </w:sdtPr>
      <w:sdtContent>
        <w:p w:rsidR="00000000" w:rsidDel="00000000" w:rsidP="00000000" w:rsidRDefault="00000000" w:rsidRPr="00000000" w14:paraId="00001956">
          <w:pPr>
            <w:spacing w:line="240" w:lineRule="auto"/>
            <w:ind w:left="0" w:firstLine="0"/>
            <w:rPr>
              <w:b w:val="1"/>
              <w:i w:val="1"/>
            </w:rPr>
          </w:pPr>
          <w:r w:rsidDel="00000000" w:rsidR="00000000" w:rsidRPr="00000000">
            <w:rPr>
              <w:b w:val="1"/>
              <w:i w:val="1"/>
              <w:rtl w:val="0"/>
            </w:rPr>
            <w:t xml:space="preserve">Măsuri de digitalizare a transportului rutier</w:t>
          </w:r>
        </w:p>
      </w:sdtContent>
    </w:sdt>
    <w:p w:rsidR="00000000" w:rsidDel="00000000" w:rsidP="00000000" w:rsidRDefault="00000000" w:rsidRPr="00000000" w14:paraId="00001957">
      <w:pPr>
        <w:spacing w:line="240" w:lineRule="auto"/>
        <w:ind w:left="0" w:firstLine="0"/>
        <w:rPr/>
      </w:pPr>
      <w:r w:rsidDel="00000000" w:rsidR="00000000" w:rsidRPr="00000000">
        <w:rPr>
          <w:rtl w:val="0"/>
        </w:rPr>
        <w:t xml:space="preserve">La nivelul </w:t>
      </w:r>
      <w:r w:rsidDel="00000000" w:rsidR="00000000" w:rsidRPr="00000000">
        <w:rPr>
          <w:rtl w:val="0"/>
        </w:rPr>
        <w:t xml:space="preserve">PNRR</w:t>
      </w:r>
      <w:r w:rsidDel="00000000" w:rsidR="00000000" w:rsidRPr="00000000">
        <w:rPr>
          <w:rtl w:val="0"/>
        </w:rPr>
        <w:t xml:space="preserve"> au fost incluse o serie de măsuri pentru digitalizarea sectorului de transport ce țin de operaționalizarea sistemelor de trafic inteligent și a celor destinate taxării și controlului, după cum urmează:</w:t>
      </w:r>
    </w:p>
    <w:p w:rsidR="00000000" w:rsidDel="00000000" w:rsidP="00000000" w:rsidRDefault="00000000" w:rsidRPr="00000000" w14:paraId="00001958">
      <w:pPr>
        <w:numPr>
          <w:ilvl w:val="0"/>
          <w:numId w:val="6"/>
        </w:numPr>
        <w:spacing w:after="0" w:before="0" w:line="240" w:lineRule="auto"/>
        <w:ind w:left="720" w:hanging="360"/>
        <w:rPr/>
      </w:pPr>
      <w:r w:rsidDel="00000000" w:rsidR="00000000" w:rsidRPr="00000000">
        <w:rPr>
          <w:b w:val="1"/>
          <w:rtl w:val="0"/>
        </w:rPr>
        <w:t xml:space="preserve">Infrastructura</w:t>
      </w:r>
      <w:r w:rsidDel="00000000" w:rsidR="00000000" w:rsidRPr="00000000">
        <w:rPr>
          <w:b w:val="1"/>
          <w:rtl w:val="0"/>
        </w:rPr>
        <w:t xml:space="preserve"> aferentă operaționalizării sistemelor de trafic inteligent:</w:t>
      </w:r>
    </w:p>
    <w:p w:rsidR="00000000" w:rsidDel="00000000" w:rsidP="00000000" w:rsidRDefault="00000000" w:rsidRPr="00000000" w14:paraId="00001959">
      <w:pPr>
        <w:spacing w:after="0" w:before="0" w:line="240" w:lineRule="auto"/>
        <w:ind w:left="720" w:firstLine="0"/>
        <w:rPr/>
      </w:pPr>
      <w:r w:rsidDel="00000000" w:rsidR="00000000" w:rsidRPr="00000000">
        <w:rPr>
          <w:rtl w:val="0"/>
        </w:rPr>
      </w:r>
    </w:p>
    <w:p w:rsidR="00000000" w:rsidDel="00000000" w:rsidP="00000000" w:rsidRDefault="00000000" w:rsidRPr="00000000" w14:paraId="0000195A">
      <w:pPr>
        <w:spacing w:after="0" w:before="0" w:line="240" w:lineRule="auto"/>
        <w:ind w:left="990" w:hanging="360"/>
        <w:rPr/>
      </w:pPr>
      <w:r w:rsidDel="00000000" w:rsidR="00000000" w:rsidRPr="00000000">
        <w:rPr>
          <w:rtl w:val="0"/>
        </w:rPr>
        <w:t xml:space="preserve">●</w:t>
        <w:tab/>
        <w:t xml:space="preserve">Implementarea sistemului de radiodifuziune/mesaje TA pentru sectoarele de autostrăzi din România;</w:t>
      </w:r>
    </w:p>
    <w:p w:rsidR="00000000" w:rsidDel="00000000" w:rsidP="00000000" w:rsidRDefault="00000000" w:rsidRPr="00000000" w14:paraId="0000195B">
      <w:pPr>
        <w:spacing w:after="0" w:before="0" w:line="240" w:lineRule="auto"/>
        <w:ind w:left="990" w:hanging="360"/>
        <w:rPr/>
      </w:pPr>
      <w:r w:rsidDel="00000000" w:rsidR="00000000" w:rsidRPr="00000000">
        <w:rPr>
          <w:rtl w:val="0"/>
        </w:rPr>
        <w:t xml:space="preserve">●</w:t>
        <w:tab/>
        <w:t xml:space="preserve">Implementarea sistemelor de monitorizare și informare în timp real al locurilor de parcare disponibile pe rețeaua de autostrăzi;</w:t>
      </w:r>
    </w:p>
    <w:p w:rsidR="00000000" w:rsidDel="00000000" w:rsidP="00000000" w:rsidRDefault="00000000" w:rsidRPr="00000000" w14:paraId="0000195C">
      <w:pPr>
        <w:spacing w:after="0" w:before="0" w:line="240" w:lineRule="auto"/>
        <w:ind w:left="990" w:hanging="360"/>
        <w:rPr/>
      </w:pPr>
      <w:r w:rsidDel="00000000" w:rsidR="00000000" w:rsidRPr="00000000">
        <w:rPr>
          <w:rtl w:val="0"/>
        </w:rPr>
        <w:t xml:space="preserve">●</w:t>
        <w:tab/>
        <w:t xml:space="preserve">Implementarea și integrarea sistemelor ITS pe Autostrada A3 Târgu-Mureș – Nădășelu (TEN-T Comprehensive);</w:t>
      </w:r>
    </w:p>
    <w:p w:rsidR="00000000" w:rsidDel="00000000" w:rsidP="00000000" w:rsidRDefault="00000000" w:rsidRPr="00000000" w14:paraId="0000195D">
      <w:pPr>
        <w:spacing w:after="0" w:before="0" w:line="240" w:lineRule="auto"/>
        <w:ind w:left="990" w:hanging="360"/>
        <w:rPr/>
      </w:pPr>
      <w:r w:rsidDel="00000000" w:rsidR="00000000" w:rsidRPr="00000000">
        <w:rPr>
          <w:rtl w:val="0"/>
        </w:rPr>
        <w:t xml:space="preserve">●</w:t>
        <w:tab/>
        <w:t xml:space="preserve">Implementarea și integrarea sistemelor ITS pe Autostrada A1 Sibiu – Holdea (TEN-T Core);</w:t>
      </w:r>
    </w:p>
    <w:p w:rsidR="00000000" w:rsidDel="00000000" w:rsidP="00000000" w:rsidRDefault="00000000" w:rsidRPr="00000000" w14:paraId="0000195E">
      <w:pPr>
        <w:spacing w:after="0" w:before="0" w:line="240" w:lineRule="auto"/>
        <w:ind w:left="990" w:hanging="360"/>
        <w:rPr/>
      </w:pPr>
      <w:r w:rsidDel="00000000" w:rsidR="00000000" w:rsidRPr="00000000">
        <w:rPr>
          <w:rtl w:val="0"/>
        </w:rPr>
        <w:t xml:space="preserve">●</w:t>
        <w:tab/>
        <w:t xml:space="preserve">Implementarea și integrarea sistemelor ITS pe Autostrada A1 Margina – Nădlac (TEN-T Core);</w:t>
      </w:r>
    </w:p>
    <w:p w:rsidR="00000000" w:rsidDel="00000000" w:rsidP="00000000" w:rsidRDefault="00000000" w:rsidRPr="00000000" w14:paraId="0000195F">
      <w:pPr>
        <w:spacing w:after="0" w:before="0" w:line="240" w:lineRule="auto"/>
        <w:ind w:left="990" w:hanging="360"/>
        <w:rPr/>
      </w:pPr>
      <w:r w:rsidDel="00000000" w:rsidR="00000000" w:rsidRPr="00000000">
        <w:rPr>
          <w:rtl w:val="0"/>
        </w:rPr>
        <w:t xml:space="preserve">●</w:t>
        <w:tab/>
        <w:t xml:space="preserve">Studiu de fezabilitate privind asigurarea continuității sistemelor ITS pe rețeaua de drumuri europene;</w:t>
      </w:r>
    </w:p>
    <w:p w:rsidR="00000000" w:rsidDel="00000000" w:rsidP="00000000" w:rsidRDefault="00000000" w:rsidRPr="00000000" w14:paraId="00001960">
      <w:pPr>
        <w:spacing w:after="0" w:before="0" w:line="240" w:lineRule="auto"/>
        <w:ind w:left="990" w:hanging="360"/>
        <w:rPr/>
      </w:pPr>
      <w:r w:rsidDel="00000000" w:rsidR="00000000" w:rsidRPr="00000000">
        <w:rPr>
          <w:rtl w:val="0"/>
        </w:rPr>
        <w:t xml:space="preserve">●</w:t>
        <w:tab/>
        <w:t xml:space="preserve">Studiu de fezabilitate pentru înființarea Centrului Național de Management al Traficului pentru rețeaua de autostrăzi și drumuri naționale;</w:t>
      </w:r>
    </w:p>
    <w:p w:rsidR="00000000" w:rsidDel="00000000" w:rsidP="00000000" w:rsidRDefault="00000000" w:rsidRPr="00000000" w14:paraId="00001961">
      <w:pPr>
        <w:spacing w:after="0" w:before="0" w:line="240" w:lineRule="auto"/>
        <w:ind w:left="990" w:hanging="360"/>
        <w:rPr/>
      </w:pPr>
      <w:r w:rsidDel="00000000" w:rsidR="00000000" w:rsidRPr="00000000">
        <w:rPr>
          <w:rtl w:val="0"/>
        </w:rPr>
        <w:t xml:space="preserve">●</w:t>
        <w:tab/>
        <w:t xml:space="preserve">Ateliere mobile pentru intervenții de urgență ITS;</w:t>
      </w:r>
    </w:p>
    <w:p w:rsidR="00000000" w:rsidDel="00000000" w:rsidP="00000000" w:rsidRDefault="00000000" w:rsidRPr="00000000" w14:paraId="00001962">
      <w:pPr>
        <w:spacing w:after="0" w:before="0" w:line="240" w:lineRule="auto"/>
        <w:ind w:left="990" w:hanging="360"/>
        <w:rPr/>
      </w:pPr>
      <w:r w:rsidDel="00000000" w:rsidR="00000000" w:rsidRPr="00000000">
        <w:rPr>
          <w:rtl w:val="0"/>
        </w:rPr>
        <w:t xml:space="preserve">●</w:t>
        <w:tab/>
        <w:t xml:space="preserve">Achiziție VMS mobile pentru furnizare informații/avertizări în perioadele de vârf de trafic în special în sezonul estival și semnalizarea locului unui accident pentru autostrăzi și drumuri naționale deschise traficului internațional.</w:t>
      </w:r>
    </w:p>
    <w:p w:rsidR="00000000" w:rsidDel="00000000" w:rsidP="00000000" w:rsidRDefault="00000000" w:rsidRPr="00000000" w14:paraId="00001963">
      <w:pPr>
        <w:spacing w:after="0" w:before="0" w:line="240" w:lineRule="auto"/>
        <w:rPr/>
      </w:pPr>
      <w:r w:rsidDel="00000000" w:rsidR="00000000" w:rsidRPr="00000000">
        <w:rPr>
          <w:rtl w:val="0"/>
        </w:rPr>
      </w:r>
    </w:p>
    <w:p w:rsidR="00000000" w:rsidDel="00000000" w:rsidP="00000000" w:rsidRDefault="00000000" w:rsidRPr="00000000" w14:paraId="00001964">
      <w:pPr>
        <w:numPr>
          <w:ilvl w:val="0"/>
          <w:numId w:val="6"/>
        </w:numPr>
        <w:spacing w:line="240" w:lineRule="auto"/>
        <w:ind w:left="720" w:hanging="360"/>
        <w:rPr/>
      </w:pPr>
      <w:r w:rsidDel="00000000" w:rsidR="00000000" w:rsidRPr="00000000">
        <w:rPr>
          <w:b w:val="1"/>
          <w:rtl w:val="0"/>
        </w:rPr>
        <w:t xml:space="preserve">Infrastructura</w:t>
      </w:r>
      <w:r w:rsidDel="00000000" w:rsidR="00000000" w:rsidRPr="00000000">
        <w:rPr>
          <w:b w:val="1"/>
          <w:rtl w:val="0"/>
        </w:rPr>
        <w:t xml:space="preserve"> de taxare și control</w:t>
      </w:r>
      <w:r w:rsidDel="00000000" w:rsidR="00000000" w:rsidRPr="00000000">
        <w:rPr>
          <w:rtl w:val="0"/>
        </w:rPr>
        <w:t xml:space="preserve"> – instalații automate de măsurare a greutății camioanelor  pentru zonele de frontieră, sisteme integrate de control rutier, taxarea camioanelor pe distanță parcursă</w:t>
      </w:r>
    </w:p>
    <w:p w:rsidR="00000000" w:rsidDel="00000000" w:rsidP="00000000" w:rsidRDefault="00000000" w:rsidRPr="00000000" w14:paraId="00001965">
      <w:pPr>
        <w:spacing w:after="0" w:before="0" w:line="240" w:lineRule="auto"/>
        <w:ind w:left="990" w:hanging="270"/>
        <w:rPr/>
      </w:pPr>
      <w:r w:rsidDel="00000000" w:rsidR="00000000" w:rsidRPr="00000000">
        <w:rPr>
          <w:rtl w:val="0"/>
        </w:rPr>
        <w:t xml:space="preserve">●</w:t>
        <w:tab/>
        <w:t xml:space="preserve">Modernizarea a 22 de instalații de cântărire situate în 10 puncte de frontieră, inclusiv automatizarea acestora;</w:t>
      </w:r>
    </w:p>
    <w:p w:rsidR="00000000" w:rsidDel="00000000" w:rsidP="00000000" w:rsidRDefault="00000000" w:rsidRPr="00000000" w14:paraId="00001966">
      <w:pPr>
        <w:spacing w:after="0" w:before="0" w:line="240" w:lineRule="auto"/>
        <w:ind w:left="990" w:hanging="270"/>
        <w:rPr/>
      </w:pPr>
      <w:r w:rsidDel="00000000" w:rsidR="00000000" w:rsidRPr="00000000">
        <w:rPr>
          <w:rtl w:val="0"/>
        </w:rPr>
        <w:t xml:space="preserve">●</w:t>
        <w:tab/>
        <w:t xml:space="preserve">Instalarea de porți de gabarit (34);</w:t>
      </w:r>
    </w:p>
    <w:p w:rsidR="00000000" w:rsidDel="00000000" w:rsidP="00000000" w:rsidRDefault="00000000" w:rsidRPr="00000000" w14:paraId="00001967">
      <w:pPr>
        <w:spacing w:after="0" w:before="0" w:line="240" w:lineRule="auto"/>
        <w:ind w:left="990" w:hanging="270"/>
        <w:rPr/>
      </w:pPr>
      <w:r w:rsidDel="00000000" w:rsidR="00000000" w:rsidRPr="00000000">
        <w:rPr>
          <w:rtl w:val="0"/>
        </w:rPr>
        <w:t xml:space="preserve">●</w:t>
        <w:tab/>
        <w:t xml:space="preserve">Implementarea de sisteme integrate de inspecție rutieră în vederea asigurării unei monitorizări efective a traficului, inspecția siguranței traficului și </w:t>
      </w:r>
      <w:r w:rsidDel="00000000" w:rsidR="00000000" w:rsidRPr="00000000">
        <w:rPr>
          <w:rtl w:val="0"/>
        </w:rPr>
        <w:t xml:space="preserve">cântărirea</w:t>
      </w:r>
      <w:r w:rsidDel="00000000" w:rsidR="00000000" w:rsidRPr="00000000">
        <w:rPr>
          <w:rtl w:val="0"/>
        </w:rPr>
        <w:t xml:space="preserve"> vehiculelor destinate transportului de mărfuri;</w:t>
      </w:r>
    </w:p>
    <w:p w:rsidR="00000000" w:rsidDel="00000000" w:rsidP="00000000" w:rsidRDefault="00000000" w:rsidRPr="00000000" w14:paraId="00001968">
      <w:pPr>
        <w:spacing w:after="200" w:before="0" w:line="240" w:lineRule="auto"/>
        <w:ind w:left="990" w:hanging="270"/>
        <w:rPr/>
      </w:pPr>
      <w:r w:rsidDel="00000000" w:rsidR="00000000" w:rsidRPr="00000000">
        <w:rPr>
          <w:rtl w:val="0"/>
        </w:rPr>
        <w:t xml:space="preserve">●</w:t>
        <w:tab/>
        <w:t xml:space="preserve">Implementarea unui sistem de taxare în funcție de distanța parcursă.</w:t>
      </w:r>
    </w:p>
    <w:p w:rsidR="00000000" w:rsidDel="00000000" w:rsidP="00000000" w:rsidRDefault="00000000" w:rsidRPr="00000000" w14:paraId="000019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0"/>
          <w:smallCaps w:val="0"/>
          <w:strike w:val="0"/>
          <w:color w:val="000000"/>
          <w:sz w:val="24"/>
          <w:szCs w:val="24"/>
          <w:u w:val="none"/>
          <w:vertAlign w:val="baseline"/>
        </w:rPr>
      </w:pPr>
      <w:bookmarkStart w:colFirst="0" w:colLast="0" w:name="_heading=h.6akp0u1sp2ul" w:id="44"/>
      <w:bookmarkEnd w:id="44"/>
      <w:r w:rsidDel="00000000" w:rsidR="00000000" w:rsidRPr="00000000">
        <w:rPr>
          <w:b w:val="1"/>
          <w:i w:val="1"/>
          <w:smallCaps w:val="0"/>
          <w:strike w:val="0"/>
          <w:color w:val="000000"/>
          <w:sz w:val="24"/>
          <w:szCs w:val="24"/>
          <w:u w:val="none"/>
          <w:vertAlign w:val="baseline"/>
          <w:rtl w:val="0"/>
        </w:rPr>
        <w:t xml:space="preserve">Definirea unor pachete de intervenție pentru podurile și podețele</w:t>
      </w:r>
      <w:r w:rsidDel="00000000" w:rsidR="00000000" w:rsidRPr="00000000">
        <w:rPr>
          <w:b w:val="1"/>
          <w:i w:val="0"/>
          <w:smallCaps w:val="0"/>
          <w:strike w:val="0"/>
          <w:color w:val="000000"/>
          <w:sz w:val="24"/>
          <w:szCs w:val="24"/>
          <w:u w:val="none"/>
          <w:vertAlign w:val="baseline"/>
          <w:rtl w:val="0"/>
        </w:rPr>
        <w:t xml:space="preserve"> </w:t>
      </w:r>
      <w:r w:rsidDel="00000000" w:rsidR="00000000" w:rsidRPr="00000000">
        <w:rPr>
          <w:i w:val="0"/>
          <w:smallCaps w:val="0"/>
          <w:strike w:val="0"/>
          <w:color w:val="000000"/>
          <w:sz w:val="24"/>
          <w:szCs w:val="24"/>
          <w:u w:val="none"/>
          <w:vertAlign w:val="baseline"/>
          <w:rtl w:val="0"/>
        </w:rPr>
        <w:t xml:space="preserve">de pe rețelele rutiere primară</w:t>
      </w:r>
      <w:r w:rsidDel="00000000" w:rsidR="00000000" w:rsidRPr="00000000">
        <w:rPr>
          <w:rtl w:val="0"/>
        </w:rPr>
        <w:t xml:space="preserve"> și</w:t>
      </w:r>
      <w:r w:rsidDel="00000000" w:rsidR="00000000" w:rsidRPr="00000000">
        <w:rPr>
          <w:i w:val="0"/>
          <w:smallCaps w:val="0"/>
          <w:strike w:val="0"/>
          <w:color w:val="000000"/>
          <w:sz w:val="24"/>
          <w:szCs w:val="24"/>
          <w:u w:val="none"/>
          <w:vertAlign w:val="baseline"/>
          <w:rtl w:val="0"/>
        </w:rPr>
        <w:t xml:space="preserve"> secundară, pentru creșterea gradului de siguranță, eliminarea restricțiilor de viteză și creșterea capacității portante. Aceste pachete de intervenție vor fi definite la nivelul fiecărei unități subordonate CNAIR, pentru cele șapte direcții regionale de drumuri și poduri (DRDP</w:t>
      </w:r>
      <w:r w:rsidDel="00000000" w:rsidR="00000000" w:rsidRPr="00000000">
        <w:rPr>
          <w:rtl w:val="0"/>
        </w:rPr>
        <w:t xml:space="preserve">: </w:t>
      </w:r>
      <w:r w:rsidDel="00000000" w:rsidR="00000000" w:rsidRPr="00000000">
        <w:rPr>
          <w:i w:val="0"/>
          <w:smallCaps w:val="0"/>
          <w:strike w:val="0"/>
          <w:color w:val="000000"/>
          <w:sz w:val="24"/>
          <w:szCs w:val="24"/>
          <w:u w:val="none"/>
          <w:vertAlign w:val="baseline"/>
          <w:rtl w:val="0"/>
        </w:rPr>
        <w:t xml:space="preserve">București, Constanța, Brașov, Iași, Cluj</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Napoca, Timișoara, Craiova). Pachetul de intervenție va include lucrări de consolidare pentru podurile și podețele existente din lungul autostrăzilor, viitoarelor drumuri expres și a drumurilor naționale, așa cum au fost definite în cele </w:t>
      </w:r>
      <w:r w:rsidDel="00000000" w:rsidR="00000000" w:rsidRPr="00000000">
        <w:rPr>
          <w:rtl w:val="0"/>
        </w:rPr>
        <w:t xml:space="preserve">două</w:t>
      </w:r>
      <w:r w:rsidDel="00000000" w:rsidR="00000000" w:rsidRPr="00000000">
        <w:rPr>
          <w:i w:val="0"/>
          <w:smallCaps w:val="0"/>
          <w:strike w:val="0"/>
          <w:color w:val="000000"/>
          <w:sz w:val="24"/>
          <w:szCs w:val="24"/>
          <w:u w:val="none"/>
          <w:vertAlign w:val="baseline"/>
          <w:rtl w:val="0"/>
        </w:rPr>
        <w:t xml:space="preserve"> rețele rutiere</w:t>
      </w:r>
      <w:r w:rsidDel="00000000" w:rsidR="00000000" w:rsidRPr="00000000">
        <w:rPr>
          <w:i w:val="0"/>
          <w:smallCaps w:val="0"/>
          <w:strike w:val="0"/>
          <w:color w:val="000000"/>
          <w:sz w:val="24"/>
          <w:szCs w:val="24"/>
          <w:u w:val="none"/>
          <w:vertAlign w:val="baseline"/>
          <w:rtl w:val="0"/>
        </w:rPr>
        <w:t xml:space="preserve"> de transport.</w:t>
      </w:r>
    </w:p>
    <w:p w:rsidR="00000000" w:rsidDel="00000000" w:rsidP="00000000" w:rsidRDefault="00000000" w:rsidRPr="00000000" w14:paraId="000019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196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i w:val="0"/>
          <w:smallCaps w:val="0"/>
          <w:strike w:val="0"/>
          <w:color w:val="000000"/>
          <w:sz w:val="24"/>
          <w:szCs w:val="24"/>
          <w:u w:val="none"/>
          <w:vertAlign w:val="baseline"/>
        </w:rPr>
      </w:pPr>
      <w:bookmarkStart w:colFirst="0" w:colLast="0" w:name="_heading=h.111kx3o" w:id="45"/>
      <w:bookmarkEnd w:id="45"/>
      <w:r w:rsidDel="00000000" w:rsidR="00000000" w:rsidRPr="00000000">
        <w:rPr>
          <w:b w:val="1"/>
          <w:i w:val="1"/>
          <w:smallCaps w:val="0"/>
          <w:strike w:val="0"/>
          <w:color w:val="000000"/>
          <w:sz w:val="24"/>
          <w:szCs w:val="24"/>
          <w:u w:val="none"/>
          <w:vertAlign w:val="baseline"/>
          <w:rtl w:val="0"/>
        </w:rPr>
        <w:t xml:space="preserve">Creșterea etapizată a capacității de transport a autostrăzii A1</w:t>
      </w:r>
      <w:r w:rsidDel="00000000" w:rsidR="00000000" w:rsidRPr="00000000">
        <w:rPr>
          <w:i w:val="0"/>
          <w:smallCaps w:val="0"/>
          <w:strike w:val="0"/>
          <w:color w:val="000000"/>
          <w:sz w:val="24"/>
          <w:szCs w:val="24"/>
          <w:u w:val="none"/>
          <w:vertAlign w:val="baseline"/>
          <w:rtl w:val="0"/>
        </w:rPr>
        <w:t xml:space="preserve"> (sectorul București - Pitești) și a altor autostrăzi operaționale în zona marilor orașe. Din analizele de trafic elaborate de către CESTRIN și Biroul Implementare Master Plan din cadrul Ministerului Transporturilor rezultă că, pe măsură ce se vor implementa cele două proiecte de drumuri de mare viteză, autostrada Pitești – Sibiu respectiv drumul expres Pitești – Craiova, capacitatea autostrăzii București – Pitești va fi depășită, fapt ce impune identificare de soluții etapizate pentru creșterea capacită</w:t>
      </w:r>
      <w:r w:rsidDel="00000000" w:rsidR="00000000" w:rsidRPr="00000000">
        <w:rPr>
          <w:rtl w:val="0"/>
        </w:rPr>
        <w:t xml:space="preserve">ții </w:t>
      </w:r>
      <w:r w:rsidDel="00000000" w:rsidR="00000000" w:rsidRPr="00000000">
        <w:rPr>
          <w:i w:val="0"/>
          <w:smallCaps w:val="0"/>
          <w:strike w:val="0"/>
          <w:color w:val="000000"/>
          <w:sz w:val="24"/>
          <w:szCs w:val="24"/>
          <w:u w:val="none"/>
          <w:vertAlign w:val="baseline"/>
          <w:rtl w:val="0"/>
        </w:rPr>
        <w:t xml:space="preserve">acesteia. Astfel, având la bază experiențe similare din alte state UE și pe baza prognozelor matematice modelate de către CESTRIN, se propun patru etape de mărire a capacității autostrăzii A1 București – Pitești: </w:t>
      </w:r>
    </w:p>
    <w:p w:rsidR="00000000" w:rsidDel="00000000" w:rsidP="00000000" w:rsidRDefault="00000000" w:rsidRPr="00000000" w14:paraId="0000196C">
      <w:pPr>
        <w:keepNext w:val="0"/>
        <w:keepLines w:val="0"/>
        <w:pageBreakBefore w:val="0"/>
        <w:widowControl w:val="1"/>
        <w:numPr>
          <w:ilvl w:val="0"/>
          <w:numId w:val="99"/>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Etapa 1 (cu caracter experimental):</w:t>
      </w:r>
      <w:r w:rsidDel="00000000" w:rsidR="00000000" w:rsidRPr="00000000">
        <w:rPr>
          <w:i w:val="0"/>
          <w:smallCaps w:val="0"/>
          <w:strike w:val="0"/>
          <w:color w:val="000000"/>
          <w:sz w:val="24"/>
          <w:szCs w:val="24"/>
          <w:u w:val="none"/>
          <w:vertAlign w:val="baseline"/>
          <w:rtl w:val="0"/>
        </w:rPr>
        <w:t xml:space="preserve"> suprimarea benzii de urgență (model european de mărire a capacității) și transformarea în sector de autostradă cu trei benzi pe sens (calea 2 – Pitești – București) între nodul Bolintin Vale și intrarea în București, coroborat cu scăderea vitezei maxime de circulație de la 130 km/h la 100 km/h. Această intervenție va conduce la creșterea capacității de transport și eliminarea blocajelor de trafic, în special a celor specifice intrării în drumul național </w:t>
      </w:r>
      <w:r w:rsidDel="00000000" w:rsidR="00000000" w:rsidRPr="00000000">
        <w:rPr>
          <w:i w:val="0"/>
          <w:smallCaps w:val="0"/>
          <w:strike w:val="0"/>
          <w:color w:val="000000"/>
          <w:sz w:val="24"/>
          <w:szCs w:val="24"/>
          <w:u w:val="none"/>
          <w:vertAlign w:val="baseline"/>
          <w:rtl w:val="0"/>
        </w:rPr>
        <w:t xml:space="preserve">centura</w:t>
      </w:r>
      <w:r w:rsidDel="00000000" w:rsidR="00000000" w:rsidRPr="00000000">
        <w:rPr>
          <w:i w:val="0"/>
          <w:smallCaps w:val="0"/>
          <w:strike w:val="0"/>
          <w:color w:val="000000"/>
          <w:sz w:val="24"/>
          <w:szCs w:val="24"/>
          <w:u w:val="none"/>
          <w:vertAlign w:val="baseline"/>
          <w:rtl w:val="0"/>
        </w:rPr>
        <w:t xml:space="preserve"> București. Pe de altă parte se va elimina posibilitatea blocării actualei benzi 1 prin staționarea autovehiculelor care folosesc nodul de descărcare cu acces la </w:t>
      </w:r>
      <w:r w:rsidDel="00000000" w:rsidR="00000000" w:rsidRPr="00000000">
        <w:rPr>
          <w:i w:val="0"/>
          <w:smallCaps w:val="0"/>
          <w:strike w:val="0"/>
          <w:color w:val="000000"/>
          <w:sz w:val="24"/>
          <w:szCs w:val="24"/>
          <w:u w:val="none"/>
          <w:vertAlign w:val="baseline"/>
          <w:rtl w:val="0"/>
        </w:rPr>
        <w:t xml:space="preserve">centura</w:t>
      </w:r>
      <w:r w:rsidDel="00000000" w:rsidR="00000000" w:rsidRPr="00000000">
        <w:rPr>
          <w:i w:val="0"/>
          <w:smallCaps w:val="0"/>
          <w:strike w:val="0"/>
          <w:color w:val="000000"/>
          <w:sz w:val="24"/>
          <w:szCs w:val="24"/>
          <w:u w:val="none"/>
          <w:vertAlign w:val="baseline"/>
          <w:rtl w:val="0"/>
        </w:rPr>
        <w:t xml:space="preserve"> de vest a Bucureștiului;</w:t>
      </w:r>
    </w:p>
    <w:p w:rsidR="00000000" w:rsidDel="00000000" w:rsidP="00000000" w:rsidRDefault="00000000" w:rsidRPr="00000000" w14:paraId="0000196D">
      <w:pPr>
        <w:keepNext w:val="0"/>
        <w:keepLines w:val="0"/>
        <w:pageBreakBefore w:val="0"/>
        <w:widowControl w:val="1"/>
        <w:numPr>
          <w:ilvl w:val="0"/>
          <w:numId w:val="99"/>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Etapa 2:</w:t>
      </w:r>
      <w:r w:rsidDel="00000000" w:rsidR="00000000" w:rsidRPr="00000000">
        <w:rPr>
          <w:i w:val="0"/>
          <w:smallCaps w:val="0"/>
          <w:strike w:val="0"/>
          <w:color w:val="000000"/>
          <w:sz w:val="24"/>
          <w:szCs w:val="24"/>
          <w:u w:val="none"/>
          <w:vertAlign w:val="baseline"/>
          <w:rtl w:val="0"/>
        </w:rPr>
        <w:t xml:space="preserve"> Dezvoltarea autostrăzii la trei benzi de circulație pe sens (pentru ambele sensuri) între București și km. 35 (sector de drum a cărei capacitatea de transport este depășită în anumite intervale ale zilei și ale săptămânii);</w:t>
      </w:r>
    </w:p>
    <w:p w:rsidR="00000000" w:rsidDel="00000000" w:rsidP="00000000" w:rsidRDefault="00000000" w:rsidRPr="00000000" w14:paraId="0000196E">
      <w:pPr>
        <w:keepNext w:val="0"/>
        <w:keepLines w:val="0"/>
        <w:pageBreakBefore w:val="0"/>
        <w:widowControl w:val="1"/>
        <w:numPr>
          <w:ilvl w:val="0"/>
          <w:numId w:val="99"/>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Etapa 3</w:t>
      </w:r>
      <w:r w:rsidDel="00000000" w:rsidR="00000000" w:rsidRPr="00000000">
        <w:rPr>
          <w:i w:val="0"/>
          <w:smallCaps w:val="0"/>
          <w:strike w:val="0"/>
          <w:color w:val="000000"/>
          <w:sz w:val="24"/>
          <w:szCs w:val="24"/>
          <w:u w:val="none"/>
          <w:vertAlign w:val="baseline"/>
          <w:rtl w:val="0"/>
        </w:rPr>
        <w:t xml:space="preserve">: Dezvoltarea autostrăzii la trei benzi de circulație pe sens (pentru ambele sensuri) între km. 80 și Pitești Sud (sector de drum a cărei capacitatea de transport vi fi depășită la momentul finalizării sectoarelor de drum de mare viteză Pitești – Sibiu, Pitești – Craiova și Găești – Târgoviște – Ploiești);</w:t>
      </w:r>
    </w:p>
    <w:p w:rsidR="00000000" w:rsidDel="00000000" w:rsidP="00000000" w:rsidRDefault="00000000" w:rsidRPr="00000000" w14:paraId="0000196F">
      <w:pPr>
        <w:keepNext w:val="0"/>
        <w:keepLines w:val="0"/>
        <w:pageBreakBefore w:val="0"/>
        <w:widowControl w:val="1"/>
        <w:numPr>
          <w:ilvl w:val="0"/>
          <w:numId w:val="99"/>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Etapa 4:</w:t>
      </w:r>
      <w:r w:rsidDel="00000000" w:rsidR="00000000" w:rsidRPr="00000000">
        <w:rPr>
          <w:i w:val="0"/>
          <w:smallCaps w:val="0"/>
          <w:strike w:val="0"/>
          <w:color w:val="000000"/>
          <w:sz w:val="24"/>
          <w:szCs w:val="24"/>
          <w:u w:val="none"/>
          <w:vertAlign w:val="baseline"/>
          <w:rtl w:val="0"/>
        </w:rPr>
        <w:t xml:space="preserve"> Dezvoltarea autostrăzii la trei benzi de circulație pe sens (pentru ambele sensuri) între km. 35 și km. 80 în concordanță cu fluxurile de transport nou generate prin dezvoltarea rețelei rutiere de transport.</w:t>
      </w:r>
    </w:p>
    <w:p w:rsidR="00000000" w:rsidDel="00000000" w:rsidP="00000000" w:rsidRDefault="00000000" w:rsidRPr="00000000" w14:paraId="00001970">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197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hanging="7"/>
        <w:jc w:val="both"/>
        <w:rPr>
          <w:i w:val="0"/>
          <w:smallCaps w:val="0"/>
          <w:strike w:val="0"/>
          <w:color w:val="000000"/>
          <w:sz w:val="24"/>
          <w:szCs w:val="24"/>
          <w:u w:val="none"/>
          <w:vertAlign w:val="baseline"/>
        </w:rPr>
      </w:pPr>
      <w:r w:rsidDel="00000000" w:rsidR="00000000" w:rsidRPr="00000000">
        <w:rPr>
          <w:i w:val="0"/>
          <w:smallCaps w:val="0"/>
          <w:strike w:val="0"/>
          <w:color w:val="000000"/>
          <w:sz w:val="24"/>
          <w:szCs w:val="24"/>
          <w:u w:val="none"/>
          <w:vertAlign w:val="baseline"/>
          <w:rtl w:val="0"/>
        </w:rPr>
        <w:t xml:space="preserve">În măsura în care se vor identifica și alte creșteri semnificative ale traficului rutier </w:t>
      </w:r>
      <w:r w:rsidDel="00000000" w:rsidR="00000000" w:rsidRPr="00000000">
        <w:rPr>
          <w:rtl w:val="0"/>
        </w:rPr>
        <w:t xml:space="preserve">de-a</w:t>
      </w:r>
      <w:r w:rsidDel="00000000" w:rsidR="00000000" w:rsidRPr="00000000">
        <w:rPr>
          <w:i w:val="0"/>
          <w:smallCaps w:val="0"/>
          <w:strike w:val="0"/>
          <w:color w:val="000000"/>
          <w:sz w:val="24"/>
          <w:szCs w:val="24"/>
          <w:u w:val="none"/>
          <w:vertAlign w:val="baseline"/>
          <w:rtl w:val="0"/>
        </w:rPr>
        <w:t xml:space="preserve"> lungul drumurilor de mare viteză, în proximitatea municipiilor, se pot propune și alte dezvoltări etapizate ale infrastructurii rutiere existente (e</w:t>
      </w:r>
      <w:r w:rsidDel="00000000" w:rsidR="00000000" w:rsidRPr="00000000">
        <w:rPr>
          <w:rtl w:val="0"/>
        </w:rPr>
        <w:t xml:space="preserve">x: autostrada</w:t>
      </w:r>
      <w:r w:rsidDel="00000000" w:rsidR="00000000" w:rsidRPr="00000000">
        <w:rPr>
          <w:i w:val="0"/>
          <w:smallCaps w:val="0"/>
          <w:strike w:val="0"/>
          <w:color w:val="000000"/>
          <w:sz w:val="24"/>
          <w:szCs w:val="24"/>
          <w:u w:val="none"/>
          <w:vertAlign w:val="baseline"/>
          <w:rtl w:val="0"/>
        </w:rPr>
        <w:t xml:space="preserve"> A2 între București și Brănești, </w:t>
      </w:r>
      <w:r w:rsidDel="00000000" w:rsidR="00000000" w:rsidRPr="00000000">
        <w:rPr>
          <w:rtl w:val="0"/>
        </w:rPr>
        <w:t xml:space="preserve">autostrada</w:t>
      </w:r>
      <w:r w:rsidDel="00000000" w:rsidR="00000000" w:rsidRPr="00000000">
        <w:rPr>
          <w:i w:val="0"/>
          <w:smallCaps w:val="0"/>
          <w:strike w:val="0"/>
          <w:color w:val="000000"/>
          <w:sz w:val="24"/>
          <w:szCs w:val="24"/>
          <w:u w:val="none"/>
          <w:vertAlign w:val="baseline"/>
          <w:rtl w:val="0"/>
        </w:rPr>
        <w:t xml:space="preserve"> A1 în zona </w:t>
      </w:r>
      <w:r w:rsidDel="00000000" w:rsidR="00000000" w:rsidRPr="00000000">
        <w:rPr>
          <w:i w:val="0"/>
          <w:smallCaps w:val="0"/>
          <w:strike w:val="0"/>
          <w:color w:val="000000"/>
          <w:sz w:val="24"/>
          <w:szCs w:val="24"/>
          <w:u w:val="none"/>
          <w:vertAlign w:val="baseline"/>
          <w:rtl w:val="0"/>
        </w:rPr>
        <w:t xml:space="preserve">Sebeș</w:t>
      </w:r>
      <w:r w:rsidDel="00000000" w:rsidR="00000000" w:rsidRPr="00000000">
        <w:rPr>
          <w:i w:val="0"/>
          <w:smallCaps w:val="0"/>
          <w:strike w:val="0"/>
          <w:color w:val="000000"/>
          <w:sz w:val="24"/>
          <w:szCs w:val="24"/>
          <w:u w:val="none"/>
          <w:vertAlign w:val="baseline"/>
          <w:rtl w:val="0"/>
        </w:rPr>
        <w:t xml:space="preserve">, autostrada A1 în zona PTF Nădlac II – calea 1)</w:t>
      </w:r>
    </w:p>
    <w:p w:rsidR="00000000" w:rsidDel="00000000" w:rsidP="00000000" w:rsidRDefault="00000000" w:rsidRPr="00000000" w14:paraId="0000197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hanging="7"/>
        <w:jc w:val="both"/>
        <w:rPr/>
      </w:pPr>
      <w:r w:rsidDel="00000000" w:rsidR="00000000" w:rsidRPr="00000000">
        <w:rPr>
          <w:i w:val="0"/>
          <w:smallCaps w:val="0"/>
          <w:strike w:val="0"/>
          <w:color w:val="000000"/>
          <w:sz w:val="24"/>
          <w:szCs w:val="24"/>
          <w:u w:val="none"/>
          <w:vertAlign w:val="baseline"/>
          <w:rtl w:val="0"/>
        </w:rPr>
        <w:t xml:space="preserve">Toate aceste dezvoltări etapizate se vor realiza în baza analizelor de trafic</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 a studiilor și </w:t>
      </w:r>
      <w:r w:rsidDel="00000000" w:rsidR="00000000" w:rsidRPr="00000000">
        <w:rPr>
          <w:i w:val="0"/>
          <w:smallCaps w:val="0"/>
          <w:strike w:val="0"/>
          <w:color w:val="000000"/>
          <w:sz w:val="24"/>
          <w:szCs w:val="24"/>
          <w:u w:val="none"/>
          <w:vertAlign w:val="baseline"/>
          <w:rtl w:val="0"/>
        </w:rPr>
        <w:t xml:space="preserve">modelărilor</w:t>
      </w:r>
      <w:r w:rsidDel="00000000" w:rsidR="00000000" w:rsidRPr="00000000">
        <w:rPr>
          <w:i w:val="0"/>
          <w:smallCaps w:val="0"/>
          <w:strike w:val="0"/>
          <w:color w:val="000000"/>
          <w:sz w:val="24"/>
          <w:szCs w:val="24"/>
          <w:u w:val="none"/>
          <w:vertAlign w:val="baseline"/>
          <w:rtl w:val="0"/>
        </w:rPr>
        <w:t xml:space="preserve"> efectuate de către CESTRIN / </w:t>
      </w:r>
      <w:r w:rsidDel="00000000" w:rsidR="00000000" w:rsidRPr="00000000">
        <w:rPr>
          <w:i w:val="0"/>
          <w:smallCaps w:val="0"/>
          <w:strike w:val="0"/>
          <w:color w:val="000000"/>
          <w:sz w:val="24"/>
          <w:szCs w:val="24"/>
          <w:u w:val="none"/>
          <w:vertAlign w:val="baseline"/>
          <w:rtl w:val="0"/>
        </w:rPr>
        <w:t xml:space="preserve">modelărilor</w:t>
      </w:r>
      <w:r w:rsidDel="00000000" w:rsidR="00000000" w:rsidRPr="00000000">
        <w:rPr>
          <w:i w:val="0"/>
          <w:smallCaps w:val="0"/>
          <w:strike w:val="0"/>
          <w:color w:val="000000"/>
          <w:sz w:val="24"/>
          <w:szCs w:val="24"/>
          <w:u w:val="none"/>
          <w:vertAlign w:val="baseline"/>
          <w:rtl w:val="0"/>
        </w:rPr>
        <w:t xml:space="preserve"> de trafic.</w:t>
      </w:r>
      <w:r w:rsidDel="00000000" w:rsidR="00000000" w:rsidRPr="00000000">
        <w:rPr>
          <w:rtl w:val="0"/>
        </w:rPr>
      </w:r>
    </w:p>
    <w:p w:rsidR="00000000" w:rsidDel="00000000" w:rsidP="00000000" w:rsidRDefault="00000000" w:rsidRPr="00000000" w14:paraId="0000197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hanging="7"/>
        <w:jc w:val="both"/>
        <w:rPr/>
      </w:pPr>
      <w:r w:rsidDel="00000000" w:rsidR="00000000" w:rsidRPr="00000000">
        <w:rPr>
          <w:rtl w:val="0"/>
        </w:rPr>
      </w:r>
    </w:p>
    <w:p w:rsidR="00000000" w:rsidDel="00000000" w:rsidP="00000000" w:rsidRDefault="00000000" w:rsidRPr="00000000" w14:paraId="00001974">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Creșterea digitalizării și implementarea soluțiilor smart și </w:t>
      </w:r>
      <w:r w:rsidDel="00000000" w:rsidR="00000000" w:rsidRPr="00000000">
        <w:rPr>
          <w:b w:val="1"/>
          <w:rtl w:val="0"/>
        </w:rPr>
        <w:t xml:space="preserve">prietenoase cu mediul</w:t>
      </w:r>
      <w:r w:rsidDel="00000000" w:rsidR="00000000" w:rsidRPr="00000000">
        <w:rPr>
          <w:b w:val="1"/>
          <w:i w:val="0"/>
          <w:smallCaps w:val="0"/>
          <w:strike w:val="0"/>
          <w:color w:val="000000"/>
          <w:sz w:val="24"/>
          <w:szCs w:val="24"/>
          <w:u w:val="none"/>
          <w:vertAlign w:val="baseline"/>
          <w:rtl w:val="0"/>
        </w:rPr>
        <w:t xml:space="preserve"> pentru transportul rutier</w:t>
      </w:r>
      <w:r w:rsidDel="00000000" w:rsidR="00000000" w:rsidRPr="00000000">
        <w:rPr>
          <w:rtl w:val="0"/>
        </w:rPr>
      </w:r>
    </w:p>
    <w:p w:rsidR="00000000" w:rsidDel="00000000" w:rsidP="00000000" w:rsidRDefault="00000000" w:rsidRPr="00000000" w14:paraId="00001975">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i w:val="0"/>
          <w:smallCaps w:val="0"/>
          <w:strike w:val="0"/>
          <w:color w:val="000000"/>
          <w:sz w:val="24"/>
          <w:szCs w:val="24"/>
          <w:vertAlign w:val="baseline"/>
        </w:rPr>
      </w:pPr>
      <w:r w:rsidDel="00000000" w:rsidR="00000000" w:rsidRPr="00000000">
        <w:rPr>
          <w:b w:val="1"/>
          <w:i w:val="0"/>
          <w:smallCaps w:val="0"/>
          <w:strike w:val="0"/>
          <w:color w:val="000000"/>
          <w:sz w:val="24"/>
          <w:szCs w:val="24"/>
          <w:u w:val="none"/>
          <w:vertAlign w:val="baseline"/>
          <w:rtl w:val="0"/>
        </w:rPr>
        <w:t xml:space="preserve">Plan de investiții pentru siguranț</w:t>
      </w:r>
      <w:r w:rsidDel="00000000" w:rsidR="00000000" w:rsidRPr="00000000">
        <w:rPr>
          <w:b w:val="1"/>
          <w:rtl w:val="0"/>
        </w:rPr>
        <w:t xml:space="preserve">a</w:t>
      </w:r>
      <w:r w:rsidDel="00000000" w:rsidR="00000000" w:rsidRPr="00000000">
        <w:rPr>
          <w:b w:val="1"/>
          <w:i w:val="0"/>
          <w:smallCaps w:val="0"/>
          <w:strike w:val="0"/>
          <w:color w:val="000000"/>
          <w:sz w:val="24"/>
          <w:szCs w:val="24"/>
          <w:u w:val="none"/>
          <w:vertAlign w:val="baseline"/>
          <w:rtl w:val="0"/>
        </w:rPr>
        <w:t xml:space="preserve"> rutieră</w:t>
      </w:r>
      <w:r w:rsidDel="00000000" w:rsidR="00000000" w:rsidRPr="00000000">
        <w:rPr>
          <w:rtl w:val="0"/>
        </w:rPr>
      </w:r>
    </w:p>
    <w:p w:rsidR="00000000" w:rsidDel="00000000" w:rsidP="00000000" w:rsidRDefault="00000000" w:rsidRPr="00000000" w14:paraId="00001976">
      <w:pPr>
        <w:spacing w:after="120" w:before="120" w:line="240" w:lineRule="auto"/>
        <w:jc w:val="both"/>
        <w:rPr>
          <w:sz w:val="24"/>
          <w:szCs w:val="24"/>
        </w:rPr>
      </w:pPr>
      <w:r w:rsidDel="00000000" w:rsidR="00000000" w:rsidRPr="00000000">
        <w:rPr>
          <w:sz w:val="24"/>
          <w:szCs w:val="24"/>
          <w:rtl w:val="0"/>
        </w:rPr>
        <w:t xml:space="preserve">Planul de investiții în domeniul siguranței rutiere include linii bugetare pentru punerea în aplicare a </w:t>
      </w:r>
      <w:r w:rsidDel="00000000" w:rsidR="00000000" w:rsidRPr="00000000">
        <w:rPr>
          <w:rtl w:val="0"/>
        </w:rPr>
        <w:t xml:space="preserve">următoarelor</w:t>
      </w:r>
      <w:r w:rsidDel="00000000" w:rsidR="00000000" w:rsidRPr="00000000">
        <w:rPr>
          <w:sz w:val="24"/>
          <w:szCs w:val="24"/>
          <w:rtl w:val="0"/>
        </w:rPr>
        <w:t xml:space="preserve"> tipuri de măsuri: </w:t>
      </w:r>
    </w:p>
    <w:p w:rsidR="00000000" w:rsidDel="00000000" w:rsidP="00000000" w:rsidRDefault="00000000" w:rsidRPr="00000000" w14:paraId="00001977">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pPr>
      <w:r w:rsidDel="00000000" w:rsidR="00000000" w:rsidRPr="00000000">
        <w:rPr>
          <w:rtl w:val="0"/>
        </w:rPr>
        <w:t xml:space="preserve">implementarea</w:t>
      </w:r>
      <w:r w:rsidDel="00000000" w:rsidR="00000000" w:rsidRPr="00000000">
        <w:rPr>
          <w:i w:val="0"/>
          <w:smallCaps w:val="0"/>
          <w:strike w:val="0"/>
          <w:color w:val="000000"/>
          <w:sz w:val="24"/>
          <w:szCs w:val="24"/>
          <w:u w:val="none"/>
          <w:vertAlign w:val="baseline"/>
          <w:rtl w:val="0"/>
        </w:rPr>
        <w:t xml:space="preserve"> amenajării de tip intersecție giratorie pentru intersecțiile la nivel;</w:t>
      </w:r>
    </w:p>
    <w:p w:rsidR="00000000" w:rsidDel="00000000" w:rsidP="00000000" w:rsidRDefault="00000000" w:rsidRPr="00000000" w14:paraId="00001978">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îmbunătățirea </w:t>
      </w:r>
      <w:r w:rsidDel="00000000" w:rsidR="00000000" w:rsidRPr="00000000">
        <w:rPr>
          <w:i w:val="0"/>
          <w:smallCaps w:val="0"/>
          <w:strike w:val="0"/>
          <w:color w:val="000000"/>
          <w:sz w:val="24"/>
          <w:szCs w:val="24"/>
          <w:u w:val="none"/>
          <w:vertAlign w:val="baseline"/>
          <w:rtl w:val="0"/>
        </w:rPr>
        <w:t xml:space="preserve">amenajării</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i w:val="0"/>
          <w:smallCaps w:val="0"/>
          <w:strike w:val="0"/>
          <w:color w:val="000000"/>
          <w:sz w:val="24"/>
          <w:szCs w:val="24"/>
          <w:u w:val="none"/>
          <w:vertAlign w:val="baseline"/>
          <w:rtl w:val="0"/>
        </w:rPr>
        <w:t xml:space="preserve">intersecțiilor</w:t>
      </w:r>
      <w:r w:rsidDel="00000000" w:rsidR="00000000" w:rsidRPr="00000000">
        <w:rPr>
          <w:i w:val="0"/>
          <w:smallCaps w:val="0"/>
          <w:strike w:val="0"/>
          <w:color w:val="000000"/>
          <w:sz w:val="24"/>
          <w:szCs w:val="24"/>
          <w:u w:val="none"/>
          <w:vertAlign w:val="baseline"/>
          <w:rtl w:val="0"/>
        </w:rPr>
        <w:t xml:space="preserve"> la nivel; </w:t>
      </w:r>
    </w:p>
    <w:p w:rsidR="00000000" w:rsidDel="00000000" w:rsidP="00000000" w:rsidRDefault="00000000" w:rsidRPr="00000000" w14:paraId="00001979">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construirea de benzi suplimentare pentru vehiculele lente; </w:t>
      </w:r>
    </w:p>
    <w:p w:rsidR="00000000" w:rsidDel="00000000" w:rsidP="00000000" w:rsidRDefault="00000000" w:rsidRPr="00000000" w14:paraId="0000197A">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i w:val="0"/>
          <w:smallCaps w:val="0"/>
          <w:strike w:val="0"/>
          <w:color w:val="000000"/>
          <w:sz w:val="24"/>
          <w:szCs w:val="24"/>
          <w:u w:val="none"/>
          <w:vertAlign w:val="baseline"/>
          <w:rtl w:val="0"/>
        </w:rPr>
        <w:t xml:space="preserve">asigurarea siguranței întoarcerii </w:t>
      </w:r>
      <w:r w:rsidDel="00000000" w:rsidR="00000000" w:rsidRPr="00000000">
        <w:rPr>
          <w:rtl w:val="0"/>
        </w:rPr>
        <w:t xml:space="preserve">pe</w:t>
      </w:r>
      <w:r w:rsidDel="00000000" w:rsidR="00000000" w:rsidRPr="00000000">
        <w:rPr>
          <w:i w:val="0"/>
          <w:smallCaps w:val="0"/>
          <w:strike w:val="0"/>
          <w:color w:val="000000"/>
          <w:sz w:val="24"/>
          <w:szCs w:val="24"/>
          <w:u w:val="none"/>
          <w:vertAlign w:val="baseline"/>
          <w:rtl w:val="0"/>
        </w:rPr>
        <w:t xml:space="preserve"> loc;</w:t>
      </w:r>
    </w:p>
    <w:p w:rsidR="00000000" w:rsidDel="00000000" w:rsidP="00000000" w:rsidRDefault="00000000" w:rsidRPr="00000000" w14:paraId="0000197B">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alte îmbunătățiri (aliniamente, semnalizare, bariere etc.)</w:t>
      </w:r>
    </w:p>
    <w:p w:rsidR="00000000" w:rsidDel="00000000" w:rsidP="00000000" w:rsidRDefault="00000000" w:rsidRPr="00000000" w14:paraId="0000197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197D">
      <w:pPr>
        <w:spacing w:after="120" w:before="120" w:line="240" w:lineRule="auto"/>
        <w:jc w:val="both"/>
        <w:rPr>
          <w:sz w:val="24"/>
          <w:szCs w:val="24"/>
        </w:rPr>
      </w:pPr>
      <w:r w:rsidDel="00000000" w:rsidR="00000000" w:rsidRPr="00000000">
        <w:rPr>
          <w:rtl w:val="0"/>
        </w:rPr>
        <w:t xml:space="preserve">La acest moment, e</w:t>
      </w:r>
      <w:r w:rsidDel="00000000" w:rsidR="00000000" w:rsidRPr="00000000">
        <w:rPr>
          <w:sz w:val="24"/>
          <w:szCs w:val="24"/>
          <w:rtl w:val="0"/>
        </w:rPr>
        <w:t xml:space="preserve">ste în </w:t>
      </w:r>
      <w:r w:rsidDel="00000000" w:rsidR="00000000" w:rsidRPr="00000000">
        <w:rPr>
          <w:rtl w:val="0"/>
        </w:rPr>
        <w:t xml:space="preserve">derulare</w:t>
      </w:r>
      <w:r w:rsidDel="00000000" w:rsidR="00000000" w:rsidRPr="00000000">
        <w:rPr>
          <w:sz w:val="24"/>
          <w:szCs w:val="24"/>
          <w:rtl w:val="0"/>
        </w:rPr>
        <w:t xml:space="preserve"> un proiect de asistență tehnică din partea BEI/EIAH (</w:t>
      </w:r>
      <w:r w:rsidDel="00000000" w:rsidR="00000000" w:rsidRPr="00000000">
        <w:rPr>
          <w:i w:val="1"/>
          <w:sz w:val="24"/>
          <w:szCs w:val="24"/>
          <w:rtl w:val="0"/>
        </w:rPr>
        <w:t xml:space="preserve">Platforma europeană de consiliere în materie de investiții</w:t>
      </w:r>
      <w:r w:rsidDel="00000000" w:rsidR="00000000" w:rsidRPr="00000000">
        <w:rPr>
          <w:sz w:val="24"/>
          <w:szCs w:val="24"/>
          <w:rtl w:val="0"/>
        </w:rPr>
        <w:t xml:space="preserve">) care </w:t>
      </w:r>
      <w:r w:rsidDel="00000000" w:rsidR="00000000" w:rsidRPr="00000000">
        <w:rPr>
          <w:rtl w:val="0"/>
        </w:rPr>
        <w:t xml:space="preserve">urmărește</w:t>
      </w:r>
      <w:r w:rsidDel="00000000" w:rsidR="00000000" w:rsidRPr="00000000">
        <w:rPr>
          <w:sz w:val="24"/>
          <w:szCs w:val="24"/>
          <w:rtl w:val="0"/>
        </w:rPr>
        <w:t xml:space="preserve"> sprijinirea, confirmarea și rafinarea investițiilor în intersecții cu sens giratoriu, intersecții la nivel și benzi pentru vehicule lente. Asistența include o componentă pilot de aplicare a unui sistem de clasificare în domeniul siguranței rutiere pentru evaluarea eficacității și a performanței siguranței rutiere în România, pe un eșantion de sectoare rutiere/măsuri.</w:t>
      </w:r>
    </w:p>
    <w:p w:rsidR="00000000" w:rsidDel="00000000" w:rsidP="00000000" w:rsidRDefault="00000000" w:rsidRPr="00000000" w14:paraId="0000197E">
      <w:pPr>
        <w:spacing w:after="120" w:before="120" w:line="240" w:lineRule="auto"/>
        <w:jc w:val="both"/>
        <w:rPr>
          <w:i w:val="1"/>
          <w:sz w:val="24"/>
          <w:szCs w:val="24"/>
        </w:rPr>
      </w:pPr>
      <w:r w:rsidDel="00000000" w:rsidR="00000000" w:rsidRPr="00000000">
        <w:rPr>
          <w:i w:val="1"/>
          <w:sz w:val="24"/>
          <w:szCs w:val="24"/>
          <w:rtl w:val="0"/>
        </w:rPr>
        <w:t xml:space="preserve">Asistența tehnică va include: </w:t>
      </w:r>
    </w:p>
    <w:p w:rsidR="00000000" w:rsidDel="00000000" w:rsidP="00000000" w:rsidRDefault="00000000" w:rsidRPr="00000000" w14:paraId="0000197F">
      <w:pPr>
        <w:numPr>
          <w:ilvl w:val="0"/>
          <w:numId w:val="66"/>
        </w:numPr>
        <w:spacing w:after="120" w:before="120" w:line="240" w:lineRule="auto"/>
        <w:ind w:left="720" w:hanging="360"/>
        <w:jc w:val="both"/>
        <w:rPr>
          <w:sz w:val="24"/>
          <w:szCs w:val="24"/>
        </w:rPr>
      </w:pPr>
      <w:r w:rsidDel="00000000" w:rsidR="00000000" w:rsidRPr="00000000">
        <w:rPr>
          <w:sz w:val="24"/>
          <w:szCs w:val="24"/>
          <w:rtl w:val="0"/>
        </w:rPr>
        <w:t xml:space="preserve">Verificarea, validarea și prioritizarea investițiilor identificate de către CNAIR (sensuri giratorii, intersecții și banda a treia / benzi pentru vehicule lente) prin:</w:t>
      </w:r>
    </w:p>
    <w:p w:rsidR="00000000" w:rsidDel="00000000" w:rsidP="00000000" w:rsidRDefault="00000000" w:rsidRPr="00000000" w14:paraId="00001980">
      <w:pPr>
        <w:numPr>
          <w:ilvl w:val="0"/>
          <w:numId w:val="18"/>
        </w:numPr>
        <w:spacing w:after="0" w:line="240" w:lineRule="auto"/>
        <w:ind w:left="1440" w:hanging="360"/>
        <w:rPr/>
      </w:pPr>
      <w:r w:rsidDel="00000000" w:rsidR="00000000" w:rsidRPr="00000000">
        <w:rPr>
          <w:rtl w:val="0"/>
        </w:rPr>
        <w:t xml:space="preserve">analiza independentă a costurilor și beneficiilor economice ale măsurilor de siguranță rutieră propuse;</w:t>
      </w:r>
    </w:p>
    <w:p w:rsidR="00000000" w:rsidDel="00000000" w:rsidP="00000000" w:rsidRDefault="00000000" w:rsidRPr="00000000" w14:paraId="00001981">
      <w:pPr>
        <w:numPr>
          <w:ilvl w:val="0"/>
          <w:numId w:val="18"/>
        </w:numPr>
        <w:spacing w:after="0" w:before="0" w:line="240" w:lineRule="auto"/>
        <w:ind w:left="1440" w:hanging="360"/>
        <w:rPr/>
      </w:pPr>
      <w:r w:rsidDel="00000000" w:rsidR="00000000" w:rsidRPr="00000000">
        <w:rPr>
          <w:rtl w:val="0"/>
        </w:rPr>
        <w:t xml:space="preserve">evaluarea soluțiilor tehnice, inclusiv a potențialului de standardizare/reducere a costurilor și a potențialelor probleme de planificare/autorizare/Evaluarea Impactului asupra Mediului;</w:t>
      </w:r>
    </w:p>
    <w:p w:rsidR="00000000" w:rsidDel="00000000" w:rsidP="00000000" w:rsidRDefault="00000000" w:rsidRPr="00000000" w14:paraId="00001982">
      <w:pPr>
        <w:numPr>
          <w:ilvl w:val="0"/>
          <w:numId w:val="18"/>
        </w:numPr>
        <w:spacing w:before="0" w:line="240" w:lineRule="auto"/>
        <w:ind w:left="1440" w:hanging="360"/>
        <w:rPr/>
      </w:pPr>
      <w:r w:rsidDel="00000000" w:rsidR="00000000" w:rsidRPr="00000000">
        <w:rPr>
          <w:rtl w:val="0"/>
        </w:rPr>
        <w:t xml:space="preserve">identificarea eventualelor lacune în activitatea desfășurată până în prezent și stabilirea conținutului unei prime etape a programului de investiții în domeniul siguranței rutiere (Etapa 1), în valoare de aproximativ </w:t>
      </w:r>
      <w:r w:rsidDel="00000000" w:rsidR="00000000" w:rsidRPr="00000000">
        <w:rPr>
          <w:rtl w:val="0"/>
        </w:rPr>
        <w:t xml:space="preserve">100 mil.</w:t>
      </w:r>
      <w:r w:rsidDel="00000000" w:rsidR="00000000" w:rsidRPr="00000000">
        <w:rPr>
          <w:rtl w:val="0"/>
        </w:rPr>
        <w:t xml:space="preserve">EUR</w:t>
      </w:r>
      <w:r w:rsidDel="00000000" w:rsidR="00000000" w:rsidRPr="00000000">
        <w:rPr>
          <w:rtl w:val="0"/>
        </w:rPr>
        <w:t xml:space="preserve">, care să acopere investițiile cele mai adecvate/mature </w:t>
      </w:r>
      <w:r w:rsidDel="00000000" w:rsidR="00000000" w:rsidRPr="00000000">
        <w:rPr>
          <w:rtl w:val="0"/>
        </w:rPr>
        <w:t xml:space="preserve">dintre</w:t>
      </w:r>
      <w:r w:rsidDel="00000000" w:rsidR="00000000" w:rsidRPr="00000000">
        <w:rPr>
          <w:rtl w:val="0"/>
        </w:rPr>
        <w:t xml:space="preserve"> cele trei categorii de măsuri identificate (tabel 2.1.38). </w:t>
      </w:r>
    </w:p>
    <w:p w:rsidR="00000000" w:rsidDel="00000000" w:rsidP="00000000" w:rsidRDefault="00000000" w:rsidRPr="00000000" w14:paraId="00001983">
      <w:pPr>
        <w:spacing w:line="240" w:lineRule="auto"/>
        <w:rPr/>
      </w:pPr>
      <w:r w:rsidDel="00000000" w:rsidR="00000000" w:rsidRPr="00000000">
        <w:rPr>
          <w:rtl w:val="0"/>
        </w:rPr>
        <w:t xml:space="preserve">Domeniul de aplicare va include și definirea etapelor ulterioare ale unui program multianual de investiții în domeniul siguranței rutiere. </w:t>
      </w:r>
    </w:p>
    <w:p w:rsidR="00000000" w:rsidDel="00000000" w:rsidP="00000000" w:rsidRDefault="00000000" w:rsidRPr="00000000" w14:paraId="00001984">
      <w:pPr>
        <w:numPr>
          <w:ilvl w:val="0"/>
          <w:numId w:val="66"/>
        </w:numPr>
        <w:spacing w:line="240" w:lineRule="auto"/>
        <w:ind w:left="720" w:hanging="360"/>
        <w:rPr/>
      </w:pPr>
      <w:r w:rsidDel="00000000" w:rsidR="00000000" w:rsidRPr="00000000">
        <w:rPr>
          <w:rtl w:val="0"/>
        </w:rPr>
        <w:t xml:space="preserve">Evaluarea următoarelor faze de implementare ale Etapei 1 (studiu de fezabilitate, proiect  tehnic și documentația tehnică pentru achiziția publică a lucrărilor/serviciilor aferente) și formularea de recomandări în conformitate cu normele în vigoare din România. </w:t>
      </w:r>
    </w:p>
    <w:p w:rsidR="00000000" w:rsidDel="00000000" w:rsidP="00000000" w:rsidRDefault="00000000" w:rsidRPr="00000000" w14:paraId="00001985">
      <w:pPr>
        <w:numPr>
          <w:ilvl w:val="0"/>
          <w:numId w:val="66"/>
        </w:numPr>
        <w:spacing w:line="240" w:lineRule="auto"/>
        <w:ind w:left="720" w:hanging="360"/>
        <w:rPr/>
      </w:pPr>
      <w:r w:rsidDel="00000000" w:rsidR="00000000" w:rsidRPr="00000000">
        <w:rPr>
          <w:sz w:val="24"/>
          <w:szCs w:val="24"/>
          <w:rtl w:val="0"/>
        </w:rPr>
        <w:t xml:space="preserve">Asistenț</w:t>
      </w:r>
      <w:r w:rsidDel="00000000" w:rsidR="00000000" w:rsidRPr="00000000">
        <w:rPr>
          <w:rtl w:val="0"/>
        </w:rPr>
        <w:t xml:space="preserve">ă</w:t>
      </w:r>
      <w:r w:rsidDel="00000000" w:rsidR="00000000" w:rsidRPr="00000000">
        <w:rPr>
          <w:sz w:val="24"/>
          <w:szCs w:val="24"/>
          <w:rtl w:val="0"/>
        </w:rPr>
        <w:t xml:space="preserve"> în stabilirea strategiei de achiziții pentru Etapa 1 prin analiza opțiunilor disponibile și optimizarea  pachetelor/planurilor de achiziții de lucrări.</w:t>
      </w:r>
      <w:r w:rsidDel="00000000" w:rsidR="00000000" w:rsidRPr="00000000">
        <w:rPr>
          <w:rtl w:val="0"/>
        </w:rPr>
      </w:r>
    </w:p>
    <w:p w:rsidR="00000000" w:rsidDel="00000000" w:rsidP="00000000" w:rsidRDefault="00000000" w:rsidRPr="00000000" w14:paraId="00001986">
      <w:pPr>
        <w:numPr>
          <w:ilvl w:val="0"/>
          <w:numId w:val="66"/>
        </w:numPr>
        <w:spacing w:line="240" w:lineRule="auto"/>
        <w:ind w:left="720" w:hanging="360"/>
        <w:rPr/>
      </w:pPr>
      <w:r w:rsidDel="00000000" w:rsidR="00000000" w:rsidRPr="00000000">
        <w:rPr>
          <w:sz w:val="24"/>
          <w:szCs w:val="24"/>
          <w:rtl w:val="0"/>
        </w:rPr>
        <w:t xml:space="preserve">Derularea unei  evaluări de siguranță rutieră (printr-o metoda de clasificare </w:t>
      </w:r>
      <w:r w:rsidDel="00000000" w:rsidR="00000000" w:rsidRPr="00000000">
        <w:rPr>
          <w:sz w:val="24"/>
          <w:szCs w:val="24"/>
          <w:rtl w:val="0"/>
        </w:rPr>
        <w:t xml:space="preserve">iRAP</w:t>
      </w:r>
      <w:r w:rsidDel="00000000" w:rsidR="00000000" w:rsidRPr="00000000">
        <w:rPr>
          <w:rtl w:val="0"/>
        </w:rPr>
        <w:t xml:space="preserve">- </w:t>
      </w:r>
      <w:r w:rsidDel="00000000" w:rsidR="00000000" w:rsidRPr="00000000">
        <w:rPr>
          <w:sz w:val="24"/>
          <w:szCs w:val="24"/>
          <w:rtl w:val="0"/>
        </w:rPr>
        <w:t xml:space="preserve">International</w:t>
      </w:r>
      <w:r w:rsidDel="00000000" w:rsidR="00000000" w:rsidRPr="00000000">
        <w:rPr>
          <w:sz w:val="24"/>
          <w:szCs w:val="24"/>
          <w:rtl w:val="0"/>
        </w:rPr>
        <w:t xml:space="preserve"> Road Assessment Programme</w:t>
      </w:r>
      <w:r w:rsidDel="00000000" w:rsidR="00000000" w:rsidRPr="00000000">
        <w:rPr>
          <w:rtl w:val="0"/>
        </w:rPr>
        <w:t xml:space="preserve"> </w:t>
      </w:r>
      <w:r w:rsidDel="00000000" w:rsidR="00000000" w:rsidRPr="00000000">
        <w:rPr>
          <w:sz w:val="24"/>
          <w:szCs w:val="24"/>
          <w:rtl w:val="0"/>
        </w:rPr>
        <w:t xml:space="preserve">sau similară) asupra unui eșantion de drumuri naționale cuprinse în </w:t>
      </w:r>
      <w:r w:rsidDel="00000000" w:rsidR="00000000" w:rsidRPr="00000000">
        <w:rPr>
          <w:rtl w:val="0"/>
        </w:rPr>
        <w:t xml:space="preserve">E</w:t>
      </w:r>
      <w:r w:rsidDel="00000000" w:rsidR="00000000" w:rsidRPr="00000000">
        <w:rPr>
          <w:sz w:val="24"/>
          <w:szCs w:val="24"/>
          <w:rtl w:val="0"/>
        </w:rPr>
        <w:t xml:space="preserve">tapa 1 de implementare a planului, pentru a permite analiza performanței din punct de vedere a</w:t>
      </w:r>
      <w:r w:rsidDel="00000000" w:rsidR="00000000" w:rsidRPr="00000000">
        <w:rPr>
          <w:rtl w:val="0"/>
        </w:rPr>
        <w:t xml:space="preserve">l</w:t>
      </w:r>
      <w:r w:rsidDel="00000000" w:rsidR="00000000" w:rsidRPr="00000000">
        <w:rPr>
          <w:sz w:val="24"/>
          <w:szCs w:val="24"/>
          <w:rtl w:val="0"/>
        </w:rPr>
        <w:t xml:space="preserve"> siguranței rutiere, înainte și după implementarea măsurilor. Aceasta testare va pune bazele utilizării metodologiei la scară națională.</w:t>
      </w:r>
    </w:p>
    <w:p w:rsidR="00000000" w:rsidDel="00000000" w:rsidP="00000000" w:rsidRDefault="00000000" w:rsidRPr="00000000" w14:paraId="00001987">
      <w:pPr>
        <w:spacing w:line="240" w:lineRule="auto"/>
        <w:rPr/>
      </w:pPr>
      <w:r w:rsidDel="00000000" w:rsidR="00000000" w:rsidRPr="00000000">
        <w:rPr>
          <w:rtl w:val="0"/>
        </w:rPr>
      </w:r>
    </w:p>
    <w:p w:rsidR="00000000" w:rsidDel="00000000" w:rsidP="00000000" w:rsidRDefault="00000000" w:rsidRPr="00000000" w14:paraId="00001988">
      <w:pPr>
        <w:pStyle w:val="Heading3"/>
        <w:spacing w:line="240" w:lineRule="auto"/>
        <w:rPr/>
      </w:pPr>
      <w:bookmarkStart w:colFirst="0" w:colLast="0" w:name="_heading=h.2s8039jks7b4" w:id="46"/>
      <w:bookmarkEnd w:id="46"/>
      <w:r w:rsidDel="00000000" w:rsidR="00000000" w:rsidRPr="00000000">
        <w:rPr>
          <w:rtl w:val="0"/>
        </w:rPr>
        <w:t xml:space="preserve">Măsuri privind promovarea combustibililor alternativi și aplicarea principiului DNSH</w:t>
      </w:r>
      <w:r w:rsidDel="00000000" w:rsidR="00000000" w:rsidRPr="00000000">
        <w:rPr>
          <w:rtl w:val="0"/>
        </w:rPr>
      </w:r>
    </w:p>
    <w:p w:rsidR="00000000" w:rsidDel="00000000" w:rsidP="00000000" w:rsidRDefault="00000000" w:rsidRPr="00000000" w14:paraId="00001989">
      <w:pPr>
        <w:spacing w:line="240" w:lineRule="auto"/>
        <w:rPr/>
      </w:pPr>
      <w:r w:rsidDel="00000000" w:rsidR="00000000" w:rsidRPr="00000000">
        <w:rPr>
          <w:rtl w:val="0"/>
        </w:rPr>
      </w:r>
    </w:p>
    <w:p w:rsidR="00000000" w:rsidDel="00000000" w:rsidP="00000000" w:rsidRDefault="00000000" w:rsidRPr="00000000" w14:paraId="0000198A">
      <w:pPr>
        <w:spacing w:line="240" w:lineRule="auto"/>
        <w:rPr/>
      </w:pPr>
      <w:r w:rsidDel="00000000" w:rsidR="00000000" w:rsidRPr="00000000">
        <w:rPr>
          <w:rtl w:val="0"/>
        </w:rPr>
        <w:t xml:space="preserve">În scopul punerii în practică a obiectivelor politicii europene privind neutralitatea climatică cuprinse în </w:t>
      </w:r>
      <w:r w:rsidDel="00000000" w:rsidR="00000000" w:rsidRPr="00000000">
        <w:rPr>
          <w:i w:val="1"/>
          <w:rtl w:val="0"/>
        </w:rPr>
        <w:t xml:space="preserve">Pactul</w:t>
      </w:r>
      <w:r w:rsidDel="00000000" w:rsidR="00000000" w:rsidRPr="00000000">
        <w:rPr>
          <w:i w:val="1"/>
          <w:rtl w:val="0"/>
        </w:rPr>
        <w:t xml:space="preserve"> Ecologic European</w:t>
      </w:r>
      <w:r w:rsidDel="00000000" w:rsidR="00000000" w:rsidRPr="00000000">
        <w:rPr>
          <w:rtl w:val="0"/>
        </w:rPr>
        <w:t xml:space="preserve">, respectiv în cadrul </w:t>
      </w:r>
      <w:r w:rsidDel="00000000" w:rsidR="00000000" w:rsidRPr="00000000">
        <w:rPr>
          <w:i w:val="1"/>
          <w:rtl w:val="0"/>
        </w:rPr>
        <w:t xml:space="preserve">Strategiei UE pentru Mobilitate Sustenabilă  și Inteligentă</w:t>
      </w:r>
      <w:r w:rsidDel="00000000" w:rsidR="00000000" w:rsidRPr="00000000">
        <w:rPr>
          <w:rtl w:val="0"/>
        </w:rPr>
        <w:t xml:space="preserve">, precum și a acțiunilor propuse în cadrul pachetului </w:t>
      </w:r>
      <w:r w:rsidDel="00000000" w:rsidR="00000000" w:rsidRPr="00000000">
        <w:rPr>
          <w:i w:val="1"/>
          <w:rtl w:val="0"/>
        </w:rPr>
        <w:t xml:space="preserve">Fit for 55</w:t>
      </w:r>
      <w:r w:rsidDel="00000000" w:rsidR="00000000" w:rsidRPr="00000000">
        <w:rPr>
          <w:rtl w:val="0"/>
        </w:rPr>
        <w:t xml:space="preserve"> este necesar stabilirea unor măsuri la nivel național. </w:t>
      </w:r>
    </w:p>
    <w:p w:rsidR="00000000" w:rsidDel="00000000" w:rsidP="00000000" w:rsidRDefault="00000000" w:rsidRPr="00000000" w14:paraId="0000198B">
      <w:pPr>
        <w:spacing w:line="240" w:lineRule="auto"/>
        <w:rPr/>
      </w:pPr>
      <w:r w:rsidDel="00000000" w:rsidR="00000000" w:rsidRPr="00000000">
        <w:rPr>
          <w:rtl w:val="0"/>
        </w:rPr>
        <w:t xml:space="preserve">Cadrul legal privind combustibilii alternativi în </w:t>
      </w:r>
      <w:r w:rsidDel="00000000" w:rsidR="00000000" w:rsidRPr="00000000">
        <w:rPr>
          <w:rtl w:val="0"/>
        </w:rPr>
        <w:t xml:space="preserve">infrastructura</w:t>
      </w:r>
      <w:r w:rsidDel="00000000" w:rsidR="00000000" w:rsidRPr="00000000">
        <w:rPr>
          <w:rtl w:val="0"/>
        </w:rPr>
        <w:t xml:space="preserve"> rutieră este reprezentat de </w:t>
      </w:r>
      <w:r w:rsidDel="00000000" w:rsidR="00000000" w:rsidRPr="00000000">
        <w:rPr>
          <w:rtl w:val="0"/>
        </w:rPr>
        <w:t xml:space="preserve">Regulamentul Parlamentului European și al Consiliului</w:t>
      </w:r>
      <w:r w:rsidDel="00000000" w:rsidR="00000000" w:rsidRPr="00000000">
        <w:rPr>
          <w:i w:val="1"/>
          <w:rtl w:val="0"/>
        </w:rPr>
        <w:t xml:space="preserve"> privind implementarea infrastructurii combustibililor alternativi (AFIR) </w:t>
      </w:r>
      <w:r w:rsidDel="00000000" w:rsidR="00000000" w:rsidRPr="00000000">
        <w:rPr>
          <w:rtl w:val="0"/>
        </w:rPr>
        <w:t xml:space="preserve">care impune norme privind tipurile de stații de alimentare, puterea acestora, distanța dintre acestea și standardele generale de funcționare. În acest sens, fiecare proiect de infrastructură rutieră va include la nivel de documentație tehnico-economică realizarea infrastructurii de alimentare cu combustibili alternativi. De asemenea, în cadrul procesului de evaluare al proiectelor respective, beneficiarii vor elabora o analiză privind respectarea principiului DNSH, ca o condiție pentru finanțarea proiectelor din fondurile europene. </w:t>
      </w:r>
      <w:r w:rsidDel="00000000" w:rsidR="00000000" w:rsidRPr="00000000">
        <w:rPr>
          <w:rtl w:val="0"/>
        </w:rPr>
      </w:r>
    </w:p>
    <w:p w:rsidR="00000000" w:rsidDel="00000000" w:rsidP="00000000" w:rsidRDefault="00000000" w:rsidRPr="00000000" w14:paraId="0000198C">
      <w:pPr>
        <w:pStyle w:val="Heading3"/>
        <w:spacing w:line="240" w:lineRule="auto"/>
        <w:rPr/>
      </w:pPr>
      <w:bookmarkStart w:colFirst="0" w:colLast="0" w:name="_heading=h.gnub33bu3f3" w:id="47"/>
      <w:bookmarkEnd w:id="47"/>
      <w:r w:rsidDel="00000000" w:rsidR="00000000" w:rsidRPr="00000000">
        <w:rPr>
          <w:rtl w:val="0"/>
        </w:rPr>
        <w:t xml:space="preserve">Standarde  </w:t>
      </w:r>
      <w:r w:rsidDel="00000000" w:rsidR="00000000" w:rsidRPr="00000000">
        <w:rPr>
          <w:rtl w:val="0"/>
        </w:rPr>
      </w:r>
    </w:p>
    <w:p w:rsidR="00000000" w:rsidDel="00000000" w:rsidP="00000000" w:rsidRDefault="00000000" w:rsidRPr="00000000" w14:paraId="0000198D">
      <w:pPr>
        <w:spacing w:after="240" w:before="240" w:line="240" w:lineRule="auto"/>
        <w:rPr/>
      </w:pPr>
      <w:r w:rsidDel="00000000" w:rsidR="00000000" w:rsidRPr="00000000">
        <w:rPr>
          <w:i w:val="1"/>
          <w:rtl w:val="0"/>
        </w:rPr>
        <w:t xml:space="preserve">Autostrăzile</w:t>
      </w:r>
      <w:r w:rsidDel="00000000" w:rsidR="00000000" w:rsidRPr="00000000">
        <w:rPr>
          <w:rtl w:val="0"/>
        </w:rPr>
        <w:t xml:space="preserve"> sunt definite ca drumuri de mare capacitate și viteză, rezervate exclusiv circulației autovehiculelor, care nu deservesc proprietățile riverane și care prezintă următoarele caracteristici:</w:t>
      </w:r>
    </w:p>
    <w:tbl>
      <w:tblPr>
        <w:tblStyle w:val="Table41"/>
        <w:tblW w:w="9450.0" w:type="dxa"/>
        <w:jc w:val="left"/>
        <w:tblInd w:w="28.34645669291339"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25"/>
        <w:gridCol w:w="1545"/>
        <w:gridCol w:w="1515"/>
        <w:gridCol w:w="1515"/>
        <w:gridCol w:w="2550"/>
        <w:tblGridChange w:id="0">
          <w:tblGrid>
            <w:gridCol w:w="2325"/>
            <w:gridCol w:w="1545"/>
            <w:gridCol w:w="1515"/>
            <w:gridCol w:w="1515"/>
            <w:gridCol w:w="2550"/>
          </w:tblGrid>
        </w:tblGridChange>
      </w:tblGrid>
      <w:tr>
        <w:trPr>
          <w:cantSplit w:val="0"/>
          <w:trHeight w:val="283.46456692913387" w:hRule="atLeast"/>
          <w:tblHeader w:val="0"/>
        </w:trPr>
        <w:tc>
          <w:tcPr>
            <w:gridSpan w:val="5"/>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198E">
            <w:pPr>
              <w:numPr>
                <w:ilvl w:val="0"/>
                <w:numId w:val="120"/>
              </w:numPr>
              <w:spacing w:after="0" w:before="0" w:line="276" w:lineRule="auto"/>
              <w:ind w:left="720" w:hanging="360"/>
              <w:rPr>
                <w:i w:val="1"/>
                <w:sz w:val="20"/>
                <w:szCs w:val="20"/>
              </w:rPr>
            </w:pPr>
            <w:r w:rsidDel="00000000" w:rsidR="00000000" w:rsidRPr="00000000">
              <w:rPr>
                <w:i w:val="1"/>
                <w:sz w:val="20"/>
                <w:szCs w:val="20"/>
                <w:rtl w:val="0"/>
              </w:rPr>
              <w:t xml:space="preserve">Au cel puțin două benzi de circulație pe fiecare sens, separate (printr-o bandă de teren care nu este destinat circulației sau, în mod excepțional, prin alte mijloace) și sunt prevăzute cu benzi de staționare de urgență spre exterior;</w:t>
            </w:r>
          </w:p>
        </w:tc>
      </w:tr>
      <w:tr>
        <w:trPr>
          <w:cantSplit w:val="0"/>
          <w:trHeight w:val="283.46456692913387"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93">
            <w:pPr>
              <w:numPr>
                <w:ilvl w:val="0"/>
                <w:numId w:val="120"/>
              </w:numPr>
              <w:spacing w:after="0" w:before="0" w:line="276" w:lineRule="auto"/>
              <w:ind w:left="720" w:hanging="360"/>
              <w:rPr>
                <w:i w:val="1"/>
                <w:sz w:val="20"/>
                <w:szCs w:val="20"/>
              </w:rPr>
            </w:pPr>
            <w:r w:rsidDel="00000000" w:rsidR="00000000" w:rsidRPr="00000000">
              <w:rPr>
                <w:i w:val="1"/>
                <w:sz w:val="20"/>
                <w:szCs w:val="20"/>
                <w:rtl w:val="0"/>
              </w:rPr>
              <w:t xml:space="preserve">Nu intersectează la nivel alte drumuri, cale ferată sau de tramvai, cale pentru circulația pietonilor;</w:t>
            </w:r>
          </w:p>
        </w:tc>
      </w:tr>
      <w:tr>
        <w:trPr>
          <w:cantSplit w:val="0"/>
          <w:trHeight w:val="283.46456692913387"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98">
            <w:pPr>
              <w:numPr>
                <w:ilvl w:val="0"/>
                <w:numId w:val="120"/>
              </w:numPr>
              <w:spacing w:after="0" w:before="0" w:line="276" w:lineRule="auto"/>
              <w:ind w:left="720" w:hanging="360"/>
              <w:rPr>
                <w:i w:val="1"/>
                <w:sz w:val="20"/>
                <w:szCs w:val="20"/>
              </w:rPr>
            </w:pPr>
            <w:r w:rsidDel="00000000" w:rsidR="00000000" w:rsidRPr="00000000">
              <w:rPr>
                <w:i w:val="1"/>
                <w:sz w:val="20"/>
                <w:szCs w:val="20"/>
                <w:rtl w:val="0"/>
              </w:rPr>
              <w:t xml:space="preserve">Vitezele de proiectare sunt împărțite astfel: 140 km/h în zona de șes, 120 km/h în zona de deal și 100 km/h în zona de munte;</w:t>
            </w:r>
          </w:p>
        </w:tc>
      </w:tr>
      <w:tr>
        <w:trPr>
          <w:cantSplit w:val="0"/>
          <w:trHeight w:val="283.46456692913387"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9D">
            <w:pPr>
              <w:numPr>
                <w:ilvl w:val="0"/>
                <w:numId w:val="120"/>
              </w:numPr>
              <w:spacing w:after="0" w:before="0" w:line="276" w:lineRule="auto"/>
              <w:ind w:left="720" w:hanging="360"/>
              <w:rPr>
                <w:i w:val="1"/>
                <w:sz w:val="20"/>
                <w:szCs w:val="20"/>
              </w:rPr>
            </w:pPr>
            <w:r w:rsidDel="00000000" w:rsidR="00000000" w:rsidRPr="00000000">
              <w:rPr>
                <w:i w:val="1"/>
                <w:sz w:val="20"/>
                <w:szCs w:val="20"/>
                <w:rtl w:val="0"/>
              </w:rPr>
              <w:t xml:space="preserve">Lățimea benzilor de circulație este de 3.75 m pentru zonele de </w:t>
            </w:r>
            <w:r w:rsidDel="00000000" w:rsidR="00000000" w:rsidRPr="00000000">
              <w:rPr>
                <w:i w:val="1"/>
                <w:sz w:val="20"/>
                <w:szCs w:val="20"/>
                <w:rtl w:val="0"/>
              </w:rPr>
              <w:t xml:space="preserve">seș</w:t>
            </w:r>
            <w:r w:rsidDel="00000000" w:rsidR="00000000" w:rsidRPr="00000000">
              <w:rPr>
                <w:i w:val="1"/>
                <w:sz w:val="20"/>
                <w:szCs w:val="20"/>
                <w:rtl w:val="0"/>
              </w:rPr>
              <w:t xml:space="preserve"> </w:t>
            </w:r>
            <w:r w:rsidDel="00000000" w:rsidR="00000000" w:rsidRPr="00000000">
              <w:rPr>
                <w:i w:val="1"/>
                <w:sz w:val="20"/>
                <w:szCs w:val="20"/>
                <w:rtl w:val="0"/>
              </w:rPr>
              <w:t xml:space="preserve">și</w:t>
            </w:r>
            <w:r w:rsidDel="00000000" w:rsidR="00000000" w:rsidRPr="00000000">
              <w:rPr>
                <w:i w:val="1"/>
                <w:sz w:val="20"/>
                <w:szCs w:val="20"/>
                <w:rtl w:val="0"/>
              </w:rPr>
              <w:t xml:space="preserve"> deal, de 3.50 m pentru zona de munte;</w:t>
            </w:r>
          </w:p>
        </w:tc>
      </w:tr>
      <w:tr>
        <w:trPr>
          <w:cantSplit w:val="0"/>
          <w:trHeight w:val="283.46456692913387" w:hRule="atLeast"/>
          <w:tblHeader w:val="0"/>
        </w:trPr>
        <w:tc>
          <w:tcPr>
            <w:gridSpan w:val="5"/>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2">
            <w:pPr>
              <w:numPr>
                <w:ilvl w:val="0"/>
                <w:numId w:val="120"/>
              </w:numPr>
              <w:spacing w:after="0" w:before="0" w:line="276" w:lineRule="auto"/>
              <w:ind w:left="720" w:hanging="360"/>
              <w:rPr>
                <w:i w:val="1"/>
                <w:sz w:val="20"/>
                <w:szCs w:val="20"/>
              </w:rPr>
            </w:pPr>
            <w:r w:rsidDel="00000000" w:rsidR="00000000" w:rsidRPr="00000000">
              <w:rPr>
                <w:i w:val="1"/>
                <w:sz w:val="20"/>
                <w:szCs w:val="20"/>
                <w:rtl w:val="0"/>
              </w:rPr>
              <w:t xml:space="preserve">Razele minime pentru racordarea curbelor în plan orizontal pentru fiecare viteză de proiectare și panta transversal maximă de 7%, sunt:</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7">
            <w:pPr>
              <w:spacing w:after="0" w:before="0" w:line="276" w:lineRule="auto"/>
              <w:jc w:val="center"/>
              <w:rPr>
                <w:i w:val="1"/>
                <w:sz w:val="20"/>
                <w:szCs w:val="20"/>
              </w:rPr>
            </w:pPr>
            <w:r w:rsidDel="00000000" w:rsidR="00000000" w:rsidRPr="00000000">
              <w:rPr>
                <w:i w:val="1"/>
                <w:sz w:val="20"/>
                <w:szCs w:val="20"/>
                <w:rtl w:val="0"/>
              </w:rPr>
              <w:t xml:space="preserve">Viteza de proiectare (km/h)</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8">
            <w:pPr>
              <w:spacing w:after="0" w:before="0" w:line="276" w:lineRule="auto"/>
              <w:jc w:val="center"/>
              <w:rPr>
                <w:i w:val="1"/>
                <w:sz w:val="20"/>
                <w:szCs w:val="20"/>
              </w:rPr>
            </w:pPr>
            <w:r w:rsidDel="00000000" w:rsidR="00000000" w:rsidRPr="00000000">
              <w:rPr>
                <w:i w:val="1"/>
                <w:sz w:val="20"/>
                <w:szCs w:val="20"/>
                <w:rtl w:val="0"/>
              </w:rPr>
              <w:t xml:space="preserve">140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9">
            <w:pPr>
              <w:spacing w:after="0" w:before="0" w:line="276" w:lineRule="auto"/>
              <w:jc w:val="center"/>
              <w:rPr>
                <w:i w:val="1"/>
                <w:sz w:val="20"/>
                <w:szCs w:val="20"/>
              </w:rPr>
            </w:pPr>
            <w:r w:rsidDel="00000000" w:rsidR="00000000" w:rsidRPr="00000000">
              <w:rPr>
                <w:i w:val="1"/>
                <w:sz w:val="20"/>
                <w:szCs w:val="20"/>
                <w:rtl w:val="0"/>
              </w:rPr>
              <w:t xml:space="preserve">120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A">
            <w:pPr>
              <w:spacing w:after="0" w:before="0" w:line="276" w:lineRule="auto"/>
              <w:jc w:val="center"/>
              <w:rPr>
                <w:i w:val="1"/>
                <w:sz w:val="20"/>
                <w:szCs w:val="20"/>
              </w:rPr>
            </w:pPr>
            <w:r w:rsidDel="00000000" w:rsidR="00000000" w:rsidRPr="00000000">
              <w:rPr>
                <w:i w:val="1"/>
                <w:sz w:val="20"/>
                <w:szCs w:val="20"/>
                <w:rtl w:val="0"/>
              </w:rPr>
              <w:t xml:space="preserve">100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B">
            <w:pPr>
              <w:spacing w:after="0" w:before="0" w:line="276" w:lineRule="auto"/>
              <w:jc w:val="center"/>
              <w:rPr>
                <w:i w:val="1"/>
                <w:sz w:val="20"/>
                <w:szCs w:val="20"/>
              </w:rPr>
            </w:pPr>
            <w:r w:rsidDel="00000000" w:rsidR="00000000" w:rsidRPr="00000000">
              <w:rPr>
                <w:i w:val="1"/>
                <w:sz w:val="20"/>
                <w:szCs w:val="20"/>
                <w:rtl w:val="0"/>
              </w:rPr>
              <w:t xml:space="preserve">80</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C">
            <w:pPr>
              <w:spacing w:after="0" w:before="0" w:line="276" w:lineRule="auto"/>
              <w:jc w:val="center"/>
              <w:rPr>
                <w:i w:val="1"/>
                <w:sz w:val="20"/>
                <w:szCs w:val="20"/>
              </w:rPr>
            </w:pPr>
            <w:r w:rsidDel="00000000" w:rsidR="00000000" w:rsidRPr="00000000">
              <w:rPr>
                <w:i w:val="1"/>
                <w:sz w:val="20"/>
                <w:szCs w:val="20"/>
                <w:rtl w:val="0"/>
              </w:rPr>
              <w:t xml:space="preserve">Raza minimă (m)</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D">
            <w:pPr>
              <w:spacing w:after="0" w:before="0" w:line="276" w:lineRule="auto"/>
              <w:jc w:val="center"/>
              <w:rPr>
                <w:i w:val="1"/>
                <w:sz w:val="20"/>
                <w:szCs w:val="20"/>
              </w:rPr>
            </w:pPr>
            <w:r w:rsidDel="00000000" w:rsidR="00000000" w:rsidRPr="00000000">
              <w:rPr>
                <w:i w:val="1"/>
                <w:sz w:val="20"/>
                <w:szCs w:val="20"/>
                <w:rtl w:val="0"/>
              </w:rPr>
              <w:t xml:space="preserve">1000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E">
            <w:pPr>
              <w:spacing w:after="0" w:before="0" w:line="276" w:lineRule="auto"/>
              <w:jc w:val="center"/>
              <w:rPr>
                <w:i w:val="1"/>
                <w:sz w:val="20"/>
                <w:szCs w:val="20"/>
              </w:rPr>
            </w:pPr>
            <w:r w:rsidDel="00000000" w:rsidR="00000000" w:rsidRPr="00000000">
              <w:rPr>
                <w:i w:val="1"/>
                <w:sz w:val="20"/>
                <w:szCs w:val="20"/>
                <w:rtl w:val="0"/>
              </w:rPr>
              <w:t xml:space="preserve">650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AF">
            <w:pPr>
              <w:spacing w:after="0" w:before="0" w:line="276" w:lineRule="auto"/>
              <w:jc w:val="center"/>
              <w:rPr>
                <w:i w:val="1"/>
                <w:sz w:val="20"/>
                <w:szCs w:val="20"/>
              </w:rPr>
            </w:pPr>
            <w:r w:rsidDel="00000000" w:rsidR="00000000" w:rsidRPr="00000000">
              <w:rPr>
                <w:i w:val="1"/>
                <w:sz w:val="20"/>
                <w:szCs w:val="20"/>
                <w:rtl w:val="0"/>
              </w:rPr>
              <w:t xml:space="preserve">450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19B0">
            <w:pPr>
              <w:spacing w:after="0" w:before="0" w:line="276" w:lineRule="auto"/>
              <w:jc w:val="center"/>
              <w:rPr>
                <w:i w:val="1"/>
                <w:sz w:val="20"/>
                <w:szCs w:val="20"/>
              </w:rPr>
            </w:pPr>
            <w:r w:rsidDel="00000000" w:rsidR="00000000" w:rsidRPr="00000000">
              <w:rPr>
                <w:i w:val="1"/>
                <w:sz w:val="20"/>
                <w:szCs w:val="20"/>
                <w:rtl w:val="0"/>
              </w:rPr>
              <w:t xml:space="preserve">240</w:t>
            </w:r>
          </w:p>
        </w:tc>
      </w:tr>
    </w:tbl>
    <w:p w:rsidR="00000000" w:rsidDel="00000000" w:rsidP="00000000" w:rsidRDefault="00000000" w:rsidRPr="00000000" w14:paraId="000019B1">
      <w:pPr>
        <w:spacing w:line="240" w:lineRule="auto"/>
        <w:rPr/>
      </w:pPr>
      <w:r w:rsidDel="00000000" w:rsidR="00000000" w:rsidRPr="00000000">
        <w:rPr>
          <w:rtl w:val="0"/>
        </w:rPr>
      </w:r>
    </w:p>
    <w:p w:rsidR="00000000" w:rsidDel="00000000" w:rsidP="00000000" w:rsidRDefault="00000000" w:rsidRPr="00000000" w14:paraId="000019B2">
      <w:pPr>
        <w:spacing w:line="240" w:lineRule="auto"/>
        <w:rPr/>
      </w:pPr>
      <w:r w:rsidDel="00000000" w:rsidR="00000000" w:rsidRPr="00000000">
        <w:rPr>
          <w:i w:val="1"/>
          <w:rtl w:val="0"/>
        </w:rPr>
        <w:t xml:space="preserve">Drumurile expres</w:t>
      </w:r>
      <w:r w:rsidDel="00000000" w:rsidR="00000000" w:rsidRPr="00000000">
        <w:rPr>
          <w:rtl w:val="0"/>
        </w:rPr>
        <w:t xml:space="preserve"> </w:t>
      </w:r>
      <w:r w:rsidDel="00000000" w:rsidR="00000000" w:rsidRPr="00000000">
        <w:rPr>
          <w:rtl w:val="0"/>
        </w:rPr>
        <w:t xml:space="preserve">au</w:t>
      </w:r>
      <w:r w:rsidDel="00000000" w:rsidR="00000000" w:rsidRPr="00000000">
        <w:rPr>
          <w:rtl w:val="0"/>
        </w:rPr>
        <w:t xml:space="preserve"> caracteristici similare cu autostrăzile, fiind tot drumuri de mare capacitate și viteză, care nu deservesc proprietățile riverane fiind diferențiate de acestea printr-o serie de standarde „mai permisive” și au următoarele caracteristici:</w:t>
      </w:r>
    </w:p>
    <w:p w:rsidR="00000000" w:rsidDel="00000000" w:rsidP="00000000" w:rsidRDefault="00000000" w:rsidRPr="00000000" w14:paraId="000019B3">
      <w:pPr>
        <w:spacing w:line="240" w:lineRule="auto"/>
        <w:rPr/>
      </w:pPr>
      <w:r w:rsidDel="00000000" w:rsidR="00000000" w:rsidRPr="00000000">
        <w:rPr>
          <w:rtl w:val="0"/>
        </w:rPr>
      </w:r>
    </w:p>
    <w:tbl>
      <w:tblPr>
        <w:tblStyle w:val="Table42"/>
        <w:tblW w:w="9420.0" w:type="dxa"/>
        <w:jc w:val="left"/>
        <w:tblInd w:w="28.34645669291339"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420"/>
        <w:tblGridChange w:id="0">
          <w:tblGrid>
            <w:gridCol w:w="9420"/>
          </w:tblGrid>
        </w:tblGridChange>
      </w:tblGrid>
      <w:tr>
        <w:trPr>
          <w:cantSplit w:val="0"/>
          <w:trHeight w:val="283.46456692913387" w:hRule="atLeast"/>
          <w:tblHeader w:val="0"/>
        </w:trPr>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19B4">
            <w:pPr>
              <w:numPr>
                <w:ilvl w:val="0"/>
                <w:numId w:val="22"/>
              </w:numPr>
              <w:spacing w:after="0" w:before="0" w:line="240" w:lineRule="auto"/>
              <w:ind w:left="720" w:hanging="360"/>
              <w:rPr>
                <w:i w:val="1"/>
                <w:sz w:val="20"/>
                <w:szCs w:val="20"/>
              </w:rPr>
            </w:pPr>
            <w:r w:rsidDel="00000000" w:rsidR="00000000" w:rsidRPr="00000000">
              <w:rPr>
                <w:i w:val="1"/>
                <w:sz w:val="20"/>
                <w:szCs w:val="20"/>
                <w:rtl w:val="0"/>
              </w:rPr>
              <w:t xml:space="preserve">Viteza de proiectare maximă este de 120 km/h sau mai mică;</w:t>
            </w:r>
          </w:p>
        </w:tc>
      </w:tr>
      <w:tr>
        <w:trPr>
          <w:cantSplit w:val="0"/>
          <w:trHeight w:val="283.46456692913387" w:hRule="atLeast"/>
          <w:tblHeader w:val="0"/>
        </w:trPr>
        <w:tc>
          <w:tcPr>
            <w:tcBorders>
              <w:top w:color="000000" w:space="0" w:sz="0" w:val="nil"/>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19B5">
            <w:pPr>
              <w:numPr>
                <w:ilvl w:val="0"/>
                <w:numId w:val="22"/>
              </w:numPr>
              <w:spacing w:after="0" w:before="0" w:line="240" w:lineRule="auto"/>
              <w:ind w:left="720" w:hanging="360"/>
              <w:rPr>
                <w:i w:val="1"/>
                <w:sz w:val="20"/>
                <w:szCs w:val="20"/>
              </w:rPr>
            </w:pPr>
            <w:r w:rsidDel="00000000" w:rsidR="00000000" w:rsidRPr="00000000">
              <w:rPr>
                <w:i w:val="1"/>
                <w:sz w:val="20"/>
                <w:szCs w:val="20"/>
                <w:rtl w:val="0"/>
              </w:rPr>
              <w:t xml:space="preserve">Benzile de circulație au o lățime de 3.5 m (și în zonele de deal sau </w:t>
            </w:r>
            <w:r w:rsidDel="00000000" w:rsidR="00000000" w:rsidRPr="00000000">
              <w:rPr>
                <w:i w:val="1"/>
                <w:sz w:val="20"/>
                <w:szCs w:val="20"/>
                <w:rtl w:val="0"/>
              </w:rPr>
              <w:t xml:space="preserve">câmpie</w:t>
            </w:r>
            <w:r w:rsidDel="00000000" w:rsidR="00000000" w:rsidRPr="00000000">
              <w:rPr>
                <w:i w:val="1"/>
                <w:sz w:val="20"/>
                <w:szCs w:val="20"/>
                <w:rtl w:val="0"/>
              </w:rPr>
              <w:t xml:space="preserve">) fata de 3.75 m în cazul autostrăzilor;</w:t>
            </w:r>
          </w:p>
        </w:tc>
      </w:tr>
      <w:tr>
        <w:trPr>
          <w:cantSplit w:val="0"/>
          <w:trHeight w:val="283.46456692913387" w:hRule="atLeast"/>
          <w:tblHeader w:val="0"/>
        </w:trPr>
        <w:tc>
          <w:tcPr>
            <w:tcBorders>
              <w:top w:color="000000" w:space="0" w:sz="0" w:val="nil"/>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19B6">
            <w:pPr>
              <w:numPr>
                <w:ilvl w:val="0"/>
                <w:numId w:val="22"/>
              </w:numPr>
              <w:spacing w:after="0" w:before="0" w:line="240" w:lineRule="auto"/>
              <w:ind w:left="720" w:hanging="360"/>
              <w:rPr>
                <w:i w:val="1"/>
                <w:sz w:val="20"/>
                <w:szCs w:val="20"/>
              </w:rPr>
            </w:pPr>
            <w:r w:rsidDel="00000000" w:rsidR="00000000" w:rsidRPr="00000000">
              <w:rPr>
                <w:i w:val="1"/>
                <w:sz w:val="20"/>
                <w:szCs w:val="20"/>
                <w:rtl w:val="0"/>
              </w:rPr>
              <w:t xml:space="preserve">Drumul expres cuprinde două acostamente a câte 1.5 m față de două benzi de staționare de urgență a câte 2.5 m în cazul autostrăzilor;</w:t>
            </w:r>
          </w:p>
        </w:tc>
      </w:tr>
    </w:tbl>
    <w:p w:rsidR="00000000" w:rsidDel="00000000" w:rsidP="00000000" w:rsidRDefault="00000000" w:rsidRPr="00000000" w14:paraId="000019B7">
      <w:pPr>
        <w:spacing w:line="240" w:lineRule="auto"/>
        <w:rPr/>
      </w:pPr>
      <w:r w:rsidDel="00000000" w:rsidR="00000000" w:rsidRPr="00000000">
        <w:rPr>
          <w:rtl w:val="0"/>
        </w:rPr>
      </w:r>
    </w:p>
    <w:p w:rsidR="00000000" w:rsidDel="00000000" w:rsidP="00000000" w:rsidRDefault="00000000" w:rsidRPr="00000000" w14:paraId="000019B8">
      <w:pPr>
        <w:spacing w:line="240" w:lineRule="auto"/>
        <w:rPr/>
      </w:pPr>
      <w:r w:rsidDel="00000000" w:rsidR="00000000" w:rsidRPr="00000000">
        <w:rPr>
          <w:rtl w:val="0"/>
        </w:rPr>
        <w:t xml:space="preserve">Proiectele de </w:t>
      </w:r>
      <w:r w:rsidDel="00000000" w:rsidR="00000000" w:rsidRPr="00000000">
        <w:rPr>
          <w:i w:val="1"/>
          <w:rtl w:val="0"/>
        </w:rPr>
        <w:t xml:space="preserve">drumuri transregio (care cuprind unul sau mai multe drumuri naționale)</w:t>
      </w:r>
      <w:r w:rsidDel="00000000" w:rsidR="00000000" w:rsidRPr="00000000">
        <w:rPr>
          <w:rtl w:val="0"/>
        </w:rPr>
        <w:t xml:space="preserve">, asigură conectivitatea municipiilor reședință de județ cu rețeaua primară compusă din drumuri de mare viteză. </w:t>
      </w:r>
      <w:r w:rsidDel="00000000" w:rsidR="00000000" w:rsidRPr="00000000">
        <w:rPr>
          <w:i w:val="1"/>
          <w:rtl w:val="0"/>
        </w:rPr>
        <w:t xml:space="preserve">Drumurile transregio</w:t>
      </w:r>
      <w:r w:rsidDel="00000000" w:rsidR="00000000" w:rsidRPr="00000000">
        <w:rPr>
          <w:rtl w:val="0"/>
        </w:rPr>
        <w:t xml:space="preserve"> reprezintă unul sau mai multe sectoare de drumuri naționale, care facilitează conectivitatea rutieră între regiunile României, între reședințele de județ sau polii de creștere economică și rețeaua rutieră primară (drumurile de mare viteză).</w:t>
      </w:r>
    </w:p>
    <w:p w:rsidR="00000000" w:rsidDel="00000000" w:rsidP="00000000" w:rsidRDefault="00000000" w:rsidRPr="00000000" w14:paraId="000019B9">
      <w:pPr>
        <w:spacing w:line="240" w:lineRule="auto"/>
        <w:rPr/>
      </w:pPr>
      <w:r w:rsidDel="00000000" w:rsidR="00000000" w:rsidRPr="00000000">
        <w:rPr>
          <w:rtl w:val="0"/>
        </w:rPr>
      </w:r>
    </w:p>
    <w:p w:rsidR="00000000" w:rsidDel="00000000" w:rsidP="00000000" w:rsidRDefault="00000000" w:rsidRPr="00000000" w14:paraId="000019BA">
      <w:pPr>
        <w:tabs>
          <w:tab w:val="left" w:pos="2268"/>
        </w:tabs>
        <w:spacing w:after="0" w:before="0" w:line="240" w:lineRule="auto"/>
        <w:ind w:left="680"/>
        <w:rPr>
          <w:b w:val="1"/>
          <w:i w:val="1"/>
        </w:rPr>
      </w:pPr>
      <w:r w:rsidDel="00000000" w:rsidR="00000000" w:rsidRPr="00000000">
        <w:rPr>
          <w:b w:val="1"/>
          <w:i w:val="1"/>
          <w:rtl w:val="0"/>
        </w:rPr>
        <w:t xml:space="preserve">Pentru implementarea drumurilor Transregio conform Master Planului General de Transport</w:t>
      </w:r>
    </w:p>
    <w:p w:rsidR="00000000" w:rsidDel="00000000" w:rsidP="00000000" w:rsidRDefault="00000000" w:rsidRPr="00000000" w14:paraId="000019BB">
      <w:pPr>
        <w:tabs>
          <w:tab w:val="left" w:pos="2268"/>
        </w:tabs>
        <w:spacing w:after="0" w:before="0" w:line="240" w:lineRule="auto"/>
        <w:ind w:left="680"/>
        <w:rPr>
          <w:b w:val="1"/>
          <w:i w:val="1"/>
        </w:rPr>
      </w:pPr>
      <w:r w:rsidDel="00000000" w:rsidR="00000000" w:rsidRPr="00000000">
        <w:rPr>
          <w:b w:val="1"/>
          <w:i w:val="1"/>
          <w:rtl w:val="0"/>
        </w:rPr>
        <w:t xml:space="preserve">se recomandă îndeplinirea următorilor parametrii și standarde tehnice:</w:t>
      </w:r>
    </w:p>
    <w:tbl>
      <w:tblPr>
        <w:tblStyle w:val="Table43"/>
        <w:tblW w:w="942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20"/>
        <w:tblGridChange w:id="0">
          <w:tblGrid>
            <w:gridCol w:w="9420"/>
          </w:tblGrid>
        </w:tblGridChange>
      </w:tblGrid>
      <w:tr>
        <w:trPr>
          <w:cantSplit w:val="0"/>
          <w:trHeight w:val="283.46456692913387" w:hRule="atLeast"/>
          <w:tblHeader w:val="0"/>
        </w:trPr>
        <w:tc>
          <w:tcPr>
            <w:vAlign w:val="center"/>
          </w:tcPr>
          <w:p w:rsidR="00000000" w:rsidDel="00000000" w:rsidP="00000000" w:rsidRDefault="00000000" w:rsidRPr="00000000" w14:paraId="000019BC">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Eliminarea trecerilor la nivel cu calea ferată</w:t>
            </w:r>
          </w:p>
        </w:tc>
      </w:tr>
      <w:tr>
        <w:trPr>
          <w:cantSplit w:val="0"/>
          <w:trHeight w:val="283.46456692913387" w:hRule="atLeast"/>
          <w:tblHeader w:val="0"/>
        </w:trPr>
        <w:tc>
          <w:tcPr>
            <w:vAlign w:val="center"/>
          </w:tcPr>
          <w:p w:rsidR="00000000" w:rsidDel="00000000" w:rsidP="00000000" w:rsidRDefault="00000000" w:rsidRPr="00000000" w14:paraId="000019BD">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Realizarea de variante de ocolire pentru localitățile dens populate</w:t>
            </w:r>
          </w:p>
        </w:tc>
      </w:tr>
      <w:tr>
        <w:trPr>
          <w:cantSplit w:val="0"/>
          <w:trHeight w:val="283.46456692913387" w:hRule="atLeast"/>
          <w:tblHeader w:val="0"/>
        </w:trPr>
        <w:tc>
          <w:tcPr>
            <w:vAlign w:val="center"/>
          </w:tcPr>
          <w:p w:rsidR="00000000" w:rsidDel="00000000" w:rsidP="00000000" w:rsidRDefault="00000000" w:rsidRPr="00000000" w14:paraId="000019BE">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Realizarea unui marcaj rezonant în zonele cu limitări de viteză sau în zonele periculoase</w:t>
            </w:r>
          </w:p>
        </w:tc>
      </w:tr>
      <w:tr>
        <w:trPr>
          <w:cantSplit w:val="0"/>
          <w:trHeight w:val="283.46456692913387" w:hRule="atLeast"/>
          <w:tblHeader w:val="0"/>
        </w:trPr>
        <w:tc>
          <w:tcPr>
            <w:vAlign w:val="center"/>
          </w:tcPr>
          <w:p w:rsidR="00000000" w:rsidDel="00000000" w:rsidP="00000000" w:rsidRDefault="00000000" w:rsidRPr="00000000" w14:paraId="000019BF">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Creșterea razelor de curbură (acolo unde acest lucru este posibil)</w:t>
            </w:r>
          </w:p>
        </w:tc>
      </w:tr>
      <w:tr>
        <w:trPr>
          <w:cantSplit w:val="0"/>
          <w:trHeight w:val="283.46456692913387" w:hRule="atLeast"/>
          <w:tblHeader w:val="0"/>
        </w:trPr>
        <w:tc>
          <w:tcPr>
            <w:vAlign w:val="center"/>
          </w:tcPr>
          <w:p w:rsidR="00000000" w:rsidDel="00000000" w:rsidP="00000000" w:rsidRDefault="00000000" w:rsidRPr="00000000" w14:paraId="000019C0">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Adăugarea celei de-a treia benzi de circulație pentru vehicule lente în zonele în care declivitatea depășește 8%</w:t>
            </w:r>
          </w:p>
        </w:tc>
      </w:tr>
      <w:tr>
        <w:trPr>
          <w:cantSplit w:val="0"/>
          <w:trHeight w:val="283.46456692913387" w:hRule="atLeast"/>
          <w:tblHeader w:val="0"/>
        </w:trPr>
        <w:tc>
          <w:tcPr>
            <w:vAlign w:val="center"/>
          </w:tcPr>
          <w:p w:rsidR="00000000" w:rsidDel="00000000" w:rsidP="00000000" w:rsidRDefault="00000000" w:rsidRPr="00000000" w14:paraId="000019C1">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Realizarea de insule de calmare a traficului la intrarea în localități și în zona trecerilor de pietoni</w:t>
            </w:r>
          </w:p>
        </w:tc>
      </w:tr>
      <w:tr>
        <w:trPr>
          <w:cantSplit w:val="0"/>
          <w:trHeight w:val="283.46456692913387" w:hRule="atLeast"/>
          <w:tblHeader w:val="0"/>
        </w:trPr>
        <w:tc>
          <w:tcPr>
            <w:vAlign w:val="center"/>
          </w:tcPr>
          <w:p w:rsidR="00000000" w:rsidDel="00000000" w:rsidP="00000000" w:rsidRDefault="00000000" w:rsidRPr="00000000" w14:paraId="000019C2">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Realizarea de separatoare de sens pentru sectoarele de drum cu patru benzi de circulație sau pentru cele cu două benzi de circulație în zonele în care depășirea este interzisă</w:t>
            </w:r>
          </w:p>
        </w:tc>
      </w:tr>
      <w:tr>
        <w:trPr>
          <w:cantSplit w:val="0"/>
          <w:trHeight w:val="283.46456692913387" w:hRule="atLeast"/>
          <w:tblHeader w:val="0"/>
        </w:trPr>
        <w:tc>
          <w:tcPr>
            <w:vAlign w:val="center"/>
          </w:tcPr>
          <w:p w:rsidR="00000000" w:rsidDel="00000000" w:rsidP="00000000" w:rsidRDefault="00000000" w:rsidRPr="00000000" w14:paraId="000019C3">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Eliminarea trecerilor de pietoni prin construirea de pasaje pietonale</w:t>
            </w:r>
          </w:p>
        </w:tc>
      </w:tr>
      <w:tr>
        <w:trPr>
          <w:cantSplit w:val="0"/>
          <w:trHeight w:val="283.46456692913387" w:hRule="atLeast"/>
          <w:tblHeader w:val="0"/>
        </w:trPr>
        <w:tc>
          <w:tcPr>
            <w:vAlign w:val="center"/>
          </w:tcPr>
          <w:p w:rsidR="00000000" w:rsidDel="00000000" w:rsidP="00000000" w:rsidRDefault="00000000" w:rsidRPr="00000000" w14:paraId="000019C4">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Realizarea de benzi reversibile pentru sectoarele de drum cu trafic ridicat (ex: vineri 2+1, duminică 1+2)</w:t>
            </w:r>
          </w:p>
        </w:tc>
      </w:tr>
      <w:tr>
        <w:trPr>
          <w:cantSplit w:val="0"/>
          <w:trHeight w:val="283.46456692913387" w:hRule="atLeast"/>
          <w:tblHeader w:val="0"/>
        </w:trPr>
        <w:tc>
          <w:tcPr>
            <w:vAlign w:val="center"/>
          </w:tcPr>
          <w:p w:rsidR="00000000" w:rsidDel="00000000" w:rsidP="00000000" w:rsidRDefault="00000000" w:rsidRPr="00000000" w14:paraId="000019C5">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Introducerea de elemente siguranță rutieră (</w:t>
            </w:r>
            <w:r w:rsidDel="00000000" w:rsidR="00000000" w:rsidRPr="00000000">
              <w:rPr>
                <w:i w:val="1"/>
                <w:sz w:val="20"/>
                <w:szCs w:val="20"/>
                <w:rtl w:val="0"/>
              </w:rPr>
              <w:t xml:space="preserve">parapeți</w:t>
            </w:r>
            <w:r w:rsidDel="00000000" w:rsidR="00000000" w:rsidRPr="00000000">
              <w:rPr>
                <w:i w:val="1"/>
                <w:sz w:val="20"/>
                <w:szCs w:val="20"/>
                <w:rtl w:val="0"/>
              </w:rPr>
              <w:t xml:space="preserve"> laterali, iluminarea drumului în zonele periculoase, supralărgirea și </w:t>
            </w:r>
            <w:r w:rsidDel="00000000" w:rsidR="00000000" w:rsidRPr="00000000">
              <w:rPr>
                <w:i w:val="1"/>
                <w:sz w:val="20"/>
                <w:szCs w:val="20"/>
                <w:rtl w:val="0"/>
              </w:rPr>
              <w:t xml:space="preserve">supraînălțarea</w:t>
            </w:r>
            <w:r w:rsidDel="00000000" w:rsidR="00000000" w:rsidRPr="00000000">
              <w:rPr>
                <w:i w:val="1"/>
                <w:sz w:val="20"/>
                <w:szCs w:val="20"/>
                <w:rtl w:val="0"/>
              </w:rPr>
              <w:t xml:space="preserve"> drumului în curbe, introducerea de sensuri giratorii în zonele cu conflict de trafic)</w:t>
            </w:r>
          </w:p>
        </w:tc>
      </w:tr>
      <w:tr>
        <w:trPr>
          <w:cantSplit w:val="0"/>
          <w:trHeight w:val="283.46456692913387" w:hRule="atLeast"/>
          <w:tblHeader w:val="0"/>
        </w:trPr>
        <w:tc>
          <w:tcPr>
            <w:vAlign w:val="center"/>
          </w:tcPr>
          <w:p w:rsidR="00000000" w:rsidDel="00000000" w:rsidP="00000000" w:rsidRDefault="00000000" w:rsidRPr="00000000" w14:paraId="000019C6">
            <w:pPr>
              <w:numPr>
                <w:ilvl w:val="0"/>
                <w:numId w:val="128"/>
              </w:num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Realizarea câte unui district de intervenție, management și gestiune propriu pentru fiecare drum</w:t>
            </w:r>
          </w:p>
        </w:tc>
      </w:tr>
      <w:tr>
        <w:trPr>
          <w:cantSplit w:val="0"/>
          <w:trHeight w:val="283.46456692913387" w:hRule="atLeast"/>
          <w:tblHeader w:val="0"/>
        </w:trPr>
        <w:tc>
          <w:tcPr>
            <w:vAlign w:val="center"/>
          </w:tcPr>
          <w:p w:rsidR="00000000" w:rsidDel="00000000" w:rsidP="00000000" w:rsidRDefault="00000000" w:rsidRPr="00000000" w14:paraId="000019C7">
            <w:pPr>
              <w:tabs>
                <w:tab w:val="left" w:pos="2268"/>
              </w:tabs>
              <w:spacing w:after="0" w:before="0" w:line="240" w:lineRule="auto"/>
              <w:ind w:left="720" w:hanging="360"/>
              <w:rPr>
                <w:i w:val="1"/>
                <w:sz w:val="20"/>
                <w:szCs w:val="20"/>
              </w:rPr>
            </w:pPr>
            <w:r w:rsidDel="00000000" w:rsidR="00000000" w:rsidRPr="00000000">
              <w:rPr>
                <w:i w:val="1"/>
                <w:sz w:val="20"/>
                <w:szCs w:val="20"/>
                <w:rtl w:val="0"/>
              </w:rPr>
              <w:t xml:space="preserve">12. Realizarea de stații de alimentare cu combustibili alternativi</w:t>
            </w:r>
          </w:p>
        </w:tc>
      </w:tr>
    </w:tbl>
    <w:p w:rsidR="00000000" w:rsidDel="00000000" w:rsidP="00000000" w:rsidRDefault="00000000" w:rsidRPr="00000000" w14:paraId="000019C8">
      <w:pPr>
        <w:spacing w:before="0" w:line="240" w:lineRule="auto"/>
        <w:rPr/>
      </w:pPr>
      <w:r w:rsidDel="00000000" w:rsidR="00000000" w:rsidRPr="00000000">
        <w:rPr>
          <w:rtl w:val="0"/>
        </w:rPr>
      </w:r>
    </w:p>
    <w:p w:rsidR="00000000" w:rsidDel="00000000" w:rsidP="00000000" w:rsidRDefault="00000000" w:rsidRPr="00000000" w14:paraId="000019C9">
      <w:pPr>
        <w:spacing w:before="0" w:line="240" w:lineRule="auto"/>
        <w:rPr/>
      </w:pPr>
      <w:r w:rsidDel="00000000" w:rsidR="00000000" w:rsidRPr="00000000">
        <w:rPr>
          <w:rtl w:val="0"/>
        </w:rPr>
        <w:t xml:space="preserve">De asemenea, drumurile care îndeplinesc funcția de drum transfrontalier au fost clasificate conform MPGT </w:t>
      </w:r>
      <w:r w:rsidDel="00000000" w:rsidR="00000000" w:rsidRPr="00000000">
        <w:rPr>
          <w:rtl w:val="0"/>
        </w:rPr>
        <w:t xml:space="preserve">ca</w:t>
      </w:r>
      <w:r w:rsidDel="00000000" w:rsidR="00000000" w:rsidRPr="00000000">
        <w:rPr>
          <w:rtl w:val="0"/>
        </w:rPr>
        <w:t xml:space="preserve"> drumuri eurotrans. </w:t>
      </w:r>
    </w:p>
    <w:p w:rsidR="00000000" w:rsidDel="00000000" w:rsidP="00000000" w:rsidRDefault="00000000" w:rsidRPr="00000000" w14:paraId="000019CA">
      <w:pPr>
        <w:spacing w:before="0" w:line="240" w:lineRule="auto"/>
        <w:rPr>
          <w:i w:val="1"/>
        </w:rPr>
      </w:pPr>
      <w:r w:rsidDel="00000000" w:rsidR="00000000" w:rsidRPr="00000000">
        <w:rPr>
          <w:i w:val="1"/>
          <w:rtl w:val="0"/>
        </w:rPr>
        <w:t xml:space="preserve">Drumurile EuroTrans</w:t>
      </w:r>
      <w:r w:rsidDel="00000000" w:rsidR="00000000" w:rsidRPr="00000000">
        <w:rPr>
          <w:i w:val="1"/>
          <w:rtl w:val="0"/>
        </w:rPr>
        <w:t xml:space="preserve"> reprezintă un sector sau mai multe sectoare de drumuri naționale, cu două sau mai multe benzi de circulație, care facilitează conectivitatea rutieră între rețeaua primară de transport (drumuri de mare viteză) și rețelele rutiere din statele vecine</w:t>
      </w:r>
      <w:r w:rsidDel="00000000" w:rsidR="00000000" w:rsidRPr="00000000">
        <w:rPr>
          <w:i w:val="1"/>
          <w:rtl w:val="0"/>
        </w:rPr>
        <w:t xml:space="preserve">.</w:t>
      </w:r>
    </w:p>
    <w:p w:rsidR="00000000" w:rsidDel="00000000" w:rsidP="00000000" w:rsidRDefault="00000000" w:rsidRPr="00000000" w14:paraId="000019CB">
      <w:pPr>
        <w:spacing w:before="0" w:line="240" w:lineRule="auto"/>
        <w:rPr>
          <w:i w:val="1"/>
        </w:rPr>
      </w:pPr>
      <w:r w:rsidDel="00000000" w:rsidR="00000000" w:rsidRPr="00000000">
        <w:rPr>
          <w:b w:val="1"/>
          <w:i w:val="1"/>
          <w:rtl w:val="0"/>
        </w:rPr>
        <w:t xml:space="preserve">Pentru implementarea drumurilor Eurotrans conform Master Planului General de Transport se recomandă îndeplinirea următorilor parametri și standarde tehnice:</w:t>
      </w:r>
      <w:r w:rsidDel="00000000" w:rsidR="00000000" w:rsidRPr="00000000">
        <w:rPr>
          <w:rtl w:val="0"/>
        </w:rPr>
      </w:r>
    </w:p>
    <w:tbl>
      <w:tblPr>
        <w:tblStyle w:val="Table44"/>
        <w:tblW w:w="939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390"/>
        <w:tblGridChange w:id="0">
          <w:tblGrid>
            <w:gridCol w:w="9390"/>
          </w:tblGrid>
        </w:tblGridChange>
      </w:tblGrid>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CC">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Facilități de trecere rapidă a frontierei de stat</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CD">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Spații de servicii, parcări și spații de odihnă în vecinătatea punctelor de frontieră</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CE">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Indicatoare rutiere în trei limbi (RO/EN/limba țării vecine)</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CF">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Suplimentarea drumului cu încă o bandă de circulație pe sensul de ieșire din țară pentru vehicule grele</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0">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Facilități de plată electronică a taxelor de pod (</w:t>
            </w:r>
            <w:r w:rsidDel="00000000" w:rsidR="00000000" w:rsidRPr="00000000">
              <w:rPr>
                <w:i w:val="1"/>
                <w:sz w:val="22"/>
                <w:szCs w:val="22"/>
                <w:rtl w:val="0"/>
              </w:rPr>
              <w:t xml:space="preserve">Giurgiu-Ruse</w:t>
            </w:r>
            <w:r w:rsidDel="00000000" w:rsidR="00000000" w:rsidRPr="00000000">
              <w:rPr>
                <w:i w:val="1"/>
                <w:sz w:val="22"/>
                <w:szCs w:val="22"/>
                <w:rtl w:val="0"/>
              </w:rPr>
              <w:t xml:space="preserve">, Calafat-Vidin)</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1">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Eliminarea trecerilor la nivel cu calea ferată</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2">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Realizarea de variante de ocolire pentru localitățile dens populate</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3">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Realizarea de marcaj rezonant în zonele cu limitări de viteză sau zonele periculoase</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4">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Creșterea razelor de curbură (acolo unde acest lucru este posibil)</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5">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Adăugarea celei de-a treia benzi de circulație pentru vehicule lente, în zonele în care declivitatea este de peste 8%</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6">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Realizarea de insule de calmare a traficului la intrarea în localități și în zona trecerilor de pietoni</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7">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Realizarea de separatoare de sens pentru sectoarele de drum cu patru benzi de circulație sau pentru cele cu două benzi de circulație, în zonele în care depășirea este interzisă</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8">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Eliminarea trecerilor de pietoni prin construcția de pasarele pietonale</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9">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Realizarea de benzi reversibile pentru sectoarele cu trafic ridicat (ex: vineri 2+1, duminică 1+2)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A">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Introducerea de elemente de siguranță rutieră (parapete laterale, iluminarea drumului în zonele periculoase, supralărgirea și </w:t>
            </w:r>
            <w:r w:rsidDel="00000000" w:rsidR="00000000" w:rsidRPr="00000000">
              <w:rPr>
                <w:i w:val="1"/>
                <w:sz w:val="22"/>
                <w:szCs w:val="22"/>
                <w:rtl w:val="0"/>
              </w:rPr>
              <w:t xml:space="preserve">supraînălțarea</w:t>
            </w:r>
            <w:r w:rsidDel="00000000" w:rsidR="00000000" w:rsidRPr="00000000">
              <w:rPr>
                <w:i w:val="1"/>
                <w:sz w:val="22"/>
                <w:szCs w:val="22"/>
                <w:rtl w:val="0"/>
              </w:rPr>
              <w:t xml:space="preserve"> drumului în curbe, introducerea de sensuri giratorii în zonele cu conflict de trafic)</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B">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Realizarea câte unui district de intervenție, management și gestiune propriu pentru fiecare drum</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19DC">
            <w:pPr>
              <w:widowControl w:val="0"/>
              <w:numPr>
                <w:ilvl w:val="0"/>
                <w:numId w:val="112"/>
              </w:numPr>
              <w:spacing w:after="0" w:before="0" w:line="240" w:lineRule="auto"/>
              <w:ind w:left="720" w:hanging="360"/>
              <w:jc w:val="left"/>
              <w:rPr>
                <w:i w:val="1"/>
                <w:sz w:val="22"/>
                <w:szCs w:val="22"/>
              </w:rPr>
            </w:pPr>
            <w:r w:rsidDel="00000000" w:rsidR="00000000" w:rsidRPr="00000000">
              <w:rPr>
                <w:i w:val="1"/>
                <w:sz w:val="22"/>
                <w:szCs w:val="22"/>
                <w:rtl w:val="0"/>
              </w:rPr>
              <w:t xml:space="preserve">Stații de alimentare cu combustibili alternativi</w:t>
            </w:r>
            <w:r w:rsidDel="00000000" w:rsidR="00000000" w:rsidRPr="00000000">
              <w:rPr>
                <w:rtl w:val="0"/>
              </w:rPr>
            </w:r>
          </w:p>
        </w:tc>
      </w:tr>
    </w:tbl>
    <w:p w:rsidR="00000000" w:rsidDel="00000000" w:rsidP="00000000" w:rsidRDefault="00000000" w:rsidRPr="00000000" w14:paraId="000019DD">
      <w:pPr>
        <w:spacing w:before="0" w:line="240" w:lineRule="auto"/>
        <w:rPr/>
      </w:pPr>
      <w:r w:rsidDel="00000000" w:rsidR="00000000" w:rsidRPr="00000000">
        <w:rPr>
          <w:b w:val="1"/>
          <w:i w:val="1"/>
          <w:sz w:val="22"/>
          <w:szCs w:val="22"/>
          <w:u w:val="single"/>
          <w:rtl w:val="0"/>
        </w:rPr>
        <w:t xml:space="preserve">Notă:</w:t>
      </w:r>
      <w:r w:rsidDel="00000000" w:rsidR="00000000" w:rsidRPr="00000000">
        <w:rPr>
          <w:i w:val="1"/>
          <w:sz w:val="22"/>
          <w:szCs w:val="22"/>
          <w:rtl w:val="0"/>
        </w:rPr>
        <w:t xml:space="preserve"> Tipul infrastructurii și nivelul de servicii</w:t>
      </w:r>
      <w:r w:rsidDel="00000000" w:rsidR="00000000" w:rsidRPr="00000000">
        <w:rPr>
          <w:i w:val="1"/>
          <w:sz w:val="22"/>
          <w:szCs w:val="22"/>
          <w:rtl w:val="0"/>
        </w:rPr>
        <w:t xml:space="preserve"> al acestor legături transfrontaliere</w:t>
      </w:r>
      <w:r w:rsidDel="00000000" w:rsidR="00000000" w:rsidRPr="00000000">
        <w:rPr>
          <w:i w:val="1"/>
          <w:sz w:val="22"/>
          <w:szCs w:val="22"/>
          <w:rtl w:val="0"/>
        </w:rPr>
        <w:t xml:space="preserve"> vor fi stabilite la nivelul studiilor de fezabilitate (în funcție de fluxurile de trafic existente, cele </w:t>
      </w:r>
      <w:r w:rsidDel="00000000" w:rsidR="00000000" w:rsidRPr="00000000">
        <w:rPr>
          <w:i w:val="1"/>
          <w:sz w:val="22"/>
          <w:szCs w:val="22"/>
          <w:rtl w:val="0"/>
        </w:rPr>
        <w:t xml:space="preserve">nou</w:t>
      </w:r>
      <w:r w:rsidDel="00000000" w:rsidR="00000000" w:rsidRPr="00000000">
        <w:rPr>
          <w:i w:val="1"/>
          <w:sz w:val="22"/>
          <w:szCs w:val="22"/>
          <w:rtl w:val="0"/>
        </w:rPr>
        <w:t xml:space="preserve"> atrase sau nou generate) și în corelare cu proiectele similare din statele vecine (astfel încât legăturile rutieră transfrontaliere să aibă un caracter unitar).</w:t>
      </w:r>
      <w:r w:rsidDel="00000000" w:rsidR="00000000" w:rsidRPr="00000000">
        <w:rPr>
          <w:rtl w:val="0"/>
        </w:rPr>
      </w:r>
    </w:p>
    <w:p w:rsidR="00000000" w:rsidDel="00000000" w:rsidP="00000000" w:rsidRDefault="00000000" w:rsidRPr="00000000" w14:paraId="000019DE">
      <w:pPr>
        <w:pStyle w:val="Heading2"/>
        <w:keepNext w:val="1"/>
        <w:keepLines w:val="1"/>
        <w:spacing w:after="120" w:before="120" w:line="240" w:lineRule="auto"/>
        <w:jc w:val="both"/>
        <w:rPr>
          <w:color w:val="8b0000"/>
        </w:rPr>
      </w:pPr>
      <w:bookmarkStart w:colFirst="0" w:colLast="0" w:name="_heading=h.9tpx7bkokfxb" w:id="48"/>
      <w:bookmarkEnd w:id="48"/>
      <w:r w:rsidDel="00000000" w:rsidR="00000000" w:rsidRPr="00000000">
        <w:rPr>
          <w:color w:val="8b0000"/>
          <w:rtl w:val="0"/>
        </w:rPr>
        <w:t xml:space="preserve">2.</w:t>
      </w:r>
      <w:r w:rsidDel="00000000" w:rsidR="00000000" w:rsidRPr="00000000">
        <w:rPr>
          <w:smallCaps w:val="1"/>
          <w:color w:val="8b0000"/>
          <w:rtl w:val="0"/>
        </w:rPr>
        <w:t xml:space="preserve">2. </w:t>
      </w:r>
      <w:r w:rsidDel="00000000" w:rsidR="00000000" w:rsidRPr="00000000">
        <w:rPr>
          <w:color w:val="8b0000"/>
          <w:rtl w:val="0"/>
        </w:rPr>
        <w:t xml:space="preserve">MODURI DE TRANSPORT: FEROVIAR</w:t>
      </w:r>
    </w:p>
    <w:p w:rsidR="00000000" w:rsidDel="00000000" w:rsidP="00000000" w:rsidRDefault="00000000" w:rsidRPr="00000000" w14:paraId="000019DF">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b w:val="1"/>
          <w:i w:val="0"/>
          <w:smallCaps w:val="1"/>
          <w:strike w:val="0"/>
          <w:color w:val="8b0000"/>
          <w:sz w:val="24"/>
          <w:szCs w:val="24"/>
          <w:u w:val="none"/>
          <w:vertAlign w:val="baseline"/>
        </w:rPr>
      </w:pPr>
      <w:r w:rsidDel="00000000" w:rsidR="00000000" w:rsidRPr="00000000">
        <w:rPr>
          <w:rtl w:val="0"/>
        </w:rPr>
      </w:r>
    </w:p>
    <w:p w:rsidR="00000000" w:rsidDel="00000000" w:rsidP="00000000" w:rsidRDefault="00000000" w:rsidRPr="00000000" w14:paraId="000019E0">
      <w:pPr>
        <w:pStyle w:val="Heading3"/>
        <w:keepNext w:val="1"/>
        <w:spacing w:line="240" w:lineRule="auto"/>
        <w:rPr>
          <w:color w:val="8b0000"/>
          <w:vertAlign w:val="baseline"/>
        </w:rPr>
      </w:pPr>
      <w:bookmarkStart w:colFirst="0" w:colLast="0" w:name="_heading=h.206ipza" w:id="49"/>
      <w:bookmarkEnd w:id="49"/>
      <w:r w:rsidDel="00000000" w:rsidR="00000000" w:rsidRPr="00000000">
        <w:rPr>
          <w:color w:val="8b0000"/>
          <w:vertAlign w:val="baseline"/>
          <w:rtl w:val="0"/>
        </w:rPr>
        <w:t xml:space="preserve">Obiectivele strategice de conectivitate feroviară</w:t>
      </w:r>
    </w:p>
    <w:p w:rsidR="00000000" w:rsidDel="00000000" w:rsidP="00000000" w:rsidRDefault="00000000" w:rsidRPr="00000000" w14:paraId="000019E1">
      <w:pPr>
        <w:spacing w:after="120" w:before="120" w:line="240" w:lineRule="auto"/>
        <w:jc w:val="both"/>
        <w:rPr>
          <w:sz w:val="24"/>
          <w:szCs w:val="24"/>
        </w:rPr>
      </w:pPr>
      <w:r w:rsidDel="00000000" w:rsidR="00000000" w:rsidRPr="00000000">
        <w:rPr>
          <w:sz w:val="24"/>
          <w:szCs w:val="24"/>
          <w:rtl w:val="0"/>
        </w:rPr>
        <w:t xml:space="preserve">În contextul noii politici europene de protecție și conservare a mediului, dar și d</w:t>
      </w:r>
      <w:r w:rsidDel="00000000" w:rsidR="00000000" w:rsidRPr="00000000">
        <w:rPr>
          <w:rtl w:val="0"/>
        </w:rPr>
        <w:t xml:space="preserve">e</w:t>
      </w:r>
      <w:r w:rsidDel="00000000" w:rsidR="00000000" w:rsidRPr="00000000">
        <w:rPr>
          <w:sz w:val="24"/>
          <w:szCs w:val="24"/>
          <w:rtl w:val="0"/>
        </w:rPr>
        <w:t xml:space="preserve"> </w:t>
      </w:r>
      <w:r w:rsidDel="00000000" w:rsidR="00000000" w:rsidRPr="00000000">
        <w:rPr>
          <w:rtl w:val="0"/>
        </w:rPr>
        <w:t xml:space="preserve">atenuare</w:t>
      </w:r>
      <w:r w:rsidDel="00000000" w:rsidR="00000000" w:rsidRPr="00000000">
        <w:rPr>
          <w:sz w:val="24"/>
          <w:szCs w:val="24"/>
          <w:rtl w:val="0"/>
        </w:rPr>
        <w:t xml:space="preserve"> a modificărilor globale </w:t>
      </w:r>
      <w:r w:rsidDel="00000000" w:rsidR="00000000" w:rsidRPr="00000000">
        <w:rPr>
          <w:rtl w:val="0"/>
        </w:rPr>
        <w:t xml:space="preserve">cauzate de schimbările climatice</w:t>
      </w:r>
      <w:r w:rsidDel="00000000" w:rsidR="00000000" w:rsidRPr="00000000">
        <w:rPr>
          <w:sz w:val="24"/>
          <w:szCs w:val="24"/>
          <w:rtl w:val="0"/>
        </w:rPr>
        <w:t xml:space="preserve">, transpus</w:t>
      </w:r>
      <w:r w:rsidDel="00000000" w:rsidR="00000000" w:rsidRPr="00000000">
        <w:rPr>
          <w:rtl w:val="0"/>
        </w:rPr>
        <w:t xml:space="preserve">ă</w:t>
      </w:r>
      <w:r w:rsidDel="00000000" w:rsidR="00000000" w:rsidRPr="00000000">
        <w:rPr>
          <w:sz w:val="24"/>
          <w:szCs w:val="24"/>
          <w:rtl w:val="0"/>
        </w:rPr>
        <w:t xml:space="preserve"> în viziunea </w:t>
      </w:r>
      <w:r w:rsidDel="00000000" w:rsidR="00000000" w:rsidRPr="00000000">
        <w:rPr>
          <w:i w:val="1"/>
          <w:sz w:val="24"/>
          <w:szCs w:val="24"/>
          <w:rtl w:val="0"/>
        </w:rPr>
        <w:t xml:space="preserve">Green Deal</w:t>
      </w:r>
      <w:r w:rsidDel="00000000" w:rsidR="00000000" w:rsidRPr="00000000">
        <w:rPr>
          <w:sz w:val="24"/>
          <w:szCs w:val="24"/>
          <w:rtl w:val="0"/>
        </w:rPr>
        <w:t xml:space="preserve"> a Comisiei Europene, prezentul Plan Investițional și-a aliniat obiectivele strategice cu tendințele europene. Unul dintre ce</w:t>
      </w:r>
      <w:r w:rsidDel="00000000" w:rsidR="00000000" w:rsidRPr="00000000">
        <w:rPr>
          <w:sz w:val="24"/>
          <w:szCs w:val="24"/>
          <w:rtl w:val="0"/>
        </w:rPr>
        <w:t xml:space="preserve">le mai importante și provocatoare obiective pentru sectorul feroviar, </w:t>
      </w:r>
      <w:r w:rsidDel="00000000" w:rsidR="00000000" w:rsidRPr="00000000">
        <w:rPr>
          <w:rtl w:val="0"/>
        </w:rPr>
        <w:t xml:space="preserve">stipulat în cadrul</w:t>
      </w:r>
      <w:r w:rsidDel="00000000" w:rsidR="00000000" w:rsidRPr="00000000">
        <w:rPr>
          <w:sz w:val="24"/>
          <w:szCs w:val="24"/>
          <w:rtl w:val="0"/>
        </w:rPr>
        <w:t xml:space="preserve"> Master Planului General de Transport al României se referă la transferarea, până în anul 2030,  a unui procent de 30% din transportul rutier de mărfuri pe distanțe de peste 300 km către alte moduri de transport, cum ar fi transportul pe calea ferată sau pe căile navigabile</w:t>
      </w:r>
      <w:r w:rsidDel="00000000" w:rsidR="00000000" w:rsidRPr="00000000">
        <w:rPr>
          <w:rtl w:val="0"/>
        </w:rPr>
        <w:t xml:space="preserve">.</w:t>
      </w:r>
      <w:r w:rsidDel="00000000" w:rsidR="00000000" w:rsidRPr="00000000">
        <w:rPr>
          <w:sz w:val="24"/>
          <w:szCs w:val="24"/>
          <w:rtl w:val="0"/>
        </w:rPr>
        <w:t xml:space="preserve"> </w:t>
      </w:r>
      <w:r w:rsidDel="00000000" w:rsidR="00000000" w:rsidRPr="00000000">
        <w:rPr>
          <w:rtl w:val="0"/>
        </w:rPr>
        <w:t xml:space="preserve">A</w:t>
      </w:r>
      <w:r w:rsidDel="00000000" w:rsidR="00000000" w:rsidRPr="00000000">
        <w:rPr>
          <w:sz w:val="24"/>
          <w:szCs w:val="24"/>
          <w:rtl w:val="0"/>
        </w:rPr>
        <w:t xml:space="preserve">cest procent trebui</w:t>
      </w:r>
      <w:r w:rsidDel="00000000" w:rsidR="00000000" w:rsidRPr="00000000">
        <w:rPr>
          <w:rtl w:val="0"/>
        </w:rPr>
        <w:t xml:space="preserve">e</w:t>
      </w:r>
      <w:r w:rsidDel="00000000" w:rsidR="00000000" w:rsidRPr="00000000">
        <w:rPr>
          <w:sz w:val="24"/>
          <w:szCs w:val="24"/>
          <w:rtl w:val="0"/>
        </w:rPr>
        <w:t xml:space="preserve"> să depășească 50 % până în anul 2050, cu ajutorul coridoarelor de transport de marfă eficiente și ecologice. Pentru realizarea acestui obiectiv va fi necesară dezvoltarea unei infrastructuri feroviare adecvate, eficiente din punct de vedere economic, care să conducă la valorificarea sustenabilă a resurselor energetice și care să reducă impactul negativ asupra mediului.</w:t>
      </w:r>
    </w:p>
    <w:p w:rsidR="00000000" w:rsidDel="00000000" w:rsidP="00000000" w:rsidRDefault="00000000" w:rsidRPr="00000000" w14:paraId="000019E2">
      <w:pPr>
        <w:spacing w:after="120" w:before="120" w:line="240" w:lineRule="auto"/>
        <w:jc w:val="both"/>
        <w:rPr>
          <w:sz w:val="24"/>
          <w:szCs w:val="24"/>
        </w:rPr>
      </w:pPr>
      <w:r w:rsidDel="00000000" w:rsidR="00000000" w:rsidRPr="00000000">
        <w:rPr>
          <w:sz w:val="24"/>
          <w:szCs w:val="24"/>
          <w:rtl w:val="0"/>
        </w:rPr>
        <w:t xml:space="preserve">Pentru atingerea acestui deziderat, în Planul Investițional se propune dezvoltarea unui sistem feroviar echilibrat și eficient din punct de vedere economic și energetic, competitiv, prin intervenții și investiții în îmbunătățirea semnificativă a infrastructurii feroviare și modernizarea parcului de material rulant.</w:t>
      </w:r>
    </w:p>
    <w:p w:rsidR="00000000" w:rsidDel="00000000" w:rsidP="00000000" w:rsidRDefault="00000000" w:rsidRPr="00000000" w14:paraId="000019E3">
      <w:pPr>
        <w:spacing w:after="120" w:before="120" w:line="240" w:lineRule="auto"/>
        <w:jc w:val="both"/>
        <w:rPr>
          <w:sz w:val="24"/>
          <w:szCs w:val="24"/>
        </w:rPr>
      </w:pPr>
      <w:r w:rsidDel="00000000" w:rsidR="00000000" w:rsidRPr="00000000">
        <w:rPr>
          <w:sz w:val="24"/>
          <w:szCs w:val="24"/>
          <w:rtl w:val="0"/>
        </w:rPr>
        <w:t xml:space="preserve">Planul investițional, prin intervențiile și investițiile propuse, promovează complementaritatea și compatibilizarea modurilor de transport, astfel încât sistemul de transport să se dezvolte într-o manieră eficientă și sustenabil</w:t>
      </w:r>
      <w:r w:rsidDel="00000000" w:rsidR="00000000" w:rsidRPr="00000000">
        <w:rPr>
          <w:rtl w:val="0"/>
        </w:rPr>
        <w:t xml:space="preserve">ă</w:t>
      </w:r>
      <w:r w:rsidDel="00000000" w:rsidR="00000000" w:rsidRPr="00000000">
        <w:rPr>
          <w:sz w:val="24"/>
          <w:szCs w:val="24"/>
          <w:rtl w:val="0"/>
        </w:rPr>
        <w:t xml:space="preserve"> care să contribuie decisiv la o creștere majoră a accesibilității transportului</w:t>
      </w:r>
      <w:r w:rsidDel="00000000" w:rsidR="00000000" w:rsidRPr="00000000">
        <w:rPr>
          <w:rtl w:val="0"/>
        </w:rPr>
        <w:t xml:space="preserve"> de</w:t>
      </w:r>
      <w:r w:rsidDel="00000000" w:rsidR="00000000" w:rsidRPr="00000000">
        <w:rPr>
          <w:sz w:val="24"/>
          <w:szCs w:val="24"/>
          <w:rtl w:val="0"/>
        </w:rPr>
        <w:t xml:space="preserve"> persoane </w:t>
      </w:r>
      <w:r w:rsidDel="00000000" w:rsidR="00000000" w:rsidRPr="00000000">
        <w:rPr>
          <w:rtl w:val="0"/>
        </w:rPr>
        <w:t xml:space="preserve">și</w:t>
      </w:r>
      <w:r w:rsidDel="00000000" w:rsidR="00000000" w:rsidRPr="00000000">
        <w:rPr>
          <w:sz w:val="24"/>
          <w:szCs w:val="24"/>
          <w:rtl w:val="0"/>
        </w:rPr>
        <w:t xml:space="preserve"> mărfuri.</w:t>
      </w:r>
    </w:p>
    <w:p w:rsidR="00000000" w:rsidDel="00000000" w:rsidP="00000000" w:rsidRDefault="00000000" w:rsidRPr="00000000" w14:paraId="000019E4">
      <w:pPr>
        <w:spacing w:after="120" w:before="120" w:line="240" w:lineRule="auto"/>
        <w:jc w:val="both"/>
        <w:rPr>
          <w:sz w:val="24"/>
          <w:szCs w:val="24"/>
        </w:rPr>
      </w:pPr>
      <w:r w:rsidDel="00000000" w:rsidR="00000000" w:rsidRPr="00000000">
        <w:rPr>
          <w:sz w:val="24"/>
          <w:szCs w:val="24"/>
          <w:rtl w:val="0"/>
        </w:rPr>
        <w:t xml:space="preserve">Pentru dezvoltarea sectorului feroviar au fost identificate câteva obiective specifice care să contribuie la atingerea obiectivului general de bună conectivitatea feroviară și complementaritate cu alte moduri de transport</w:t>
      </w:r>
      <w:r w:rsidDel="00000000" w:rsidR="00000000" w:rsidRPr="00000000">
        <w:rPr>
          <w:rtl w:val="0"/>
        </w:rPr>
        <w:t xml:space="preserve">, respectiv:</w:t>
      </w:r>
      <w:r w:rsidDel="00000000" w:rsidR="00000000" w:rsidRPr="00000000">
        <w:rPr>
          <w:rtl w:val="0"/>
        </w:rPr>
      </w:r>
    </w:p>
    <w:p w:rsidR="00000000" w:rsidDel="00000000" w:rsidP="00000000" w:rsidRDefault="00000000" w:rsidRPr="00000000" w14:paraId="000019E5">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Obiectivul de eficiență economică</w:t>
      </w:r>
      <w:r w:rsidDel="00000000" w:rsidR="00000000" w:rsidRPr="00000000">
        <w:rPr>
          <w:i w:val="0"/>
          <w:smallCaps w:val="0"/>
          <w:strike w:val="0"/>
          <w:color w:val="000000"/>
          <w:sz w:val="24"/>
          <w:szCs w:val="24"/>
          <w:u w:val="none"/>
          <w:vertAlign w:val="baseline"/>
          <w:rtl w:val="0"/>
        </w:rPr>
        <w:t xml:space="preserve">: dezvoltarea unui sistem de transport feroviar care generează beneficii mai mari decât costurile înregistrate;</w:t>
      </w:r>
    </w:p>
    <w:p w:rsidR="00000000" w:rsidDel="00000000" w:rsidP="00000000" w:rsidRDefault="00000000" w:rsidRPr="00000000" w14:paraId="000019E6">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Obiectivul de echitate</w:t>
      </w:r>
      <w:r w:rsidDel="00000000" w:rsidR="00000000" w:rsidRPr="00000000">
        <w:rPr>
          <w:i w:val="0"/>
          <w:smallCaps w:val="0"/>
          <w:strike w:val="0"/>
          <w:color w:val="000000"/>
          <w:sz w:val="24"/>
          <w:szCs w:val="24"/>
          <w:u w:val="none"/>
          <w:vertAlign w:val="baseline"/>
          <w:rtl w:val="0"/>
        </w:rPr>
        <w:t xml:space="preserve">: costurile și veniturile unui sistem de transport vor fi distribuite corect între cetățeni, industrii și între zone geografice;</w:t>
      </w:r>
    </w:p>
    <w:p w:rsidR="00000000" w:rsidDel="00000000" w:rsidP="00000000" w:rsidRDefault="00000000" w:rsidRPr="00000000" w14:paraId="000019E7">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Obiectivul de siguranță</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i w:val="0"/>
          <w:smallCaps w:val="0"/>
          <w:strike w:val="0"/>
          <w:color w:val="000000"/>
          <w:sz w:val="24"/>
          <w:szCs w:val="24"/>
          <w:u w:val="none"/>
          <w:vertAlign w:val="baseline"/>
          <w:rtl w:val="0"/>
        </w:rPr>
        <w:t xml:space="preserve">infrastructura</w:t>
      </w:r>
      <w:r w:rsidDel="00000000" w:rsidR="00000000" w:rsidRPr="00000000">
        <w:rPr>
          <w:i w:val="0"/>
          <w:smallCaps w:val="0"/>
          <w:strike w:val="0"/>
          <w:color w:val="000000"/>
          <w:sz w:val="24"/>
          <w:szCs w:val="24"/>
          <w:u w:val="none"/>
          <w:vertAlign w:val="baseline"/>
          <w:rtl w:val="0"/>
        </w:rPr>
        <w:t xml:space="preserve"> și serviciile de transport vor fi furnizate astfel încât să protejeze persoanele împotriva vătămării</w:t>
      </w:r>
      <w:r w:rsidDel="00000000" w:rsidR="00000000" w:rsidRPr="00000000">
        <w:rPr>
          <w:rtl w:val="0"/>
        </w:rPr>
        <w:t xml:space="preserve"> sau a deceselor</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19E8">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Obiectivul de integrare</w:t>
      </w:r>
      <w:r w:rsidDel="00000000" w:rsidR="00000000" w:rsidRPr="00000000">
        <w:rPr>
          <w:i w:val="0"/>
          <w:smallCaps w:val="0"/>
          <w:strike w:val="0"/>
          <w:color w:val="000000"/>
          <w:sz w:val="24"/>
          <w:szCs w:val="24"/>
          <w:u w:val="none"/>
          <w:vertAlign w:val="baseline"/>
          <w:rtl w:val="0"/>
        </w:rPr>
        <w:t xml:space="preserve">: sistemul de transport va permite persoanelor (inclusiv pentru cele cu mobilitate redusă) să călătorească confortabil și sigur, utilizând o varietate de moduri de transport </w:t>
      </w:r>
      <w:r w:rsidDel="00000000" w:rsidR="00000000" w:rsidRPr="00000000">
        <w:rPr>
          <w:i w:val="0"/>
          <w:smallCaps w:val="0"/>
          <w:strike w:val="0"/>
          <w:color w:val="000000"/>
          <w:sz w:val="24"/>
          <w:szCs w:val="24"/>
          <w:u w:val="none"/>
          <w:vertAlign w:val="baseline"/>
          <w:rtl w:val="0"/>
        </w:rPr>
        <w:t xml:space="preserve">și să minimizeze costurile de transport de mărfuri</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19E9">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b w:val="0"/>
          <w:i w:val="0"/>
          <w:smallCaps w:val="0"/>
          <w:strike w:val="0"/>
          <w:color w:val="000000"/>
          <w:sz w:val="24"/>
          <w:szCs w:val="24"/>
          <w:vertAlign w:val="baseline"/>
        </w:rPr>
      </w:pPr>
      <w:r w:rsidDel="00000000" w:rsidR="00000000" w:rsidRPr="00000000">
        <w:rPr>
          <w:b w:val="1"/>
          <w:i w:val="1"/>
          <w:smallCaps w:val="0"/>
          <w:strike w:val="0"/>
          <w:color w:val="000000"/>
          <w:sz w:val="24"/>
          <w:szCs w:val="24"/>
          <w:u w:val="none"/>
          <w:vertAlign w:val="baseline"/>
          <w:rtl w:val="0"/>
        </w:rPr>
        <w:t xml:space="preserve">Obiectivul de mediu</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s</w:t>
      </w:r>
      <w:r w:rsidDel="00000000" w:rsidR="00000000" w:rsidRPr="00000000">
        <w:rPr>
          <w:i w:val="0"/>
          <w:smallCaps w:val="0"/>
          <w:strike w:val="0"/>
          <w:color w:val="000000"/>
          <w:sz w:val="24"/>
          <w:szCs w:val="24"/>
          <w:u w:val="none"/>
          <w:vertAlign w:val="baseline"/>
          <w:rtl w:val="0"/>
        </w:rPr>
        <w:t xml:space="preserve">istemul de transport va proteja mediul înconjurător sprijinind</w:t>
      </w:r>
      <w:r w:rsidDel="00000000" w:rsidR="00000000" w:rsidRPr="00000000">
        <w:rPr>
          <w:rtl w:val="0"/>
        </w:rPr>
        <w:t xml:space="preserve"> </w:t>
      </w:r>
      <w:r w:rsidDel="00000000" w:rsidR="00000000" w:rsidRPr="00000000">
        <w:rPr>
          <w:i w:val="0"/>
          <w:smallCaps w:val="0"/>
          <w:strike w:val="0"/>
          <w:color w:val="000000"/>
          <w:sz w:val="24"/>
          <w:szCs w:val="24"/>
          <w:u w:val="none"/>
          <w:vertAlign w:val="baseline"/>
          <w:rtl w:val="0"/>
        </w:rPr>
        <w:t xml:space="preserve"> dezvoltarea socială și economică în folosul </w:t>
      </w:r>
      <w:r w:rsidDel="00000000" w:rsidR="00000000" w:rsidRPr="00000000">
        <w:rPr>
          <w:i w:val="0"/>
          <w:smallCaps w:val="0"/>
          <w:strike w:val="0"/>
          <w:color w:val="000000"/>
          <w:sz w:val="24"/>
          <w:szCs w:val="24"/>
          <w:u w:val="none"/>
          <w:vertAlign w:val="baseline"/>
          <w:rtl w:val="0"/>
        </w:rPr>
        <w:t xml:space="preserve">prezentei</w:t>
      </w:r>
      <w:r w:rsidDel="00000000" w:rsidR="00000000" w:rsidRPr="00000000">
        <w:rPr>
          <w:i w:val="0"/>
          <w:smallCaps w:val="0"/>
          <w:strike w:val="0"/>
          <w:color w:val="000000"/>
          <w:sz w:val="24"/>
          <w:szCs w:val="24"/>
          <w:u w:val="none"/>
          <w:vertAlign w:val="baseline"/>
          <w:rtl w:val="0"/>
        </w:rPr>
        <w:t xml:space="preserve"> generații dar și a celor viitoare.</w:t>
      </w:r>
    </w:p>
    <w:p w:rsidR="00000000" w:rsidDel="00000000" w:rsidP="00000000" w:rsidRDefault="00000000" w:rsidRPr="00000000" w14:paraId="000019E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16" w:right="0" w:firstLine="0"/>
        <w:jc w:val="both"/>
        <w:rPr/>
      </w:pPr>
      <w:r w:rsidDel="00000000" w:rsidR="00000000" w:rsidRPr="00000000">
        <w:rPr>
          <w:rtl w:val="0"/>
        </w:rPr>
      </w:r>
    </w:p>
    <w:p w:rsidR="00000000" w:rsidDel="00000000" w:rsidP="00000000" w:rsidRDefault="00000000" w:rsidRPr="00000000" w14:paraId="000019E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pPr>
      <w:r w:rsidDel="00000000" w:rsidR="00000000" w:rsidRPr="00000000">
        <w:rPr>
          <w:rtl w:val="0"/>
        </w:rPr>
        <w:t xml:space="preserve">Pentru stabilirea nevoilor prioritare feroviare totale s-a identificat nevoia de conectivitate, s-au definit coridoarele de conectivitate, rețeaua feroviară, lista de proiecte care au fost prioritizate și ierarhizate în așa fel încât să se obțină un rezultat fundamentat în funcție de criterii științifice, concrete și corecte (figura 2.2.1).</w:t>
      </w:r>
    </w:p>
    <w:p w:rsidR="00000000" w:rsidDel="00000000" w:rsidP="00000000" w:rsidRDefault="00000000" w:rsidRPr="00000000" w14:paraId="000019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16" w:right="0" w:firstLine="0"/>
        <w:jc w:val="both"/>
        <w:rPr/>
      </w:pPr>
      <w:r w:rsidDel="00000000" w:rsidR="00000000" w:rsidRPr="00000000">
        <w:rPr>
          <w:rtl w:val="0"/>
        </w:rPr>
      </w:r>
    </w:p>
    <w:p w:rsidR="00000000" w:rsidDel="00000000" w:rsidP="00000000" w:rsidRDefault="00000000" w:rsidRPr="00000000" w14:paraId="000019ED">
      <w:pPr>
        <w:spacing w:after="0" w:before="0" w:line="240" w:lineRule="auto"/>
        <w:jc w:val="center"/>
        <w:rPr>
          <w:b w:val="1"/>
          <w:i w:val="1"/>
          <w:color w:val="ff0000"/>
          <w:sz w:val="24"/>
          <w:szCs w:val="24"/>
        </w:rPr>
      </w:pPr>
      <w:r w:rsidDel="00000000" w:rsidR="00000000" w:rsidRPr="00000000">
        <w:rPr>
          <w:b w:val="1"/>
          <w:i w:val="1"/>
          <w:color w:val="ff0000"/>
        </w:rPr>
        <w:drawing>
          <wp:inline distB="114300" distT="114300" distL="114300" distR="114300">
            <wp:extent cx="5943600" cy="1181100"/>
            <wp:effectExtent b="0" l="0" r="0" t="0"/>
            <wp:docPr id="2728" name="image40.png"/>
            <a:graphic>
              <a:graphicData uri="http://schemas.openxmlformats.org/drawingml/2006/picture">
                <pic:pic>
                  <pic:nvPicPr>
                    <pic:cNvPr id="0" name="image40.png"/>
                    <pic:cNvPicPr preferRelativeResize="0"/>
                  </pic:nvPicPr>
                  <pic:blipFill>
                    <a:blip r:embed="rId29"/>
                    <a:srcRect b="32386" l="0" r="0" t="32386"/>
                    <a:stretch>
                      <a:fillRect/>
                    </a:stretch>
                  </pic:blipFill>
                  <pic:spPr>
                    <a:xfrm>
                      <a:off x="0" y="0"/>
                      <a:ext cx="5943600" cy="1181100"/>
                    </a:xfrm>
                    <a:prstGeom prst="rect"/>
                    <a:ln/>
                  </pic:spPr>
                </pic:pic>
              </a:graphicData>
            </a:graphic>
          </wp:inline>
        </w:drawing>
      </w:r>
      <w:r w:rsidDel="00000000" w:rsidR="00000000" w:rsidRPr="00000000">
        <w:rPr>
          <w:rtl w:val="0"/>
        </w:rPr>
      </w:r>
    </w:p>
    <w:p w:rsidR="00000000" w:rsidDel="00000000" w:rsidP="00000000" w:rsidRDefault="00000000" w:rsidRPr="00000000" w14:paraId="000019EE">
      <w:pPr>
        <w:spacing w:after="0" w:before="0" w:line="240" w:lineRule="auto"/>
        <w:ind w:left="360" w:firstLine="0"/>
        <w:jc w:val="center"/>
        <w:rPr>
          <w:b w:val="1"/>
          <w:i w:val="1"/>
          <w:sz w:val="22"/>
          <w:szCs w:val="22"/>
        </w:rPr>
      </w:pPr>
      <w:r w:rsidDel="00000000" w:rsidR="00000000" w:rsidRPr="00000000">
        <w:rPr>
          <w:b w:val="1"/>
          <w:i w:val="1"/>
          <w:sz w:val="22"/>
          <w:szCs w:val="22"/>
          <w:rtl w:val="0"/>
        </w:rPr>
        <w:t xml:space="preserve">Figura 2.2.1. Etapele parcurse pentru stabilirea listei de proiecte feroviare</w:t>
      </w:r>
    </w:p>
    <w:p w:rsidR="00000000" w:rsidDel="00000000" w:rsidP="00000000" w:rsidRDefault="00000000" w:rsidRPr="00000000" w14:paraId="000019EF">
      <w:pPr>
        <w:spacing w:after="0" w:before="0" w:line="240" w:lineRule="auto"/>
        <w:ind w:left="360" w:firstLine="0"/>
        <w:jc w:val="center"/>
        <w:rPr>
          <w:b w:val="1"/>
          <w:i w:val="1"/>
          <w:sz w:val="22"/>
          <w:szCs w:val="22"/>
        </w:rPr>
      </w:pPr>
      <w:r w:rsidDel="00000000" w:rsidR="00000000" w:rsidRPr="00000000">
        <w:rPr>
          <w:rtl w:val="0"/>
        </w:rPr>
      </w:r>
    </w:p>
    <w:p w:rsidR="00000000" w:rsidDel="00000000" w:rsidP="00000000" w:rsidRDefault="00000000" w:rsidRPr="00000000" w14:paraId="000019F0">
      <w:pPr>
        <w:spacing w:after="120" w:before="120" w:line="240" w:lineRule="auto"/>
        <w:jc w:val="both"/>
        <w:rPr>
          <w:b w:val="1"/>
        </w:rPr>
      </w:pPr>
      <w:r w:rsidDel="00000000" w:rsidR="00000000" w:rsidRPr="00000000">
        <w:rPr>
          <w:rtl w:val="0"/>
        </w:rPr>
      </w:r>
    </w:p>
    <w:p w:rsidR="00000000" w:rsidDel="00000000" w:rsidP="00000000" w:rsidRDefault="00000000" w:rsidRPr="00000000" w14:paraId="000019F1">
      <w:pPr>
        <w:spacing w:after="120" w:before="120" w:line="240" w:lineRule="auto"/>
        <w:jc w:val="both"/>
        <w:rPr>
          <w:color w:val="ff0000"/>
          <w:sz w:val="24"/>
          <w:szCs w:val="24"/>
        </w:rPr>
      </w:pPr>
      <w:r w:rsidDel="00000000" w:rsidR="00000000" w:rsidRPr="00000000">
        <w:rPr>
          <w:b w:val="1"/>
          <w:sz w:val="24"/>
          <w:szCs w:val="24"/>
          <w:rtl w:val="0"/>
        </w:rPr>
        <w:t xml:space="preserve">Obiectivele generale de conectivitate</w:t>
      </w:r>
      <w:r w:rsidDel="00000000" w:rsidR="00000000" w:rsidRPr="00000000">
        <w:rPr>
          <w:sz w:val="24"/>
          <w:szCs w:val="24"/>
          <w:rtl w:val="0"/>
        </w:rPr>
        <w:t xml:space="preserve"> feroviară </w:t>
      </w:r>
      <w:r w:rsidDel="00000000" w:rsidR="00000000" w:rsidRPr="00000000">
        <w:rPr>
          <w:rtl w:val="0"/>
        </w:rPr>
        <w:t xml:space="preserve">sunt axate pe</w:t>
      </w:r>
      <w:r w:rsidDel="00000000" w:rsidR="00000000" w:rsidRPr="00000000">
        <w:rPr>
          <w:sz w:val="24"/>
          <w:szCs w:val="24"/>
          <w:rtl w:val="0"/>
        </w:rPr>
        <w:t xml:space="preserve"> creșterea accesibilității și a competitivității serviciilor feroviare de călători și de mărfuri, atât la nivelul regiunilor României, cât și prin racordarea la rețelele feroviare ale </w:t>
      </w:r>
      <w:r w:rsidDel="00000000" w:rsidR="00000000" w:rsidRPr="00000000">
        <w:rPr>
          <w:rtl w:val="0"/>
        </w:rPr>
        <w:t xml:space="preserve">statelor</w:t>
      </w:r>
      <w:r w:rsidDel="00000000" w:rsidR="00000000" w:rsidRPr="00000000">
        <w:rPr>
          <w:sz w:val="24"/>
          <w:szCs w:val="24"/>
          <w:rtl w:val="0"/>
        </w:rPr>
        <w:t xml:space="preserve"> vecine (</w:t>
      </w:r>
      <w:r w:rsidDel="00000000" w:rsidR="00000000" w:rsidRPr="00000000">
        <w:rPr>
          <w:sz w:val="24"/>
          <w:szCs w:val="24"/>
          <w:rtl w:val="0"/>
        </w:rPr>
        <w:t xml:space="preserve">utilizând</w:t>
      </w:r>
      <w:r w:rsidDel="00000000" w:rsidR="00000000" w:rsidRPr="00000000">
        <w:rPr>
          <w:sz w:val="24"/>
          <w:szCs w:val="24"/>
          <w:rtl w:val="0"/>
        </w:rPr>
        <w:t xml:space="preserve"> toate coridoarele TEN-T </w:t>
      </w:r>
      <w:r w:rsidDel="00000000" w:rsidR="00000000" w:rsidRPr="00000000">
        <w:rPr>
          <w:rtl w:val="0"/>
        </w:rPr>
        <w:t xml:space="preserve">ce tranzitează teritoriul</w:t>
      </w:r>
      <w:r w:rsidDel="00000000" w:rsidR="00000000" w:rsidRPr="00000000">
        <w:rPr>
          <w:sz w:val="24"/>
          <w:szCs w:val="24"/>
          <w:rtl w:val="0"/>
        </w:rPr>
        <w:t xml:space="preserve"> </w:t>
      </w:r>
      <w:r w:rsidDel="00000000" w:rsidR="00000000" w:rsidRPr="00000000">
        <w:rPr>
          <w:rtl w:val="0"/>
        </w:rPr>
        <w:t xml:space="preserve">național</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19F2">
      <w:pPr>
        <w:spacing w:after="120" w:line="240" w:lineRule="auto"/>
        <w:jc w:val="both"/>
        <w:rPr>
          <w:sz w:val="24"/>
          <w:szCs w:val="24"/>
        </w:rPr>
      </w:pPr>
      <w:r w:rsidDel="00000000" w:rsidR="00000000" w:rsidRPr="00000000">
        <w:rPr>
          <w:sz w:val="24"/>
          <w:szCs w:val="24"/>
          <w:rtl w:val="0"/>
        </w:rPr>
        <w:t xml:space="preserve">În acest context, au fost identificate </w:t>
      </w:r>
      <w:r w:rsidDel="00000000" w:rsidR="00000000" w:rsidRPr="00000000">
        <w:rPr>
          <w:rtl w:val="0"/>
        </w:rPr>
        <w:t xml:space="preserve">4</w:t>
      </w:r>
      <w:r w:rsidDel="00000000" w:rsidR="00000000" w:rsidRPr="00000000">
        <w:rPr>
          <w:sz w:val="24"/>
          <w:szCs w:val="24"/>
          <w:rtl w:val="0"/>
        </w:rPr>
        <w:t xml:space="preserve"> obiective generale de conectivitate feroviar</w:t>
      </w:r>
      <w:r w:rsidDel="00000000" w:rsidR="00000000" w:rsidRPr="00000000">
        <w:rPr>
          <w:sz w:val="24"/>
          <w:szCs w:val="24"/>
          <w:rtl w:val="0"/>
        </w:rPr>
        <w:t xml:space="preserve">ă (</w:t>
      </w:r>
      <w:r w:rsidDel="00000000" w:rsidR="00000000" w:rsidRPr="00000000">
        <w:rPr>
          <w:rtl w:val="0"/>
        </w:rPr>
        <w:t xml:space="preserve">figura 2.2.2</w:t>
      </w:r>
      <w:r w:rsidDel="00000000" w:rsidR="00000000" w:rsidRPr="00000000">
        <w:rPr>
          <w:sz w:val="24"/>
          <w:szCs w:val="24"/>
          <w:rtl w:val="0"/>
        </w:rPr>
        <w:t xml:space="preserve">),</w:t>
      </w:r>
      <w:r w:rsidDel="00000000" w:rsidR="00000000" w:rsidRPr="00000000">
        <w:rPr>
          <w:sz w:val="24"/>
          <w:szCs w:val="24"/>
          <w:rtl w:val="0"/>
        </w:rPr>
        <w:t xml:space="preserve"> ce asigură conexiunea provinciil</w:t>
      </w:r>
      <w:r w:rsidDel="00000000" w:rsidR="00000000" w:rsidRPr="00000000">
        <w:rPr>
          <w:rtl w:val="0"/>
        </w:rPr>
        <w:t xml:space="preserve">or</w:t>
      </w:r>
      <w:r w:rsidDel="00000000" w:rsidR="00000000" w:rsidRPr="00000000">
        <w:rPr>
          <w:sz w:val="24"/>
          <w:szCs w:val="24"/>
          <w:rtl w:val="0"/>
        </w:rPr>
        <w:t xml:space="preserve"> istorice, </w:t>
      </w:r>
      <w:r w:rsidDel="00000000" w:rsidR="00000000" w:rsidRPr="00000000">
        <w:rPr>
          <w:rtl w:val="0"/>
        </w:rPr>
        <w:t xml:space="preserve">a</w:t>
      </w:r>
      <w:r w:rsidDel="00000000" w:rsidR="00000000" w:rsidRPr="00000000">
        <w:rPr>
          <w:sz w:val="24"/>
          <w:szCs w:val="24"/>
          <w:rtl w:val="0"/>
        </w:rPr>
        <w:t xml:space="preserve"> regiunil</w:t>
      </w:r>
      <w:r w:rsidDel="00000000" w:rsidR="00000000" w:rsidRPr="00000000">
        <w:rPr>
          <w:rtl w:val="0"/>
        </w:rPr>
        <w:t xml:space="preserve">or</w:t>
      </w:r>
      <w:r w:rsidDel="00000000" w:rsidR="00000000" w:rsidRPr="00000000">
        <w:rPr>
          <w:sz w:val="24"/>
          <w:szCs w:val="24"/>
          <w:rtl w:val="0"/>
        </w:rPr>
        <w:t xml:space="preserve"> de dezvoltare ale României </w:t>
      </w:r>
      <w:r w:rsidDel="00000000" w:rsidR="00000000" w:rsidRPr="00000000">
        <w:rPr>
          <w:rtl w:val="0"/>
        </w:rPr>
        <w:t xml:space="preserve">cât și interconectarea</w:t>
      </w:r>
      <w:r w:rsidDel="00000000" w:rsidR="00000000" w:rsidRPr="00000000">
        <w:rPr>
          <w:sz w:val="24"/>
          <w:szCs w:val="24"/>
          <w:rtl w:val="0"/>
        </w:rPr>
        <w:t xml:space="preserve"> </w:t>
      </w:r>
      <w:r w:rsidDel="00000000" w:rsidR="00000000" w:rsidRPr="00000000">
        <w:rPr>
          <w:rtl w:val="0"/>
        </w:rPr>
        <w:t xml:space="preserve">cu</w:t>
      </w:r>
      <w:r w:rsidDel="00000000" w:rsidR="00000000" w:rsidRPr="00000000">
        <w:rPr>
          <w:sz w:val="24"/>
          <w:szCs w:val="24"/>
          <w:rtl w:val="0"/>
        </w:rPr>
        <w:t xml:space="preserve"> rețelele feroviare din </w:t>
      </w:r>
      <w:r w:rsidDel="00000000" w:rsidR="00000000" w:rsidRPr="00000000">
        <w:rPr>
          <w:rtl w:val="0"/>
        </w:rPr>
        <w:t xml:space="preserve">statele</w:t>
      </w:r>
      <w:r w:rsidDel="00000000" w:rsidR="00000000" w:rsidRPr="00000000">
        <w:rPr>
          <w:sz w:val="24"/>
          <w:szCs w:val="24"/>
          <w:rtl w:val="0"/>
        </w:rPr>
        <w:t xml:space="preserve"> vecine:</w:t>
      </w:r>
    </w:p>
    <w:p w:rsidR="00000000" w:rsidDel="00000000" w:rsidP="00000000" w:rsidRDefault="00000000" w:rsidRPr="00000000" w14:paraId="000019F3">
      <w:pPr>
        <w:numPr>
          <w:ilvl w:val="0"/>
          <w:numId w:val="76"/>
        </w:numPr>
        <w:spacing w:after="120" w:line="240" w:lineRule="auto"/>
        <w:ind w:left="720" w:hanging="360"/>
        <w:jc w:val="both"/>
        <w:rPr>
          <w:sz w:val="24"/>
          <w:szCs w:val="24"/>
        </w:rPr>
      </w:pPr>
      <w:bookmarkStart w:colFirst="0" w:colLast="0" w:name="_heading=h.4k668n3" w:id="50"/>
      <w:bookmarkEnd w:id="50"/>
      <w:r w:rsidDel="00000000" w:rsidR="00000000" w:rsidRPr="00000000">
        <w:rPr>
          <w:b w:val="1"/>
          <w:i w:val="1"/>
          <w:sz w:val="24"/>
          <w:szCs w:val="24"/>
          <w:rtl w:val="0"/>
        </w:rPr>
        <w:t xml:space="preserve">Obiectivul general de conectivitate 1</w:t>
      </w:r>
      <w:r w:rsidDel="00000000" w:rsidR="00000000" w:rsidRPr="00000000">
        <w:rPr>
          <w:sz w:val="24"/>
          <w:szCs w:val="24"/>
          <w:rtl w:val="0"/>
        </w:rPr>
        <w:t xml:space="preserve"> (OCF1) – asigură mobilitatea populației și a mărfurilor pe direcția </w:t>
      </w:r>
      <w:r w:rsidDel="00000000" w:rsidR="00000000" w:rsidRPr="00000000">
        <w:rPr>
          <w:rtl w:val="0"/>
        </w:rPr>
        <w:t xml:space="preserve">vest-est</w:t>
      </w:r>
      <w:r w:rsidDel="00000000" w:rsidR="00000000" w:rsidRPr="00000000">
        <w:rPr>
          <w:sz w:val="24"/>
          <w:szCs w:val="24"/>
          <w:rtl w:val="0"/>
        </w:rPr>
        <w:t xml:space="preserve">, între Europa Centrală și Marea Neagră, </w:t>
      </w:r>
      <w:r w:rsidDel="00000000" w:rsidR="00000000" w:rsidRPr="00000000">
        <w:rPr>
          <w:rtl w:val="0"/>
        </w:rPr>
        <w:t xml:space="preserve">din</w:t>
      </w:r>
      <w:r w:rsidDel="00000000" w:rsidR="00000000" w:rsidRPr="00000000">
        <w:rPr>
          <w:sz w:val="24"/>
          <w:szCs w:val="24"/>
          <w:rtl w:val="0"/>
        </w:rPr>
        <w:t xml:space="preserve"> vestul </w:t>
      </w:r>
      <w:r w:rsidDel="00000000" w:rsidR="00000000" w:rsidRPr="00000000">
        <w:rPr>
          <w:rtl w:val="0"/>
        </w:rPr>
        <w:t xml:space="preserve">spre estul României trecând prin</w:t>
      </w:r>
      <w:r w:rsidDel="00000000" w:rsidR="00000000" w:rsidRPr="00000000">
        <w:rPr>
          <w:sz w:val="24"/>
          <w:szCs w:val="24"/>
          <w:rtl w:val="0"/>
        </w:rPr>
        <w:t xml:space="preserve"> centrul și sudul țării. Reprezintă o veritabilă axă națională transcarpatică și </w:t>
      </w:r>
      <w:r w:rsidDel="00000000" w:rsidR="00000000" w:rsidRPr="00000000">
        <w:rPr>
          <w:sz w:val="24"/>
          <w:szCs w:val="24"/>
          <w:rtl w:val="0"/>
        </w:rPr>
        <w:t xml:space="preserve">transregională</w:t>
      </w:r>
      <w:r w:rsidDel="00000000" w:rsidR="00000000" w:rsidRPr="00000000">
        <w:rPr>
          <w:sz w:val="24"/>
          <w:szCs w:val="24"/>
          <w:rtl w:val="0"/>
        </w:rPr>
        <w:t xml:space="preserve">, de importanță europeană regională.</w:t>
      </w:r>
    </w:p>
    <w:p w:rsidR="00000000" w:rsidDel="00000000" w:rsidP="00000000" w:rsidRDefault="00000000" w:rsidRPr="00000000" w14:paraId="000019F4">
      <w:pPr>
        <w:numPr>
          <w:ilvl w:val="0"/>
          <w:numId w:val="76"/>
        </w:numPr>
        <w:spacing w:after="120" w:line="240" w:lineRule="auto"/>
        <w:ind w:left="720" w:hanging="360"/>
        <w:jc w:val="both"/>
        <w:rPr>
          <w:sz w:val="24"/>
          <w:szCs w:val="24"/>
        </w:rPr>
      </w:pPr>
      <w:r w:rsidDel="00000000" w:rsidR="00000000" w:rsidRPr="00000000">
        <w:rPr>
          <w:b w:val="1"/>
          <w:i w:val="1"/>
          <w:sz w:val="24"/>
          <w:szCs w:val="24"/>
          <w:rtl w:val="0"/>
        </w:rPr>
        <w:t xml:space="preserve">Obiectivul general de conectivitate 2</w:t>
      </w:r>
      <w:r w:rsidDel="00000000" w:rsidR="00000000" w:rsidRPr="00000000">
        <w:rPr>
          <w:sz w:val="24"/>
          <w:szCs w:val="24"/>
          <w:rtl w:val="0"/>
        </w:rPr>
        <w:t xml:space="preserve"> (OCF2) – asigură conexiunea între nordul și sudul României, reprezentând totodată și o axă între nordul și sudul continentului, în actualul context geopolitic. </w:t>
      </w:r>
    </w:p>
    <w:p w:rsidR="00000000" w:rsidDel="00000000" w:rsidP="00000000" w:rsidRDefault="00000000" w:rsidRPr="00000000" w14:paraId="000019F5">
      <w:pPr>
        <w:numPr>
          <w:ilvl w:val="0"/>
          <w:numId w:val="76"/>
        </w:numPr>
        <w:spacing w:after="120" w:line="240" w:lineRule="auto"/>
        <w:ind w:left="720" w:hanging="360"/>
        <w:jc w:val="both"/>
        <w:rPr>
          <w:sz w:val="24"/>
          <w:szCs w:val="24"/>
        </w:rPr>
      </w:pPr>
      <w:r w:rsidDel="00000000" w:rsidR="00000000" w:rsidRPr="00000000">
        <w:rPr>
          <w:b w:val="1"/>
          <w:i w:val="1"/>
          <w:sz w:val="24"/>
          <w:szCs w:val="24"/>
          <w:rtl w:val="0"/>
        </w:rPr>
        <w:t xml:space="preserve">Obiectivul general de conectivitate 3</w:t>
      </w:r>
      <w:r w:rsidDel="00000000" w:rsidR="00000000" w:rsidRPr="00000000">
        <w:rPr>
          <w:sz w:val="24"/>
          <w:szCs w:val="24"/>
          <w:rtl w:val="0"/>
        </w:rPr>
        <w:t xml:space="preserve"> (OCF3) – reprezintă, la nivelul țării, o legătură importantă între Moldova și Transilvania dar și o axă de tranzit între țările aflate la est de România și Europa Centrală.</w:t>
      </w:r>
    </w:p>
    <w:p w:rsidR="00000000" w:rsidDel="00000000" w:rsidP="00000000" w:rsidRDefault="00000000" w:rsidRPr="00000000" w14:paraId="000019F6">
      <w:pPr>
        <w:numPr>
          <w:ilvl w:val="0"/>
          <w:numId w:val="76"/>
        </w:numPr>
        <w:spacing w:after="120" w:line="240" w:lineRule="auto"/>
        <w:ind w:left="720" w:hanging="360"/>
        <w:jc w:val="both"/>
        <w:rPr>
          <w:sz w:val="24"/>
          <w:szCs w:val="24"/>
        </w:rPr>
      </w:pPr>
      <w:r w:rsidDel="00000000" w:rsidR="00000000" w:rsidRPr="00000000">
        <w:rPr>
          <w:b w:val="1"/>
          <w:i w:val="1"/>
          <w:sz w:val="24"/>
          <w:szCs w:val="24"/>
          <w:rtl w:val="0"/>
        </w:rPr>
        <w:t xml:space="preserve">Obiectivul general de conectivitate 4</w:t>
      </w:r>
      <w:r w:rsidDel="00000000" w:rsidR="00000000" w:rsidRPr="00000000">
        <w:rPr>
          <w:sz w:val="24"/>
          <w:szCs w:val="24"/>
          <w:rtl w:val="0"/>
        </w:rPr>
        <w:t xml:space="preserve"> (OCF4) – realizează legătura între sudul și vestul țării, traversând Muntenia, Oltenia și Banat. La nivel european reprezintă o legătură facilă între sudul continentului și partea centrală și vestică a acestuia.</w:t>
      </w:r>
    </w:p>
    <w:p w:rsidR="00000000" w:rsidDel="00000000" w:rsidP="00000000" w:rsidRDefault="00000000" w:rsidRPr="00000000" w14:paraId="000019F7">
      <w:pPr>
        <w:spacing w:after="120" w:line="240" w:lineRule="auto"/>
        <w:ind w:left="720" w:firstLine="0"/>
        <w:jc w:val="both"/>
        <w:rPr/>
      </w:pPr>
      <w:r w:rsidDel="00000000" w:rsidR="00000000" w:rsidRPr="00000000">
        <w:rPr>
          <w:rtl w:val="0"/>
        </w:rPr>
      </w:r>
    </w:p>
    <w:p w:rsidR="00000000" w:rsidDel="00000000" w:rsidP="00000000" w:rsidRDefault="00000000" w:rsidRPr="00000000" w14:paraId="000019F8">
      <w:pPr>
        <w:spacing w:after="120" w:line="240" w:lineRule="auto"/>
        <w:ind w:left="720" w:firstLine="0"/>
        <w:jc w:val="both"/>
        <w:rPr/>
      </w:pPr>
      <w:r w:rsidDel="00000000" w:rsidR="00000000" w:rsidRPr="00000000">
        <w:rPr>
          <w:rtl w:val="0"/>
        </w:rPr>
      </w:r>
    </w:p>
    <w:p w:rsidR="00000000" w:rsidDel="00000000" w:rsidP="00000000" w:rsidRDefault="00000000" w:rsidRPr="00000000" w14:paraId="000019F9">
      <w:pPr>
        <w:spacing w:after="120" w:line="240" w:lineRule="auto"/>
        <w:ind w:left="0" w:firstLine="0"/>
        <w:jc w:val="both"/>
        <w:rPr/>
      </w:pPr>
      <w:r w:rsidDel="00000000" w:rsidR="00000000" w:rsidRPr="00000000">
        <w:rPr>
          <w:rtl w:val="0"/>
        </w:rPr>
      </w:r>
    </w:p>
    <w:p w:rsidR="00000000" w:rsidDel="00000000" w:rsidP="00000000" w:rsidRDefault="00000000" w:rsidRPr="00000000" w14:paraId="000019FA">
      <w:pPr>
        <w:spacing w:after="0" w:before="0" w:line="240" w:lineRule="auto"/>
        <w:ind w:left="360" w:firstLine="0"/>
        <w:jc w:val="center"/>
        <w:rPr>
          <w:b w:val="1"/>
          <w:i w:val="1"/>
          <w:sz w:val="22"/>
          <w:szCs w:val="22"/>
        </w:rPr>
      </w:pPr>
      <w:r w:rsidDel="00000000" w:rsidR="00000000" w:rsidRPr="00000000">
        <w:rPr>
          <w:b w:val="1"/>
          <w:i w:val="1"/>
          <w:sz w:val="22"/>
          <w:szCs w:val="22"/>
        </w:rPr>
        <w:drawing>
          <wp:inline distB="114300" distT="114300" distL="114300" distR="114300">
            <wp:extent cx="5760000" cy="4204800"/>
            <wp:effectExtent b="12700" l="12700" r="12700" t="12700"/>
            <wp:docPr id="2755" name="image71.png"/>
            <a:graphic>
              <a:graphicData uri="http://schemas.openxmlformats.org/drawingml/2006/picture">
                <pic:pic>
                  <pic:nvPicPr>
                    <pic:cNvPr id="0" name="image71.png"/>
                    <pic:cNvPicPr preferRelativeResize="0"/>
                  </pic:nvPicPr>
                  <pic:blipFill>
                    <a:blip r:embed="rId30"/>
                    <a:srcRect b="0" l="202" r="202" t="0"/>
                    <a:stretch>
                      <a:fillRect/>
                    </a:stretch>
                  </pic:blipFill>
                  <pic:spPr>
                    <a:xfrm>
                      <a:off x="0" y="0"/>
                      <a:ext cx="5760000" cy="4204800"/>
                    </a:xfrm>
                    <a:prstGeom prst="rect"/>
                    <a:ln w="12700">
                      <a:solidFill>
                        <a:srgbClr val="000000"/>
                      </a:solidFill>
                      <a:prstDash val="solid"/>
                    </a:ln>
                  </pic:spPr>
                </pic:pic>
              </a:graphicData>
            </a:graphic>
          </wp:inline>
        </w:drawing>
      </w:r>
      <w:r w:rsidDel="00000000" w:rsidR="00000000" w:rsidRPr="00000000">
        <w:rPr>
          <w:rtl w:val="0"/>
        </w:rPr>
      </w:r>
    </w:p>
    <w:sdt>
      <w:sdtPr>
        <w:tag w:val="goog_rdk_30"/>
      </w:sdtPr>
      <w:sdtContent>
        <w:p w:rsidR="00000000" w:rsidDel="00000000" w:rsidP="00000000" w:rsidRDefault="00000000" w:rsidRPr="00000000" w14:paraId="000019FB">
          <w:pPr>
            <w:spacing w:after="0" w:before="0" w:line="240" w:lineRule="auto"/>
            <w:ind w:left="360" w:firstLine="0"/>
            <w:jc w:val="center"/>
            <w:rPr>
              <w:b w:val="1"/>
              <w:i w:val="1"/>
              <w:sz w:val="22"/>
              <w:szCs w:val="22"/>
            </w:rPr>
          </w:pPr>
          <w:r w:rsidDel="00000000" w:rsidR="00000000" w:rsidRPr="00000000">
            <w:rPr>
              <w:b w:val="1"/>
              <w:i w:val="1"/>
              <w:sz w:val="22"/>
              <w:szCs w:val="22"/>
              <w:rtl w:val="0"/>
            </w:rPr>
            <w:t xml:space="preserve">Figura 2.2.2. Harta obiectivelor generale de conectivitate feroviară</w:t>
          </w:r>
        </w:p>
      </w:sdtContent>
    </w:sdt>
    <w:p w:rsidR="00000000" w:rsidDel="00000000" w:rsidP="00000000" w:rsidRDefault="00000000" w:rsidRPr="00000000" w14:paraId="000019FC">
      <w:pPr>
        <w:spacing w:line="240" w:lineRule="auto"/>
        <w:jc w:val="both"/>
        <w:rPr>
          <w:sz w:val="24"/>
          <w:szCs w:val="24"/>
        </w:rPr>
      </w:pPr>
      <w:r w:rsidDel="00000000" w:rsidR="00000000" w:rsidRPr="00000000">
        <w:rPr>
          <w:rtl w:val="0"/>
        </w:rPr>
      </w:r>
    </w:p>
    <w:p w:rsidR="00000000" w:rsidDel="00000000" w:rsidP="00000000" w:rsidRDefault="00000000" w:rsidRPr="00000000" w14:paraId="000019FD">
      <w:pPr>
        <w:spacing w:line="240" w:lineRule="auto"/>
        <w:jc w:val="both"/>
        <w:rPr>
          <w:sz w:val="24"/>
          <w:szCs w:val="24"/>
        </w:rPr>
      </w:pPr>
      <w:r w:rsidDel="00000000" w:rsidR="00000000" w:rsidRPr="00000000">
        <w:rPr>
          <w:sz w:val="24"/>
          <w:szCs w:val="24"/>
          <w:rtl w:val="0"/>
        </w:rPr>
        <w:t xml:space="preserve">Având la bază obiectivele generale de conectivitate feroviară în corelație directă cu suprapunerea rețelei TEN-T pe teritoriul României</w:t>
      </w:r>
      <w:r w:rsidDel="00000000" w:rsidR="00000000" w:rsidRPr="00000000">
        <w:rPr>
          <w:rtl w:val="0"/>
        </w:rPr>
        <w:t xml:space="preserve">, </w:t>
      </w:r>
      <w:r w:rsidDel="00000000" w:rsidR="00000000" w:rsidRPr="00000000">
        <w:rPr>
          <w:sz w:val="24"/>
          <w:szCs w:val="24"/>
          <w:rtl w:val="0"/>
        </w:rPr>
        <w:t xml:space="preserve">pentru creșterea eficienței sectorului feroviar, au fost stabilite coridoarele de conectivitate feroviară. Acestea vor fi utilizate pentru stabilirea listei de intervenții la nivelul infrastructurii feroviare care să producă efecte majore, directe și indirecte, după implementare (figura 2.2.</w:t>
      </w:r>
      <w:r w:rsidDel="00000000" w:rsidR="00000000" w:rsidRPr="00000000">
        <w:rPr>
          <w:rtl w:val="0"/>
        </w:rPr>
        <w:t xml:space="preserve">3</w:t>
      </w:r>
      <w:r w:rsidDel="00000000" w:rsidR="00000000" w:rsidRPr="00000000">
        <w:rPr>
          <w:sz w:val="24"/>
          <w:szCs w:val="24"/>
          <w:rtl w:val="0"/>
        </w:rPr>
        <w:t xml:space="preserve">).</w:t>
      </w:r>
    </w:p>
    <w:p w:rsidR="00000000" w:rsidDel="00000000" w:rsidP="00000000" w:rsidRDefault="00000000" w:rsidRPr="00000000" w14:paraId="000019FE">
      <w:pPr>
        <w:spacing w:line="240" w:lineRule="auto"/>
        <w:jc w:val="both"/>
        <w:rPr/>
      </w:pPr>
      <w:r w:rsidDel="00000000" w:rsidR="00000000" w:rsidRPr="00000000">
        <w:rPr>
          <w:rtl w:val="0"/>
        </w:rPr>
      </w:r>
    </w:p>
    <w:p w:rsidR="00000000" w:rsidDel="00000000" w:rsidP="00000000" w:rsidRDefault="00000000" w:rsidRPr="00000000" w14:paraId="000019FF">
      <w:pPr>
        <w:pStyle w:val="Heading3"/>
        <w:spacing w:line="240" w:lineRule="auto"/>
        <w:rPr>
          <w:color w:val="990000"/>
        </w:rPr>
      </w:pPr>
      <w:bookmarkStart w:colFirst="0" w:colLast="0" w:name="_heading=h.2zbgiuw" w:id="51"/>
      <w:bookmarkEnd w:id="51"/>
      <w:r w:rsidDel="00000000" w:rsidR="00000000" w:rsidRPr="00000000">
        <w:rPr>
          <w:color w:val="990000"/>
          <w:rtl w:val="0"/>
        </w:rPr>
        <w:t xml:space="preserve">Coridoarele naționale de conectivitate feroviară</w:t>
      </w:r>
    </w:p>
    <w:p w:rsidR="00000000" w:rsidDel="00000000" w:rsidP="00000000" w:rsidRDefault="00000000" w:rsidRPr="00000000" w14:paraId="00001A00">
      <w:pPr>
        <w:tabs>
          <w:tab w:val="left" w:pos="2268"/>
        </w:tabs>
        <w:spacing w:after="120" w:before="120" w:line="240" w:lineRule="auto"/>
        <w:jc w:val="both"/>
        <w:rPr>
          <w:sz w:val="24"/>
          <w:szCs w:val="24"/>
        </w:rPr>
      </w:pPr>
      <w:r w:rsidDel="00000000" w:rsidR="00000000" w:rsidRPr="00000000">
        <w:rPr>
          <w:sz w:val="24"/>
          <w:szCs w:val="24"/>
          <w:rtl w:val="0"/>
        </w:rPr>
        <w:t xml:space="preserve">Păstrând metodologia folosită pentru sectorul rutier, </w:t>
      </w:r>
      <w:r w:rsidDel="00000000" w:rsidR="00000000" w:rsidRPr="00000000">
        <w:rPr>
          <w:rtl w:val="0"/>
        </w:rPr>
        <w:t xml:space="preserve">în</w:t>
      </w:r>
      <w:r w:rsidDel="00000000" w:rsidR="00000000" w:rsidRPr="00000000">
        <w:rPr>
          <w:sz w:val="24"/>
          <w:szCs w:val="24"/>
          <w:rtl w:val="0"/>
        </w:rPr>
        <w:t xml:space="preserve"> mod similar </w:t>
      </w:r>
      <w:r w:rsidDel="00000000" w:rsidR="00000000" w:rsidRPr="00000000">
        <w:rPr>
          <w:rtl w:val="0"/>
        </w:rPr>
        <w:t xml:space="preserve">s-a realizat i</w:t>
      </w:r>
      <w:r w:rsidDel="00000000" w:rsidR="00000000" w:rsidRPr="00000000">
        <w:rPr>
          <w:sz w:val="24"/>
          <w:szCs w:val="24"/>
          <w:rtl w:val="0"/>
        </w:rPr>
        <w:t xml:space="preserve">dentificarea și analizarea coridoarelor de conectivitate feroviară, demers necesar pentru a stabili și a fundamenta </w:t>
      </w:r>
      <w:r w:rsidDel="00000000" w:rsidR="00000000" w:rsidRPr="00000000">
        <w:rPr>
          <w:rtl w:val="0"/>
        </w:rPr>
        <w:t xml:space="preserve">intervențiile</w:t>
      </w:r>
      <w:r w:rsidDel="00000000" w:rsidR="00000000" w:rsidRPr="00000000">
        <w:rPr>
          <w:sz w:val="24"/>
          <w:szCs w:val="24"/>
          <w:rtl w:val="0"/>
        </w:rPr>
        <w:t xml:space="preserve"> și proiectel</w:t>
      </w:r>
      <w:r w:rsidDel="00000000" w:rsidR="00000000" w:rsidRPr="00000000">
        <w:rPr>
          <w:rtl w:val="0"/>
        </w:rPr>
        <w:t xml:space="preserve">e</w:t>
      </w:r>
      <w:r w:rsidDel="00000000" w:rsidR="00000000" w:rsidRPr="00000000">
        <w:rPr>
          <w:sz w:val="24"/>
          <w:szCs w:val="24"/>
          <w:rtl w:val="0"/>
        </w:rPr>
        <w:t xml:space="preserve"> feroviare. Coridoarele feroviare evidențiază, în m</w:t>
      </w:r>
      <w:r w:rsidDel="00000000" w:rsidR="00000000" w:rsidRPr="00000000">
        <w:rPr>
          <w:rtl w:val="0"/>
        </w:rPr>
        <w:t xml:space="preserve">od </w:t>
      </w:r>
      <w:r w:rsidDel="00000000" w:rsidR="00000000" w:rsidRPr="00000000">
        <w:rPr>
          <w:sz w:val="24"/>
          <w:szCs w:val="24"/>
          <w:rtl w:val="0"/>
        </w:rPr>
        <w:t xml:space="preserve">unitar, performanțele proiectelor din care sunt compuse și asigură o viziune de ansamblu asupra </w:t>
      </w:r>
      <w:r w:rsidDel="00000000" w:rsidR="00000000" w:rsidRPr="00000000">
        <w:rPr>
          <w:sz w:val="24"/>
          <w:szCs w:val="24"/>
          <w:rtl w:val="0"/>
        </w:rPr>
        <w:t xml:space="preserve">conectivității</w:t>
      </w:r>
      <w:r w:rsidDel="00000000" w:rsidR="00000000" w:rsidRPr="00000000">
        <w:rPr>
          <w:sz w:val="24"/>
          <w:szCs w:val="24"/>
          <w:rtl w:val="0"/>
        </w:rPr>
        <w:t xml:space="preserve"> naționale, între regiuni, dar și în context european.</w:t>
      </w:r>
    </w:p>
    <w:p w:rsidR="00000000" w:rsidDel="00000000" w:rsidP="00000000" w:rsidRDefault="00000000" w:rsidRPr="00000000" w14:paraId="00001A01">
      <w:pPr>
        <w:spacing w:after="120" w:before="120" w:line="240" w:lineRule="auto"/>
        <w:jc w:val="both"/>
        <w:rPr>
          <w:sz w:val="24"/>
          <w:szCs w:val="24"/>
        </w:rPr>
      </w:pPr>
      <w:r w:rsidDel="00000000" w:rsidR="00000000" w:rsidRPr="00000000">
        <w:rPr>
          <w:sz w:val="24"/>
          <w:szCs w:val="24"/>
          <w:rtl w:val="0"/>
        </w:rPr>
        <w:t xml:space="preserve">Condiționările geografice i</w:t>
      </w:r>
      <w:r w:rsidDel="00000000" w:rsidR="00000000" w:rsidRPr="00000000">
        <w:rPr>
          <w:rtl w:val="0"/>
        </w:rPr>
        <w:t xml:space="preserve">nd</w:t>
      </w:r>
      <w:r w:rsidDel="00000000" w:rsidR="00000000" w:rsidRPr="00000000">
        <w:rPr>
          <w:sz w:val="24"/>
          <w:szCs w:val="24"/>
          <w:rtl w:val="0"/>
        </w:rPr>
        <w:t xml:space="preserve">use de dispunerea </w:t>
      </w:r>
      <w:r w:rsidDel="00000000" w:rsidR="00000000" w:rsidRPr="00000000">
        <w:rPr>
          <w:rtl w:val="0"/>
        </w:rPr>
        <w:t xml:space="preserve">munților </w:t>
      </w:r>
      <w:r w:rsidDel="00000000" w:rsidR="00000000" w:rsidRPr="00000000">
        <w:rPr>
          <w:sz w:val="24"/>
          <w:szCs w:val="24"/>
          <w:rtl w:val="0"/>
        </w:rPr>
        <w:t xml:space="preserve">Carpați au impus dezvoltarea a </w:t>
      </w:r>
      <w:r w:rsidDel="00000000" w:rsidR="00000000" w:rsidRPr="00000000">
        <w:rPr>
          <w:rtl w:val="0"/>
        </w:rPr>
        <w:t xml:space="preserve">4</w:t>
      </w:r>
      <w:r w:rsidDel="00000000" w:rsidR="00000000" w:rsidRPr="00000000">
        <w:rPr>
          <w:sz w:val="24"/>
          <w:szCs w:val="24"/>
          <w:rtl w:val="0"/>
        </w:rPr>
        <w:t xml:space="preserve"> coridoare de conectivitatea feroviară și a mai mult</w:t>
      </w:r>
      <w:r w:rsidDel="00000000" w:rsidR="00000000" w:rsidRPr="00000000">
        <w:rPr>
          <w:rtl w:val="0"/>
        </w:rPr>
        <w:t xml:space="preserve">or</w:t>
      </w:r>
      <w:r w:rsidDel="00000000" w:rsidR="00000000" w:rsidRPr="00000000">
        <w:rPr>
          <w:sz w:val="24"/>
          <w:szCs w:val="24"/>
          <w:rtl w:val="0"/>
        </w:rPr>
        <w:t xml:space="preserve"> coridoare de conexiune național</w:t>
      </w:r>
      <w:r w:rsidDel="00000000" w:rsidR="00000000" w:rsidRPr="00000000">
        <w:rPr>
          <w:rtl w:val="0"/>
        </w:rPr>
        <w:t xml:space="preserve">ă</w:t>
      </w:r>
      <w:r w:rsidDel="00000000" w:rsidR="00000000" w:rsidRPr="00000000">
        <w:rPr>
          <w:sz w:val="24"/>
          <w:szCs w:val="24"/>
          <w:rtl w:val="0"/>
        </w:rPr>
        <w:t xml:space="preserve"> și internațional</w:t>
      </w:r>
      <w:r w:rsidDel="00000000" w:rsidR="00000000" w:rsidRPr="00000000">
        <w:rPr>
          <w:rtl w:val="0"/>
        </w:rPr>
        <w:t xml:space="preserve">ă (figura 2.2.3).</w:t>
      </w:r>
      <w:r w:rsidDel="00000000" w:rsidR="00000000" w:rsidRPr="00000000">
        <w:rPr>
          <w:rtl w:val="0"/>
        </w:rPr>
      </w:r>
    </w:p>
    <w:p w:rsidR="00000000" w:rsidDel="00000000" w:rsidP="00000000" w:rsidRDefault="00000000" w:rsidRPr="00000000" w14:paraId="00001A02">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1A03">
      <w:pPr>
        <w:spacing w:after="0" w:before="0" w:line="240" w:lineRule="auto"/>
        <w:jc w:val="center"/>
        <w:rPr/>
      </w:pPr>
      <w:r w:rsidDel="00000000" w:rsidR="00000000" w:rsidRPr="00000000">
        <w:rPr/>
        <w:drawing>
          <wp:inline distB="114300" distT="114300" distL="114300" distR="114300">
            <wp:extent cx="5760000" cy="4204800"/>
            <wp:effectExtent b="12700" l="12700" r="12700" t="12700"/>
            <wp:docPr id="2757" name="image73.png"/>
            <a:graphic>
              <a:graphicData uri="http://schemas.openxmlformats.org/drawingml/2006/picture">
                <pic:pic>
                  <pic:nvPicPr>
                    <pic:cNvPr id="0" name="image73.png"/>
                    <pic:cNvPicPr preferRelativeResize="0"/>
                  </pic:nvPicPr>
                  <pic:blipFill>
                    <a:blip r:embed="rId31"/>
                    <a:srcRect b="0" l="202" r="202" t="0"/>
                    <a:stretch>
                      <a:fillRect/>
                    </a:stretch>
                  </pic:blipFill>
                  <pic:spPr>
                    <a:xfrm>
                      <a:off x="0" y="0"/>
                      <a:ext cx="5760000" cy="4204800"/>
                    </a:xfrm>
                    <a:prstGeom prst="rect"/>
                    <a:ln w="12700">
                      <a:solidFill>
                        <a:srgbClr val="000000"/>
                      </a:solidFill>
                      <a:prstDash val="solid"/>
                    </a:ln>
                  </pic:spPr>
                </pic:pic>
              </a:graphicData>
            </a:graphic>
          </wp:inline>
        </w:drawing>
      </w:r>
      <w:r w:rsidDel="00000000" w:rsidR="00000000" w:rsidRPr="00000000">
        <w:rPr>
          <w:rtl w:val="0"/>
        </w:rPr>
      </w:r>
    </w:p>
    <w:sdt>
      <w:sdtPr>
        <w:tag w:val="goog_rdk_31"/>
      </w:sdtPr>
      <w:sdtContent>
        <w:p w:rsidR="00000000" w:rsidDel="00000000" w:rsidP="00000000" w:rsidRDefault="00000000" w:rsidRPr="00000000" w14:paraId="00001A04">
          <w:pPr>
            <w:spacing w:after="0" w:before="0" w:line="240" w:lineRule="auto"/>
            <w:jc w:val="center"/>
            <w:rPr/>
          </w:pPr>
          <w:r w:rsidDel="00000000" w:rsidR="00000000" w:rsidRPr="00000000">
            <w:rPr>
              <w:b w:val="1"/>
              <w:i w:val="1"/>
              <w:sz w:val="22"/>
              <w:szCs w:val="22"/>
              <w:rtl w:val="0"/>
            </w:rPr>
            <w:t xml:space="preserve">Figura 2.2.3. Harta coridoarelor de conectivitate feroviară din România</w:t>
          </w:r>
          <w:r w:rsidDel="00000000" w:rsidR="00000000" w:rsidRPr="00000000">
            <w:rPr>
              <w:rtl w:val="0"/>
            </w:rPr>
          </w:r>
        </w:p>
      </w:sdtContent>
    </w:sdt>
    <w:p w:rsidR="00000000" w:rsidDel="00000000" w:rsidP="00000000" w:rsidRDefault="00000000" w:rsidRPr="00000000" w14:paraId="00001A05">
      <w:pPr>
        <w:spacing w:after="120" w:before="120" w:line="240" w:lineRule="auto"/>
        <w:jc w:val="center"/>
        <w:rPr>
          <w:sz w:val="24"/>
          <w:szCs w:val="24"/>
        </w:rPr>
      </w:pPr>
      <w:r w:rsidDel="00000000" w:rsidR="00000000" w:rsidRPr="00000000">
        <w:rPr>
          <w:rtl w:val="0"/>
        </w:rPr>
      </w:r>
    </w:p>
    <w:p w:rsidR="00000000" w:rsidDel="00000000" w:rsidP="00000000" w:rsidRDefault="00000000" w:rsidRPr="00000000" w14:paraId="00001A06">
      <w:pPr>
        <w:pStyle w:val="Heading3"/>
        <w:spacing w:line="240" w:lineRule="auto"/>
        <w:rPr>
          <w:color w:val="990000"/>
        </w:rPr>
      </w:pPr>
      <w:bookmarkStart w:colFirst="0" w:colLast="0" w:name="_heading=h.jfn8nakyvgqw" w:id="52"/>
      <w:bookmarkEnd w:id="52"/>
      <w:r w:rsidDel="00000000" w:rsidR="00000000" w:rsidRPr="00000000">
        <w:rPr>
          <w:color w:val="990000"/>
          <w:rtl w:val="0"/>
        </w:rPr>
        <w:t xml:space="preserve">Coridoarele de conectivitate feroviară</w:t>
      </w:r>
    </w:p>
    <w:p w:rsidR="00000000" w:rsidDel="00000000" w:rsidP="00000000" w:rsidRDefault="00000000" w:rsidRPr="00000000" w14:paraId="00001A07">
      <w:pPr>
        <w:spacing w:after="120" w:before="120" w:line="240" w:lineRule="auto"/>
        <w:jc w:val="both"/>
        <w:rPr>
          <w:sz w:val="24"/>
          <w:szCs w:val="24"/>
        </w:rPr>
      </w:pPr>
      <w:r w:rsidDel="00000000" w:rsidR="00000000" w:rsidRPr="00000000">
        <w:rPr>
          <w:sz w:val="24"/>
          <w:szCs w:val="24"/>
          <w:rtl w:val="0"/>
        </w:rPr>
        <w:t xml:space="preserve">Cele patru coridoare de conectivitate feroviară sunt:</w:t>
      </w:r>
    </w:p>
    <w:p w:rsidR="00000000" w:rsidDel="00000000" w:rsidP="00000000" w:rsidRDefault="00000000" w:rsidRPr="00000000" w14:paraId="00001A08">
      <w:pPr>
        <w:numPr>
          <w:ilvl w:val="0"/>
          <w:numId w:val="77"/>
        </w:numPr>
        <w:spacing w:after="0" w:before="120" w:line="240" w:lineRule="auto"/>
        <w:ind w:left="720" w:hanging="360"/>
        <w:jc w:val="both"/>
        <w:rPr>
          <w:sz w:val="24"/>
          <w:szCs w:val="24"/>
        </w:rPr>
      </w:pPr>
      <w:r w:rsidDel="00000000" w:rsidR="00000000" w:rsidRPr="00000000">
        <w:rPr>
          <w:b w:val="1"/>
          <w:i w:val="1"/>
          <w:sz w:val="24"/>
          <w:szCs w:val="24"/>
          <w:rtl w:val="0"/>
        </w:rPr>
        <w:t xml:space="preserve">Coridorul de conectivitate 1 (Coridorul Feroviar Central)</w:t>
      </w:r>
      <w:r w:rsidDel="00000000" w:rsidR="00000000" w:rsidRPr="00000000">
        <w:rPr>
          <w:sz w:val="24"/>
          <w:szCs w:val="24"/>
          <w:rtl w:val="0"/>
        </w:rPr>
        <w:t xml:space="preserve"> – reprezintă cel mai important coridor de cale ferată din România (tabelul 2.2.</w:t>
      </w:r>
      <w:r w:rsidDel="00000000" w:rsidR="00000000" w:rsidRPr="00000000">
        <w:rPr>
          <w:rtl w:val="0"/>
        </w:rPr>
        <w:t xml:space="preserve">1)</w:t>
      </w:r>
      <w:r w:rsidDel="00000000" w:rsidR="00000000" w:rsidRPr="00000000">
        <w:rPr>
          <w:sz w:val="24"/>
          <w:szCs w:val="24"/>
          <w:rtl w:val="0"/>
        </w:rPr>
        <w:t xml:space="preserve">. Acesta este compus din </w:t>
      </w:r>
      <w:r w:rsidDel="00000000" w:rsidR="00000000" w:rsidRPr="00000000">
        <w:rPr>
          <w:rtl w:val="0"/>
        </w:rPr>
        <w:t xml:space="preserve">10</w:t>
      </w:r>
      <w:r w:rsidDel="00000000" w:rsidR="00000000" w:rsidRPr="00000000">
        <w:rPr>
          <w:sz w:val="24"/>
          <w:szCs w:val="24"/>
          <w:rtl w:val="0"/>
        </w:rPr>
        <w:t xml:space="preserve"> proiecte de cale ferată care asigură conectivitatea feroviară între Marea Neagră și Europa Centrală prin PTF Curtici. Lungimea coridorului este de 1.</w:t>
      </w:r>
      <w:r w:rsidDel="00000000" w:rsidR="00000000" w:rsidRPr="00000000">
        <w:rPr>
          <w:rtl w:val="0"/>
        </w:rPr>
        <w:t xml:space="preserve">641</w:t>
      </w:r>
      <w:r w:rsidDel="00000000" w:rsidR="00000000" w:rsidRPr="00000000">
        <w:rPr>
          <w:sz w:val="24"/>
          <w:szCs w:val="24"/>
          <w:rtl w:val="0"/>
        </w:rPr>
        <w:t xml:space="preserve"> km (în acest total fiind incluse și căile ferate din Portul Constanța – 180 km, dar și </w:t>
      </w:r>
      <w:r w:rsidDel="00000000" w:rsidR="00000000" w:rsidRPr="00000000">
        <w:rPr>
          <w:rtl w:val="0"/>
        </w:rPr>
        <w:t xml:space="preserve">Complexul Feroviar București - 600 </w:t>
      </w:r>
      <w:r w:rsidDel="00000000" w:rsidR="00000000" w:rsidRPr="00000000">
        <w:rPr>
          <w:sz w:val="24"/>
          <w:szCs w:val="24"/>
          <w:rtl w:val="0"/>
        </w:rPr>
        <w:t xml:space="preserve">km). Din lungimea totală a coridorului, </w:t>
      </w:r>
      <w:r w:rsidDel="00000000" w:rsidR="00000000" w:rsidRPr="00000000">
        <w:rPr>
          <w:rtl w:val="0"/>
        </w:rPr>
        <w:t xml:space="preserve">580</w:t>
      </w:r>
      <w:r w:rsidDel="00000000" w:rsidR="00000000" w:rsidRPr="00000000">
        <w:rPr>
          <w:sz w:val="24"/>
          <w:szCs w:val="24"/>
          <w:rtl w:val="0"/>
        </w:rPr>
        <w:t xml:space="preserve"> km de cale ferată, corespunzător</w:t>
      </w:r>
      <w:r w:rsidDel="00000000" w:rsidR="00000000" w:rsidRPr="00000000">
        <w:rPr>
          <w:rtl w:val="0"/>
        </w:rPr>
        <w:t xml:space="preserve">i</w:t>
      </w:r>
      <w:r w:rsidDel="00000000" w:rsidR="00000000" w:rsidRPr="00000000">
        <w:rPr>
          <w:sz w:val="24"/>
          <w:szCs w:val="24"/>
          <w:rtl w:val="0"/>
        </w:rPr>
        <w:t xml:space="preserve"> sectoarelor Constanța – București – Predeal, Sighișoara - Co</w:t>
      </w:r>
      <w:r w:rsidDel="00000000" w:rsidR="00000000" w:rsidRPr="00000000">
        <w:rPr>
          <w:rtl w:val="0"/>
        </w:rPr>
        <w:t xml:space="preserve">șlariu - Vințu de Jos - Simeria</w:t>
      </w:r>
      <w:r w:rsidDel="00000000" w:rsidR="00000000" w:rsidRPr="00000000">
        <w:rPr>
          <w:sz w:val="24"/>
          <w:szCs w:val="24"/>
          <w:rtl w:val="0"/>
        </w:rPr>
        <w:t xml:space="preserve"> și </w:t>
      </w:r>
      <w:r w:rsidDel="00000000" w:rsidR="00000000" w:rsidRPr="00000000">
        <w:rPr>
          <w:rtl w:val="0"/>
        </w:rPr>
        <w:t xml:space="preserve">km </w:t>
      </w:r>
      <w:r w:rsidDel="00000000" w:rsidR="00000000" w:rsidRPr="00000000">
        <w:rPr>
          <w:sz w:val="24"/>
          <w:szCs w:val="24"/>
          <w:rtl w:val="0"/>
        </w:rPr>
        <w:t xml:space="preserve">614 – Arad – Curtici</w:t>
      </w:r>
      <w:r w:rsidDel="00000000" w:rsidR="00000000" w:rsidRPr="00000000">
        <w:rPr>
          <w:rtl w:val="0"/>
        </w:rPr>
        <w:t xml:space="preserve">, sunt </w:t>
      </w:r>
      <w:r w:rsidDel="00000000" w:rsidR="00000000" w:rsidRPr="00000000">
        <w:rPr>
          <w:rtl w:val="0"/>
        </w:rPr>
        <w:t xml:space="preserve">modernizați</w:t>
      </w:r>
      <w:r w:rsidDel="00000000" w:rsidR="00000000" w:rsidRPr="00000000">
        <w:rPr>
          <w:rtl w:val="0"/>
        </w:rPr>
        <w:t xml:space="preserve"> și se află în operare</w:t>
      </w:r>
      <w:r w:rsidDel="00000000" w:rsidR="00000000" w:rsidRPr="00000000">
        <w:rPr>
          <w:sz w:val="24"/>
          <w:szCs w:val="24"/>
          <w:rtl w:val="0"/>
        </w:rPr>
        <w:t xml:space="preserve">. Chiar dacă sectorul Constanța – București a fost modernizat în ultimii zece ani, o sumă de aproximativ 64 mil. </w:t>
      </w:r>
      <w:r w:rsidDel="00000000" w:rsidR="00000000" w:rsidRPr="00000000">
        <w:rPr>
          <w:rtl w:val="0"/>
        </w:rPr>
        <w:t xml:space="preserve">EUR</w:t>
      </w:r>
      <w:r w:rsidDel="00000000" w:rsidR="00000000" w:rsidRPr="00000000">
        <w:rPr>
          <w:rtl w:val="0"/>
        </w:rPr>
        <w:t xml:space="preserve"> </w:t>
      </w:r>
      <w:r w:rsidDel="00000000" w:rsidR="00000000" w:rsidRPr="00000000">
        <w:rPr>
          <w:sz w:val="24"/>
          <w:szCs w:val="24"/>
          <w:rtl w:val="0"/>
        </w:rPr>
        <w:t xml:space="preserve">a fost prevăzută pentru finalizarea lucrărilor pentru stațiile CF </w:t>
      </w:r>
      <w:r w:rsidDel="00000000" w:rsidR="00000000" w:rsidRPr="00000000">
        <w:rPr>
          <w:sz w:val="24"/>
          <w:szCs w:val="24"/>
          <w:rtl w:val="0"/>
        </w:rPr>
        <w:t xml:space="preserve">Ciulnița</w:t>
      </w:r>
      <w:r w:rsidDel="00000000" w:rsidR="00000000" w:rsidRPr="00000000">
        <w:rPr>
          <w:sz w:val="24"/>
          <w:szCs w:val="24"/>
          <w:rtl w:val="0"/>
        </w:rPr>
        <w:t xml:space="preserve"> și Fetești. Întregul coridor </w:t>
      </w:r>
      <w:r w:rsidDel="00000000" w:rsidR="00000000" w:rsidRPr="00000000">
        <w:rPr>
          <w:rtl w:val="0"/>
        </w:rPr>
        <w:t xml:space="preserve">este parte componentă a rețelei</w:t>
      </w:r>
      <w:r w:rsidDel="00000000" w:rsidR="00000000" w:rsidRPr="00000000">
        <w:rPr>
          <w:sz w:val="24"/>
          <w:szCs w:val="24"/>
          <w:rtl w:val="0"/>
        </w:rPr>
        <w:t xml:space="preserve"> TEN-T C</w:t>
      </w:r>
      <w:r w:rsidDel="00000000" w:rsidR="00000000" w:rsidRPr="00000000">
        <w:rPr>
          <w:rtl w:val="0"/>
        </w:rPr>
        <w:t xml:space="preserve">ore, făcând parte din coridorul </w:t>
      </w:r>
      <w:r w:rsidDel="00000000" w:rsidR="00000000" w:rsidRPr="00000000">
        <w:rPr>
          <w:sz w:val="24"/>
          <w:szCs w:val="24"/>
          <w:rtl w:val="0"/>
        </w:rPr>
        <w:t xml:space="preserve"> european </w:t>
      </w:r>
      <w:r w:rsidDel="00000000" w:rsidR="00000000" w:rsidRPr="00000000">
        <w:rPr>
          <w:rtl w:val="0"/>
        </w:rPr>
        <w:t xml:space="preserve">Rin</w:t>
      </w:r>
      <w:r w:rsidDel="00000000" w:rsidR="00000000" w:rsidRPr="00000000">
        <w:rPr>
          <w:sz w:val="24"/>
          <w:szCs w:val="24"/>
          <w:rtl w:val="0"/>
        </w:rPr>
        <w:t xml:space="preserve">-Dunăre</w:t>
      </w:r>
      <w:r w:rsidDel="00000000" w:rsidR="00000000" w:rsidRPr="00000000">
        <w:rPr>
          <w:sz w:val="24"/>
          <w:szCs w:val="24"/>
          <w:rtl w:val="0"/>
        </w:rPr>
        <w:t xml:space="preserve">. </w:t>
      </w:r>
      <w:r w:rsidDel="00000000" w:rsidR="00000000" w:rsidRPr="00000000">
        <w:rPr>
          <w:rtl w:val="0"/>
        </w:rPr>
        <w:t xml:space="preserve">L</w:t>
      </w:r>
      <w:r w:rsidDel="00000000" w:rsidR="00000000" w:rsidRPr="00000000">
        <w:rPr>
          <w:sz w:val="24"/>
          <w:szCs w:val="24"/>
          <w:rtl w:val="0"/>
        </w:rPr>
        <w:t xml:space="preserve">ucrări în curs sunt pe sectorul Simeria – Gurasada – </w:t>
      </w:r>
      <w:r w:rsidDel="00000000" w:rsidR="00000000" w:rsidRPr="00000000">
        <w:rPr>
          <w:rtl w:val="0"/>
        </w:rPr>
        <w:t xml:space="preserve">KM </w:t>
      </w:r>
      <w:r w:rsidDel="00000000" w:rsidR="00000000" w:rsidRPr="00000000">
        <w:rPr>
          <w:sz w:val="24"/>
          <w:szCs w:val="24"/>
          <w:rtl w:val="0"/>
        </w:rPr>
        <w:t xml:space="preserve">614. </w:t>
      </w:r>
      <w:r w:rsidDel="00000000" w:rsidR="00000000" w:rsidRPr="00000000">
        <w:rPr>
          <w:rtl w:val="0"/>
        </w:rPr>
        <w:t xml:space="preserve">Î</w:t>
      </w:r>
      <w:r w:rsidDel="00000000" w:rsidR="00000000" w:rsidRPr="00000000">
        <w:rPr>
          <w:sz w:val="24"/>
          <w:szCs w:val="24"/>
          <w:rtl w:val="0"/>
        </w:rPr>
        <w:t xml:space="preserve">ntreg coridorul este format din cale ferată dublă electrificată</w:t>
      </w:r>
      <w:r w:rsidDel="00000000" w:rsidR="00000000" w:rsidRPr="00000000">
        <w:rPr>
          <w:rtl w:val="0"/>
        </w:rPr>
        <w:t xml:space="preserve"> și s</w:t>
      </w:r>
      <w:r w:rsidDel="00000000" w:rsidR="00000000" w:rsidRPr="00000000">
        <w:rPr>
          <w:sz w:val="24"/>
          <w:szCs w:val="24"/>
          <w:rtl w:val="0"/>
        </w:rPr>
        <w:t xml:space="preserve">e suprapune rutelor feroviare 800, 300, 200A</w:t>
      </w:r>
      <w:r w:rsidDel="00000000" w:rsidR="00000000" w:rsidRPr="00000000">
        <w:rPr>
          <w:rtl w:val="0"/>
        </w:rPr>
        <w:t xml:space="preserve"> și</w:t>
      </w:r>
      <w:r w:rsidDel="00000000" w:rsidR="00000000" w:rsidRPr="00000000">
        <w:rPr>
          <w:sz w:val="24"/>
          <w:szCs w:val="24"/>
          <w:rtl w:val="0"/>
        </w:rPr>
        <w:t xml:space="preserve"> 200. </w:t>
      </w:r>
    </w:p>
    <w:p w:rsidR="00000000" w:rsidDel="00000000" w:rsidP="00000000" w:rsidRDefault="00000000" w:rsidRPr="00000000" w14:paraId="00001A09">
      <w:pPr>
        <w:spacing w:after="0" w:before="0" w:line="240" w:lineRule="auto"/>
        <w:ind w:left="720" w:firstLine="0"/>
        <w:jc w:val="both"/>
        <w:rPr>
          <w:sz w:val="24"/>
          <w:szCs w:val="24"/>
        </w:rPr>
      </w:pPr>
      <w:r w:rsidDel="00000000" w:rsidR="00000000" w:rsidRPr="00000000">
        <w:rPr>
          <w:rtl w:val="0"/>
        </w:rPr>
      </w:r>
    </w:p>
    <w:p w:rsidR="00000000" w:rsidDel="00000000" w:rsidP="00000000" w:rsidRDefault="00000000" w:rsidRPr="00000000" w14:paraId="00001A0A">
      <w:pPr>
        <w:spacing w:after="0" w:before="0" w:line="240" w:lineRule="auto"/>
        <w:jc w:val="center"/>
        <w:rPr>
          <w:b w:val="1"/>
          <w:i w:val="1"/>
          <w:sz w:val="22"/>
          <w:szCs w:val="22"/>
        </w:rPr>
      </w:pPr>
      <w:r w:rsidDel="00000000" w:rsidR="00000000" w:rsidRPr="00000000">
        <w:rPr>
          <w:b w:val="1"/>
          <w:i w:val="1"/>
          <w:sz w:val="22"/>
          <w:szCs w:val="22"/>
          <w:rtl w:val="0"/>
        </w:rPr>
        <w:t xml:space="preserve">Tabelul 2.2.1. Proiectele de infrastructură feroviară care compun </w:t>
      </w:r>
    </w:p>
    <w:p w:rsidR="00000000" w:rsidDel="00000000" w:rsidP="00000000" w:rsidRDefault="00000000" w:rsidRPr="00000000" w14:paraId="00001A0B">
      <w:pPr>
        <w:spacing w:after="0" w:before="0" w:line="240" w:lineRule="auto"/>
        <w:jc w:val="center"/>
        <w:rPr>
          <w:b w:val="1"/>
          <w:i w:val="1"/>
          <w:sz w:val="22"/>
          <w:szCs w:val="22"/>
        </w:rPr>
      </w:pPr>
      <w:r w:rsidDel="00000000" w:rsidR="00000000" w:rsidRPr="00000000">
        <w:rPr>
          <w:b w:val="1"/>
          <w:i w:val="1"/>
          <w:sz w:val="22"/>
          <w:szCs w:val="22"/>
          <w:rtl w:val="0"/>
        </w:rPr>
        <w:t xml:space="preserve">coridorul de conectivitate 1 – ‘Coridorul Feroviar Central’ </w:t>
      </w:r>
    </w:p>
    <w:tbl>
      <w:tblPr>
        <w:tblStyle w:val="Table45"/>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0"/>
        <w:gridCol w:w="1560"/>
        <w:gridCol w:w="570"/>
        <w:gridCol w:w="1605"/>
        <w:gridCol w:w="540"/>
        <w:gridCol w:w="660"/>
        <w:gridCol w:w="750"/>
        <w:gridCol w:w="870"/>
        <w:gridCol w:w="765"/>
        <w:gridCol w:w="1680"/>
        <w:tblGridChange w:id="0">
          <w:tblGrid>
            <w:gridCol w:w="360"/>
            <w:gridCol w:w="1560"/>
            <w:gridCol w:w="570"/>
            <w:gridCol w:w="1605"/>
            <w:gridCol w:w="540"/>
            <w:gridCol w:w="660"/>
            <w:gridCol w:w="750"/>
            <w:gridCol w:w="870"/>
            <w:gridCol w:w="765"/>
            <w:gridCol w:w="1680"/>
          </w:tblGrid>
        </w:tblGridChange>
      </w:tblGrid>
      <w:tr>
        <w:trPr>
          <w:cantSplit w:val="0"/>
          <w:trHeight w:val="975"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0C">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0D">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0E">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0F">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10">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11">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A12">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13">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 </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14">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15">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16">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434.21874999999994"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A17">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A18">
            <w:pPr>
              <w:widowControl w:val="0"/>
              <w:spacing w:after="0" w:before="0" w:line="240" w:lineRule="auto"/>
              <w:jc w:val="center"/>
              <w:rPr>
                <w:b w:val="1"/>
                <w:sz w:val="16"/>
                <w:szCs w:val="16"/>
              </w:rPr>
            </w:pPr>
            <w:r w:rsidDel="00000000" w:rsidR="00000000" w:rsidRPr="00000000">
              <w:rPr>
                <w:b w:val="1"/>
                <w:sz w:val="16"/>
                <w:szCs w:val="16"/>
                <w:rtl w:val="0"/>
              </w:rPr>
              <w:t xml:space="preserve">CORIDORUL DE CONECTIVITATE FEROVIARĂ 1</w:t>
            </w:r>
          </w:p>
          <w:p w:rsidR="00000000" w:rsidDel="00000000" w:rsidP="00000000" w:rsidRDefault="00000000" w:rsidRPr="00000000" w14:paraId="00001A19">
            <w:pPr>
              <w:widowControl w:val="0"/>
              <w:spacing w:after="0" w:before="0" w:line="240" w:lineRule="auto"/>
              <w:jc w:val="left"/>
              <w:rPr>
                <w:b w:val="1"/>
                <w:sz w:val="16"/>
                <w:szCs w:val="16"/>
              </w:rPr>
            </w:pPr>
            <w:r w:rsidDel="00000000" w:rsidR="00000000" w:rsidRPr="00000000">
              <w:rPr>
                <w:rtl w:val="0"/>
              </w:rPr>
            </w:r>
          </w:p>
          <w:p w:rsidR="00000000" w:rsidDel="00000000" w:rsidP="00000000" w:rsidRDefault="00000000" w:rsidRPr="00000000" w14:paraId="00001A1A">
            <w:pPr>
              <w:widowControl w:val="0"/>
              <w:spacing w:after="0" w:before="0" w:line="240" w:lineRule="auto"/>
              <w:jc w:val="center"/>
              <w:rPr>
                <w:b w:val="1"/>
                <w:i w:val="1"/>
                <w:sz w:val="16"/>
                <w:szCs w:val="16"/>
              </w:rPr>
            </w:pPr>
            <w:r w:rsidDel="00000000" w:rsidR="00000000" w:rsidRPr="00000000">
              <w:rPr>
                <w:b w:val="1"/>
                <w:sz w:val="16"/>
                <w:szCs w:val="16"/>
                <w:rtl w:val="0"/>
              </w:rPr>
              <w:t xml:space="preserve">CCF 1 - "</w:t>
            </w:r>
            <w:r w:rsidDel="00000000" w:rsidR="00000000" w:rsidRPr="00000000">
              <w:rPr>
                <w:b w:val="1"/>
                <w:i w:val="1"/>
                <w:sz w:val="16"/>
                <w:szCs w:val="16"/>
                <w:rtl w:val="0"/>
              </w:rPr>
              <w:t xml:space="preserve">Coridorul Feroviar Central"</w:t>
            </w:r>
          </w:p>
          <w:p w:rsidR="00000000" w:rsidDel="00000000" w:rsidP="00000000" w:rsidRDefault="00000000" w:rsidRPr="00000000" w14:paraId="00001A1B">
            <w:pPr>
              <w:widowControl w:val="0"/>
              <w:spacing w:after="0" w:before="0" w:line="240" w:lineRule="auto"/>
              <w:jc w:val="center"/>
              <w:rPr>
                <w:b w:val="1"/>
                <w:i w:val="1"/>
                <w:sz w:val="16"/>
                <w:szCs w:val="16"/>
              </w:rPr>
            </w:pPr>
            <w:r w:rsidDel="00000000" w:rsidR="00000000" w:rsidRPr="00000000">
              <w:rPr>
                <w:b w:val="1"/>
                <w:i w:val="1"/>
                <w:sz w:val="16"/>
                <w:szCs w:val="16"/>
                <w:rtl w:val="0"/>
              </w:rPr>
              <w:t xml:space="preserve">Port Constanța / Constanța - Complex Feroviar București - Brașov - Sighișoara - Simeria - Arad - Curtici</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A1C">
            <w:pPr>
              <w:widowControl w:val="0"/>
              <w:spacing w:after="0" w:before="0" w:line="240" w:lineRule="auto"/>
              <w:jc w:val="center"/>
              <w:rPr>
                <w:b w:val="1"/>
                <w:sz w:val="16"/>
                <w:szCs w:val="16"/>
              </w:rPr>
            </w:pPr>
            <w:r w:rsidDel="00000000" w:rsidR="00000000" w:rsidRPr="00000000">
              <w:rPr>
                <w:b w:val="1"/>
                <w:sz w:val="14"/>
                <w:szCs w:val="14"/>
                <w:rtl w:val="0"/>
              </w:rPr>
              <w:t xml:space="preserve">TEN-T Core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1D">
            <w:pPr>
              <w:widowControl w:val="0"/>
              <w:spacing w:after="0" w:before="0" w:line="276" w:lineRule="auto"/>
              <w:jc w:val="left"/>
              <w:rPr>
                <w:sz w:val="16"/>
                <w:szCs w:val="16"/>
              </w:rPr>
            </w:pPr>
            <w:r w:rsidDel="00000000" w:rsidR="00000000" w:rsidRPr="00000000">
              <w:rPr>
                <w:b w:val="1"/>
                <w:i w:val="1"/>
                <w:sz w:val="16"/>
                <w:szCs w:val="16"/>
                <w:rtl w:val="0"/>
              </w:rPr>
              <w:t xml:space="preserve">Port Constanța - Palas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1E">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1F">
            <w:pPr>
              <w:widowControl w:val="0"/>
              <w:spacing w:after="0" w:before="0" w:line="276" w:lineRule="auto"/>
              <w:jc w:val="center"/>
              <w:rPr>
                <w:sz w:val="16"/>
                <w:szCs w:val="16"/>
              </w:rPr>
            </w:pPr>
            <w:r w:rsidDel="00000000" w:rsidR="00000000" w:rsidRPr="00000000">
              <w:rPr>
                <w:sz w:val="16"/>
                <w:szCs w:val="16"/>
                <w:rtl w:val="0"/>
              </w:rPr>
              <w:t xml:space="preserve">180.0</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20">
            <w:pPr>
              <w:widowControl w:val="0"/>
              <w:spacing w:after="0" w:before="0" w:line="276" w:lineRule="auto"/>
              <w:jc w:val="right"/>
              <w:rPr>
                <w:sz w:val="16"/>
                <w:szCs w:val="16"/>
              </w:rPr>
            </w:pPr>
            <w:r w:rsidDel="00000000" w:rsidR="00000000" w:rsidRPr="00000000">
              <w:rPr>
                <w:sz w:val="16"/>
                <w:szCs w:val="16"/>
                <w:rtl w:val="0"/>
              </w:rPr>
              <w:t xml:space="preserve">727.4</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21">
            <w:pPr>
              <w:widowControl w:val="0"/>
              <w:spacing w:after="0" w:before="0" w:line="276" w:lineRule="auto"/>
              <w:jc w:val="right"/>
              <w:rPr>
                <w:sz w:val="16"/>
                <w:szCs w:val="16"/>
              </w:rPr>
            </w:pPr>
            <w:r w:rsidDel="00000000" w:rsidR="00000000" w:rsidRPr="00000000">
              <w:rPr>
                <w:color w:val="0c0c0c"/>
                <w:sz w:val="16"/>
                <w:szCs w:val="16"/>
                <w:rtl w:val="0"/>
              </w:rPr>
              <w:t xml:space="preserve">865.6</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22">
            <w:pPr>
              <w:widowControl w:val="0"/>
              <w:spacing w:after="0" w:before="0" w:line="276" w:lineRule="auto"/>
              <w:jc w:val="right"/>
              <w:rPr>
                <w:sz w:val="16"/>
                <w:szCs w:val="16"/>
              </w:rPr>
            </w:pPr>
            <w:r w:rsidDel="00000000" w:rsidR="00000000" w:rsidRPr="00000000">
              <w:rPr>
                <w:sz w:val="16"/>
                <w:szCs w:val="16"/>
                <w:rtl w:val="0"/>
              </w:rPr>
              <w:t xml:space="preserve">4.0</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top"/>
          </w:tcPr>
          <w:p w:rsidR="00000000" w:rsidDel="00000000" w:rsidP="00000000" w:rsidRDefault="00000000" w:rsidRPr="00000000" w14:paraId="00001A23">
            <w:pPr>
              <w:widowControl w:val="0"/>
              <w:spacing w:after="0" w:before="0" w:line="276" w:lineRule="auto"/>
              <w:jc w:val="left"/>
              <w:rPr>
                <w:sz w:val="16"/>
                <w:szCs w:val="16"/>
              </w:rPr>
            </w:pPr>
            <w:r w:rsidDel="00000000" w:rsidR="00000000" w:rsidRPr="00000000">
              <w:rPr>
                <w:sz w:val="16"/>
                <w:szCs w:val="16"/>
                <w:rtl w:val="0"/>
              </w:rPr>
              <w:t xml:space="preserve">Constanța </w:t>
            </w:r>
            <w:r w:rsidDel="00000000" w:rsidR="00000000" w:rsidRPr="00000000">
              <w:rPr>
                <w:sz w:val="16"/>
                <w:szCs w:val="16"/>
                <w:rtl w:val="0"/>
              </w:rPr>
              <w:t xml:space="preserve">FeeryBoat</w:t>
            </w:r>
            <w:r w:rsidDel="00000000" w:rsidR="00000000" w:rsidRPr="00000000">
              <w:rPr>
                <w:sz w:val="16"/>
                <w:szCs w:val="16"/>
                <w:rtl w:val="0"/>
              </w:rPr>
              <w:t xml:space="preserve">, Constanța Port Nord</w:t>
            </w:r>
          </w:p>
        </w:tc>
      </w:tr>
      <w:tr>
        <w:trPr>
          <w:cantSplit w:val="0"/>
          <w:trHeight w:val="404.21874999999994"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A24">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25">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26">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27">
            <w:pPr>
              <w:widowControl w:val="0"/>
              <w:spacing w:after="0" w:before="0" w:line="276" w:lineRule="auto"/>
              <w:jc w:val="left"/>
              <w:rPr>
                <w:sz w:val="16"/>
                <w:szCs w:val="16"/>
              </w:rPr>
            </w:pPr>
            <w:r w:rsidDel="00000000" w:rsidR="00000000" w:rsidRPr="00000000">
              <w:rPr>
                <w:b w:val="1"/>
                <w:i w:val="1"/>
                <w:sz w:val="16"/>
                <w:szCs w:val="16"/>
                <w:rtl w:val="0"/>
              </w:rPr>
              <w:t xml:space="preserve">Constanța -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28">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29">
            <w:pPr>
              <w:widowControl w:val="0"/>
              <w:spacing w:after="0" w:before="0" w:line="276" w:lineRule="auto"/>
              <w:jc w:val="center"/>
              <w:rPr>
                <w:sz w:val="16"/>
                <w:szCs w:val="16"/>
              </w:rPr>
            </w:pPr>
            <w:r w:rsidDel="00000000" w:rsidR="00000000" w:rsidRPr="00000000">
              <w:rPr>
                <w:sz w:val="16"/>
                <w:szCs w:val="16"/>
                <w:rtl w:val="0"/>
              </w:rPr>
              <w:t xml:space="preserve">225.0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2A">
            <w:pPr>
              <w:widowControl w:val="0"/>
              <w:spacing w:after="0" w:before="0" w:line="276" w:lineRule="auto"/>
              <w:jc w:val="right"/>
              <w:rPr>
                <w:sz w:val="16"/>
                <w:szCs w:val="16"/>
              </w:rPr>
            </w:pPr>
            <w:r w:rsidDel="00000000" w:rsidR="00000000" w:rsidRPr="00000000">
              <w:rPr>
                <w:sz w:val="16"/>
                <w:szCs w:val="16"/>
                <w:rtl w:val="0"/>
              </w:rPr>
              <w:t xml:space="preserve">64.8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2B">
            <w:pPr>
              <w:widowControl w:val="0"/>
              <w:spacing w:after="0" w:before="0" w:line="276" w:lineRule="auto"/>
              <w:jc w:val="right"/>
              <w:rPr>
                <w:sz w:val="16"/>
                <w:szCs w:val="16"/>
              </w:rPr>
            </w:pPr>
            <w:r w:rsidDel="00000000" w:rsidR="00000000" w:rsidRPr="00000000">
              <w:rPr>
                <w:color w:val="0c0c0c"/>
                <w:sz w:val="16"/>
                <w:szCs w:val="16"/>
                <w:rtl w:val="0"/>
              </w:rPr>
              <w:t xml:space="preserve">77.1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2C">
            <w:pPr>
              <w:widowControl w:val="0"/>
              <w:spacing w:after="0" w:before="0" w:line="276" w:lineRule="auto"/>
              <w:jc w:val="right"/>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A2D">
            <w:pPr>
              <w:widowControl w:val="0"/>
              <w:spacing w:after="0" w:before="0" w:line="276" w:lineRule="auto"/>
              <w:jc w:val="left"/>
              <w:rPr>
                <w:sz w:val="16"/>
                <w:szCs w:val="16"/>
              </w:rPr>
            </w:pPr>
            <w:r w:rsidDel="00000000" w:rsidR="00000000" w:rsidRPr="00000000">
              <w:rPr>
                <w:sz w:val="16"/>
                <w:szCs w:val="16"/>
                <w:rtl w:val="0"/>
              </w:rPr>
              <w:t xml:space="preserve">Constanța, Medgidia, Fetești, București</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A2E">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2F">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30">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31">
            <w:pPr>
              <w:widowControl w:val="0"/>
              <w:spacing w:after="0" w:before="0" w:line="276" w:lineRule="auto"/>
              <w:jc w:val="left"/>
              <w:rPr>
                <w:sz w:val="16"/>
                <w:szCs w:val="16"/>
              </w:rPr>
            </w:pPr>
            <w:r w:rsidDel="00000000" w:rsidR="00000000" w:rsidRPr="00000000">
              <w:rPr>
                <w:b w:val="1"/>
                <w:i w:val="1"/>
                <w:sz w:val="16"/>
                <w:szCs w:val="16"/>
                <w:rtl w:val="0"/>
              </w:rPr>
              <w:t xml:space="preserve">Complex feroviar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32">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33">
            <w:pPr>
              <w:widowControl w:val="0"/>
              <w:spacing w:after="0" w:before="0" w:line="276" w:lineRule="auto"/>
              <w:jc w:val="center"/>
              <w:rPr>
                <w:sz w:val="16"/>
                <w:szCs w:val="16"/>
              </w:rPr>
            </w:pPr>
            <w:r w:rsidDel="00000000" w:rsidR="00000000" w:rsidRPr="00000000">
              <w:rPr>
                <w:sz w:val="16"/>
                <w:szCs w:val="16"/>
                <w:rtl w:val="0"/>
              </w:rPr>
              <w:t xml:space="preserve">600.0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34">
            <w:pPr>
              <w:widowControl w:val="0"/>
              <w:spacing w:after="0" w:before="0" w:line="276" w:lineRule="auto"/>
              <w:jc w:val="right"/>
              <w:rPr>
                <w:sz w:val="16"/>
                <w:szCs w:val="16"/>
              </w:rPr>
            </w:pPr>
            <w:r w:rsidDel="00000000" w:rsidR="00000000" w:rsidRPr="00000000">
              <w:rPr>
                <w:sz w:val="16"/>
                <w:szCs w:val="16"/>
                <w:rtl w:val="0"/>
              </w:rPr>
              <w:t xml:space="preserve">1000.0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35">
            <w:pPr>
              <w:widowControl w:val="0"/>
              <w:spacing w:after="0" w:before="0" w:line="276" w:lineRule="auto"/>
              <w:jc w:val="right"/>
              <w:rPr>
                <w:sz w:val="16"/>
                <w:szCs w:val="16"/>
              </w:rPr>
            </w:pPr>
            <w:r w:rsidDel="00000000" w:rsidR="00000000" w:rsidRPr="00000000">
              <w:rPr>
                <w:color w:val="0c0c0c"/>
                <w:sz w:val="16"/>
                <w:szCs w:val="16"/>
                <w:rtl w:val="0"/>
              </w:rPr>
              <w:t xml:space="preserve">1190.0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36">
            <w:pPr>
              <w:widowControl w:val="0"/>
              <w:spacing w:after="0" w:before="0" w:line="276" w:lineRule="auto"/>
              <w:jc w:val="right"/>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top"/>
          </w:tcPr>
          <w:p w:rsidR="00000000" w:rsidDel="00000000" w:rsidP="00000000" w:rsidRDefault="00000000" w:rsidRPr="00000000" w14:paraId="00001A37">
            <w:pPr>
              <w:widowControl w:val="0"/>
              <w:spacing w:after="0" w:before="0" w:line="276" w:lineRule="auto"/>
              <w:jc w:val="left"/>
              <w:rPr>
                <w:sz w:val="16"/>
                <w:szCs w:val="16"/>
              </w:rPr>
            </w:pPr>
            <w:r w:rsidDel="00000000" w:rsidR="00000000" w:rsidRPr="00000000">
              <w:rPr>
                <w:sz w:val="16"/>
                <w:szCs w:val="16"/>
                <w:rtl w:val="0"/>
              </w:rPr>
              <w:t xml:space="preserve">Otopeni, </w:t>
            </w:r>
            <w:r w:rsidDel="00000000" w:rsidR="00000000" w:rsidRPr="00000000">
              <w:rPr>
                <w:sz w:val="16"/>
                <w:szCs w:val="16"/>
                <w:rtl w:val="0"/>
              </w:rPr>
              <w:t xml:space="preserve">Mogoșoaia</w:t>
            </w:r>
            <w:r w:rsidDel="00000000" w:rsidR="00000000" w:rsidRPr="00000000">
              <w:rPr>
                <w:sz w:val="16"/>
                <w:szCs w:val="16"/>
                <w:rtl w:val="0"/>
              </w:rPr>
              <w:t xml:space="preserve">, Chitila, Jilava, Voluntari</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A38">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39">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3A">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3B">
            <w:pPr>
              <w:widowControl w:val="0"/>
              <w:spacing w:after="0" w:before="0" w:line="276" w:lineRule="auto"/>
              <w:jc w:val="left"/>
              <w:rPr>
                <w:sz w:val="16"/>
                <w:szCs w:val="16"/>
              </w:rPr>
            </w:pPr>
            <w:r w:rsidDel="00000000" w:rsidR="00000000" w:rsidRPr="00000000">
              <w:rPr>
                <w:b w:val="1"/>
                <w:i w:val="1"/>
                <w:sz w:val="16"/>
                <w:szCs w:val="16"/>
                <w:rtl w:val="0"/>
              </w:rPr>
              <w:t xml:space="preserve">București - Predeal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3C">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3D">
            <w:pPr>
              <w:widowControl w:val="0"/>
              <w:spacing w:after="0" w:before="0" w:line="276" w:lineRule="auto"/>
              <w:jc w:val="center"/>
              <w:rPr>
                <w:sz w:val="16"/>
                <w:szCs w:val="16"/>
              </w:rPr>
            </w:pPr>
            <w:r w:rsidDel="00000000" w:rsidR="00000000" w:rsidRPr="00000000">
              <w:rPr>
                <w:sz w:val="16"/>
                <w:szCs w:val="16"/>
                <w:rtl w:val="0"/>
              </w:rPr>
              <w:t xml:space="preserve">140.0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3E">
            <w:pPr>
              <w:widowControl w:val="0"/>
              <w:spacing w:after="0" w:before="0" w:line="276" w:lineRule="auto"/>
              <w:jc w:val="center"/>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3F">
            <w:pPr>
              <w:widowControl w:val="0"/>
              <w:spacing w:after="0" w:before="0" w:line="276" w:lineRule="auto"/>
              <w:jc w:val="center"/>
              <w:rPr>
                <w:sz w:val="16"/>
                <w:szCs w:val="16"/>
              </w:rPr>
            </w:pPr>
            <w:r w:rsidDel="00000000" w:rsidR="00000000" w:rsidRPr="00000000">
              <w:rPr>
                <w:color w:val="0c0c0c"/>
                <w:sz w:val="16"/>
                <w:szCs w:val="16"/>
                <w:rtl w:val="0"/>
              </w:rPr>
              <w:t xml:space="preser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40">
            <w:pPr>
              <w:widowControl w:val="0"/>
              <w:spacing w:after="0" w:before="0" w:line="276" w:lineRule="auto"/>
              <w:jc w:val="center"/>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41">
            <w:pPr>
              <w:widowControl w:val="0"/>
              <w:spacing w:after="0" w:before="0" w:line="276" w:lineRule="auto"/>
              <w:jc w:val="left"/>
              <w:rPr>
                <w:sz w:val="16"/>
                <w:szCs w:val="16"/>
              </w:rPr>
            </w:pPr>
            <w:r w:rsidDel="00000000" w:rsidR="00000000" w:rsidRPr="00000000">
              <w:rPr>
                <w:sz w:val="16"/>
                <w:szCs w:val="16"/>
                <w:rtl w:val="0"/>
              </w:rPr>
              <w:t xml:space="preserve">Bucuresti, Ploiesti, Campina, Sinaia, Predeal</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A42">
            <w:pPr>
              <w:widowControl w:val="0"/>
              <w:spacing w:after="0" w:before="0" w:line="240" w:lineRule="auto"/>
              <w:jc w:val="center"/>
              <w:rPr>
                <w:sz w:val="16"/>
                <w:szCs w:val="16"/>
              </w:rPr>
            </w:pPr>
            <w:r w:rsidDel="00000000" w:rsidR="00000000" w:rsidRPr="00000000">
              <w:rPr>
                <w:sz w:val="16"/>
                <w:szCs w:val="16"/>
                <w:rtl w:val="0"/>
              </w:rPr>
              <w:t xml:space="preserve">5</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43">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44">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45">
            <w:pPr>
              <w:widowControl w:val="0"/>
              <w:spacing w:after="0" w:before="0" w:line="276" w:lineRule="auto"/>
              <w:jc w:val="left"/>
              <w:rPr>
                <w:sz w:val="16"/>
                <w:szCs w:val="16"/>
              </w:rPr>
            </w:pPr>
            <w:r w:rsidDel="00000000" w:rsidR="00000000" w:rsidRPr="00000000">
              <w:rPr>
                <w:b w:val="1"/>
                <w:i w:val="1"/>
                <w:sz w:val="16"/>
                <w:szCs w:val="16"/>
                <w:rtl w:val="0"/>
              </w:rPr>
              <w:t xml:space="preserve">Predeal - Brașov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46">
            <w:pPr>
              <w:widowControl w:val="0"/>
              <w:spacing w:after="0" w:before="0" w:line="276"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47">
            <w:pPr>
              <w:widowControl w:val="0"/>
              <w:spacing w:after="0" w:before="0" w:line="276" w:lineRule="auto"/>
              <w:jc w:val="center"/>
              <w:rPr>
                <w:sz w:val="16"/>
                <w:szCs w:val="16"/>
              </w:rPr>
            </w:pPr>
            <w:r w:rsidDel="00000000" w:rsidR="00000000" w:rsidRPr="00000000">
              <w:rPr>
                <w:sz w:val="16"/>
                <w:szCs w:val="16"/>
                <w:rtl w:val="0"/>
              </w:rPr>
              <w:t xml:space="preserve">27.0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48">
            <w:pPr>
              <w:widowControl w:val="0"/>
              <w:spacing w:after="0" w:before="0" w:line="276" w:lineRule="auto"/>
              <w:jc w:val="right"/>
              <w:rPr>
                <w:sz w:val="16"/>
                <w:szCs w:val="16"/>
              </w:rPr>
            </w:pPr>
            <w:r w:rsidDel="00000000" w:rsidR="00000000" w:rsidRPr="00000000">
              <w:rPr>
                <w:sz w:val="16"/>
                <w:szCs w:val="16"/>
                <w:rtl w:val="0"/>
              </w:rPr>
              <w:t xml:space="preserve">630.0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49">
            <w:pPr>
              <w:widowControl w:val="0"/>
              <w:spacing w:after="0" w:before="0" w:line="276" w:lineRule="auto"/>
              <w:jc w:val="right"/>
              <w:rPr>
                <w:sz w:val="16"/>
                <w:szCs w:val="16"/>
              </w:rPr>
            </w:pPr>
            <w:r w:rsidDel="00000000" w:rsidR="00000000" w:rsidRPr="00000000">
              <w:rPr>
                <w:color w:val="0c0c0c"/>
                <w:sz w:val="16"/>
                <w:szCs w:val="16"/>
                <w:rtl w:val="0"/>
              </w:rPr>
              <w:t xml:space="preserve">749.7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A4A">
            <w:pPr>
              <w:widowControl w:val="0"/>
              <w:spacing w:after="0" w:before="0" w:line="276" w:lineRule="auto"/>
              <w:jc w:val="right"/>
              <w:rPr>
                <w:sz w:val="16"/>
                <w:szCs w:val="16"/>
              </w:rPr>
            </w:pPr>
            <w:r w:rsidDel="00000000" w:rsidR="00000000" w:rsidRPr="00000000">
              <w:rPr>
                <w:sz w:val="16"/>
                <w:szCs w:val="16"/>
                <w:rtl w:val="0"/>
              </w:rPr>
              <w:t xml:space="preserve">23.3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top"/>
          </w:tcPr>
          <w:p w:rsidR="00000000" w:rsidDel="00000000" w:rsidP="00000000" w:rsidRDefault="00000000" w:rsidRPr="00000000" w14:paraId="00001A4B">
            <w:pPr>
              <w:widowControl w:val="0"/>
              <w:spacing w:after="0" w:before="0" w:line="276" w:lineRule="auto"/>
              <w:jc w:val="left"/>
              <w:rPr>
                <w:sz w:val="16"/>
                <w:szCs w:val="16"/>
              </w:rPr>
            </w:pPr>
            <w:r w:rsidDel="00000000" w:rsidR="00000000" w:rsidRPr="00000000">
              <w:rPr>
                <w:sz w:val="16"/>
                <w:szCs w:val="16"/>
                <w:rtl w:val="0"/>
              </w:rPr>
              <w:t xml:space="preserve">Predeal, Brașov</w:t>
            </w:r>
          </w:p>
        </w:tc>
      </w:tr>
      <w:tr>
        <w:trPr>
          <w:cantSplit w:val="0"/>
          <w:trHeight w:val="389.21874999999994"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A4C">
            <w:pPr>
              <w:widowControl w:val="0"/>
              <w:spacing w:after="0" w:before="0" w:line="240" w:lineRule="auto"/>
              <w:jc w:val="center"/>
              <w:rPr>
                <w:sz w:val="16"/>
                <w:szCs w:val="16"/>
              </w:rPr>
            </w:pPr>
            <w:r w:rsidDel="00000000" w:rsidR="00000000" w:rsidRPr="00000000">
              <w:rPr>
                <w:sz w:val="16"/>
                <w:szCs w:val="16"/>
                <w:rtl w:val="0"/>
              </w:rPr>
              <w:t xml:space="preserve">6</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4D">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4E">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4F">
            <w:pPr>
              <w:widowControl w:val="0"/>
              <w:spacing w:after="0" w:before="0" w:line="276" w:lineRule="auto"/>
              <w:jc w:val="left"/>
              <w:rPr>
                <w:sz w:val="16"/>
                <w:szCs w:val="16"/>
              </w:rPr>
            </w:pPr>
            <w:r w:rsidDel="00000000" w:rsidR="00000000" w:rsidRPr="00000000">
              <w:rPr>
                <w:b w:val="1"/>
                <w:i w:val="1"/>
                <w:sz w:val="16"/>
                <w:szCs w:val="16"/>
                <w:rtl w:val="0"/>
              </w:rPr>
              <w:t xml:space="preserve">Brașov - Sighișoara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50">
            <w:pPr>
              <w:widowControl w:val="0"/>
              <w:spacing w:after="0" w:before="0" w:line="276"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51">
            <w:pPr>
              <w:widowControl w:val="0"/>
              <w:spacing w:after="0" w:before="0" w:line="276" w:lineRule="auto"/>
              <w:jc w:val="center"/>
              <w:rPr>
                <w:sz w:val="16"/>
                <w:szCs w:val="16"/>
              </w:rPr>
            </w:pPr>
            <w:r w:rsidDel="00000000" w:rsidR="00000000" w:rsidRPr="00000000">
              <w:rPr>
                <w:sz w:val="16"/>
                <w:szCs w:val="16"/>
                <w:rtl w:val="0"/>
              </w:rPr>
              <w:t xml:space="preserve">112.6</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52">
            <w:pPr>
              <w:widowControl w:val="0"/>
              <w:spacing w:after="0" w:before="0" w:line="276" w:lineRule="auto"/>
              <w:jc w:val="right"/>
              <w:rPr>
                <w:sz w:val="16"/>
                <w:szCs w:val="16"/>
              </w:rPr>
            </w:pPr>
            <w:r w:rsidDel="00000000" w:rsidR="00000000" w:rsidRPr="00000000">
              <w:rPr>
                <w:sz w:val="16"/>
                <w:szCs w:val="16"/>
                <w:rtl w:val="0"/>
              </w:rPr>
              <w:t xml:space="preserve">1535.0</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53">
            <w:pPr>
              <w:widowControl w:val="0"/>
              <w:spacing w:after="0" w:before="0" w:line="276" w:lineRule="auto"/>
              <w:jc w:val="right"/>
              <w:rPr>
                <w:sz w:val="16"/>
                <w:szCs w:val="16"/>
              </w:rPr>
            </w:pPr>
            <w:r w:rsidDel="00000000" w:rsidR="00000000" w:rsidRPr="00000000">
              <w:rPr>
                <w:color w:val="0c0c0c"/>
                <w:sz w:val="16"/>
                <w:szCs w:val="16"/>
                <w:rtl w:val="0"/>
              </w:rPr>
              <w:t xml:space="preserve">1826.7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54">
            <w:pPr>
              <w:widowControl w:val="0"/>
              <w:spacing w:after="0" w:before="0" w:line="276" w:lineRule="auto"/>
              <w:jc w:val="right"/>
              <w:rPr>
                <w:sz w:val="16"/>
                <w:szCs w:val="16"/>
              </w:rPr>
            </w:pPr>
            <w:r w:rsidDel="00000000" w:rsidR="00000000" w:rsidRPr="00000000">
              <w:rPr>
                <w:sz w:val="16"/>
                <w:szCs w:val="16"/>
                <w:rtl w:val="0"/>
              </w:rPr>
              <w:t xml:space="preserve">13.6</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top"/>
          </w:tcPr>
          <w:p w:rsidR="00000000" w:rsidDel="00000000" w:rsidP="00000000" w:rsidRDefault="00000000" w:rsidRPr="00000000" w14:paraId="00001A55">
            <w:pPr>
              <w:widowControl w:val="0"/>
              <w:spacing w:after="0" w:before="0" w:line="276" w:lineRule="auto"/>
              <w:jc w:val="left"/>
              <w:rPr>
                <w:sz w:val="16"/>
                <w:szCs w:val="16"/>
              </w:rPr>
            </w:pPr>
            <w:r w:rsidDel="00000000" w:rsidR="00000000" w:rsidRPr="00000000">
              <w:rPr>
                <w:sz w:val="16"/>
                <w:szCs w:val="16"/>
                <w:rtl w:val="0"/>
              </w:rPr>
              <w:t xml:space="preserve">Brașov, Rupea, Sighișoara</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A56">
            <w:pPr>
              <w:widowControl w:val="0"/>
              <w:spacing w:after="0" w:before="0" w:line="240" w:lineRule="auto"/>
              <w:jc w:val="center"/>
              <w:rPr>
                <w:sz w:val="16"/>
                <w:szCs w:val="16"/>
              </w:rPr>
            </w:pPr>
            <w:r w:rsidDel="00000000" w:rsidR="00000000" w:rsidRPr="00000000">
              <w:rPr>
                <w:sz w:val="16"/>
                <w:szCs w:val="16"/>
                <w:rtl w:val="0"/>
              </w:rPr>
              <w:t xml:space="preserve">7</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57">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58">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59">
            <w:pPr>
              <w:widowControl w:val="0"/>
              <w:spacing w:after="0" w:before="0" w:line="276" w:lineRule="auto"/>
              <w:jc w:val="left"/>
              <w:rPr>
                <w:sz w:val="16"/>
                <w:szCs w:val="16"/>
              </w:rPr>
            </w:pPr>
            <w:r w:rsidDel="00000000" w:rsidR="00000000" w:rsidRPr="00000000">
              <w:rPr>
                <w:b w:val="1"/>
                <w:i w:val="1"/>
                <w:sz w:val="16"/>
                <w:szCs w:val="16"/>
                <w:rtl w:val="0"/>
              </w:rPr>
              <w:t xml:space="preserve">Sighișoara - Coșlariu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5A">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5B">
            <w:pPr>
              <w:widowControl w:val="0"/>
              <w:spacing w:after="0" w:before="0" w:line="276" w:lineRule="auto"/>
              <w:jc w:val="center"/>
              <w:rPr>
                <w:sz w:val="16"/>
                <w:szCs w:val="16"/>
              </w:rPr>
            </w:pPr>
            <w:r w:rsidDel="00000000" w:rsidR="00000000" w:rsidRPr="00000000">
              <w:rPr>
                <w:sz w:val="16"/>
                <w:szCs w:val="16"/>
                <w:rtl w:val="0"/>
              </w:rPr>
              <w:t xml:space="preserve">99.0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5C">
            <w:pPr>
              <w:widowControl w:val="0"/>
              <w:spacing w:after="0" w:before="0" w:line="276" w:lineRule="auto"/>
              <w:jc w:val="center"/>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5D">
            <w:pPr>
              <w:widowControl w:val="0"/>
              <w:spacing w:after="0" w:before="0" w:line="276" w:lineRule="auto"/>
              <w:jc w:val="center"/>
              <w:rPr>
                <w:sz w:val="16"/>
                <w:szCs w:val="16"/>
              </w:rPr>
            </w:pPr>
            <w:r w:rsidDel="00000000" w:rsidR="00000000" w:rsidRPr="00000000">
              <w:rPr>
                <w:color w:val="0c0c0c"/>
                <w:sz w:val="16"/>
                <w:szCs w:val="16"/>
                <w:rtl w:val="0"/>
              </w:rPr>
              <w:t xml:space="preser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5E">
            <w:pPr>
              <w:widowControl w:val="0"/>
              <w:spacing w:after="0" w:before="0" w:line="276" w:lineRule="auto"/>
              <w:jc w:val="center"/>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A5F">
            <w:pPr>
              <w:widowControl w:val="0"/>
              <w:spacing w:after="0" w:before="0" w:line="276" w:lineRule="auto"/>
              <w:jc w:val="left"/>
              <w:rPr>
                <w:sz w:val="16"/>
                <w:szCs w:val="16"/>
              </w:rPr>
            </w:pPr>
            <w:r w:rsidDel="00000000" w:rsidR="00000000" w:rsidRPr="00000000">
              <w:rPr>
                <w:sz w:val="16"/>
                <w:szCs w:val="16"/>
                <w:rtl w:val="0"/>
              </w:rPr>
              <w:t xml:space="preserve">Sighișoara, Mediaș, Copșa Mică, Blaj, Teiuș</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A60">
            <w:pPr>
              <w:widowControl w:val="0"/>
              <w:spacing w:after="0" w:before="0" w:line="240" w:lineRule="auto"/>
              <w:jc w:val="center"/>
              <w:rPr>
                <w:sz w:val="16"/>
                <w:szCs w:val="16"/>
              </w:rPr>
            </w:pPr>
            <w:r w:rsidDel="00000000" w:rsidR="00000000" w:rsidRPr="00000000">
              <w:rPr>
                <w:sz w:val="16"/>
                <w:szCs w:val="16"/>
                <w:rtl w:val="0"/>
              </w:rPr>
              <w:t xml:space="preserve">8</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61">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62">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63">
            <w:pPr>
              <w:widowControl w:val="0"/>
              <w:spacing w:after="0" w:before="0" w:line="276" w:lineRule="auto"/>
              <w:jc w:val="left"/>
              <w:rPr>
                <w:sz w:val="16"/>
                <w:szCs w:val="16"/>
              </w:rPr>
            </w:pPr>
            <w:r w:rsidDel="00000000" w:rsidR="00000000" w:rsidRPr="00000000">
              <w:rPr>
                <w:b w:val="1"/>
                <w:i w:val="1"/>
                <w:sz w:val="16"/>
                <w:szCs w:val="16"/>
                <w:rtl w:val="0"/>
              </w:rPr>
              <w:t xml:space="preserve">Coșlariu - Simeria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64">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65">
            <w:pPr>
              <w:widowControl w:val="0"/>
              <w:spacing w:after="0" w:before="0" w:line="276" w:lineRule="auto"/>
              <w:jc w:val="center"/>
              <w:rPr>
                <w:sz w:val="16"/>
                <w:szCs w:val="16"/>
              </w:rPr>
            </w:pPr>
            <w:r w:rsidDel="00000000" w:rsidR="00000000" w:rsidRPr="00000000">
              <w:rPr>
                <w:sz w:val="16"/>
                <w:szCs w:val="16"/>
                <w:rtl w:val="0"/>
              </w:rPr>
              <w:t xml:space="preserve">75.3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66">
            <w:pPr>
              <w:widowControl w:val="0"/>
              <w:spacing w:after="0" w:before="0" w:line="276" w:lineRule="auto"/>
              <w:jc w:val="center"/>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67">
            <w:pPr>
              <w:widowControl w:val="0"/>
              <w:spacing w:after="0" w:before="0" w:line="276" w:lineRule="auto"/>
              <w:jc w:val="center"/>
              <w:rPr>
                <w:sz w:val="16"/>
                <w:szCs w:val="16"/>
              </w:rPr>
            </w:pPr>
            <w:r w:rsidDel="00000000" w:rsidR="00000000" w:rsidRPr="00000000">
              <w:rPr>
                <w:color w:val="0c0c0c"/>
                <w:sz w:val="16"/>
                <w:szCs w:val="16"/>
                <w:rtl w:val="0"/>
              </w:rPr>
              <w:t xml:space="preser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68">
            <w:pPr>
              <w:widowControl w:val="0"/>
              <w:spacing w:after="0" w:before="0" w:line="276" w:lineRule="auto"/>
              <w:jc w:val="center"/>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A69">
            <w:pPr>
              <w:widowControl w:val="0"/>
              <w:spacing w:after="0" w:before="0" w:line="276" w:lineRule="auto"/>
              <w:jc w:val="left"/>
              <w:rPr>
                <w:sz w:val="16"/>
                <w:szCs w:val="16"/>
              </w:rPr>
            </w:pPr>
            <w:r w:rsidDel="00000000" w:rsidR="00000000" w:rsidRPr="00000000">
              <w:rPr>
                <w:sz w:val="16"/>
                <w:szCs w:val="16"/>
                <w:rtl w:val="0"/>
              </w:rPr>
              <w:t xml:space="preserve">Teiuș, Alba Iulia, </w:t>
            </w:r>
            <w:r w:rsidDel="00000000" w:rsidR="00000000" w:rsidRPr="00000000">
              <w:rPr>
                <w:sz w:val="16"/>
                <w:szCs w:val="16"/>
                <w:rtl w:val="0"/>
              </w:rPr>
              <w:t xml:space="preserve">Vințu</w:t>
            </w:r>
            <w:r w:rsidDel="00000000" w:rsidR="00000000" w:rsidRPr="00000000">
              <w:rPr>
                <w:sz w:val="16"/>
                <w:szCs w:val="16"/>
                <w:rtl w:val="0"/>
              </w:rPr>
              <w:t xml:space="preserve"> de Jos, Orăștie, Simeria</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A6A">
            <w:pPr>
              <w:widowControl w:val="0"/>
              <w:spacing w:after="0" w:before="0" w:line="240" w:lineRule="auto"/>
              <w:jc w:val="center"/>
              <w:rPr>
                <w:sz w:val="16"/>
                <w:szCs w:val="16"/>
              </w:rPr>
            </w:pPr>
            <w:r w:rsidDel="00000000" w:rsidR="00000000" w:rsidRPr="00000000">
              <w:rPr>
                <w:sz w:val="16"/>
                <w:szCs w:val="16"/>
                <w:rtl w:val="0"/>
              </w:rPr>
              <w:t xml:space="preserve">9</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6B">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6C">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6D">
            <w:pPr>
              <w:widowControl w:val="0"/>
              <w:spacing w:after="0" w:before="0" w:line="276" w:lineRule="auto"/>
              <w:jc w:val="left"/>
              <w:rPr>
                <w:sz w:val="16"/>
                <w:szCs w:val="16"/>
              </w:rPr>
            </w:pPr>
            <w:r w:rsidDel="00000000" w:rsidR="00000000" w:rsidRPr="00000000">
              <w:rPr>
                <w:b w:val="1"/>
                <w:i w:val="1"/>
                <w:sz w:val="16"/>
                <w:szCs w:val="16"/>
                <w:rtl w:val="0"/>
              </w:rPr>
              <w:t xml:space="preserve">Simeria - Gurasada - Km. 614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6E">
            <w:pPr>
              <w:widowControl w:val="0"/>
              <w:spacing w:after="0" w:before="0" w:line="276"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6F">
            <w:pPr>
              <w:widowControl w:val="0"/>
              <w:spacing w:after="0" w:before="0" w:line="276" w:lineRule="auto"/>
              <w:jc w:val="center"/>
              <w:rPr>
                <w:sz w:val="16"/>
                <w:szCs w:val="16"/>
              </w:rPr>
            </w:pPr>
            <w:r w:rsidDel="00000000" w:rsidR="00000000" w:rsidRPr="00000000">
              <w:rPr>
                <w:sz w:val="16"/>
                <w:szCs w:val="16"/>
                <w:rtl w:val="0"/>
              </w:rPr>
              <w:t xml:space="preserve">141.2</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70">
            <w:pPr>
              <w:widowControl w:val="0"/>
              <w:spacing w:after="0" w:before="0" w:line="276" w:lineRule="auto"/>
              <w:jc w:val="right"/>
              <w:rPr>
                <w:sz w:val="16"/>
                <w:szCs w:val="16"/>
              </w:rPr>
            </w:pPr>
            <w:r w:rsidDel="00000000" w:rsidR="00000000" w:rsidRPr="00000000">
              <w:rPr>
                <w:sz w:val="16"/>
                <w:szCs w:val="16"/>
                <w:rtl w:val="0"/>
              </w:rPr>
              <w:t xml:space="preserve">1888.0</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71">
            <w:pPr>
              <w:widowControl w:val="0"/>
              <w:spacing w:after="0" w:before="0" w:line="276" w:lineRule="auto"/>
              <w:jc w:val="right"/>
              <w:rPr>
                <w:sz w:val="16"/>
                <w:szCs w:val="16"/>
              </w:rPr>
            </w:pPr>
            <w:r w:rsidDel="00000000" w:rsidR="00000000" w:rsidRPr="00000000">
              <w:rPr>
                <w:color w:val="0c0c0c"/>
                <w:sz w:val="16"/>
                <w:szCs w:val="16"/>
                <w:rtl w:val="0"/>
              </w:rPr>
              <w:t xml:space="preserve">2246.7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center"/>
          </w:tcPr>
          <w:p w:rsidR="00000000" w:rsidDel="00000000" w:rsidP="00000000" w:rsidRDefault="00000000" w:rsidRPr="00000000" w14:paraId="00001A72">
            <w:pPr>
              <w:widowControl w:val="0"/>
              <w:spacing w:after="0" w:before="0" w:line="276" w:lineRule="auto"/>
              <w:jc w:val="right"/>
              <w:rPr>
                <w:sz w:val="16"/>
                <w:szCs w:val="16"/>
              </w:rPr>
            </w:pPr>
            <w:r w:rsidDel="00000000" w:rsidR="00000000" w:rsidRPr="00000000">
              <w:rPr>
                <w:sz w:val="16"/>
                <w:szCs w:val="16"/>
                <w:rtl w:val="0"/>
              </w:rPr>
              <w:t xml:space="preserve">13.4</w:t>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top"/>
          </w:tcPr>
          <w:p w:rsidR="00000000" w:rsidDel="00000000" w:rsidP="00000000" w:rsidRDefault="00000000" w:rsidRPr="00000000" w14:paraId="00001A73">
            <w:pPr>
              <w:widowControl w:val="0"/>
              <w:spacing w:after="0" w:before="0" w:line="276" w:lineRule="auto"/>
              <w:jc w:val="left"/>
              <w:rPr>
                <w:sz w:val="16"/>
                <w:szCs w:val="16"/>
              </w:rPr>
            </w:pPr>
            <w:r w:rsidDel="00000000" w:rsidR="00000000" w:rsidRPr="00000000">
              <w:rPr>
                <w:sz w:val="16"/>
                <w:szCs w:val="16"/>
                <w:rtl w:val="0"/>
              </w:rPr>
              <w:t xml:space="preserve">Simeria, Deva, </w:t>
            </w:r>
            <w:r w:rsidDel="00000000" w:rsidR="00000000" w:rsidRPr="00000000">
              <w:rPr>
                <w:sz w:val="16"/>
                <w:szCs w:val="16"/>
                <w:rtl w:val="0"/>
              </w:rPr>
              <w:t xml:space="preserve">Săvârșini</w:t>
            </w:r>
            <w:r w:rsidDel="00000000" w:rsidR="00000000" w:rsidRPr="00000000">
              <w:rPr>
                <w:sz w:val="16"/>
                <w:szCs w:val="16"/>
                <w:rtl w:val="0"/>
              </w:rPr>
              <w:t xml:space="preserve">, Radna</w:t>
            </w:r>
          </w:p>
        </w:tc>
      </w:tr>
      <w:tr>
        <w:trPr>
          <w:cantSplit w:val="0"/>
          <w:trHeight w:val="419.21874999999994"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A74">
            <w:pPr>
              <w:widowControl w:val="0"/>
              <w:spacing w:after="0" w:before="0" w:line="240" w:lineRule="auto"/>
              <w:jc w:val="center"/>
              <w:rPr>
                <w:sz w:val="16"/>
                <w:szCs w:val="16"/>
              </w:rPr>
            </w:pPr>
            <w:r w:rsidDel="00000000" w:rsidR="00000000" w:rsidRPr="00000000">
              <w:rPr>
                <w:sz w:val="16"/>
                <w:szCs w:val="16"/>
                <w:rtl w:val="0"/>
              </w:rPr>
              <w:t xml:space="preserve">10</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75">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76">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77">
            <w:pPr>
              <w:widowControl w:val="0"/>
              <w:spacing w:after="0" w:before="0" w:line="276" w:lineRule="auto"/>
              <w:jc w:val="left"/>
              <w:rPr>
                <w:sz w:val="16"/>
                <w:szCs w:val="16"/>
              </w:rPr>
            </w:pPr>
            <w:r w:rsidDel="00000000" w:rsidR="00000000" w:rsidRPr="00000000">
              <w:rPr>
                <w:b w:val="1"/>
                <w:i w:val="1"/>
                <w:sz w:val="16"/>
                <w:szCs w:val="16"/>
                <w:rtl w:val="0"/>
              </w:rPr>
              <w:t xml:space="preserve">Km. 614 - Arad - Curtici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78">
            <w:pPr>
              <w:widowControl w:val="0"/>
              <w:spacing w:after="0" w:before="0" w:line="276"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79">
            <w:pPr>
              <w:widowControl w:val="0"/>
              <w:spacing w:after="0" w:before="0" w:line="276" w:lineRule="auto"/>
              <w:jc w:val="center"/>
              <w:rPr>
                <w:sz w:val="16"/>
                <w:szCs w:val="16"/>
              </w:rPr>
            </w:pPr>
            <w:r w:rsidDel="00000000" w:rsidR="00000000" w:rsidRPr="00000000">
              <w:rPr>
                <w:sz w:val="16"/>
                <w:szCs w:val="16"/>
                <w:rtl w:val="0"/>
              </w:rPr>
              <w:t xml:space="preserve">41.2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7A">
            <w:pPr>
              <w:widowControl w:val="0"/>
              <w:spacing w:after="0" w:before="0" w:line="276" w:lineRule="auto"/>
              <w:jc w:val="center"/>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7B">
            <w:pPr>
              <w:widowControl w:val="0"/>
              <w:spacing w:after="0" w:before="0" w:line="276" w:lineRule="auto"/>
              <w:jc w:val="center"/>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7C">
            <w:pPr>
              <w:widowControl w:val="0"/>
              <w:spacing w:after="0" w:before="0" w:line="276" w:lineRule="auto"/>
              <w:jc w:val="center"/>
              <w:rPr>
                <w:sz w:val="16"/>
                <w:szCs w:val="16"/>
              </w:rPr>
            </w:pP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1A7D">
            <w:pPr>
              <w:widowControl w:val="0"/>
              <w:spacing w:after="0" w:before="0" w:line="276" w:lineRule="auto"/>
              <w:jc w:val="left"/>
              <w:rPr>
                <w:sz w:val="16"/>
                <w:szCs w:val="16"/>
              </w:rPr>
            </w:pPr>
            <w:r w:rsidDel="00000000" w:rsidR="00000000" w:rsidRPr="00000000">
              <w:rPr>
                <w:sz w:val="16"/>
                <w:szCs w:val="16"/>
                <w:rtl w:val="0"/>
              </w:rPr>
              <w:t xml:space="preserve">Arad, Curtici</w:t>
            </w:r>
          </w:p>
        </w:tc>
      </w:tr>
      <w:tr>
        <w:trPr>
          <w:cantSplit w:val="0"/>
          <w:trHeight w:val="255"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7E">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7F">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80">
            <w:pPr>
              <w:widowControl w:val="0"/>
              <w:spacing w:after="0" w:before="0" w:line="240" w:lineRule="auto"/>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81">
            <w:pPr>
              <w:widowControl w:val="0"/>
              <w:spacing w:after="0" w:before="0" w:line="276" w:lineRule="auto"/>
              <w:jc w:val="left"/>
              <w:rPr>
                <w:sz w:val="16"/>
                <w:szCs w:val="16"/>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82">
            <w:pPr>
              <w:widowControl w:val="0"/>
              <w:spacing w:after="0" w:before="0" w:line="276" w:lineRule="auto"/>
              <w:jc w:val="left"/>
              <w:rPr>
                <w:sz w:val="16"/>
                <w:szCs w:val="16"/>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83">
            <w:pPr>
              <w:widowControl w:val="0"/>
              <w:spacing w:after="0" w:before="0" w:line="276" w:lineRule="auto"/>
              <w:jc w:val="center"/>
              <w:rPr>
                <w:sz w:val="16"/>
                <w:szCs w:val="16"/>
              </w:rPr>
            </w:pPr>
            <w:r w:rsidDel="00000000" w:rsidR="00000000" w:rsidRPr="00000000">
              <w:rPr>
                <w:b w:val="1"/>
                <w:color w:val="ffffff"/>
                <w:sz w:val="16"/>
                <w:szCs w:val="16"/>
                <w:rtl w:val="0"/>
              </w:rPr>
              <w:t xml:space="preserve">1641.3</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84">
            <w:pPr>
              <w:widowControl w:val="0"/>
              <w:spacing w:after="0" w:before="0" w:line="276" w:lineRule="auto"/>
              <w:jc w:val="right"/>
              <w:rPr>
                <w:sz w:val="16"/>
                <w:szCs w:val="16"/>
              </w:rPr>
            </w:pPr>
            <w:r w:rsidDel="00000000" w:rsidR="00000000" w:rsidRPr="00000000">
              <w:rPr>
                <w:b w:val="1"/>
                <w:color w:val="ffffff"/>
                <w:sz w:val="16"/>
                <w:szCs w:val="16"/>
                <w:rtl w:val="0"/>
              </w:rPr>
              <w:t xml:space="preserve">5845.2</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85">
            <w:pPr>
              <w:widowControl w:val="0"/>
              <w:spacing w:after="0" w:before="0" w:line="276" w:lineRule="auto"/>
              <w:jc w:val="right"/>
              <w:rPr>
                <w:sz w:val="16"/>
                <w:szCs w:val="16"/>
              </w:rPr>
            </w:pPr>
            <w:r w:rsidDel="00000000" w:rsidR="00000000" w:rsidRPr="00000000">
              <w:rPr>
                <w:b w:val="1"/>
                <w:color w:val="ffffff"/>
                <w:sz w:val="16"/>
                <w:szCs w:val="16"/>
                <w:rtl w:val="0"/>
              </w:rPr>
              <w:t xml:space="preserve">6955.8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86">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87">
            <w:pPr>
              <w:widowControl w:val="0"/>
              <w:spacing w:after="0" w:before="0" w:line="240" w:lineRule="auto"/>
              <w:jc w:val="center"/>
              <w:rPr>
                <w:sz w:val="16"/>
                <w:szCs w:val="16"/>
              </w:rPr>
            </w:pPr>
            <w:r w:rsidDel="00000000" w:rsidR="00000000" w:rsidRPr="00000000">
              <w:rPr>
                <w:rtl w:val="0"/>
              </w:rPr>
            </w:r>
          </w:p>
        </w:tc>
      </w:tr>
      <w:tr>
        <w:trPr>
          <w:cantSplit w:val="0"/>
          <w:trHeight w:val="21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88">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89">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8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8B">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8C">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8D">
            <w:pPr>
              <w:widowControl w:val="0"/>
              <w:spacing w:after="0" w:before="0" w:line="276" w:lineRule="auto"/>
              <w:jc w:val="right"/>
              <w:rPr>
                <w:sz w:val="16"/>
                <w:szCs w:val="16"/>
              </w:rPr>
            </w:pPr>
            <w:r w:rsidDel="00000000" w:rsidR="00000000" w:rsidRPr="00000000">
              <w:rPr>
                <w:b w:val="1"/>
                <w:sz w:val="16"/>
                <w:szCs w:val="16"/>
                <w:rtl w:val="0"/>
              </w:rPr>
              <w:t xml:space="preserve">580.5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8E">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8F">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0">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1">
            <w:pPr>
              <w:widowControl w:val="0"/>
              <w:spacing w:after="0" w:before="0" w:line="240" w:lineRule="auto"/>
              <w:jc w:val="left"/>
              <w:rPr>
                <w:sz w:val="16"/>
                <w:szCs w:val="16"/>
              </w:rPr>
            </w:pPr>
            <w:r w:rsidDel="00000000" w:rsidR="00000000" w:rsidRPr="00000000">
              <w:rPr>
                <w:rtl w:val="0"/>
              </w:rPr>
            </w:r>
          </w:p>
        </w:tc>
      </w:tr>
      <w:tr>
        <w:trPr>
          <w:cantSplit w:val="0"/>
          <w:trHeight w:val="16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2">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A93">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5">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96">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8d8d8" w:val="clear"/>
            <w:tcMar>
              <w:top w:w="0.0" w:type="dxa"/>
              <w:left w:w="40.0" w:type="dxa"/>
              <w:bottom w:w="0.0" w:type="dxa"/>
              <w:right w:w="40.0" w:type="dxa"/>
            </w:tcMar>
            <w:vAlign w:val="bottom"/>
          </w:tcPr>
          <w:p w:rsidR="00000000" w:rsidDel="00000000" w:rsidP="00000000" w:rsidRDefault="00000000" w:rsidRPr="00000000" w14:paraId="00001A97">
            <w:pPr>
              <w:widowControl w:val="0"/>
              <w:spacing w:after="0" w:before="0" w:line="276" w:lineRule="auto"/>
              <w:jc w:val="right"/>
              <w:rPr>
                <w:sz w:val="16"/>
                <w:szCs w:val="16"/>
              </w:rPr>
            </w:pPr>
            <w:r w:rsidDel="00000000" w:rsidR="00000000" w:rsidRPr="00000000">
              <w:rPr>
                <w:b w:val="1"/>
                <w:sz w:val="16"/>
                <w:szCs w:val="16"/>
                <w:rtl w:val="0"/>
              </w:rPr>
              <w:t xml:space="preserve">253.8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8">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9">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B">
            <w:pPr>
              <w:widowControl w:val="0"/>
              <w:spacing w:after="0" w:before="0" w:line="240" w:lineRule="auto"/>
              <w:jc w:val="left"/>
              <w:rPr>
                <w:sz w:val="16"/>
                <w:szCs w:val="16"/>
              </w:rPr>
            </w:pPr>
            <w:r w:rsidDel="00000000" w:rsidR="00000000" w:rsidRPr="00000000">
              <w:rPr>
                <w:rtl w:val="0"/>
              </w:rPr>
            </w:r>
          </w:p>
        </w:tc>
      </w:tr>
      <w:tr>
        <w:trPr>
          <w:cantSplit w:val="0"/>
          <w:trHeight w:val="119.60937499999997"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C">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A9D">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9F">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AA0">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AA1">
            <w:pPr>
              <w:widowControl w:val="0"/>
              <w:spacing w:after="0" w:before="0" w:line="276" w:lineRule="auto"/>
              <w:jc w:val="right"/>
              <w:rPr>
                <w:sz w:val="16"/>
                <w:szCs w:val="16"/>
              </w:rPr>
            </w:pPr>
            <w:r w:rsidDel="00000000" w:rsidR="00000000" w:rsidRPr="00000000">
              <w:rPr>
                <w:b w:val="1"/>
                <w:sz w:val="16"/>
                <w:szCs w:val="16"/>
                <w:rtl w:val="0"/>
              </w:rPr>
              <w:t xml:space="preserve">807.0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A2">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A3">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A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AA5">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AA6">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1AA7">
      <w:pPr>
        <w:numPr>
          <w:ilvl w:val="0"/>
          <w:numId w:val="77"/>
        </w:numPr>
        <w:spacing w:after="0" w:before="120" w:line="240" w:lineRule="auto"/>
        <w:ind w:left="720" w:hanging="360"/>
        <w:jc w:val="both"/>
        <w:rPr>
          <w:sz w:val="24"/>
          <w:szCs w:val="24"/>
        </w:rPr>
      </w:pPr>
      <w:r w:rsidDel="00000000" w:rsidR="00000000" w:rsidRPr="00000000">
        <w:rPr>
          <w:b w:val="1"/>
          <w:i w:val="1"/>
          <w:sz w:val="24"/>
          <w:szCs w:val="24"/>
          <w:rtl w:val="0"/>
        </w:rPr>
        <w:t xml:space="preserve">Coridorul de conectivitate 2 (Coridorul Feroviar de Est)</w:t>
      </w:r>
      <w:r w:rsidDel="00000000" w:rsidR="00000000" w:rsidRPr="00000000">
        <w:rPr>
          <w:sz w:val="24"/>
          <w:szCs w:val="24"/>
          <w:rtl w:val="0"/>
        </w:rPr>
        <w:t xml:space="preserve"> – </w:t>
      </w:r>
      <w:r w:rsidDel="00000000" w:rsidR="00000000" w:rsidRPr="00000000">
        <w:rPr>
          <w:rtl w:val="0"/>
        </w:rPr>
        <w:t xml:space="preserve">e</w:t>
      </w:r>
      <w:r w:rsidDel="00000000" w:rsidR="00000000" w:rsidRPr="00000000">
        <w:rPr>
          <w:sz w:val="24"/>
          <w:szCs w:val="24"/>
          <w:rtl w:val="0"/>
        </w:rPr>
        <w:t xml:space="preserve">ste compus din </w:t>
      </w:r>
      <w:r w:rsidDel="00000000" w:rsidR="00000000" w:rsidRPr="00000000">
        <w:rPr>
          <w:rtl w:val="0"/>
        </w:rPr>
        <w:t xml:space="preserve">7</w:t>
      </w:r>
      <w:r w:rsidDel="00000000" w:rsidR="00000000" w:rsidRPr="00000000">
        <w:rPr>
          <w:sz w:val="24"/>
          <w:szCs w:val="24"/>
          <w:rtl w:val="0"/>
        </w:rPr>
        <w:t xml:space="preserve"> proiecte de cale ferată din care doar unul a fost reabilitat (București – Ploiești</w:t>
      </w:r>
      <w:r w:rsidDel="00000000" w:rsidR="00000000" w:rsidRPr="00000000">
        <w:rPr>
          <w:rtl w:val="0"/>
        </w:rPr>
        <w:t xml:space="preserve">,</w:t>
      </w:r>
      <w:r w:rsidDel="00000000" w:rsidR="00000000" w:rsidRPr="00000000">
        <w:rPr>
          <w:sz w:val="24"/>
          <w:szCs w:val="24"/>
          <w:rtl w:val="0"/>
        </w:rPr>
        <w:t xml:space="preserve"> parte componentă a coridorului de conectivitate 1). Acest coridor asigură legătura pe axa nord – sud, între Moldova și Muntenia, dar și între Ucraina / Moldova și Bulgaria la nivel de tranzit continental. Lungimea coridorului este de aproximativ 53</w:t>
      </w:r>
      <w:r w:rsidDel="00000000" w:rsidR="00000000" w:rsidRPr="00000000">
        <w:rPr>
          <w:rtl w:val="0"/>
        </w:rPr>
        <w:t xml:space="preserve">5</w:t>
      </w:r>
      <w:r w:rsidDel="00000000" w:rsidR="00000000" w:rsidRPr="00000000">
        <w:rPr>
          <w:sz w:val="24"/>
          <w:szCs w:val="24"/>
          <w:rtl w:val="0"/>
        </w:rPr>
        <w:t xml:space="preserve"> km, acesta fiind par</w:t>
      </w:r>
      <w:r w:rsidDel="00000000" w:rsidR="00000000" w:rsidRPr="00000000">
        <w:rPr>
          <w:rtl w:val="0"/>
        </w:rPr>
        <w:t xml:space="preserve">te componentă a</w:t>
      </w:r>
      <w:r w:rsidDel="00000000" w:rsidR="00000000" w:rsidRPr="00000000">
        <w:rPr>
          <w:sz w:val="24"/>
          <w:szCs w:val="24"/>
          <w:rtl w:val="0"/>
        </w:rPr>
        <w:t xml:space="preserve"> rețelei TEN-T C</w:t>
      </w:r>
      <w:r w:rsidDel="00000000" w:rsidR="00000000" w:rsidRPr="00000000">
        <w:rPr>
          <w:rtl w:val="0"/>
        </w:rPr>
        <w:t xml:space="preserve">ore (tabelul 2.2.2)</w:t>
      </w:r>
      <w:r w:rsidDel="00000000" w:rsidR="00000000" w:rsidRPr="00000000">
        <w:rPr>
          <w:sz w:val="24"/>
          <w:szCs w:val="24"/>
          <w:rtl w:val="0"/>
        </w:rPr>
        <w:t xml:space="preserve">. Pentru implementarea proiectel</w:t>
      </w:r>
      <w:r w:rsidDel="00000000" w:rsidR="00000000" w:rsidRPr="00000000">
        <w:rPr>
          <w:rtl w:val="0"/>
        </w:rPr>
        <w:t xml:space="preserve">or</w:t>
      </w:r>
      <w:r w:rsidDel="00000000" w:rsidR="00000000" w:rsidRPr="00000000">
        <w:rPr>
          <w:sz w:val="24"/>
          <w:szCs w:val="24"/>
          <w:rtl w:val="0"/>
        </w:rPr>
        <w:t xml:space="preserve"> București – Giurgiu și Dărmănești – Vicșani, pe lângă modernizare se va realiza și electrificarea acestora. Coridorul este compus din cale ferată dublă electrificată între București și Suceava. Se suprapune rutelor feroviare 902 și 500.</w:t>
      </w:r>
    </w:p>
    <w:p w:rsidR="00000000" w:rsidDel="00000000" w:rsidP="00000000" w:rsidRDefault="00000000" w:rsidRPr="00000000" w14:paraId="00001AA8">
      <w:pPr>
        <w:spacing w:after="0" w:before="120" w:line="240" w:lineRule="auto"/>
        <w:ind w:left="0" w:firstLine="0"/>
        <w:jc w:val="both"/>
        <w:rPr/>
      </w:pPr>
      <w:r w:rsidDel="00000000" w:rsidR="00000000" w:rsidRPr="00000000">
        <w:rPr>
          <w:rtl w:val="0"/>
        </w:rPr>
      </w:r>
    </w:p>
    <w:p w:rsidR="00000000" w:rsidDel="00000000" w:rsidP="00000000" w:rsidRDefault="00000000" w:rsidRPr="00000000" w14:paraId="00001AA9">
      <w:pPr>
        <w:spacing w:after="0" w:before="0" w:line="240" w:lineRule="auto"/>
        <w:jc w:val="center"/>
        <w:rPr>
          <w:b w:val="1"/>
          <w:i w:val="1"/>
          <w:sz w:val="22"/>
          <w:szCs w:val="22"/>
        </w:rPr>
      </w:pPr>
      <w:r w:rsidDel="00000000" w:rsidR="00000000" w:rsidRPr="00000000">
        <w:rPr>
          <w:b w:val="1"/>
          <w:i w:val="1"/>
          <w:sz w:val="22"/>
          <w:szCs w:val="22"/>
          <w:rtl w:val="0"/>
        </w:rPr>
        <w:t xml:space="preserve">Tabelul 2.2.2. Proiectele de infrastructură feroviară care compun</w:t>
      </w:r>
    </w:p>
    <w:p w:rsidR="00000000" w:rsidDel="00000000" w:rsidP="00000000" w:rsidRDefault="00000000" w:rsidRPr="00000000" w14:paraId="00001AAA">
      <w:pPr>
        <w:spacing w:after="0" w:before="0" w:line="240" w:lineRule="auto"/>
        <w:jc w:val="center"/>
        <w:rPr>
          <w:b w:val="1"/>
          <w:i w:val="1"/>
          <w:sz w:val="22"/>
          <w:szCs w:val="22"/>
        </w:rPr>
      </w:pPr>
      <w:r w:rsidDel="00000000" w:rsidR="00000000" w:rsidRPr="00000000">
        <w:rPr>
          <w:b w:val="1"/>
          <w:i w:val="1"/>
          <w:sz w:val="22"/>
          <w:szCs w:val="22"/>
          <w:rtl w:val="0"/>
        </w:rPr>
        <w:t xml:space="preserve"> coridorul de conectivitate 2 – ‘Coridorul Feroviar de Est’</w:t>
      </w:r>
    </w:p>
    <w:tbl>
      <w:tblPr>
        <w:tblStyle w:val="Table46"/>
        <w:tblW w:w="93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50"/>
        <w:gridCol w:w="1515"/>
        <w:gridCol w:w="615"/>
        <w:gridCol w:w="1740"/>
        <w:gridCol w:w="540"/>
        <w:gridCol w:w="600"/>
        <w:gridCol w:w="765"/>
        <w:gridCol w:w="750"/>
        <w:gridCol w:w="855"/>
        <w:gridCol w:w="1530"/>
        <w:tblGridChange w:id="0">
          <w:tblGrid>
            <w:gridCol w:w="450"/>
            <w:gridCol w:w="1515"/>
            <w:gridCol w:w="615"/>
            <w:gridCol w:w="1740"/>
            <w:gridCol w:w="540"/>
            <w:gridCol w:w="600"/>
            <w:gridCol w:w="765"/>
            <w:gridCol w:w="750"/>
            <w:gridCol w:w="855"/>
            <w:gridCol w:w="1530"/>
          </w:tblGrid>
        </w:tblGridChange>
      </w:tblGrid>
      <w:tr>
        <w:trPr>
          <w:cantSplit w:val="0"/>
          <w:trHeight w:val="975" w:hRule="atLeast"/>
          <w:tblHeader w:val="0"/>
        </w:trPr>
        <w:tc>
          <w:tcPr>
            <w:tcBorders>
              <w:top w:color="000000"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AAB">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AAC">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AAD">
            <w:pPr>
              <w:widowControl w:val="0"/>
              <w:spacing w:after="0" w:before="0" w:line="240" w:lineRule="auto"/>
              <w:jc w:val="center"/>
              <w:rPr>
                <w:color w:val="ffffff"/>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AAE">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AAF">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B0">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AB1">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B2">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B3">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B4">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AB5">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1AB6">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1AB7">
            <w:pPr>
              <w:widowControl w:val="0"/>
              <w:spacing w:after="0" w:before="0" w:line="240" w:lineRule="auto"/>
              <w:jc w:val="center"/>
              <w:rPr>
                <w:b w:val="1"/>
                <w:sz w:val="16"/>
                <w:szCs w:val="16"/>
              </w:rPr>
            </w:pPr>
            <w:r w:rsidDel="00000000" w:rsidR="00000000" w:rsidRPr="00000000">
              <w:rPr>
                <w:b w:val="1"/>
                <w:sz w:val="16"/>
                <w:szCs w:val="16"/>
                <w:rtl w:val="0"/>
              </w:rPr>
              <w:t xml:space="preserve">CORIDORUL DE CONECTIVITATE FEROVIARĂ 2</w:t>
            </w:r>
          </w:p>
          <w:p w:rsidR="00000000" w:rsidDel="00000000" w:rsidP="00000000" w:rsidRDefault="00000000" w:rsidRPr="00000000" w14:paraId="00001AB8">
            <w:pPr>
              <w:widowControl w:val="0"/>
              <w:spacing w:after="0" w:before="0" w:line="240" w:lineRule="auto"/>
              <w:jc w:val="center"/>
              <w:rPr>
                <w:b w:val="1"/>
                <w:sz w:val="16"/>
                <w:szCs w:val="16"/>
              </w:rPr>
            </w:pPr>
            <w:r w:rsidDel="00000000" w:rsidR="00000000" w:rsidRPr="00000000">
              <w:rPr>
                <w:rtl w:val="0"/>
              </w:rPr>
            </w:r>
          </w:p>
          <w:p w:rsidR="00000000" w:rsidDel="00000000" w:rsidP="00000000" w:rsidRDefault="00000000" w:rsidRPr="00000000" w14:paraId="00001AB9">
            <w:pPr>
              <w:widowControl w:val="0"/>
              <w:spacing w:after="0" w:before="0" w:line="240" w:lineRule="auto"/>
              <w:jc w:val="center"/>
              <w:rPr>
                <w:b w:val="1"/>
                <w:i w:val="1"/>
                <w:sz w:val="16"/>
                <w:szCs w:val="16"/>
              </w:rPr>
            </w:pPr>
            <w:r w:rsidDel="00000000" w:rsidR="00000000" w:rsidRPr="00000000">
              <w:rPr>
                <w:b w:val="1"/>
                <w:sz w:val="16"/>
                <w:szCs w:val="16"/>
                <w:rtl w:val="0"/>
              </w:rPr>
              <w:t xml:space="preserve">CCF 2 - "</w:t>
            </w:r>
            <w:r w:rsidDel="00000000" w:rsidR="00000000" w:rsidRPr="00000000">
              <w:rPr>
                <w:b w:val="1"/>
                <w:i w:val="1"/>
                <w:sz w:val="16"/>
                <w:szCs w:val="16"/>
                <w:rtl w:val="0"/>
              </w:rPr>
              <w:t xml:space="preserve">Coridorul Feroviar de Est"</w:t>
            </w:r>
          </w:p>
          <w:p w:rsidR="00000000" w:rsidDel="00000000" w:rsidP="00000000" w:rsidRDefault="00000000" w:rsidRPr="00000000" w14:paraId="00001ABA">
            <w:pPr>
              <w:widowControl w:val="0"/>
              <w:spacing w:after="0" w:before="0" w:line="240" w:lineRule="auto"/>
              <w:jc w:val="center"/>
              <w:rPr>
                <w:b w:val="1"/>
                <w:i w:val="1"/>
                <w:sz w:val="16"/>
                <w:szCs w:val="16"/>
              </w:rPr>
            </w:pPr>
            <w:r w:rsidDel="00000000" w:rsidR="00000000" w:rsidRPr="00000000">
              <w:rPr>
                <w:b w:val="1"/>
                <w:i w:val="1"/>
                <w:sz w:val="16"/>
                <w:szCs w:val="16"/>
                <w:rtl w:val="0"/>
              </w:rPr>
              <w:t xml:space="preserve">Giurgiu - București - Ploiești - Buzău - Focșani - Bacău - Pașcani - Suceava - </w:t>
            </w:r>
            <w:r w:rsidDel="00000000" w:rsidR="00000000" w:rsidRPr="00000000">
              <w:rPr>
                <w:b w:val="1"/>
                <w:i w:val="1"/>
                <w:sz w:val="16"/>
                <w:szCs w:val="16"/>
                <w:rtl w:val="0"/>
              </w:rPr>
              <w:t xml:space="preserve">Vicșani</w:t>
            </w:r>
            <w:r w:rsidDel="00000000" w:rsidR="00000000" w:rsidRPr="00000000">
              <w:rPr>
                <w:rtl w:val="0"/>
              </w:rPr>
            </w:r>
          </w:p>
        </w:tc>
        <w:tc>
          <w:tcPr>
            <w:vMerge w:val="restart"/>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1ABB">
            <w:pPr>
              <w:widowControl w:val="0"/>
              <w:spacing w:after="0" w:before="0" w:line="240" w:lineRule="auto"/>
              <w:jc w:val="center"/>
              <w:rPr>
                <w:b w:val="1"/>
                <w:sz w:val="16"/>
                <w:szCs w:val="16"/>
              </w:rPr>
            </w:pPr>
            <w:r w:rsidDel="00000000" w:rsidR="00000000" w:rsidRPr="00000000">
              <w:rPr>
                <w:b w:val="1"/>
                <w:sz w:val="14"/>
                <w:szCs w:val="14"/>
                <w:rtl w:val="0"/>
              </w:rPr>
              <w:t xml:space="preserve">TEN-T Core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BC">
            <w:pPr>
              <w:widowControl w:val="0"/>
              <w:spacing w:after="0" w:before="0" w:line="240" w:lineRule="auto"/>
              <w:jc w:val="left"/>
              <w:rPr>
                <w:sz w:val="16"/>
                <w:szCs w:val="16"/>
              </w:rPr>
            </w:pPr>
            <w:r w:rsidDel="00000000" w:rsidR="00000000" w:rsidRPr="00000000">
              <w:rPr>
                <w:b w:val="1"/>
                <w:i w:val="1"/>
                <w:sz w:val="16"/>
                <w:szCs w:val="16"/>
                <w:rtl w:val="0"/>
              </w:rPr>
              <w:t xml:space="preserve">Giurgiu frontieră - București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BD">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BE">
            <w:pPr>
              <w:widowControl w:val="0"/>
              <w:spacing w:after="0" w:before="0" w:line="240" w:lineRule="auto"/>
              <w:jc w:val="center"/>
              <w:rPr>
                <w:sz w:val="16"/>
                <w:szCs w:val="16"/>
              </w:rPr>
            </w:pPr>
            <w:r w:rsidDel="00000000" w:rsidR="00000000" w:rsidRPr="00000000">
              <w:rPr>
                <w:sz w:val="16"/>
                <w:szCs w:val="16"/>
                <w:rtl w:val="0"/>
              </w:rPr>
              <w:t xml:space="preserve">99.0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BF">
            <w:pPr>
              <w:widowControl w:val="0"/>
              <w:spacing w:after="0" w:before="0" w:line="240" w:lineRule="auto"/>
              <w:jc w:val="right"/>
              <w:rPr>
                <w:sz w:val="16"/>
                <w:szCs w:val="16"/>
              </w:rPr>
            </w:pPr>
            <w:r w:rsidDel="00000000" w:rsidR="00000000" w:rsidRPr="00000000">
              <w:rPr>
                <w:sz w:val="16"/>
                <w:szCs w:val="16"/>
                <w:rtl w:val="0"/>
              </w:rPr>
              <w:t xml:space="preserve">577.7</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C0">
            <w:pPr>
              <w:widowControl w:val="0"/>
              <w:spacing w:after="0" w:before="0" w:line="240" w:lineRule="auto"/>
              <w:jc w:val="right"/>
              <w:rPr>
                <w:sz w:val="16"/>
                <w:szCs w:val="16"/>
              </w:rPr>
            </w:pPr>
            <w:r w:rsidDel="00000000" w:rsidR="00000000" w:rsidRPr="00000000">
              <w:rPr>
                <w:color w:val="0c0c0c"/>
                <w:sz w:val="16"/>
                <w:szCs w:val="16"/>
                <w:rtl w:val="0"/>
              </w:rPr>
              <w:t xml:space="preserve">687.4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C1">
            <w:pPr>
              <w:widowControl w:val="0"/>
              <w:spacing w:after="0" w:before="0" w:line="240" w:lineRule="auto"/>
              <w:jc w:val="right"/>
              <w:rPr>
                <w:sz w:val="16"/>
                <w:szCs w:val="16"/>
              </w:rPr>
            </w:pPr>
            <w:r w:rsidDel="00000000" w:rsidR="00000000" w:rsidRPr="00000000">
              <w:rPr>
                <w:sz w:val="16"/>
                <w:szCs w:val="16"/>
                <w:rtl w:val="0"/>
              </w:rPr>
              <w:t xml:space="preserve">5.8</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1AC2">
            <w:pPr>
              <w:widowControl w:val="0"/>
              <w:spacing w:after="0" w:before="0" w:line="240" w:lineRule="auto"/>
              <w:jc w:val="center"/>
              <w:rPr>
                <w:sz w:val="16"/>
                <w:szCs w:val="16"/>
              </w:rPr>
            </w:pPr>
            <w:r w:rsidDel="00000000" w:rsidR="00000000" w:rsidRPr="00000000">
              <w:rPr>
                <w:sz w:val="16"/>
                <w:szCs w:val="16"/>
                <w:rtl w:val="0"/>
              </w:rPr>
              <w:t xml:space="preserve">Giurgiu, Jilava, București</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1AC3">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C4">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C5">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1AC6">
            <w:pPr>
              <w:widowControl w:val="0"/>
              <w:spacing w:after="0" w:before="0" w:line="240" w:lineRule="auto"/>
              <w:jc w:val="left"/>
              <w:rPr>
                <w:sz w:val="16"/>
                <w:szCs w:val="16"/>
              </w:rPr>
            </w:pPr>
            <w:r w:rsidDel="00000000" w:rsidR="00000000" w:rsidRPr="00000000">
              <w:rPr>
                <w:b w:val="1"/>
                <w:i w:val="1"/>
                <w:sz w:val="16"/>
                <w:szCs w:val="16"/>
                <w:rtl w:val="0"/>
              </w:rPr>
              <w:t xml:space="preserve">București - Ploiești Triaj</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1AC7">
            <w:pPr>
              <w:widowControl w:val="0"/>
              <w:spacing w:after="0" w:before="0" w:line="240" w:lineRule="auto"/>
              <w:jc w:val="center"/>
              <w:rPr>
                <w:sz w:val="16"/>
                <w:szCs w:val="16"/>
              </w:rPr>
            </w:pPr>
            <w:r w:rsidDel="00000000" w:rsidR="00000000" w:rsidRPr="00000000">
              <w:rPr>
                <w:b w:val="1"/>
                <w:sz w:val="16"/>
                <w:szCs w:val="16"/>
                <w:rtl w:val="0"/>
              </w:rPr>
              <w:t xml:space="preserve">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1AC8">
            <w:pPr>
              <w:widowControl w:val="0"/>
              <w:spacing w:after="0" w:before="0" w:line="240" w:lineRule="auto"/>
              <w:jc w:val="center"/>
              <w:rPr>
                <w:sz w:val="16"/>
                <w:szCs w:val="16"/>
              </w:rPr>
            </w:pPr>
            <w:r w:rsidDel="00000000" w:rsidR="00000000" w:rsidRPr="00000000">
              <w:rPr>
                <w:sz w:val="16"/>
                <w:szCs w:val="16"/>
                <w:rtl w:val="0"/>
              </w:rPr>
              <w:t xml:space="preserve">56.0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1AC9">
            <w:pPr>
              <w:widowControl w:val="0"/>
              <w:spacing w:after="0" w:before="0" w:line="240"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1ACA">
            <w:pPr>
              <w:widowControl w:val="0"/>
              <w:spacing w:after="0" w:before="0" w:line="240" w:lineRule="auto"/>
              <w:jc w:val="right"/>
              <w:rPr>
                <w:sz w:val="16"/>
                <w:szCs w:val="16"/>
              </w:rPr>
            </w:pPr>
            <w:r w:rsidDel="00000000" w:rsidR="00000000" w:rsidRPr="00000000">
              <w:rPr>
                <w:color w:val="0c0c0c"/>
                <w:sz w:val="16"/>
                <w:szCs w:val="16"/>
                <w:rtl w:val="0"/>
              </w:rPr>
              <w:t xml:space="preserv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1ACB">
            <w:pPr>
              <w:widowControl w:val="0"/>
              <w:spacing w:after="0" w:before="0" w:line="240" w:lineRule="auto"/>
              <w:jc w:val="right"/>
              <w:rPr>
                <w:sz w:val="16"/>
                <w:szCs w:val="16"/>
              </w:rPr>
            </w:pPr>
            <w:r w:rsidDel="00000000" w:rsidR="00000000" w:rsidRPr="00000000">
              <w:rPr>
                <w:sz w:val="16"/>
                <w:szCs w:val="16"/>
                <w:rtl w:val="0"/>
              </w:rPr>
              <w:t xml:space="preserve">-</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1ACC">
            <w:pPr>
              <w:widowControl w:val="0"/>
              <w:spacing w:after="0" w:before="0" w:line="240" w:lineRule="auto"/>
              <w:jc w:val="center"/>
              <w:rPr>
                <w:sz w:val="16"/>
                <w:szCs w:val="16"/>
              </w:rPr>
            </w:pPr>
            <w:r w:rsidDel="00000000" w:rsidR="00000000" w:rsidRPr="00000000">
              <w:rPr>
                <w:sz w:val="16"/>
                <w:szCs w:val="16"/>
                <w:rtl w:val="0"/>
              </w:rPr>
              <w:t xml:space="preserve">București, Buftea, Ploiești</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1ACD">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CE">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CF">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0">
            <w:pPr>
              <w:widowControl w:val="0"/>
              <w:spacing w:after="0" w:before="0" w:line="240" w:lineRule="auto"/>
              <w:jc w:val="left"/>
              <w:rPr>
                <w:sz w:val="16"/>
                <w:szCs w:val="16"/>
              </w:rPr>
            </w:pPr>
            <w:r w:rsidDel="00000000" w:rsidR="00000000" w:rsidRPr="00000000">
              <w:rPr>
                <w:b w:val="1"/>
                <w:i w:val="1"/>
                <w:sz w:val="16"/>
                <w:szCs w:val="16"/>
                <w:rtl w:val="0"/>
              </w:rPr>
              <w:t xml:space="preserve">Ploiești Triaj - Focșani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1">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2">
            <w:pPr>
              <w:widowControl w:val="0"/>
              <w:spacing w:after="0" w:before="0" w:line="240" w:lineRule="auto"/>
              <w:jc w:val="center"/>
              <w:rPr>
                <w:sz w:val="16"/>
                <w:szCs w:val="16"/>
              </w:rPr>
            </w:pPr>
            <w:r w:rsidDel="00000000" w:rsidR="00000000" w:rsidRPr="00000000">
              <w:rPr>
                <w:sz w:val="16"/>
                <w:szCs w:val="16"/>
                <w:rtl w:val="0"/>
              </w:rPr>
              <w:t xml:space="preserve">143.0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3">
            <w:pPr>
              <w:widowControl w:val="0"/>
              <w:spacing w:after="0" w:before="0" w:line="240" w:lineRule="auto"/>
              <w:jc w:val="right"/>
              <w:rPr>
                <w:sz w:val="16"/>
                <w:szCs w:val="16"/>
              </w:rPr>
            </w:pPr>
            <w:r w:rsidDel="00000000" w:rsidR="00000000" w:rsidRPr="00000000">
              <w:rPr>
                <w:sz w:val="16"/>
                <w:szCs w:val="16"/>
                <w:rtl w:val="0"/>
              </w:rPr>
              <w:t xml:space="preserve">572.0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4">
            <w:pPr>
              <w:widowControl w:val="0"/>
              <w:spacing w:after="0" w:before="0" w:line="240" w:lineRule="auto"/>
              <w:jc w:val="right"/>
              <w:rPr>
                <w:sz w:val="16"/>
                <w:szCs w:val="16"/>
              </w:rPr>
            </w:pPr>
            <w:r w:rsidDel="00000000" w:rsidR="00000000" w:rsidRPr="00000000">
              <w:rPr>
                <w:color w:val="0c0c0c"/>
                <w:sz w:val="16"/>
                <w:szCs w:val="16"/>
                <w:rtl w:val="0"/>
              </w:rPr>
              <w:t xml:space="preserve">680.7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5">
            <w:pPr>
              <w:widowControl w:val="0"/>
              <w:spacing w:after="0" w:before="0" w:line="240" w:lineRule="auto"/>
              <w:jc w:val="right"/>
              <w:rPr>
                <w:sz w:val="16"/>
                <w:szCs w:val="16"/>
              </w:rPr>
            </w:pPr>
            <w:r w:rsidDel="00000000" w:rsidR="00000000" w:rsidRPr="00000000">
              <w:rPr>
                <w:sz w:val="16"/>
                <w:szCs w:val="16"/>
                <w:rtl w:val="0"/>
              </w:rPr>
              <w:t xml:space="preserve">4.0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1AD6">
            <w:pPr>
              <w:widowControl w:val="0"/>
              <w:spacing w:after="0" w:before="0" w:line="240" w:lineRule="auto"/>
              <w:jc w:val="center"/>
              <w:rPr>
                <w:sz w:val="16"/>
                <w:szCs w:val="16"/>
              </w:rPr>
            </w:pPr>
            <w:r w:rsidDel="00000000" w:rsidR="00000000" w:rsidRPr="00000000">
              <w:rPr>
                <w:sz w:val="16"/>
                <w:szCs w:val="16"/>
                <w:rtl w:val="0"/>
              </w:rPr>
              <w:t xml:space="preserve">Ploiești, Mizil, Buzău, Rm. Sărat, Focșani</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1AD7">
            <w:pPr>
              <w:widowControl w:val="0"/>
              <w:spacing w:after="0" w:before="0" w:line="240" w:lineRule="auto"/>
              <w:jc w:val="center"/>
              <w:rPr>
                <w:sz w:val="16"/>
                <w:szCs w:val="16"/>
              </w:rPr>
            </w:pPr>
            <w:r w:rsidDel="00000000" w:rsidR="00000000" w:rsidRPr="00000000">
              <w:rPr>
                <w:sz w:val="16"/>
                <w:szCs w:val="16"/>
                <w:rtl w:val="0"/>
              </w:rPr>
              <w:t xml:space="preserve">4</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D8">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D9">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A">
            <w:pPr>
              <w:widowControl w:val="0"/>
              <w:spacing w:after="0" w:before="0" w:line="240" w:lineRule="auto"/>
              <w:jc w:val="left"/>
              <w:rPr>
                <w:sz w:val="16"/>
                <w:szCs w:val="16"/>
              </w:rPr>
            </w:pPr>
            <w:r w:rsidDel="00000000" w:rsidR="00000000" w:rsidRPr="00000000">
              <w:rPr>
                <w:b w:val="1"/>
                <w:i w:val="1"/>
                <w:sz w:val="16"/>
                <w:szCs w:val="16"/>
                <w:rtl w:val="0"/>
              </w:rPr>
              <w:t xml:space="preserve">Focșani - Roman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B">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C">
            <w:pPr>
              <w:widowControl w:val="0"/>
              <w:spacing w:after="0" w:before="0" w:line="240" w:lineRule="auto"/>
              <w:jc w:val="center"/>
              <w:rPr>
                <w:sz w:val="16"/>
                <w:szCs w:val="16"/>
              </w:rPr>
            </w:pPr>
            <w:r w:rsidDel="00000000" w:rsidR="00000000" w:rsidRPr="00000000">
              <w:rPr>
                <w:sz w:val="16"/>
                <w:szCs w:val="16"/>
                <w:rtl w:val="0"/>
              </w:rPr>
              <w:t xml:space="preserve">147.0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D">
            <w:pPr>
              <w:widowControl w:val="0"/>
              <w:spacing w:after="0" w:before="0" w:line="240" w:lineRule="auto"/>
              <w:jc w:val="right"/>
              <w:rPr>
                <w:sz w:val="16"/>
                <w:szCs w:val="16"/>
              </w:rPr>
            </w:pPr>
            <w:r w:rsidDel="00000000" w:rsidR="00000000" w:rsidRPr="00000000">
              <w:rPr>
                <w:sz w:val="16"/>
                <w:szCs w:val="16"/>
                <w:rtl w:val="0"/>
              </w:rPr>
              <w:t xml:space="preserve">588.0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E">
            <w:pPr>
              <w:widowControl w:val="0"/>
              <w:spacing w:after="0" w:before="0" w:line="240" w:lineRule="auto"/>
              <w:jc w:val="right"/>
              <w:rPr>
                <w:sz w:val="16"/>
                <w:szCs w:val="16"/>
              </w:rPr>
            </w:pPr>
            <w:r w:rsidDel="00000000" w:rsidR="00000000" w:rsidRPr="00000000">
              <w:rPr>
                <w:color w:val="0c0c0c"/>
                <w:sz w:val="16"/>
                <w:szCs w:val="16"/>
                <w:rtl w:val="0"/>
              </w:rPr>
              <w:t xml:space="preserve">699.7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DF">
            <w:pPr>
              <w:widowControl w:val="0"/>
              <w:spacing w:after="0" w:before="0" w:line="240" w:lineRule="auto"/>
              <w:jc w:val="right"/>
              <w:rPr>
                <w:sz w:val="16"/>
                <w:szCs w:val="16"/>
              </w:rPr>
            </w:pPr>
            <w:r w:rsidDel="00000000" w:rsidR="00000000" w:rsidRPr="00000000">
              <w:rPr>
                <w:sz w:val="16"/>
                <w:szCs w:val="16"/>
                <w:rtl w:val="0"/>
              </w:rPr>
              <w:t xml:space="preserve">4.0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1AE0">
            <w:pPr>
              <w:widowControl w:val="0"/>
              <w:spacing w:after="0" w:before="0" w:line="240" w:lineRule="auto"/>
              <w:jc w:val="center"/>
              <w:rPr>
                <w:sz w:val="16"/>
                <w:szCs w:val="16"/>
              </w:rPr>
            </w:pPr>
            <w:r w:rsidDel="00000000" w:rsidR="00000000" w:rsidRPr="00000000">
              <w:rPr>
                <w:sz w:val="16"/>
                <w:szCs w:val="16"/>
                <w:rtl w:val="0"/>
              </w:rPr>
              <w:t xml:space="preserve">Focșani, Mărășești, Adjud, Bacău, Roman</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1AE1">
            <w:pPr>
              <w:widowControl w:val="0"/>
              <w:spacing w:after="0" w:before="0" w:line="240" w:lineRule="auto"/>
              <w:jc w:val="center"/>
              <w:rPr>
                <w:sz w:val="16"/>
                <w:szCs w:val="16"/>
              </w:rPr>
            </w:pPr>
            <w:r w:rsidDel="00000000" w:rsidR="00000000" w:rsidRPr="00000000">
              <w:rPr>
                <w:sz w:val="16"/>
                <w:szCs w:val="16"/>
                <w:rtl w:val="0"/>
              </w:rPr>
              <w:t xml:space="preserve">5</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E2">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E3">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E4">
            <w:pPr>
              <w:widowControl w:val="0"/>
              <w:spacing w:after="0" w:before="0" w:line="240" w:lineRule="auto"/>
              <w:jc w:val="left"/>
              <w:rPr>
                <w:sz w:val="16"/>
                <w:szCs w:val="16"/>
              </w:rPr>
            </w:pPr>
            <w:r w:rsidDel="00000000" w:rsidR="00000000" w:rsidRPr="00000000">
              <w:rPr>
                <w:b w:val="1"/>
                <w:i w:val="1"/>
                <w:sz w:val="16"/>
                <w:szCs w:val="16"/>
                <w:rtl w:val="0"/>
              </w:rPr>
              <w:t xml:space="preserve">Roman - Pașcani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E5">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E6">
            <w:pPr>
              <w:widowControl w:val="0"/>
              <w:spacing w:after="0" w:before="0" w:line="240" w:lineRule="auto"/>
              <w:jc w:val="center"/>
              <w:rPr>
                <w:sz w:val="16"/>
                <w:szCs w:val="16"/>
              </w:rPr>
            </w:pPr>
            <w:r w:rsidDel="00000000" w:rsidR="00000000" w:rsidRPr="00000000">
              <w:rPr>
                <w:sz w:val="16"/>
                <w:szCs w:val="16"/>
                <w:rtl w:val="0"/>
              </w:rPr>
              <w:t xml:space="preserve">41.0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E7">
            <w:pPr>
              <w:widowControl w:val="0"/>
              <w:spacing w:after="0" w:before="0" w:line="240" w:lineRule="auto"/>
              <w:jc w:val="right"/>
              <w:rPr>
                <w:sz w:val="16"/>
                <w:szCs w:val="16"/>
              </w:rPr>
            </w:pPr>
            <w:r w:rsidDel="00000000" w:rsidR="00000000" w:rsidRPr="00000000">
              <w:rPr>
                <w:sz w:val="16"/>
                <w:szCs w:val="16"/>
                <w:rtl w:val="0"/>
              </w:rPr>
              <w:t xml:space="preserve">164.0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E8">
            <w:pPr>
              <w:widowControl w:val="0"/>
              <w:spacing w:after="0" w:before="0" w:line="240" w:lineRule="auto"/>
              <w:jc w:val="right"/>
              <w:rPr>
                <w:sz w:val="16"/>
                <w:szCs w:val="16"/>
              </w:rPr>
            </w:pPr>
            <w:r w:rsidDel="00000000" w:rsidR="00000000" w:rsidRPr="00000000">
              <w:rPr>
                <w:color w:val="0c0c0c"/>
                <w:sz w:val="16"/>
                <w:szCs w:val="16"/>
                <w:rtl w:val="0"/>
              </w:rPr>
              <w:t xml:space="preserve">195.2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E9">
            <w:pPr>
              <w:widowControl w:val="0"/>
              <w:spacing w:after="0" w:before="0" w:line="240" w:lineRule="auto"/>
              <w:jc w:val="right"/>
              <w:rPr>
                <w:sz w:val="16"/>
                <w:szCs w:val="16"/>
              </w:rPr>
            </w:pPr>
            <w:r w:rsidDel="00000000" w:rsidR="00000000" w:rsidRPr="00000000">
              <w:rPr>
                <w:sz w:val="16"/>
                <w:szCs w:val="16"/>
                <w:rtl w:val="0"/>
              </w:rPr>
              <w:t xml:space="preserve">4.0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1AEA">
            <w:pPr>
              <w:widowControl w:val="0"/>
              <w:spacing w:after="0" w:before="0" w:line="240" w:lineRule="auto"/>
              <w:jc w:val="center"/>
              <w:rPr>
                <w:sz w:val="16"/>
                <w:szCs w:val="16"/>
              </w:rPr>
            </w:pPr>
            <w:r w:rsidDel="00000000" w:rsidR="00000000" w:rsidRPr="00000000">
              <w:rPr>
                <w:sz w:val="16"/>
                <w:szCs w:val="16"/>
                <w:rtl w:val="0"/>
              </w:rPr>
              <w:t xml:space="preserve">Roman, Pașcani</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1AEB">
            <w:pPr>
              <w:widowControl w:val="0"/>
              <w:spacing w:after="0" w:before="0" w:line="240" w:lineRule="auto"/>
              <w:jc w:val="center"/>
              <w:rPr>
                <w:sz w:val="16"/>
                <w:szCs w:val="16"/>
              </w:rPr>
            </w:pPr>
            <w:r w:rsidDel="00000000" w:rsidR="00000000" w:rsidRPr="00000000">
              <w:rPr>
                <w:sz w:val="16"/>
                <w:szCs w:val="16"/>
                <w:rtl w:val="0"/>
              </w:rPr>
              <w:t xml:space="preserve">6</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EC">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ED">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EE">
            <w:pPr>
              <w:widowControl w:val="0"/>
              <w:spacing w:after="0" w:before="0" w:line="240" w:lineRule="auto"/>
              <w:jc w:val="left"/>
              <w:rPr>
                <w:sz w:val="16"/>
                <w:szCs w:val="16"/>
              </w:rPr>
            </w:pPr>
            <w:r w:rsidDel="00000000" w:rsidR="00000000" w:rsidRPr="00000000">
              <w:rPr>
                <w:b w:val="1"/>
                <w:i w:val="1"/>
                <w:sz w:val="16"/>
                <w:szCs w:val="16"/>
                <w:rtl w:val="0"/>
              </w:rPr>
              <w:t xml:space="preserve">Pașcani - Suceava - Dărmănești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EF">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0">
            <w:pPr>
              <w:widowControl w:val="0"/>
              <w:spacing w:after="0" w:before="0" w:line="240" w:lineRule="auto"/>
              <w:jc w:val="center"/>
              <w:rPr>
                <w:sz w:val="16"/>
                <w:szCs w:val="16"/>
              </w:rPr>
            </w:pPr>
            <w:r w:rsidDel="00000000" w:rsidR="00000000" w:rsidRPr="00000000">
              <w:rPr>
                <w:sz w:val="16"/>
                <w:szCs w:val="16"/>
                <w:rtl w:val="0"/>
              </w:rPr>
              <w:t xml:space="preserve">71.0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1">
            <w:pPr>
              <w:widowControl w:val="0"/>
              <w:spacing w:after="0" w:before="0" w:line="240" w:lineRule="auto"/>
              <w:jc w:val="right"/>
              <w:rPr>
                <w:sz w:val="16"/>
                <w:szCs w:val="16"/>
              </w:rPr>
            </w:pPr>
            <w:r w:rsidDel="00000000" w:rsidR="00000000" w:rsidRPr="00000000">
              <w:rPr>
                <w:sz w:val="16"/>
                <w:szCs w:val="16"/>
                <w:rtl w:val="0"/>
              </w:rPr>
              <w:t xml:space="preserve">284.0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2">
            <w:pPr>
              <w:widowControl w:val="0"/>
              <w:spacing w:after="0" w:before="0" w:line="240" w:lineRule="auto"/>
              <w:jc w:val="right"/>
              <w:rPr>
                <w:sz w:val="16"/>
                <w:szCs w:val="16"/>
              </w:rPr>
            </w:pPr>
            <w:r w:rsidDel="00000000" w:rsidR="00000000" w:rsidRPr="00000000">
              <w:rPr>
                <w:color w:val="0c0c0c"/>
                <w:sz w:val="16"/>
                <w:szCs w:val="16"/>
                <w:rtl w:val="0"/>
              </w:rPr>
              <w:t xml:space="preserve">338.0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3">
            <w:pPr>
              <w:widowControl w:val="0"/>
              <w:spacing w:after="0" w:before="0" w:line="240" w:lineRule="auto"/>
              <w:jc w:val="right"/>
              <w:rPr>
                <w:sz w:val="16"/>
                <w:szCs w:val="16"/>
              </w:rPr>
            </w:pPr>
            <w:r w:rsidDel="00000000" w:rsidR="00000000" w:rsidRPr="00000000">
              <w:rPr>
                <w:sz w:val="16"/>
                <w:szCs w:val="16"/>
                <w:rtl w:val="0"/>
              </w:rPr>
              <w:t xml:space="preserve">4.0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1AF4">
            <w:pPr>
              <w:widowControl w:val="0"/>
              <w:spacing w:after="0" w:before="0" w:line="240" w:lineRule="auto"/>
              <w:jc w:val="center"/>
              <w:rPr>
                <w:sz w:val="16"/>
                <w:szCs w:val="16"/>
              </w:rPr>
            </w:pPr>
            <w:r w:rsidDel="00000000" w:rsidR="00000000" w:rsidRPr="00000000">
              <w:rPr>
                <w:sz w:val="16"/>
                <w:szCs w:val="16"/>
                <w:rtl w:val="0"/>
              </w:rPr>
              <w:t xml:space="preserve">Pașcani, Verești, Dolhasca, Suceava</w:t>
            </w:r>
          </w:p>
        </w:tc>
      </w:tr>
      <w:tr>
        <w:trPr>
          <w:cantSplit w:val="0"/>
          <w:trHeight w:val="210.62499999999997"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1AF5">
            <w:pPr>
              <w:widowControl w:val="0"/>
              <w:spacing w:after="0" w:before="0" w:line="240" w:lineRule="auto"/>
              <w:jc w:val="center"/>
              <w:rPr>
                <w:sz w:val="16"/>
                <w:szCs w:val="16"/>
              </w:rPr>
            </w:pPr>
            <w:r w:rsidDel="00000000" w:rsidR="00000000" w:rsidRPr="00000000">
              <w:rPr>
                <w:sz w:val="16"/>
                <w:szCs w:val="16"/>
                <w:rtl w:val="0"/>
              </w:rPr>
              <w:t xml:space="preserve">7</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F6">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AF7">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8">
            <w:pPr>
              <w:widowControl w:val="0"/>
              <w:spacing w:after="0" w:before="0" w:line="240" w:lineRule="auto"/>
              <w:jc w:val="left"/>
              <w:rPr>
                <w:sz w:val="16"/>
                <w:szCs w:val="16"/>
              </w:rPr>
            </w:pPr>
            <w:r w:rsidDel="00000000" w:rsidR="00000000" w:rsidRPr="00000000">
              <w:rPr>
                <w:b w:val="1"/>
                <w:i w:val="1"/>
                <w:sz w:val="16"/>
                <w:szCs w:val="16"/>
                <w:rtl w:val="0"/>
              </w:rPr>
              <w:t xml:space="preserve">Dărmănești - Vicșani Frontieră</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9">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A">
            <w:pPr>
              <w:widowControl w:val="0"/>
              <w:spacing w:after="0" w:before="0" w:line="240" w:lineRule="auto"/>
              <w:jc w:val="center"/>
              <w:rPr>
                <w:sz w:val="16"/>
                <w:szCs w:val="16"/>
              </w:rPr>
            </w:pPr>
            <w:r w:rsidDel="00000000" w:rsidR="00000000" w:rsidRPr="00000000">
              <w:rPr>
                <w:sz w:val="16"/>
                <w:szCs w:val="16"/>
                <w:rtl w:val="0"/>
              </w:rPr>
              <w:t xml:space="preserve">34.0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B">
            <w:pPr>
              <w:widowControl w:val="0"/>
              <w:spacing w:after="0" w:before="0" w:line="240" w:lineRule="auto"/>
              <w:jc w:val="right"/>
              <w:rPr>
                <w:sz w:val="16"/>
                <w:szCs w:val="16"/>
              </w:rPr>
            </w:pPr>
            <w:r w:rsidDel="00000000" w:rsidR="00000000" w:rsidRPr="00000000">
              <w:rPr>
                <w:sz w:val="16"/>
                <w:szCs w:val="16"/>
                <w:rtl w:val="0"/>
              </w:rPr>
              <w:t xml:space="preserve">57.0</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C">
            <w:pPr>
              <w:widowControl w:val="0"/>
              <w:spacing w:after="0" w:before="0" w:line="240" w:lineRule="auto"/>
              <w:jc w:val="right"/>
              <w:rPr>
                <w:sz w:val="16"/>
                <w:szCs w:val="16"/>
              </w:rPr>
            </w:pPr>
            <w:r w:rsidDel="00000000" w:rsidR="00000000" w:rsidRPr="00000000">
              <w:rPr>
                <w:color w:val="0c0c0c"/>
                <w:sz w:val="16"/>
                <w:szCs w:val="16"/>
                <w:rtl w:val="0"/>
              </w:rPr>
              <w:t xml:space="preserve">67.8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1AFD">
            <w:pPr>
              <w:widowControl w:val="0"/>
              <w:spacing w:after="0" w:before="0" w:line="240" w:lineRule="auto"/>
              <w:jc w:val="right"/>
              <w:rPr>
                <w:sz w:val="16"/>
                <w:szCs w:val="16"/>
              </w:rPr>
            </w:pPr>
            <w:r w:rsidDel="00000000" w:rsidR="00000000" w:rsidRPr="00000000">
              <w:rPr>
                <w:sz w:val="16"/>
                <w:szCs w:val="16"/>
                <w:rtl w:val="0"/>
              </w:rPr>
              <w:t xml:space="preserve">1.7</w:t>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top"/>
          </w:tcPr>
          <w:p w:rsidR="00000000" w:rsidDel="00000000" w:rsidP="00000000" w:rsidRDefault="00000000" w:rsidRPr="00000000" w14:paraId="00001AFE">
            <w:pPr>
              <w:widowControl w:val="0"/>
              <w:spacing w:after="0" w:before="0" w:line="240" w:lineRule="auto"/>
              <w:jc w:val="center"/>
              <w:rPr>
                <w:sz w:val="16"/>
                <w:szCs w:val="16"/>
              </w:rPr>
            </w:pPr>
            <w:r w:rsidDel="00000000" w:rsidR="00000000" w:rsidRPr="00000000">
              <w:rPr>
                <w:sz w:val="16"/>
                <w:szCs w:val="16"/>
                <w:rtl w:val="0"/>
              </w:rPr>
              <w:t xml:space="preserve">Suceava, Dornești</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AFF">
            <w:pPr>
              <w:widowControl w:val="0"/>
              <w:spacing w:after="0" w:before="0" w:line="240" w:lineRule="auto"/>
              <w:jc w:val="center"/>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B00">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B01">
            <w:pPr>
              <w:widowControl w:val="0"/>
              <w:spacing w:after="0" w:before="0" w:line="240" w:lineRule="auto"/>
              <w:jc w:val="center"/>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B02">
            <w:pPr>
              <w:widowControl w:val="0"/>
              <w:spacing w:after="0" w:before="0" w:line="240" w:lineRule="auto"/>
              <w:jc w:val="center"/>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B03">
            <w:pPr>
              <w:widowControl w:val="0"/>
              <w:spacing w:after="0" w:before="0" w:line="240" w:lineRule="auto"/>
              <w:jc w:val="center"/>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B04">
            <w:pPr>
              <w:widowControl w:val="0"/>
              <w:spacing w:after="0" w:before="0" w:line="240" w:lineRule="auto"/>
              <w:jc w:val="center"/>
              <w:rPr>
                <w:sz w:val="16"/>
                <w:szCs w:val="16"/>
              </w:rPr>
            </w:pPr>
            <w:r w:rsidDel="00000000" w:rsidR="00000000" w:rsidRPr="00000000">
              <w:rPr>
                <w:b w:val="1"/>
                <w:color w:val="ffffff"/>
                <w:sz w:val="16"/>
                <w:szCs w:val="16"/>
                <w:rtl w:val="0"/>
              </w:rPr>
              <w:t xml:space="preserve">535.0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B05">
            <w:pPr>
              <w:widowControl w:val="0"/>
              <w:spacing w:after="0" w:before="0" w:line="240" w:lineRule="auto"/>
              <w:jc w:val="right"/>
              <w:rPr>
                <w:sz w:val="16"/>
                <w:szCs w:val="16"/>
              </w:rPr>
            </w:pPr>
            <w:r w:rsidDel="00000000" w:rsidR="00000000" w:rsidRPr="00000000">
              <w:rPr>
                <w:b w:val="1"/>
                <w:color w:val="ffffff"/>
                <w:sz w:val="16"/>
                <w:szCs w:val="16"/>
                <w:rtl w:val="0"/>
              </w:rPr>
              <w:t xml:space="preserve">2242.7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B06">
            <w:pPr>
              <w:widowControl w:val="0"/>
              <w:spacing w:after="0" w:before="0" w:line="240" w:lineRule="auto"/>
              <w:jc w:val="right"/>
              <w:rPr>
                <w:sz w:val="16"/>
                <w:szCs w:val="16"/>
              </w:rPr>
            </w:pPr>
            <w:r w:rsidDel="00000000" w:rsidR="00000000" w:rsidRPr="00000000">
              <w:rPr>
                <w:b w:val="1"/>
                <w:color w:val="ffffff"/>
                <w:sz w:val="16"/>
                <w:szCs w:val="16"/>
                <w:rtl w:val="0"/>
              </w:rPr>
              <w:t xml:space="preserve">2668.8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B07">
            <w:pPr>
              <w:widowControl w:val="0"/>
              <w:spacing w:after="0" w:before="0" w:line="240" w:lineRule="auto"/>
              <w:jc w:val="center"/>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B08">
            <w:pPr>
              <w:widowControl w:val="0"/>
              <w:spacing w:after="0" w:before="0" w:line="240" w:lineRule="auto"/>
              <w:jc w:val="center"/>
              <w:rPr>
                <w:sz w:val="16"/>
                <w:szCs w:val="16"/>
              </w:rPr>
            </w:pPr>
            <w:r w:rsidDel="00000000" w:rsidR="00000000" w:rsidRPr="00000000">
              <w:rPr>
                <w:rtl w:val="0"/>
              </w:rPr>
            </w:r>
          </w:p>
        </w:tc>
      </w:tr>
      <w:tr>
        <w:trPr>
          <w:cantSplit w:val="0"/>
          <w:trHeight w:val="495.9375"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09">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0A">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0B">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0C">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1B0D">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0E">
            <w:pPr>
              <w:widowControl w:val="0"/>
              <w:spacing w:after="0" w:before="0" w:line="240" w:lineRule="auto"/>
              <w:jc w:val="right"/>
              <w:rPr>
                <w:sz w:val="16"/>
                <w:szCs w:val="16"/>
              </w:rPr>
            </w:pPr>
            <w:r w:rsidDel="00000000" w:rsidR="00000000" w:rsidRPr="00000000">
              <w:rPr>
                <w:b w:val="1"/>
                <w:sz w:val="16"/>
                <w:szCs w:val="16"/>
                <w:rtl w:val="0"/>
              </w:rPr>
              <w:t xml:space="preserve">0</w:t>
            </w:r>
            <w:r w:rsidDel="00000000" w:rsidR="00000000" w:rsidRPr="00000000">
              <w:rPr>
                <w:b w:val="1"/>
                <w:sz w:val="16"/>
                <w:szCs w:val="16"/>
                <w:rtl w:val="0"/>
              </w:rPr>
              <w:t xml:space="preserve">.0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0F">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0">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1">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2">
            <w:pPr>
              <w:widowControl w:val="0"/>
              <w:spacing w:after="0" w:before="0" w:line="240" w:lineRule="auto"/>
              <w:jc w:val="left"/>
              <w:rPr>
                <w:sz w:val="16"/>
                <w:szCs w:val="16"/>
              </w:rPr>
            </w:pPr>
            <w:r w:rsidDel="00000000" w:rsidR="00000000" w:rsidRPr="00000000">
              <w:rPr>
                <w:sz w:val="16"/>
                <w:szCs w:val="16"/>
                <w:rtl w:val="0"/>
              </w:rPr>
              <w:t xml:space="preserve">contorizat la Coridorul Feroviar Central - CCF1</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3">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1B14">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5">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6">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1B17">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1B18">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9">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A">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B">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C">
            <w:pPr>
              <w:widowControl w:val="0"/>
              <w:spacing w:after="0" w:before="0" w:line="240" w:lineRule="auto"/>
              <w:jc w:val="left"/>
              <w:rPr>
                <w:sz w:val="16"/>
                <w:szCs w:val="16"/>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D">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1B1E">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1F">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20">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1B21">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1B22">
            <w:pPr>
              <w:widowControl w:val="0"/>
              <w:spacing w:after="0" w:before="0" w:line="240" w:lineRule="auto"/>
              <w:jc w:val="right"/>
              <w:rPr>
                <w:sz w:val="16"/>
                <w:szCs w:val="16"/>
              </w:rPr>
            </w:pPr>
            <w:r w:rsidDel="00000000" w:rsidR="00000000" w:rsidRPr="00000000">
              <w:rPr>
                <w:b w:val="1"/>
                <w:sz w:val="16"/>
                <w:szCs w:val="16"/>
                <w:rtl w:val="0"/>
              </w:rPr>
              <w:t xml:space="preserve">535.0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23">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24">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25">
            <w:pPr>
              <w:widowControl w:val="0"/>
              <w:spacing w:after="0" w:before="0" w:line="240"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1B26">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B27">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1B28">
      <w:pPr>
        <w:numPr>
          <w:ilvl w:val="0"/>
          <w:numId w:val="77"/>
        </w:numPr>
        <w:spacing w:after="0" w:before="120" w:line="240" w:lineRule="auto"/>
        <w:ind w:left="720" w:hanging="360"/>
        <w:jc w:val="both"/>
        <w:rPr>
          <w:sz w:val="24"/>
          <w:szCs w:val="24"/>
        </w:rPr>
      </w:pPr>
      <w:r w:rsidDel="00000000" w:rsidR="00000000" w:rsidRPr="00000000">
        <w:rPr>
          <w:b w:val="1"/>
          <w:i w:val="1"/>
          <w:sz w:val="24"/>
          <w:szCs w:val="24"/>
          <w:rtl w:val="0"/>
        </w:rPr>
        <w:t xml:space="preserve">Coridorul de conectivitate 3 (Coridorul Feroviar de Sud)</w:t>
      </w:r>
      <w:r w:rsidDel="00000000" w:rsidR="00000000" w:rsidRPr="00000000">
        <w:rPr>
          <w:sz w:val="24"/>
          <w:szCs w:val="24"/>
          <w:rtl w:val="0"/>
        </w:rPr>
        <w:t xml:space="preserve"> – </w:t>
      </w:r>
      <w:r w:rsidDel="00000000" w:rsidR="00000000" w:rsidRPr="00000000">
        <w:rPr>
          <w:rtl w:val="0"/>
        </w:rPr>
        <w:t xml:space="preserve">e</w:t>
      </w:r>
      <w:r w:rsidDel="00000000" w:rsidR="00000000" w:rsidRPr="00000000">
        <w:rPr>
          <w:sz w:val="24"/>
          <w:szCs w:val="24"/>
          <w:rtl w:val="0"/>
        </w:rPr>
        <w:t xml:space="preserve">ste compus din </w:t>
      </w:r>
      <w:r w:rsidDel="00000000" w:rsidR="00000000" w:rsidRPr="00000000">
        <w:rPr>
          <w:rtl w:val="0"/>
        </w:rPr>
        <w:t xml:space="preserve">trei</w:t>
      </w:r>
      <w:r w:rsidDel="00000000" w:rsidR="00000000" w:rsidRPr="00000000">
        <w:rPr>
          <w:sz w:val="24"/>
          <w:szCs w:val="24"/>
          <w:rtl w:val="0"/>
        </w:rPr>
        <w:t xml:space="preserve"> proiecte feroviare majore. Lungimea lui este de aproximativ 600 km și se suprapune rețelei TEN-T C</w:t>
      </w:r>
      <w:r w:rsidDel="00000000" w:rsidR="00000000" w:rsidRPr="00000000">
        <w:rPr>
          <w:rtl w:val="0"/>
        </w:rPr>
        <w:t xml:space="preserve">ore</w:t>
      </w:r>
      <w:r w:rsidDel="00000000" w:rsidR="00000000" w:rsidRPr="00000000">
        <w:rPr>
          <w:sz w:val="24"/>
          <w:szCs w:val="24"/>
          <w:rtl w:val="0"/>
        </w:rPr>
        <w:t xml:space="preserve">, dar și Coridoarelor </w:t>
      </w:r>
      <w:r w:rsidDel="00000000" w:rsidR="00000000" w:rsidRPr="00000000">
        <w:rPr>
          <w:rtl w:val="0"/>
        </w:rPr>
        <w:t xml:space="preserve">Rin-</w:t>
      </w:r>
      <w:r w:rsidDel="00000000" w:rsidR="00000000" w:rsidRPr="00000000">
        <w:rPr>
          <w:sz w:val="24"/>
          <w:szCs w:val="24"/>
          <w:rtl w:val="0"/>
        </w:rPr>
        <w:t xml:space="preserve">Dunăre (ramura sudică) și Orient East-Med </w:t>
      </w:r>
      <w:r w:rsidDel="00000000" w:rsidR="00000000" w:rsidRPr="00000000">
        <w:rPr>
          <w:rtl w:val="0"/>
        </w:rPr>
        <w:t xml:space="preserve">(tabelul 2.2.3)</w:t>
      </w:r>
      <w:r w:rsidDel="00000000" w:rsidR="00000000" w:rsidRPr="00000000">
        <w:rPr>
          <w:sz w:val="24"/>
          <w:szCs w:val="24"/>
          <w:rtl w:val="0"/>
        </w:rPr>
        <w:t xml:space="preserve">. Prin proiectele Craiova – Caransebeș și Arad – Caransebeș se asigură accesul feroviar la podul dunărean transfrontalier de la Calafat-Vidin. Între București și Strehaia coridorul este dublu electrificat, iar mai departe, spre Arad, este doar electrificat. </w:t>
      </w:r>
      <w:r w:rsidDel="00000000" w:rsidR="00000000" w:rsidRPr="00000000">
        <w:rPr>
          <w:rtl w:val="0"/>
        </w:rPr>
        <w:t xml:space="preserve">Acesta s</w:t>
      </w:r>
      <w:r w:rsidDel="00000000" w:rsidR="00000000" w:rsidRPr="00000000">
        <w:rPr>
          <w:sz w:val="24"/>
          <w:szCs w:val="24"/>
          <w:rtl w:val="0"/>
        </w:rPr>
        <w:t xml:space="preserve">e suprapune rutelor feroviare 900 și 310.</w:t>
      </w:r>
    </w:p>
    <w:p w:rsidR="00000000" w:rsidDel="00000000" w:rsidP="00000000" w:rsidRDefault="00000000" w:rsidRPr="00000000" w14:paraId="00001B29">
      <w:pPr>
        <w:spacing w:after="0" w:before="0" w:line="240" w:lineRule="auto"/>
        <w:ind w:left="360" w:firstLine="0"/>
        <w:jc w:val="both"/>
        <w:rPr>
          <w:b w:val="1"/>
          <w:i w:val="1"/>
          <w:sz w:val="24"/>
          <w:szCs w:val="24"/>
        </w:rPr>
      </w:pPr>
      <w:r w:rsidDel="00000000" w:rsidR="00000000" w:rsidRPr="00000000">
        <w:rPr>
          <w:rtl w:val="0"/>
        </w:rPr>
      </w:r>
    </w:p>
    <w:p w:rsidR="00000000" w:rsidDel="00000000" w:rsidP="00000000" w:rsidRDefault="00000000" w:rsidRPr="00000000" w14:paraId="00001B2A">
      <w:pPr>
        <w:spacing w:after="0" w:before="0" w:line="240" w:lineRule="auto"/>
        <w:jc w:val="center"/>
        <w:rPr>
          <w:b w:val="1"/>
          <w:i w:val="1"/>
          <w:sz w:val="22"/>
          <w:szCs w:val="22"/>
        </w:rPr>
      </w:pPr>
      <w:r w:rsidDel="00000000" w:rsidR="00000000" w:rsidRPr="00000000">
        <w:rPr>
          <w:b w:val="1"/>
          <w:i w:val="1"/>
          <w:sz w:val="22"/>
          <w:szCs w:val="22"/>
          <w:rtl w:val="0"/>
        </w:rPr>
        <w:t xml:space="preserve">Tabelul 2.2.3. Proiectele de infrastructură feroviară care compun</w:t>
      </w:r>
    </w:p>
    <w:p w:rsidR="00000000" w:rsidDel="00000000" w:rsidP="00000000" w:rsidRDefault="00000000" w:rsidRPr="00000000" w14:paraId="00001B2B">
      <w:pPr>
        <w:spacing w:after="0" w:before="0" w:line="240" w:lineRule="auto"/>
        <w:jc w:val="center"/>
        <w:rPr>
          <w:b w:val="1"/>
          <w:i w:val="1"/>
          <w:sz w:val="22"/>
          <w:szCs w:val="22"/>
        </w:rPr>
      </w:pPr>
      <w:r w:rsidDel="00000000" w:rsidR="00000000" w:rsidRPr="00000000">
        <w:rPr>
          <w:b w:val="1"/>
          <w:i w:val="1"/>
          <w:sz w:val="22"/>
          <w:szCs w:val="22"/>
          <w:rtl w:val="0"/>
        </w:rPr>
        <w:t xml:space="preserve"> coridorul de conectivitate 3 – ‘Coridorul Feroviar de Sud’</w:t>
      </w:r>
    </w:p>
    <w:tbl>
      <w:tblPr>
        <w:tblStyle w:val="Table47"/>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05"/>
        <w:gridCol w:w="1725"/>
        <w:gridCol w:w="570"/>
        <w:gridCol w:w="1485"/>
        <w:gridCol w:w="630"/>
        <w:gridCol w:w="540"/>
        <w:gridCol w:w="810"/>
        <w:gridCol w:w="765"/>
        <w:gridCol w:w="840"/>
        <w:gridCol w:w="1590"/>
        <w:tblGridChange w:id="0">
          <w:tblGrid>
            <w:gridCol w:w="405"/>
            <w:gridCol w:w="1725"/>
            <w:gridCol w:w="570"/>
            <w:gridCol w:w="1485"/>
            <w:gridCol w:w="630"/>
            <w:gridCol w:w="540"/>
            <w:gridCol w:w="810"/>
            <w:gridCol w:w="765"/>
            <w:gridCol w:w="840"/>
            <w:gridCol w:w="1590"/>
          </w:tblGrid>
        </w:tblGridChange>
      </w:tblGrid>
      <w:tr>
        <w:trPr>
          <w:cantSplit w:val="0"/>
          <w:trHeight w:val="810"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2C">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2D">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2E">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2F">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30">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31">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B32">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33">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34">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35">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36">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37">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38">
            <w:pPr>
              <w:widowControl w:val="0"/>
              <w:spacing w:after="0" w:before="0" w:line="240" w:lineRule="auto"/>
              <w:jc w:val="center"/>
              <w:rPr>
                <w:b w:val="1"/>
                <w:sz w:val="16"/>
                <w:szCs w:val="16"/>
              </w:rPr>
            </w:pPr>
            <w:r w:rsidDel="00000000" w:rsidR="00000000" w:rsidRPr="00000000">
              <w:rPr>
                <w:b w:val="1"/>
                <w:sz w:val="16"/>
                <w:szCs w:val="16"/>
                <w:rtl w:val="0"/>
              </w:rPr>
              <w:t xml:space="preserve">CORIDORUL DE CONECTIVITATE FEROVIARĂ 3</w:t>
            </w:r>
          </w:p>
          <w:p w:rsidR="00000000" w:rsidDel="00000000" w:rsidP="00000000" w:rsidRDefault="00000000" w:rsidRPr="00000000" w14:paraId="00001B39">
            <w:pPr>
              <w:widowControl w:val="0"/>
              <w:spacing w:after="0" w:before="0" w:line="240" w:lineRule="auto"/>
              <w:jc w:val="center"/>
              <w:rPr>
                <w:b w:val="1"/>
                <w:sz w:val="16"/>
                <w:szCs w:val="16"/>
              </w:rPr>
            </w:pPr>
            <w:r w:rsidDel="00000000" w:rsidR="00000000" w:rsidRPr="00000000">
              <w:rPr>
                <w:rtl w:val="0"/>
              </w:rPr>
            </w:r>
          </w:p>
          <w:p w:rsidR="00000000" w:rsidDel="00000000" w:rsidP="00000000" w:rsidRDefault="00000000" w:rsidRPr="00000000" w14:paraId="00001B3A">
            <w:pPr>
              <w:widowControl w:val="0"/>
              <w:spacing w:after="0" w:before="0" w:line="240" w:lineRule="auto"/>
              <w:jc w:val="center"/>
              <w:rPr>
                <w:b w:val="1"/>
                <w:i w:val="1"/>
                <w:sz w:val="16"/>
                <w:szCs w:val="16"/>
              </w:rPr>
            </w:pPr>
            <w:r w:rsidDel="00000000" w:rsidR="00000000" w:rsidRPr="00000000">
              <w:rPr>
                <w:b w:val="1"/>
                <w:sz w:val="16"/>
                <w:szCs w:val="16"/>
                <w:rtl w:val="0"/>
              </w:rPr>
              <w:t xml:space="preserve">CCF 3 - "</w:t>
            </w:r>
            <w:r w:rsidDel="00000000" w:rsidR="00000000" w:rsidRPr="00000000">
              <w:rPr>
                <w:b w:val="1"/>
                <w:i w:val="1"/>
                <w:sz w:val="16"/>
                <w:szCs w:val="16"/>
                <w:rtl w:val="0"/>
              </w:rPr>
              <w:t xml:space="preserve">Coridorul Feroviar de Sud"</w:t>
            </w:r>
          </w:p>
          <w:p w:rsidR="00000000" w:rsidDel="00000000" w:rsidP="00000000" w:rsidRDefault="00000000" w:rsidRPr="00000000" w14:paraId="00001B3B">
            <w:pPr>
              <w:widowControl w:val="0"/>
              <w:spacing w:after="0" w:before="0" w:line="240" w:lineRule="auto"/>
              <w:jc w:val="center"/>
              <w:rPr>
                <w:b w:val="1"/>
                <w:i w:val="1"/>
                <w:sz w:val="16"/>
                <w:szCs w:val="16"/>
              </w:rPr>
            </w:pPr>
            <w:r w:rsidDel="00000000" w:rsidR="00000000" w:rsidRPr="00000000">
              <w:rPr>
                <w:b w:val="1"/>
                <w:i w:val="1"/>
                <w:sz w:val="16"/>
                <w:szCs w:val="16"/>
                <w:rtl w:val="0"/>
              </w:rPr>
              <w:t xml:space="preserve">București - Roșiori - Craiova - Dr. Tr. Severin - </w:t>
            </w:r>
            <w:r w:rsidDel="00000000" w:rsidR="00000000" w:rsidRPr="00000000">
              <w:rPr>
                <w:b w:val="1"/>
                <w:i w:val="1"/>
                <w:sz w:val="16"/>
                <w:szCs w:val="16"/>
                <w:rtl w:val="0"/>
              </w:rPr>
              <w:t xml:space="preserve">Caransebeș</w:t>
            </w:r>
            <w:r w:rsidDel="00000000" w:rsidR="00000000" w:rsidRPr="00000000">
              <w:rPr>
                <w:b w:val="1"/>
                <w:i w:val="1"/>
                <w:sz w:val="16"/>
                <w:szCs w:val="16"/>
                <w:rtl w:val="0"/>
              </w:rPr>
              <w:t xml:space="preserve"> - Lugoj - Timișoara - Arad</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3C">
            <w:pPr>
              <w:widowControl w:val="0"/>
              <w:spacing w:after="0" w:before="0" w:line="240" w:lineRule="auto"/>
              <w:jc w:val="center"/>
              <w:rPr>
                <w:b w:val="1"/>
                <w:sz w:val="16"/>
                <w:szCs w:val="16"/>
              </w:rPr>
            </w:pPr>
            <w:r w:rsidDel="00000000" w:rsidR="00000000" w:rsidRPr="00000000">
              <w:rPr>
                <w:b w:val="1"/>
                <w:sz w:val="14"/>
                <w:szCs w:val="14"/>
                <w:rtl w:val="0"/>
              </w:rPr>
              <w:t xml:space="preserve">TEN-T 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3D">
            <w:pPr>
              <w:widowControl w:val="0"/>
              <w:spacing w:after="0" w:before="0" w:line="240" w:lineRule="auto"/>
              <w:jc w:val="left"/>
              <w:rPr>
                <w:sz w:val="16"/>
                <w:szCs w:val="16"/>
              </w:rPr>
            </w:pPr>
            <w:r w:rsidDel="00000000" w:rsidR="00000000" w:rsidRPr="00000000">
              <w:rPr>
                <w:b w:val="1"/>
                <w:i w:val="1"/>
                <w:sz w:val="16"/>
                <w:szCs w:val="16"/>
                <w:rtl w:val="0"/>
              </w:rPr>
              <w:t xml:space="preserve">București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3E">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3F">
            <w:pPr>
              <w:widowControl w:val="0"/>
              <w:spacing w:after="0" w:before="0" w:line="240" w:lineRule="auto"/>
              <w:jc w:val="center"/>
              <w:rPr>
                <w:sz w:val="16"/>
                <w:szCs w:val="16"/>
              </w:rPr>
            </w:pPr>
            <w:r w:rsidDel="00000000" w:rsidR="00000000" w:rsidRPr="00000000">
              <w:rPr>
                <w:sz w:val="16"/>
                <w:szCs w:val="16"/>
                <w:rtl w:val="0"/>
              </w:rPr>
              <w:t xml:space="preserve">209.0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0">
            <w:pPr>
              <w:widowControl w:val="0"/>
              <w:spacing w:after="0" w:before="0" w:line="240" w:lineRule="auto"/>
              <w:jc w:val="right"/>
              <w:rPr>
                <w:sz w:val="16"/>
                <w:szCs w:val="16"/>
              </w:rPr>
            </w:pPr>
            <w:r w:rsidDel="00000000" w:rsidR="00000000" w:rsidRPr="00000000">
              <w:rPr>
                <w:sz w:val="16"/>
                <w:szCs w:val="16"/>
                <w:rtl w:val="0"/>
              </w:rPr>
              <w:t xml:space="preserve">1254.0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1">
            <w:pPr>
              <w:widowControl w:val="0"/>
              <w:spacing w:after="0" w:before="0" w:line="240" w:lineRule="auto"/>
              <w:ind w:right="45"/>
              <w:jc w:val="right"/>
              <w:rPr>
                <w:sz w:val="16"/>
                <w:szCs w:val="16"/>
              </w:rPr>
            </w:pPr>
            <w:r w:rsidDel="00000000" w:rsidR="00000000" w:rsidRPr="00000000">
              <w:rPr>
                <w:color w:val="0c0c0c"/>
                <w:sz w:val="16"/>
                <w:szCs w:val="16"/>
                <w:rtl w:val="0"/>
              </w:rPr>
              <w:t xml:space="preserve">1492.3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2">
            <w:pPr>
              <w:widowControl w:val="0"/>
              <w:spacing w:after="0" w:before="0" w:line="240" w:lineRule="auto"/>
              <w:jc w:val="right"/>
              <w:rPr>
                <w:sz w:val="16"/>
                <w:szCs w:val="16"/>
              </w:rPr>
            </w:pPr>
            <w:r w:rsidDel="00000000" w:rsidR="00000000" w:rsidRPr="00000000">
              <w:rPr>
                <w:sz w:val="16"/>
                <w:szCs w:val="16"/>
                <w:rtl w:val="0"/>
              </w:rPr>
              <w:t xml:space="preserve">6.0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3">
            <w:pPr>
              <w:widowControl w:val="0"/>
              <w:spacing w:after="0" w:before="0" w:line="240" w:lineRule="auto"/>
              <w:jc w:val="center"/>
              <w:rPr>
                <w:sz w:val="16"/>
                <w:szCs w:val="16"/>
              </w:rPr>
            </w:pPr>
            <w:r w:rsidDel="00000000" w:rsidR="00000000" w:rsidRPr="00000000">
              <w:rPr>
                <w:sz w:val="16"/>
                <w:szCs w:val="16"/>
                <w:rtl w:val="0"/>
              </w:rPr>
              <w:t xml:space="preserve">București, Videle, Roșiori, Caracal, Craiova</w:t>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44">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B45">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B46">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7">
            <w:pPr>
              <w:widowControl w:val="0"/>
              <w:spacing w:after="0" w:before="0" w:line="240" w:lineRule="auto"/>
              <w:jc w:val="left"/>
              <w:rPr>
                <w:sz w:val="16"/>
                <w:szCs w:val="16"/>
              </w:rPr>
            </w:pPr>
            <w:r w:rsidDel="00000000" w:rsidR="00000000" w:rsidRPr="00000000">
              <w:rPr>
                <w:b w:val="1"/>
                <w:i w:val="1"/>
                <w:sz w:val="16"/>
                <w:szCs w:val="16"/>
                <w:rtl w:val="0"/>
              </w:rPr>
              <w:t xml:space="preserve">Craiova - Dr.Tr.Severin - Caransebeș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8">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9">
            <w:pPr>
              <w:widowControl w:val="0"/>
              <w:spacing w:after="0" w:before="0" w:line="240" w:lineRule="auto"/>
              <w:jc w:val="center"/>
              <w:rPr>
                <w:sz w:val="16"/>
                <w:szCs w:val="16"/>
              </w:rPr>
            </w:pPr>
            <w:r w:rsidDel="00000000" w:rsidR="00000000" w:rsidRPr="00000000">
              <w:rPr>
                <w:sz w:val="16"/>
                <w:szCs w:val="16"/>
                <w:rtl w:val="0"/>
              </w:rPr>
              <w:t xml:space="preserve">234.0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A">
            <w:pPr>
              <w:widowControl w:val="0"/>
              <w:spacing w:after="0" w:before="0" w:line="240" w:lineRule="auto"/>
              <w:jc w:val="right"/>
              <w:rPr>
                <w:sz w:val="16"/>
                <w:szCs w:val="16"/>
              </w:rPr>
            </w:pPr>
            <w:r w:rsidDel="00000000" w:rsidR="00000000" w:rsidRPr="00000000">
              <w:rPr>
                <w:sz w:val="16"/>
                <w:szCs w:val="16"/>
                <w:rtl w:val="0"/>
              </w:rPr>
              <w:t xml:space="preserve">2110.1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B">
            <w:pPr>
              <w:widowControl w:val="0"/>
              <w:spacing w:after="0" w:before="0" w:line="240" w:lineRule="auto"/>
              <w:jc w:val="right"/>
              <w:rPr>
                <w:sz w:val="16"/>
                <w:szCs w:val="16"/>
              </w:rPr>
            </w:pPr>
            <w:r w:rsidDel="00000000" w:rsidR="00000000" w:rsidRPr="00000000">
              <w:rPr>
                <w:color w:val="0c0c0c"/>
                <w:sz w:val="16"/>
                <w:szCs w:val="16"/>
                <w:rtl w:val="0"/>
              </w:rPr>
              <w:t xml:space="preserve">2511.0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C">
            <w:pPr>
              <w:widowControl w:val="0"/>
              <w:spacing w:after="0" w:before="0" w:line="240" w:lineRule="auto"/>
              <w:jc w:val="right"/>
              <w:rPr>
                <w:sz w:val="16"/>
                <w:szCs w:val="16"/>
              </w:rPr>
            </w:pPr>
            <w:r w:rsidDel="00000000" w:rsidR="00000000" w:rsidRPr="00000000">
              <w:rPr>
                <w:sz w:val="16"/>
                <w:szCs w:val="16"/>
                <w:rtl w:val="0"/>
              </w:rPr>
              <w:t xml:space="preserve">9.0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4D">
            <w:pPr>
              <w:widowControl w:val="0"/>
              <w:spacing w:after="0" w:before="0" w:line="240" w:lineRule="auto"/>
              <w:jc w:val="center"/>
              <w:rPr>
                <w:sz w:val="16"/>
                <w:szCs w:val="16"/>
              </w:rPr>
            </w:pPr>
            <w:r w:rsidDel="00000000" w:rsidR="00000000" w:rsidRPr="00000000">
              <w:rPr>
                <w:sz w:val="16"/>
                <w:szCs w:val="16"/>
                <w:rtl w:val="0"/>
              </w:rPr>
              <w:t xml:space="preserve">Craiova, Filiași, Strehaia, Dr. Tr. Severin, Orșova, Băile Herculane, Caransebeș</w:t>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B4E">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B4F">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B50">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51">
            <w:pPr>
              <w:widowControl w:val="0"/>
              <w:spacing w:after="0" w:before="0" w:line="240" w:lineRule="auto"/>
              <w:jc w:val="left"/>
              <w:rPr>
                <w:sz w:val="16"/>
                <w:szCs w:val="16"/>
              </w:rPr>
            </w:pPr>
            <w:r w:rsidDel="00000000" w:rsidR="00000000" w:rsidRPr="00000000">
              <w:rPr>
                <w:b w:val="1"/>
                <w:i w:val="1"/>
                <w:sz w:val="16"/>
                <w:szCs w:val="16"/>
                <w:rtl w:val="0"/>
              </w:rPr>
              <w:t xml:space="preserve">Caransebeș - Timișoara - Arad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52">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53">
            <w:pPr>
              <w:widowControl w:val="0"/>
              <w:spacing w:after="0" w:before="0" w:line="240" w:lineRule="auto"/>
              <w:jc w:val="center"/>
              <w:rPr>
                <w:sz w:val="16"/>
                <w:szCs w:val="16"/>
              </w:rPr>
            </w:pPr>
            <w:r w:rsidDel="00000000" w:rsidR="00000000" w:rsidRPr="00000000">
              <w:rPr>
                <w:sz w:val="16"/>
                <w:szCs w:val="16"/>
                <w:rtl w:val="0"/>
              </w:rPr>
              <w:t xml:space="preserve">155.0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54">
            <w:pPr>
              <w:widowControl w:val="0"/>
              <w:spacing w:after="0" w:before="0" w:line="240" w:lineRule="auto"/>
              <w:jc w:val="right"/>
              <w:rPr>
                <w:sz w:val="16"/>
                <w:szCs w:val="16"/>
              </w:rPr>
            </w:pPr>
            <w:r w:rsidDel="00000000" w:rsidR="00000000" w:rsidRPr="00000000">
              <w:rPr>
                <w:sz w:val="16"/>
                <w:szCs w:val="16"/>
                <w:rtl w:val="0"/>
              </w:rPr>
              <w:t xml:space="preserve">1499.9</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55">
            <w:pPr>
              <w:widowControl w:val="0"/>
              <w:spacing w:after="0" w:before="0" w:line="240" w:lineRule="auto"/>
              <w:jc w:val="right"/>
              <w:rPr>
                <w:sz w:val="16"/>
                <w:szCs w:val="16"/>
              </w:rPr>
            </w:pPr>
            <w:r w:rsidDel="00000000" w:rsidR="00000000" w:rsidRPr="00000000">
              <w:rPr>
                <w:color w:val="0c0c0c"/>
                <w:sz w:val="16"/>
                <w:szCs w:val="16"/>
                <w:rtl w:val="0"/>
              </w:rPr>
              <w:t xml:space="preserve">1784.9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56">
            <w:pPr>
              <w:widowControl w:val="0"/>
              <w:spacing w:after="0" w:before="0" w:line="240" w:lineRule="auto"/>
              <w:jc w:val="right"/>
              <w:rPr>
                <w:sz w:val="16"/>
                <w:szCs w:val="16"/>
              </w:rPr>
            </w:pPr>
            <w:r w:rsidDel="00000000" w:rsidR="00000000" w:rsidRPr="00000000">
              <w:rPr>
                <w:sz w:val="16"/>
                <w:szCs w:val="16"/>
                <w:rtl w:val="0"/>
              </w:rPr>
              <w:t xml:space="preserve">9.7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57">
            <w:pPr>
              <w:widowControl w:val="0"/>
              <w:spacing w:after="0" w:before="0" w:line="240" w:lineRule="auto"/>
              <w:jc w:val="center"/>
              <w:rPr>
                <w:sz w:val="16"/>
                <w:szCs w:val="16"/>
              </w:rPr>
            </w:pPr>
            <w:r w:rsidDel="00000000" w:rsidR="00000000" w:rsidRPr="00000000">
              <w:rPr>
                <w:sz w:val="16"/>
                <w:szCs w:val="16"/>
                <w:rtl w:val="0"/>
              </w:rPr>
              <w:t xml:space="preserve">Caransebeș, Lugoj, Recaș, Timișoara, Arad</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58">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59">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5A">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5B">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5C">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5D">
            <w:pPr>
              <w:widowControl w:val="0"/>
              <w:spacing w:after="0" w:before="0" w:line="240" w:lineRule="auto"/>
              <w:jc w:val="center"/>
              <w:rPr>
                <w:sz w:val="16"/>
                <w:szCs w:val="16"/>
              </w:rPr>
            </w:pPr>
            <w:r w:rsidDel="00000000" w:rsidR="00000000" w:rsidRPr="00000000">
              <w:rPr>
                <w:b w:val="1"/>
                <w:color w:val="ffffff"/>
                <w:sz w:val="16"/>
                <w:szCs w:val="16"/>
                <w:rtl w:val="0"/>
              </w:rPr>
              <w:t xml:space="preserve">598.0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5E">
            <w:pPr>
              <w:widowControl w:val="0"/>
              <w:spacing w:after="0" w:before="0" w:line="240" w:lineRule="auto"/>
              <w:jc w:val="right"/>
              <w:rPr>
                <w:sz w:val="16"/>
                <w:szCs w:val="16"/>
              </w:rPr>
            </w:pPr>
            <w:r w:rsidDel="00000000" w:rsidR="00000000" w:rsidRPr="00000000">
              <w:rPr>
                <w:b w:val="1"/>
                <w:color w:val="ffffff"/>
                <w:sz w:val="16"/>
                <w:szCs w:val="16"/>
                <w:rtl w:val="0"/>
              </w:rPr>
              <w:t xml:space="preserve">4864.0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5F">
            <w:pPr>
              <w:widowControl w:val="0"/>
              <w:spacing w:after="0" w:before="0" w:line="240" w:lineRule="auto"/>
              <w:jc w:val="right"/>
              <w:rPr>
                <w:sz w:val="16"/>
                <w:szCs w:val="16"/>
              </w:rPr>
            </w:pPr>
            <w:r w:rsidDel="00000000" w:rsidR="00000000" w:rsidRPr="00000000">
              <w:rPr>
                <w:b w:val="1"/>
                <w:color w:val="ffffff"/>
                <w:sz w:val="16"/>
                <w:szCs w:val="16"/>
                <w:rtl w:val="0"/>
              </w:rPr>
              <w:t xml:space="preserve">5788.2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60">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61">
            <w:pPr>
              <w:widowControl w:val="0"/>
              <w:spacing w:after="0" w:before="0" w:line="240" w:lineRule="auto"/>
              <w:jc w:val="center"/>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2">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3">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B6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7">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8">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B">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C">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B6D">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6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B70">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B71">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2">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5">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B77">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8">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B7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B7B">
            <w:pPr>
              <w:widowControl w:val="0"/>
              <w:spacing w:after="0" w:before="0" w:line="240" w:lineRule="auto"/>
              <w:jc w:val="right"/>
              <w:rPr>
                <w:sz w:val="16"/>
                <w:szCs w:val="16"/>
              </w:rPr>
            </w:pPr>
            <w:r w:rsidDel="00000000" w:rsidR="00000000" w:rsidRPr="00000000">
              <w:rPr>
                <w:b w:val="1"/>
                <w:sz w:val="16"/>
                <w:szCs w:val="16"/>
                <w:rtl w:val="0"/>
              </w:rPr>
              <w:t xml:space="preserve">598.0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C">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7F">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B80">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1B81">
      <w:pPr>
        <w:numPr>
          <w:ilvl w:val="0"/>
          <w:numId w:val="77"/>
        </w:numPr>
        <w:spacing w:after="0" w:before="120" w:line="240" w:lineRule="auto"/>
        <w:ind w:left="720" w:hanging="360"/>
        <w:jc w:val="both"/>
        <w:rPr>
          <w:sz w:val="24"/>
          <w:szCs w:val="24"/>
        </w:rPr>
      </w:pPr>
      <w:r w:rsidDel="00000000" w:rsidR="00000000" w:rsidRPr="00000000">
        <w:rPr>
          <w:b w:val="1"/>
          <w:i w:val="1"/>
          <w:sz w:val="24"/>
          <w:szCs w:val="24"/>
          <w:rtl w:val="0"/>
        </w:rPr>
        <w:t xml:space="preserve">Coridorul de conectivitate 4 (Coridorul Feroviar de Nord)</w:t>
      </w:r>
      <w:r w:rsidDel="00000000" w:rsidR="00000000" w:rsidRPr="00000000">
        <w:rPr>
          <w:sz w:val="24"/>
          <w:szCs w:val="24"/>
          <w:rtl w:val="0"/>
        </w:rPr>
        <w:t xml:space="preserve"> – </w:t>
      </w:r>
      <w:r w:rsidDel="00000000" w:rsidR="00000000" w:rsidRPr="00000000">
        <w:rPr>
          <w:rtl w:val="0"/>
        </w:rPr>
        <w:t xml:space="preserve">e</w:t>
      </w:r>
      <w:r w:rsidDel="00000000" w:rsidR="00000000" w:rsidRPr="00000000">
        <w:rPr>
          <w:sz w:val="24"/>
          <w:szCs w:val="24"/>
          <w:rtl w:val="0"/>
        </w:rPr>
        <w:t xml:space="preserve">ste compus din trei proiecte feroviare ce unesc Moldova de Transilvania, dar și țările din estul României cu </w:t>
      </w:r>
      <w:r w:rsidDel="00000000" w:rsidR="00000000" w:rsidRPr="00000000">
        <w:rPr>
          <w:rtl w:val="0"/>
        </w:rPr>
        <w:t xml:space="preserve">țările</w:t>
      </w:r>
      <w:r w:rsidDel="00000000" w:rsidR="00000000" w:rsidRPr="00000000">
        <w:rPr>
          <w:sz w:val="24"/>
          <w:szCs w:val="24"/>
          <w:rtl w:val="0"/>
        </w:rPr>
        <w:t xml:space="preserve"> din Europa Centrală. Lungimea coridorului este de aproximativ 47</w:t>
      </w:r>
      <w:r w:rsidDel="00000000" w:rsidR="00000000" w:rsidRPr="00000000">
        <w:rPr>
          <w:rtl w:val="0"/>
        </w:rPr>
        <w:t xml:space="preserve">0</w:t>
      </w:r>
      <w:r w:rsidDel="00000000" w:rsidR="00000000" w:rsidRPr="00000000">
        <w:rPr>
          <w:sz w:val="24"/>
          <w:szCs w:val="24"/>
          <w:rtl w:val="0"/>
        </w:rPr>
        <w:t xml:space="preserve"> km, din care 322 km (Suceava – </w:t>
      </w:r>
      <w:r w:rsidDel="00000000" w:rsidR="00000000" w:rsidRPr="00000000">
        <w:rPr>
          <w:sz w:val="24"/>
          <w:szCs w:val="24"/>
          <w:rtl w:val="0"/>
        </w:rPr>
        <w:t xml:space="preserve">Cluj</w:t>
      </w:r>
      <w:r w:rsidDel="00000000" w:rsidR="00000000" w:rsidRPr="00000000">
        <w:rPr>
          <w:rtl w:val="0"/>
        </w:rPr>
        <w:t xml:space="preserve">-</w:t>
      </w:r>
      <w:r w:rsidDel="00000000" w:rsidR="00000000" w:rsidRPr="00000000">
        <w:rPr>
          <w:sz w:val="24"/>
          <w:szCs w:val="24"/>
          <w:rtl w:val="0"/>
        </w:rPr>
        <w:t xml:space="preserve">Napoca</w:t>
      </w:r>
      <w:r w:rsidDel="00000000" w:rsidR="00000000" w:rsidRPr="00000000">
        <w:rPr>
          <w:sz w:val="24"/>
          <w:szCs w:val="24"/>
          <w:rtl w:val="0"/>
        </w:rPr>
        <w:t xml:space="preserve">) aparțin rețelei </w:t>
      </w:r>
      <w:r w:rsidDel="00000000" w:rsidR="00000000" w:rsidRPr="00000000">
        <w:rPr>
          <w:sz w:val="24"/>
          <w:szCs w:val="24"/>
          <w:rtl w:val="0"/>
        </w:rPr>
        <w:t xml:space="preserve">TEN-T C</w:t>
      </w:r>
      <w:r w:rsidDel="00000000" w:rsidR="00000000" w:rsidRPr="00000000">
        <w:rPr>
          <w:rtl w:val="0"/>
        </w:rPr>
        <w:t xml:space="preserve">ore</w:t>
      </w:r>
      <w:r w:rsidDel="00000000" w:rsidR="00000000" w:rsidRPr="00000000">
        <w:rPr>
          <w:sz w:val="24"/>
          <w:szCs w:val="24"/>
          <w:rtl w:val="0"/>
        </w:rPr>
        <w:t xml:space="preserve">, iar restul de 156 km (Cluj</w:t>
      </w:r>
      <w:r w:rsidDel="00000000" w:rsidR="00000000" w:rsidRPr="00000000">
        <w:rPr>
          <w:rtl w:val="0"/>
        </w:rPr>
        <w:t xml:space="preserve">-</w:t>
      </w:r>
      <w:r w:rsidDel="00000000" w:rsidR="00000000" w:rsidRPr="00000000">
        <w:rPr>
          <w:sz w:val="24"/>
          <w:szCs w:val="24"/>
          <w:rtl w:val="0"/>
        </w:rPr>
        <w:t xml:space="preserve">Napoca – Ep. Bihor) se suprapun rețelei TEN-T </w:t>
      </w:r>
      <w:r w:rsidDel="00000000" w:rsidR="00000000" w:rsidRPr="00000000">
        <w:rPr>
          <w:rtl w:val="0"/>
        </w:rPr>
        <w:t xml:space="preserve">Comprehensive (tabelul 2.2.4)</w:t>
      </w:r>
      <w:r w:rsidDel="00000000" w:rsidR="00000000" w:rsidRPr="00000000">
        <w:rPr>
          <w:sz w:val="24"/>
          <w:szCs w:val="24"/>
          <w:rtl w:val="0"/>
        </w:rPr>
        <w:t xml:space="preserve">. Sectorul de cale ferată dintre Suceava și </w:t>
      </w:r>
      <w:r w:rsidDel="00000000" w:rsidR="00000000" w:rsidRPr="00000000">
        <w:rPr>
          <w:sz w:val="24"/>
          <w:szCs w:val="24"/>
          <w:rtl w:val="0"/>
        </w:rPr>
        <w:t xml:space="preserve">Cluj</w:t>
      </w:r>
      <w:r w:rsidDel="00000000" w:rsidR="00000000" w:rsidRPr="00000000">
        <w:rPr>
          <w:rtl w:val="0"/>
        </w:rPr>
        <w:t xml:space="preserve">-</w:t>
      </w:r>
      <w:r w:rsidDel="00000000" w:rsidR="00000000" w:rsidRPr="00000000">
        <w:rPr>
          <w:sz w:val="24"/>
          <w:szCs w:val="24"/>
          <w:rtl w:val="0"/>
        </w:rPr>
        <w:t xml:space="preserve">Napoca</w:t>
      </w:r>
      <w:r w:rsidDel="00000000" w:rsidR="00000000" w:rsidRPr="00000000">
        <w:rPr>
          <w:sz w:val="24"/>
          <w:szCs w:val="24"/>
          <w:rtl w:val="0"/>
        </w:rPr>
        <w:t xml:space="preserve"> este în totalitate electrificat și parțial dublat. În modernizarea sectorului de cale ferată dintre Cluj</w:t>
      </w:r>
      <w:r w:rsidDel="00000000" w:rsidR="00000000" w:rsidRPr="00000000">
        <w:rPr>
          <w:rtl w:val="0"/>
        </w:rPr>
        <w:t xml:space="preserve">-</w:t>
      </w:r>
      <w:r w:rsidDel="00000000" w:rsidR="00000000" w:rsidRPr="00000000">
        <w:rPr>
          <w:sz w:val="24"/>
          <w:szCs w:val="24"/>
          <w:rtl w:val="0"/>
        </w:rPr>
        <w:t xml:space="preserve">Napoca și Episcopia Bihor sunt prevăzute și lucrări de electrificare. </w:t>
      </w:r>
      <w:r w:rsidDel="00000000" w:rsidR="00000000" w:rsidRPr="00000000">
        <w:rPr>
          <w:rtl w:val="0"/>
        </w:rPr>
        <w:t xml:space="preserve">Acesta s</w:t>
      </w:r>
      <w:r w:rsidDel="00000000" w:rsidR="00000000" w:rsidRPr="00000000">
        <w:rPr>
          <w:sz w:val="24"/>
          <w:szCs w:val="24"/>
          <w:rtl w:val="0"/>
        </w:rPr>
        <w:t xml:space="preserve">e suprapune rutelor feroviare 502, 401 și 300.</w:t>
      </w:r>
    </w:p>
    <w:p w:rsidR="00000000" w:rsidDel="00000000" w:rsidP="00000000" w:rsidRDefault="00000000" w:rsidRPr="00000000" w14:paraId="00001B82">
      <w:pPr>
        <w:spacing w:after="0" w:before="0" w:line="240" w:lineRule="auto"/>
        <w:ind w:left="0" w:firstLine="0"/>
        <w:jc w:val="both"/>
        <w:rPr>
          <w:sz w:val="24"/>
          <w:szCs w:val="24"/>
        </w:rPr>
      </w:pPr>
      <w:r w:rsidDel="00000000" w:rsidR="00000000" w:rsidRPr="00000000">
        <w:rPr>
          <w:rtl w:val="0"/>
        </w:rPr>
      </w:r>
    </w:p>
    <w:p w:rsidR="00000000" w:rsidDel="00000000" w:rsidP="00000000" w:rsidRDefault="00000000" w:rsidRPr="00000000" w14:paraId="00001B83">
      <w:pPr>
        <w:spacing w:after="0" w:before="0" w:line="240" w:lineRule="auto"/>
        <w:jc w:val="center"/>
        <w:rPr>
          <w:b w:val="1"/>
          <w:i w:val="1"/>
          <w:sz w:val="22"/>
          <w:szCs w:val="22"/>
        </w:rPr>
      </w:pPr>
      <w:r w:rsidDel="00000000" w:rsidR="00000000" w:rsidRPr="00000000">
        <w:rPr>
          <w:b w:val="1"/>
          <w:i w:val="1"/>
          <w:sz w:val="22"/>
          <w:szCs w:val="22"/>
          <w:rtl w:val="0"/>
        </w:rPr>
        <w:t xml:space="preserve">Tabelul 2.2.4. Proiectele de infrastructură feroviară care compun</w:t>
      </w:r>
    </w:p>
    <w:p w:rsidR="00000000" w:rsidDel="00000000" w:rsidP="00000000" w:rsidRDefault="00000000" w:rsidRPr="00000000" w14:paraId="00001B84">
      <w:pPr>
        <w:spacing w:after="0" w:before="0" w:line="240" w:lineRule="auto"/>
        <w:jc w:val="center"/>
        <w:rPr>
          <w:b w:val="1"/>
          <w:i w:val="1"/>
          <w:sz w:val="22"/>
          <w:szCs w:val="22"/>
        </w:rPr>
      </w:pPr>
      <w:r w:rsidDel="00000000" w:rsidR="00000000" w:rsidRPr="00000000">
        <w:rPr>
          <w:b w:val="1"/>
          <w:i w:val="1"/>
          <w:sz w:val="22"/>
          <w:szCs w:val="22"/>
          <w:rtl w:val="0"/>
        </w:rPr>
        <w:t xml:space="preserve"> coridorul de conectivitate 4 – ‘Coridorul Feroviar de Nord’</w:t>
      </w:r>
    </w:p>
    <w:tbl>
      <w:tblPr>
        <w:tblStyle w:val="Table48"/>
        <w:tblW w:w="9354.625108979948"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90"/>
        <w:gridCol w:w="1785"/>
        <w:gridCol w:w="600"/>
        <w:gridCol w:w="1650"/>
        <w:gridCol w:w="540"/>
        <w:gridCol w:w="489.6251089799477"/>
        <w:gridCol w:w="795"/>
        <w:gridCol w:w="750"/>
        <w:gridCol w:w="945"/>
        <w:gridCol w:w="1410"/>
        <w:tblGridChange w:id="0">
          <w:tblGrid>
            <w:gridCol w:w="390"/>
            <w:gridCol w:w="1785"/>
            <w:gridCol w:w="600"/>
            <w:gridCol w:w="1650"/>
            <w:gridCol w:w="540"/>
            <w:gridCol w:w="489.6251089799477"/>
            <w:gridCol w:w="795"/>
            <w:gridCol w:w="750"/>
            <w:gridCol w:w="945"/>
            <w:gridCol w:w="1410"/>
          </w:tblGrid>
        </w:tblGridChange>
      </w:tblGrid>
      <w:tr>
        <w:trPr>
          <w:cantSplit w:val="0"/>
          <w:trHeight w:val="885"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5">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6">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7">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8">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9">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A">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B8B">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C">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D">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E">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8F">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90">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91">
            <w:pPr>
              <w:widowControl w:val="0"/>
              <w:spacing w:after="0" w:before="0" w:line="240" w:lineRule="auto"/>
              <w:jc w:val="center"/>
              <w:rPr>
                <w:b w:val="1"/>
                <w:sz w:val="16"/>
                <w:szCs w:val="16"/>
              </w:rPr>
            </w:pPr>
            <w:r w:rsidDel="00000000" w:rsidR="00000000" w:rsidRPr="00000000">
              <w:rPr>
                <w:b w:val="1"/>
                <w:sz w:val="16"/>
                <w:szCs w:val="16"/>
                <w:rtl w:val="0"/>
              </w:rPr>
              <w:t xml:space="preserve">CORIDORUL DE CONECTIVITATE FEROVIARĂ 4</w:t>
            </w:r>
          </w:p>
          <w:p w:rsidR="00000000" w:rsidDel="00000000" w:rsidP="00000000" w:rsidRDefault="00000000" w:rsidRPr="00000000" w14:paraId="00001B92">
            <w:pPr>
              <w:widowControl w:val="0"/>
              <w:spacing w:after="0" w:before="0" w:line="240" w:lineRule="auto"/>
              <w:jc w:val="center"/>
              <w:rPr>
                <w:b w:val="1"/>
                <w:sz w:val="16"/>
                <w:szCs w:val="16"/>
              </w:rPr>
            </w:pPr>
            <w:r w:rsidDel="00000000" w:rsidR="00000000" w:rsidRPr="00000000">
              <w:rPr>
                <w:rtl w:val="0"/>
              </w:rPr>
            </w:r>
          </w:p>
          <w:p w:rsidR="00000000" w:rsidDel="00000000" w:rsidP="00000000" w:rsidRDefault="00000000" w:rsidRPr="00000000" w14:paraId="00001B93">
            <w:pPr>
              <w:widowControl w:val="0"/>
              <w:spacing w:after="0" w:before="0" w:line="240" w:lineRule="auto"/>
              <w:jc w:val="center"/>
              <w:rPr>
                <w:b w:val="1"/>
                <w:i w:val="1"/>
                <w:sz w:val="16"/>
                <w:szCs w:val="16"/>
              </w:rPr>
            </w:pPr>
            <w:r w:rsidDel="00000000" w:rsidR="00000000" w:rsidRPr="00000000">
              <w:rPr>
                <w:b w:val="1"/>
                <w:sz w:val="16"/>
                <w:szCs w:val="16"/>
                <w:rtl w:val="0"/>
              </w:rPr>
              <w:t xml:space="preserve">CCF 4 - "</w:t>
            </w:r>
            <w:r w:rsidDel="00000000" w:rsidR="00000000" w:rsidRPr="00000000">
              <w:rPr>
                <w:b w:val="1"/>
                <w:i w:val="1"/>
                <w:sz w:val="16"/>
                <w:szCs w:val="16"/>
                <w:rtl w:val="0"/>
              </w:rPr>
              <w:t xml:space="preserve">Coridorul Feroviar de Nord"</w:t>
            </w:r>
          </w:p>
          <w:p w:rsidR="00000000" w:rsidDel="00000000" w:rsidP="00000000" w:rsidRDefault="00000000" w:rsidRPr="00000000" w14:paraId="00001B94">
            <w:pPr>
              <w:widowControl w:val="0"/>
              <w:spacing w:after="0" w:before="0" w:line="240" w:lineRule="auto"/>
              <w:jc w:val="center"/>
              <w:rPr>
                <w:b w:val="1"/>
                <w:i w:val="1"/>
                <w:sz w:val="16"/>
                <w:szCs w:val="16"/>
              </w:rPr>
            </w:pPr>
            <w:r w:rsidDel="00000000" w:rsidR="00000000" w:rsidRPr="00000000">
              <w:rPr>
                <w:b w:val="1"/>
                <w:i w:val="1"/>
                <w:sz w:val="16"/>
                <w:szCs w:val="16"/>
                <w:rtl w:val="0"/>
              </w:rPr>
              <w:t xml:space="preserve">Suceava - Ilva Mică - Dej - Cluj-Napoca - Oradea - Episcopia Bihor</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95">
            <w:pPr>
              <w:widowControl w:val="0"/>
              <w:spacing w:after="0" w:before="0" w:line="240" w:lineRule="auto"/>
              <w:jc w:val="center"/>
              <w:rPr>
                <w:b w:val="1"/>
                <w:sz w:val="16"/>
                <w:szCs w:val="16"/>
              </w:rPr>
            </w:pPr>
            <w:r w:rsidDel="00000000" w:rsidR="00000000" w:rsidRPr="00000000">
              <w:rPr>
                <w:b w:val="1"/>
                <w:sz w:val="14"/>
                <w:szCs w:val="14"/>
                <w:rtl w:val="0"/>
              </w:rPr>
              <w:t xml:space="preserve">TEN-T 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96">
            <w:pPr>
              <w:widowControl w:val="0"/>
              <w:spacing w:after="0" w:before="0" w:line="240" w:lineRule="auto"/>
              <w:jc w:val="left"/>
              <w:rPr>
                <w:sz w:val="16"/>
                <w:szCs w:val="16"/>
              </w:rPr>
            </w:pPr>
            <w:r w:rsidDel="00000000" w:rsidR="00000000" w:rsidRPr="00000000">
              <w:rPr>
                <w:b w:val="1"/>
                <w:i w:val="1"/>
                <w:sz w:val="16"/>
                <w:szCs w:val="16"/>
                <w:rtl w:val="0"/>
              </w:rPr>
              <w:t xml:space="preserve">Suceava - Ilva 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97">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98">
            <w:pPr>
              <w:widowControl w:val="0"/>
              <w:spacing w:after="0" w:before="0" w:line="240" w:lineRule="auto"/>
              <w:jc w:val="center"/>
              <w:rPr>
                <w:sz w:val="16"/>
                <w:szCs w:val="16"/>
              </w:rPr>
            </w:pPr>
            <w:r w:rsidDel="00000000" w:rsidR="00000000" w:rsidRPr="00000000">
              <w:rPr>
                <w:sz w:val="16"/>
                <w:szCs w:val="16"/>
                <w:rtl w:val="0"/>
              </w:rPr>
              <w:t xml:space="preserve">191.0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99">
            <w:pPr>
              <w:widowControl w:val="0"/>
              <w:spacing w:after="0" w:before="0" w:line="240" w:lineRule="auto"/>
              <w:jc w:val="right"/>
              <w:rPr>
                <w:sz w:val="16"/>
                <w:szCs w:val="16"/>
              </w:rPr>
            </w:pPr>
            <w:r w:rsidDel="00000000" w:rsidR="00000000" w:rsidRPr="00000000">
              <w:rPr>
                <w:sz w:val="16"/>
                <w:szCs w:val="16"/>
                <w:rtl w:val="0"/>
              </w:rPr>
              <w:t xml:space="preserve">1807.5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9A">
            <w:pPr>
              <w:widowControl w:val="0"/>
              <w:spacing w:after="0" w:before="0" w:line="240" w:lineRule="auto"/>
              <w:jc w:val="right"/>
              <w:rPr>
                <w:sz w:val="16"/>
                <w:szCs w:val="16"/>
              </w:rPr>
            </w:pPr>
            <w:r w:rsidDel="00000000" w:rsidR="00000000" w:rsidRPr="00000000">
              <w:rPr>
                <w:color w:val="0c0c0c"/>
                <w:sz w:val="16"/>
                <w:szCs w:val="16"/>
                <w:rtl w:val="0"/>
              </w:rPr>
              <w:t xml:space="preserve">2150.9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9B">
            <w:pPr>
              <w:widowControl w:val="0"/>
              <w:spacing w:after="0" w:before="0" w:line="240" w:lineRule="auto"/>
              <w:jc w:val="right"/>
              <w:rPr>
                <w:sz w:val="16"/>
                <w:szCs w:val="16"/>
              </w:rPr>
            </w:pPr>
            <w:r w:rsidDel="00000000" w:rsidR="00000000" w:rsidRPr="00000000">
              <w:rPr>
                <w:sz w:val="16"/>
                <w:szCs w:val="16"/>
                <w:rtl w:val="0"/>
              </w:rPr>
              <w:t xml:space="preserve">9.5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9C">
            <w:pPr>
              <w:widowControl w:val="0"/>
              <w:spacing w:after="0" w:before="0" w:line="240" w:lineRule="auto"/>
              <w:jc w:val="center"/>
              <w:rPr>
                <w:sz w:val="16"/>
                <w:szCs w:val="16"/>
              </w:rPr>
            </w:pPr>
            <w:r w:rsidDel="00000000" w:rsidR="00000000" w:rsidRPr="00000000">
              <w:rPr>
                <w:sz w:val="16"/>
                <w:szCs w:val="16"/>
                <w:rtl w:val="0"/>
              </w:rPr>
              <w:t xml:space="preserve">Suceava, Gura Humorului, Câmpulung Moldovenesc, Vatra Dornei, Ilva Mică</w:t>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9D">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B9E">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B9F">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0">
            <w:pPr>
              <w:widowControl w:val="0"/>
              <w:spacing w:after="0" w:before="0" w:line="240" w:lineRule="auto"/>
              <w:jc w:val="left"/>
              <w:rPr>
                <w:sz w:val="16"/>
                <w:szCs w:val="16"/>
              </w:rPr>
            </w:pPr>
            <w:r w:rsidDel="00000000" w:rsidR="00000000" w:rsidRPr="00000000">
              <w:rPr>
                <w:b w:val="1"/>
                <w:i w:val="1"/>
                <w:sz w:val="16"/>
                <w:szCs w:val="16"/>
                <w:rtl w:val="0"/>
              </w:rPr>
              <w:t xml:space="preserve">Ilva Mică - Apahida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1">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2">
            <w:pPr>
              <w:widowControl w:val="0"/>
              <w:spacing w:after="0" w:before="0" w:line="240" w:lineRule="auto"/>
              <w:jc w:val="center"/>
              <w:rPr>
                <w:sz w:val="16"/>
                <w:szCs w:val="16"/>
              </w:rPr>
            </w:pPr>
            <w:r w:rsidDel="00000000" w:rsidR="00000000" w:rsidRPr="00000000">
              <w:rPr>
                <w:sz w:val="16"/>
                <w:szCs w:val="16"/>
                <w:rtl w:val="0"/>
              </w:rPr>
              <w:t xml:space="preserve">119.0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3">
            <w:pPr>
              <w:widowControl w:val="0"/>
              <w:spacing w:after="0" w:before="0" w:line="240" w:lineRule="auto"/>
              <w:jc w:val="right"/>
              <w:rPr>
                <w:sz w:val="16"/>
                <w:szCs w:val="16"/>
              </w:rPr>
            </w:pPr>
            <w:r w:rsidDel="00000000" w:rsidR="00000000" w:rsidRPr="00000000">
              <w:rPr>
                <w:sz w:val="16"/>
                <w:szCs w:val="16"/>
                <w:rtl w:val="0"/>
              </w:rPr>
              <w:t xml:space="preserve">714.0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4">
            <w:pPr>
              <w:widowControl w:val="0"/>
              <w:spacing w:after="0" w:before="0" w:line="240" w:lineRule="auto"/>
              <w:jc w:val="right"/>
              <w:rPr>
                <w:sz w:val="16"/>
                <w:szCs w:val="16"/>
              </w:rPr>
            </w:pPr>
            <w:r w:rsidDel="00000000" w:rsidR="00000000" w:rsidRPr="00000000">
              <w:rPr>
                <w:color w:val="0c0c0c"/>
                <w:sz w:val="16"/>
                <w:szCs w:val="16"/>
                <w:rtl w:val="0"/>
              </w:rPr>
              <w:t xml:space="preserve">849.7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5">
            <w:pPr>
              <w:widowControl w:val="0"/>
              <w:spacing w:after="0" w:before="0" w:line="240" w:lineRule="auto"/>
              <w:jc w:val="right"/>
              <w:rPr>
                <w:sz w:val="16"/>
                <w:szCs w:val="16"/>
              </w:rPr>
            </w:pPr>
            <w:r w:rsidDel="00000000" w:rsidR="00000000" w:rsidRPr="00000000">
              <w:rPr>
                <w:sz w:val="16"/>
                <w:szCs w:val="16"/>
                <w:rtl w:val="0"/>
              </w:rPr>
              <w:t xml:space="preserve">6.0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6">
            <w:pPr>
              <w:widowControl w:val="0"/>
              <w:spacing w:after="0" w:before="0" w:line="240" w:lineRule="auto"/>
              <w:jc w:val="center"/>
              <w:rPr>
                <w:sz w:val="16"/>
                <w:szCs w:val="16"/>
              </w:rPr>
            </w:pPr>
            <w:r w:rsidDel="00000000" w:rsidR="00000000" w:rsidRPr="00000000">
              <w:rPr>
                <w:sz w:val="16"/>
                <w:szCs w:val="16"/>
                <w:rtl w:val="0"/>
              </w:rPr>
              <w:t xml:space="preserve">Ilva Mică, Năsăud, Beclean, Dej, Gherla, Cluj-Napoca</w:t>
            </w:r>
          </w:p>
        </w:tc>
      </w:tr>
      <w:tr>
        <w:trPr>
          <w:cantSplit w:val="0"/>
          <w:trHeight w:val="73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BA7">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BA8">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1BA9">
            <w:pPr>
              <w:widowControl w:val="0"/>
              <w:spacing w:after="0" w:before="0" w:line="240" w:lineRule="auto"/>
              <w:jc w:val="center"/>
              <w:rPr>
                <w:sz w:val="16"/>
                <w:szCs w:val="16"/>
              </w:rPr>
            </w:pPr>
            <w:r w:rsidDel="00000000" w:rsidR="00000000" w:rsidRPr="00000000">
              <w:rPr>
                <w:b w:val="1"/>
                <w:sz w:val="16"/>
                <w:szCs w:val="16"/>
                <w:rtl w:val="0"/>
              </w:rPr>
              <w:t xml:space="preserve">TEN-T 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A">
            <w:pPr>
              <w:widowControl w:val="0"/>
              <w:spacing w:after="0" w:before="0" w:line="240" w:lineRule="auto"/>
              <w:jc w:val="left"/>
              <w:rPr>
                <w:sz w:val="16"/>
                <w:szCs w:val="16"/>
              </w:rPr>
            </w:pPr>
            <w:r w:rsidDel="00000000" w:rsidR="00000000" w:rsidRPr="00000000">
              <w:rPr>
                <w:b w:val="1"/>
                <w:i w:val="1"/>
                <w:sz w:val="16"/>
                <w:szCs w:val="16"/>
                <w:rtl w:val="0"/>
              </w:rPr>
              <w:t xml:space="preserve">Cluj-Napoca - Ep. Bihor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B">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C">
            <w:pPr>
              <w:widowControl w:val="0"/>
              <w:spacing w:after="0" w:before="0" w:line="240" w:lineRule="auto"/>
              <w:jc w:val="center"/>
              <w:rPr>
                <w:sz w:val="16"/>
                <w:szCs w:val="16"/>
              </w:rPr>
            </w:pPr>
            <w:r w:rsidDel="00000000" w:rsidR="00000000" w:rsidRPr="00000000">
              <w:rPr>
                <w:sz w:val="16"/>
                <w:szCs w:val="16"/>
                <w:rtl w:val="0"/>
              </w:rPr>
              <w:t xml:space="preserve">160.0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D">
            <w:pPr>
              <w:widowControl w:val="0"/>
              <w:spacing w:after="0" w:before="0" w:line="240" w:lineRule="auto"/>
              <w:jc w:val="right"/>
              <w:rPr>
                <w:sz w:val="16"/>
                <w:szCs w:val="16"/>
              </w:rPr>
            </w:pPr>
            <w:r w:rsidDel="00000000" w:rsidR="00000000" w:rsidRPr="00000000">
              <w:rPr>
                <w:sz w:val="16"/>
                <w:szCs w:val="16"/>
                <w:rtl w:val="0"/>
              </w:rPr>
              <w:t xml:space="preserve">1493.4</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E">
            <w:pPr>
              <w:widowControl w:val="0"/>
              <w:spacing w:after="0" w:before="0" w:line="240" w:lineRule="auto"/>
              <w:jc w:val="right"/>
              <w:rPr>
                <w:sz w:val="16"/>
                <w:szCs w:val="16"/>
              </w:rPr>
            </w:pPr>
            <w:r w:rsidDel="00000000" w:rsidR="00000000" w:rsidRPr="00000000">
              <w:rPr>
                <w:color w:val="0c0c0c"/>
                <w:sz w:val="16"/>
                <w:szCs w:val="16"/>
                <w:rtl w:val="0"/>
              </w:rPr>
              <w:t xml:space="preserve">1777.1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AF">
            <w:pPr>
              <w:widowControl w:val="0"/>
              <w:spacing w:after="0" w:before="0" w:line="240" w:lineRule="auto"/>
              <w:jc w:val="right"/>
              <w:rPr>
                <w:sz w:val="16"/>
                <w:szCs w:val="16"/>
              </w:rPr>
            </w:pPr>
            <w:r w:rsidDel="00000000" w:rsidR="00000000" w:rsidRPr="00000000">
              <w:rPr>
                <w:sz w:val="16"/>
                <w:szCs w:val="16"/>
                <w:rtl w:val="0"/>
              </w:rPr>
              <w:t xml:space="preserve">9.3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B0">
            <w:pPr>
              <w:widowControl w:val="0"/>
              <w:spacing w:after="0" w:before="0" w:line="240" w:lineRule="auto"/>
              <w:jc w:val="center"/>
              <w:rPr>
                <w:sz w:val="16"/>
                <w:szCs w:val="16"/>
              </w:rPr>
            </w:pPr>
            <w:r w:rsidDel="00000000" w:rsidR="00000000" w:rsidRPr="00000000">
              <w:rPr>
                <w:sz w:val="16"/>
                <w:szCs w:val="16"/>
                <w:rtl w:val="0"/>
              </w:rPr>
              <w:t xml:space="preserve">Cluj-Napoca, Huedin, Aleșd, Oradea, Ep. Bihor</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1">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2">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3">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4">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5">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6">
            <w:pPr>
              <w:widowControl w:val="0"/>
              <w:spacing w:after="0" w:before="0" w:line="240" w:lineRule="auto"/>
              <w:jc w:val="center"/>
              <w:rPr>
                <w:sz w:val="16"/>
                <w:szCs w:val="16"/>
              </w:rPr>
            </w:pPr>
            <w:r w:rsidDel="00000000" w:rsidR="00000000" w:rsidRPr="00000000">
              <w:rPr>
                <w:b w:val="1"/>
                <w:color w:val="ffffff"/>
                <w:sz w:val="16"/>
                <w:szCs w:val="16"/>
                <w:rtl w:val="0"/>
              </w:rPr>
              <w:t xml:space="preserve">470.0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7">
            <w:pPr>
              <w:widowControl w:val="0"/>
              <w:spacing w:after="0" w:before="0" w:line="240" w:lineRule="auto"/>
              <w:jc w:val="right"/>
              <w:rPr>
                <w:sz w:val="16"/>
                <w:szCs w:val="16"/>
              </w:rPr>
            </w:pPr>
            <w:r w:rsidDel="00000000" w:rsidR="00000000" w:rsidRPr="00000000">
              <w:rPr>
                <w:b w:val="1"/>
                <w:color w:val="ffffff"/>
                <w:sz w:val="16"/>
                <w:szCs w:val="16"/>
                <w:rtl w:val="0"/>
              </w:rPr>
              <w:t xml:space="preserve">4014.9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8">
            <w:pPr>
              <w:widowControl w:val="0"/>
              <w:spacing w:after="0" w:before="0" w:line="240" w:lineRule="auto"/>
              <w:jc w:val="right"/>
              <w:rPr>
                <w:sz w:val="16"/>
                <w:szCs w:val="16"/>
              </w:rPr>
            </w:pPr>
            <w:r w:rsidDel="00000000" w:rsidR="00000000" w:rsidRPr="00000000">
              <w:rPr>
                <w:b w:val="1"/>
                <w:color w:val="ffffff"/>
                <w:sz w:val="16"/>
                <w:szCs w:val="16"/>
                <w:rtl w:val="0"/>
              </w:rPr>
              <w:t xml:space="preserve">4777.7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BA">
            <w:pPr>
              <w:widowControl w:val="0"/>
              <w:spacing w:after="0" w:before="0" w:line="240" w:lineRule="auto"/>
              <w:jc w:val="center"/>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B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BC">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B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B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BB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0">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2">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4">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BC6">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8">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BC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BCA">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C">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E">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C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BD0">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D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D2">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BD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BD4">
            <w:pPr>
              <w:widowControl w:val="0"/>
              <w:spacing w:after="0" w:before="0" w:line="240" w:lineRule="auto"/>
              <w:jc w:val="right"/>
              <w:rPr>
                <w:sz w:val="16"/>
                <w:szCs w:val="16"/>
              </w:rPr>
            </w:pPr>
            <w:r w:rsidDel="00000000" w:rsidR="00000000" w:rsidRPr="00000000">
              <w:rPr>
                <w:b w:val="1"/>
                <w:sz w:val="16"/>
                <w:szCs w:val="16"/>
                <w:rtl w:val="0"/>
              </w:rPr>
              <w:t xml:space="preserve">470.0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D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D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D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BD8">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BD9">
      <w:pPr>
        <w:spacing w:after="120" w:line="240" w:lineRule="auto"/>
        <w:jc w:val="both"/>
        <w:rPr>
          <w:b w:val="1"/>
          <w:i w:val="1"/>
          <w:sz w:val="24"/>
          <w:szCs w:val="24"/>
        </w:rPr>
      </w:pPr>
      <w:r w:rsidDel="00000000" w:rsidR="00000000" w:rsidRPr="00000000">
        <w:rPr>
          <w:rtl w:val="0"/>
        </w:rPr>
      </w:r>
    </w:p>
    <w:sdt>
      <w:sdtPr>
        <w:tag w:val="goog_rdk_32"/>
      </w:sdtPr>
      <w:sdtContent>
        <w:p w:rsidR="00000000" w:rsidDel="00000000" w:rsidP="00000000" w:rsidRDefault="00000000" w:rsidRPr="00000000" w14:paraId="00001BDA">
          <w:pPr>
            <w:pStyle w:val="Heading3"/>
            <w:spacing w:line="240" w:lineRule="auto"/>
            <w:rPr>
              <w:color w:val="990000"/>
            </w:rPr>
          </w:pPr>
          <w:bookmarkStart w:colFirst="0" w:colLast="0" w:name="_heading=h.3ygebqi" w:id="53"/>
          <w:bookmarkEnd w:id="53"/>
          <w:r w:rsidDel="00000000" w:rsidR="00000000" w:rsidRPr="00000000">
            <w:rPr>
              <w:color w:val="990000"/>
              <w:rtl w:val="0"/>
            </w:rPr>
            <w:t xml:space="preserve">Inter-coridoarele</w:t>
          </w:r>
          <w:r w:rsidDel="00000000" w:rsidR="00000000" w:rsidRPr="00000000">
            <w:rPr>
              <w:color w:val="990000"/>
              <w:rtl w:val="0"/>
            </w:rPr>
            <w:t xml:space="preserve"> de conectivitate feroviară</w:t>
          </w:r>
        </w:p>
      </w:sdtContent>
    </w:sdt>
    <w:p w:rsidR="00000000" w:rsidDel="00000000" w:rsidP="00000000" w:rsidRDefault="00000000" w:rsidRPr="00000000" w14:paraId="00001BDB">
      <w:pPr>
        <w:spacing w:line="240" w:lineRule="auto"/>
        <w:jc w:val="both"/>
        <w:rPr>
          <w:sz w:val="24"/>
          <w:szCs w:val="24"/>
        </w:rPr>
      </w:pPr>
      <w:r w:rsidDel="00000000" w:rsidR="00000000" w:rsidRPr="00000000">
        <w:rPr>
          <w:sz w:val="24"/>
          <w:szCs w:val="24"/>
          <w:rtl w:val="0"/>
        </w:rPr>
        <w:t xml:space="preserve">Legătura dintre coridoarele de conectivitate </w:t>
      </w:r>
      <w:r w:rsidDel="00000000" w:rsidR="00000000" w:rsidRPr="00000000">
        <w:rPr>
          <w:rtl w:val="0"/>
        </w:rPr>
        <w:t xml:space="preserve">se</w:t>
      </w:r>
      <w:r w:rsidDel="00000000" w:rsidR="00000000" w:rsidRPr="00000000">
        <w:rPr>
          <w:sz w:val="24"/>
          <w:szCs w:val="24"/>
          <w:rtl w:val="0"/>
        </w:rPr>
        <w:t xml:space="preserve"> realizează prin intermediul a două </w:t>
      </w:r>
      <w:r w:rsidDel="00000000" w:rsidR="00000000" w:rsidRPr="00000000">
        <w:rPr>
          <w:sz w:val="24"/>
          <w:szCs w:val="24"/>
          <w:rtl w:val="0"/>
        </w:rPr>
        <w:t xml:space="preserve">inter-coridoare</w:t>
      </w:r>
      <w:r w:rsidDel="00000000" w:rsidR="00000000" w:rsidRPr="00000000">
        <w:rPr>
          <w:sz w:val="24"/>
          <w:szCs w:val="24"/>
          <w:rtl w:val="0"/>
        </w:rPr>
        <w:t xml:space="preserve"> de conectivitate feroviară</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1BDC">
      <w:pPr>
        <w:numPr>
          <w:ilvl w:val="0"/>
          <w:numId w:val="77"/>
        </w:numPr>
        <w:spacing w:after="0" w:before="120" w:line="240" w:lineRule="auto"/>
        <w:ind w:left="720" w:hanging="360"/>
        <w:jc w:val="both"/>
        <w:rPr>
          <w:sz w:val="24"/>
          <w:szCs w:val="24"/>
        </w:rPr>
      </w:pPr>
      <w:r w:rsidDel="00000000" w:rsidR="00000000" w:rsidRPr="00000000">
        <w:rPr>
          <w:b w:val="1"/>
          <w:i w:val="1"/>
          <w:sz w:val="24"/>
          <w:szCs w:val="24"/>
          <w:rtl w:val="0"/>
        </w:rPr>
        <w:t xml:space="preserve">Inter-</w:t>
      </w:r>
      <w:r w:rsidDel="00000000" w:rsidR="00000000" w:rsidRPr="00000000">
        <w:rPr>
          <w:b w:val="1"/>
          <w:i w:val="1"/>
          <w:rtl w:val="0"/>
        </w:rPr>
        <w:t xml:space="preserve">c</w:t>
      </w:r>
      <w:r w:rsidDel="00000000" w:rsidR="00000000" w:rsidRPr="00000000">
        <w:rPr>
          <w:b w:val="1"/>
          <w:i w:val="1"/>
          <w:sz w:val="24"/>
          <w:szCs w:val="24"/>
          <w:rtl w:val="0"/>
        </w:rPr>
        <w:t xml:space="preserve">oridorul</w:t>
      </w:r>
      <w:r w:rsidDel="00000000" w:rsidR="00000000" w:rsidRPr="00000000">
        <w:rPr>
          <w:b w:val="1"/>
          <w:i w:val="1"/>
          <w:sz w:val="24"/>
          <w:szCs w:val="24"/>
          <w:rtl w:val="0"/>
        </w:rPr>
        <w:t xml:space="preserve"> de conectivitate A (</w:t>
      </w:r>
      <w:r w:rsidDel="00000000" w:rsidR="00000000" w:rsidRPr="00000000">
        <w:rPr>
          <w:b w:val="1"/>
          <w:i w:val="1"/>
          <w:sz w:val="24"/>
          <w:szCs w:val="24"/>
          <w:rtl w:val="0"/>
        </w:rPr>
        <w:t xml:space="preserve">Inter-coridorul</w:t>
      </w:r>
      <w:r w:rsidDel="00000000" w:rsidR="00000000" w:rsidRPr="00000000">
        <w:rPr>
          <w:b w:val="1"/>
          <w:i w:val="1"/>
          <w:sz w:val="24"/>
          <w:szCs w:val="24"/>
          <w:rtl w:val="0"/>
        </w:rPr>
        <w:t xml:space="preserve"> Ardeal)</w:t>
      </w:r>
      <w:r w:rsidDel="00000000" w:rsidR="00000000" w:rsidRPr="00000000">
        <w:rPr>
          <w:sz w:val="24"/>
          <w:szCs w:val="24"/>
          <w:rtl w:val="0"/>
        </w:rPr>
        <w:t xml:space="preserve"> – </w:t>
      </w:r>
      <w:r w:rsidDel="00000000" w:rsidR="00000000" w:rsidRPr="00000000">
        <w:rPr>
          <w:rtl w:val="0"/>
        </w:rPr>
        <w:t xml:space="preserve">s</w:t>
      </w:r>
      <w:r w:rsidDel="00000000" w:rsidR="00000000" w:rsidRPr="00000000">
        <w:rPr>
          <w:sz w:val="24"/>
          <w:szCs w:val="24"/>
          <w:rtl w:val="0"/>
        </w:rPr>
        <w:t xml:space="preserve">e suprapune rețelei europene TEN-T C</w:t>
      </w:r>
      <w:r w:rsidDel="00000000" w:rsidR="00000000" w:rsidRPr="00000000">
        <w:rPr>
          <w:rtl w:val="0"/>
        </w:rPr>
        <w:t xml:space="preserve">ore</w:t>
      </w:r>
      <w:r w:rsidDel="00000000" w:rsidR="00000000" w:rsidRPr="00000000">
        <w:rPr>
          <w:sz w:val="24"/>
          <w:szCs w:val="24"/>
          <w:rtl w:val="0"/>
        </w:rPr>
        <w:t xml:space="preserve"> și este compus din două proiecte feroviare (</w:t>
      </w:r>
      <w:r w:rsidDel="00000000" w:rsidR="00000000" w:rsidRPr="00000000">
        <w:rPr>
          <w:rtl w:val="0"/>
        </w:rPr>
        <w:t xml:space="preserve">102</w:t>
      </w:r>
      <w:r w:rsidDel="00000000" w:rsidR="00000000" w:rsidRPr="00000000">
        <w:rPr>
          <w:sz w:val="24"/>
          <w:szCs w:val="24"/>
          <w:rtl w:val="0"/>
        </w:rPr>
        <w:t xml:space="preserve"> km în total), care conectează coridor</w:t>
      </w:r>
      <w:r w:rsidDel="00000000" w:rsidR="00000000" w:rsidRPr="00000000">
        <w:rPr>
          <w:rtl w:val="0"/>
        </w:rPr>
        <w:t xml:space="preserve">ul</w:t>
      </w:r>
      <w:r w:rsidDel="00000000" w:rsidR="00000000" w:rsidRPr="00000000">
        <w:rPr>
          <w:sz w:val="24"/>
          <w:szCs w:val="24"/>
          <w:rtl w:val="0"/>
        </w:rPr>
        <w:t xml:space="preserve"> de conectivitate 1 de coridorul de conectivitate 4</w:t>
      </w:r>
      <w:r w:rsidDel="00000000" w:rsidR="00000000" w:rsidRPr="00000000">
        <w:rPr>
          <w:rtl w:val="0"/>
        </w:rPr>
        <w:t xml:space="preserve">,</w:t>
      </w:r>
      <w:r w:rsidDel="00000000" w:rsidR="00000000" w:rsidRPr="00000000">
        <w:rPr>
          <w:sz w:val="24"/>
          <w:szCs w:val="24"/>
          <w:rtl w:val="0"/>
        </w:rPr>
        <w:t xml:space="preserve"> pe relația </w:t>
      </w:r>
      <w:r w:rsidDel="00000000" w:rsidR="00000000" w:rsidRPr="00000000">
        <w:rPr>
          <w:sz w:val="24"/>
          <w:szCs w:val="24"/>
          <w:rtl w:val="0"/>
        </w:rPr>
        <w:t xml:space="preserve">Teiuș</w:t>
      </w:r>
      <w:r w:rsidDel="00000000" w:rsidR="00000000" w:rsidRPr="00000000">
        <w:rPr>
          <w:sz w:val="24"/>
          <w:szCs w:val="24"/>
          <w:rtl w:val="0"/>
        </w:rPr>
        <w:t xml:space="preserve"> – Aiud – Câmpia Turzii – Apahida </w:t>
      </w:r>
      <w:r w:rsidDel="00000000" w:rsidR="00000000" w:rsidRPr="00000000">
        <w:rPr>
          <w:rtl w:val="0"/>
        </w:rPr>
        <w:t xml:space="preserve">(tabelul 2.2.5)</w:t>
      </w:r>
      <w:r w:rsidDel="00000000" w:rsidR="00000000" w:rsidRPr="00000000">
        <w:rPr>
          <w:sz w:val="24"/>
          <w:szCs w:val="24"/>
          <w:rtl w:val="0"/>
        </w:rPr>
        <w:t xml:space="preserve">. Întreg </w:t>
      </w:r>
      <w:r w:rsidDel="00000000" w:rsidR="00000000" w:rsidRPr="00000000">
        <w:rPr>
          <w:sz w:val="24"/>
          <w:szCs w:val="24"/>
          <w:rtl w:val="0"/>
        </w:rPr>
        <w:t xml:space="preserve">inter-coridorul</w:t>
      </w:r>
      <w:r w:rsidDel="00000000" w:rsidR="00000000" w:rsidRPr="00000000">
        <w:rPr>
          <w:sz w:val="24"/>
          <w:szCs w:val="24"/>
          <w:rtl w:val="0"/>
        </w:rPr>
        <w:t xml:space="preserve"> este compus din cale ferată dublă electrificată</w:t>
      </w:r>
      <w:r w:rsidDel="00000000" w:rsidR="00000000" w:rsidRPr="00000000">
        <w:rPr>
          <w:rtl w:val="0"/>
        </w:rPr>
        <w:t xml:space="preserve"> și s</w:t>
      </w:r>
      <w:r w:rsidDel="00000000" w:rsidR="00000000" w:rsidRPr="00000000">
        <w:rPr>
          <w:sz w:val="24"/>
          <w:szCs w:val="24"/>
          <w:rtl w:val="0"/>
        </w:rPr>
        <w:t xml:space="preserve">e suprapune rutei feroviare 300</w:t>
      </w:r>
      <w:r w:rsidDel="00000000" w:rsidR="00000000" w:rsidRPr="00000000">
        <w:rPr>
          <w:rtl w:val="0"/>
        </w:rPr>
        <w:t xml:space="preserve">.</w:t>
      </w:r>
    </w:p>
    <w:p w:rsidR="00000000" w:rsidDel="00000000" w:rsidP="00000000" w:rsidRDefault="00000000" w:rsidRPr="00000000" w14:paraId="00001BDD">
      <w:pPr>
        <w:spacing w:after="0" w:before="0" w:line="240" w:lineRule="auto"/>
        <w:ind w:left="720" w:firstLine="0"/>
        <w:jc w:val="both"/>
        <w:rPr/>
      </w:pPr>
      <w:r w:rsidDel="00000000" w:rsidR="00000000" w:rsidRPr="00000000">
        <w:rPr>
          <w:rtl w:val="0"/>
        </w:rPr>
      </w:r>
    </w:p>
    <w:p w:rsidR="00000000" w:rsidDel="00000000" w:rsidP="00000000" w:rsidRDefault="00000000" w:rsidRPr="00000000" w14:paraId="00001BDE">
      <w:pPr>
        <w:spacing w:after="0" w:before="0" w:line="240" w:lineRule="auto"/>
        <w:ind w:left="720" w:firstLine="0"/>
        <w:jc w:val="both"/>
        <w:rPr/>
      </w:pPr>
      <w:r w:rsidDel="00000000" w:rsidR="00000000" w:rsidRPr="00000000">
        <w:rPr>
          <w:rtl w:val="0"/>
        </w:rPr>
      </w:r>
    </w:p>
    <w:p w:rsidR="00000000" w:rsidDel="00000000" w:rsidP="00000000" w:rsidRDefault="00000000" w:rsidRPr="00000000" w14:paraId="00001BDF">
      <w:pPr>
        <w:spacing w:after="0" w:before="0" w:line="240" w:lineRule="auto"/>
        <w:ind w:left="720" w:firstLine="0"/>
        <w:jc w:val="both"/>
        <w:rPr/>
      </w:pPr>
      <w:r w:rsidDel="00000000" w:rsidR="00000000" w:rsidRPr="00000000">
        <w:rPr>
          <w:rtl w:val="0"/>
        </w:rPr>
      </w:r>
    </w:p>
    <w:p w:rsidR="00000000" w:rsidDel="00000000" w:rsidP="00000000" w:rsidRDefault="00000000" w:rsidRPr="00000000" w14:paraId="00001BE0">
      <w:pPr>
        <w:spacing w:after="0" w:before="0" w:line="240" w:lineRule="auto"/>
        <w:ind w:left="720" w:firstLine="0"/>
        <w:jc w:val="both"/>
        <w:rPr/>
      </w:pPr>
      <w:r w:rsidDel="00000000" w:rsidR="00000000" w:rsidRPr="00000000">
        <w:rPr>
          <w:rtl w:val="0"/>
        </w:rPr>
      </w:r>
    </w:p>
    <w:p w:rsidR="00000000" w:rsidDel="00000000" w:rsidP="00000000" w:rsidRDefault="00000000" w:rsidRPr="00000000" w14:paraId="00001BE1">
      <w:pPr>
        <w:spacing w:after="0" w:before="0" w:line="240" w:lineRule="auto"/>
        <w:ind w:left="720" w:firstLine="0"/>
        <w:jc w:val="both"/>
        <w:rPr/>
      </w:pPr>
      <w:r w:rsidDel="00000000" w:rsidR="00000000" w:rsidRPr="00000000">
        <w:rPr>
          <w:rtl w:val="0"/>
        </w:rPr>
      </w:r>
    </w:p>
    <w:p w:rsidR="00000000" w:rsidDel="00000000" w:rsidP="00000000" w:rsidRDefault="00000000" w:rsidRPr="00000000" w14:paraId="00001BE2">
      <w:pPr>
        <w:spacing w:after="0" w:before="0" w:line="240" w:lineRule="auto"/>
        <w:ind w:left="720" w:firstLine="0"/>
        <w:jc w:val="both"/>
        <w:rPr/>
      </w:pPr>
      <w:r w:rsidDel="00000000" w:rsidR="00000000" w:rsidRPr="00000000">
        <w:rPr>
          <w:rtl w:val="0"/>
        </w:rPr>
      </w:r>
    </w:p>
    <w:p w:rsidR="00000000" w:rsidDel="00000000" w:rsidP="00000000" w:rsidRDefault="00000000" w:rsidRPr="00000000" w14:paraId="00001BE3">
      <w:pPr>
        <w:spacing w:after="0" w:before="0" w:line="240" w:lineRule="auto"/>
        <w:ind w:left="720" w:firstLine="0"/>
        <w:jc w:val="both"/>
        <w:rPr/>
      </w:pPr>
      <w:r w:rsidDel="00000000" w:rsidR="00000000" w:rsidRPr="00000000">
        <w:rPr>
          <w:rtl w:val="0"/>
        </w:rPr>
      </w:r>
    </w:p>
    <w:p w:rsidR="00000000" w:rsidDel="00000000" w:rsidP="00000000" w:rsidRDefault="00000000" w:rsidRPr="00000000" w14:paraId="00001BE4">
      <w:pPr>
        <w:spacing w:after="0" w:before="0" w:line="240" w:lineRule="auto"/>
        <w:ind w:left="720" w:firstLine="0"/>
        <w:jc w:val="both"/>
        <w:rPr/>
      </w:pPr>
      <w:r w:rsidDel="00000000" w:rsidR="00000000" w:rsidRPr="00000000">
        <w:rPr>
          <w:rtl w:val="0"/>
        </w:rPr>
      </w:r>
    </w:p>
    <w:p w:rsidR="00000000" w:rsidDel="00000000" w:rsidP="00000000" w:rsidRDefault="00000000" w:rsidRPr="00000000" w14:paraId="00001BE5">
      <w:pPr>
        <w:spacing w:after="0" w:before="0" w:line="240" w:lineRule="auto"/>
        <w:jc w:val="center"/>
        <w:rPr>
          <w:b w:val="1"/>
          <w:i w:val="1"/>
          <w:sz w:val="22"/>
          <w:szCs w:val="22"/>
        </w:rPr>
      </w:pPr>
      <w:r w:rsidDel="00000000" w:rsidR="00000000" w:rsidRPr="00000000">
        <w:rPr>
          <w:b w:val="1"/>
          <w:i w:val="1"/>
          <w:sz w:val="22"/>
          <w:szCs w:val="22"/>
          <w:rtl w:val="0"/>
        </w:rPr>
        <w:t xml:space="preserve">Tabelul 2.2.5. Proiectele de infrastructură feroviară care compun </w:t>
      </w:r>
    </w:p>
    <w:p w:rsidR="00000000" w:rsidDel="00000000" w:rsidP="00000000" w:rsidRDefault="00000000" w:rsidRPr="00000000" w14:paraId="00001BE6">
      <w:pPr>
        <w:spacing w:after="0" w:before="0" w:line="240" w:lineRule="auto"/>
        <w:jc w:val="center"/>
        <w:rPr>
          <w:sz w:val="22"/>
          <w:szCs w:val="22"/>
        </w:rPr>
      </w:pPr>
      <w:r w:rsidDel="00000000" w:rsidR="00000000" w:rsidRPr="00000000">
        <w:rPr>
          <w:b w:val="1"/>
          <w:i w:val="1"/>
          <w:sz w:val="22"/>
          <w:szCs w:val="22"/>
          <w:rtl w:val="0"/>
        </w:rPr>
        <w:t xml:space="preserve">inter-coridorul</w:t>
      </w:r>
      <w:r w:rsidDel="00000000" w:rsidR="00000000" w:rsidRPr="00000000">
        <w:rPr>
          <w:b w:val="1"/>
          <w:i w:val="1"/>
          <w:sz w:val="22"/>
          <w:szCs w:val="22"/>
          <w:rtl w:val="0"/>
        </w:rPr>
        <w:t xml:space="preserve"> de conectivitate A – ‘</w:t>
      </w:r>
      <w:r w:rsidDel="00000000" w:rsidR="00000000" w:rsidRPr="00000000">
        <w:rPr>
          <w:b w:val="1"/>
          <w:i w:val="1"/>
          <w:sz w:val="22"/>
          <w:szCs w:val="22"/>
          <w:rtl w:val="0"/>
        </w:rPr>
        <w:t xml:space="preserve">Inter-coridorul</w:t>
      </w:r>
      <w:r w:rsidDel="00000000" w:rsidR="00000000" w:rsidRPr="00000000">
        <w:rPr>
          <w:b w:val="1"/>
          <w:i w:val="1"/>
          <w:sz w:val="22"/>
          <w:szCs w:val="22"/>
          <w:rtl w:val="0"/>
        </w:rPr>
        <w:t xml:space="preserve"> Ardeal’</w:t>
      </w:r>
      <w:r w:rsidDel="00000000" w:rsidR="00000000" w:rsidRPr="00000000">
        <w:rPr>
          <w:rtl w:val="0"/>
        </w:rPr>
      </w:r>
    </w:p>
    <w:tbl>
      <w:tblPr>
        <w:tblStyle w:val="Table49"/>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0"/>
        <w:gridCol w:w="1680"/>
        <w:gridCol w:w="525"/>
        <w:gridCol w:w="1410"/>
        <w:gridCol w:w="555"/>
        <w:gridCol w:w="510"/>
        <w:gridCol w:w="810"/>
        <w:gridCol w:w="825"/>
        <w:gridCol w:w="900"/>
        <w:gridCol w:w="1785"/>
        <w:tblGridChange w:id="0">
          <w:tblGrid>
            <w:gridCol w:w="360"/>
            <w:gridCol w:w="1680"/>
            <w:gridCol w:w="525"/>
            <w:gridCol w:w="1410"/>
            <w:gridCol w:w="555"/>
            <w:gridCol w:w="510"/>
            <w:gridCol w:w="810"/>
            <w:gridCol w:w="825"/>
            <w:gridCol w:w="900"/>
            <w:gridCol w:w="1785"/>
          </w:tblGrid>
        </w:tblGridChange>
      </w:tblGrid>
      <w:tr>
        <w:trPr>
          <w:cantSplit w:val="0"/>
          <w:trHeight w:val="631.5624999999999"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E7">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E8">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E9">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EA">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EB">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EC">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BED">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EE">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EF">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F0">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BF1">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F2">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F3">
            <w:pPr>
              <w:widowControl w:val="0"/>
              <w:spacing w:after="0" w:before="0" w:line="240" w:lineRule="auto"/>
              <w:jc w:val="center"/>
              <w:rPr>
                <w:b w:val="1"/>
                <w:sz w:val="16"/>
                <w:szCs w:val="16"/>
              </w:rPr>
            </w:pPr>
            <w:r w:rsidDel="00000000" w:rsidR="00000000" w:rsidRPr="00000000">
              <w:rPr>
                <w:b w:val="1"/>
                <w:sz w:val="16"/>
                <w:szCs w:val="16"/>
                <w:rtl w:val="0"/>
              </w:rPr>
              <w:t xml:space="preserve">INTER-CORIDORUL DE CONECTIVITATE FEROVIARĂ A</w:t>
            </w:r>
          </w:p>
          <w:p w:rsidR="00000000" w:rsidDel="00000000" w:rsidP="00000000" w:rsidRDefault="00000000" w:rsidRPr="00000000" w14:paraId="00001BF4">
            <w:pPr>
              <w:widowControl w:val="0"/>
              <w:spacing w:after="0" w:before="0" w:line="240" w:lineRule="auto"/>
              <w:jc w:val="center"/>
              <w:rPr>
                <w:b w:val="1"/>
                <w:sz w:val="16"/>
                <w:szCs w:val="16"/>
              </w:rPr>
            </w:pPr>
            <w:r w:rsidDel="00000000" w:rsidR="00000000" w:rsidRPr="00000000">
              <w:rPr>
                <w:rtl w:val="0"/>
              </w:rPr>
            </w:r>
          </w:p>
          <w:p w:rsidR="00000000" w:rsidDel="00000000" w:rsidP="00000000" w:rsidRDefault="00000000" w:rsidRPr="00000000" w14:paraId="00001BF5">
            <w:pPr>
              <w:widowControl w:val="0"/>
              <w:spacing w:after="0" w:before="0" w:line="240" w:lineRule="auto"/>
              <w:jc w:val="center"/>
              <w:rPr>
                <w:b w:val="1"/>
                <w:i w:val="1"/>
                <w:sz w:val="16"/>
                <w:szCs w:val="16"/>
              </w:rPr>
            </w:pPr>
            <w:r w:rsidDel="00000000" w:rsidR="00000000" w:rsidRPr="00000000">
              <w:rPr>
                <w:b w:val="1"/>
                <w:sz w:val="16"/>
                <w:szCs w:val="16"/>
                <w:rtl w:val="0"/>
              </w:rPr>
              <w:t xml:space="preserve">ICF A - Inter-coridorul </w:t>
            </w:r>
            <w:r w:rsidDel="00000000" w:rsidR="00000000" w:rsidRPr="00000000">
              <w:rPr>
                <w:b w:val="1"/>
                <w:i w:val="1"/>
                <w:sz w:val="16"/>
                <w:szCs w:val="16"/>
                <w:rtl w:val="0"/>
              </w:rPr>
              <w:t xml:space="preserve">"Ardeal "</w:t>
            </w:r>
          </w:p>
          <w:p w:rsidR="00000000" w:rsidDel="00000000" w:rsidP="00000000" w:rsidRDefault="00000000" w:rsidRPr="00000000" w14:paraId="00001BF6">
            <w:pPr>
              <w:widowControl w:val="0"/>
              <w:spacing w:after="0" w:before="0" w:line="240" w:lineRule="auto"/>
              <w:jc w:val="center"/>
              <w:rPr>
                <w:b w:val="1"/>
                <w:i w:val="1"/>
                <w:sz w:val="16"/>
                <w:szCs w:val="16"/>
              </w:rPr>
            </w:pPr>
            <w:r w:rsidDel="00000000" w:rsidR="00000000" w:rsidRPr="00000000">
              <w:rPr>
                <w:b w:val="1"/>
                <w:i w:val="1"/>
                <w:sz w:val="16"/>
                <w:szCs w:val="16"/>
                <w:rtl w:val="0"/>
              </w:rPr>
              <w:t xml:space="preserve">Teiuș - Apahida - Cluj-Napoca</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F7">
            <w:pPr>
              <w:widowControl w:val="0"/>
              <w:spacing w:after="0" w:before="0" w:line="240" w:lineRule="auto"/>
              <w:jc w:val="center"/>
              <w:rPr>
                <w:b w:val="1"/>
                <w:sz w:val="16"/>
                <w:szCs w:val="16"/>
              </w:rPr>
            </w:pPr>
            <w:r w:rsidDel="00000000" w:rsidR="00000000" w:rsidRPr="00000000">
              <w:rPr>
                <w:b w:val="1"/>
                <w:sz w:val="14"/>
                <w:szCs w:val="14"/>
                <w:rtl w:val="0"/>
              </w:rPr>
              <w:t xml:space="preserve">TEN-T 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F8">
            <w:pPr>
              <w:widowControl w:val="0"/>
              <w:spacing w:after="0" w:before="0" w:line="240" w:lineRule="auto"/>
              <w:jc w:val="left"/>
              <w:rPr>
                <w:sz w:val="16"/>
                <w:szCs w:val="16"/>
              </w:rPr>
            </w:pPr>
            <w:r w:rsidDel="00000000" w:rsidR="00000000" w:rsidRPr="00000000">
              <w:rPr>
                <w:b w:val="1"/>
                <w:i w:val="1"/>
                <w:sz w:val="16"/>
                <w:szCs w:val="16"/>
                <w:rtl w:val="0"/>
              </w:rPr>
              <w:t xml:space="preserve">Teiuș - Cp. Turzii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F9">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FA">
            <w:pPr>
              <w:widowControl w:val="0"/>
              <w:spacing w:after="0" w:before="0" w:line="240" w:lineRule="auto"/>
              <w:jc w:val="center"/>
              <w:rPr>
                <w:sz w:val="16"/>
                <w:szCs w:val="16"/>
              </w:rPr>
            </w:pPr>
            <w:r w:rsidDel="00000000" w:rsidR="00000000" w:rsidRPr="00000000">
              <w:rPr>
                <w:sz w:val="16"/>
                <w:szCs w:val="16"/>
                <w:rtl w:val="0"/>
              </w:rPr>
              <w:t xml:space="preserve">51.0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FB">
            <w:pPr>
              <w:widowControl w:val="0"/>
              <w:spacing w:after="0" w:before="0" w:line="240" w:lineRule="auto"/>
              <w:jc w:val="right"/>
              <w:rPr>
                <w:sz w:val="16"/>
                <w:szCs w:val="16"/>
              </w:rPr>
            </w:pPr>
            <w:r w:rsidDel="00000000" w:rsidR="00000000" w:rsidRPr="00000000">
              <w:rPr>
                <w:sz w:val="16"/>
                <w:szCs w:val="16"/>
                <w:rtl w:val="0"/>
              </w:rPr>
              <w:t xml:space="preserve">306.0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FC">
            <w:pPr>
              <w:widowControl w:val="0"/>
              <w:spacing w:after="0" w:before="0" w:line="240" w:lineRule="auto"/>
              <w:jc w:val="right"/>
              <w:rPr>
                <w:sz w:val="16"/>
                <w:szCs w:val="16"/>
              </w:rPr>
            </w:pPr>
            <w:r w:rsidDel="00000000" w:rsidR="00000000" w:rsidRPr="00000000">
              <w:rPr>
                <w:color w:val="0c0c0c"/>
                <w:sz w:val="16"/>
                <w:szCs w:val="16"/>
                <w:rtl w:val="0"/>
              </w:rPr>
              <w:t xml:space="preserve">364.1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FD">
            <w:pPr>
              <w:widowControl w:val="0"/>
              <w:spacing w:after="0" w:before="0" w:line="240" w:lineRule="auto"/>
              <w:jc w:val="right"/>
              <w:rPr>
                <w:sz w:val="16"/>
                <w:szCs w:val="16"/>
              </w:rPr>
            </w:pPr>
            <w:r w:rsidDel="00000000" w:rsidR="00000000" w:rsidRPr="00000000">
              <w:rPr>
                <w:sz w:val="16"/>
                <w:szCs w:val="16"/>
                <w:rtl w:val="0"/>
              </w:rPr>
              <w:t xml:space="preserve">6.0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BFE">
            <w:pPr>
              <w:widowControl w:val="0"/>
              <w:spacing w:after="0" w:before="0" w:line="240" w:lineRule="auto"/>
              <w:jc w:val="center"/>
              <w:rPr>
                <w:sz w:val="16"/>
                <w:szCs w:val="16"/>
              </w:rPr>
            </w:pPr>
            <w:r w:rsidDel="00000000" w:rsidR="00000000" w:rsidRPr="00000000">
              <w:rPr>
                <w:sz w:val="16"/>
                <w:szCs w:val="16"/>
                <w:rtl w:val="0"/>
              </w:rPr>
              <w:t xml:space="preserve"> Teiuș, Aiud, Ocna Mureș, Câmpia Turzii</w:t>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BFF">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C00">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C01">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02">
            <w:pPr>
              <w:widowControl w:val="0"/>
              <w:spacing w:after="0" w:before="0" w:line="240" w:lineRule="auto"/>
              <w:jc w:val="left"/>
              <w:rPr>
                <w:sz w:val="16"/>
                <w:szCs w:val="16"/>
              </w:rPr>
            </w:pPr>
            <w:r w:rsidDel="00000000" w:rsidR="00000000" w:rsidRPr="00000000">
              <w:rPr>
                <w:b w:val="1"/>
                <w:i w:val="1"/>
                <w:sz w:val="16"/>
                <w:szCs w:val="16"/>
                <w:rtl w:val="0"/>
              </w:rPr>
              <w:t xml:space="preserve">Cp. Turzii - Cluj-Napoca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03">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04">
            <w:pPr>
              <w:widowControl w:val="0"/>
              <w:spacing w:after="0" w:before="0" w:line="240" w:lineRule="auto"/>
              <w:jc w:val="center"/>
              <w:rPr>
                <w:sz w:val="16"/>
                <w:szCs w:val="16"/>
              </w:rPr>
            </w:pPr>
            <w:r w:rsidDel="00000000" w:rsidR="00000000" w:rsidRPr="00000000">
              <w:rPr>
                <w:sz w:val="16"/>
                <w:szCs w:val="16"/>
                <w:rtl w:val="0"/>
              </w:rPr>
              <w:t xml:space="preserve">51.0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05">
            <w:pPr>
              <w:widowControl w:val="0"/>
              <w:spacing w:after="0" w:before="0" w:line="240" w:lineRule="auto"/>
              <w:jc w:val="right"/>
              <w:rPr>
                <w:sz w:val="16"/>
                <w:szCs w:val="16"/>
              </w:rPr>
            </w:pPr>
            <w:r w:rsidDel="00000000" w:rsidR="00000000" w:rsidRPr="00000000">
              <w:rPr>
                <w:sz w:val="16"/>
                <w:szCs w:val="16"/>
                <w:rtl w:val="0"/>
              </w:rPr>
              <w:t xml:space="preserve">484.5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06">
            <w:pPr>
              <w:widowControl w:val="0"/>
              <w:spacing w:after="0" w:before="0" w:line="240" w:lineRule="auto"/>
              <w:jc w:val="right"/>
              <w:rPr>
                <w:sz w:val="16"/>
                <w:szCs w:val="16"/>
              </w:rPr>
            </w:pPr>
            <w:r w:rsidDel="00000000" w:rsidR="00000000" w:rsidRPr="00000000">
              <w:rPr>
                <w:color w:val="0c0c0c"/>
                <w:sz w:val="16"/>
                <w:szCs w:val="16"/>
                <w:rtl w:val="0"/>
              </w:rPr>
              <w:t xml:space="preserve">576.6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07">
            <w:pPr>
              <w:widowControl w:val="0"/>
              <w:spacing w:after="0" w:before="0" w:line="240" w:lineRule="auto"/>
              <w:jc w:val="right"/>
              <w:rPr>
                <w:sz w:val="16"/>
                <w:szCs w:val="16"/>
              </w:rPr>
            </w:pPr>
            <w:r w:rsidDel="00000000" w:rsidR="00000000" w:rsidRPr="00000000">
              <w:rPr>
                <w:sz w:val="16"/>
                <w:szCs w:val="16"/>
                <w:rtl w:val="0"/>
              </w:rPr>
              <w:t xml:space="preserve">9.5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08">
            <w:pPr>
              <w:widowControl w:val="0"/>
              <w:spacing w:after="0" w:before="0" w:line="240" w:lineRule="auto"/>
              <w:jc w:val="center"/>
              <w:rPr>
                <w:sz w:val="16"/>
                <w:szCs w:val="16"/>
              </w:rPr>
            </w:pPr>
            <w:r w:rsidDel="00000000" w:rsidR="00000000" w:rsidRPr="00000000">
              <w:rPr>
                <w:sz w:val="16"/>
                <w:szCs w:val="16"/>
                <w:rtl w:val="0"/>
              </w:rPr>
              <w:t xml:space="preserve">Câmpia Turzii</w:t>
            </w:r>
            <w:r w:rsidDel="00000000" w:rsidR="00000000" w:rsidRPr="00000000">
              <w:rPr>
                <w:sz w:val="16"/>
                <w:szCs w:val="16"/>
                <w:rtl w:val="0"/>
              </w:rPr>
              <w:t xml:space="preserve">, Apahida, Cluj-Napoca</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09">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0A">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0B">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0C">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0D">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0E">
            <w:pPr>
              <w:widowControl w:val="0"/>
              <w:spacing w:after="0" w:before="0" w:line="240" w:lineRule="auto"/>
              <w:jc w:val="center"/>
              <w:rPr>
                <w:sz w:val="16"/>
                <w:szCs w:val="16"/>
              </w:rPr>
            </w:pPr>
            <w:r w:rsidDel="00000000" w:rsidR="00000000" w:rsidRPr="00000000">
              <w:rPr>
                <w:b w:val="1"/>
                <w:color w:val="ffffff"/>
                <w:sz w:val="16"/>
                <w:szCs w:val="16"/>
                <w:rtl w:val="0"/>
              </w:rPr>
              <w:t xml:space="preserve">102.0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0F">
            <w:pPr>
              <w:widowControl w:val="0"/>
              <w:spacing w:after="0" w:before="0" w:line="240" w:lineRule="auto"/>
              <w:jc w:val="right"/>
              <w:rPr>
                <w:sz w:val="16"/>
                <w:szCs w:val="16"/>
              </w:rPr>
            </w:pPr>
            <w:r w:rsidDel="00000000" w:rsidR="00000000" w:rsidRPr="00000000">
              <w:rPr>
                <w:b w:val="1"/>
                <w:color w:val="ffffff"/>
                <w:sz w:val="16"/>
                <w:szCs w:val="16"/>
                <w:rtl w:val="0"/>
              </w:rPr>
              <w:t xml:space="preserve">790.5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10">
            <w:pPr>
              <w:widowControl w:val="0"/>
              <w:spacing w:after="0" w:before="0" w:line="240" w:lineRule="auto"/>
              <w:jc w:val="right"/>
              <w:rPr>
                <w:sz w:val="16"/>
                <w:szCs w:val="16"/>
              </w:rPr>
            </w:pPr>
            <w:r w:rsidDel="00000000" w:rsidR="00000000" w:rsidRPr="00000000">
              <w:rPr>
                <w:b w:val="1"/>
                <w:color w:val="ffffff"/>
                <w:sz w:val="16"/>
                <w:szCs w:val="16"/>
                <w:rtl w:val="0"/>
              </w:rPr>
              <w:t xml:space="preserve">940.7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1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12">
            <w:pPr>
              <w:widowControl w:val="0"/>
              <w:spacing w:after="0" w:before="0" w:line="240" w:lineRule="auto"/>
              <w:jc w:val="center"/>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4">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1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8">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C">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C1E">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1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0">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2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C22">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6">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C28">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2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C2C">
            <w:pPr>
              <w:widowControl w:val="0"/>
              <w:spacing w:after="0" w:before="0" w:line="240" w:lineRule="auto"/>
              <w:jc w:val="right"/>
              <w:rPr>
                <w:sz w:val="16"/>
                <w:szCs w:val="16"/>
              </w:rPr>
            </w:pPr>
            <w:r w:rsidDel="00000000" w:rsidR="00000000" w:rsidRPr="00000000">
              <w:rPr>
                <w:b w:val="1"/>
                <w:sz w:val="16"/>
                <w:szCs w:val="16"/>
                <w:rtl w:val="0"/>
              </w:rPr>
              <w:t xml:space="preserve">102.0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2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30">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C31">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1C32">
      <w:pPr>
        <w:numPr>
          <w:ilvl w:val="0"/>
          <w:numId w:val="77"/>
        </w:numPr>
        <w:spacing w:after="0" w:before="120" w:line="240" w:lineRule="auto"/>
        <w:ind w:left="720" w:hanging="360"/>
        <w:jc w:val="both"/>
        <w:rPr>
          <w:sz w:val="24"/>
          <w:szCs w:val="24"/>
        </w:rPr>
      </w:pPr>
      <w:r w:rsidDel="00000000" w:rsidR="00000000" w:rsidRPr="00000000">
        <w:rPr>
          <w:b w:val="1"/>
          <w:i w:val="1"/>
          <w:sz w:val="24"/>
          <w:szCs w:val="24"/>
          <w:rtl w:val="0"/>
        </w:rPr>
        <w:t xml:space="preserve">Inter-</w:t>
      </w:r>
      <w:r w:rsidDel="00000000" w:rsidR="00000000" w:rsidRPr="00000000">
        <w:rPr>
          <w:b w:val="1"/>
          <w:i w:val="1"/>
          <w:rtl w:val="0"/>
        </w:rPr>
        <w:t xml:space="preserve">c</w:t>
      </w:r>
      <w:r w:rsidDel="00000000" w:rsidR="00000000" w:rsidRPr="00000000">
        <w:rPr>
          <w:b w:val="1"/>
          <w:i w:val="1"/>
          <w:sz w:val="24"/>
          <w:szCs w:val="24"/>
          <w:rtl w:val="0"/>
        </w:rPr>
        <w:t xml:space="preserve">oridorul</w:t>
      </w:r>
      <w:r w:rsidDel="00000000" w:rsidR="00000000" w:rsidRPr="00000000">
        <w:rPr>
          <w:b w:val="1"/>
          <w:i w:val="1"/>
          <w:sz w:val="24"/>
          <w:szCs w:val="24"/>
          <w:rtl w:val="0"/>
        </w:rPr>
        <w:t xml:space="preserve"> de conectivitate B (</w:t>
      </w:r>
      <w:r w:rsidDel="00000000" w:rsidR="00000000" w:rsidRPr="00000000">
        <w:rPr>
          <w:b w:val="1"/>
          <w:i w:val="1"/>
          <w:sz w:val="24"/>
          <w:szCs w:val="24"/>
          <w:rtl w:val="0"/>
        </w:rPr>
        <w:t xml:space="preserve">Inter-coridorul</w:t>
      </w:r>
      <w:r w:rsidDel="00000000" w:rsidR="00000000" w:rsidRPr="00000000">
        <w:rPr>
          <w:b w:val="1"/>
          <w:i w:val="1"/>
          <w:sz w:val="24"/>
          <w:szCs w:val="24"/>
          <w:rtl w:val="0"/>
        </w:rPr>
        <w:t xml:space="preserve"> Bărăgan)</w:t>
      </w:r>
      <w:r w:rsidDel="00000000" w:rsidR="00000000" w:rsidRPr="00000000">
        <w:rPr>
          <w:sz w:val="24"/>
          <w:szCs w:val="24"/>
          <w:rtl w:val="0"/>
        </w:rPr>
        <w:t xml:space="preserve"> – </w:t>
      </w:r>
      <w:r w:rsidDel="00000000" w:rsidR="00000000" w:rsidRPr="00000000">
        <w:rPr>
          <w:rtl w:val="0"/>
        </w:rPr>
        <w:t xml:space="preserve">e</w:t>
      </w:r>
      <w:r w:rsidDel="00000000" w:rsidR="00000000" w:rsidRPr="00000000">
        <w:rPr>
          <w:sz w:val="24"/>
          <w:szCs w:val="24"/>
          <w:rtl w:val="0"/>
        </w:rPr>
        <w:t xml:space="preserve">ste compus din două proiecte feroviare și are o lungime de aproximativ 129 km, </w:t>
      </w:r>
      <w:r w:rsidDel="00000000" w:rsidR="00000000" w:rsidRPr="00000000">
        <w:rPr>
          <w:sz w:val="24"/>
          <w:szCs w:val="24"/>
          <w:rtl w:val="0"/>
        </w:rPr>
        <w:t xml:space="preserve">suprapunând-se</w:t>
      </w:r>
      <w:r w:rsidDel="00000000" w:rsidR="00000000" w:rsidRPr="00000000">
        <w:rPr>
          <w:sz w:val="24"/>
          <w:szCs w:val="24"/>
          <w:rtl w:val="0"/>
        </w:rPr>
        <w:t xml:space="preserve"> rețelei TEN-T </w:t>
      </w:r>
      <w:r w:rsidDel="00000000" w:rsidR="00000000" w:rsidRPr="00000000">
        <w:rPr>
          <w:rtl w:val="0"/>
        </w:rPr>
        <w:t xml:space="preserve">Comprehensive</w:t>
      </w:r>
      <w:r w:rsidDel="00000000" w:rsidR="00000000" w:rsidRPr="00000000">
        <w:rPr>
          <w:sz w:val="24"/>
          <w:szCs w:val="24"/>
          <w:rtl w:val="0"/>
        </w:rPr>
        <w:t xml:space="preserve"> între Buzău, Făurei și Fetești. </w:t>
      </w:r>
      <w:r w:rsidDel="00000000" w:rsidR="00000000" w:rsidRPr="00000000">
        <w:rPr>
          <w:sz w:val="24"/>
          <w:szCs w:val="24"/>
          <w:rtl w:val="0"/>
        </w:rPr>
        <w:t xml:space="preserve">Inter-coridorul</w:t>
      </w:r>
      <w:r w:rsidDel="00000000" w:rsidR="00000000" w:rsidRPr="00000000">
        <w:rPr>
          <w:sz w:val="24"/>
          <w:szCs w:val="24"/>
          <w:rtl w:val="0"/>
        </w:rPr>
        <w:t xml:space="preserve"> asigură conexiunea feroviară între coridorul de conectivitate 1 și coridorul de conectivitate 2 </w:t>
      </w:r>
      <w:r w:rsidDel="00000000" w:rsidR="00000000" w:rsidRPr="00000000">
        <w:rPr>
          <w:rtl w:val="0"/>
        </w:rPr>
        <w:t xml:space="preserve">(tabelul 2.2.6)</w:t>
      </w:r>
      <w:r w:rsidDel="00000000" w:rsidR="00000000" w:rsidRPr="00000000">
        <w:rPr>
          <w:sz w:val="24"/>
          <w:szCs w:val="24"/>
          <w:rtl w:val="0"/>
        </w:rPr>
        <w:t xml:space="preserve">. Întreg coridorul este dublu electrificat</w:t>
      </w:r>
      <w:r w:rsidDel="00000000" w:rsidR="00000000" w:rsidRPr="00000000">
        <w:rPr>
          <w:rtl w:val="0"/>
        </w:rPr>
        <w:t xml:space="preserve"> și s</w:t>
      </w:r>
      <w:r w:rsidDel="00000000" w:rsidR="00000000" w:rsidRPr="00000000">
        <w:rPr>
          <w:sz w:val="24"/>
          <w:szCs w:val="24"/>
          <w:rtl w:val="0"/>
        </w:rPr>
        <w:t xml:space="preserve">e suprapune rutei feroviare 702. Ruta poate avea valențe de transport cereale, având în vedere că traversează zone mari generatoare de produse agricole.</w:t>
      </w:r>
      <w:r w:rsidDel="00000000" w:rsidR="00000000" w:rsidRPr="00000000">
        <w:rPr>
          <w:b w:val="1"/>
          <w:i w:val="1"/>
          <w:sz w:val="24"/>
          <w:szCs w:val="24"/>
          <w:rtl w:val="0"/>
        </w:rPr>
        <w:t xml:space="preserve"> </w:t>
      </w:r>
      <w:r w:rsidDel="00000000" w:rsidR="00000000" w:rsidRPr="00000000">
        <w:rPr>
          <w:rtl w:val="0"/>
        </w:rPr>
      </w:r>
    </w:p>
    <w:p w:rsidR="00000000" w:rsidDel="00000000" w:rsidP="00000000" w:rsidRDefault="00000000" w:rsidRPr="00000000" w14:paraId="00001C33">
      <w:pPr>
        <w:spacing w:after="0" w:before="0" w:line="240" w:lineRule="auto"/>
        <w:ind w:left="0" w:firstLine="0"/>
        <w:jc w:val="left"/>
        <w:rPr>
          <w:b w:val="1"/>
          <w:i w:val="1"/>
        </w:rPr>
      </w:pPr>
      <w:r w:rsidDel="00000000" w:rsidR="00000000" w:rsidRPr="00000000">
        <w:rPr>
          <w:rtl w:val="0"/>
        </w:rPr>
      </w:r>
    </w:p>
    <w:p w:rsidR="00000000" w:rsidDel="00000000" w:rsidP="00000000" w:rsidRDefault="00000000" w:rsidRPr="00000000" w14:paraId="00001C34">
      <w:pPr>
        <w:spacing w:after="0" w:before="0" w:line="240" w:lineRule="auto"/>
        <w:jc w:val="center"/>
        <w:rPr>
          <w:b w:val="1"/>
          <w:i w:val="1"/>
          <w:sz w:val="22"/>
          <w:szCs w:val="22"/>
        </w:rPr>
      </w:pPr>
      <w:r w:rsidDel="00000000" w:rsidR="00000000" w:rsidRPr="00000000">
        <w:rPr>
          <w:b w:val="1"/>
          <w:i w:val="1"/>
          <w:sz w:val="22"/>
          <w:szCs w:val="22"/>
          <w:rtl w:val="0"/>
        </w:rPr>
        <w:t xml:space="preserve">Tabelul 2.2.6. Proiectele de infrastructură feroviară care compun </w:t>
      </w:r>
    </w:p>
    <w:p w:rsidR="00000000" w:rsidDel="00000000" w:rsidP="00000000" w:rsidRDefault="00000000" w:rsidRPr="00000000" w14:paraId="00001C35">
      <w:pPr>
        <w:spacing w:after="0" w:before="0" w:line="240" w:lineRule="auto"/>
        <w:jc w:val="center"/>
        <w:rPr>
          <w:b w:val="1"/>
          <w:sz w:val="22"/>
          <w:szCs w:val="22"/>
        </w:rPr>
      </w:pPr>
      <w:r w:rsidDel="00000000" w:rsidR="00000000" w:rsidRPr="00000000">
        <w:rPr>
          <w:b w:val="1"/>
          <w:i w:val="1"/>
          <w:sz w:val="22"/>
          <w:szCs w:val="22"/>
          <w:rtl w:val="0"/>
        </w:rPr>
        <w:t xml:space="preserve">inter-coridorul</w:t>
      </w:r>
      <w:r w:rsidDel="00000000" w:rsidR="00000000" w:rsidRPr="00000000">
        <w:rPr>
          <w:b w:val="1"/>
          <w:i w:val="1"/>
          <w:sz w:val="22"/>
          <w:szCs w:val="22"/>
          <w:rtl w:val="0"/>
        </w:rPr>
        <w:t xml:space="preserve"> de conectivitate B – ‘</w:t>
      </w:r>
      <w:r w:rsidDel="00000000" w:rsidR="00000000" w:rsidRPr="00000000">
        <w:rPr>
          <w:b w:val="1"/>
          <w:i w:val="1"/>
          <w:sz w:val="22"/>
          <w:szCs w:val="22"/>
          <w:rtl w:val="0"/>
        </w:rPr>
        <w:t xml:space="preserve">Inter-coridorul</w:t>
      </w:r>
      <w:r w:rsidDel="00000000" w:rsidR="00000000" w:rsidRPr="00000000">
        <w:rPr>
          <w:b w:val="1"/>
          <w:i w:val="1"/>
          <w:sz w:val="22"/>
          <w:szCs w:val="22"/>
          <w:rtl w:val="0"/>
        </w:rPr>
        <w:t xml:space="preserve"> Bărăgan’</w:t>
      </w:r>
      <w:r w:rsidDel="00000000" w:rsidR="00000000" w:rsidRPr="00000000">
        <w:rPr>
          <w:rtl w:val="0"/>
        </w:rPr>
      </w:r>
    </w:p>
    <w:tbl>
      <w:tblPr>
        <w:tblStyle w:val="Table50"/>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0"/>
        <w:gridCol w:w="1875"/>
        <w:gridCol w:w="570"/>
        <w:gridCol w:w="1425"/>
        <w:gridCol w:w="600"/>
        <w:gridCol w:w="510"/>
        <w:gridCol w:w="930"/>
        <w:gridCol w:w="765"/>
        <w:gridCol w:w="960"/>
        <w:gridCol w:w="1365"/>
        <w:tblGridChange w:id="0">
          <w:tblGrid>
            <w:gridCol w:w="360"/>
            <w:gridCol w:w="1875"/>
            <w:gridCol w:w="570"/>
            <w:gridCol w:w="1425"/>
            <w:gridCol w:w="600"/>
            <w:gridCol w:w="510"/>
            <w:gridCol w:w="930"/>
            <w:gridCol w:w="765"/>
            <w:gridCol w:w="960"/>
            <w:gridCol w:w="1365"/>
          </w:tblGrid>
        </w:tblGridChange>
      </w:tblGrid>
      <w:tr>
        <w:trPr>
          <w:cantSplit w:val="0"/>
          <w:trHeight w:val="825"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36">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37">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38">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39">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3A">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3B">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C3C">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3D">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3E">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3F">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40">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41">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42">
            <w:pPr>
              <w:widowControl w:val="0"/>
              <w:spacing w:after="0" w:before="0" w:line="240" w:lineRule="auto"/>
              <w:jc w:val="center"/>
              <w:rPr>
                <w:b w:val="1"/>
                <w:sz w:val="16"/>
                <w:szCs w:val="16"/>
              </w:rPr>
            </w:pPr>
            <w:r w:rsidDel="00000000" w:rsidR="00000000" w:rsidRPr="00000000">
              <w:rPr>
                <w:b w:val="1"/>
                <w:sz w:val="16"/>
                <w:szCs w:val="16"/>
                <w:rtl w:val="0"/>
              </w:rPr>
              <w:t xml:space="preserve">INTER-CORIDORUL DE CONECTIVITATE FEROVIARĂ B</w:t>
            </w:r>
          </w:p>
          <w:p w:rsidR="00000000" w:rsidDel="00000000" w:rsidP="00000000" w:rsidRDefault="00000000" w:rsidRPr="00000000" w14:paraId="00001C43">
            <w:pPr>
              <w:widowControl w:val="0"/>
              <w:spacing w:after="0" w:before="0" w:line="240" w:lineRule="auto"/>
              <w:jc w:val="center"/>
              <w:rPr>
                <w:b w:val="1"/>
                <w:sz w:val="16"/>
                <w:szCs w:val="16"/>
              </w:rPr>
            </w:pPr>
            <w:r w:rsidDel="00000000" w:rsidR="00000000" w:rsidRPr="00000000">
              <w:rPr>
                <w:rtl w:val="0"/>
              </w:rPr>
            </w:r>
          </w:p>
          <w:p w:rsidR="00000000" w:rsidDel="00000000" w:rsidP="00000000" w:rsidRDefault="00000000" w:rsidRPr="00000000" w14:paraId="00001C44">
            <w:pPr>
              <w:widowControl w:val="0"/>
              <w:spacing w:after="0" w:before="0" w:line="240" w:lineRule="auto"/>
              <w:jc w:val="center"/>
              <w:rPr>
                <w:b w:val="1"/>
                <w:i w:val="1"/>
                <w:sz w:val="16"/>
                <w:szCs w:val="16"/>
              </w:rPr>
            </w:pPr>
            <w:r w:rsidDel="00000000" w:rsidR="00000000" w:rsidRPr="00000000">
              <w:rPr>
                <w:b w:val="1"/>
                <w:sz w:val="16"/>
                <w:szCs w:val="16"/>
                <w:rtl w:val="0"/>
              </w:rPr>
              <w:t xml:space="preserve">ICF B - Inter-coridorul </w:t>
            </w:r>
            <w:r w:rsidDel="00000000" w:rsidR="00000000" w:rsidRPr="00000000">
              <w:rPr>
                <w:b w:val="1"/>
                <w:i w:val="1"/>
                <w:sz w:val="16"/>
                <w:szCs w:val="16"/>
                <w:rtl w:val="0"/>
              </w:rPr>
              <w:t xml:space="preserve">"Bărăgan"</w:t>
            </w:r>
          </w:p>
          <w:p w:rsidR="00000000" w:rsidDel="00000000" w:rsidP="00000000" w:rsidRDefault="00000000" w:rsidRPr="00000000" w14:paraId="00001C45">
            <w:pPr>
              <w:widowControl w:val="0"/>
              <w:spacing w:after="0" w:before="0" w:line="240" w:lineRule="auto"/>
              <w:jc w:val="center"/>
              <w:rPr>
                <w:b w:val="1"/>
                <w:i w:val="1"/>
                <w:sz w:val="16"/>
                <w:szCs w:val="16"/>
              </w:rPr>
            </w:pPr>
            <w:r w:rsidDel="00000000" w:rsidR="00000000" w:rsidRPr="00000000">
              <w:rPr>
                <w:b w:val="1"/>
                <w:i w:val="1"/>
                <w:sz w:val="16"/>
                <w:szCs w:val="16"/>
                <w:rtl w:val="0"/>
              </w:rPr>
              <w:t xml:space="preserve">Buzău - Făurei - Fetești</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46">
            <w:pPr>
              <w:widowControl w:val="0"/>
              <w:spacing w:after="0" w:before="0" w:line="240" w:lineRule="auto"/>
              <w:jc w:val="center"/>
              <w:rPr>
                <w:b w:val="1"/>
                <w:sz w:val="16"/>
                <w:szCs w:val="16"/>
              </w:rPr>
            </w:pPr>
            <w:r w:rsidDel="00000000" w:rsidR="00000000" w:rsidRPr="00000000">
              <w:rPr>
                <w:b w:val="1"/>
                <w:sz w:val="16"/>
                <w:szCs w:val="16"/>
                <w:rtl w:val="0"/>
              </w:rPr>
              <w:t xml:space="preserve">TEN-T Comprehensive</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47">
            <w:pPr>
              <w:widowControl w:val="0"/>
              <w:spacing w:after="0" w:before="0" w:line="240" w:lineRule="auto"/>
              <w:jc w:val="left"/>
              <w:rPr>
                <w:sz w:val="16"/>
                <w:szCs w:val="16"/>
              </w:rPr>
            </w:pPr>
            <w:r w:rsidDel="00000000" w:rsidR="00000000" w:rsidRPr="00000000">
              <w:rPr>
                <w:b w:val="1"/>
                <w:i w:val="1"/>
                <w:sz w:val="16"/>
                <w:szCs w:val="16"/>
                <w:rtl w:val="0"/>
              </w:rPr>
              <w:t xml:space="preserve">Buzău - Făurei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48">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49">
            <w:pPr>
              <w:widowControl w:val="0"/>
              <w:spacing w:after="0" w:before="0" w:line="240" w:lineRule="auto"/>
              <w:jc w:val="center"/>
              <w:rPr>
                <w:sz w:val="16"/>
                <w:szCs w:val="16"/>
              </w:rPr>
            </w:pPr>
            <w:r w:rsidDel="00000000" w:rsidR="00000000" w:rsidRPr="00000000">
              <w:rPr>
                <w:sz w:val="16"/>
                <w:szCs w:val="16"/>
                <w:rtl w:val="0"/>
              </w:rPr>
              <w:t xml:space="preserve">40.0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4A">
            <w:pPr>
              <w:widowControl w:val="0"/>
              <w:spacing w:after="0" w:before="0" w:line="240" w:lineRule="auto"/>
              <w:jc w:val="right"/>
              <w:rPr>
                <w:sz w:val="16"/>
                <w:szCs w:val="16"/>
              </w:rPr>
            </w:pPr>
            <w:r w:rsidDel="00000000" w:rsidR="00000000" w:rsidRPr="00000000">
              <w:rPr>
                <w:sz w:val="16"/>
                <w:szCs w:val="16"/>
                <w:rtl w:val="0"/>
              </w:rPr>
              <w:t xml:space="preserve">160.0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4B">
            <w:pPr>
              <w:widowControl w:val="0"/>
              <w:spacing w:after="0" w:before="0" w:line="240" w:lineRule="auto"/>
              <w:jc w:val="right"/>
              <w:rPr>
                <w:sz w:val="16"/>
                <w:szCs w:val="16"/>
              </w:rPr>
            </w:pPr>
            <w:r w:rsidDel="00000000" w:rsidR="00000000" w:rsidRPr="00000000">
              <w:rPr>
                <w:color w:val="0c0c0c"/>
                <w:sz w:val="16"/>
                <w:szCs w:val="16"/>
                <w:rtl w:val="0"/>
              </w:rPr>
              <w:t xml:space="preserve">190.4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4C">
            <w:pPr>
              <w:widowControl w:val="0"/>
              <w:spacing w:after="0" w:before="0" w:line="240" w:lineRule="auto"/>
              <w:jc w:val="right"/>
              <w:rPr>
                <w:sz w:val="16"/>
                <w:szCs w:val="16"/>
              </w:rPr>
            </w:pPr>
            <w:r w:rsidDel="00000000" w:rsidR="00000000" w:rsidRPr="00000000">
              <w:rPr>
                <w:sz w:val="16"/>
                <w:szCs w:val="16"/>
                <w:rtl w:val="0"/>
              </w:rPr>
              <w:t xml:space="preserve">4.0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4D">
            <w:pPr>
              <w:widowControl w:val="0"/>
              <w:spacing w:after="0" w:before="0" w:line="240" w:lineRule="auto"/>
              <w:jc w:val="center"/>
              <w:rPr>
                <w:sz w:val="16"/>
                <w:szCs w:val="16"/>
              </w:rPr>
            </w:pPr>
            <w:r w:rsidDel="00000000" w:rsidR="00000000" w:rsidRPr="00000000">
              <w:rPr>
                <w:sz w:val="16"/>
                <w:szCs w:val="16"/>
                <w:rtl w:val="0"/>
              </w:rPr>
              <w:t xml:space="preserve">Buzău, Făurei</w:t>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4E">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C4F">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C50">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51">
            <w:pPr>
              <w:widowControl w:val="0"/>
              <w:spacing w:after="0" w:before="0" w:line="240" w:lineRule="auto"/>
              <w:jc w:val="left"/>
              <w:rPr>
                <w:sz w:val="16"/>
                <w:szCs w:val="16"/>
              </w:rPr>
            </w:pPr>
            <w:r w:rsidDel="00000000" w:rsidR="00000000" w:rsidRPr="00000000">
              <w:rPr>
                <w:b w:val="1"/>
                <w:i w:val="1"/>
                <w:sz w:val="16"/>
                <w:szCs w:val="16"/>
                <w:rtl w:val="0"/>
              </w:rPr>
              <w:t xml:space="preserve">Făurei - Fetești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52">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53">
            <w:pPr>
              <w:widowControl w:val="0"/>
              <w:spacing w:after="0" w:before="0" w:line="240" w:lineRule="auto"/>
              <w:jc w:val="center"/>
              <w:rPr>
                <w:sz w:val="16"/>
                <w:szCs w:val="16"/>
              </w:rPr>
            </w:pPr>
            <w:r w:rsidDel="00000000" w:rsidR="00000000" w:rsidRPr="00000000">
              <w:rPr>
                <w:sz w:val="16"/>
                <w:szCs w:val="16"/>
                <w:rtl w:val="0"/>
              </w:rPr>
              <w:t xml:space="preserve">89.0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54">
            <w:pPr>
              <w:widowControl w:val="0"/>
              <w:spacing w:after="0" w:before="0" w:line="240" w:lineRule="auto"/>
              <w:jc w:val="right"/>
              <w:rPr>
                <w:sz w:val="16"/>
                <w:szCs w:val="16"/>
              </w:rPr>
            </w:pPr>
            <w:r w:rsidDel="00000000" w:rsidR="00000000" w:rsidRPr="00000000">
              <w:rPr>
                <w:sz w:val="16"/>
                <w:szCs w:val="16"/>
                <w:rtl w:val="0"/>
              </w:rPr>
              <w:t xml:space="preserve">356.0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55">
            <w:pPr>
              <w:widowControl w:val="0"/>
              <w:spacing w:after="0" w:before="0" w:line="240" w:lineRule="auto"/>
              <w:jc w:val="right"/>
              <w:rPr>
                <w:sz w:val="16"/>
                <w:szCs w:val="16"/>
              </w:rPr>
            </w:pPr>
            <w:r w:rsidDel="00000000" w:rsidR="00000000" w:rsidRPr="00000000">
              <w:rPr>
                <w:color w:val="0c0c0c"/>
                <w:sz w:val="16"/>
                <w:szCs w:val="16"/>
                <w:rtl w:val="0"/>
              </w:rPr>
              <w:t xml:space="preserve">423.6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56">
            <w:pPr>
              <w:widowControl w:val="0"/>
              <w:spacing w:after="0" w:before="0" w:line="240" w:lineRule="auto"/>
              <w:jc w:val="right"/>
              <w:rPr>
                <w:sz w:val="16"/>
                <w:szCs w:val="16"/>
              </w:rPr>
            </w:pPr>
            <w:r w:rsidDel="00000000" w:rsidR="00000000" w:rsidRPr="00000000">
              <w:rPr>
                <w:sz w:val="16"/>
                <w:szCs w:val="16"/>
                <w:rtl w:val="0"/>
              </w:rPr>
              <w:t xml:space="preserve">4.0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57">
            <w:pPr>
              <w:widowControl w:val="0"/>
              <w:spacing w:after="0" w:before="0" w:line="240" w:lineRule="auto"/>
              <w:jc w:val="center"/>
              <w:rPr>
                <w:sz w:val="16"/>
                <w:szCs w:val="16"/>
              </w:rPr>
            </w:pPr>
            <w:r w:rsidDel="00000000" w:rsidR="00000000" w:rsidRPr="00000000">
              <w:rPr>
                <w:sz w:val="16"/>
                <w:szCs w:val="16"/>
                <w:rtl w:val="0"/>
              </w:rPr>
              <w:t xml:space="preserve">Făurei, Țăndărei, Fetești</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58">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59">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5A">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5B">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5C">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5D">
            <w:pPr>
              <w:widowControl w:val="0"/>
              <w:spacing w:after="0" w:before="0" w:line="240" w:lineRule="auto"/>
              <w:jc w:val="center"/>
              <w:rPr>
                <w:sz w:val="16"/>
                <w:szCs w:val="16"/>
              </w:rPr>
            </w:pPr>
            <w:r w:rsidDel="00000000" w:rsidR="00000000" w:rsidRPr="00000000">
              <w:rPr>
                <w:b w:val="1"/>
                <w:color w:val="ffffff"/>
                <w:sz w:val="16"/>
                <w:szCs w:val="16"/>
                <w:rtl w:val="0"/>
              </w:rPr>
              <w:t xml:space="preserve">129.0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5E">
            <w:pPr>
              <w:widowControl w:val="0"/>
              <w:spacing w:after="0" w:before="0" w:line="240" w:lineRule="auto"/>
              <w:jc w:val="right"/>
              <w:rPr>
                <w:sz w:val="16"/>
                <w:szCs w:val="16"/>
              </w:rPr>
            </w:pPr>
            <w:r w:rsidDel="00000000" w:rsidR="00000000" w:rsidRPr="00000000">
              <w:rPr>
                <w:b w:val="1"/>
                <w:color w:val="ffffff"/>
                <w:sz w:val="16"/>
                <w:szCs w:val="16"/>
                <w:rtl w:val="0"/>
              </w:rPr>
              <w:t xml:space="preserve">516.0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5F">
            <w:pPr>
              <w:widowControl w:val="0"/>
              <w:spacing w:after="0" w:before="0" w:line="240" w:lineRule="auto"/>
              <w:jc w:val="right"/>
              <w:rPr>
                <w:sz w:val="16"/>
                <w:szCs w:val="16"/>
              </w:rPr>
            </w:pPr>
            <w:r w:rsidDel="00000000" w:rsidR="00000000" w:rsidRPr="00000000">
              <w:rPr>
                <w:b w:val="1"/>
                <w:color w:val="ffffff"/>
                <w:sz w:val="16"/>
                <w:szCs w:val="16"/>
                <w:rtl w:val="0"/>
              </w:rPr>
              <w:t xml:space="preserve">614.0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60">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61">
            <w:pPr>
              <w:widowControl w:val="0"/>
              <w:spacing w:after="0" w:before="0" w:line="240" w:lineRule="auto"/>
              <w:jc w:val="center"/>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2">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3">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6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7">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8">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9">
            <w:pPr>
              <w:widowControl w:val="0"/>
              <w:spacing w:after="0" w:before="0" w:line="240" w:lineRule="auto"/>
              <w:jc w:val="right"/>
              <w:rPr>
                <w:sz w:val="16"/>
                <w:szCs w:val="16"/>
              </w:rPr>
            </w:pPr>
            <w:r w:rsidDel="00000000" w:rsidR="00000000" w:rsidRPr="00000000">
              <w:rPr>
                <w:b w:val="1"/>
                <w:sz w:val="16"/>
                <w:szCs w:val="16"/>
                <w:rtl w:val="0"/>
              </w:rPr>
              <w:t xml:space="preserve">614.0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B">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C">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C6D">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6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70">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C71">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2">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5">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6">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C77">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8">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7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C7B">
            <w:pPr>
              <w:widowControl w:val="0"/>
              <w:spacing w:after="0" w:before="0" w:line="240" w:lineRule="auto"/>
              <w:jc w:val="right"/>
              <w:rPr>
                <w:sz w:val="16"/>
                <w:szCs w:val="16"/>
              </w:rPr>
            </w:pPr>
            <w:r w:rsidDel="00000000" w:rsidR="00000000" w:rsidRPr="00000000">
              <w:rPr>
                <w:b w:val="1"/>
                <w:sz w:val="16"/>
                <w:szCs w:val="16"/>
                <w:rtl w:val="0"/>
              </w:rPr>
              <w:t xml:space="preserve">129.0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C">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7F">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C80">
      <w:pPr>
        <w:spacing w:after="120" w:line="240" w:lineRule="auto"/>
        <w:jc w:val="both"/>
        <w:rPr>
          <w:b w:val="1"/>
          <w:i w:val="1"/>
          <w:sz w:val="24"/>
          <w:szCs w:val="24"/>
        </w:rPr>
      </w:pPr>
      <w:r w:rsidDel="00000000" w:rsidR="00000000" w:rsidRPr="00000000">
        <w:rPr>
          <w:rtl w:val="0"/>
        </w:rPr>
      </w:r>
    </w:p>
    <w:sdt>
      <w:sdtPr>
        <w:tag w:val="goog_rdk_33"/>
      </w:sdtPr>
      <w:sdtContent>
        <w:p w:rsidR="00000000" w:rsidDel="00000000" w:rsidP="00000000" w:rsidRDefault="00000000" w:rsidRPr="00000000" w14:paraId="00001C81">
          <w:pPr>
            <w:pStyle w:val="Heading3"/>
            <w:spacing w:line="240" w:lineRule="auto"/>
            <w:rPr>
              <w:color w:val="990000"/>
            </w:rPr>
          </w:pPr>
          <w:bookmarkStart w:colFirst="0" w:colLast="0" w:name="_heading=h.2dlolyb" w:id="54"/>
          <w:bookmarkEnd w:id="54"/>
          <w:r w:rsidDel="00000000" w:rsidR="00000000" w:rsidRPr="00000000">
            <w:rPr>
              <w:color w:val="990000"/>
              <w:rtl w:val="0"/>
            </w:rPr>
            <w:t xml:space="preserve">Coridoarele transfrontaliere</w:t>
          </w:r>
        </w:p>
      </w:sdtContent>
    </w:sdt>
    <w:p w:rsidR="00000000" w:rsidDel="00000000" w:rsidP="00000000" w:rsidRDefault="00000000" w:rsidRPr="00000000" w14:paraId="00001C82">
      <w:pPr>
        <w:spacing w:line="240" w:lineRule="auto"/>
        <w:jc w:val="both"/>
        <w:rPr>
          <w:sz w:val="24"/>
          <w:szCs w:val="24"/>
        </w:rPr>
      </w:pPr>
      <w:r w:rsidDel="00000000" w:rsidR="00000000" w:rsidRPr="00000000">
        <w:rPr>
          <w:sz w:val="24"/>
          <w:szCs w:val="24"/>
          <w:rtl w:val="0"/>
        </w:rPr>
        <w:t xml:space="preserve">Legătura coridoarelor de conectivitate cu rețelele feroviar din </w:t>
      </w:r>
      <w:r w:rsidDel="00000000" w:rsidR="00000000" w:rsidRPr="00000000">
        <w:rPr>
          <w:rtl w:val="0"/>
        </w:rPr>
        <w:t xml:space="preserve">statele</w:t>
      </w:r>
      <w:r w:rsidDel="00000000" w:rsidR="00000000" w:rsidRPr="00000000">
        <w:rPr>
          <w:sz w:val="24"/>
          <w:szCs w:val="24"/>
          <w:rtl w:val="0"/>
        </w:rPr>
        <w:t xml:space="preserve"> vecine se realizează </w:t>
      </w:r>
      <w:r w:rsidDel="00000000" w:rsidR="00000000" w:rsidRPr="00000000">
        <w:rPr>
          <w:rtl w:val="0"/>
        </w:rPr>
        <w:t xml:space="preserve">de-a</w:t>
      </w:r>
      <w:r w:rsidDel="00000000" w:rsidR="00000000" w:rsidRPr="00000000">
        <w:rPr>
          <w:sz w:val="24"/>
          <w:szCs w:val="24"/>
          <w:rtl w:val="0"/>
        </w:rPr>
        <w:t xml:space="preserve"> lungul coridoarelor TEN-T în mod direct sau indirect. </w:t>
      </w:r>
    </w:p>
    <w:p w:rsidR="00000000" w:rsidDel="00000000" w:rsidP="00000000" w:rsidRDefault="00000000" w:rsidRPr="00000000" w14:paraId="00001C83">
      <w:pPr>
        <w:spacing w:after="120" w:line="240" w:lineRule="auto"/>
        <w:jc w:val="both"/>
        <w:rPr>
          <w:sz w:val="24"/>
          <w:szCs w:val="24"/>
        </w:rPr>
      </w:pPr>
      <w:r w:rsidDel="00000000" w:rsidR="00000000" w:rsidRPr="00000000">
        <w:rPr>
          <w:sz w:val="24"/>
          <w:szCs w:val="24"/>
          <w:rtl w:val="0"/>
        </w:rPr>
        <w:t xml:space="preserve">Legătura directă a coridoarelor de conectivitate cu rețelele feroviare ale </w:t>
      </w:r>
      <w:r w:rsidDel="00000000" w:rsidR="00000000" w:rsidRPr="00000000">
        <w:rPr>
          <w:rtl w:val="0"/>
        </w:rPr>
        <w:t xml:space="preserve">statelor</w:t>
      </w:r>
      <w:r w:rsidDel="00000000" w:rsidR="00000000" w:rsidRPr="00000000">
        <w:rPr>
          <w:sz w:val="24"/>
          <w:szCs w:val="24"/>
          <w:rtl w:val="0"/>
        </w:rPr>
        <w:t xml:space="preserve"> vecine se face după cum urmează:</w:t>
      </w:r>
    </w:p>
    <w:p w:rsidR="00000000" w:rsidDel="00000000" w:rsidP="00000000" w:rsidRDefault="00000000" w:rsidRPr="00000000" w14:paraId="00001C84">
      <w:pPr>
        <w:numPr>
          <w:ilvl w:val="0"/>
          <w:numId w:val="77"/>
        </w:numPr>
        <w:spacing w:after="120" w:line="240" w:lineRule="auto"/>
        <w:ind w:left="720" w:hanging="360"/>
        <w:jc w:val="both"/>
        <w:rPr>
          <w:sz w:val="24"/>
          <w:szCs w:val="24"/>
        </w:rPr>
      </w:pPr>
      <w:r w:rsidDel="00000000" w:rsidR="00000000" w:rsidRPr="00000000">
        <w:rPr>
          <w:b w:val="1"/>
          <w:sz w:val="24"/>
          <w:szCs w:val="24"/>
          <w:rtl w:val="0"/>
        </w:rPr>
        <w:t xml:space="preserve">Coridorul de conectivitate CCF 1 Coridorul Feroviar Central</w:t>
      </w:r>
      <w:r w:rsidDel="00000000" w:rsidR="00000000" w:rsidRPr="00000000">
        <w:rPr>
          <w:i w:val="1"/>
          <w:sz w:val="24"/>
          <w:szCs w:val="24"/>
          <w:rtl w:val="0"/>
        </w:rPr>
        <w:t xml:space="preserve">: </w:t>
      </w:r>
      <w:r w:rsidDel="00000000" w:rsidR="00000000" w:rsidRPr="00000000">
        <w:rPr>
          <w:sz w:val="24"/>
          <w:szCs w:val="24"/>
          <w:rtl w:val="0"/>
        </w:rPr>
        <w:t xml:space="preserve">asigură conectivitatea cu rețeaua feroviară din Ungaria prin PTF Curtici în vest, respectiv cu alte </w:t>
      </w:r>
      <w:r w:rsidDel="00000000" w:rsidR="00000000" w:rsidRPr="00000000">
        <w:rPr>
          <w:rtl w:val="0"/>
        </w:rPr>
        <w:t xml:space="preserve">state</w:t>
      </w:r>
      <w:r w:rsidDel="00000000" w:rsidR="00000000" w:rsidRPr="00000000">
        <w:rPr>
          <w:sz w:val="24"/>
          <w:szCs w:val="24"/>
          <w:rtl w:val="0"/>
        </w:rPr>
        <w:t xml:space="preserve"> prin portul Constanța, în est; </w:t>
      </w:r>
    </w:p>
    <w:p w:rsidR="00000000" w:rsidDel="00000000" w:rsidP="00000000" w:rsidRDefault="00000000" w:rsidRPr="00000000" w14:paraId="00001C85">
      <w:pPr>
        <w:numPr>
          <w:ilvl w:val="0"/>
          <w:numId w:val="77"/>
        </w:numPr>
        <w:spacing w:after="120" w:line="240" w:lineRule="auto"/>
        <w:ind w:left="720" w:hanging="360"/>
        <w:jc w:val="both"/>
        <w:rPr>
          <w:sz w:val="24"/>
          <w:szCs w:val="24"/>
        </w:rPr>
      </w:pPr>
      <w:r w:rsidDel="00000000" w:rsidR="00000000" w:rsidRPr="00000000">
        <w:rPr>
          <w:b w:val="1"/>
          <w:sz w:val="24"/>
          <w:szCs w:val="24"/>
          <w:rtl w:val="0"/>
        </w:rPr>
        <w:t xml:space="preserve">Coridorul de conectivitate CCF 2 Coridorul Feroviar de Est</w:t>
      </w:r>
      <w:r w:rsidDel="00000000" w:rsidR="00000000" w:rsidRPr="00000000">
        <w:rPr>
          <w:i w:val="1"/>
          <w:sz w:val="24"/>
          <w:szCs w:val="24"/>
          <w:rtl w:val="0"/>
        </w:rPr>
        <w:t xml:space="preserve">:</w:t>
      </w:r>
      <w:r w:rsidDel="00000000" w:rsidR="00000000" w:rsidRPr="00000000">
        <w:rPr>
          <w:sz w:val="24"/>
          <w:szCs w:val="24"/>
          <w:rtl w:val="0"/>
        </w:rPr>
        <w:t xml:space="preserve"> asigură conectivitatea cu rețeaua feroviară din Bulgaria prin PTF Giurgiu Nord în sud, respectiv cu Ucraina prin PTF </w:t>
      </w:r>
      <w:r w:rsidDel="00000000" w:rsidR="00000000" w:rsidRPr="00000000">
        <w:rPr>
          <w:sz w:val="24"/>
          <w:szCs w:val="24"/>
          <w:rtl w:val="0"/>
        </w:rPr>
        <w:t xml:space="preserve">Vicșani</w:t>
      </w:r>
      <w:r w:rsidDel="00000000" w:rsidR="00000000" w:rsidRPr="00000000">
        <w:rPr>
          <w:sz w:val="24"/>
          <w:szCs w:val="24"/>
          <w:rtl w:val="0"/>
        </w:rPr>
        <w:t xml:space="preserve"> în nord; </w:t>
      </w:r>
    </w:p>
    <w:p w:rsidR="00000000" w:rsidDel="00000000" w:rsidP="00000000" w:rsidRDefault="00000000" w:rsidRPr="00000000" w14:paraId="00001C86">
      <w:pPr>
        <w:numPr>
          <w:ilvl w:val="0"/>
          <w:numId w:val="77"/>
        </w:numPr>
        <w:spacing w:after="120" w:line="240" w:lineRule="auto"/>
        <w:ind w:left="720" w:hanging="360"/>
        <w:jc w:val="both"/>
        <w:rPr>
          <w:sz w:val="24"/>
          <w:szCs w:val="24"/>
        </w:rPr>
      </w:pPr>
      <w:r w:rsidDel="00000000" w:rsidR="00000000" w:rsidRPr="00000000">
        <w:rPr>
          <w:b w:val="1"/>
          <w:sz w:val="24"/>
          <w:szCs w:val="24"/>
          <w:rtl w:val="0"/>
        </w:rPr>
        <w:t xml:space="preserve">Coridorul de conectivitate CCF 4 Coridorul Feroviar de Nord</w:t>
      </w:r>
      <w:r w:rsidDel="00000000" w:rsidR="00000000" w:rsidRPr="00000000">
        <w:rPr>
          <w:sz w:val="24"/>
          <w:szCs w:val="24"/>
          <w:rtl w:val="0"/>
        </w:rPr>
        <w:t xml:space="preserve">: asigură conectivitatea cu rețeaua feroviară din Ungaria prin PTF Episcopia Bihor în vest. </w:t>
      </w:r>
    </w:p>
    <w:p w:rsidR="00000000" w:rsidDel="00000000" w:rsidP="00000000" w:rsidRDefault="00000000" w:rsidRPr="00000000" w14:paraId="00001C87">
      <w:pPr>
        <w:spacing w:after="120" w:line="240" w:lineRule="auto"/>
        <w:ind w:left="720" w:firstLine="0"/>
        <w:jc w:val="both"/>
        <w:rPr/>
      </w:pPr>
      <w:r w:rsidDel="00000000" w:rsidR="00000000" w:rsidRPr="00000000">
        <w:rPr>
          <w:rtl w:val="0"/>
        </w:rPr>
      </w:r>
    </w:p>
    <w:p w:rsidR="00000000" w:rsidDel="00000000" w:rsidP="00000000" w:rsidRDefault="00000000" w:rsidRPr="00000000" w14:paraId="00001C88">
      <w:pPr>
        <w:spacing w:after="120" w:line="240" w:lineRule="auto"/>
        <w:jc w:val="both"/>
        <w:rPr>
          <w:sz w:val="24"/>
          <w:szCs w:val="24"/>
        </w:rPr>
      </w:pPr>
      <w:r w:rsidDel="00000000" w:rsidR="00000000" w:rsidRPr="00000000">
        <w:rPr>
          <w:sz w:val="24"/>
          <w:szCs w:val="24"/>
          <w:rtl w:val="0"/>
        </w:rPr>
        <w:t xml:space="preserve">De asemenea, coridoarele de conectivitate se racordează direct cu rețelele feroviare ale </w:t>
      </w:r>
      <w:r w:rsidDel="00000000" w:rsidR="00000000" w:rsidRPr="00000000">
        <w:rPr>
          <w:rtl w:val="0"/>
        </w:rPr>
        <w:t xml:space="preserve">statelor</w:t>
      </w:r>
      <w:r w:rsidDel="00000000" w:rsidR="00000000" w:rsidRPr="00000000">
        <w:rPr>
          <w:sz w:val="24"/>
          <w:szCs w:val="24"/>
          <w:rtl w:val="0"/>
        </w:rPr>
        <w:t xml:space="preserve"> vecine și indirect prin intermediul coridoarelor feroviare transfrontaliere, după cum urmează:</w:t>
      </w:r>
    </w:p>
    <w:p w:rsidR="00000000" w:rsidDel="00000000" w:rsidP="00000000" w:rsidRDefault="00000000" w:rsidRPr="00000000" w14:paraId="00001C89">
      <w:pPr>
        <w:numPr>
          <w:ilvl w:val="0"/>
          <w:numId w:val="40"/>
        </w:numPr>
        <w:spacing w:after="0" w:line="240" w:lineRule="auto"/>
        <w:ind w:left="360" w:hanging="360"/>
        <w:jc w:val="both"/>
        <w:rPr>
          <w:sz w:val="24"/>
          <w:szCs w:val="24"/>
        </w:rPr>
      </w:pPr>
      <w:r w:rsidDel="00000000" w:rsidR="00000000" w:rsidRPr="00000000">
        <w:rPr>
          <w:b w:val="1"/>
          <w:i w:val="1"/>
          <w:sz w:val="24"/>
          <w:szCs w:val="24"/>
          <w:rtl w:val="0"/>
        </w:rPr>
        <w:t xml:space="preserve">Coridorul feroviar transfrontalier CTF 1</w:t>
      </w:r>
      <w:r w:rsidDel="00000000" w:rsidR="00000000" w:rsidRPr="00000000">
        <w:rPr>
          <w:sz w:val="24"/>
          <w:szCs w:val="24"/>
          <w:rtl w:val="0"/>
        </w:rPr>
        <w:t xml:space="preserve"> </w:t>
      </w:r>
      <w:r w:rsidDel="00000000" w:rsidR="00000000" w:rsidRPr="00000000">
        <w:rPr>
          <w:b w:val="1"/>
          <w:sz w:val="24"/>
          <w:szCs w:val="24"/>
          <w:rtl w:val="0"/>
        </w:rPr>
        <w:t xml:space="preserve">(Coridorul </w:t>
      </w:r>
      <w:r w:rsidDel="00000000" w:rsidR="00000000" w:rsidRPr="00000000">
        <w:rPr>
          <w:b w:val="1"/>
          <w:i w:val="1"/>
          <w:sz w:val="24"/>
          <w:szCs w:val="24"/>
          <w:rtl w:val="0"/>
        </w:rPr>
        <w:t xml:space="preserve">Prut</w:t>
      </w:r>
      <w:r w:rsidDel="00000000" w:rsidR="00000000" w:rsidRPr="00000000">
        <w:rPr>
          <w:b w:val="1"/>
          <w:sz w:val="24"/>
          <w:szCs w:val="24"/>
          <w:rtl w:val="0"/>
        </w:rPr>
        <w:t xml:space="preserve">)</w:t>
      </w:r>
      <w:r w:rsidDel="00000000" w:rsidR="00000000" w:rsidRPr="00000000">
        <w:rPr>
          <w:sz w:val="24"/>
          <w:szCs w:val="24"/>
          <w:rtl w:val="0"/>
        </w:rPr>
        <w:t xml:space="preserve"> – conectează coridorul de conectivitate 2, în vest (Pașcani), cu Republica Moldova prin PTF Cristești – Ungheni în est. Lungimea coridorului este de aproximativ 97 km, din care 76 km (Pașcani – Iași) sunt reprezentați de cale ferată dublă electrificată, restul de cale ferată simplă </w:t>
      </w:r>
      <w:r w:rsidDel="00000000" w:rsidR="00000000" w:rsidRPr="00000000">
        <w:rPr>
          <w:sz w:val="24"/>
          <w:szCs w:val="24"/>
          <w:rtl w:val="0"/>
        </w:rPr>
        <w:t xml:space="preserve">neelectrificată</w:t>
      </w:r>
      <w:r w:rsidDel="00000000" w:rsidR="00000000" w:rsidRPr="00000000">
        <w:rPr>
          <w:sz w:val="24"/>
          <w:szCs w:val="24"/>
          <w:rtl w:val="0"/>
        </w:rPr>
        <w:t xml:space="preserve"> </w:t>
      </w:r>
      <w:r w:rsidDel="00000000" w:rsidR="00000000" w:rsidRPr="00000000">
        <w:rPr>
          <w:rtl w:val="0"/>
        </w:rPr>
        <w:t xml:space="preserve">(tabelul 2.2.7)</w:t>
      </w:r>
      <w:r w:rsidDel="00000000" w:rsidR="00000000" w:rsidRPr="00000000">
        <w:rPr>
          <w:sz w:val="24"/>
          <w:szCs w:val="24"/>
          <w:rtl w:val="0"/>
        </w:rPr>
        <w:t xml:space="preserve">. Coridorul aparține rețelei</w:t>
      </w:r>
      <w:r w:rsidDel="00000000" w:rsidR="00000000" w:rsidRPr="00000000">
        <w:rPr>
          <w:sz w:val="24"/>
          <w:szCs w:val="24"/>
          <w:rtl w:val="0"/>
        </w:rPr>
        <w:t xml:space="preserve"> TEN-T </w:t>
      </w:r>
      <w:r w:rsidDel="00000000" w:rsidR="00000000" w:rsidRPr="00000000">
        <w:rPr>
          <w:sz w:val="24"/>
          <w:szCs w:val="24"/>
          <w:rtl w:val="0"/>
        </w:rPr>
        <w:t xml:space="preserve">C</w:t>
      </w:r>
      <w:r w:rsidDel="00000000" w:rsidR="00000000" w:rsidRPr="00000000">
        <w:rPr>
          <w:rtl w:val="0"/>
        </w:rPr>
        <w:t xml:space="preserve">ore și s</w:t>
      </w:r>
      <w:r w:rsidDel="00000000" w:rsidR="00000000" w:rsidRPr="00000000">
        <w:rPr>
          <w:sz w:val="24"/>
          <w:szCs w:val="24"/>
          <w:rtl w:val="0"/>
        </w:rPr>
        <w:t xml:space="preserve">e suprapune rutelor feroviare 606 și 600.</w:t>
      </w:r>
      <w:r w:rsidDel="00000000" w:rsidR="00000000" w:rsidRPr="00000000">
        <w:rPr>
          <w:rtl w:val="0"/>
        </w:rPr>
      </w:r>
    </w:p>
    <w:p w:rsidR="00000000" w:rsidDel="00000000" w:rsidP="00000000" w:rsidRDefault="00000000" w:rsidRPr="00000000" w14:paraId="00001C8A">
      <w:pPr>
        <w:spacing w:after="0" w:line="240" w:lineRule="auto"/>
        <w:jc w:val="center"/>
        <w:rPr>
          <w:b w:val="1"/>
          <w:i w:val="1"/>
        </w:rPr>
      </w:pPr>
      <w:r w:rsidDel="00000000" w:rsidR="00000000" w:rsidRPr="00000000">
        <w:rPr>
          <w:rtl w:val="0"/>
        </w:rPr>
      </w:r>
    </w:p>
    <w:p w:rsidR="00000000" w:rsidDel="00000000" w:rsidP="00000000" w:rsidRDefault="00000000" w:rsidRPr="00000000" w14:paraId="00001C8B">
      <w:pPr>
        <w:spacing w:after="0" w:before="0" w:line="240" w:lineRule="auto"/>
        <w:jc w:val="center"/>
        <w:rPr>
          <w:b w:val="1"/>
          <w:i w:val="1"/>
          <w:sz w:val="22"/>
          <w:szCs w:val="22"/>
        </w:rPr>
      </w:pPr>
      <w:r w:rsidDel="00000000" w:rsidR="00000000" w:rsidRPr="00000000">
        <w:rPr>
          <w:b w:val="1"/>
          <w:i w:val="1"/>
          <w:sz w:val="22"/>
          <w:szCs w:val="22"/>
          <w:rtl w:val="0"/>
        </w:rPr>
        <w:t xml:space="preserve">Tabelul 2.2.7. Proiectul de infrastructură feroviară care formează</w:t>
      </w:r>
    </w:p>
    <w:p w:rsidR="00000000" w:rsidDel="00000000" w:rsidP="00000000" w:rsidRDefault="00000000" w:rsidRPr="00000000" w14:paraId="00001C8C">
      <w:pPr>
        <w:spacing w:after="0" w:before="0" w:line="240" w:lineRule="auto"/>
        <w:jc w:val="center"/>
        <w:rPr>
          <w:sz w:val="22"/>
          <w:szCs w:val="22"/>
        </w:rPr>
      </w:pPr>
      <w:r w:rsidDel="00000000" w:rsidR="00000000" w:rsidRPr="00000000">
        <w:rPr>
          <w:b w:val="1"/>
          <w:i w:val="1"/>
          <w:sz w:val="22"/>
          <w:szCs w:val="22"/>
          <w:rtl w:val="0"/>
        </w:rPr>
        <w:t xml:space="preserve"> coridorul feroviar </w:t>
      </w:r>
      <w:r w:rsidDel="00000000" w:rsidR="00000000" w:rsidRPr="00000000">
        <w:rPr>
          <w:b w:val="1"/>
          <w:i w:val="1"/>
          <w:sz w:val="22"/>
          <w:szCs w:val="22"/>
          <w:rtl w:val="0"/>
        </w:rPr>
        <w:t xml:space="preserve">trans-frontalier</w:t>
      </w:r>
      <w:r w:rsidDel="00000000" w:rsidR="00000000" w:rsidRPr="00000000">
        <w:rPr>
          <w:b w:val="1"/>
          <w:i w:val="1"/>
          <w:sz w:val="22"/>
          <w:szCs w:val="22"/>
          <w:rtl w:val="0"/>
        </w:rPr>
        <w:t xml:space="preserve"> CTF 1 – ‘Prut’</w:t>
      </w:r>
      <w:r w:rsidDel="00000000" w:rsidR="00000000" w:rsidRPr="00000000">
        <w:rPr>
          <w:rtl w:val="0"/>
        </w:rPr>
      </w:r>
    </w:p>
    <w:tbl>
      <w:tblPr>
        <w:tblStyle w:val="Table51"/>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0"/>
        <w:gridCol w:w="1815"/>
        <w:gridCol w:w="615"/>
        <w:gridCol w:w="1305"/>
        <w:gridCol w:w="660"/>
        <w:gridCol w:w="705"/>
        <w:gridCol w:w="735"/>
        <w:gridCol w:w="885"/>
        <w:gridCol w:w="915"/>
        <w:gridCol w:w="1365"/>
        <w:tblGridChange w:id="0">
          <w:tblGrid>
            <w:gridCol w:w="360"/>
            <w:gridCol w:w="1815"/>
            <w:gridCol w:w="615"/>
            <w:gridCol w:w="1305"/>
            <w:gridCol w:w="660"/>
            <w:gridCol w:w="705"/>
            <w:gridCol w:w="735"/>
            <w:gridCol w:w="885"/>
            <w:gridCol w:w="915"/>
            <w:gridCol w:w="1365"/>
          </w:tblGrid>
        </w:tblGridChange>
      </w:tblGrid>
      <w:tr>
        <w:trPr>
          <w:cantSplit w:val="0"/>
          <w:trHeight w:val="751.5624999999999"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8D">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8E">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8F">
            <w:pPr>
              <w:widowControl w:val="0"/>
              <w:spacing w:after="0" w:before="0" w:line="240" w:lineRule="auto"/>
              <w:jc w:val="left"/>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90">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91">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92">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C93">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94">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95">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96">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97">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12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98">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99">
            <w:pPr>
              <w:widowControl w:val="0"/>
              <w:spacing w:after="0" w:before="0" w:line="240" w:lineRule="auto"/>
              <w:jc w:val="center"/>
              <w:rPr>
                <w:b w:val="1"/>
                <w:sz w:val="16"/>
                <w:szCs w:val="16"/>
              </w:rPr>
            </w:pPr>
            <w:r w:rsidDel="00000000" w:rsidR="00000000" w:rsidRPr="00000000">
              <w:rPr>
                <w:b w:val="1"/>
                <w:sz w:val="16"/>
                <w:szCs w:val="16"/>
                <w:rtl w:val="0"/>
              </w:rPr>
              <w:t xml:space="preserve">CORIDORUL FEROVIAR TRANSFRONTALIER 1</w:t>
            </w:r>
          </w:p>
          <w:p w:rsidR="00000000" w:rsidDel="00000000" w:rsidP="00000000" w:rsidRDefault="00000000" w:rsidRPr="00000000" w14:paraId="00001C9A">
            <w:pPr>
              <w:widowControl w:val="0"/>
              <w:spacing w:after="0" w:before="0" w:line="240" w:lineRule="auto"/>
              <w:jc w:val="center"/>
              <w:rPr>
                <w:b w:val="1"/>
                <w:i w:val="1"/>
                <w:sz w:val="16"/>
                <w:szCs w:val="16"/>
              </w:rPr>
            </w:pPr>
            <w:r w:rsidDel="00000000" w:rsidR="00000000" w:rsidRPr="00000000">
              <w:rPr>
                <w:b w:val="1"/>
                <w:sz w:val="16"/>
                <w:szCs w:val="16"/>
                <w:rtl w:val="0"/>
              </w:rPr>
              <w:t xml:space="preserve">CTF 1 - CORIDORUL </w:t>
            </w:r>
            <w:r w:rsidDel="00000000" w:rsidR="00000000" w:rsidRPr="00000000">
              <w:rPr>
                <w:b w:val="1"/>
                <w:i w:val="1"/>
                <w:sz w:val="16"/>
                <w:szCs w:val="16"/>
                <w:rtl w:val="0"/>
              </w:rPr>
              <w:t xml:space="preserve">"Prut"</w:t>
            </w:r>
          </w:p>
          <w:p w:rsidR="00000000" w:rsidDel="00000000" w:rsidP="00000000" w:rsidRDefault="00000000" w:rsidRPr="00000000" w14:paraId="00001C9B">
            <w:pPr>
              <w:widowControl w:val="0"/>
              <w:spacing w:after="0" w:before="0" w:line="240" w:lineRule="auto"/>
              <w:jc w:val="center"/>
              <w:rPr>
                <w:sz w:val="16"/>
                <w:szCs w:val="16"/>
              </w:rPr>
            </w:pPr>
            <w:r w:rsidDel="00000000" w:rsidR="00000000" w:rsidRPr="00000000">
              <w:rPr>
                <w:b w:val="1"/>
                <w:i w:val="1"/>
                <w:sz w:val="16"/>
                <w:szCs w:val="16"/>
                <w:rtl w:val="0"/>
              </w:rPr>
              <w:t xml:space="preserve">Pașcani - Iași - Ungheni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9C">
            <w:pPr>
              <w:widowControl w:val="0"/>
              <w:spacing w:after="0" w:before="0" w:line="240" w:lineRule="auto"/>
              <w:jc w:val="center"/>
              <w:rPr>
                <w:sz w:val="16"/>
                <w:szCs w:val="16"/>
              </w:rPr>
            </w:pPr>
            <w:r w:rsidDel="00000000" w:rsidR="00000000" w:rsidRPr="00000000">
              <w:rPr>
                <w:b w:val="1"/>
                <w:sz w:val="14"/>
                <w:szCs w:val="14"/>
                <w:rtl w:val="0"/>
              </w:rPr>
              <w:t xml:space="preserve">TEN-T 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9D">
            <w:pPr>
              <w:widowControl w:val="0"/>
              <w:spacing w:after="0" w:before="0" w:line="240" w:lineRule="auto"/>
              <w:jc w:val="left"/>
              <w:rPr>
                <w:sz w:val="16"/>
                <w:szCs w:val="16"/>
              </w:rPr>
            </w:pPr>
            <w:r w:rsidDel="00000000" w:rsidR="00000000" w:rsidRPr="00000000">
              <w:rPr>
                <w:b w:val="1"/>
                <w:i w:val="1"/>
                <w:sz w:val="16"/>
                <w:szCs w:val="16"/>
                <w:rtl w:val="0"/>
              </w:rPr>
              <w:t xml:space="preserve">Pașcani - Iași - Ungheni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9E">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9F">
            <w:pPr>
              <w:widowControl w:val="0"/>
              <w:spacing w:after="0" w:before="0" w:line="240" w:lineRule="auto"/>
              <w:jc w:val="center"/>
              <w:rPr>
                <w:sz w:val="16"/>
                <w:szCs w:val="16"/>
              </w:rPr>
            </w:pPr>
            <w:r w:rsidDel="00000000" w:rsidR="00000000" w:rsidRPr="00000000">
              <w:rPr>
                <w:sz w:val="16"/>
                <w:szCs w:val="16"/>
                <w:rtl w:val="0"/>
              </w:rPr>
              <w:t xml:space="preserve">97.0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A0">
            <w:pPr>
              <w:widowControl w:val="0"/>
              <w:spacing w:after="0" w:before="0" w:line="240" w:lineRule="auto"/>
              <w:jc w:val="right"/>
              <w:rPr>
                <w:sz w:val="16"/>
                <w:szCs w:val="16"/>
              </w:rPr>
            </w:pPr>
            <w:r w:rsidDel="00000000" w:rsidR="00000000" w:rsidRPr="00000000">
              <w:rPr>
                <w:sz w:val="16"/>
                <w:szCs w:val="16"/>
                <w:rtl w:val="0"/>
              </w:rPr>
              <w:t xml:space="preserve">388.0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A1">
            <w:pPr>
              <w:widowControl w:val="0"/>
              <w:spacing w:after="0" w:before="0" w:line="240" w:lineRule="auto"/>
              <w:jc w:val="right"/>
              <w:rPr>
                <w:sz w:val="16"/>
                <w:szCs w:val="16"/>
              </w:rPr>
            </w:pPr>
            <w:r w:rsidDel="00000000" w:rsidR="00000000" w:rsidRPr="00000000">
              <w:rPr>
                <w:color w:val="0c0c0c"/>
                <w:sz w:val="16"/>
                <w:szCs w:val="16"/>
                <w:rtl w:val="0"/>
              </w:rPr>
              <w:t xml:space="preserve">461.7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A2">
            <w:pPr>
              <w:widowControl w:val="0"/>
              <w:spacing w:after="0" w:before="0" w:line="240" w:lineRule="auto"/>
              <w:jc w:val="right"/>
              <w:rPr>
                <w:sz w:val="16"/>
                <w:szCs w:val="16"/>
              </w:rPr>
            </w:pPr>
            <w:r w:rsidDel="00000000" w:rsidR="00000000" w:rsidRPr="00000000">
              <w:rPr>
                <w:sz w:val="16"/>
                <w:szCs w:val="16"/>
                <w:rtl w:val="0"/>
              </w:rPr>
              <w:t xml:space="preserve">4.0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A3">
            <w:pPr>
              <w:widowControl w:val="0"/>
              <w:spacing w:after="0" w:before="0" w:line="240" w:lineRule="auto"/>
              <w:jc w:val="center"/>
              <w:rPr>
                <w:sz w:val="16"/>
                <w:szCs w:val="16"/>
              </w:rPr>
            </w:pPr>
            <w:r w:rsidDel="00000000" w:rsidR="00000000" w:rsidRPr="00000000">
              <w:rPr>
                <w:sz w:val="16"/>
                <w:szCs w:val="16"/>
                <w:rtl w:val="0"/>
              </w:rPr>
              <w:t xml:space="preserve">Pașcani, Tg. Frumos, Iași</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4">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5">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6">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7">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8">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9">
            <w:pPr>
              <w:widowControl w:val="0"/>
              <w:spacing w:after="0" w:before="0" w:line="240" w:lineRule="auto"/>
              <w:jc w:val="center"/>
              <w:rPr>
                <w:sz w:val="16"/>
                <w:szCs w:val="16"/>
              </w:rPr>
            </w:pPr>
            <w:r w:rsidDel="00000000" w:rsidR="00000000" w:rsidRPr="00000000">
              <w:rPr>
                <w:b w:val="1"/>
                <w:color w:val="ffffff"/>
                <w:sz w:val="16"/>
                <w:szCs w:val="16"/>
                <w:rtl w:val="0"/>
              </w:rPr>
              <w:t xml:space="preserve">97.0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A">
            <w:pPr>
              <w:widowControl w:val="0"/>
              <w:spacing w:after="0" w:before="0" w:line="240" w:lineRule="auto"/>
              <w:jc w:val="right"/>
              <w:rPr>
                <w:sz w:val="16"/>
                <w:szCs w:val="16"/>
              </w:rPr>
            </w:pPr>
            <w:r w:rsidDel="00000000" w:rsidR="00000000" w:rsidRPr="00000000">
              <w:rPr>
                <w:b w:val="1"/>
                <w:color w:val="ffffff"/>
                <w:sz w:val="16"/>
                <w:szCs w:val="16"/>
                <w:rtl w:val="0"/>
              </w:rPr>
              <w:t xml:space="preserve">388.0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B">
            <w:pPr>
              <w:widowControl w:val="0"/>
              <w:spacing w:after="0" w:before="0" w:line="240" w:lineRule="auto"/>
              <w:jc w:val="right"/>
              <w:rPr>
                <w:sz w:val="16"/>
                <w:szCs w:val="16"/>
              </w:rPr>
            </w:pPr>
            <w:r w:rsidDel="00000000" w:rsidR="00000000" w:rsidRPr="00000000">
              <w:rPr>
                <w:b w:val="1"/>
                <w:color w:val="ffffff"/>
                <w:sz w:val="16"/>
                <w:szCs w:val="16"/>
                <w:rtl w:val="0"/>
              </w:rPr>
              <w:t xml:space="preserve">461.7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C">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AD">
            <w:pPr>
              <w:widowControl w:val="0"/>
              <w:spacing w:after="0" w:before="0" w:line="240" w:lineRule="auto"/>
              <w:jc w:val="center"/>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AE">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AF">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0">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B2">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3">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5">
            <w:pPr>
              <w:widowControl w:val="0"/>
              <w:spacing w:after="0" w:before="0" w:line="240" w:lineRule="auto"/>
              <w:jc w:val="right"/>
              <w:rPr>
                <w:sz w:val="16"/>
                <w:szCs w:val="16"/>
              </w:rPr>
            </w:pPr>
            <w:r w:rsidDel="00000000" w:rsidR="00000000" w:rsidRPr="00000000">
              <w:rPr>
                <w:b w:val="1"/>
                <w:sz w:val="16"/>
                <w:szCs w:val="16"/>
                <w:rtl w:val="0"/>
              </w:rPr>
              <w:t xml:space="preserve">461.7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7">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8">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CB9">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BC">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CBD">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B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C0">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C1">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C2">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CC3">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C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C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C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CC7">
            <w:pPr>
              <w:widowControl w:val="0"/>
              <w:spacing w:after="0" w:before="0" w:line="240" w:lineRule="auto"/>
              <w:jc w:val="right"/>
              <w:rPr>
                <w:sz w:val="16"/>
                <w:szCs w:val="16"/>
              </w:rPr>
            </w:pPr>
            <w:r w:rsidDel="00000000" w:rsidR="00000000" w:rsidRPr="00000000">
              <w:rPr>
                <w:b w:val="1"/>
                <w:sz w:val="16"/>
                <w:szCs w:val="16"/>
                <w:rtl w:val="0"/>
              </w:rPr>
              <w:t xml:space="preserve">97.0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C8">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C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C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CB">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CCC">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1CCD">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20" w:before="0" w:line="240" w:lineRule="auto"/>
        <w:ind w:left="450" w:right="0" w:hanging="360"/>
        <w:jc w:val="both"/>
        <w:rPr>
          <w:rFonts w:ascii="Calibri" w:cs="Calibri" w:eastAsia="Calibri" w:hAnsi="Calibri"/>
          <w:b w:val="0"/>
          <w:i w:val="0"/>
          <w:smallCaps w:val="0"/>
          <w:strike w:val="0"/>
          <w:sz w:val="24"/>
          <w:szCs w:val="24"/>
          <w:vertAlign w:val="baseline"/>
        </w:rPr>
      </w:pPr>
      <w:r w:rsidDel="00000000" w:rsidR="00000000" w:rsidRPr="00000000">
        <w:rPr>
          <w:b w:val="1"/>
          <w:i w:val="1"/>
          <w:smallCaps w:val="0"/>
          <w:strike w:val="0"/>
          <w:sz w:val="24"/>
          <w:szCs w:val="24"/>
          <w:u w:val="none"/>
          <w:vertAlign w:val="baseline"/>
          <w:rtl w:val="0"/>
        </w:rPr>
        <w:t xml:space="preserve">Coridorul transfrontalier CTF 2</w:t>
      </w:r>
      <w:r w:rsidDel="00000000" w:rsidR="00000000" w:rsidRPr="00000000">
        <w:rPr>
          <w:i w:val="0"/>
          <w:smallCaps w:val="0"/>
          <w:strike w:val="0"/>
          <w:sz w:val="24"/>
          <w:szCs w:val="24"/>
          <w:u w:val="none"/>
          <w:vertAlign w:val="baseline"/>
          <w:rtl w:val="0"/>
        </w:rPr>
        <w:t xml:space="preserve"> </w:t>
      </w:r>
      <w:r w:rsidDel="00000000" w:rsidR="00000000" w:rsidRPr="00000000">
        <w:rPr>
          <w:b w:val="1"/>
          <w:i w:val="0"/>
          <w:smallCaps w:val="0"/>
          <w:strike w:val="0"/>
          <w:sz w:val="24"/>
          <w:szCs w:val="24"/>
          <w:u w:val="none"/>
          <w:vertAlign w:val="baseline"/>
          <w:rtl w:val="0"/>
        </w:rPr>
        <w:t xml:space="preserve">(Coridorul </w:t>
      </w:r>
      <w:r w:rsidDel="00000000" w:rsidR="00000000" w:rsidRPr="00000000">
        <w:rPr>
          <w:b w:val="1"/>
          <w:i w:val="1"/>
          <w:smallCaps w:val="0"/>
          <w:strike w:val="0"/>
          <w:sz w:val="24"/>
          <w:szCs w:val="24"/>
          <w:u w:val="none"/>
          <w:vertAlign w:val="baseline"/>
          <w:rtl w:val="0"/>
        </w:rPr>
        <w:t xml:space="preserve">Banat</w:t>
      </w:r>
      <w:r w:rsidDel="00000000" w:rsidR="00000000" w:rsidRPr="00000000">
        <w:rPr>
          <w:b w:val="1"/>
          <w:i w:val="0"/>
          <w:smallCaps w:val="0"/>
          <w:strike w:val="0"/>
          <w:sz w:val="24"/>
          <w:szCs w:val="24"/>
          <w:u w:val="none"/>
          <w:vertAlign w:val="baseline"/>
          <w:rtl w:val="0"/>
        </w:rPr>
        <w:t xml:space="preserve">)</w:t>
      </w:r>
      <w:r w:rsidDel="00000000" w:rsidR="00000000" w:rsidRPr="00000000">
        <w:rPr>
          <w:i w:val="0"/>
          <w:smallCaps w:val="0"/>
          <w:strike w:val="0"/>
          <w:sz w:val="24"/>
          <w:szCs w:val="24"/>
          <w:u w:val="none"/>
          <w:vertAlign w:val="baseline"/>
          <w:rtl w:val="0"/>
        </w:rPr>
        <w:t xml:space="preserve"> – conectează coridorul de conectivitate 3, în nord (Timișoara), cu Serbia prin PTF Stamora Moravița în sud. Lungimea coridorului este de aproximativ 56 km. Coridorul se suprapune rețelei</w:t>
      </w:r>
      <w:r w:rsidDel="00000000" w:rsidR="00000000" w:rsidRPr="00000000">
        <w:rPr>
          <w:i w:val="0"/>
          <w:smallCaps w:val="0"/>
          <w:strike w:val="0"/>
          <w:sz w:val="24"/>
          <w:szCs w:val="24"/>
          <w:u w:val="none"/>
          <w:vertAlign w:val="baseline"/>
          <w:rtl w:val="0"/>
        </w:rPr>
        <w:t xml:space="preserve"> TEN-T C</w:t>
      </w:r>
      <w:r w:rsidDel="00000000" w:rsidR="00000000" w:rsidRPr="00000000">
        <w:rPr>
          <w:rtl w:val="0"/>
        </w:rPr>
        <w:t xml:space="preserve">ore</w:t>
      </w:r>
      <w:r w:rsidDel="00000000" w:rsidR="00000000" w:rsidRPr="00000000">
        <w:rPr>
          <w:i w:val="0"/>
          <w:smallCaps w:val="0"/>
          <w:strike w:val="0"/>
          <w:sz w:val="24"/>
          <w:szCs w:val="24"/>
          <w:u w:val="none"/>
          <w:vertAlign w:val="baseline"/>
          <w:rtl w:val="0"/>
        </w:rPr>
        <w:t xml:space="preserve"> și poate conecta  fostul coridor </w:t>
      </w:r>
      <w:r w:rsidDel="00000000" w:rsidR="00000000" w:rsidRPr="00000000">
        <w:rPr>
          <w:rtl w:val="0"/>
        </w:rPr>
        <w:t xml:space="preserve">feroviar </w:t>
      </w:r>
      <w:r w:rsidDel="00000000" w:rsidR="00000000" w:rsidRPr="00000000">
        <w:rPr>
          <w:i w:val="0"/>
          <w:smallCaps w:val="0"/>
          <w:strike w:val="0"/>
          <w:sz w:val="24"/>
          <w:szCs w:val="24"/>
          <w:u w:val="none"/>
          <w:vertAlign w:val="baseline"/>
          <w:rtl w:val="0"/>
        </w:rPr>
        <w:t xml:space="preserve">IV PanEuropean de pe teritoriul României cu fostul coridor X Pan-European de pe teritoriul Serbiei, cu beneficii majore </w:t>
      </w:r>
      <w:r w:rsidDel="00000000" w:rsidR="00000000" w:rsidRPr="00000000">
        <w:rPr>
          <w:rtl w:val="0"/>
        </w:rPr>
        <w:t xml:space="preserve">asupra</w:t>
      </w:r>
      <w:r w:rsidDel="00000000" w:rsidR="00000000" w:rsidRPr="00000000">
        <w:rPr>
          <w:i w:val="0"/>
          <w:smallCaps w:val="0"/>
          <w:strike w:val="0"/>
          <w:sz w:val="24"/>
          <w:szCs w:val="24"/>
          <w:u w:val="none"/>
          <w:vertAlign w:val="baseline"/>
          <w:rtl w:val="0"/>
        </w:rPr>
        <w:t xml:space="preserve"> fluxuril</w:t>
      </w:r>
      <w:r w:rsidDel="00000000" w:rsidR="00000000" w:rsidRPr="00000000">
        <w:rPr>
          <w:rtl w:val="0"/>
        </w:rPr>
        <w:t xml:space="preserve">or</w:t>
      </w:r>
      <w:r w:rsidDel="00000000" w:rsidR="00000000" w:rsidRPr="00000000">
        <w:rPr>
          <w:i w:val="0"/>
          <w:smallCaps w:val="0"/>
          <w:strike w:val="0"/>
          <w:sz w:val="24"/>
          <w:szCs w:val="24"/>
          <w:u w:val="none"/>
          <w:vertAlign w:val="baseline"/>
          <w:rtl w:val="0"/>
        </w:rPr>
        <w:t xml:space="preserve"> de mărfuri c</w:t>
      </w:r>
      <w:r w:rsidDel="00000000" w:rsidR="00000000" w:rsidRPr="00000000">
        <w:rPr>
          <w:rtl w:val="0"/>
        </w:rPr>
        <w:t xml:space="preserve">are</w:t>
      </w:r>
      <w:r w:rsidDel="00000000" w:rsidR="00000000" w:rsidRPr="00000000">
        <w:rPr>
          <w:i w:val="0"/>
          <w:smallCaps w:val="0"/>
          <w:strike w:val="0"/>
          <w:sz w:val="24"/>
          <w:szCs w:val="24"/>
          <w:u w:val="none"/>
          <w:vertAlign w:val="baseline"/>
          <w:rtl w:val="0"/>
        </w:rPr>
        <w:t xml:space="preserve"> pot fi direcționate </w:t>
      </w:r>
      <w:r w:rsidDel="00000000" w:rsidR="00000000" w:rsidRPr="00000000">
        <w:rPr>
          <w:sz w:val="24"/>
          <w:szCs w:val="24"/>
          <w:rtl w:val="0"/>
        </w:rPr>
        <w:t xml:space="preserve">dinspre</w:t>
      </w:r>
      <w:r w:rsidDel="00000000" w:rsidR="00000000" w:rsidRPr="00000000">
        <w:rPr>
          <w:i w:val="0"/>
          <w:smallCaps w:val="0"/>
          <w:strike w:val="0"/>
          <w:sz w:val="24"/>
          <w:szCs w:val="24"/>
          <w:u w:val="none"/>
          <w:vertAlign w:val="baseline"/>
          <w:rtl w:val="0"/>
        </w:rPr>
        <w:t xml:space="preserve"> Slovenia</w:t>
      </w:r>
      <w:r w:rsidDel="00000000" w:rsidR="00000000" w:rsidRPr="00000000">
        <w:rPr>
          <w:rtl w:val="0"/>
        </w:rPr>
        <w:t xml:space="preserve"> sau</w:t>
      </w:r>
      <w:r w:rsidDel="00000000" w:rsidR="00000000" w:rsidRPr="00000000">
        <w:rPr>
          <w:i w:val="0"/>
          <w:smallCaps w:val="0"/>
          <w:strike w:val="0"/>
          <w:sz w:val="24"/>
          <w:szCs w:val="24"/>
          <w:u w:val="none"/>
          <w:vertAlign w:val="baseline"/>
          <w:rtl w:val="0"/>
        </w:rPr>
        <w:t xml:space="preserve"> Croația spre portul Constanța</w:t>
      </w:r>
      <w:r w:rsidDel="00000000" w:rsidR="00000000" w:rsidRPr="00000000">
        <w:rPr>
          <w:i w:val="0"/>
          <w:smallCaps w:val="0"/>
          <w:strike w:val="0"/>
          <w:sz w:val="24"/>
          <w:szCs w:val="24"/>
          <w:u w:val="none"/>
          <w:vertAlign w:val="baseline"/>
          <w:rtl w:val="0"/>
        </w:rPr>
        <w:t xml:space="preserve"> (tabelul 2.2.8). În</w:t>
      </w:r>
      <w:r w:rsidDel="00000000" w:rsidR="00000000" w:rsidRPr="00000000">
        <w:rPr>
          <w:i w:val="0"/>
          <w:smallCaps w:val="0"/>
          <w:strike w:val="0"/>
          <w:sz w:val="24"/>
          <w:szCs w:val="24"/>
          <w:u w:val="none"/>
          <w:vertAlign w:val="baseline"/>
          <w:rtl w:val="0"/>
        </w:rPr>
        <w:t xml:space="preserve"> prezent</w:t>
      </w:r>
      <w:r w:rsidDel="00000000" w:rsidR="00000000" w:rsidRPr="00000000">
        <w:rPr>
          <w:rtl w:val="0"/>
        </w:rPr>
        <w:t xml:space="preserve">, </w:t>
      </w:r>
      <w:r w:rsidDel="00000000" w:rsidR="00000000" w:rsidRPr="00000000">
        <w:rPr>
          <w:i w:val="0"/>
          <w:smallCaps w:val="0"/>
          <w:strike w:val="0"/>
          <w:sz w:val="24"/>
          <w:szCs w:val="24"/>
          <w:u w:val="none"/>
          <w:vertAlign w:val="baseline"/>
          <w:rtl w:val="0"/>
        </w:rPr>
        <w:t xml:space="preserve">calea ferată este simplă electrificată, însă în </w:t>
      </w:r>
      <w:r w:rsidDel="00000000" w:rsidR="00000000" w:rsidRPr="00000000">
        <w:rPr>
          <w:rtl w:val="0"/>
        </w:rPr>
        <w:t xml:space="preserve">intervenția </w:t>
      </w:r>
      <w:r w:rsidDel="00000000" w:rsidR="00000000" w:rsidRPr="00000000">
        <w:rPr>
          <w:i w:val="0"/>
          <w:smallCaps w:val="0"/>
          <w:strike w:val="0"/>
          <w:sz w:val="24"/>
          <w:szCs w:val="24"/>
          <w:u w:val="none"/>
          <w:vertAlign w:val="baseline"/>
          <w:rtl w:val="0"/>
        </w:rPr>
        <w:t xml:space="preserve">de modernizare sunt incluse și lucrări de electrificare. </w:t>
      </w:r>
      <w:r w:rsidDel="00000000" w:rsidR="00000000" w:rsidRPr="00000000">
        <w:rPr>
          <w:rtl w:val="0"/>
        </w:rPr>
        <w:t xml:space="preserve">Coridorul s</w:t>
      </w:r>
      <w:r w:rsidDel="00000000" w:rsidR="00000000" w:rsidRPr="00000000">
        <w:rPr>
          <w:i w:val="0"/>
          <w:smallCaps w:val="0"/>
          <w:strike w:val="0"/>
          <w:sz w:val="24"/>
          <w:szCs w:val="24"/>
          <w:u w:val="none"/>
          <w:vertAlign w:val="baseline"/>
          <w:rtl w:val="0"/>
        </w:rPr>
        <w:t xml:space="preserve">e suprapune rutei feroviare 922.</w:t>
      </w:r>
    </w:p>
    <w:p w:rsidR="00000000" w:rsidDel="00000000" w:rsidP="00000000" w:rsidRDefault="00000000" w:rsidRPr="00000000" w14:paraId="00001CC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p w:rsidR="00000000" w:rsidDel="00000000" w:rsidP="00000000" w:rsidRDefault="00000000" w:rsidRPr="00000000" w14:paraId="00001CC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p w:rsidR="00000000" w:rsidDel="00000000" w:rsidP="00000000" w:rsidRDefault="00000000" w:rsidRPr="00000000" w14:paraId="00001CD0">
      <w:pPr>
        <w:spacing w:after="0" w:before="0" w:line="240" w:lineRule="auto"/>
        <w:jc w:val="center"/>
        <w:rPr>
          <w:b w:val="1"/>
          <w:i w:val="1"/>
          <w:sz w:val="22"/>
          <w:szCs w:val="22"/>
        </w:rPr>
      </w:pPr>
      <w:r w:rsidDel="00000000" w:rsidR="00000000" w:rsidRPr="00000000">
        <w:rPr>
          <w:b w:val="1"/>
          <w:i w:val="1"/>
          <w:sz w:val="22"/>
          <w:szCs w:val="22"/>
          <w:rtl w:val="0"/>
        </w:rPr>
        <w:t xml:space="preserve">Tabelul 2.2.8. Proiectul de infrastructură feroviară care formează </w:t>
      </w:r>
    </w:p>
    <w:p w:rsidR="00000000" w:rsidDel="00000000" w:rsidP="00000000" w:rsidRDefault="00000000" w:rsidRPr="00000000" w14:paraId="00001CD1">
      <w:pPr>
        <w:spacing w:after="0" w:before="0" w:line="240" w:lineRule="auto"/>
        <w:jc w:val="center"/>
        <w:rPr>
          <w:sz w:val="22"/>
          <w:szCs w:val="22"/>
        </w:rPr>
      </w:pPr>
      <w:r w:rsidDel="00000000" w:rsidR="00000000" w:rsidRPr="00000000">
        <w:rPr>
          <w:b w:val="1"/>
          <w:i w:val="1"/>
          <w:sz w:val="22"/>
          <w:szCs w:val="22"/>
          <w:rtl w:val="0"/>
        </w:rPr>
        <w:t xml:space="preserve">coridorul feroviar </w:t>
      </w:r>
      <w:r w:rsidDel="00000000" w:rsidR="00000000" w:rsidRPr="00000000">
        <w:rPr>
          <w:b w:val="1"/>
          <w:i w:val="1"/>
          <w:sz w:val="22"/>
          <w:szCs w:val="22"/>
          <w:rtl w:val="0"/>
        </w:rPr>
        <w:t xml:space="preserve">trans-frontalier</w:t>
      </w:r>
      <w:r w:rsidDel="00000000" w:rsidR="00000000" w:rsidRPr="00000000">
        <w:rPr>
          <w:b w:val="1"/>
          <w:i w:val="1"/>
          <w:sz w:val="22"/>
          <w:szCs w:val="22"/>
          <w:rtl w:val="0"/>
        </w:rPr>
        <w:t xml:space="preserve"> CTF 2 – ‘Banat’</w:t>
      </w:r>
      <w:r w:rsidDel="00000000" w:rsidR="00000000" w:rsidRPr="00000000">
        <w:rPr>
          <w:rtl w:val="0"/>
        </w:rPr>
      </w:r>
    </w:p>
    <w:tbl>
      <w:tblPr>
        <w:tblStyle w:val="Table52"/>
        <w:tblW w:w="9354.625108979948"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75"/>
        <w:gridCol w:w="1755"/>
        <w:gridCol w:w="600"/>
        <w:gridCol w:w="1665"/>
        <w:gridCol w:w="570"/>
        <w:gridCol w:w="489.6251089799477"/>
        <w:gridCol w:w="810"/>
        <w:gridCol w:w="930"/>
        <w:gridCol w:w="1005"/>
        <w:gridCol w:w="1155"/>
        <w:tblGridChange w:id="0">
          <w:tblGrid>
            <w:gridCol w:w="375"/>
            <w:gridCol w:w="1755"/>
            <w:gridCol w:w="600"/>
            <w:gridCol w:w="1665"/>
            <w:gridCol w:w="570"/>
            <w:gridCol w:w="489.6251089799477"/>
            <w:gridCol w:w="810"/>
            <w:gridCol w:w="930"/>
            <w:gridCol w:w="1005"/>
            <w:gridCol w:w="1155"/>
          </w:tblGrid>
        </w:tblGridChange>
      </w:tblGrid>
      <w:tr>
        <w:trPr>
          <w:cantSplit w:val="0"/>
          <w:trHeight w:val="601.2499999999999"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2">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3">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4">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5">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6">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7">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CD8">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9">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A">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B">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DC">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12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DD">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DE">
            <w:pPr>
              <w:widowControl w:val="0"/>
              <w:spacing w:after="0" w:before="0" w:line="240" w:lineRule="auto"/>
              <w:jc w:val="center"/>
              <w:rPr>
                <w:b w:val="1"/>
                <w:sz w:val="16"/>
                <w:szCs w:val="16"/>
              </w:rPr>
            </w:pPr>
            <w:r w:rsidDel="00000000" w:rsidR="00000000" w:rsidRPr="00000000">
              <w:rPr>
                <w:b w:val="1"/>
                <w:sz w:val="16"/>
                <w:szCs w:val="16"/>
                <w:rtl w:val="0"/>
              </w:rPr>
              <w:t xml:space="preserve">CORIDORUL FEROVIAR TRANSFRONTALIER 2</w:t>
            </w:r>
          </w:p>
          <w:p w:rsidR="00000000" w:rsidDel="00000000" w:rsidP="00000000" w:rsidRDefault="00000000" w:rsidRPr="00000000" w14:paraId="00001CDF">
            <w:pPr>
              <w:widowControl w:val="0"/>
              <w:spacing w:after="0" w:before="0" w:line="240" w:lineRule="auto"/>
              <w:jc w:val="center"/>
              <w:rPr>
                <w:b w:val="1"/>
                <w:i w:val="1"/>
                <w:sz w:val="16"/>
                <w:szCs w:val="16"/>
              </w:rPr>
            </w:pPr>
            <w:r w:rsidDel="00000000" w:rsidR="00000000" w:rsidRPr="00000000">
              <w:rPr>
                <w:b w:val="1"/>
                <w:sz w:val="16"/>
                <w:szCs w:val="16"/>
                <w:rtl w:val="0"/>
              </w:rPr>
              <w:t xml:space="preserve">CTF 2 - CORIDORUL </w:t>
            </w:r>
            <w:r w:rsidDel="00000000" w:rsidR="00000000" w:rsidRPr="00000000">
              <w:rPr>
                <w:b w:val="1"/>
                <w:i w:val="1"/>
                <w:sz w:val="16"/>
                <w:szCs w:val="16"/>
                <w:rtl w:val="0"/>
              </w:rPr>
              <w:t xml:space="preserve">"Banat"</w:t>
            </w:r>
          </w:p>
          <w:p w:rsidR="00000000" w:rsidDel="00000000" w:rsidP="00000000" w:rsidRDefault="00000000" w:rsidRPr="00000000" w14:paraId="00001CE0">
            <w:pPr>
              <w:widowControl w:val="0"/>
              <w:spacing w:after="0" w:before="0" w:line="240" w:lineRule="auto"/>
              <w:jc w:val="center"/>
              <w:rPr>
                <w:sz w:val="16"/>
                <w:szCs w:val="16"/>
              </w:rPr>
            </w:pPr>
            <w:r w:rsidDel="00000000" w:rsidR="00000000" w:rsidRPr="00000000">
              <w:rPr>
                <w:b w:val="1"/>
                <w:i w:val="1"/>
                <w:sz w:val="16"/>
                <w:szCs w:val="16"/>
                <w:rtl w:val="0"/>
              </w:rPr>
              <w:t xml:space="preserve">Timișoara - Stamora Moravița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CE1">
            <w:pPr>
              <w:widowControl w:val="0"/>
              <w:spacing w:after="0" w:before="0" w:line="240" w:lineRule="auto"/>
              <w:jc w:val="center"/>
              <w:rPr>
                <w:sz w:val="16"/>
                <w:szCs w:val="16"/>
              </w:rPr>
            </w:pPr>
            <w:r w:rsidDel="00000000" w:rsidR="00000000" w:rsidRPr="00000000">
              <w:rPr>
                <w:b w:val="1"/>
                <w:sz w:val="14"/>
                <w:szCs w:val="14"/>
                <w:rtl w:val="0"/>
              </w:rPr>
              <w:t xml:space="preserve">TEN-T 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E2">
            <w:pPr>
              <w:widowControl w:val="0"/>
              <w:spacing w:after="0" w:before="0" w:line="240" w:lineRule="auto"/>
              <w:jc w:val="left"/>
              <w:rPr>
                <w:sz w:val="16"/>
                <w:szCs w:val="16"/>
              </w:rPr>
            </w:pPr>
            <w:r w:rsidDel="00000000" w:rsidR="00000000" w:rsidRPr="00000000">
              <w:rPr>
                <w:b w:val="1"/>
                <w:i w:val="1"/>
                <w:sz w:val="16"/>
                <w:szCs w:val="16"/>
                <w:rtl w:val="0"/>
              </w:rPr>
              <w:t xml:space="preserve">Timișoara - Stamora Moravița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E3">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E4">
            <w:pPr>
              <w:widowControl w:val="0"/>
              <w:spacing w:after="0" w:before="0" w:line="240" w:lineRule="auto"/>
              <w:jc w:val="center"/>
              <w:rPr>
                <w:sz w:val="16"/>
                <w:szCs w:val="16"/>
              </w:rPr>
            </w:pPr>
            <w:r w:rsidDel="00000000" w:rsidR="00000000" w:rsidRPr="00000000">
              <w:rPr>
                <w:sz w:val="16"/>
                <w:szCs w:val="16"/>
                <w:rtl w:val="0"/>
              </w:rPr>
              <w:t xml:space="preserve">56.0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E5">
            <w:pPr>
              <w:widowControl w:val="0"/>
              <w:spacing w:after="0" w:before="0" w:line="240" w:lineRule="auto"/>
              <w:jc w:val="right"/>
              <w:rPr>
                <w:sz w:val="16"/>
                <w:szCs w:val="16"/>
              </w:rPr>
            </w:pPr>
            <w:r w:rsidDel="00000000" w:rsidR="00000000" w:rsidRPr="00000000">
              <w:rPr>
                <w:sz w:val="16"/>
                <w:szCs w:val="16"/>
                <w:rtl w:val="0"/>
              </w:rPr>
              <w:t xml:space="preserve">120.0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E6">
            <w:pPr>
              <w:widowControl w:val="0"/>
              <w:spacing w:after="0" w:before="0" w:line="240" w:lineRule="auto"/>
              <w:jc w:val="right"/>
              <w:rPr>
                <w:sz w:val="16"/>
                <w:szCs w:val="16"/>
              </w:rPr>
            </w:pPr>
            <w:r w:rsidDel="00000000" w:rsidR="00000000" w:rsidRPr="00000000">
              <w:rPr>
                <w:color w:val="0c0c0c"/>
                <w:sz w:val="16"/>
                <w:szCs w:val="16"/>
                <w:rtl w:val="0"/>
              </w:rPr>
              <w:t xml:space="preserve">142.8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E7">
            <w:pPr>
              <w:widowControl w:val="0"/>
              <w:spacing w:after="0" w:before="0" w:line="240" w:lineRule="auto"/>
              <w:jc w:val="right"/>
              <w:rPr>
                <w:sz w:val="16"/>
                <w:szCs w:val="16"/>
              </w:rPr>
            </w:pPr>
            <w:r w:rsidDel="00000000" w:rsidR="00000000" w:rsidRPr="00000000">
              <w:rPr>
                <w:sz w:val="16"/>
                <w:szCs w:val="16"/>
                <w:rtl w:val="0"/>
              </w:rPr>
              <w:t xml:space="preserve">2.1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CE8">
            <w:pPr>
              <w:widowControl w:val="0"/>
              <w:spacing w:after="0" w:before="0" w:line="240" w:lineRule="auto"/>
              <w:jc w:val="center"/>
              <w:rPr>
                <w:sz w:val="16"/>
                <w:szCs w:val="16"/>
              </w:rPr>
            </w:pPr>
            <w:r w:rsidDel="00000000" w:rsidR="00000000" w:rsidRPr="00000000">
              <w:rPr>
                <w:sz w:val="16"/>
                <w:szCs w:val="16"/>
                <w:rtl w:val="0"/>
              </w:rPr>
              <w:t xml:space="preserve">Timișoara, Moravița</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E9">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EA">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EB">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EC">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ED">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EE">
            <w:pPr>
              <w:widowControl w:val="0"/>
              <w:spacing w:after="0" w:before="0" w:line="240" w:lineRule="auto"/>
              <w:jc w:val="center"/>
              <w:rPr>
                <w:sz w:val="16"/>
                <w:szCs w:val="16"/>
              </w:rPr>
            </w:pPr>
            <w:r w:rsidDel="00000000" w:rsidR="00000000" w:rsidRPr="00000000">
              <w:rPr>
                <w:b w:val="1"/>
                <w:color w:val="ffffff"/>
                <w:sz w:val="16"/>
                <w:szCs w:val="16"/>
                <w:rtl w:val="0"/>
              </w:rPr>
              <w:t xml:space="preserve">56.0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EF">
            <w:pPr>
              <w:widowControl w:val="0"/>
              <w:spacing w:after="0" w:before="0" w:line="240" w:lineRule="auto"/>
              <w:jc w:val="right"/>
              <w:rPr>
                <w:sz w:val="16"/>
                <w:szCs w:val="16"/>
              </w:rPr>
            </w:pPr>
            <w:r w:rsidDel="00000000" w:rsidR="00000000" w:rsidRPr="00000000">
              <w:rPr>
                <w:b w:val="1"/>
                <w:color w:val="ffffff"/>
                <w:sz w:val="16"/>
                <w:szCs w:val="16"/>
                <w:rtl w:val="0"/>
              </w:rPr>
              <w:t xml:space="preserve">120.0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F0">
            <w:pPr>
              <w:widowControl w:val="0"/>
              <w:spacing w:after="0" w:before="0" w:line="240" w:lineRule="auto"/>
              <w:jc w:val="right"/>
              <w:rPr>
                <w:sz w:val="16"/>
                <w:szCs w:val="16"/>
              </w:rPr>
            </w:pPr>
            <w:r w:rsidDel="00000000" w:rsidR="00000000" w:rsidRPr="00000000">
              <w:rPr>
                <w:b w:val="1"/>
                <w:color w:val="ffffff"/>
                <w:sz w:val="16"/>
                <w:szCs w:val="16"/>
                <w:rtl w:val="0"/>
              </w:rPr>
              <w:t xml:space="preserve">142.8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F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CF2">
            <w:pPr>
              <w:widowControl w:val="0"/>
              <w:spacing w:after="0" w:before="0" w:line="240" w:lineRule="auto"/>
              <w:jc w:val="center"/>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3">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4">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CF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8">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A">
            <w:pPr>
              <w:widowControl w:val="0"/>
              <w:spacing w:after="0" w:before="0" w:line="240" w:lineRule="auto"/>
              <w:jc w:val="right"/>
              <w:rPr>
                <w:sz w:val="16"/>
                <w:szCs w:val="16"/>
              </w:rPr>
            </w:pPr>
            <w:r w:rsidDel="00000000" w:rsidR="00000000" w:rsidRPr="00000000">
              <w:rPr>
                <w:b w:val="1"/>
                <w:sz w:val="16"/>
                <w:szCs w:val="16"/>
                <w:rtl w:val="0"/>
              </w:rPr>
              <w:t xml:space="preserve">142.8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C">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D">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CFE">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CF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0">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D0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D02">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6">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7">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08">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D0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0C">
            <w:pPr>
              <w:widowControl w:val="0"/>
              <w:spacing w:after="0" w:before="0" w:line="240" w:lineRule="auto"/>
              <w:jc w:val="right"/>
              <w:rPr>
                <w:sz w:val="16"/>
                <w:szCs w:val="16"/>
              </w:rPr>
            </w:pPr>
            <w:r w:rsidDel="00000000" w:rsidR="00000000" w:rsidRPr="00000000">
              <w:rPr>
                <w:b w:val="1"/>
                <w:sz w:val="16"/>
                <w:szCs w:val="16"/>
                <w:rtl w:val="0"/>
              </w:rPr>
              <w:t xml:space="preserve">56.0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0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10">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D11">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1D12">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20" w:before="0" w:line="240" w:lineRule="auto"/>
        <w:ind w:left="450" w:right="0" w:hanging="360"/>
        <w:jc w:val="both"/>
        <w:rPr>
          <w:rFonts w:ascii="Calibri" w:cs="Calibri" w:eastAsia="Calibri" w:hAnsi="Calibri"/>
          <w:b w:val="0"/>
          <w:i w:val="0"/>
          <w:smallCaps w:val="0"/>
          <w:strike w:val="0"/>
          <w:sz w:val="24"/>
          <w:szCs w:val="24"/>
          <w:vertAlign w:val="baseline"/>
        </w:rPr>
      </w:pPr>
      <w:r w:rsidDel="00000000" w:rsidR="00000000" w:rsidRPr="00000000">
        <w:rPr>
          <w:b w:val="1"/>
          <w:i w:val="1"/>
          <w:smallCaps w:val="0"/>
          <w:strike w:val="0"/>
          <w:sz w:val="24"/>
          <w:szCs w:val="24"/>
          <w:u w:val="none"/>
          <w:vertAlign w:val="baseline"/>
          <w:rtl w:val="0"/>
        </w:rPr>
        <w:t xml:space="preserve">Coridorul transfrontalier CTF 3</w:t>
      </w:r>
      <w:r w:rsidDel="00000000" w:rsidR="00000000" w:rsidRPr="00000000">
        <w:rPr>
          <w:i w:val="0"/>
          <w:smallCaps w:val="0"/>
          <w:strike w:val="0"/>
          <w:sz w:val="24"/>
          <w:szCs w:val="24"/>
          <w:u w:val="none"/>
          <w:vertAlign w:val="baseline"/>
          <w:rtl w:val="0"/>
        </w:rPr>
        <w:t xml:space="preserve"> </w:t>
      </w:r>
      <w:r w:rsidDel="00000000" w:rsidR="00000000" w:rsidRPr="00000000">
        <w:rPr>
          <w:b w:val="1"/>
          <w:i w:val="0"/>
          <w:smallCaps w:val="0"/>
          <w:strike w:val="0"/>
          <w:sz w:val="24"/>
          <w:szCs w:val="24"/>
          <w:u w:val="none"/>
          <w:vertAlign w:val="baseline"/>
          <w:rtl w:val="0"/>
        </w:rPr>
        <w:t xml:space="preserve">(Coridorul </w:t>
      </w:r>
      <w:r w:rsidDel="00000000" w:rsidR="00000000" w:rsidRPr="00000000">
        <w:rPr>
          <w:b w:val="1"/>
          <w:i w:val="1"/>
          <w:smallCaps w:val="0"/>
          <w:strike w:val="0"/>
          <w:sz w:val="24"/>
          <w:szCs w:val="24"/>
          <w:u w:val="none"/>
          <w:vertAlign w:val="baseline"/>
          <w:rtl w:val="0"/>
        </w:rPr>
        <w:t xml:space="preserve">Tracia</w:t>
      </w:r>
      <w:r w:rsidDel="00000000" w:rsidR="00000000" w:rsidRPr="00000000">
        <w:rPr>
          <w:b w:val="1"/>
          <w:i w:val="0"/>
          <w:smallCaps w:val="0"/>
          <w:strike w:val="0"/>
          <w:sz w:val="24"/>
          <w:szCs w:val="24"/>
          <w:u w:val="none"/>
          <w:vertAlign w:val="baseline"/>
          <w:rtl w:val="0"/>
        </w:rPr>
        <w:t xml:space="preserve">)</w:t>
      </w:r>
      <w:r w:rsidDel="00000000" w:rsidR="00000000" w:rsidRPr="00000000">
        <w:rPr>
          <w:i w:val="0"/>
          <w:smallCaps w:val="0"/>
          <w:strike w:val="0"/>
          <w:sz w:val="24"/>
          <w:szCs w:val="24"/>
          <w:u w:val="none"/>
          <w:vertAlign w:val="baseline"/>
          <w:rtl w:val="0"/>
        </w:rPr>
        <w:t xml:space="preserve"> – conectează coridorul de conectivitate 3, în nord (Craiova), cu Bulgaria prin PTF Calafat în sud. Lungimea coridorului este de aproximativ 107 km </w:t>
      </w:r>
      <w:r w:rsidDel="00000000" w:rsidR="00000000" w:rsidRPr="00000000">
        <w:rPr>
          <w:rtl w:val="0"/>
        </w:rPr>
        <w:t xml:space="preserve">(tabelul 2.2.9)</w:t>
      </w:r>
      <w:r w:rsidDel="00000000" w:rsidR="00000000" w:rsidRPr="00000000">
        <w:rPr>
          <w:i w:val="0"/>
          <w:smallCaps w:val="0"/>
          <w:strike w:val="0"/>
          <w:sz w:val="24"/>
          <w:szCs w:val="24"/>
          <w:u w:val="none"/>
          <w:vertAlign w:val="baseline"/>
          <w:rtl w:val="0"/>
        </w:rPr>
        <w:t xml:space="preserve">. Coridorul se suprapune rețelei TEN-T C</w:t>
      </w:r>
      <w:r w:rsidDel="00000000" w:rsidR="00000000" w:rsidRPr="00000000">
        <w:rPr>
          <w:rtl w:val="0"/>
        </w:rPr>
        <w:t xml:space="preserve">ore, fiind parte componentă a</w:t>
      </w:r>
      <w:r w:rsidDel="00000000" w:rsidR="00000000" w:rsidRPr="00000000">
        <w:rPr>
          <w:i w:val="0"/>
          <w:smallCaps w:val="0"/>
          <w:strike w:val="0"/>
          <w:sz w:val="24"/>
          <w:szCs w:val="24"/>
          <w:u w:val="none"/>
          <w:vertAlign w:val="baseline"/>
          <w:rtl w:val="0"/>
        </w:rPr>
        <w:t xml:space="preserve"> Coridorului Orient East-Med. În prezent, calea ferată este simplă </w:t>
      </w:r>
      <w:r w:rsidDel="00000000" w:rsidR="00000000" w:rsidRPr="00000000">
        <w:rPr>
          <w:i w:val="0"/>
          <w:smallCaps w:val="0"/>
          <w:strike w:val="0"/>
          <w:sz w:val="24"/>
          <w:szCs w:val="24"/>
          <w:u w:val="none"/>
          <w:vertAlign w:val="baseline"/>
          <w:rtl w:val="0"/>
        </w:rPr>
        <w:t xml:space="preserve">neelectrificată</w:t>
      </w:r>
      <w:r w:rsidDel="00000000" w:rsidR="00000000" w:rsidRPr="00000000">
        <w:rPr>
          <w:i w:val="0"/>
          <w:smallCaps w:val="0"/>
          <w:strike w:val="0"/>
          <w:sz w:val="24"/>
          <w:szCs w:val="24"/>
          <w:u w:val="none"/>
          <w:vertAlign w:val="baseline"/>
          <w:rtl w:val="0"/>
        </w:rPr>
        <w:t xml:space="preserve">, însă în cadrul </w:t>
      </w:r>
      <w:r w:rsidDel="00000000" w:rsidR="00000000" w:rsidRPr="00000000">
        <w:rPr>
          <w:rtl w:val="0"/>
        </w:rPr>
        <w:t xml:space="preserve">intervenției </w:t>
      </w:r>
      <w:r w:rsidDel="00000000" w:rsidR="00000000" w:rsidRPr="00000000">
        <w:rPr>
          <w:i w:val="0"/>
          <w:smallCaps w:val="0"/>
          <w:strike w:val="0"/>
          <w:sz w:val="24"/>
          <w:szCs w:val="24"/>
          <w:u w:val="none"/>
          <w:vertAlign w:val="baseline"/>
          <w:rtl w:val="0"/>
        </w:rPr>
        <w:t xml:space="preserve">de modernizare sunt incluse și lucrări de electrificare. </w:t>
      </w:r>
      <w:r w:rsidDel="00000000" w:rsidR="00000000" w:rsidRPr="00000000">
        <w:rPr>
          <w:rtl w:val="0"/>
        </w:rPr>
        <w:t xml:space="preserve">Coridorul s</w:t>
      </w:r>
      <w:r w:rsidDel="00000000" w:rsidR="00000000" w:rsidRPr="00000000">
        <w:rPr>
          <w:i w:val="0"/>
          <w:smallCaps w:val="0"/>
          <w:strike w:val="0"/>
          <w:sz w:val="24"/>
          <w:szCs w:val="24"/>
          <w:u w:val="none"/>
          <w:vertAlign w:val="baseline"/>
          <w:rtl w:val="0"/>
        </w:rPr>
        <w:t xml:space="preserve">e suprapune rutei feroviare 912.</w:t>
      </w:r>
    </w:p>
    <w:p w:rsidR="00000000" w:rsidDel="00000000" w:rsidP="00000000" w:rsidRDefault="00000000" w:rsidRPr="00000000" w14:paraId="00001D1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pPr>
      <w:r w:rsidDel="00000000" w:rsidR="00000000" w:rsidRPr="00000000">
        <w:rPr>
          <w:rtl w:val="0"/>
        </w:rPr>
      </w:r>
    </w:p>
    <w:p w:rsidR="00000000" w:rsidDel="00000000" w:rsidP="00000000" w:rsidRDefault="00000000" w:rsidRPr="00000000" w14:paraId="00001D14">
      <w:pPr>
        <w:spacing w:after="0" w:before="0" w:line="240" w:lineRule="auto"/>
        <w:jc w:val="center"/>
        <w:rPr>
          <w:b w:val="1"/>
          <w:i w:val="1"/>
          <w:sz w:val="22"/>
          <w:szCs w:val="22"/>
        </w:rPr>
      </w:pPr>
      <w:r w:rsidDel="00000000" w:rsidR="00000000" w:rsidRPr="00000000">
        <w:rPr>
          <w:b w:val="1"/>
          <w:i w:val="1"/>
          <w:sz w:val="22"/>
          <w:szCs w:val="22"/>
          <w:rtl w:val="0"/>
        </w:rPr>
        <w:t xml:space="preserve">Tabelul 2.2.9. Proiectul de infrastructură feroviară care formează </w:t>
      </w:r>
    </w:p>
    <w:p w:rsidR="00000000" w:rsidDel="00000000" w:rsidP="00000000" w:rsidRDefault="00000000" w:rsidRPr="00000000" w14:paraId="00001D15">
      <w:pPr>
        <w:spacing w:after="0" w:before="0" w:line="240" w:lineRule="auto"/>
        <w:jc w:val="center"/>
        <w:rPr/>
      </w:pPr>
      <w:r w:rsidDel="00000000" w:rsidR="00000000" w:rsidRPr="00000000">
        <w:rPr>
          <w:b w:val="1"/>
          <w:i w:val="1"/>
          <w:sz w:val="22"/>
          <w:szCs w:val="22"/>
          <w:rtl w:val="0"/>
        </w:rPr>
        <w:t xml:space="preserve">coridorul feroviar </w:t>
      </w:r>
      <w:r w:rsidDel="00000000" w:rsidR="00000000" w:rsidRPr="00000000">
        <w:rPr>
          <w:b w:val="1"/>
          <w:i w:val="1"/>
          <w:sz w:val="22"/>
          <w:szCs w:val="22"/>
          <w:rtl w:val="0"/>
        </w:rPr>
        <w:t xml:space="preserve">trans-frontalier</w:t>
      </w:r>
      <w:r w:rsidDel="00000000" w:rsidR="00000000" w:rsidRPr="00000000">
        <w:rPr>
          <w:b w:val="1"/>
          <w:i w:val="1"/>
          <w:sz w:val="22"/>
          <w:szCs w:val="22"/>
          <w:rtl w:val="0"/>
        </w:rPr>
        <w:t xml:space="preserve"> CTF 3 – ‘Tracia’</w:t>
      </w:r>
      <w:r w:rsidDel="00000000" w:rsidR="00000000" w:rsidRPr="00000000">
        <w:rPr>
          <w:rtl w:val="0"/>
        </w:rPr>
      </w:r>
    </w:p>
    <w:tbl>
      <w:tblPr>
        <w:tblStyle w:val="Table53"/>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30"/>
        <w:gridCol w:w="1695"/>
        <w:gridCol w:w="585"/>
        <w:gridCol w:w="1260"/>
        <w:gridCol w:w="645"/>
        <w:gridCol w:w="645"/>
        <w:gridCol w:w="885"/>
        <w:gridCol w:w="915"/>
        <w:gridCol w:w="840"/>
        <w:gridCol w:w="1560"/>
        <w:tblGridChange w:id="0">
          <w:tblGrid>
            <w:gridCol w:w="330"/>
            <w:gridCol w:w="1695"/>
            <w:gridCol w:w="585"/>
            <w:gridCol w:w="1260"/>
            <w:gridCol w:w="645"/>
            <w:gridCol w:w="645"/>
            <w:gridCol w:w="885"/>
            <w:gridCol w:w="915"/>
            <w:gridCol w:w="840"/>
            <w:gridCol w:w="1560"/>
          </w:tblGrid>
        </w:tblGridChange>
      </w:tblGrid>
      <w:tr>
        <w:trPr>
          <w:cantSplit w:val="0"/>
          <w:trHeight w:val="810"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16">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17">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18">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19">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1A">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1B">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D1C">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1D">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1E">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1F">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20">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97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D21">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D22">
            <w:pPr>
              <w:widowControl w:val="0"/>
              <w:spacing w:after="0" w:before="0" w:line="240" w:lineRule="auto"/>
              <w:jc w:val="center"/>
              <w:rPr>
                <w:b w:val="1"/>
                <w:sz w:val="16"/>
                <w:szCs w:val="16"/>
              </w:rPr>
            </w:pPr>
            <w:r w:rsidDel="00000000" w:rsidR="00000000" w:rsidRPr="00000000">
              <w:rPr>
                <w:b w:val="1"/>
                <w:sz w:val="16"/>
                <w:szCs w:val="16"/>
                <w:rtl w:val="0"/>
              </w:rPr>
              <w:t xml:space="preserve">CORIDORUL FEROVIAR TRANSFRONTALIER 3</w:t>
            </w:r>
          </w:p>
          <w:p w:rsidR="00000000" w:rsidDel="00000000" w:rsidP="00000000" w:rsidRDefault="00000000" w:rsidRPr="00000000" w14:paraId="00001D23">
            <w:pPr>
              <w:widowControl w:val="0"/>
              <w:spacing w:after="0" w:before="0" w:line="240" w:lineRule="auto"/>
              <w:jc w:val="center"/>
              <w:rPr>
                <w:b w:val="1"/>
                <w:i w:val="1"/>
                <w:sz w:val="16"/>
                <w:szCs w:val="16"/>
              </w:rPr>
            </w:pPr>
            <w:r w:rsidDel="00000000" w:rsidR="00000000" w:rsidRPr="00000000">
              <w:rPr>
                <w:b w:val="1"/>
                <w:sz w:val="16"/>
                <w:szCs w:val="16"/>
                <w:rtl w:val="0"/>
              </w:rPr>
              <w:t xml:space="preserve">CTF 3 - CORIDORUL </w:t>
            </w:r>
            <w:r w:rsidDel="00000000" w:rsidR="00000000" w:rsidRPr="00000000">
              <w:rPr>
                <w:b w:val="1"/>
                <w:i w:val="1"/>
                <w:sz w:val="16"/>
                <w:szCs w:val="16"/>
                <w:rtl w:val="0"/>
              </w:rPr>
              <w:t xml:space="preserve">"Tracia"</w:t>
            </w:r>
          </w:p>
          <w:p w:rsidR="00000000" w:rsidDel="00000000" w:rsidP="00000000" w:rsidRDefault="00000000" w:rsidRPr="00000000" w14:paraId="00001D24">
            <w:pPr>
              <w:widowControl w:val="0"/>
              <w:spacing w:after="0" w:before="0" w:line="240" w:lineRule="auto"/>
              <w:jc w:val="center"/>
              <w:rPr>
                <w:sz w:val="16"/>
                <w:szCs w:val="16"/>
              </w:rPr>
            </w:pPr>
            <w:r w:rsidDel="00000000" w:rsidR="00000000" w:rsidRPr="00000000">
              <w:rPr>
                <w:b w:val="1"/>
                <w:i w:val="1"/>
                <w:sz w:val="16"/>
                <w:szCs w:val="16"/>
                <w:rtl w:val="0"/>
              </w:rPr>
              <w:t xml:space="preserve">Craiova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D25">
            <w:pPr>
              <w:widowControl w:val="0"/>
              <w:spacing w:after="0" w:before="0" w:line="240" w:lineRule="auto"/>
              <w:jc w:val="center"/>
              <w:rPr>
                <w:sz w:val="16"/>
                <w:szCs w:val="16"/>
              </w:rPr>
            </w:pPr>
            <w:r w:rsidDel="00000000" w:rsidR="00000000" w:rsidRPr="00000000">
              <w:rPr>
                <w:b w:val="1"/>
                <w:sz w:val="14"/>
                <w:szCs w:val="14"/>
                <w:rtl w:val="0"/>
              </w:rPr>
              <w:t xml:space="preserve">TEN-T 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26">
            <w:pPr>
              <w:widowControl w:val="0"/>
              <w:spacing w:after="0" w:before="0" w:line="240" w:lineRule="auto"/>
              <w:jc w:val="left"/>
              <w:rPr>
                <w:sz w:val="16"/>
                <w:szCs w:val="16"/>
              </w:rPr>
            </w:pPr>
            <w:r w:rsidDel="00000000" w:rsidR="00000000" w:rsidRPr="00000000">
              <w:rPr>
                <w:b w:val="1"/>
                <w:i w:val="1"/>
                <w:sz w:val="16"/>
                <w:szCs w:val="16"/>
                <w:rtl w:val="0"/>
              </w:rPr>
              <w:t xml:space="preserve">Craiova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27">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28">
            <w:pPr>
              <w:widowControl w:val="0"/>
              <w:spacing w:after="0" w:before="0" w:line="240" w:lineRule="auto"/>
              <w:jc w:val="center"/>
              <w:rPr>
                <w:sz w:val="16"/>
                <w:szCs w:val="16"/>
              </w:rPr>
            </w:pPr>
            <w:r w:rsidDel="00000000" w:rsidR="00000000" w:rsidRPr="00000000">
              <w:rPr>
                <w:sz w:val="16"/>
                <w:szCs w:val="16"/>
                <w:rtl w:val="0"/>
              </w:rPr>
              <w:t xml:space="preserve">107.8</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29">
            <w:pPr>
              <w:widowControl w:val="0"/>
              <w:spacing w:after="0" w:before="0" w:line="240" w:lineRule="auto"/>
              <w:jc w:val="right"/>
              <w:rPr>
                <w:sz w:val="16"/>
                <w:szCs w:val="16"/>
              </w:rPr>
            </w:pPr>
            <w:r w:rsidDel="00000000" w:rsidR="00000000" w:rsidRPr="00000000">
              <w:rPr>
                <w:sz w:val="16"/>
                <w:szCs w:val="16"/>
                <w:rtl w:val="0"/>
              </w:rPr>
              <w:t xml:space="preserve">561.3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2A">
            <w:pPr>
              <w:widowControl w:val="0"/>
              <w:spacing w:after="0" w:before="0" w:line="240" w:lineRule="auto"/>
              <w:jc w:val="right"/>
              <w:rPr>
                <w:sz w:val="16"/>
                <w:szCs w:val="16"/>
              </w:rPr>
            </w:pPr>
            <w:r w:rsidDel="00000000" w:rsidR="00000000" w:rsidRPr="00000000">
              <w:rPr>
                <w:color w:val="0c0c0c"/>
                <w:sz w:val="16"/>
                <w:szCs w:val="16"/>
                <w:rtl w:val="0"/>
              </w:rPr>
              <w:t xml:space="preserve">667.9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2B">
            <w:pPr>
              <w:widowControl w:val="0"/>
              <w:spacing w:after="0" w:before="0" w:line="240" w:lineRule="auto"/>
              <w:jc w:val="right"/>
              <w:rPr>
                <w:sz w:val="16"/>
                <w:szCs w:val="16"/>
              </w:rPr>
            </w:pPr>
            <w:r w:rsidDel="00000000" w:rsidR="00000000" w:rsidRPr="00000000">
              <w:rPr>
                <w:sz w:val="16"/>
                <w:szCs w:val="16"/>
                <w:rtl w:val="0"/>
              </w:rPr>
              <w:t xml:space="preserve">5.2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2C">
            <w:pPr>
              <w:widowControl w:val="0"/>
              <w:spacing w:after="0" w:before="0" w:line="240" w:lineRule="auto"/>
              <w:jc w:val="center"/>
              <w:rPr>
                <w:sz w:val="16"/>
                <w:szCs w:val="16"/>
              </w:rPr>
            </w:pPr>
            <w:r w:rsidDel="00000000" w:rsidR="00000000" w:rsidRPr="00000000">
              <w:rPr>
                <w:sz w:val="16"/>
                <w:szCs w:val="16"/>
                <w:rtl w:val="0"/>
              </w:rPr>
              <w:t xml:space="preserve">Craiova, Calafat</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2D">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2E">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2F">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30">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31">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32">
            <w:pPr>
              <w:widowControl w:val="0"/>
              <w:spacing w:after="0" w:before="0" w:line="240" w:lineRule="auto"/>
              <w:jc w:val="center"/>
              <w:rPr>
                <w:sz w:val="16"/>
                <w:szCs w:val="16"/>
              </w:rPr>
            </w:pPr>
            <w:r w:rsidDel="00000000" w:rsidR="00000000" w:rsidRPr="00000000">
              <w:rPr>
                <w:b w:val="1"/>
                <w:color w:val="ffffff"/>
                <w:sz w:val="16"/>
                <w:szCs w:val="16"/>
                <w:rtl w:val="0"/>
              </w:rPr>
              <w:t xml:space="preserve">107.8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33">
            <w:pPr>
              <w:widowControl w:val="0"/>
              <w:spacing w:after="0" w:before="0" w:line="240" w:lineRule="auto"/>
              <w:jc w:val="right"/>
              <w:rPr>
                <w:sz w:val="16"/>
                <w:szCs w:val="16"/>
              </w:rPr>
            </w:pPr>
            <w:r w:rsidDel="00000000" w:rsidR="00000000" w:rsidRPr="00000000">
              <w:rPr>
                <w:b w:val="1"/>
                <w:color w:val="ffffff"/>
                <w:sz w:val="16"/>
                <w:szCs w:val="16"/>
                <w:rtl w:val="0"/>
              </w:rPr>
              <w:t xml:space="preserve">561.3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34">
            <w:pPr>
              <w:widowControl w:val="0"/>
              <w:spacing w:after="0" w:before="0" w:line="240" w:lineRule="auto"/>
              <w:jc w:val="right"/>
              <w:rPr>
                <w:sz w:val="16"/>
                <w:szCs w:val="16"/>
              </w:rPr>
            </w:pPr>
            <w:r w:rsidDel="00000000" w:rsidR="00000000" w:rsidRPr="00000000">
              <w:rPr>
                <w:b w:val="1"/>
                <w:color w:val="ffffff"/>
                <w:sz w:val="16"/>
                <w:szCs w:val="16"/>
                <w:rtl w:val="0"/>
              </w:rPr>
              <w:t xml:space="preserve">667.9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3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36">
            <w:pPr>
              <w:widowControl w:val="0"/>
              <w:spacing w:after="0" w:before="0" w:line="240" w:lineRule="auto"/>
              <w:jc w:val="center"/>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37">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38">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3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3A">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D3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3C">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3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3E">
            <w:pPr>
              <w:widowControl w:val="0"/>
              <w:spacing w:after="0" w:before="0" w:line="240" w:lineRule="auto"/>
              <w:jc w:val="right"/>
              <w:rPr>
                <w:sz w:val="16"/>
                <w:szCs w:val="16"/>
              </w:rPr>
            </w:pPr>
            <w:r w:rsidDel="00000000" w:rsidR="00000000" w:rsidRPr="00000000">
              <w:rPr>
                <w:b w:val="1"/>
                <w:sz w:val="16"/>
                <w:szCs w:val="16"/>
                <w:rtl w:val="0"/>
              </w:rPr>
              <w:t xml:space="preserve">667.9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3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0">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1">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D42">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D4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D46">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8">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A">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B">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4C">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4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D4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50">
            <w:pPr>
              <w:widowControl w:val="0"/>
              <w:spacing w:after="0" w:before="0" w:line="240" w:lineRule="auto"/>
              <w:jc w:val="right"/>
              <w:rPr>
                <w:sz w:val="16"/>
                <w:szCs w:val="16"/>
              </w:rPr>
            </w:pPr>
            <w:r w:rsidDel="00000000" w:rsidR="00000000" w:rsidRPr="00000000">
              <w:rPr>
                <w:b w:val="1"/>
                <w:sz w:val="16"/>
                <w:szCs w:val="16"/>
                <w:rtl w:val="0"/>
              </w:rPr>
              <w:t xml:space="preserve">107.8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5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52">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5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54">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D55">
      <w:pPr>
        <w:spacing w:after="120" w:line="240" w:lineRule="auto"/>
        <w:jc w:val="both"/>
        <w:rPr>
          <w:b w:val="1"/>
          <w:i w:val="1"/>
          <w:sz w:val="24"/>
          <w:szCs w:val="24"/>
        </w:rPr>
      </w:pPr>
      <w:r w:rsidDel="00000000" w:rsidR="00000000" w:rsidRPr="00000000">
        <w:rPr>
          <w:rtl w:val="0"/>
        </w:rPr>
      </w:r>
    </w:p>
    <w:p w:rsidR="00000000" w:rsidDel="00000000" w:rsidP="00000000" w:rsidRDefault="00000000" w:rsidRPr="00000000" w14:paraId="00001D56">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20" w:before="0" w:line="240" w:lineRule="auto"/>
        <w:ind w:left="450" w:right="0" w:hanging="360"/>
        <w:jc w:val="both"/>
        <w:rPr>
          <w:rFonts w:ascii="Calibri" w:cs="Calibri" w:eastAsia="Calibri" w:hAnsi="Calibri"/>
          <w:b w:val="0"/>
          <w:i w:val="0"/>
          <w:smallCaps w:val="0"/>
          <w:strike w:val="0"/>
          <w:sz w:val="24"/>
          <w:szCs w:val="24"/>
          <w:vertAlign w:val="baseline"/>
        </w:rPr>
      </w:pPr>
      <w:r w:rsidDel="00000000" w:rsidR="00000000" w:rsidRPr="00000000">
        <w:rPr>
          <w:b w:val="1"/>
          <w:i w:val="1"/>
          <w:smallCaps w:val="0"/>
          <w:strike w:val="0"/>
          <w:sz w:val="24"/>
          <w:szCs w:val="24"/>
          <w:u w:val="none"/>
          <w:vertAlign w:val="baseline"/>
          <w:rtl w:val="0"/>
        </w:rPr>
        <w:t xml:space="preserve">Coridorul transfrontalier CTF 4</w:t>
      </w:r>
      <w:r w:rsidDel="00000000" w:rsidR="00000000" w:rsidRPr="00000000">
        <w:rPr>
          <w:i w:val="0"/>
          <w:smallCaps w:val="0"/>
          <w:strike w:val="0"/>
          <w:sz w:val="24"/>
          <w:szCs w:val="24"/>
          <w:u w:val="none"/>
          <w:vertAlign w:val="baseline"/>
          <w:rtl w:val="0"/>
        </w:rPr>
        <w:t xml:space="preserve"> </w:t>
      </w:r>
      <w:r w:rsidDel="00000000" w:rsidR="00000000" w:rsidRPr="00000000">
        <w:rPr>
          <w:b w:val="1"/>
          <w:i w:val="0"/>
          <w:smallCaps w:val="0"/>
          <w:strike w:val="0"/>
          <w:sz w:val="24"/>
          <w:szCs w:val="24"/>
          <w:u w:val="none"/>
          <w:vertAlign w:val="baseline"/>
          <w:rtl w:val="0"/>
        </w:rPr>
        <w:t xml:space="preserve">(Coridorul </w:t>
      </w:r>
      <w:r w:rsidDel="00000000" w:rsidR="00000000" w:rsidRPr="00000000">
        <w:rPr>
          <w:b w:val="1"/>
          <w:i w:val="1"/>
          <w:smallCaps w:val="0"/>
          <w:strike w:val="0"/>
          <w:sz w:val="24"/>
          <w:szCs w:val="24"/>
          <w:u w:val="none"/>
          <w:vertAlign w:val="baseline"/>
          <w:rtl w:val="0"/>
        </w:rPr>
        <w:t xml:space="preserve">Muntenia</w:t>
      </w:r>
      <w:r w:rsidDel="00000000" w:rsidR="00000000" w:rsidRPr="00000000">
        <w:rPr>
          <w:b w:val="1"/>
          <w:i w:val="0"/>
          <w:smallCaps w:val="0"/>
          <w:strike w:val="0"/>
          <w:sz w:val="24"/>
          <w:szCs w:val="24"/>
          <w:u w:val="none"/>
          <w:vertAlign w:val="baseline"/>
          <w:rtl w:val="0"/>
        </w:rPr>
        <w:t xml:space="preserve">)</w:t>
      </w:r>
      <w:r w:rsidDel="00000000" w:rsidR="00000000" w:rsidRPr="00000000">
        <w:rPr>
          <w:i w:val="0"/>
          <w:smallCaps w:val="0"/>
          <w:strike w:val="0"/>
          <w:sz w:val="24"/>
          <w:szCs w:val="24"/>
          <w:u w:val="none"/>
          <w:vertAlign w:val="baseline"/>
          <w:rtl w:val="0"/>
        </w:rPr>
        <w:t xml:space="preserve"> – conectează coridorul de conectivitate 3, în nord (Videle/Rădulești), cu Bulgaria prin PTF Giurgiu Nord în sud. Lungimea coridorului este de aproximativ 67 km </w:t>
      </w:r>
      <w:r w:rsidDel="00000000" w:rsidR="00000000" w:rsidRPr="00000000">
        <w:rPr>
          <w:rtl w:val="0"/>
        </w:rPr>
        <w:t xml:space="preserve">(tabelul 2.2.10)</w:t>
      </w:r>
      <w:r w:rsidDel="00000000" w:rsidR="00000000" w:rsidRPr="00000000">
        <w:rPr>
          <w:i w:val="0"/>
          <w:smallCaps w:val="0"/>
          <w:strike w:val="0"/>
          <w:sz w:val="24"/>
          <w:szCs w:val="24"/>
          <w:u w:val="none"/>
          <w:vertAlign w:val="baseline"/>
          <w:rtl w:val="0"/>
        </w:rPr>
        <w:t xml:space="preserve">. Coridorul se suprapune rețelei TEN-T </w:t>
      </w:r>
      <w:r w:rsidDel="00000000" w:rsidR="00000000" w:rsidRPr="00000000">
        <w:rPr>
          <w:rtl w:val="0"/>
        </w:rPr>
        <w:t xml:space="preserve">Core</w:t>
      </w:r>
      <w:r w:rsidDel="00000000" w:rsidR="00000000" w:rsidRPr="00000000">
        <w:rPr>
          <w:i w:val="0"/>
          <w:smallCaps w:val="0"/>
          <w:strike w:val="0"/>
          <w:sz w:val="24"/>
          <w:szCs w:val="24"/>
          <w:u w:val="none"/>
          <w:vertAlign w:val="baseline"/>
          <w:rtl w:val="0"/>
        </w:rPr>
        <w:t xml:space="preserve"> și reprezintă un bypass feroviar al Bucureștiului pentru fluxul feroviar dinspre Europa Centrală - Bulgaria, Turcia și Grecia. În prezent, calea ferată este simplă </w:t>
      </w:r>
      <w:r w:rsidDel="00000000" w:rsidR="00000000" w:rsidRPr="00000000">
        <w:rPr>
          <w:i w:val="0"/>
          <w:smallCaps w:val="0"/>
          <w:strike w:val="0"/>
          <w:sz w:val="24"/>
          <w:szCs w:val="24"/>
          <w:u w:val="none"/>
          <w:vertAlign w:val="baseline"/>
          <w:rtl w:val="0"/>
        </w:rPr>
        <w:t xml:space="preserve">neelectrificată</w:t>
      </w:r>
      <w:r w:rsidDel="00000000" w:rsidR="00000000" w:rsidRPr="00000000">
        <w:rPr>
          <w:i w:val="0"/>
          <w:smallCaps w:val="0"/>
          <w:strike w:val="0"/>
          <w:sz w:val="24"/>
          <w:szCs w:val="24"/>
          <w:u w:val="none"/>
          <w:vertAlign w:val="baseline"/>
          <w:rtl w:val="0"/>
        </w:rPr>
        <w:t xml:space="preserve">, însă în </w:t>
      </w:r>
      <w:r w:rsidDel="00000000" w:rsidR="00000000" w:rsidRPr="00000000">
        <w:rPr>
          <w:rtl w:val="0"/>
        </w:rPr>
        <w:t xml:space="preserve">intervențiile </w:t>
      </w:r>
      <w:r w:rsidDel="00000000" w:rsidR="00000000" w:rsidRPr="00000000">
        <w:rPr>
          <w:i w:val="0"/>
          <w:smallCaps w:val="0"/>
          <w:strike w:val="0"/>
          <w:sz w:val="24"/>
          <w:szCs w:val="24"/>
          <w:u w:val="none"/>
          <w:vertAlign w:val="baseline"/>
          <w:rtl w:val="0"/>
        </w:rPr>
        <w:t xml:space="preserve">de modernizare sunt incluse și lucrări de electrificare. </w:t>
      </w:r>
      <w:r w:rsidDel="00000000" w:rsidR="00000000" w:rsidRPr="00000000">
        <w:rPr>
          <w:rtl w:val="0"/>
        </w:rPr>
        <w:t xml:space="preserve">Coridorul s</w:t>
      </w:r>
      <w:r w:rsidDel="00000000" w:rsidR="00000000" w:rsidRPr="00000000">
        <w:rPr>
          <w:i w:val="0"/>
          <w:smallCaps w:val="0"/>
          <w:strike w:val="0"/>
          <w:sz w:val="24"/>
          <w:szCs w:val="24"/>
          <w:u w:val="none"/>
          <w:vertAlign w:val="baseline"/>
          <w:rtl w:val="0"/>
        </w:rPr>
        <w:t xml:space="preserve">e suprapune rutei feroviare 903.</w:t>
      </w:r>
      <w:r w:rsidDel="00000000" w:rsidR="00000000" w:rsidRPr="00000000">
        <w:rPr>
          <w:b w:val="1"/>
          <w:i w:val="1"/>
          <w:smallCaps w:val="0"/>
          <w:strike w:val="0"/>
          <w:sz w:val="24"/>
          <w:szCs w:val="24"/>
          <w:u w:val="none"/>
          <w:vertAlign w:val="baseline"/>
          <w:rtl w:val="0"/>
        </w:rPr>
        <w:t xml:space="preserve"> </w:t>
      </w:r>
    </w:p>
    <w:p w:rsidR="00000000" w:rsidDel="00000000" w:rsidP="00000000" w:rsidRDefault="00000000" w:rsidRPr="00000000" w14:paraId="00001D5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b w:val="1"/>
          <w:i w:val="1"/>
        </w:rPr>
      </w:pPr>
      <w:r w:rsidDel="00000000" w:rsidR="00000000" w:rsidRPr="00000000">
        <w:rPr>
          <w:rtl w:val="0"/>
        </w:rPr>
      </w:r>
    </w:p>
    <w:p w:rsidR="00000000" w:rsidDel="00000000" w:rsidP="00000000" w:rsidRDefault="00000000" w:rsidRPr="00000000" w14:paraId="00001D58">
      <w:pPr>
        <w:spacing w:after="0" w:before="0" w:line="240" w:lineRule="auto"/>
        <w:ind w:left="90" w:firstLine="0"/>
        <w:jc w:val="center"/>
        <w:rPr>
          <w:b w:val="1"/>
          <w:i w:val="1"/>
          <w:sz w:val="22"/>
          <w:szCs w:val="22"/>
        </w:rPr>
      </w:pPr>
      <w:r w:rsidDel="00000000" w:rsidR="00000000" w:rsidRPr="00000000">
        <w:rPr>
          <w:b w:val="1"/>
          <w:i w:val="1"/>
          <w:sz w:val="22"/>
          <w:szCs w:val="22"/>
          <w:rtl w:val="0"/>
        </w:rPr>
        <w:t xml:space="preserve">Tabelul 2.2.10. Proiectul de infrastructură feroviară care formează </w:t>
      </w:r>
    </w:p>
    <w:p w:rsidR="00000000" w:rsidDel="00000000" w:rsidP="00000000" w:rsidRDefault="00000000" w:rsidRPr="00000000" w14:paraId="00001D59">
      <w:pPr>
        <w:spacing w:after="0" w:before="0" w:line="240" w:lineRule="auto"/>
        <w:ind w:left="90" w:firstLine="0"/>
        <w:jc w:val="center"/>
        <w:rPr>
          <w:b w:val="1"/>
          <w:i w:val="1"/>
          <w:sz w:val="22"/>
          <w:szCs w:val="22"/>
        </w:rPr>
      </w:pPr>
      <w:r w:rsidDel="00000000" w:rsidR="00000000" w:rsidRPr="00000000">
        <w:rPr>
          <w:b w:val="1"/>
          <w:i w:val="1"/>
          <w:sz w:val="22"/>
          <w:szCs w:val="22"/>
          <w:rtl w:val="0"/>
        </w:rPr>
        <w:t xml:space="preserve">coridorul feroviar </w:t>
      </w:r>
      <w:r w:rsidDel="00000000" w:rsidR="00000000" w:rsidRPr="00000000">
        <w:rPr>
          <w:b w:val="1"/>
          <w:i w:val="1"/>
          <w:sz w:val="22"/>
          <w:szCs w:val="22"/>
          <w:rtl w:val="0"/>
        </w:rPr>
        <w:t xml:space="preserve">trans-frontalier</w:t>
      </w:r>
      <w:r w:rsidDel="00000000" w:rsidR="00000000" w:rsidRPr="00000000">
        <w:rPr>
          <w:b w:val="1"/>
          <w:i w:val="1"/>
          <w:sz w:val="22"/>
          <w:szCs w:val="22"/>
          <w:rtl w:val="0"/>
        </w:rPr>
        <w:t xml:space="preserve"> CTF 4 – ‘Muntenia’</w:t>
      </w:r>
    </w:p>
    <w:tbl>
      <w:tblPr>
        <w:tblStyle w:val="Table54"/>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35"/>
        <w:gridCol w:w="1695"/>
        <w:gridCol w:w="585"/>
        <w:gridCol w:w="1440"/>
        <w:gridCol w:w="600"/>
        <w:gridCol w:w="585"/>
        <w:gridCol w:w="825"/>
        <w:gridCol w:w="795"/>
        <w:gridCol w:w="900"/>
        <w:gridCol w:w="1500"/>
        <w:tblGridChange w:id="0">
          <w:tblGrid>
            <w:gridCol w:w="435"/>
            <w:gridCol w:w="1695"/>
            <w:gridCol w:w="585"/>
            <w:gridCol w:w="1440"/>
            <w:gridCol w:w="600"/>
            <w:gridCol w:w="585"/>
            <w:gridCol w:w="825"/>
            <w:gridCol w:w="795"/>
            <w:gridCol w:w="900"/>
            <w:gridCol w:w="1500"/>
          </w:tblGrid>
        </w:tblGridChange>
      </w:tblGrid>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5A">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5B">
            <w:pPr>
              <w:widowControl w:val="0"/>
              <w:spacing w:after="0" w:before="0" w:line="240" w:lineRule="auto"/>
              <w:jc w:val="center"/>
              <w:rPr>
                <w:sz w:val="16"/>
                <w:szCs w:val="16"/>
              </w:rPr>
            </w:pPr>
            <w:r w:rsidDel="00000000" w:rsidR="00000000" w:rsidRPr="00000000">
              <w:rPr>
                <w:b w:val="1"/>
                <w:color w:val="ffffff"/>
                <w:sz w:val="16"/>
                <w:szCs w:val="16"/>
                <w:rtl w:val="0"/>
              </w:rPr>
              <w:t xml:space="preserve">Coridor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5C">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5D">
            <w:pPr>
              <w:widowControl w:val="0"/>
              <w:spacing w:after="0" w:before="0" w:line="240" w:lineRule="auto"/>
              <w:jc w:val="center"/>
              <w:rPr>
                <w:sz w:val="16"/>
                <w:szCs w:val="16"/>
              </w:rPr>
            </w:pPr>
            <w:r w:rsidDel="00000000" w:rsidR="00000000" w:rsidRPr="00000000">
              <w:rPr>
                <w:b w:val="1"/>
                <w:color w:val="ffffff"/>
                <w:sz w:val="16"/>
                <w:szCs w:val="16"/>
                <w:rtl w:val="0"/>
              </w:rPr>
              <w:t xml:space="preserve">Denumire 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5E">
            <w:pPr>
              <w:widowControl w:val="0"/>
              <w:spacing w:after="0" w:before="0" w:line="240" w:lineRule="auto"/>
              <w:jc w:val="center"/>
              <w:rPr>
                <w:sz w:val="16"/>
                <w:szCs w:val="16"/>
              </w:rPr>
            </w:pPr>
            <w:r w:rsidDel="00000000" w:rsidR="00000000" w:rsidRPr="00000000">
              <w:rPr>
                <w:b w:val="1"/>
                <w:color w:val="ffffff"/>
                <w:sz w:val="16"/>
                <w:szCs w:val="16"/>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5F">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1D60">
            <w:pPr>
              <w:widowControl w:val="0"/>
              <w:spacing w:after="0" w:before="0" w:line="240" w:lineRule="auto"/>
              <w:jc w:val="center"/>
              <w:rPr>
                <w:sz w:val="16"/>
                <w:szCs w:val="16"/>
              </w:rPr>
            </w:pPr>
            <w:r w:rsidDel="00000000" w:rsidR="00000000" w:rsidRPr="00000000">
              <w:rPr>
                <w:b w:val="1"/>
                <w:color w:val="ffffff"/>
                <w:sz w:val="16"/>
                <w:szCs w:val="16"/>
                <w:rtl w:val="0"/>
              </w:rPr>
              <w:t xml:space="preserv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61">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62">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63">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mediu estimat  fără TVA per km (mil.EUR)</w:t>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64">
            <w:pPr>
              <w:widowControl w:val="0"/>
              <w:spacing w:after="0" w:before="0" w:line="240" w:lineRule="auto"/>
              <w:jc w:val="center"/>
              <w:rPr>
                <w:sz w:val="16"/>
                <w:szCs w:val="16"/>
              </w:rPr>
            </w:pPr>
            <w:r w:rsidDel="00000000" w:rsidR="00000000" w:rsidRPr="00000000">
              <w:rPr>
                <w:b w:val="1"/>
                <w:color w:val="ffffff"/>
                <w:sz w:val="16"/>
                <w:szCs w:val="16"/>
                <w:rtl w:val="0"/>
              </w:rPr>
              <w:t xml:space="preserve">Localități urbane deservite</w:t>
            </w:r>
            <w:r w:rsidDel="00000000" w:rsidR="00000000" w:rsidRPr="00000000">
              <w:rPr>
                <w:rtl w:val="0"/>
              </w:rPr>
            </w:r>
          </w:p>
        </w:tc>
      </w:tr>
      <w:tr>
        <w:trPr>
          <w:cantSplit w:val="0"/>
          <w:trHeight w:val="12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D65">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D66">
            <w:pPr>
              <w:widowControl w:val="0"/>
              <w:spacing w:after="0" w:before="0" w:line="240" w:lineRule="auto"/>
              <w:jc w:val="center"/>
              <w:rPr>
                <w:b w:val="1"/>
                <w:sz w:val="16"/>
                <w:szCs w:val="16"/>
              </w:rPr>
            </w:pPr>
            <w:r w:rsidDel="00000000" w:rsidR="00000000" w:rsidRPr="00000000">
              <w:rPr>
                <w:b w:val="1"/>
                <w:sz w:val="16"/>
                <w:szCs w:val="16"/>
                <w:rtl w:val="0"/>
              </w:rPr>
              <w:t xml:space="preserve">CORIDORUL FEROVIAR TRANSFRONTALIER 4</w:t>
            </w:r>
          </w:p>
          <w:p w:rsidR="00000000" w:rsidDel="00000000" w:rsidP="00000000" w:rsidRDefault="00000000" w:rsidRPr="00000000" w14:paraId="00001D67">
            <w:pPr>
              <w:widowControl w:val="0"/>
              <w:spacing w:after="0" w:before="0" w:line="240" w:lineRule="auto"/>
              <w:jc w:val="center"/>
              <w:rPr>
                <w:b w:val="1"/>
                <w:i w:val="1"/>
                <w:sz w:val="16"/>
                <w:szCs w:val="16"/>
              </w:rPr>
            </w:pPr>
            <w:r w:rsidDel="00000000" w:rsidR="00000000" w:rsidRPr="00000000">
              <w:rPr>
                <w:b w:val="1"/>
                <w:sz w:val="16"/>
                <w:szCs w:val="16"/>
                <w:rtl w:val="0"/>
              </w:rPr>
              <w:t xml:space="preserve">CTF 4 - CORIDORUL </w:t>
            </w:r>
            <w:r w:rsidDel="00000000" w:rsidR="00000000" w:rsidRPr="00000000">
              <w:rPr>
                <w:b w:val="1"/>
                <w:i w:val="1"/>
                <w:sz w:val="16"/>
                <w:szCs w:val="16"/>
                <w:rtl w:val="0"/>
              </w:rPr>
              <w:t xml:space="preserve">"Muntenia"</w:t>
            </w:r>
          </w:p>
          <w:p w:rsidR="00000000" w:rsidDel="00000000" w:rsidP="00000000" w:rsidRDefault="00000000" w:rsidRPr="00000000" w14:paraId="00001D68">
            <w:pPr>
              <w:widowControl w:val="0"/>
              <w:spacing w:after="0" w:before="0" w:line="240" w:lineRule="auto"/>
              <w:jc w:val="center"/>
              <w:rPr>
                <w:sz w:val="16"/>
                <w:szCs w:val="16"/>
              </w:rPr>
            </w:pPr>
            <w:r w:rsidDel="00000000" w:rsidR="00000000" w:rsidRPr="00000000">
              <w:rPr>
                <w:b w:val="1"/>
                <w:i w:val="1"/>
                <w:sz w:val="16"/>
                <w:szCs w:val="16"/>
                <w:rtl w:val="0"/>
              </w:rPr>
              <w:t xml:space="preserve">Videle - Giurgiu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D69">
            <w:pPr>
              <w:widowControl w:val="0"/>
              <w:spacing w:after="0" w:before="0" w:line="240" w:lineRule="auto"/>
              <w:jc w:val="center"/>
              <w:rPr>
                <w:sz w:val="16"/>
                <w:szCs w:val="16"/>
              </w:rPr>
            </w:pPr>
            <w:r w:rsidDel="00000000" w:rsidR="00000000" w:rsidRPr="00000000">
              <w:rPr>
                <w:b w:val="1"/>
                <w:sz w:val="16"/>
                <w:szCs w:val="16"/>
                <w:rtl w:val="0"/>
              </w:rPr>
              <w:t xml:space="preserve">TEN-T 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6A">
            <w:pPr>
              <w:widowControl w:val="0"/>
              <w:spacing w:after="0" w:before="0" w:line="240" w:lineRule="auto"/>
              <w:jc w:val="left"/>
              <w:rPr>
                <w:sz w:val="16"/>
                <w:szCs w:val="16"/>
              </w:rPr>
            </w:pPr>
            <w:r w:rsidDel="00000000" w:rsidR="00000000" w:rsidRPr="00000000">
              <w:rPr>
                <w:b w:val="1"/>
                <w:i w:val="1"/>
                <w:sz w:val="16"/>
                <w:szCs w:val="16"/>
                <w:rtl w:val="0"/>
              </w:rPr>
              <w:t xml:space="preserve">Videle - Giurgiu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6B">
            <w:pPr>
              <w:widowControl w:val="0"/>
              <w:spacing w:after="0" w:before="0" w:line="240" w:lineRule="auto"/>
              <w:jc w:val="center"/>
              <w:rPr>
                <w:sz w:val="16"/>
                <w:szCs w:val="16"/>
              </w:rPr>
            </w:pPr>
            <w:r w:rsidDel="00000000" w:rsidR="00000000" w:rsidRPr="00000000">
              <w:rPr>
                <w:b w:val="1"/>
                <w:sz w:val="16"/>
                <w:szCs w:val="16"/>
                <w:rtl w:val="0"/>
              </w:rPr>
              <w:t xml:space="preserve">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6C">
            <w:pPr>
              <w:widowControl w:val="0"/>
              <w:spacing w:after="0" w:before="0" w:line="240" w:lineRule="auto"/>
              <w:jc w:val="center"/>
              <w:rPr>
                <w:sz w:val="16"/>
                <w:szCs w:val="16"/>
              </w:rPr>
            </w:pPr>
            <w:r w:rsidDel="00000000" w:rsidR="00000000" w:rsidRPr="00000000">
              <w:rPr>
                <w:sz w:val="16"/>
                <w:szCs w:val="16"/>
                <w:rtl w:val="0"/>
              </w:rPr>
              <w:t xml:space="preserve">67.0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6D">
            <w:pPr>
              <w:widowControl w:val="0"/>
              <w:spacing w:after="0" w:before="0" w:line="240" w:lineRule="auto"/>
              <w:jc w:val="center"/>
              <w:rPr>
                <w:sz w:val="16"/>
                <w:szCs w:val="16"/>
              </w:rPr>
            </w:pPr>
            <w:r w:rsidDel="00000000" w:rsidR="00000000" w:rsidRPr="00000000">
              <w:rPr>
                <w:sz w:val="16"/>
                <w:szCs w:val="16"/>
                <w:rtl w:val="0"/>
              </w:rPr>
              <w:t xml:space="preserve">113.0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6E">
            <w:pPr>
              <w:widowControl w:val="0"/>
              <w:spacing w:after="0" w:before="0" w:line="240" w:lineRule="auto"/>
              <w:jc w:val="center"/>
              <w:rPr>
                <w:sz w:val="16"/>
                <w:szCs w:val="16"/>
              </w:rPr>
            </w:pPr>
            <w:r w:rsidDel="00000000" w:rsidR="00000000" w:rsidRPr="00000000">
              <w:rPr>
                <w:color w:val="0c0c0c"/>
                <w:sz w:val="16"/>
                <w:szCs w:val="16"/>
                <w:rtl w:val="0"/>
              </w:rPr>
              <w:t xml:space="preserve">134.5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6F">
            <w:pPr>
              <w:widowControl w:val="0"/>
              <w:spacing w:after="0" w:before="0" w:line="240"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1D70">
            <w:pPr>
              <w:widowControl w:val="0"/>
              <w:spacing w:after="0" w:before="0" w:line="240" w:lineRule="auto"/>
              <w:jc w:val="center"/>
              <w:rPr>
                <w:sz w:val="16"/>
                <w:szCs w:val="16"/>
              </w:rPr>
            </w:pPr>
            <w:r w:rsidDel="00000000" w:rsidR="00000000" w:rsidRPr="00000000">
              <w:rPr>
                <w:sz w:val="16"/>
                <w:szCs w:val="16"/>
                <w:rtl w:val="0"/>
              </w:rPr>
              <w:t xml:space="preserve">Videle, Giurgiu</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1">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2">
            <w:pPr>
              <w:widowControl w:val="0"/>
              <w:spacing w:after="0" w:before="0" w:line="240" w:lineRule="auto"/>
              <w:jc w:val="left"/>
              <w:rPr>
                <w:sz w:val="16"/>
                <w:szCs w:val="16"/>
              </w:rPr>
            </w:pPr>
            <w:r w:rsidDel="00000000" w:rsidR="00000000" w:rsidRPr="00000000">
              <w:rPr>
                <w:b w:val="1"/>
                <w:color w:val="ffffff"/>
                <w:sz w:val="16"/>
                <w:szCs w:val="16"/>
                <w:rtl w:val="0"/>
              </w:rPr>
              <w:t xml:space="preserve">Total coridor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3">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4">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5">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6">
            <w:pPr>
              <w:widowControl w:val="0"/>
              <w:spacing w:after="0" w:before="0" w:line="240" w:lineRule="auto"/>
              <w:jc w:val="center"/>
              <w:rPr>
                <w:sz w:val="16"/>
                <w:szCs w:val="16"/>
              </w:rPr>
            </w:pPr>
            <w:r w:rsidDel="00000000" w:rsidR="00000000" w:rsidRPr="00000000">
              <w:rPr>
                <w:b w:val="1"/>
                <w:color w:val="ffffff"/>
                <w:sz w:val="16"/>
                <w:szCs w:val="16"/>
                <w:rtl w:val="0"/>
              </w:rPr>
              <w:t xml:space="preserve">67.0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7">
            <w:pPr>
              <w:widowControl w:val="0"/>
              <w:spacing w:after="0" w:before="0" w:line="240" w:lineRule="auto"/>
              <w:jc w:val="center"/>
              <w:rPr>
                <w:sz w:val="16"/>
                <w:szCs w:val="16"/>
              </w:rPr>
            </w:pPr>
            <w:r w:rsidDel="00000000" w:rsidR="00000000" w:rsidRPr="00000000">
              <w:rPr>
                <w:b w:val="1"/>
                <w:color w:val="ffffff"/>
                <w:sz w:val="16"/>
                <w:szCs w:val="16"/>
                <w:rtl w:val="0"/>
              </w:rPr>
              <w:t xml:space="preserve">113.0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8">
            <w:pPr>
              <w:widowControl w:val="0"/>
              <w:spacing w:after="0" w:before="0" w:line="240" w:lineRule="auto"/>
              <w:jc w:val="center"/>
              <w:rPr>
                <w:sz w:val="16"/>
                <w:szCs w:val="16"/>
              </w:rPr>
            </w:pPr>
            <w:r w:rsidDel="00000000" w:rsidR="00000000" w:rsidRPr="00000000">
              <w:rPr>
                <w:b w:val="1"/>
                <w:color w:val="ffffff"/>
                <w:sz w:val="16"/>
                <w:szCs w:val="16"/>
                <w:rtl w:val="0"/>
              </w:rPr>
              <w:t xml:space="preserve">134.5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9">
            <w:pPr>
              <w:widowControl w:val="0"/>
              <w:spacing w:after="0" w:before="0" w:line="240"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7A">
            <w:pPr>
              <w:widowControl w:val="0"/>
              <w:spacing w:after="0" w:before="0" w:line="240" w:lineRule="auto"/>
              <w:jc w:val="center"/>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7B">
            <w:pPr>
              <w:widowControl w:val="0"/>
              <w:spacing w:after="0" w:before="0" w:line="240" w:lineRule="auto"/>
              <w:jc w:val="center"/>
              <w:rPr>
                <w:sz w:val="16"/>
                <w:szCs w:val="16"/>
              </w:rPr>
            </w:pPr>
            <w:r w:rsidDel="00000000" w:rsidR="00000000" w:rsidRPr="00000000">
              <w:rPr>
                <w:sz w:val="16"/>
                <w:szCs w:val="16"/>
                <w:rtl w:val="0"/>
              </w:rPr>
              <w:t xml:space="preserve">O</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7C">
            <w:pPr>
              <w:widowControl w:val="0"/>
              <w:spacing w:after="0" w:before="0" w:line="240" w:lineRule="auto"/>
              <w:jc w:val="right"/>
              <w:rPr>
                <w:sz w:val="16"/>
                <w:szCs w:val="16"/>
              </w:rPr>
            </w:pPr>
            <w:r w:rsidDel="00000000" w:rsidR="00000000" w:rsidRPr="00000000">
              <w:rPr>
                <w:b w:val="1"/>
                <w:sz w:val="16"/>
                <w:szCs w:val="16"/>
                <w:rtl w:val="0"/>
              </w:rPr>
              <w:t xml:space="preserve">în operare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7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7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D7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0">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2">
            <w:pPr>
              <w:widowControl w:val="0"/>
              <w:spacing w:after="0" w:before="0" w:line="240" w:lineRule="auto"/>
              <w:jc w:val="right"/>
              <w:rPr>
                <w:sz w:val="16"/>
                <w:szCs w:val="16"/>
              </w:rPr>
            </w:pPr>
            <w:r w:rsidDel="00000000" w:rsidR="00000000" w:rsidRPr="00000000">
              <w:rPr>
                <w:b w:val="1"/>
                <w:sz w:val="16"/>
                <w:szCs w:val="16"/>
                <w:rtl w:val="0"/>
              </w:rPr>
              <w:t xml:space="preserve">134.5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4">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5">
            <w:pPr>
              <w:widowControl w:val="0"/>
              <w:spacing w:after="0" w:before="0" w:line="240" w:lineRule="auto"/>
              <w:jc w:val="center"/>
              <w:rPr>
                <w:sz w:val="16"/>
                <w:szCs w:val="16"/>
              </w:rPr>
            </w:pPr>
            <w:r w:rsidDel="00000000" w:rsidR="00000000" w:rsidRPr="00000000">
              <w:rPr>
                <w:sz w:val="16"/>
                <w:szCs w:val="16"/>
                <w:rtl w:val="0"/>
              </w:rPr>
              <w:t xml:space="preserve">C</w:t>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D86">
            <w:pPr>
              <w:widowControl w:val="0"/>
              <w:spacing w:after="0" w:before="0" w:line="240" w:lineRule="auto"/>
              <w:jc w:val="right"/>
              <w:rPr>
                <w:sz w:val="16"/>
                <w:szCs w:val="16"/>
              </w:rPr>
            </w:pPr>
            <w:r w:rsidDel="00000000" w:rsidR="00000000" w:rsidRPr="00000000">
              <w:rPr>
                <w:b w:val="1"/>
                <w:sz w:val="16"/>
                <w:szCs w:val="16"/>
                <w:rtl w:val="0"/>
              </w:rPr>
              <w:t xml:space="preserve">în construcție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8">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D89">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0.0" w:type="dxa"/>
              <w:left w:w="40.0" w:type="dxa"/>
              <w:bottom w:w="0.0" w:type="dxa"/>
              <w:right w:w="40.0" w:type="dxa"/>
            </w:tcMar>
            <w:vAlign w:val="bottom"/>
          </w:tcPr>
          <w:p w:rsidR="00000000" w:rsidDel="00000000" w:rsidP="00000000" w:rsidRDefault="00000000" w:rsidRPr="00000000" w14:paraId="00001D8A">
            <w:pPr>
              <w:widowControl w:val="0"/>
              <w:spacing w:after="0" w:before="0" w:line="240" w:lineRule="auto"/>
              <w:jc w:val="right"/>
              <w:rPr>
                <w:sz w:val="16"/>
                <w:szCs w:val="16"/>
              </w:rPr>
            </w:pPr>
            <w:r w:rsidDel="00000000" w:rsidR="00000000" w:rsidRPr="00000000">
              <w:rPr>
                <w:b w:val="1"/>
                <w:sz w:val="16"/>
                <w:szCs w:val="16"/>
                <w:rtl w:val="0"/>
              </w:rPr>
              <w:t xml:space="preserve">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B">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C">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D">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E">
            <w:pPr>
              <w:widowControl w:val="0"/>
              <w:spacing w:after="0" w:before="0" w:line="240" w:lineRule="auto"/>
              <w:jc w:val="left"/>
              <w:rPr>
                <w:sz w:val="16"/>
                <w:szCs w:val="16"/>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8F">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90">
            <w:pPr>
              <w:widowControl w:val="0"/>
              <w:spacing w:after="0" w:before="0" w:line="240" w:lineRule="auto"/>
              <w:jc w:val="right"/>
              <w:rPr>
                <w:sz w:val="16"/>
                <w:szCs w:val="16"/>
              </w:rPr>
            </w:pPr>
            <w:r w:rsidDel="00000000" w:rsidR="00000000" w:rsidRPr="00000000">
              <w:rPr>
                <w:b w:val="1"/>
                <w:sz w:val="16"/>
                <w:szCs w:val="16"/>
                <w:rtl w:val="0"/>
              </w:rPr>
              <w:t xml:space="preserve">în proiect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91">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92">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D93">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94">
            <w:pPr>
              <w:widowControl w:val="0"/>
              <w:spacing w:after="0" w:before="0" w:line="240" w:lineRule="auto"/>
              <w:jc w:val="right"/>
              <w:rPr>
                <w:sz w:val="16"/>
                <w:szCs w:val="16"/>
              </w:rPr>
            </w:pPr>
            <w:r w:rsidDel="00000000" w:rsidR="00000000" w:rsidRPr="00000000">
              <w:rPr>
                <w:b w:val="1"/>
                <w:sz w:val="16"/>
                <w:szCs w:val="16"/>
                <w:rtl w:val="0"/>
              </w:rPr>
              <w:t xml:space="preserve">67.0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9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9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9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D98">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D99">
      <w:pPr>
        <w:spacing w:after="0" w:before="0" w:line="240" w:lineRule="auto"/>
        <w:jc w:val="both"/>
        <w:rPr/>
      </w:pPr>
      <w:r w:rsidDel="00000000" w:rsidR="00000000" w:rsidRPr="00000000">
        <w:rPr>
          <w:rtl w:val="0"/>
        </w:rPr>
      </w:r>
    </w:p>
    <w:p w:rsidR="00000000" w:rsidDel="00000000" w:rsidP="00000000" w:rsidRDefault="00000000" w:rsidRPr="00000000" w14:paraId="00001D9A">
      <w:pPr>
        <w:spacing w:after="0" w:before="0" w:line="240" w:lineRule="auto"/>
        <w:jc w:val="both"/>
        <w:rPr>
          <w:sz w:val="24"/>
          <w:szCs w:val="24"/>
        </w:rPr>
      </w:pPr>
      <w:r w:rsidDel="00000000" w:rsidR="00000000" w:rsidRPr="00000000">
        <w:rPr>
          <w:sz w:val="24"/>
          <w:szCs w:val="24"/>
          <w:rtl w:val="0"/>
        </w:rPr>
        <w:t xml:space="preserve">În sinteză, coridoarele prezentate mai sus, rezultate din obiectivele feroviare de conectivitate ale României, însumează aproximativ 3.</w:t>
      </w:r>
      <w:r w:rsidDel="00000000" w:rsidR="00000000" w:rsidRPr="00000000">
        <w:rPr>
          <w:rtl w:val="0"/>
        </w:rPr>
        <w:t xml:space="preserve">800</w:t>
      </w:r>
      <w:r w:rsidDel="00000000" w:rsidR="00000000" w:rsidRPr="00000000">
        <w:rPr>
          <w:sz w:val="24"/>
          <w:szCs w:val="24"/>
          <w:rtl w:val="0"/>
        </w:rPr>
        <w:t xml:space="preserve"> km, dintre care </w:t>
      </w:r>
      <w:r w:rsidDel="00000000" w:rsidR="00000000" w:rsidRPr="00000000">
        <w:rPr>
          <w:rtl w:val="0"/>
        </w:rPr>
        <w:t xml:space="preserve">580</w:t>
      </w:r>
      <w:r w:rsidDel="00000000" w:rsidR="00000000" w:rsidRPr="00000000">
        <w:rPr>
          <w:sz w:val="24"/>
          <w:szCs w:val="24"/>
          <w:rtl w:val="0"/>
        </w:rPr>
        <w:t xml:space="preserve"> km de cale ferată au fost moderniza</w:t>
      </w:r>
      <w:r w:rsidDel="00000000" w:rsidR="00000000" w:rsidRPr="00000000">
        <w:rPr>
          <w:rtl w:val="0"/>
        </w:rPr>
        <w:t xml:space="preserve">ți</w:t>
      </w:r>
      <w:r w:rsidDel="00000000" w:rsidR="00000000" w:rsidRPr="00000000">
        <w:rPr>
          <w:sz w:val="24"/>
          <w:szCs w:val="24"/>
          <w:rtl w:val="0"/>
        </w:rPr>
        <w:t xml:space="preserve"> (primul semestru al anului 202</w:t>
      </w:r>
      <w:r w:rsidDel="00000000" w:rsidR="00000000" w:rsidRPr="00000000">
        <w:rPr>
          <w:rtl w:val="0"/>
        </w:rPr>
        <w:t xml:space="preserve">1</w:t>
      </w:r>
      <w:r w:rsidDel="00000000" w:rsidR="00000000" w:rsidRPr="00000000">
        <w:rPr>
          <w:sz w:val="24"/>
          <w:szCs w:val="24"/>
          <w:rtl w:val="0"/>
        </w:rPr>
        <w:t xml:space="preserve">), </w:t>
      </w:r>
      <w:r w:rsidDel="00000000" w:rsidR="00000000" w:rsidRPr="00000000">
        <w:rPr>
          <w:rtl w:val="0"/>
        </w:rPr>
        <w:t xml:space="preserve">253</w:t>
      </w:r>
      <w:r w:rsidDel="00000000" w:rsidR="00000000" w:rsidRPr="00000000">
        <w:rPr>
          <w:sz w:val="24"/>
          <w:szCs w:val="24"/>
          <w:rtl w:val="0"/>
        </w:rPr>
        <w:t xml:space="preserve"> km se află în diverse faze de implementare, iar peste 2.</w:t>
      </w:r>
      <w:r w:rsidDel="00000000" w:rsidR="00000000" w:rsidRPr="00000000">
        <w:rPr>
          <w:rtl w:val="0"/>
        </w:rPr>
        <w:t xml:space="preserve">9</w:t>
      </w:r>
      <w:r w:rsidDel="00000000" w:rsidR="00000000" w:rsidRPr="00000000">
        <w:rPr>
          <w:sz w:val="24"/>
          <w:szCs w:val="24"/>
          <w:rtl w:val="0"/>
        </w:rPr>
        <w:t xml:space="preserve">00 km sunt </w:t>
      </w:r>
      <w:r w:rsidDel="00000000" w:rsidR="00000000" w:rsidRPr="00000000">
        <w:rPr>
          <w:rtl w:val="0"/>
        </w:rPr>
        <w:t xml:space="preserve">în</w:t>
      </w:r>
      <w:r w:rsidDel="00000000" w:rsidR="00000000" w:rsidRPr="00000000">
        <w:rPr>
          <w:sz w:val="24"/>
          <w:szCs w:val="24"/>
          <w:rtl w:val="0"/>
        </w:rPr>
        <w:t xml:space="preserve"> faza de concept. Din totalul de 3.</w:t>
      </w:r>
      <w:r w:rsidDel="00000000" w:rsidR="00000000" w:rsidRPr="00000000">
        <w:rPr>
          <w:rtl w:val="0"/>
        </w:rPr>
        <w:t xml:space="preserve">800</w:t>
      </w:r>
      <w:r w:rsidDel="00000000" w:rsidR="00000000" w:rsidRPr="00000000">
        <w:rPr>
          <w:sz w:val="24"/>
          <w:szCs w:val="24"/>
          <w:rtl w:val="0"/>
        </w:rPr>
        <w:t xml:space="preserve"> km, coridoarele de conectivitate feroviară reprezintă </w:t>
      </w:r>
      <w:r w:rsidDel="00000000" w:rsidR="00000000" w:rsidRPr="00000000">
        <w:rPr>
          <w:rtl w:val="0"/>
        </w:rPr>
        <w:t xml:space="preserve">3.244</w:t>
      </w:r>
      <w:r w:rsidDel="00000000" w:rsidR="00000000" w:rsidRPr="00000000">
        <w:rPr>
          <w:sz w:val="24"/>
          <w:szCs w:val="24"/>
          <w:rtl w:val="0"/>
        </w:rPr>
        <w:t xml:space="preserve"> km, </w:t>
      </w:r>
      <w:r w:rsidDel="00000000" w:rsidR="00000000" w:rsidRPr="00000000">
        <w:rPr>
          <w:sz w:val="24"/>
          <w:szCs w:val="24"/>
          <w:rtl w:val="0"/>
        </w:rPr>
        <w:t xml:space="preserve">inter-coridoarele</w:t>
      </w:r>
      <w:r w:rsidDel="00000000" w:rsidR="00000000" w:rsidRPr="00000000">
        <w:rPr>
          <w:sz w:val="24"/>
          <w:szCs w:val="24"/>
          <w:rtl w:val="0"/>
        </w:rPr>
        <w:t xml:space="preserve"> de conectivitate feroviară reprezintă </w:t>
      </w:r>
      <w:r w:rsidDel="00000000" w:rsidR="00000000" w:rsidRPr="00000000">
        <w:rPr>
          <w:rtl w:val="0"/>
        </w:rPr>
        <w:t xml:space="preserve">231</w:t>
      </w:r>
      <w:r w:rsidDel="00000000" w:rsidR="00000000" w:rsidRPr="00000000">
        <w:rPr>
          <w:sz w:val="24"/>
          <w:szCs w:val="24"/>
          <w:rtl w:val="0"/>
        </w:rPr>
        <w:t xml:space="preserve"> km și 327 km sunt reprezentați de coridoarele feroviare transfrontaliere </w:t>
      </w:r>
      <w:r w:rsidDel="00000000" w:rsidR="00000000" w:rsidRPr="00000000">
        <w:rPr>
          <w:rtl w:val="0"/>
        </w:rPr>
        <w:t xml:space="preserve">(tabelul 2.2.11)</w:t>
      </w:r>
      <w:r w:rsidDel="00000000" w:rsidR="00000000" w:rsidRPr="00000000">
        <w:rPr>
          <w:sz w:val="24"/>
          <w:szCs w:val="24"/>
          <w:rtl w:val="0"/>
        </w:rPr>
        <w:t xml:space="preserve">.</w:t>
      </w:r>
    </w:p>
    <w:p w:rsidR="00000000" w:rsidDel="00000000" w:rsidP="00000000" w:rsidRDefault="00000000" w:rsidRPr="00000000" w14:paraId="00001D9B">
      <w:pPr>
        <w:spacing w:after="0" w:before="0" w:line="240" w:lineRule="auto"/>
        <w:jc w:val="both"/>
        <w:rPr/>
      </w:pPr>
      <w:r w:rsidDel="00000000" w:rsidR="00000000" w:rsidRPr="00000000">
        <w:rPr>
          <w:rtl w:val="0"/>
        </w:rPr>
      </w:r>
    </w:p>
    <w:sdt>
      <w:sdtPr>
        <w:tag w:val="goog_rdk_34"/>
      </w:sdtPr>
      <w:sdtContent>
        <w:p w:rsidR="00000000" w:rsidDel="00000000" w:rsidP="00000000" w:rsidRDefault="00000000" w:rsidRPr="00000000" w14:paraId="00001D9C">
          <w:pPr>
            <w:spacing w:after="120" w:line="240" w:lineRule="auto"/>
            <w:jc w:val="center"/>
            <w:rPr>
              <w:sz w:val="22"/>
              <w:szCs w:val="22"/>
            </w:rPr>
          </w:pPr>
          <w:r w:rsidDel="00000000" w:rsidR="00000000" w:rsidRPr="00000000">
            <w:rPr>
              <w:b w:val="1"/>
              <w:i w:val="1"/>
              <w:sz w:val="22"/>
              <w:szCs w:val="22"/>
              <w:rtl w:val="0"/>
            </w:rPr>
            <w:t xml:space="preserve">Tabelul 2.2.11. Sinteza lungimilor coridoarelor și inter-coridoarelor (lungimile sunt exprimate în km)</w:t>
          </w:r>
          <w:r w:rsidDel="00000000" w:rsidR="00000000" w:rsidRPr="00000000">
            <w:rPr>
              <w:rtl w:val="0"/>
            </w:rPr>
          </w:r>
        </w:p>
      </w:sdtContent>
    </w:sdt>
    <w:tbl>
      <w:tblPr>
        <w:tblStyle w:val="Table55"/>
        <w:tblW w:w="9445.598911070781"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75"/>
        <w:gridCol w:w="5055"/>
        <w:gridCol w:w="100"/>
        <w:gridCol w:w="782.7168784029038"/>
        <w:gridCol w:w="792.8820326678766"/>
        <w:gridCol w:w="960"/>
        <w:gridCol w:w="780"/>
        <w:tblGridChange w:id="0">
          <w:tblGrid>
            <w:gridCol w:w="975"/>
            <w:gridCol w:w="5055"/>
            <w:gridCol w:w="100"/>
            <w:gridCol w:w="782.7168784029038"/>
            <w:gridCol w:w="792.8820326678766"/>
            <w:gridCol w:w="960"/>
            <w:gridCol w:w="780"/>
          </w:tblGrid>
        </w:tblGridChange>
      </w:tblGrid>
      <w:tr>
        <w:trPr>
          <w:cantSplit w:val="0"/>
          <w:trHeight w:val="285" w:hRule="atLeast"/>
          <w:tblHeader w:val="0"/>
        </w:trPr>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9D">
            <w:pPr>
              <w:widowControl w:val="0"/>
              <w:spacing w:after="0" w:before="0" w:line="240" w:lineRule="auto"/>
              <w:jc w:val="center"/>
              <w:rPr>
                <w:b w:val="1"/>
                <w:color w:val="ffffff"/>
                <w:sz w:val="18"/>
                <w:szCs w:val="18"/>
              </w:rPr>
            </w:pPr>
            <w:r w:rsidDel="00000000" w:rsidR="00000000" w:rsidRPr="00000000">
              <w:rPr>
                <w:b w:val="1"/>
                <w:color w:val="ffffff"/>
                <w:sz w:val="18"/>
                <w:szCs w:val="18"/>
                <w:rtl w:val="0"/>
              </w:rPr>
              <w:t xml:space="preserve">Nr. Crt.</w:t>
            </w:r>
          </w:p>
        </w:tc>
        <w:tc>
          <w:tcPr>
            <w:gridSpan w:val="2"/>
            <w:vMerge w:val="restart"/>
            <w:tcBorders>
              <w:top w:color="000000"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9E">
            <w:pPr>
              <w:widowControl w:val="0"/>
              <w:spacing w:after="0" w:before="0" w:line="240" w:lineRule="auto"/>
              <w:jc w:val="center"/>
              <w:rPr>
                <w:b w:val="1"/>
                <w:color w:val="ffffff"/>
                <w:sz w:val="18"/>
                <w:szCs w:val="18"/>
              </w:rPr>
            </w:pPr>
            <w:r w:rsidDel="00000000" w:rsidR="00000000" w:rsidRPr="00000000">
              <w:rPr>
                <w:b w:val="1"/>
                <w:color w:val="ffffff"/>
                <w:sz w:val="18"/>
                <w:szCs w:val="18"/>
                <w:rtl w:val="0"/>
              </w:rPr>
              <w:t xml:space="preserve">Lungime coridor</w:t>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A0">
            <w:pPr>
              <w:widowControl w:val="0"/>
              <w:spacing w:after="0" w:before="0" w:line="240" w:lineRule="auto"/>
              <w:jc w:val="center"/>
              <w:rPr>
                <w:sz w:val="18"/>
                <w:szCs w:val="18"/>
              </w:rPr>
            </w:pPr>
            <w:r w:rsidDel="00000000" w:rsidR="00000000" w:rsidRPr="00000000">
              <w:rPr>
                <w:b w:val="1"/>
                <w:color w:val="ffffff"/>
                <w:sz w:val="18"/>
                <w:szCs w:val="18"/>
                <w:rtl w:val="0"/>
              </w:rPr>
              <w:t xml:space="preserve">Total</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A1">
            <w:pPr>
              <w:widowControl w:val="0"/>
              <w:spacing w:after="0" w:before="0" w:line="240" w:lineRule="auto"/>
              <w:jc w:val="center"/>
              <w:rPr>
                <w:sz w:val="18"/>
                <w:szCs w:val="18"/>
              </w:rPr>
            </w:pPr>
            <w:r w:rsidDel="00000000" w:rsidR="00000000" w:rsidRPr="00000000">
              <w:rPr>
                <w:b w:val="1"/>
                <w:color w:val="ffffff"/>
                <w:sz w:val="18"/>
                <w:szCs w:val="18"/>
                <w:rtl w:val="0"/>
              </w:rPr>
              <w:t xml:space="preserve">Operare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A2">
            <w:pPr>
              <w:widowControl w:val="0"/>
              <w:spacing w:after="0" w:before="0" w:line="240" w:lineRule="auto"/>
              <w:jc w:val="center"/>
              <w:rPr>
                <w:sz w:val="18"/>
                <w:szCs w:val="18"/>
              </w:rPr>
            </w:pPr>
            <w:r w:rsidDel="00000000" w:rsidR="00000000" w:rsidRPr="00000000">
              <w:rPr>
                <w:b w:val="1"/>
                <w:color w:val="ffffff"/>
                <w:sz w:val="18"/>
                <w:szCs w:val="18"/>
                <w:rtl w:val="0"/>
              </w:rPr>
              <w:t xml:space="preserve">Construcție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A3">
            <w:pPr>
              <w:widowControl w:val="0"/>
              <w:spacing w:after="0" w:before="0" w:line="240" w:lineRule="auto"/>
              <w:jc w:val="center"/>
              <w:rPr>
                <w:sz w:val="18"/>
                <w:szCs w:val="18"/>
              </w:rPr>
            </w:pPr>
            <w:r w:rsidDel="00000000" w:rsidR="00000000" w:rsidRPr="00000000">
              <w:rPr>
                <w:b w:val="1"/>
                <w:color w:val="ffffff"/>
                <w:sz w:val="18"/>
                <w:szCs w:val="18"/>
                <w:rtl w:val="0"/>
              </w:rPr>
              <w:t xml:space="preserve">Proiect</w:t>
            </w:r>
            <w:r w:rsidDel="00000000" w:rsidR="00000000" w:rsidRPr="00000000">
              <w:rPr>
                <w:rtl w:val="0"/>
              </w:rPr>
            </w:r>
          </w:p>
        </w:tc>
      </w:tr>
      <w:tr>
        <w:trPr>
          <w:cantSplit w:val="0"/>
          <w:trHeight w:val="248.83789062499994" w:hRule="atLeast"/>
          <w:tblHeader w:val="0"/>
        </w:trPr>
        <w:tc>
          <w:tcPr>
            <w:vMerge w:val="continue"/>
            <w:tcBorders>
              <w:bottom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DA4">
            <w:pPr>
              <w:widowControl w:val="0"/>
              <w:spacing w:after="0" w:before="0" w:line="240" w:lineRule="auto"/>
              <w:jc w:val="left"/>
              <w:rPr>
                <w:sz w:val="22"/>
                <w:szCs w:val="22"/>
              </w:rPr>
            </w:pPr>
            <w:r w:rsidDel="00000000" w:rsidR="00000000" w:rsidRPr="00000000">
              <w:rPr>
                <w:rtl w:val="0"/>
              </w:rPr>
            </w:r>
          </w:p>
        </w:tc>
        <w:tc>
          <w:tcPr>
            <w:gridSpan w:val="2"/>
            <w:vMerge w:val="continue"/>
            <w:tcBorders>
              <w:bottom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1DA5">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A7">
            <w:pPr>
              <w:widowControl w:val="0"/>
              <w:spacing w:after="0" w:before="0" w:line="240" w:lineRule="auto"/>
              <w:jc w:val="center"/>
              <w:rPr>
                <w:sz w:val="18"/>
                <w:szCs w:val="18"/>
              </w:rPr>
            </w:pPr>
            <w:r w:rsidDel="00000000" w:rsidR="00000000" w:rsidRPr="00000000">
              <w:rPr>
                <w:b w:val="1"/>
                <w:color w:val="ffffff"/>
                <w:sz w:val="18"/>
                <w:szCs w:val="18"/>
                <w:rtl w:val="0"/>
              </w:rPr>
              <w:t xml:space="preserve">km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A8">
            <w:pPr>
              <w:widowControl w:val="0"/>
              <w:spacing w:after="0" w:before="0" w:line="240" w:lineRule="auto"/>
              <w:jc w:val="center"/>
              <w:rPr>
                <w:sz w:val="18"/>
                <w:szCs w:val="18"/>
              </w:rPr>
            </w:pPr>
            <w:r w:rsidDel="00000000" w:rsidR="00000000" w:rsidRPr="00000000">
              <w:rPr>
                <w:b w:val="1"/>
                <w:color w:val="ffffff"/>
                <w:sz w:val="18"/>
                <w:szCs w:val="18"/>
                <w:rtl w:val="0"/>
              </w:rPr>
              <w:t xml:space="preserve">km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A9">
            <w:pPr>
              <w:widowControl w:val="0"/>
              <w:spacing w:after="0" w:before="0" w:line="240" w:lineRule="auto"/>
              <w:jc w:val="center"/>
              <w:rPr>
                <w:sz w:val="18"/>
                <w:szCs w:val="18"/>
              </w:rPr>
            </w:pPr>
            <w:r w:rsidDel="00000000" w:rsidR="00000000" w:rsidRPr="00000000">
              <w:rPr>
                <w:b w:val="1"/>
                <w:color w:val="ffffff"/>
                <w:sz w:val="18"/>
                <w:szCs w:val="18"/>
                <w:rtl w:val="0"/>
              </w:rPr>
              <w:t xml:space="preserve">km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1DAA">
            <w:pPr>
              <w:widowControl w:val="0"/>
              <w:spacing w:after="0" w:before="0" w:line="240" w:lineRule="auto"/>
              <w:jc w:val="center"/>
              <w:rPr>
                <w:sz w:val="18"/>
                <w:szCs w:val="18"/>
              </w:rPr>
            </w:pPr>
            <w:r w:rsidDel="00000000" w:rsidR="00000000" w:rsidRPr="00000000">
              <w:rPr>
                <w:b w:val="1"/>
                <w:color w:val="ffffff"/>
                <w:sz w:val="18"/>
                <w:szCs w:val="18"/>
                <w:rtl w:val="0"/>
              </w:rPr>
              <w:t xml:space="preserve">km</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AB">
            <w:pPr>
              <w:widowControl w:val="0"/>
              <w:spacing w:after="0" w:before="0" w:line="240" w:lineRule="auto"/>
              <w:jc w:val="center"/>
              <w:rPr>
                <w:sz w:val="18"/>
                <w:szCs w:val="18"/>
              </w:rPr>
            </w:pPr>
            <w:r w:rsidDel="00000000" w:rsidR="00000000" w:rsidRPr="00000000">
              <w:rPr>
                <w:sz w:val="18"/>
                <w:szCs w:val="18"/>
                <w:rtl w:val="0"/>
              </w:rPr>
              <w:t xml:space="preserve">1</w:t>
            </w:r>
          </w:p>
        </w:tc>
        <w:tc>
          <w:tcPr>
            <w:gridSpan w:val="2"/>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AC">
            <w:pPr>
              <w:widowControl w:val="0"/>
              <w:spacing w:after="0" w:before="0" w:line="240" w:lineRule="auto"/>
              <w:jc w:val="left"/>
              <w:rPr>
                <w:b w:val="1"/>
                <w:sz w:val="18"/>
                <w:szCs w:val="18"/>
              </w:rPr>
            </w:pPr>
            <w:r w:rsidDel="00000000" w:rsidR="00000000" w:rsidRPr="00000000">
              <w:rPr>
                <w:b w:val="1"/>
                <w:sz w:val="18"/>
                <w:szCs w:val="18"/>
                <w:rtl w:val="0"/>
              </w:rPr>
              <w:t xml:space="preserve">Coridoare Conectivitate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AE">
            <w:pPr>
              <w:widowControl w:val="0"/>
              <w:spacing w:after="0" w:before="0" w:line="240" w:lineRule="auto"/>
              <w:jc w:val="right"/>
              <w:rPr>
                <w:sz w:val="18"/>
                <w:szCs w:val="18"/>
              </w:rPr>
            </w:pPr>
            <w:r w:rsidDel="00000000" w:rsidR="00000000" w:rsidRPr="00000000">
              <w:rPr>
                <w:sz w:val="18"/>
                <w:szCs w:val="18"/>
                <w:rtl w:val="0"/>
              </w:rPr>
              <w:t xml:space="preserve">3244.3</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AF">
            <w:pPr>
              <w:widowControl w:val="0"/>
              <w:spacing w:after="0" w:before="0" w:line="240" w:lineRule="auto"/>
              <w:jc w:val="right"/>
              <w:rPr>
                <w:sz w:val="18"/>
                <w:szCs w:val="18"/>
              </w:rPr>
            </w:pPr>
            <w:r w:rsidDel="00000000" w:rsidR="00000000" w:rsidRPr="00000000">
              <w:rPr>
                <w:sz w:val="18"/>
                <w:szCs w:val="18"/>
                <w:rtl w:val="0"/>
              </w:rPr>
              <w:t xml:space="preserve">580.5</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0">
            <w:pPr>
              <w:widowControl w:val="0"/>
              <w:spacing w:after="0" w:before="0" w:line="240" w:lineRule="auto"/>
              <w:jc w:val="right"/>
              <w:rPr>
                <w:sz w:val="18"/>
                <w:szCs w:val="18"/>
              </w:rPr>
            </w:pPr>
            <w:r w:rsidDel="00000000" w:rsidR="00000000" w:rsidRPr="00000000">
              <w:rPr>
                <w:sz w:val="18"/>
                <w:szCs w:val="18"/>
                <w:rtl w:val="0"/>
              </w:rPr>
              <w:t xml:space="preserve">253.8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1">
            <w:pPr>
              <w:widowControl w:val="0"/>
              <w:spacing w:after="0" w:before="0" w:line="240" w:lineRule="auto"/>
              <w:jc w:val="right"/>
              <w:rPr>
                <w:sz w:val="18"/>
                <w:szCs w:val="18"/>
              </w:rPr>
            </w:pPr>
            <w:r w:rsidDel="00000000" w:rsidR="00000000" w:rsidRPr="00000000">
              <w:rPr>
                <w:sz w:val="18"/>
                <w:szCs w:val="18"/>
                <w:rtl w:val="0"/>
              </w:rPr>
              <w:t xml:space="preserve">2410.0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2">
            <w:pPr>
              <w:widowControl w:val="0"/>
              <w:spacing w:after="0" w:before="0" w:line="240" w:lineRule="auto"/>
              <w:jc w:val="center"/>
              <w:rPr>
                <w:sz w:val="18"/>
                <w:szCs w:val="18"/>
              </w:rPr>
            </w:pPr>
            <w:r w:rsidDel="00000000" w:rsidR="00000000" w:rsidRPr="00000000">
              <w:rPr>
                <w:sz w:val="18"/>
                <w:szCs w:val="18"/>
                <w:rtl w:val="0"/>
              </w:rPr>
              <w:t xml:space="preserve">2</w:t>
            </w:r>
          </w:p>
        </w:tc>
        <w:tc>
          <w:tcPr>
            <w:gridSpan w:val="2"/>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3">
            <w:pPr>
              <w:widowControl w:val="0"/>
              <w:spacing w:after="0" w:before="0" w:line="240" w:lineRule="auto"/>
              <w:jc w:val="left"/>
              <w:rPr>
                <w:b w:val="1"/>
                <w:sz w:val="18"/>
                <w:szCs w:val="18"/>
              </w:rPr>
            </w:pPr>
            <w:r w:rsidDel="00000000" w:rsidR="00000000" w:rsidRPr="00000000">
              <w:rPr>
                <w:b w:val="1"/>
                <w:sz w:val="18"/>
                <w:szCs w:val="18"/>
                <w:rtl w:val="0"/>
              </w:rPr>
              <w:t xml:space="preserve">Inter-coridoare</w:t>
            </w:r>
            <w:r w:rsidDel="00000000" w:rsidR="00000000" w:rsidRPr="00000000">
              <w:rPr>
                <w:b w:val="1"/>
                <w:sz w:val="18"/>
                <w:szCs w:val="18"/>
                <w:rtl w:val="0"/>
              </w:rPr>
              <w:t xml:space="preserve"> Conectivitate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5">
            <w:pPr>
              <w:widowControl w:val="0"/>
              <w:spacing w:after="0" w:before="0" w:line="240" w:lineRule="auto"/>
              <w:jc w:val="right"/>
              <w:rPr>
                <w:sz w:val="18"/>
                <w:szCs w:val="18"/>
              </w:rPr>
            </w:pPr>
            <w:r w:rsidDel="00000000" w:rsidR="00000000" w:rsidRPr="00000000">
              <w:rPr>
                <w:sz w:val="18"/>
                <w:szCs w:val="18"/>
                <w:rtl w:val="0"/>
              </w:rPr>
              <w:t xml:space="preserve">231.0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6">
            <w:pPr>
              <w:widowControl w:val="0"/>
              <w:spacing w:after="0" w:before="0" w:line="240" w:lineRule="auto"/>
              <w:jc w:val="right"/>
              <w:rPr>
                <w:sz w:val="18"/>
                <w:szCs w:val="18"/>
              </w:rPr>
            </w:pPr>
            <w:r w:rsidDel="00000000" w:rsidR="00000000" w:rsidRPr="00000000">
              <w:rPr>
                <w:sz w:val="18"/>
                <w:szCs w:val="18"/>
                <w:rtl w:val="0"/>
              </w:rPr>
              <w:t xml:space="preserve">0.0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7">
            <w:pPr>
              <w:widowControl w:val="0"/>
              <w:spacing w:after="0" w:before="0" w:line="240" w:lineRule="auto"/>
              <w:jc w:val="right"/>
              <w:rPr>
                <w:sz w:val="18"/>
                <w:szCs w:val="18"/>
              </w:rPr>
            </w:pPr>
            <w:r w:rsidDel="00000000" w:rsidR="00000000" w:rsidRPr="00000000">
              <w:rPr>
                <w:sz w:val="18"/>
                <w:szCs w:val="18"/>
                <w:rtl w:val="0"/>
              </w:rPr>
              <w:t xml:space="preserve">0.0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8">
            <w:pPr>
              <w:widowControl w:val="0"/>
              <w:spacing w:after="0" w:before="0" w:line="240" w:lineRule="auto"/>
              <w:jc w:val="right"/>
              <w:rPr>
                <w:sz w:val="18"/>
                <w:szCs w:val="18"/>
              </w:rPr>
            </w:pPr>
            <w:r w:rsidDel="00000000" w:rsidR="00000000" w:rsidRPr="00000000">
              <w:rPr>
                <w:sz w:val="18"/>
                <w:szCs w:val="18"/>
                <w:rtl w:val="0"/>
              </w:rPr>
              <w:t xml:space="preserve">231.0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9">
            <w:pPr>
              <w:widowControl w:val="0"/>
              <w:spacing w:after="0" w:before="0" w:line="240" w:lineRule="auto"/>
              <w:jc w:val="center"/>
              <w:rPr>
                <w:sz w:val="18"/>
                <w:szCs w:val="18"/>
              </w:rPr>
            </w:pPr>
            <w:r w:rsidDel="00000000" w:rsidR="00000000" w:rsidRPr="00000000">
              <w:rPr>
                <w:sz w:val="18"/>
                <w:szCs w:val="18"/>
                <w:rtl w:val="0"/>
              </w:rPr>
              <w:t xml:space="preserve">3</w:t>
            </w:r>
          </w:p>
        </w:tc>
        <w:tc>
          <w:tcPr>
            <w:gridSpan w:val="2"/>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A">
            <w:pPr>
              <w:widowControl w:val="0"/>
              <w:spacing w:after="0" w:before="0" w:line="240" w:lineRule="auto"/>
              <w:jc w:val="left"/>
              <w:rPr>
                <w:b w:val="1"/>
                <w:sz w:val="18"/>
                <w:szCs w:val="18"/>
              </w:rPr>
            </w:pPr>
            <w:r w:rsidDel="00000000" w:rsidR="00000000" w:rsidRPr="00000000">
              <w:rPr>
                <w:b w:val="1"/>
                <w:sz w:val="18"/>
                <w:szCs w:val="18"/>
                <w:rtl w:val="0"/>
              </w:rPr>
              <w:t xml:space="preserve">Coridoare Transfrontaliere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C">
            <w:pPr>
              <w:widowControl w:val="0"/>
              <w:spacing w:after="0" w:before="0" w:line="240" w:lineRule="auto"/>
              <w:jc w:val="right"/>
              <w:rPr>
                <w:sz w:val="18"/>
                <w:szCs w:val="18"/>
              </w:rPr>
            </w:pPr>
            <w:r w:rsidDel="00000000" w:rsidR="00000000" w:rsidRPr="00000000">
              <w:rPr>
                <w:sz w:val="18"/>
                <w:szCs w:val="18"/>
                <w:rtl w:val="0"/>
              </w:rPr>
              <w:t xml:space="preserve">327.8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D">
            <w:pPr>
              <w:widowControl w:val="0"/>
              <w:spacing w:after="0" w:before="0" w:line="240" w:lineRule="auto"/>
              <w:jc w:val="right"/>
              <w:rPr>
                <w:sz w:val="18"/>
                <w:szCs w:val="18"/>
              </w:rPr>
            </w:pPr>
            <w:r w:rsidDel="00000000" w:rsidR="00000000" w:rsidRPr="00000000">
              <w:rPr>
                <w:sz w:val="18"/>
                <w:szCs w:val="18"/>
                <w:rtl w:val="0"/>
              </w:rPr>
              <w:t xml:space="preserve">0.0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E">
            <w:pPr>
              <w:widowControl w:val="0"/>
              <w:spacing w:after="0" w:before="0" w:line="240" w:lineRule="auto"/>
              <w:jc w:val="right"/>
              <w:rPr>
                <w:sz w:val="18"/>
                <w:szCs w:val="18"/>
              </w:rPr>
            </w:pPr>
            <w:r w:rsidDel="00000000" w:rsidR="00000000" w:rsidRPr="00000000">
              <w:rPr>
                <w:sz w:val="18"/>
                <w:szCs w:val="18"/>
                <w:rtl w:val="0"/>
              </w:rPr>
              <w:t xml:space="preserve">0.0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1DBF">
            <w:pPr>
              <w:widowControl w:val="0"/>
              <w:spacing w:after="0" w:before="0" w:line="240" w:lineRule="auto"/>
              <w:jc w:val="right"/>
              <w:rPr>
                <w:sz w:val="18"/>
                <w:szCs w:val="18"/>
              </w:rPr>
            </w:pPr>
            <w:r w:rsidDel="00000000" w:rsidR="00000000" w:rsidRPr="00000000">
              <w:rPr>
                <w:sz w:val="18"/>
                <w:szCs w:val="18"/>
                <w:rtl w:val="0"/>
              </w:rPr>
              <w:t xml:space="preserve">327.8</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1DC0">
            <w:pPr>
              <w:widowControl w:val="0"/>
              <w:spacing w:after="0" w:before="0" w:line="240" w:lineRule="auto"/>
              <w:jc w:val="center"/>
              <w:rPr>
                <w:b w:val="1"/>
                <w:sz w:val="18"/>
                <w:szCs w:val="18"/>
              </w:rPr>
            </w:pPr>
            <w:r w:rsidDel="00000000" w:rsidR="00000000" w:rsidRPr="00000000">
              <w:rPr>
                <w:rtl w:val="0"/>
              </w:rPr>
            </w:r>
          </w:p>
        </w:tc>
        <w:tc>
          <w:tcPr>
            <w:gridSpan w:val="2"/>
            <w:tcBorders>
              <w:top w:color="cccccc"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1DC1">
            <w:pPr>
              <w:widowControl w:val="0"/>
              <w:spacing w:after="0" w:before="0" w:line="240" w:lineRule="auto"/>
              <w:jc w:val="center"/>
              <w:rPr>
                <w:sz w:val="18"/>
                <w:szCs w:val="18"/>
              </w:rPr>
            </w:pPr>
            <w:r w:rsidDel="00000000" w:rsidR="00000000" w:rsidRPr="00000000">
              <w:rPr>
                <w:b w:val="1"/>
                <w:sz w:val="18"/>
                <w:szCs w:val="18"/>
                <w:rtl w:val="0"/>
              </w:rPr>
              <w:t xml:space="preserve">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1DC3">
            <w:pPr>
              <w:widowControl w:val="0"/>
              <w:spacing w:after="0" w:before="0" w:line="240" w:lineRule="auto"/>
              <w:jc w:val="right"/>
              <w:rPr>
                <w:sz w:val="18"/>
                <w:szCs w:val="18"/>
              </w:rPr>
            </w:pPr>
            <w:r w:rsidDel="00000000" w:rsidR="00000000" w:rsidRPr="00000000">
              <w:rPr>
                <w:b w:val="1"/>
                <w:sz w:val="18"/>
                <w:szCs w:val="18"/>
                <w:rtl w:val="0"/>
              </w:rPr>
              <w:t xml:space="preserve">3803.1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1DC4">
            <w:pPr>
              <w:widowControl w:val="0"/>
              <w:spacing w:after="0" w:before="0" w:line="240" w:lineRule="auto"/>
              <w:jc w:val="right"/>
              <w:rPr>
                <w:sz w:val="18"/>
                <w:szCs w:val="18"/>
              </w:rPr>
            </w:pPr>
            <w:r w:rsidDel="00000000" w:rsidR="00000000" w:rsidRPr="00000000">
              <w:rPr>
                <w:b w:val="1"/>
                <w:sz w:val="18"/>
                <w:szCs w:val="18"/>
                <w:rtl w:val="0"/>
              </w:rPr>
              <w:t xml:space="preserve">580.5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1DC5">
            <w:pPr>
              <w:widowControl w:val="0"/>
              <w:spacing w:after="0" w:before="0" w:line="240" w:lineRule="auto"/>
              <w:jc w:val="right"/>
              <w:rPr>
                <w:sz w:val="18"/>
                <w:szCs w:val="18"/>
              </w:rPr>
            </w:pPr>
            <w:r w:rsidDel="00000000" w:rsidR="00000000" w:rsidRPr="00000000">
              <w:rPr>
                <w:b w:val="1"/>
                <w:sz w:val="18"/>
                <w:szCs w:val="18"/>
                <w:rtl w:val="0"/>
              </w:rPr>
              <w:t xml:space="preserve">253.8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1DC6">
            <w:pPr>
              <w:widowControl w:val="0"/>
              <w:spacing w:after="0" w:before="0" w:line="240" w:lineRule="auto"/>
              <w:jc w:val="right"/>
              <w:rPr>
                <w:sz w:val="18"/>
                <w:szCs w:val="18"/>
              </w:rPr>
            </w:pPr>
            <w:r w:rsidDel="00000000" w:rsidR="00000000" w:rsidRPr="00000000">
              <w:rPr>
                <w:b w:val="1"/>
                <w:sz w:val="18"/>
                <w:szCs w:val="18"/>
                <w:rtl w:val="0"/>
              </w:rPr>
              <w:t xml:space="preserve">2968.8</w:t>
            </w:r>
            <w:r w:rsidDel="00000000" w:rsidR="00000000" w:rsidRPr="00000000">
              <w:rPr>
                <w:rtl w:val="0"/>
              </w:rPr>
            </w:r>
          </w:p>
        </w:tc>
      </w:tr>
    </w:tbl>
    <w:p w:rsidR="00000000" w:rsidDel="00000000" w:rsidP="00000000" w:rsidRDefault="00000000" w:rsidRPr="00000000" w14:paraId="00001DC7">
      <w:pPr>
        <w:spacing w:after="120" w:line="240" w:lineRule="auto"/>
        <w:jc w:val="both"/>
        <w:rPr>
          <w:b w:val="1"/>
          <w:i w:val="1"/>
        </w:rPr>
      </w:pPr>
      <w:r w:rsidDel="00000000" w:rsidR="00000000" w:rsidRPr="00000000">
        <w:rPr>
          <w:rtl w:val="0"/>
        </w:rPr>
      </w:r>
    </w:p>
    <w:p w:rsidR="00000000" w:rsidDel="00000000" w:rsidP="00000000" w:rsidRDefault="00000000" w:rsidRPr="00000000" w14:paraId="00001DC8">
      <w:pPr>
        <w:spacing w:after="0" w:before="0" w:line="240" w:lineRule="auto"/>
        <w:jc w:val="both"/>
        <w:rPr/>
      </w:pPr>
      <w:r w:rsidDel="00000000" w:rsidR="00000000" w:rsidRPr="00000000">
        <w:rPr>
          <w:sz w:val="24"/>
          <w:szCs w:val="24"/>
          <w:rtl w:val="0"/>
        </w:rPr>
        <w:t xml:space="preserve">Valoare totală a proiectelor d</w:t>
      </w:r>
      <w:r w:rsidDel="00000000" w:rsidR="00000000" w:rsidRPr="00000000">
        <w:rPr>
          <w:rtl w:val="0"/>
        </w:rPr>
        <w:t xml:space="preserve">e-a</w:t>
      </w:r>
      <w:r w:rsidDel="00000000" w:rsidR="00000000" w:rsidRPr="00000000">
        <w:rPr>
          <w:sz w:val="24"/>
          <w:szCs w:val="24"/>
          <w:rtl w:val="0"/>
        </w:rPr>
        <w:t xml:space="preserve"> lungul coridoarelor este de </w:t>
      </w:r>
      <w:r w:rsidDel="00000000" w:rsidR="00000000" w:rsidRPr="00000000">
        <w:rPr>
          <w:rtl w:val="0"/>
        </w:rPr>
        <w:t xml:space="preserve">19.4</w:t>
      </w:r>
      <w:r w:rsidDel="00000000" w:rsidR="00000000" w:rsidRPr="00000000">
        <w:rPr>
          <w:sz w:val="24"/>
          <w:szCs w:val="24"/>
          <w:rtl w:val="0"/>
        </w:rPr>
        <w:t xml:space="preserve"> mld.</w:t>
      </w:r>
      <w:r w:rsidDel="00000000" w:rsidR="00000000" w:rsidRPr="00000000">
        <w:rPr>
          <w:rtl w:val="0"/>
        </w:rPr>
        <w:t xml:space="preserve">EUR </w:t>
      </w:r>
      <w:r w:rsidDel="00000000" w:rsidR="00000000" w:rsidRPr="00000000">
        <w:rPr>
          <w:sz w:val="24"/>
          <w:szCs w:val="24"/>
          <w:rtl w:val="0"/>
        </w:rPr>
        <w:t xml:space="preserve">(</w:t>
      </w:r>
      <w:r w:rsidDel="00000000" w:rsidR="00000000" w:rsidRPr="00000000">
        <w:rPr>
          <w:rtl w:val="0"/>
        </w:rPr>
        <w:t xml:space="preserve">23.1</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rtl w:val="0"/>
        </w:rPr>
        <w:t xml:space="preserve"> </w:t>
      </w:r>
      <w:r w:rsidDel="00000000" w:rsidR="00000000" w:rsidRPr="00000000">
        <w:rPr>
          <w:sz w:val="24"/>
          <w:szCs w:val="24"/>
          <w:rtl w:val="0"/>
        </w:rPr>
        <w:t xml:space="preserve">cu TVA), dintre care </w:t>
      </w:r>
      <w:r w:rsidDel="00000000" w:rsidR="00000000" w:rsidRPr="00000000">
        <w:rPr>
          <w:rtl w:val="0"/>
        </w:rPr>
        <w:t xml:space="preserve">16.9</w:t>
      </w:r>
      <w:r w:rsidDel="00000000" w:rsidR="00000000" w:rsidRPr="00000000">
        <w:rPr>
          <w:sz w:val="24"/>
          <w:szCs w:val="24"/>
          <w:rtl w:val="0"/>
        </w:rPr>
        <w:t xml:space="preserve"> mld.</w:t>
      </w:r>
      <w:r w:rsidDel="00000000" w:rsidR="00000000" w:rsidRPr="00000000">
        <w:rPr>
          <w:rtl w:val="0"/>
        </w:rPr>
        <w:t xml:space="preserve">EUR </w:t>
      </w:r>
      <w:r w:rsidDel="00000000" w:rsidR="00000000" w:rsidRPr="00000000">
        <w:rPr>
          <w:sz w:val="24"/>
          <w:szCs w:val="24"/>
          <w:rtl w:val="0"/>
        </w:rPr>
        <w:t xml:space="preserve">(</w:t>
      </w:r>
      <w:r w:rsidDel="00000000" w:rsidR="00000000" w:rsidRPr="00000000">
        <w:rPr>
          <w:rtl w:val="0"/>
        </w:rPr>
        <w:t xml:space="preserve">20.1</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rtl w:val="0"/>
        </w:rPr>
        <w:t xml:space="preserve"> </w:t>
      </w:r>
      <w:r w:rsidDel="00000000" w:rsidR="00000000" w:rsidRPr="00000000">
        <w:rPr>
          <w:sz w:val="24"/>
          <w:szCs w:val="24"/>
          <w:rtl w:val="0"/>
        </w:rPr>
        <w:t xml:space="preserve">cu TVA) reprezintă proiectele d</w:t>
      </w:r>
      <w:r w:rsidDel="00000000" w:rsidR="00000000" w:rsidRPr="00000000">
        <w:rPr>
          <w:rtl w:val="0"/>
        </w:rPr>
        <w:t xml:space="preserve">e-a</w:t>
      </w:r>
      <w:r w:rsidDel="00000000" w:rsidR="00000000" w:rsidRPr="00000000">
        <w:rPr>
          <w:sz w:val="24"/>
          <w:szCs w:val="24"/>
          <w:rtl w:val="0"/>
        </w:rPr>
        <w:t xml:space="preserve"> lungul coridoarelor feroviare de conectivitate, 1.3 mld.</w:t>
      </w:r>
      <w:r w:rsidDel="00000000" w:rsidR="00000000" w:rsidRPr="00000000">
        <w:rPr>
          <w:rtl w:val="0"/>
        </w:rPr>
        <w:t xml:space="preserve">EUR </w:t>
      </w:r>
      <w:r w:rsidDel="00000000" w:rsidR="00000000" w:rsidRPr="00000000">
        <w:rPr>
          <w:sz w:val="24"/>
          <w:szCs w:val="24"/>
          <w:rtl w:val="0"/>
        </w:rPr>
        <w:t xml:space="preserve">(1.</w:t>
      </w:r>
      <w:r w:rsidDel="00000000" w:rsidR="00000000" w:rsidRPr="00000000">
        <w:rPr>
          <w:rtl w:val="0"/>
        </w:rPr>
        <w:t xml:space="preserve">5</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rtl w:val="0"/>
        </w:rPr>
        <w:t xml:space="preserve"> </w:t>
      </w:r>
      <w:r w:rsidDel="00000000" w:rsidR="00000000" w:rsidRPr="00000000">
        <w:rPr>
          <w:sz w:val="24"/>
          <w:szCs w:val="24"/>
          <w:rtl w:val="0"/>
        </w:rPr>
        <w:t xml:space="preserve">cu TVA) reprezintă costul pentru </w:t>
      </w:r>
      <w:r w:rsidDel="00000000" w:rsidR="00000000" w:rsidRPr="00000000">
        <w:rPr>
          <w:rtl w:val="0"/>
        </w:rPr>
        <w:t xml:space="preserve">modernizarea </w:t>
      </w:r>
      <w:r w:rsidDel="00000000" w:rsidR="00000000" w:rsidRPr="00000000">
        <w:rPr>
          <w:sz w:val="24"/>
          <w:szCs w:val="24"/>
          <w:rtl w:val="0"/>
        </w:rPr>
        <w:t xml:space="preserve">inter-coridoarelor</w:t>
      </w:r>
      <w:r w:rsidDel="00000000" w:rsidR="00000000" w:rsidRPr="00000000">
        <w:rPr>
          <w:sz w:val="24"/>
          <w:szCs w:val="24"/>
          <w:rtl w:val="0"/>
        </w:rPr>
        <w:t xml:space="preserve"> feroviare de conectivitate, iar 1.</w:t>
      </w:r>
      <w:r w:rsidDel="00000000" w:rsidR="00000000" w:rsidRPr="00000000">
        <w:rPr>
          <w:rtl w:val="0"/>
        </w:rPr>
        <w:t xml:space="preserve">2 </w:t>
      </w:r>
      <w:r w:rsidDel="00000000" w:rsidR="00000000" w:rsidRPr="00000000">
        <w:rPr>
          <w:sz w:val="24"/>
          <w:szCs w:val="24"/>
          <w:rtl w:val="0"/>
        </w:rPr>
        <w:t xml:space="preserve">mld.</w:t>
      </w:r>
      <w:r w:rsidDel="00000000" w:rsidR="00000000" w:rsidRPr="00000000">
        <w:rPr>
          <w:rtl w:val="0"/>
        </w:rPr>
        <w:t xml:space="preserve">EUR </w:t>
      </w:r>
      <w:r w:rsidDel="00000000" w:rsidR="00000000" w:rsidRPr="00000000">
        <w:rPr>
          <w:sz w:val="24"/>
          <w:szCs w:val="24"/>
          <w:rtl w:val="0"/>
        </w:rPr>
        <w:t xml:space="preserve">(1.4 mld.</w:t>
      </w:r>
      <w:r w:rsidDel="00000000" w:rsidR="00000000" w:rsidRPr="00000000">
        <w:rPr>
          <w:rtl w:val="0"/>
        </w:rPr>
        <w:t xml:space="preserve">EUR</w:t>
      </w:r>
      <w:r w:rsidDel="00000000" w:rsidR="00000000" w:rsidRPr="00000000">
        <w:rPr>
          <w:rtl w:val="0"/>
        </w:rPr>
        <w:t xml:space="preserve"> </w:t>
      </w:r>
      <w:r w:rsidDel="00000000" w:rsidR="00000000" w:rsidRPr="00000000">
        <w:rPr>
          <w:sz w:val="24"/>
          <w:szCs w:val="24"/>
          <w:rtl w:val="0"/>
        </w:rPr>
        <w:t xml:space="preserve">cu TVA) reprezintă necesarul financiar pentru implementarea proiectelor d</w:t>
      </w:r>
      <w:r w:rsidDel="00000000" w:rsidR="00000000" w:rsidRPr="00000000">
        <w:rPr>
          <w:rtl w:val="0"/>
        </w:rPr>
        <w:t xml:space="preserve">e-a</w:t>
      </w:r>
      <w:r w:rsidDel="00000000" w:rsidR="00000000" w:rsidRPr="00000000">
        <w:rPr>
          <w:sz w:val="24"/>
          <w:szCs w:val="24"/>
          <w:rtl w:val="0"/>
        </w:rPr>
        <w:t xml:space="preserve"> lungul coridoarelor feroviare transfrontaliere </w:t>
      </w:r>
      <w:r w:rsidDel="00000000" w:rsidR="00000000" w:rsidRPr="00000000">
        <w:rPr>
          <w:rtl w:val="0"/>
        </w:rPr>
        <w:t xml:space="preserve">(tabelul 2.2.12)</w:t>
      </w:r>
      <w:r w:rsidDel="00000000" w:rsidR="00000000" w:rsidRPr="00000000">
        <w:rPr>
          <w:sz w:val="24"/>
          <w:szCs w:val="24"/>
          <w:rtl w:val="0"/>
        </w:rPr>
        <w:t xml:space="preserve">.</w:t>
      </w:r>
      <w:r w:rsidDel="00000000" w:rsidR="00000000" w:rsidRPr="00000000">
        <w:rPr>
          <w:rtl w:val="0"/>
        </w:rPr>
      </w:r>
    </w:p>
    <w:sdt>
      <w:sdtPr>
        <w:tag w:val="goog_rdk_35"/>
      </w:sdtPr>
      <w:sdtContent>
        <w:p w:rsidR="00000000" w:rsidDel="00000000" w:rsidP="00000000" w:rsidRDefault="00000000" w:rsidRPr="00000000" w14:paraId="00001DC9">
          <w:pPr>
            <w:spacing w:after="120" w:line="240" w:lineRule="auto"/>
            <w:jc w:val="center"/>
            <w:rPr>
              <w:sz w:val="22"/>
              <w:szCs w:val="22"/>
            </w:rPr>
          </w:pPr>
          <w:r w:rsidDel="00000000" w:rsidR="00000000" w:rsidRPr="00000000">
            <w:rPr>
              <w:b w:val="1"/>
              <w:i w:val="1"/>
              <w:sz w:val="22"/>
              <w:szCs w:val="22"/>
              <w:rtl w:val="0"/>
            </w:rPr>
            <w:t xml:space="preserve">Tabelul 2.2.12. Sinteza costurilor totale pentru implementarea proiectelor din lungul coridoarelor</w:t>
          </w:r>
          <w:r w:rsidDel="00000000" w:rsidR="00000000" w:rsidRPr="00000000">
            <w:rPr>
              <w:rtl w:val="0"/>
            </w:rPr>
          </w:r>
        </w:p>
      </w:sdtContent>
    </w:sdt>
    <w:tbl>
      <w:tblPr>
        <w:tblStyle w:val="Table56"/>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80"/>
        <w:gridCol w:w="4650"/>
        <w:gridCol w:w="100"/>
        <w:gridCol w:w="1779.2248062015503"/>
        <w:gridCol w:w="100"/>
        <w:gridCol w:w="1545.1162790697674"/>
        <w:gridCol w:w="105.65891472868134"/>
        <w:tblGridChange w:id="0">
          <w:tblGrid>
            <w:gridCol w:w="1080"/>
            <w:gridCol w:w="4650"/>
            <w:gridCol w:w="100"/>
            <w:gridCol w:w="1779.2248062015503"/>
            <w:gridCol w:w="100"/>
            <w:gridCol w:w="1545.1162790697674"/>
            <w:gridCol w:w="105.65891472868134"/>
          </w:tblGrid>
        </w:tblGridChange>
      </w:tblGrid>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CA">
            <w:pPr>
              <w:widowControl w:val="0"/>
              <w:spacing w:after="0" w:before="0" w:line="240" w:lineRule="auto"/>
              <w:ind w:right="270"/>
              <w:jc w:val="center"/>
              <w:rPr>
                <w:b w:val="1"/>
                <w:color w:val="ffffff"/>
                <w:sz w:val="18"/>
                <w:szCs w:val="18"/>
              </w:rPr>
            </w:pPr>
            <w:r w:rsidDel="00000000" w:rsidR="00000000" w:rsidRPr="00000000">
              <w:rPr>
                <w:b w:val="1"/>
                <w:color w:val="ffffff"/>
                <w:sz w:val="18"/>
                <w:szCs w:val="18"/>
                <w:rtl w:val="0"/>
              </w:rPr>
              <w:t xml:space="preserve">Nr. Crt.</w:t>
            </w:r>
          </w:p>
        </w:tc>
        <w:tc>
          <w:tcPr>
            <w:gridSpan w:val="2"/>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CB">
            <w:pPr>
              <w:widowControl w:val="0"/>
              <w:spacing w:after="0" w:before="0" w:line="240" w:lineRule="auto"/>
              <w:ind w:right="270"/>
              <w:jc w:val="center"/>
              <w:rPr>
                <w:sz w:val="18"/>
                <w:szCs w:val="18"/>
              </w:rPr>
            </w:pPr>
            <w:r w:rsidDel="00000000" w:rsidR="00000000" w:rsidRPr="00000000">
              <w:rPr>
                <w:b w:val="1"/>
                <w:color w:val="ffffff"/>
                <w:sz w:val="18"/>
                <w:szCs w:val="18"/>
                <w:rtl w:val="0"/>
              </w:rPr>
              <w:t xml:space="preserve">Costuri coridoare</w:t>
            </w:r>
            <w:r w:rsidDel="00000000" w:rsidR="00000000" w:rsidRPr="00000000">
              <w:rPr>
                <w:rtl w:val="0"/>
              </w:rPr>
            </w:r>
          </w:p>
        </w:tc>
        <w:tc>
          <w:tcPr>
            <w:gridSpan w:val="2"/>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CD">
            <w:pPr>
              <w:widowControl w:val="0"/>
              <w:spacing w:after="0" w:before="0" w:line="240" w:lineRule="auto"/>
              <w:jc w:val="center"/>
              <w:rPr>
                <w:sz w:val="18"/>
                <w:szCs w:val="18"/>
              </w:rPr>
            </w:pPr>
            <w:r w:rsidDel="00000000" w:rsidR="00000000" w:rsidRPr="00000000">
              <w:rPr>
                <w:b w:val="1"/>
                <w:color w:val="ffffff"/>
                <w:sz w:val="18"/>
                <w:szCs w:val="18"/>
                <w:rtl w:val="0"/>
              </w:rPr>
              <w:t xml:space="preserve">Cost estimat (mil.</w:t>
            </w:r>
            <w:r w:rsidDel="00000000" w:rsidR="00000000" w:rsidRPr="00000000">
              <w:rPr>
                <w:b w:val="1"/>
                <w:color w:val="ffffff"/>
                <w:sz w:val="18"/>
                <w:szCs w:val="18"/>
                <w:rtl w:val="0"/>
              </w:rPr>
              <w:t xml:space="preserve">EUR</w:t>
            </w:r>
            <w:r w:rsidDel="00000000" w:rsidR="00000000" w:rsidRPr="00000000">
              <w:rPr>
                <w:b w:val="1"/>
                <w:color w:val="ffffff"/>
                <w:sz w:val="18"/>
                <w:szCs w:val="18"/>
                <w:rtl w:val="0"/>
              </w:rPr>
              <w:t xml:space="preserve"> fără TVA)</w:t>
            </w:r>
            <w:r w:rsidDel="00000000" w:rsidR="00000000" w:rsidRPr="00000000">
              <w:rPr>
                <w:rtl w:val="0"/>
              </w:rPr>
            </w:r>
          </w:p>
        </w:tc>
        <w:tc>
          <w:tcPr>
            <w:gridSpan w:val="2"/>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DCF">
            <w:pPr>
              <w:widowControl w:val="0"/>
              <w:spacing w:after="0" w:before="0" w:line="240" w:lineRule="auto"/>
              <w:jc w:val="center"/>
              <w:rPr>
                <w:sz w:val="18"/>
                <w:szCs w:val="18"/>
              </w:rPr>
            </w:pPr>
            <w:r w:rsidDel="00000000" w:rsidR="00000000" w:rsidRPr="00000000">
              <w:rPr>
                <w:b w:val="1"/>
                <w:color w:val="ffffff"/>
                <w:sz w:val="18"/>
                <w:szCs w:val="18"/>
                <w:rtl w:val="0"/>
              </w:rPr>
              <w:t xml:space="preserve">Cost estimat (mil.</w:t>
            </w:r>
            <w:r w:rsidDel="00000000" w:rsidR="00000000" w:rsidRPr="00000000">
              <w:rPr>
                <w:b w:val="1"/>
                <w:color w:val="ffffff"/>
                <w:sz w:val="18"/>
                <w:szCs w:val="18"/>
                <w:rtl w:val="0"/>
              </w:rPr>
              <w:t xml:space="preserve">EUR</w:t>
            </w:r>
            <w:r w:rsidDel="00000000" w:rsidR="00000000" w:rsidRPr="00000000">
              <w:rPr>
                <w:b w:val="1"/>
                <w:color w:val="ffffff"/>
                <w:sz w:val="18"/>
                <w:szCs w:val="18"/>
                <w:rtl w:val="0"/>
              </w:rPr>
              <w:t xml:space="preserve"> cu TVA )</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D1">
            <w:pPr>
              <w:widowControl w:val="0"/>
              <w:spacing w:after="0" w:before="0" w:line="240" w:lineRule="auto"/>
              <w:jc w:val="center"/>
              <w:rPr>
                <w:sz w:val="18"/>
                <w:szCs w:val="18"/>
              </w:rPr>
            </w:pPr>
            <w:r w:rsidDel="00000000" w:rsidR="00000000" w:rsidRPr="00000000">
              <w:rPr>
                <w:sz w:val="18"/>
                <w:szCs w:val="18"/>
                <w:rtl w:val="0"/>
              </w:rPr>
              <w:t xml:space="preserve">1</w:t>
            </w:r>
          </w:p>
        </w:tc>
        <w:tc>
          <w:tcPr>
            <w:gridSpan w:val="2"/>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DD2">
            <w:pPr>
              <w:widowControl w:val="0"/>
              <w:spacing w:after="0" w:before="0" w:line="276" w:lineRule="auto"/>
              <w:jc w:val="left"/>
              <w:rPr>
                <w:sz w:val="18"/>
                <w:szCs w:val="18"/>
              </w:rPr>
            </w:pPr>
            <w:r w:rsidDel="00000000" w:rsidR="00000000" w:rsidRPr="00000000">
              <w:rPr>
                <w:sz w:val="18"/>
                <w:szCs w:val="18"/>
                <w:rtl w:val="0"/>
              </w:rPr>
              <w:t xml:space="preserve">Total Coridoare Conectivitate</w:t>
            </w:r>
          </w:p>
        </w:tc>
        <w:tc>
          <w:tcPr>
            <w:gridSpan w:val="2"/>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D4">
            <w:pPr>
              <w:widowControl w:val="0"/>
              <w:spacing w:after="0" w:before="0" w:line="276" w:lineRule="auto"/>
              <w:jc w:val="right"/>
              <w:rPr>
                <w:sz w:val="18"/>
                <w:szCs w:val="18"/>
              </w:rPr>
            </w:pPr>
            <w:r w:rsidDel="00000000" w:rsidR="00000000" w:rsidRPr="00000000">
              <w:rPr>
                <w:sz w:val="18"/>
                <w:szCs w:val="18"/>
                <w:rtl w:val="0"/>
              </w:rPr>
              <w:t xml:space="preserve">16966.8</w:t>
            </w:r>
          </w:p>
        </w:tc>
        <w:tc>
          <w:tcPr>
            <w:gridSpan w:val="2"/>
            <w:tcBorders>
              <w:top w:color="000000"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D6">
            <w:pPr>
              <w:widowControl w:val="0"/>
              <w:spacing w:after="0" w:before="0" w:line="276" w:lineRule="auto"/>
              <w:jc w:val="right"/>
              <w:rPr>
                <w:sz w:val="18"/>
                <w:szCs w:val="18"/>
              </w:rPr>
            </w:pPr>
            <w:r w:rsidDel="00000000" w:rsidR="00000000" w:rsidRPr="00000000">
              <w:rPr>
                <w:sz w:val="18"/>
                <w:szCs w:val="18"/>
                <w:rtl w:val="0"/>
              </w:rPr>
              <w:t xml:space="preserve">20190.4</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D8">
            <w:pPr>
              <w:widowControl w:val="0"/>
              <w:spacing w:after="0" w:before="0" w:line="240" w:lineRule="auto"/>
              <w:jc w:val="center"/>
              <w:rPr>
                <w:sz w:val="18"/>
                <w:szCs w:val="18"/>
              </w:rPr>
            </w:pPr>
            <w:r w:rsidDel="00000000" w:rsidR="00000000" w:rsidRPr="00000000">
              <w:rPr>
                <w:sz w:val="18"/>
                <w:szCs w:val="18"/>
                <w:rtl w:val="0"/>
              </w:rPr>
              <w:t xml:space="preserve">2</w:t>
            </w:r>
          </w:p>
        </w:tc>
        <w:tc>
          <w:tcPr>
            <w:gridSpan w:val="2"/>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D9">
            <w:pPr>
              <w:widowControl w:val="0"/>
              <w:spacing w:after="0" w:before="0" w:line="276" w:lineRule="auto"/>
              <w:jc w:val="left"/>
              <w:rPr>
                <w:sz w:val="18"/>
                <w:szCs w:val="18"/>
              </w:rPr>
            </w:pPr>
            <w:r w:rsidDel="00000000" w:rsidR="00000000" w:rsidRPr="00000000">
              <w:rPr>
                <w:sz w:val="18"/>
                <w:szCs w:val="18"/>
                <w:rtl w:val="0"/>
              </w:rPr>
              <w:t xml:space="preserve">Total </w:t>
            </w:r>
            <w:r w:rsidDel="00000000" w:rsidR="00000000" w:rsidRPr="00000000">
              <w:rPr>
                <w:sz w:val="18"/>
                <w:szCs w:val="18"/>
                <w:rtl w:val="0"/>
              </w:rPr>
              <w:t xml:space="preserve">Inter-coridoare</w:t>
            </w:r>
            <w:r w:rsidDel="00000000" w:rsidR="00000000" w:rsidRPr="00000000">
              <w:rPr>
                <w:sz w:val="18"/>
                <w:szCs w:val="18"/>
                <w:rtl w:val="0"/>
              </w:rPr>
              <w:t xml:space="preserve"> Conectivitate</w:t>
            </w:r>
          </w:p>
        </w:tc>
        <w:tc>
          <w:tcPr>
            <w:gridSpan w:val="2"/>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DB">
            <w:pPr>
              <w:widowControl w:val="0"/>
              <w:spacing w:after="0" w:before="0" w:line="276" w:lineRule="auto"/>
              <w:jc w:val="right"/>
              <w:rPr>
                <w:sz w:val="18"/>
                <w:szCs w:val="18"/>
              </w:rPr>
            </w:pPr>
            <w:r w:rsidDel="00000000" w:rsidR="00000000" w:rsidRPr="00000000">
              <w:rPr>
                <w:sz w:val="18"/>
                <w:szCs w:val="18"/>
                <w:rtl w:val="0"/>
              </w:rPr>
              <w:t xml:space="preserve">1306.5</w:t>
            </w:r>
          </w:p>
        </w:tc>
        <w:tc>
          <w:tcPr>
            <w:gridSpan w:val="2"/>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DD">
            <w:pPr>
              <w:widowControl w:val="0"/>
              <w:spacing w:after="0" w:before="0" w:line="276" w:lineRule="auto"/>
              <w:jc w:val="right"/>
              <w:rPr>
                <w:sz w:val="18"/>
                <w:szCs w:val="18"/>
              </w:rPr>
            </w:pPr>
            <w:r w:rsidDel="00000000" w:rsidR="00000000" w:rsidRPr="00000000">
              <w:rPr>
                <w:sz w:val="18"/>
                <w:szCs w:val="18"/>
                <w:rtl w:val="0"/>
              </w:rPr>
              <w:t xml:space="preserve">1554.7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DF">
            <w:pPr>
              <w:widowControl w:val="0"/>
              <w:spacing w:after="0" w:before="0" w:line="240" w:lineRule="auto"/>
              <w:jc w:val="center"/>
              <w:rPr>
                <w:sz w:val="18"/>
                <w:szCs w:val="18"/>
              </w:rPr>
            </w:pPr>
            <w:r w:rsidDel="00000000" w:rsidR="00000000" w:rsidRPr="00000000">
              <w:rPr>
                <w:sz w:val="18"/>
                <w:szCs w:val="18"/>
                <w:rtl w:val="0"/>
              </w:rPr>
              <w:t xml:space="preserve">3</w:t>
            </w:r>
          </w:p>
        </w:tc>
        <w:tc>
          <w:tcPr>
            <w:gridSpan w:val="2"/>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E0">
            <w:pPr>
              <w:widowControl w:val="0"/>
              <w:spacing w:after="0" w:before="0" w:line="276" w:lineRule="auto"/>
              <w:jc w:val="left"/>
              <w:rPr>
                <w:sz w:val="18"/>
                <w:szCs w:val="18"/>
              </w:rPr>
            </w:pPr>
            <w:r w:rsidDel="00000000" w:rsidR="00000000" w:rsidRPr="00000000">
              <w:rPr>
                <w:sz w:val="18"/>
                <w:szCs w:val="18"/>
                <w:rtl w:val="0"/>
              </w:rPr>
              <w:t xml:space="preserve">Total Coridoare Transfrontaliere</w:t>
            </w:r>
          </w:p>
        </w:tc>
        <w:tc>
          <w:tcPr>
            <w:gridSpan w:val="2"/>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E2">
            <w:pPr>
              <w:widowControl w:val="0"/>
              <w:spacing w:after="0" w:before="0" w:line="276" w:lineRule="auto"/>
              <w:jc w:val="right"/>
              <w:rPr>
                <w:sz w:val="18"/>
                <w:szCs w:val="18"/>
              </w:rPr>
            </w:pPr>
            <w:r w:rsidDel="00000000" w:rsidR="00000000" w:rsidRPr="00000000">
              <w:rPr>
                <w:sz w:val="18"/>
                <w:szCs w:val="18"/>
                <w:rtl w:val="0"/>
              </w:rPr>
              <w:t xml:space="preserve">1182.3</w:t>
            </w:r>
          </w:p>
        </w:tc>
        <w:tc>
          <w:tcPr>
            <w:gridSpan w:val="2"/>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DE4">
            <w:pPr>
              <w:widowControl w:val="0"/>
              <w:spacing w:after="0" w:before="0" w:line="276" w:lineRule="auto"/>
              <w:jc w:val="right"/>
              <w:rPr>
                <w:sz w:val="18"/>
                <w:szCs w:val="18"/>
              </w:rPr>
            </w:pPr>
            <w:r w:rsidDel="00000000" w:rsidR="00000000" w:rsidRPr="00000000">
              <w:rPr>
                <w:sz w:val="18"/>
                <w:szCs w:val="18"/>
                <w:rtl w:val="0"/>
              </w:rPr>
              <w:t xml:space="preserve">1406.9</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E6">
            <w:pPr>
              <w:widowControl w:val="0"/>
              <w:spacing w:after="0" w:before="0" w:line="240" w:lineRule="auto"/>
              <w:jc w:val="center"/>
              <w:rPr>
                <w:b w:val="1"/>
                <w:sz w:val="18"/>
                <w:szCs w:val="18"/>
              </w:rPr>
            </w:pPr>
            <w:r w:rsidDel="00000000" w:rsidR="00000000" w:rsidRPr="00000000">
              <w:rPr>
                <w:rtl w:val="0"/>
              </w:rPr>
            </w:r>
          </w:p>
        </w:tc>
        <w:tc>
          <w:tcPr>
            <w:gridSpan w:val="2"/>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E7">
            <w:pPr>
              <w:widowControl w:val="0"/>
              <w:spacing w:after="0" w:before="0" w:line="276" w:lineRule="auto"/>
              <w:jc w:val="center"/>
              <w:rPr>
                <w:sz w:val="18"/>
                <w:szCs w:val="18"/>
              </w:rPr>
            </w:pPr>
            <w:r w:rsidDel="00000000" w:rsidR="00000000" w:rsidRPr="00000000">
              <w:rPr>
                <w:b w:val="1"/>
                <w:sz w:val="18"/>
                <w:szCs w:val="18"/>
                <w:rtl w:val="0"/>
              </w:rPr>
              <w:t xml:space="preserve">Total</w:t>
            </w:r>
            <w:r w:rsidDel="00000000" w:rsidR="00000000" w:rsidRPr="00000000">
              <w:rPr>
                <w:rtl w:val="0"/>
              </w:rPr>
            </w:r>
          </w:p>
        </w:tc>
        <w:tc>
          <w:tcPr>
            <w:gridSpan w:val="2"/>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E9">
            <w:pPr>
              <w:widowControl w:val="0"/>
              <w:spacing w:after="0" w:before="0" w:line="276" w:lineRule="auto"/>
              <w:jc w:val="right"/>
              <w:rPr>
                <w:sz w:val="18"/>
                <w:szCs w:val="18"/>
              </w:rPr>
            </w:pPr>
            <w:r w:rsidDel="00000000" w:rsidR="00000000" w:rsidRPr="00000000">
              <w:rPr>
                <w:b w:val="1"/>
                <w:sz w:val="18"/>
                <w:szCs w:val="18"/>
                <w:rtl w:val="0"/>
              </w:rPr>
              <w:t xml:space="preserve">19455.5</w:t>
            </w:r>
            <w:r w:rsidDel="00000000" w:rsidR="00000000" w:rsidRPr="00000000">
              <w:rPr>
                <w:rtl w:val="0"/>
              </w:rPr>
            </w:r>
          </w:p>
        </w:tc>
        <w:tc>
          <w:tcPr>
            <w:gridSpan w:val="2"/>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1DEB">
            <w:pPr>
              <w:widowControl w:val="0"/>
              <w:spacing w:after="0" w:before="0" w:line="276" w:lineRule="auto"/>
              <w:jc w:val="right"/>
              <w:rPr>
                <w:sz w:val="18"/>
                <w:szCs w:val="18"/>
              </w:rPr>
            </w:pPr>
            <w:r w:rsidDel="00000000" w:rsidR="00000000" w:rsidRPr="00000000">
              <w:rPr>
                <w:b w:val="1"/>
                <w:sz w:val="18"/>
                <w:szCs w:val="18"/>
                <w:rtl w:val="0"/>
              </w:rPr>
              <w:t xml:space="preserve">23152.1</w:t>
            </w:r>
            <w:r w:rsidDel="00000000" w:rsidR="00000000" w:rsidRPr="00000000">
              <w:rPr>
                <w:rtl w:val="0"/>
              </w:rPr>
            </w:r>
          </w:p>
        </w:tc>
      </w:tr>
    </w:tbl>
    <w:p w:rsidR="00000000" w:rsidDel="00000000" w:rsidP="00000000" w:rsidRDefault="00000000" w:rsidRPr="00000000" w14:paraId="00001DED">
      <w:pPr>
        <w:spacing w:after="120" w:line="240" w:lineRule="auto"/>
        <w:jc w:val="both"/>
        <w:rPr>
          <w:b w:val="1"/>
          <w:i w:val="1"/>
          <w:color w:val="ff0000"/>
          <w:sz w:val="24"/>
          <w:szCs w:val="24"/>
        </w:rPr>
      </w:pPr>
      <w:r w:rsidDel="00000000" w:rsidR="00000000" w:rsidRPr="00000000">
        <w:rPr>
          <w:rtl w:val="0"/>
        </w:rPr>
      </w:r>
    </w:p>
    <w:p w:rsidR="00000000" w:rsidDel="00000000" w:rsidP="00000000" w:rsidRDefault="00000000" w:rsidRPr="00000000" w14:paraId="00001DEE">
      <w:pPr>
        <w:pStyle w:val="Heading3"/>
        <w:spacing w:line="240" w:lineRule="auto"/>
        <w:rPr>
          <w:color w:val="990000"/>
        </w:rPr>
      </w:pPr>
      <w:bookmarkStart w:colFirst="0" w:colLast="0" w:name="_heading=h.sqyw64" w:id="55"/>
      <w:bookmarkEnd w:id="55"/>
      <w:r w:rsidDel="00000000" w:rsidR="00000000" w:rsidRPr="00000000">
        <w:rPr>
          <w:color w:val="990000"/>
          <w:rtl w:val="0"/>
        </w:rPr>
        <w:t xml:space="preserve">Definirea rețelei feroviare din România</w:t>
      </w:r>
    </w:p>
    <w:p w:rsidR="00000000" w:rsidDel="00000000" w:rsidP="00000000" w:rsidRDefault="00000000" w:rsidRPr="00000000" w14:paraId="00001DEF">
      <w:pPr>
        <w:spacing w:after="120" w:line="240" w:lineRule="auto"/>
        <w:jc w:val="both"/>
        <w:rPr>
          <w:sz w:val="24"/>
          <w:szCs w:val="24"/>
        </w:rPr>
      </w:pPr>
      <w:r w:rsidDel="00000000" w:rsidR="00000000" w:rsidRPr="00000000">
        <w:rPr>
          <w:sz w:val="24"/>
          <w:szCs w:val="24"/>
          <w:rtl w:val="0"/>
        </w:rPr>
        <w:t xml:space="preserve">Complementaritatea rețelei feroviare cu cea rutieră trebuie realizată printr-o dezvoltare integrată și unitară. Prin analogie cu metodologia folosită pentru definirea rețelelor </w:t>
      </w:r>
      <w:r w:rsidDel="00000000" w:rsidR="00000000" w:rsidRPr="00000000">
        <w:rPr>
          <w:rtl w:val="0"/>
        </w:rPr>
        <w:t xml:space="preserve">aferente</w:t>
      </w:r>
      <w:r w:rsidDel="00000000" w:rsidR="00000000" w:rsidRPr="00000000">
        <w:rPr>
          <w:sz w:val="24"/>
          <w:szCs w:val="24"/>
          <w:rtl w:val="0"/>
        </w:rPr>
        <w:t xml:space="preserve"> sectorului rutier, a fost realizată o analiză ce vizează stabilirea tipurilor de rețele feroviare din România</w:t>
      </w:r>
      <w:r w:rsidDel="00000000" w:rsidR="00000000" w:rsidRPr="00000000">
        <w:rPr>
          <w:rtl w:val="0"/>
        </w:rPr>
        <w:t xml:space="preserve"> și</w:t>
      </w:r>
      <w:r w:rsidDel="00000000" w:rsidR="00000000" w:rsidRPr="00000000">
        <w:rPr>
          <w:sz w:val="24"/>
          <w:szCs w:val="24"/>
          <w:rtl w:val="0"/>
        </w:rPr>
        <w:t xml:space="preserve"> </w:t>
      </w:r>
      <w:r w:rsidDel="00000000" w:rsidR="00000000" w:rsidRPr="00000000">
        <w:rPr>
          <w:rtl w:val="0"/>
        </w:rPr>
        <w:t xml:space="preserve">poziționarea</w:t>
      </w:r>
      <w:r w:rsidDel="00000000" w:rsidR="00000000" w:rsidRPr="00000000">
        <w:rPr>
          <w:sz w:val="24"/>
          <w:szCs w:val="24"/>
          <w:rtl w:val="0"/>
        </w:rPr>
        <w:t xml:space="preserve"> căilor ferate. Definirea rețelelor feroviare vizează, pe de-o parte concentrarea investițiilor și intervențiilor pentru așa numita </w:t>
      </w:r>
      <w:r w:rsidDel="00000000" w:rsidR="00000000" w:rsidRPr="00000000">
        <w:rPr>
          <w:i w:val="1"/>
          <w:sz w:val="24"/>
          <w:szCs w:val="24"/>
          <w:rtl w:val="0"/>
        </w:rPr>
        <w:t xml:space="preserve">închidere a coridoarelor</w:t>
      </w:r>
      <w:r w:rsidDel="00000000" w:rsidR="00000000" w:rsidRPr="00000000">
        <w:rPr>
          <w:sz w:val="24"/>
          <w:szCs w:val="24"/>
          <w:rtl w:val="0"/>
        </w:rPr>
        <w:t xml:space="preserve">, ceea ce va avea ca rezultat </w:t>
      </w:r>
      <w:r w:rsidDel="00000000" w:rsidR="00000000" w:rsidRPr="00000000">
        <w:rPr>
          <w:rtl w:val="0"/>
        </w:rPr>
        <w:t xml:space="preserve">canalizarea investițiilor</w:t>
      </w:r>
      <w:r w:rsidDel="00000000" w:rsidR="00000000" w:rsidRPr="00000000">
        <w:rPr>
          <w:sz w:val="24"/>
          <w:szCs w:val="24"/>
          <w:rtl w:val="0"/>
        </w:rPr>
        <w:t xml:space="preserve"> pentru îndeplinirea acestui deziderat.  </w:t>
      </w:r>
    </w:p>
    <w:p w:rsidR="00000000" w:rsidDel="00000000" w:rsidP="00000000" w:rsidRDefault="00000000" w:rsidRPr="00000000" w14:paraId="00001DF0">
      <w:pPr>
        <w:spacing w:after="120" w:line="240" w:lineRule="auto"/>
        <w:jc w:val="both"/>
        <w:rPr>
          <w:sz w:val="24"/>
          <w:szCs w:val="24"/>
        </w:rPr>
      </w:pPr>
      <w:r w:rsidDel="00000000" w:rsidR="00000000" w:rsidRPr="00000000">
        <w:rPr>
          <w:sz w:val="24"/>
          <w:szCs w:val="24"/>
          <w:rtl w:val="0"/>
        </w:rPr>
        <w:t xml:space="preserve">Pentru atingerea țintelor propuse și pentru valorificarea superioară a beneficiilor pe care le poate</w:t>
      </w:r>
      <w:r w:rsidDel="00000000" w:rsidR="00000000" w:rsidRPr="00000000">
        <w:rPr>
          <w:rtl w:val="0"/>
        </w:rPr>
        <w:t xml:space="preserve"> </w:t>
      </w:r>
      <w:r w:rsidDel="00000000" w:rsidR="00000000" w:rsidRPr="00000000">
        <w:rPr>
          <w:sz w:val="24"/>
          <w:szCs w:val="24"/>
          <w:rtl w:val="0"/>
        </w:rPr>
        <w:t xml:space="preserve">furniza cale</w:t>
      </w:r>
      <w:r w:rsidDel="00000000" w:rsidR="00000000" w:rsidRPr="00000000">
        <w:rPr>
          <w:rtl w:val="0"/>
        </w:rPr>
        <w:t xml:space="preserve">a</w:t>
      </w:r>
      <w:r w:rsidDel="00000000" w:rsidR="00000000" w:rsidRPr="00000000">
        <w:rPr>
          <w:sz w:val="24"/>
          <w:szCs w:val="24"/>
          <w:rtl w:val="0"/>
        </w:rPr>
        <w:t xml:space="preserve"> ferată, atât </w:t>
      </w:r>
      <w:r w:rsidDel="00000000" w:rsidR="00000000" w:rsidRPr="00000000">
        <w:rPr>
          <w:rtl w:val="0"/>
        </w:rPr>
        <w:t xml:space="preserve">pentru</w:t>
      </w:r>
      <w:r w:rsidDel="00000000" w:rsidR="00000000" w:rsidRPr="00000000">
        <w:rPr>
          <w:sz w:val="24"/>
          <w:szCs w:val="24"/>
          <w:rtl w:val="0"/>
        </w:rPr>
        <w:t xml:space="preserve"> traficul de călători cât și </w:t>
      </w:r>
      <w:r w:rsidDel="00000000" w:rsidR="00000000" w:rsidRPr="00000000">
        <w:rPr>
          <w:rtl w:val="0"/>
        </w:rPr>
        <w:t xml:space="preserve">pentru</w:t>
      </w:r>
      <w:r w:rsidDel="00000000" w:rsidR="00000000" w:rsidRPr="00000000">
        <w:rPr>
          <w:sz w:val="24"/>
          <w:szCs w:val="24"/>
          <w:rtl w:val="0"/>
        </w:rPr>
        <w:t xml:space="preserve"> cel de m</w:t>
      </w:r>
      <w:r w:rsidDel="00000000" w:rsidR="00000000" w:rsidRPr="00000000">
        <w:rPr>
          <w:rtl w:val="0"/>
        </w:rPr>
        <w:t xml:space="preserve">a</w:t>
      </w:r>
      <w:r w:rsidDel="00000000" w:rsidR="00000000" w:rsidRPr="00000000">
        <w:rPr>
          <w:sz w:val="24"/>
          <w:szCs w:val="24"/>
          <w:rtl w:val="0"/>
        </w:rPr>
        <w:t xml:space="preserve">rf</w:t>
      </w:r>
      <w:r w:rsidDel="00000000" w:rsidR="00000000" w:rsidRPr="00000000">
        <w:rPr>
          <w:rtl w:val="0"/>
        </w:rPr>
        <w:t xml:space="preserve">ă</w:t>
      </w:r>
      <w:r w:rsidDel="00000000" w:rsidR="00000000" w:rsidRPr="00000000">
        <w:rPr>
          <w:sz w:val="24"/>
          <w:szCs w:val="24"/>
          <w:rtl w:val="0"/>
        </w:rPr>
        <w:t xml:space="preserve">, au fost definite trei tipuri de rețele, </w:t>
      </w:r>
      <w:r w:rsidDel="00000000" w:rsidR="00000000" w:rsidRPr="00000000">
        <w:rPr>
          <w:sz w:val="24"/>
          <w:szCs w:val="24"/>
          <w:rtl w:val="0"/>
        </w:rPr>
        <w:t xml:space="preserve">în baza analizelor din cadrul MPGT, dar și în corela</w:t>
      </w:r>
      <w:r w:rsidDel="00000000" w:rsidR="00000000" w:rsidRPr="00000000">
        <w:rPr>
          <w:rtl w:val="0"/>
        </w:rPr>
        <w:t xml:space="preserve">re</w:t>
      </w:r>
      <w:r w:rsidDel="00000000" w:rsidR="00000000" w:rsidRPr="00000000">
        <w:rPr>
          <w:sz w:val="24"/>
          <w:szCs w:val="24"/>
          <w:rtl w:val="0"/>
        </w:rPr>
        <w:t xml:space="preserve"> cu obiectivele de conectivitate feroviară </w:t>
      </w:r>
      <w:r w:rsidDel="00000000" w:rsidR="00000000" w:rsidRPr="00000000">
        <w:rPr>
          <w:rtl w:val="0"/>
        </w:rPr>
        <w:t xml:space="preserve">specifice</w:t>
      </w:r>
      <w:r w:rsidDel="00000000" w:rsidR="00000000" w:rsidRPr="00000000">
        <w:rPr>
          <w:sz w:val="24"/>
          <w:szCs w:val="24"/>
          <w:rtl w:val="0"/>
        </w:rPr>
        <w:t xml:space="preserve"> coridoarelor prezentate mai sus, după cum urmează: </w:t>
      </w:r>
    </w:p>
    <w:p w:rsidR="00000000" w:rsidDel="00000000" w:rsidP="00000000" w:rsidRDefault="00000000" w:rsidRPr="00000000" w14:paraId="00001DF1">
      <w:pPr>
        <w:keepNext w:val="0"/>
        <w:keepLines w:val="0"/>
        <w:pageBreakBefore w:val="0"/>
        <w:widowControl w:val="1"/>
        <w:numPr>
          <w:ilvl w:val="0"/>
          <w:numId w:val="114"/>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Calibri" w:cs="Calibri" w:eastAsia="Calibri" w:hAnsi="Calibri"/>
          <w:b w:val="0"/>
          <w:i w:val="0"/>
          <w:smallCaps w:val="0"/>
          <w:strike w:val="0"/>
          <w:sz w:val="24"/>
          <w:szCs w:val="24"/>
          <w:vertAlign w:val="baseline"/>
        </w:rPr>
      </w:pPr>
      <w:r w:rsidDel="00000000" w:rsidR="00000000" w:rsidRPr="00000000">
        <w:rPr>
          <w:b w:val="1"/>
          <w:i w:val="1"/>
          <w:smallCaps w:val="0"/>
          <w:strike w:val="0"/>
          <w:sz w:val="24"/>
          <w:szCs w:val="24"/>
          <w:u w:val="none"/>
          <w:vertAlign w:val="baseline"/>
          <w:rtl w:val="0"/>
        </w:rPr>
        <w:t xml:space="preserve">Rețeaua feroviară primară</w:t>
      </w:r>
      <w:r w:rsidDel="00000000" w:rsidR="00000000" w:rsidRPr="00000000">
        <w:rPr>
          <w:i w:val="0"/>
          <w:smallCaps w:val="0"/>
          <w:strike w:val="0"/>
          <w:sz w:val="24"/>
          <w:szCs w:val="24"/>
          <w:u w:val="none"/>
          <w:vertAlign w:val="baseline"/>
          <w:rtl w:val="0"/>
        </w:rPr>
        <w:t xml:space="preserve"> – constituie </w:t>
      </w:r>
      <w:r w:rsidDel="00000000" w:rsidR="00000000" w:rsidRPr="00000000">
        <w:rPr>
          <w:i w:val="1"/>
          <w:smallCaps w:val="0"/>
          <w:strike w:val="0"/>
          <w:sz w:val="24"/>
          <w:szCs w:val="24"/>
          <w:u w:val="none"/>
          <w:vertAlign w:val="baseline"/>
          <w:rtl w:val="0"/>
        </w:rPr>
        <w:t xml:space="preserve">rețeaua feroviară de bază</w:t>
      </w:r>
      <w:r w:rsidDel="00000000" w:rsidR="00000000" w:rsidRPr="00000000">
        <w:rPr>
          <w:i w:val="0"/>
          <w:smallCaps w:val="0"/>
          <w:strike w:val="0"/>
          <w:sz w:val="24"/>
          <w:szCs w:val="24"/>
          <w:u w:val="none"/>
          <w:vertAlign w:val="baseline"/>
          <w:rtl w:val="0"/>
        </w:rPr>
        <w:t xml:space="preserve"> a României în context național (coridoarele de conectivitate feroviară) și european (coridoarele TEN-T din România);</w:t>
      </w:r>
    </w:p>
    <w:p w:rsidR="00000000" w:rsidDel="00000000" w:rsidP="00000000" w:rsidRDefault="00000000" w:rsidRPr="00000000" w14:paraId="00001DF2">
      <w:pPr>
        <w:keepNext w:val="0"/>
        <w:keepLines w:val="0"/>
        <w:pageBreakBefore w:val="0"/>
        <w:widowControl w:val="1"/>
        <w:numPr>
          <w:ilvl w:val="0"/>
          <w:numId w:val="114"/>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Calibri" w:cs="Calibri" w:eastAsia="Calibri" w:hAnsi="Calibri"/>
          <w:b w:val="0"/>
          <w:i w:val="0"/>
          <w:smallCaps w:val="0"/>
          <w:strike w:val="0"/>
          <w:sz w:val="24"/>
          <w:szCs w:val="24"/>
          <w:vertAlign w:val="baseline"/>
        </w:rPr>
      </w:pPr>
      <w:r w:rsidDel="00000000" w:rsidR="00000000" w:rsidRPr="00000000">
        <w:rPr>
          <w:b w:val="1"/>
          <w:i w:val="1"/>
          <w:smallCaps w:val="0"/>
          <w:strike w:val="0"/>
          <w:sz w:val="24"/>
          <w:szCs w:val="24"/>
          <w:u w:val="none"/>
          <w:vertAlign w:val="baseline"/>
          <w:rtl w:val="0"/>
        </w:rPr>
        <w:t xml:space="preserve">Rețeaua feroviară secundară</w:t>
      </w:r>
      <w:r w:rsidDel="00000000" w:rsidR="00000000" w:rsidRPr="00000000">
        <w:rPr>
          <w:i w:val="0"/>
          <w:smallCaps w:val="0"/>
          <w:strike w:val="0"/>
          <w:sz w:val="24"/>
          <w:szCs w:val="24"/>
          <w:u w:val="none"/>
          <w:vertAlign w:val="baseline"/>
          <w:rtl w:val="0"/>
        </w:rPr>
        <w:t xml:space="preserve"> – se constituie atât </w:t>
      </w:r>
      <w:r w:rsidDel="00000000" w:rsidR="00000000" w:rsidRPr="00000000">
        <w:rPr>
          <w:rtl w:val="0"/>
        </w:rPr>
        <w:t xml:space="preserve">dintr</w:t>
      </w:r>
      <w:r w:rsidDel="00000000" w:rsidR="00000000" w:rsidRPr="00000000">
        <w:rPr>
          <w:i w:val="0"/>
          <w:smallCaps w:val="0"/>
          <w:strike w:val="0"/>
          <w:sz w:val="24"/>
          <w:szCs w:val="24"/>
          <w:u w:val="none"/>
          <w:vertAlign w:val="baseline"/>
          <w:rtl w:val="0"/>
        </w:rPr>
        <w:t xml:space="preserve">-o rețea de complementaritate a rețelei primare, </w:t>
      </w:r>
      <w:r w:rsidDel="00000000" w:rsidR="00000000" w:rsidRPr="00000000">
        <w:rPr>
          <w:rtl w:val="0"/>
        </w:rPr>
        <w:t xml:space="preserve">cât</w:t>
      </w:r>
      <w:r w:rsidDel="00000000" w:rsidR="00000000" w:rsidRPr="00000000">
        <w:rPr>
          <w:i w:val="0"/>
          <w:smallCaps w:val="0"/>
          <w:strike w:val="0"/>
          <w:sz w:val="24"/>
          <w:szCs w:val="24"/>
          <w:u w:val="none"/>
          <w:vertAlign w:val="baseline"/>
          <w:rtl w:val="0"/>
        </w:rPr>
        <w:t xml:space="preserve"> și </w:t>
      </w:r>
      <w:r w:rsidDel="00000000" w:rsidR="00000000" w:rsidRPr="00000000">
        <w:rPr>
          <w:rtl w:val="0"/>
        </w:rPr>
        <w:t xml:space="preserve">dintr</w:t>
      </w:r>
      <w:r w:rsidDel="00000000" w:rsidR="00000000" w:rsidRPr="00000000">
        <w:rPr>
          <w:i w:val="0"/>
          <w:smallCaps w:val="0"/>
          <w:strike w:val="0"/>
          <w:sz w:val="24"/>
          <w:szCs w:val="24"/>
          <w:u w:val="none"/>
          <w:vertAlign w:val="baseline"/>
          <w:rtl w:val="0"/>
        </w:rPr>
        <w:t xml:space="preserve">-o rețea de legătură între aceasta și rețeaua terțiară;</w:t>
      </w:r>
    </w:p>
    <w:p w:rsidR="00000000" w:rsidDel="00000000" w:rsidP="00000000" w:rsidRDefault="00000000" w:rsidRPr="00000000" w14:paraId="00001DF3">
      <w:pPr>
        <w:keepNext w:val="0"/>
        <w:keepLines w:val="0"/>
        <w:pageBreakBefore w:val="0"/>
        <w:widowControl w:val="1"/>
        <w:numPr>
          <w:ilvl w:val="0"/>
          <w:numId w:val="114"/>
        </w:numPr>
        <w:pBdr>
          <w:top w:space="0" w:sz="0" w:val="nil"/>
          <w:left w:space="0" w:sz="0" w:val="nil"/>
          <w:bottom w:space="0" w:sz="0" w:val="nil"/>
          <w:right w:space="0" w:sz="0" w:val="nil"/>
          <w:between w:space="0" w:sz="0" w:val="nil"/>
        </w:pBdr>
        <w:shd w:fill="auto" w:val="clear"/>
        <w:spacing w:after="120" w:before="0" w:line="240" w:lineRule="auto"/>
        <w:ind w:left="1080" w:right="0" w:hanging="360"/>
        <w:jc w:val="both"/>
        <w:rPr>
          <w:rFonts w:ascii="Calibri" w:cs="Calibri" w:eastAsia="Calibri" w:hAnsi="Calibri"/>
          <w:b w:val="1"/>
          <w:i w:val="1"/>
          <w:smallCaps w:val="0"/>
          <w:strike w:val="0"/>
          <w:sz w:val="24"/>
          <w:szCs w:val="24"/>
          <w:vertAlign w:val="baseline"/>
        </w:rPr>
      </w:pPr>
      <w:r w:rsidDel="00000000" w:rsidR="00000000" w:rsidRPr="00000000">
        <w:rPr>
          <w:b w:val="1"/>
          <w:i w:val="1"/>
          <w:smallCaps w:val="0"/>
          <w:strike w:val="0"/>
          <w:sz w:val="24"/>
          <w:szCs w:val="24"/>
          <w:u w:val="none"/>
          <w:vertAlign w:val="baseline"/>
          <w:rtl w:val="0"/>
        </w:rPr>
        <w:t xml:space="preserve">Rețeaua feroviară terțiară – </w:t>
      </w:r>
      <w:r w:rsidDel="00000000" w:rsidR="00000000" w:rsidRPr="00000000">
        <w:rPr>
          <w:i w:val="0"/>
          <w:smallCaps w:val="0"/>
          <w:strike w:val="0"/>
          <w:sz w:val="24"/>
          <w:szCs w:val="24"/>
          <w:u w:val="none"/>
          <w:vertAlign w:val="baseline"/>
          <w:rtl w:val="0"/>
        </w:rPr>
        <w:t xml:space="preserve">este reprezentată de căile ferate complementare care se conectează direct la rețeaua feroviară secundară și asigură legătura sistemică a orașelor mici cu celelalte rețele</w:t>
      </w:r>
      <w:r w:rsidDel="00000000" w:rsidR="00000000" w:rsidRPr="00000000">
        <w:rPr>
          <w:i w:val="0"/>
          <w:smallCaps w:val="0"/>
          <w:strike w:val="0"/>
          <w:sz w:val="24"/>
          <w:szCs w:val="24"/>
          <w:u w:val="none"/>
          <w:vertAlign w:val="baseline"/>
          <w:rtl w:val="0"/>
        </w:rPr>
        <w:t xml:space="preserve">.</w:t>
      </w:r>
      <w:r w:rsidDel="00000000" w:rsidR="00000000" w:rsidRPr="00000000">
        <w:rPr>
          <w:rtl w:val="0"/>
        </w:rPr>
      </w:r>
    </w:p>
    <w:p w:rsidR="00000000" w:rsidDel="00000000" w:rsidP="00000000" w:rsidRDefault="00000000" w:rsidRPr="00000000" w14:paraId="00001DF4">
      <w:pPr>
        <w:spacing w:after="120" w:before="120" w:line="240" w:lineRule="auto"/>
        <w:jc w:val="center"/>
        <w:rPr>
          <w:sz w:val="24"/>
          <w:szCs w:val="24"/>
        </w:rPr>
      </w:pPr>
      <w:r w:rsidDel="00000000" w:rsidR="00000000" w:rsidRPr="00000000">
        <w:rPr>
          <w:rtl w:val="0"/>
        </w:rPr>
      </w:r>
    </w:p>
    <w:p w:rsidR="00000000" w:rsidDel="00000000" w:rsidP="00000000" w:rsidRDefault="00000000" w:rsidRPr="00000000" w14:paraId="00001DF5">
      <w:pPr>
        <w:pStyle w:val="Heading3"/>
        <w:keepNext w:val="1"/>
        <w:spacing w:line="240" w:lineRule="auto"/>
        <w:rPr>
          <w:color w:val="990000"/>
          <w:vertAlign w:val="baseline"/>
        </w:rPr>
      </w:pPr>
      <w:bookmarkStart w:colFirst="0" w:colLast="0" w:name="_heading=h.3cqmetx" w:id="56"/>
      <w:bookmarkEnd w:id="56"/>
      <w:r w:rsidDel="00000000" w:rsidR="00000000" w:rsidRPr="00000000">
        <w:rPr>
          <w:color w:val="990000"/>
          <w:vertAlign w:val="baseline"/>
          <w:rtl w:val="0"/>
        </w:rPr>
        <w:t xml:space="preserve">Sectorul feroviar – rețeaua primară </w:t>
      </w:r>
    </w:p>
    <w:p w:rsidR="00000000" w:rsidDel="00000000" w:rsidP="00000000" w:rsidRDefault="00000000" w:rsidRPr="00000000" w14:paraId="00001DF6">
      <w:pPr>
        <w:spacing w:after="120" w:before="120" w:line="240" w:lineRule="auto"/>
        <w:jc w:val="both"/>
        <w:rPr>
          <w:sz w:val="24"/>
          <w:szCs w:val="24"/>
        </w:rPr>
      </w:pPr>
      <w:r w:rsidDel="00000000" w:rsidR="00000000" w:rsidRPr="00000000">
        <w:rPr>
          <w:sz w:val="24"/>
          <w:szCs w:val="24"/>
          <w:rtl w:val="0"/>
        </w:rPr>
        <w:t xml:space="preserve">Rețeaua feroviară primară îndeplinește următoarele funcții: </w:t>
      </w:r>
    </w:p>
    <w:p w:rsidR="00000000" w:rsidDel="00000000" w:rsidP="00000000" w:rsidRDefault="00000000" w:rsidRPr="00000000" w14:paraId="00001DF7">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Conectivitate între regiunile și provinciile istorice ale României;</w:t>
      </w:r>
    </w:p>
    <w:p w:rsidR="00000000" w:rsidDel="00000000" w:rsidP="00000000" w:rsidRDefault="00000000" w:rsidRPr="00000000" w14:paraId="00001DF8">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Conectivitate între centrele economice populate și centrele industriale importante;</w:t>
      </w:r>
    </w:p>
    <w:p w:rsidR="00000000" w:rsidDel="00000000" w:rsidP="00000000" w:rsidRDefault="00000000" w:rsidRPr="00000000" w14:paraId="00001DF9">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Conectivitate cu punctele de trecere ale frontierei către </w:t>
      </w:r>
      <w:r w:rsidDel="00000000" w:rsidR="00000000" w:rsidRPr="00000000">
        <w:rPr>
          <w:rtl w:val="0"/>
        </w:rPr>
        <w:t xml:space="preserve">statele</w:t>
      </w:r>
      <w:r w:rsidDel="00000000" w:rsidR="00000000" w:rsidRPr="00000000">
        <w:rPr>
          <w:i w:val="0"/>
          <w:smallCaps w:val="0"/>
          <w:strike w:val="0"/>
          <w:color w:val="000000"/>
          <w:sz w:val="24"/>
          <w:szCs w:val="24"/>
          <w:u w:val="none"/>
          <w:vertAlign w:val="baseline"/>
          <w:rtl w:val="0"/>
        </w:rPr>
        <w:t xml:space="preserve"> vecine (treceri de frontieră și porturi importante); </w:t>
      </w:r>
    </w:p>
    <w:p w:rsidR="00000000" w:rsidDel="00000000" w:rsidP="00000000" w:rsidRDefault="00000000" w:rsidRPr="00000000" w14:paraId="00001DFA">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Coridoare de o importanță majoră, din punct de vedere economic, caracterizate printr-o capacitate mare c</w:t>
      </w:r>
      <w:r w:rsidDel="00000000" w:rsidR="00000000" w:rsidRPr="00000000">
        <w:rPr>
          <w:rtl w:val="0"/>
        </w:rPr>
        <w:t xml:space="preserve">are</w:t>
      </w:r>
      <w:r w:rsidDel="00000000" w:rsidR="00000000" w:rsidRPr="00000000">
        <w:rPr>
          <w:i w:val="0"/>
          <w:smallCaps w:val="0"/>
          <w:strike w:val="0"/>
          <w:color w:val="000000"/>
          <w:sz w:val="24"/>
          <w:szCs w:val="24"/>
          <w:u w:val="none"/>
          <w:vertAlign w:val="baseline"/>
          <w:rtl w:val="0"/>
        </w:rPr>
        <w:t xml:space="preserve"> permite transportul </w:t>
      </w:r>
      <w:r w:rsidDel="00000000" w:rsidR="00000000" w:rsidRPr="00000000">
        <w:rPr>
          <w:rtl w:val="0"/>
        </w:rPr>
        <w:t xml:space="preserve">p</w:t>
      </w:r>
      <w:r w:rsidDel="00000000" w:rsidR="00000000" w:rsidRPr="00000000">
        <w:rPr>
          <w:i w:val="0"/>
          <w:smallCaps w:val="0"/>
          <w:strike w:val="0"/>
          <w:color w:val="000000"/>
          <w:sz w:val="24"/>
          <w:szCs w:val="24"/>
          <w:u w:val="none"/>
          <w:vertAlign w:val="baseline"/>
          <w:rtl w:val="0"/>
        </w:rPr>
        <w:t xml:space="preserve">ersoanelor și a mărfurilor;</w:t>
      </w:r>
    </w:p>
    <w:p w:rsidR="00000000" w:rsidDel="00000000" w:rsidP="00000000" w:rsidRDefault="00000000" w:rsidRPr="00000000" w14:paraId="00001DFB">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Coridoare de importanță europeană</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 pentru asigurarea tranzitului de pasageri și a schimbului de mărfuri </w:t>
      </w:r>
      <w:r w:rsidDel="00000000" w:rsidR="00000000" w:rsidRPr="00000000">
        <w:rPr>
          <w:rtl w:val="0"/>
        </w:rPr>
        <w:t xml:space="preserve">cu</w:t>
      </w:r>
      <w:r w:rsidDel="00000000" w:rsidR="00000000" w:rsidRPr="00000000">
        <w:rPr>
          <w:i w:val="0"/>
          <w:smallCaps w:val="0"/>
          <w:strike w:val="0"/>
          <w:color w:val="000000"/>
          <w:sz w:val="24"/>
          <w:szCs w:val="24"/>
          <w:u w:val="none"/>
          <w:vertAlign w:val="baseline"/>
          <w:rtl w:val="0"/>
        </w:rPr>
        <w:t xml:space="preserve"> statele vecine;</w:t>
      </w:r>
    </w:p>
    <w:p w:rsidR="00000000" w:rsidDel="00000000" w:rsidP="00000000" w:rsidRDefault="00000000" w:rsidRPr="00000000" w14:paraId="00001DFC">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Coridoare de conectivitate, </w:t>
      </w:r>
      <w:r w:rsidDel="00000000" w:rsidR="00000000" w:rsidRPr="00000000">
        <w:rPr>
          <w:i w:val="0"/>
          <w:smallCaps w:val="0"/>
          <w:strike w:val="0"/>
          <w:color w:val="000000"/>
          <w:sz w:val="24"/>
          <w:szCs w:val="24"/>
          <w:u w:val="none"/>
          <w:vertAlign w:val="baseline"/>
          <w:rtl w:val="0"/>
        </w:rPr>
        <w:t xml:space="preserve">inter-coridoarele</w:t>
      </w:r>
      <w:r w:rsidDel="00000000" w:rsidR="00000000" w:rsidRPr="00000000">
        <w:rPr>
          <w:i w:val="0"/>
          <w:smallCaps w:val="0"/>
          <w:strike w:val="0"/>
          <w:color w:val="000000"/>
          <w:sz w:val="24"/>
          <w:szCs w:val="24"/>
          <w:u w:val="none"/>
          <w:vertAlign w:val="baseline"/>
          <w:rtl w:val="0"/>
        </w:rPr>
        <w:t xml:space="preserve"> de conectivitate și coridoarele transfrontaliere;</w:t>
      </w:r>
    </w:p>
    <w:p w:rsidR="00000000" w:rsidDel="00000000" w:rsidP="00000000" w:rsidRDefault="00000000" w:rsidRPr="00000000" w14:paraId="00001DFD">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Prezintă un potențial major de dezvoltare, prin implementarea unor intervenții și a unor măsuri de management.</w:t>
      </w:r>
    </w:p>
    <w:p w:rsidR="00000000" w:rsidDel="00000000" w:rsidP="00000000" w:rsidRDefault="00000000" w:rsidRPr="00000000" w14:paraId="00001DFE">
      <w:pPr>
        <w:spacing w:after="120" w:before="120" w:line="240" w:lineRule="auto"/>
        <w:jc w:val="both"/>
        <w:rPr>
          <w:sz w:val="24"/>
          <w:szCs w:val="24"/>
        </w:rPr>
      </w:pPr>
      <w:r w:rsidDel="00000000" w:rsidR="00000000" w:rsidRPr="00000000">
        <w:rPr>
          <w:sz w:val="24"/>
          <w:szCs w:val="24"/>
          <w:rtl w:val="0"/>
        </w:rPr>
        <w:t xml:space="preserve">Având la bază criteriile prezentate mai sus, </w:t>
      </w:r>
      <w:r w:rsidDel="00000000" w:rsidR="00000000" w:rsidRPr="00000000">
        <w:rPr>
          <w:b w:val="1"/>
          <w:sz w:val="24"/>
          <w:szCs w:val="24"/>
          <w:rtl w:val="0"/>
        </w:rPr>
        <w:t xml:space="preserve">rețeaua feroviară primară </w:t>
      </w:r>
      <w:r w:rsidDel="00000000" w:rsidR="00000000" w:rsidRPr="00000000">
        <w:rPr>
          <w:sz w:val="24"/>
          <w:szCs w:val="24"/>
          <w:rtl w:val="0"/>
        </w:rPr>
        <w:t xml:space="preserve">conectează toate regiunile de dezvoltare și cei mai importanți poli de creștere economică din România. Rețeaua feroviară primară traversează lanțul montan carpatic </w:t>
      </w:r>
      <w:r w:rsidDel="00000000" w:rsidR="00000000" w:rsidRPr="00000000">
        <w:rPr>
          <w:rtl w:val="0"/>
        </w:rPr>
        <w:t xml:space="preserve">prin</w:t>
      </w:r>
      <w:r w:rsidDel="00000000" w:rsidR="00000000" w:rsidRPr="00000000">
        <w:rPr>
          <w:sz w:val="24"/>
          <w:szCs w:val="24"/>
          <w:rtl w:val="0"/>
        </w:rPr>
        <w:t xml:space="preserve"> </w:t>
      </w:r>
      <w:r w:rsidDel="00000000" w:rsidR="00000000" w:rsidRPr="00000000">
        <w:rPr>
          <w:rtl w:val="0"/>
        </w:rPr>
        <w:t xml:space="preserve">6 </w:t>
      </w:r>
      <w:r w:rsidDel="00000000" w:rsidR="00000000" w:rsidRPr="00000000">
        <w:rPr>
          <w:sz w:val="24"/>
          <w:szCs w:val="24"/>
          <w:rtl w:val="0"/>
        </w:rPr>
        <w:t xml:space="preserve">sectoare de cale ferată: Dr. Tr Severin – Caransebeș, Comarnic – Brașov, Gura Humorului – Ilva Mică, Cluj-Napoca – Aleșd, Deva – Radna,</w:t>
      </w:r>
      <w:r w:rsidDel="00000000" w:rsidR="00000000" w:rsidRPr="00000000">
        <w:rPr>
          <w:rtl w:val="0"/>
        </w:rPr>
        <w:t xml:space="preserve"> respectiv între Apața și Cața </w:t>
      </w:r>
      <w:r w:rsidDel="00000000" w:rsidR="00000000" w:rsidRPr="00000000">
        <w:rPr>
          <w:sz w:val="24"/>
          <w:szCs w:val="24"/>
          <w:rtl w:val="0"/>
        </w:rPr>
        <w:t xml:space="preserve">ceea ce creează premisele unor conexiuni valoroase din punctul de vedere economic și al impactului asupra mediului (figura 2.2.4). </w:t>
      </w:r>
    </w:p>
    <w:p w:rsidR="00000000" w:rsidDel="00000000" w:rsidP="00000000" w:rsidRDefault="00000000" w:rsidRPr="00000000" w14:paraId="00001DFF">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1E00">
      <w:pPr>
        <w:spacing w:after="0" w:before="0" w:line="240" w:lineRule="auto"/>
        <w:jc w:val="center"/>
        <w:rPr/>
      </w:pPr>
      <w:r w:rsidDel="00000000" w:rsidR="00000000" w:rsidRPr="00000000">
        <w:rPr/>
        <w:drawing>
          <wp:inline distB="114300" distT="114300" distL="114300" distR="114300">
            <wp:extent cx="5800725" cy="4439233"/>
            <wp:effectExtent b="12700" l="12700" r="12700" t="12700"/>
            <wp:docPr id="2704" name="image17.jpg"/>
            <a:graphic>
              <a:graphicData uri="http://schemas.openxmlformats.org/drawingml/2006/picture">
                <pic:pic>
                  <pic:nvPicPr>
                    <pic:cNvPr id="0" name="image17.jpg"/>
                    <pic:cNvPicPr preferRelativeResize="0"/>
                  </pic:nvPicPr>
                  <pic:blipFill>
                    <a:blip r:embed="rId32"/>
                    <a:srcRect b="0" l="2" r="2" t="0"/>
                    <a:stretch>
                      <a:fillRect/>
                    </a:stretch>
                  </pic:blipFill>
                  <pic:spPr>
                    <a:xfrm>
                      <a:off x="0" y="0"/>
                      <a:ext cx="5800725" cy="4439233"/>
                    </a:xfrm>
                    <a:prstGeom prst="rect"/>
                    <a:ln w="12700">
                      <a:solidFill>
                        <a:srgbClr val="000000"/>
                      </a:solidFill>
                      <a:prstDash val="solid"/>
                    </a:ln>
                  </pic:spPr>
                </pic:pic>
              </a:graphicData>
            </a:graphic>
          </wp:inline>
        </w:drawing>
      </w:r>
      <w:r w:rsidDel="00000000" w:rsidR="00000000" w:rsidRPr="00000000">
        <w:rPr>
          <w:rtl w:val="0"/>
        </w:rPr>
      </w:r>
    </w:p>
    <w:sdt>
      <w:sdtPr>
        <w:tag w:val="goog_rdk_36"/>
      </w:sdtPr>
      <w:sdtContent>
        <w:p w:rsidR="00000000" w:rsidDel="00000000" w:rsidP="00000000" w:rsidRDefault="00000000" w:rsidRPr="00000000" w14:paraId="00001E01">
          <w:pPr>
            <w:spacing w:after="0" w:before="0" w:line="240" w:lineRule="auto"/>
            <w:jc w:val="center"/>
            <w:rPr>
              <w:b w:val="1"/>
              <w:i w:val="1"/>
              <w:sz w:val="22"/>
              <w:szCs w:val="22"/>
            </w:rPr>
          </w:pPr>
          <w:r w:rsidDel="00000000" w:rsidR="00000000" w:rsidRPr="00000000">
            <w:rPr>
              <w:b w:val="1"/>
              <w:i w:val="1"/>
              <w:sz w:val="22"/>
              <w:szCs w:val="22"/>
              <w:rtl w:val="0"/>
            </w:rPr>
            <w:t xml:space="preserve">Figura 2.2.4. Harta rețelei feroviare primare</w:t>
          </w:r>
        </w:p>
      </w:sdtContent>
    </w:sdt>
    <w:p w:rsidR="00000000" w:rsidDel="00000000" w:rsidP="00000000" w:rsidRDefault="00000000" w:rsidRPr="00000000" w14:paraId="00001E02">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1E03">
      <w:pPr>
        <w:spacing w:after="120" w:before="120" w:line="240" w:lineRule="auto"/>
        <w:jc w:val="both"/>
        <w:rPr>
          <w:sz w:val="24"/>
          <w:szCs w:val="24"/>
        </w:rPr>
      </w:pPr>
      <w:r w:rsidDel="00000000" w:rsidR="00000000" w:rsidRPr="00000000">
        <w:rPr>
          <w:sz w:val="24"/>
          <w:szCs w:val="24"/>
          <w:rtl w:val="0"/>
        </w:rPr>
        <w:t xml:space="preserve">Rețeaua feroviară primară prezintă o dispunere unitară și echilibrată la nivelul țării noastre</w:t>
      </w:r>
      <w:r w:rsidDel="00000000" w:rsidR="00000000" w:rsidRPr="00000000">
        <w:rPr>
          <w:rtl w:val="0"/>
        </w:rPr>
        <w:t xml:space="preserve">,</w:t>
      </w:r>
      <w:r w:rsidDel="00000000" w:rsidR="00000000" w:rsidRPr="00000000">
        <w:rPr>
          <w:sz w:val="24"/>
          <w:szCs w:val="24"/>
          <w:rtl w:val="0"/>
        </w:rPr>
        <w:t xml:space="preserve"> în strânsă conexiune cu fluxurile de mărfuri transportate pe calea ferată. Prin modernizarea rețelei feroviare primare se creează premisele unei dezvoltări economice s</w:t>
      </w:r>
      <w:r w:rsidDel="00000000" w:rsidR="00000000" w:rsidRPr="00000000">
        <w:rPr>
          <w:rtl w:val="0"/>
        </w:rPr>
        <w:t xml:space="preserve">ustenabile</w:t>
      </w:r>
      <w:r w:rsidDel="00000000" w:rsidR="00000000" w:rsidRPr="00000000">
        <w:rPr>
          <w:sz w:val="24"/>
          <w:szCs w:val="24"/>
          <w:rtl w:val="0"/>
        </w:rPr>
        <w:t xml:space="preserve">, bazat</w:t>
      </w:r>
      <w:r w:rsidDel="00000000" w:rsidR="00000000" w:rsidRPr="00000000">
        <w:rPr>
          <w:rtl w:val="0"/>
        </w:rPr>
        <w:t xml:space="preserve">e</w:t>
      </w:r>
      <w:r w:rsidDel="00000000" w:rsidR="00000000" w:rsidRPr="00000000">
        <w:rPr>
          <w:sz w:val="24"/>
          <w:szCs w:val="24"/>
          <w:rtl w:val="0"/>
        </w:rPr>
        <w:t xml:space="preserve"> pe o mobilitate constantă asigurată de transportul pe calea ferată.</w:t>
      </w:r>
    </w:p>
    <w:p w:rsidR="00000000" w:rsidDel="00000000" w:rsidP="00000000" w:rsidRDefault="00000000" w:rsidRPr="00000000" w14:paraId="00001E04">
      <w:pPr>
        <w:spacing w:after="120" w:before="120" w:line="240" w:lineRule="auto"/>
        <w:jc w:val="both"/>
        <w:rPr>
          <w:sz w:val="24"/>
          <w:szCs w:val="24"/>
        </w:rPr>
      </w:pPr>
      <w:r w:rsidDel="00000000" w:rsidR="00000000" w:rsidRPr="00000000">
        <w:rPr>
          <w:sz w:val="24"/>
          <w:szCs w:val="24"/>
          <w:rtl w:val="0"/>
        </w:rPr>
        <w:t xml:space="preserve">Pe de altă parte, rețeaua feroviară primară se suprapune întregii rețele europene TEN-T C</w:t>
      </w:r>
      <w:r w:rsidDel="00000000" w:rsidR="00000000" w:rsidRPr="00000000">
        <w:rPr>
          <w:rtl w:val="0"/>
        </w:rPr>
        <w:t xml:space="preserve">ore</w:t>
      </w:r>
      <w:r w:rsidDel="00000000" w:rsidR="00000000" w:rsidRPr="00000000">
        <w:rPr>
          <w:sz w:val="24"/>
          <w:szCs w:val="24"/>
          <w:rtl w:val="0"/>
        </w:rPr>
        <w:t xml:space="preserve"> și în parte rețelei TEN-T </w:t>
      </w:r>
      <w:r w:rsidDel="00000000" w:rsidR="00000000" w:rsidRPr="00000000">
        <w:rPr>
          <w:rtl w:val="0"/>
        </w:rPr>
        <w:t xml:space="preserve">Comprehensive</w:t>
      </w:r>
      <w:r w:rsidDel="00000000" w:rsidR="00000000" w:rsidRPr="00000000">
        <w:rPr>
          <w:sz w:val="24"/>
          <w:szCs w:val="24"/>
          <w:rtl w:val="0"/>
        </w:rPr>
        <w:t xml:space="preserve"> din România, contribuind astfel la dezvoltarea mobilității feroviare generale, atât la nivel național cât și la nivel european</w:t>
      </w:r>
      <w:r w:rsidDel="00000000" w:rsidR="00000000" w:rsidRPr="00000000">
        <w:rPr>
          <w:rtl w:val="0"/>
        </w:rPr>
        <w:t xml:space="preserve">.</w:t>
      </w:r>
      <w:r w:rsidDel="00000000" w:rsidR="00000000" w:rsidRPr="00000000">
        <w:rPr>
          <w:sz w:val="24"/>
          <w:szCs w:val="24"/>
          <w:rtl w:val="0"/>
        </w:rPr>
        <w:t xml:space="preserve"> Pe de altă parte, rețeaua feroviară primară se suprapune, în întregime, celor două coridoare europene de transport multimodal: Coridorul TEN-T </w:t>
      </w:r>
      <w:r w:rsidDel="00000000" w:rsidR="00000000" w:rsidRPr="00000000">
        <w:rPr>
          <w:rtl w:val="0"/>
        </w:rPr>
        <w:t xml:space="preserve">Rin-</w:t>
      </w:r>
      <w:r w:rsidDel="00000000" w:rsidR="00000000" w:rsidRPr="00000000">
        <w:rPr>
          <w:sz w:val="24"/>
          <w:szCs w:val="24"/>
          <w:rtl w:val="0"/>
        </w:rPr>
        <w:t xml:space="preserve">Dunăre (cu ambele ramuri) și Coridorul </w:t>
      </w:r>
      <w:r w:rsidDel="00000000" w:rsidR="00000000" w:rsidRPr="00000000">
        <w:rPr>
          <w:rtl w:val="0"/>
        </w:rPr>
        <w:t xml:space="preserve">TEN-T</w:t>
      </w:r>
      <w:r w:rsidDel="00000000" w:rsidR="00000000" w:rsidRPr="00000000">
        <w:rPr>
          <w:sz w:val="24"/>
          <w:szCs w:val="24"/>
          <w:rtl w:val="0"/>
        </w:rPr>
        <w:t xml:space="preserve"> Orient East-Med (figura 2.2.5).   </w:t>
      </w:r>
    </w:p>
    <w:p w:rsidR="00000000" w:rsidDel="00000000" w:rsidP="00000000" w:rsidRDefault="00000000" w:rsidRPr="00000000" w14:paraId="00001E05">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1E06">
      <w:pPr>
        <w:spacing w:after="0" w:before="0" w:line="240" w:lineRule="auto"/>
        <w:jc w:val="center"/>
        <w:rPr/>
      </w:pPr>
      <w:r w:rsidDel="00000000" w:rsidR="00000000" w:rsidRPr="00000000">
        <w:rPr/>
        <w:drawing>
          <wp:inline distB="114300" distT="114300" distL="114300" distR="114300">
            <wp:extent cx="5760000" cy="4406348"/>
            <wp:effectExtent b="12700" l="12700" r="12700" t="12700"/>
            <wp:docPr id="2751" name="image74.jpg"/>
            <a:graphic>
              <a:graphicData uri="http://schemas.openxmlformats.org/drawingml/2006/picture">
                <pic:pic>
                  <pic:nvPicPr>
                    <pic:cNvPr id="0" name="image74.jpg"/>
                    <pic:cNvPicPr preferRelativeResize="0"/>
                  </pic:nvPicPr>
                  <pic:blipFill>
                    <a:blip r:embed="rId33"/>
                    <a:srcRect b="16" l="0" r="0" t="16"/>
                    <a:stretch>
                      <a:fillRect/>
                    </a:stretch>
                  </pic:blipFill>
                  <pic:spPr>
                    <a:xfrm>
                      <a:off x="0" y="0"/>
                      <a:ext cx="5760000" cy="4406348"/>
                    </a:xfrm>
                    <a:prstGeom prst="rect"/>
                    <a:ln w="12700">
                      <a:solidFill>
                        <a:srgbClr val="000000"/>
                      </a:solidFill>
                      <a:prstDash val="solid"/>
                    </a:ln>
                  </pic:spPr>
                </pic:pic>
              </a:graphicData>
            </a:graphic>
          </wp:inline>
        </w:drawing>
      </w:r>
      <w:r w:rsidDel="00000000" w:rsidR="00000000" w:rsidRPr="00000000">
        <w:rPr>
          <w:rtl w:val="0"/>
        </w:rPr>
      </w:r>
    </w:p>
    <w:sdt>
      <w:sdtPr>
        <w:tag w:val="goog_rdk_37"/>
      </w:sdtPr>
      <w:sdtContent>
        <w:p w:rsidR="00000000" w:rsidDel="00000000" w:rsidP="00000000" w:rsidRDefault="00000000" w:rsidRPr="00000000" w14:paraId="00001E07">
          <w:pPr>
            <w:spacing w:after="0" w:before="0" w:line="240" w:lineRule="auto"/>
            <w:jc w:val="center"/>
            <w:rPr/>
          </w:pPr>
          <w:r w:rsidDel="00000000" w:rsidR="00000000" w:rsidRPr="00000000">
            <w:rPr>
              <w:b w:val="1"/>
              <w:i w:val="1"/>
              <w:sz w:val="22"/>
              <w:szCs w:val="22"/>
              <w:rtl w:val="0"/>
            </w:rPr>
            <w:t xml:space="preserve">Figura 2.2.5. Harta rețelei feroviare primare în relație cu rețeaua TEN-T din România</w:t>
          </w:r>
          <w:r w:rsidDel="00000000" w:rsidR="00000000" w:rsidRPr="00000000">
            <w:rPr>
              <w:rtl w:val="0"/>
            </w:rPr>
          </w:r>
        </w:p>
      </w:sdtContent>
    </w:sdt>
    <w:p w:rsidR="00000000" w:rsidDel="00000000" w:rsidP="00000000" w:rsidRDefault="00000000" w:rsidRPr="00000000" w14:paraId="00001E08">
      <w:pPr>
        <w:spacing w:line="240" w:lineRule="auto"/>
        <w:jc w:val="both"/>
        <w:rPr>
          <w:sz w:val="24"/>
          <w:szCs w:val="24"/>
        </w:rPr>
      </w:pPr>
      <w:r w:rsidDel="00000000" w:rsidR="00000000" w:rsidRPr="00000000">
        <w:rPr>
          <w:rtl w:val="0"/>
        </w:rPr>
      </w:r>
    </w:p>
    <w:p w:rsidR="00000000" w:rsidDel="00000000" w:rsidP="00000000" w:rsidRDefault="00000000" w:rsidRPr="00000000" w14:paraId="00001E09">
      <w:pPr>
        <w:pStyle w:val="Heading3"/>
        <w:keepNext w:val="1"/>
        <w:spacing w:line="240" w:lineRule="auto"/>
        <w:rPr>
          <w:color w:val="990000"/>
          <w:vertAlign w:val="baseline"/>
        </w:rPr>
      </w:pPr>
      <w:bookmarkStart w:colFirst="0" w:colLast="0" w:name="_heading=h.1rvwp1q" w:id="57"/>
      <w:bookmarkEnd w:id="57"/>
      <w:r w:rsidDel="00000000" w:rsidR="00000000" w:rsidRPr="00000000">
        <w:rPr>
          <w:color w:val="990000"/>
          <w:vertAlign w:val="baseline"/>
          <w:rtl w:val="0"/>
        </w:rPr>
        <w:t xml:space="preserve">Sectorul feroviar – rețeaua secundară</w:t>
      </w:r>
    </w:p>
    <w:p w:rsidR="00000000" w:rsidDel="00000000" w:rsidP="00000000" w:rsidRDefault="00000000" w:rsidRPr="00000000" w14:paraId="00001E0A">
      <w:pPr>
        <w:spacing w:after="120" w:before="120" w:line="240" w:lineRule="auto"/>
        <w:jc w:val="both"/>
        <w:rPr>
          <w:sz w:val="24"/>
          <w:szCs w:val="24"/>
        </w:rPr>
      </w:pPr>
      <w:r w:rsidDel="00000000" w:rsidR="00000000" w:rsidRPr="00000000">
        <w:rPr>
          <w:sz w:val="24"/>
          <w:szCs w:val="24"/>
          <w:rtl w:val="0"/>
        </w:rPr>
        <w:t xml:space="preserve">Rețeaua feroviară secundară are funcție de complementaritate cu rețeaua feroviară primară, dar și de asigurare a legăturilor funcționa</w:t>
      </w:r>
      <w:r w:rsidDel="00000000" w:rsidR="00000000" w:rsidRPr="00000000">
        <w:rPr>
          <w:rtl w:val="0"/>
        </w:rPr>
        <w:t xml:space="preserve">l</w:t>
      </w:r>
      <w:r w:rsidDel="00000000" w:rsidR="00000000" w:rsidRPr="00000000">
        <w:rPr>
          <w:sz w:val="24"/>
          <w:szCs w:val="24"/>
          <w:rtl w:val="0"/>
        </w:rPr>
        <w:t xml:space="preserve">e între aceasta și rețeaua feroviară terțiară.</w:t>
      </w:r>
      <w:r w:rsidDel="00000000" w:rsidR="00000000" w:rsidRPr="00000000">
        <w:rPr>
          <w:sz w:val="24"/>
          <w:szCs w:val="24"/>
          <w:rtl w:val="0"/>
        </w:rPr>
        <w:t xml:space="preserve"> Rețeaua feroviară secundară asigură conectivitatea unor zone economice importante, respe</w:t>
      </w:r>
      <w:r w:rsidDel="00000000" w:rsidR="00000000" w:rsidRPr="00000000">
        <w:rPr>
          <w:rtl w:val="0"/>
        </w:rPr>
        <w:t xml:space="preserve">ctiv (figura 2.2.6)</w:t>
      </w:r>
      <w:r w:rsidDel="00000000" w:rsidR="00000000" w:rsidRPr="00000000">
        <w:rPr>
          <w:sz w:val="24"/>
          <w:szCs w:val="24"/>
          <w:rtl w:val="0"/>
        </w:rPr>
        <w:t xml:space="preserve">:</w:t>
      </w:r>
    </w:p>
    <w:p w:rsidR="00000000" w:rsidDel="00000000" w:rsidP="00000000" w:rsidRDefault="00000000" w:rsidRPr="00000000" w14:paraId="00001E0B">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Calea ferată 202 dublă/simplă electrificată Filiași – Tg. Jiu – Petroșani - Simeria (asigură accesibilitatea spre și de la bazin</w:t>
      </w:r>
      <w:r w:rsidDel="00000000" w:rsidR="00000000" w:rsidRPr="00000000">
        <w:rPr>
          <w:rtl w:val="0"/>
        </w:rPr>
        <w:t xml:space="preserve">ul</w:t>
      </w:r>
      <w:r w:rsidDel="00000000" w:rsidR="00000000" w:rsidRPr="00000000">
        <w:rPr>
          <w:i w:val="0"/>
          <w:smallCaps w:val="0"/>
          <w:strike w:val="0"/>
          <w:color w:val="000000"/>
          <w:sz w:val="24"/>
          <w:szCs w:val="24"/>
          <w:u w:val="none"/>
          <w:vertAlign w:val="baseline"/>
          <w:rtl w:val="0"/>
        </w:rPr>
        <w:t xml:space="preserve"> lignitifer Motru - Rovinari și huilifer </w:t>
      </w:r>
      <w:r w:rsidDel="00000000" w:rsidR="00000000" w:rsidRPr="00000000">
        <w:rPr>
          <w:rtl w:val="0"/>
        </w:rPr>
        <w:t xml:space="preserve">Petroșani</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1E0C">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Calea ferată 901 </w:t>
      </w:r>
      <w:r w:rsidDel="00000000" w:rsidR="00000000" w:rsidRPr="00000000">
        <w:rPr>
          <w:rtl w:val="0"/>
        </w:rPr>
        <w:t xml:space="preserve">simplă</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i w:val="0"/>
          <w:smallCaps w:val="0"/>
          <w:strike w:val="0"/>
          <w:color w:val="000000"/>
          <w:sz w:val="24"/>
          <w:szCs w:val="24"/>
          <w:u w:val="none"/>
          <w:vertAlign w:val="baseline"/>
          <w:rtl w:val="0"/>
        </w:rPr>
        <w:t xml:space="preserve">neelectrificată</w:t>
      </w:r>
      <w:r w:rsidDel="00000000" w:rsidR="00000000" w:rsidRPr="00000000">
        <w:rPr>
          <w:i w:val="0"/>
          <w:smallCaps w:val="0"/>
          <w:strike w:val="0"/>
          <w:color w:val="000000"/>
          <w:sz w:val="24"/>
          <w:szCs w:val="24"/>
          <w:u w:val="none"/>
          <w:vertAlign w:val="baseline"/>
          <w:rtl w:val="0"/>
        </w:rPr>
        <w:t xml:space="preserve"> Pitești – Slatina – Craiova (accesul facil la două centre industriale, importante pentru industria constructoare de auto</w:t>
      </w:r>
      <w:r w:rsidDel="00000000" w:rsidR="00000000" w:rsidRPr="00000000">
        <w:rPr>
          <w:rtl w:val="0"/>
        </w:rPr>
        <w:t xml:space="preserve">mobile</w:t>
      </w:r>
      <w:r w:rsidDel="00000000" w:rsidR="00000000" w:rsidRPr="00000000">
        <w:rPr>
          <w:i w:val="0"/>
          <w:smallCaps w:val="0"/>
          <w:strike w:val="0"/>
          <w:color w:val="000000"/>
          <w:sz w:val="24"/>
          <w:szCs w:val="24"/>
          <w:u w:val="none"/>
          <w:vertAlign w:val="baseline"/>
          <w:rtl w:val="0"/>
        </w:rPr>
        <w:t xml:space="preserve">, dar și la o importantă fabrică de producție a aluminiului);</w:t>
      </w:r>
    </w:p>
    <w:p w:rsidR="00000000" w:rsidDel="00000000" w:rsidP="00000000" w:rsidRDefault="00000000" w:rsidRPr="00000000" w14:paraId="00001E0D">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Calea ferată 700 dublă electrificată </w:t>
      </w:r>
      <w:r w:rsidDel="00000000" w:rsidR="00000000" w:rsidRPr="00000000">
        <w:rPr>
          <w:rtl w:val="0"/>
        </w:rPr>
        <w:t xml:space="preserve">Făurei</w:t>
      </w:r>
      <w:r w:rsidDel="00000000" w:rsidR="00000000" w:rsidRPr="00000000">
        <w:rPr>
          <w:i w:val="0"/>
          <w:smallCaps w:val="0"/>
          <w:strike w:val="0"/>
          <w:color w:val="000000"/>
          <w:sz w:val="24"/>
          <w:szCs w:val="24"/>
          <w:u w:val="none"/>
          <w:vertAlign w:val="baseline"/>
          <w:rtl w:val="0"/>
        </w:rPr>
        <w:t xml:space="preserve"> – Brăila – Galați (conectează două importante porturi fluvio-maritime, dar și cel mai mare combinat siderurgic din România);</w:t>
      </w:r>
    </w:p>
    <w:p w:rsidR="00000000" w:rsidDel="00000000" w:rsidP="00000000" w:rsidRDefault="00000000" w:rsidRPr="00000000" w14:paraId="00001E0E">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Calea ferată </w:t>
      </w:r>
      <w:r w:rsidDel="00000000" w:rsidR="00000000" w:rsidRPr="00000000">
        <w:rPr>
          <w:rtl w:val="0"/>
        </w:rPr>
        <w:t xml:space="preserve">simplă</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rtl w:val="0"/>
        </w:rPr>
        <w:t xml:space="preserve">906, 201, 200 </w:t>
      </w:r>
      <w:r w:rsidDel="00000000" w:rsidR="00000000" w:rsidRPr="00000000">
        <w:rPr>
          <w:i w:val="0"/>
          <w:smallCaps w:val="0"/>
          <w:strike w:val="0"/>
          <w:color w:val="000000"/>
          <w:sz w:val="24"/>
          <w:szCs w:val="24"/>
          <w:u w:val="none"/>
          <w:vertAlign w:val="baseline"/>
          <w:rtl w:val="0"/>
        </w:rPr>
        <w:t xml:space="preserve">neelectrificată</w:t>
      </w:r>
      <w:r w:rsidDel="00000000" w:rsidR="00000000" w:rsidRPr="00000000">
        <w:rPr>
          <w:i w:val="0"/>
          <w:smallCaps w:val="0"/>
          <w:strike w:val="0"/>
          <w:color w:val="000000"/>
          <w:sz w:val="24"/>
          <w:szCs w:val="24"/>
          <w:u w:val="none"/>
          <w:vertAlign w:val="baseline"/>
          <w:rtl w:val="0"/>
        </w:rPr>
        <w:t xml:space="preserve"> Pitești – Rm. Vâlcea – Sibiu – Vințu de Jos (o alternativă la coridorul feroviar central, însă cu un sector lipsă între </w:t>
      </w:r>
      <w:r w:rsidDel="00000000" w:rsidR="00000000" w:rsidRPr="00000000">
        <w:rPr>
          <w:i w:val="0"/>
          <w:smallCaps w:val="0"/>
          <w:strike w:val="0"/>
          <w:color w:val="000000"/>
          <w:sz w:val="24"/>
          <w:szCs w:val="24"/>
          <w:u w:val="none"/>
          <w:vertAlign w:val="baseline"/>
          <w:rtl w:val="0"/>
        </w:rPr>
        <w:t xml:space="preserve">Vâlcele</w:t>
      </w:r>
      <w:r w:rsidDel="00000000" w:rsidR="00000000" w:rsidRPr="00000000">
        <w:rPr>
          <w:i w:val="0"/>
          <w:smallCaps w:val="0"/>
          <w:strike w:val="0"/>
          <w:color w:val="000000"/>
          <w:sz w:val="24"/>
          <w:szCs w:val="24"/>
          <w:u w:val="none"/>
          <w:vertAlign w:val="baseline"/>
          <w:rtl w:val="0"/>
        </w:rPr>
        <w:t xml:space="preserve"> și Rm. Vâlcea);</w:t>
      </w:r>
    </w:p>
    <w:p w:rsidR="00000000" w:rsidDel="00000000" w:rsidP="00000000" w:rsidRDefault="00000000" w:rsidRPr="00000000" w14:paraId="00001E0F">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Calea ferată simpl</w:t>
      </w:r>
      <w:r w:rsidDel="00000000" w:rsidR="00000000" w:rsidRPr="00000000">
        <w:rPr>
          <w:rtl w:val="0"/>
        </w:rPr>
        <w:t xml:space="preserve">ă</w:t>
      </w:r>
      <w:r w:rsidDel="00000000" w:rsidR="00000000" w:rsidRPr="00000000">
        <w:rPr>
          <w:i w:val="0"/>
          <w:smallCaps w:val="0"/>
          <w:strike w:val="0"/>
          <w:color w:val="000000"/>
          <w:sz w:val="24"/>
          <w:szCs w:val="24"/>
          <w:u w:val="none"/>
          <w:vertAlign w:val="baseline"/>
          <w:rtl w:val="0"/>
        </w:rPr>
        <w:t xml:space="preserve"> 310, 402, 400 </w:t>
      </w:r>
      <w:r w:rsidDel="00000000" w:rsidR="00000000" w:rsidRPr="00000000">
        <w:rPr>
          <w:i w:val="0"/>
          <w:smallCaps w:val="0"/>
          <w:strike w:val="0"/>
          <w:color w:val="000000"/>
          <w:sz w:val="24"/>
          <w:szCs w:val="24"/>
          <w:u w:val="none"/>
          <w:vertAlign w:val="baseline"/>
          <w:rtl w:val="0"/>
        </w:rPr>
        <w:t xml:space="preserve">neelectrificată</w:t>
      </w:r>
      <w:r w:rsidDel="00000000" w:rsidR="00000000" w:rsidRPr="00000000">
        <w:rPr>
          <w:i w:val="0"/>
          <w:smallCaps w:val="0"/>
          <w:strike w:val="0"/>
          <w:color w:val="000000"/>
          <w:sz w:val="24"/>
          <w:szCs w:val="24"/>
          <w:u w:val="none"/>
          <w:vertAlign w:val="baseline"/>
          <w:rtl w:val="0"/>
        </w:rPr>
        <w:t xml:space="preserve"> Arad – Oradea – Satu Mare – Baia Mare – Dej (reprezintă o axă feroviară importantă în partea de vest a țării, cu potențial de dezvoltarea a traficului, atât de călători cât și de m</w:t>
      </w:r>
      <w:r w:rsidDel="00000000" w:rsidR="00000000" w:rsidRPr="00000000">
        <w:rPr>
          <w:rtl w:val="0"/>
        </w:rPr>
        <w:t xml:space="preserve">arfă</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1E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b w:val="1"/>
          <w:i w:val="1"/>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1E11">
      <w:pPr>
        <w:spacing w:after="0" w:before="0" w:line="240" w:lineRule="auto"/>
        <w:jc w:val="center"/>
        <w:rPr/>
      </w:pPr>
      <w:r w:rsidDel="00000000" w:rsidR="00000000" w:rsidRPr="00000000">
        <w:rPr/>
        <w:drawing>
          <wp:inline distB="114300" distT="114300" distL="114300" distR="114300">
            <wp:extent cx="5760000" cy="4406348"/>
            <wp:effectExtent b="12700" l="12700" r="12700" t="12700"/>
            <wp:docPr id="2719" name="image72.jpg"/>
            <a:graphic>
              <a:graphicData uri="http://schemas.openxmlformats.org/drawingml/2006/picture">
                <pic:pic>
                  <pic:nvPicPr>
                    <pic:cNvPr id="0" name="image72.jpg"/>
                    <pic:cNvPicPr preferRelativeResize="0"/>
                  </pic:nvPicPr>
                  <pic:blipFill>
                    <a:blip r:embed="rId34"/>
                    <a:srcRect b="9" l="0" r="0" t="9"/>
                    <a:stretch>
                      <a:fillRect/>
                    </a:stretch>
                  </pic:blipFill>
                  <pic:spPr>
                    <a:xfrm>
                      <a:off x="0" y="0"/>
                      <a:ext cx="5760000" cy="4406348"/>
                    </a:xfrm>
                    <a:prstGeom prst="rect"/>
                    <a:ln w="12700">
                      <a:solidFill>
                        <a:srgbClr val="000000"/>
                      </a:solidFill>
                      <a:prstDash val="solid"/>
                    </a:ln>
                  </pic:spPr>
                </pic:pic>
              </a:graphicData>
            </a:graphic>
          </wp:inline>
        </w:drawing>
      </w:r>
      <w:r w:rsidDel="00000000" w:rsidR="00000000" w:rsidRPr="00000000">
        <w:rPr>
          <w:rtl w:val="0"/>
        </w:rPr>
      </w:r>
    </w:p>
    <w:sdt>
      <w:sdtPr>
        <w:tag w:val="goog_rdk_38"/>
      </w:sdtPr>
      <w:sdtContent>
        <w:p w:rsidR="00000000" w:rsidDel="00000000" w:rsidP="00000000" w:rsidRDefault="00000000" w:rsidRPr="00000000" w14:paraId="00001E12">
          <w:pPr>
            <w:spacing w:after="0" w:before="0" w:line="240" w:lineRule="auto"/>
            <w:jc w:val="center"/>
            <w:rPr/>
          </w:pPr>
          <w:r w:rsidDel="00000000" w:rsidR="00000000" w:rsidRPr="00000000">
            <w:rPr>
              <w:b w:val="1"/>
              <w:i w:val="1"/>
              <w:sz w:val="22"/>
              <w:szCs w:val="22"/>
              <w:rtl w:val="0"/>
            </w:rPr>
            <w:t xml:space="preserve">Figura 2.2.6. Harta rețelei feroviare secundare în raport cu rețeaua primară</w:t>
          </w:r>
          <w:r w:rsidDel="00000000" w:rsidR="00000000" w:rsidRPr="00000000">
            <w:rPr>
              <w:rtl w:val="0"/>
            </w:rPr>
          </w:r>
        </w:p>
      </w:sdtContent>
    </w:sdt>
    <w:p w:rsidR="00000000" w:rsidDel="00000000" w:rsidP="00000000" w:rsidRDefault="00000000" w:rsidRPr="00000000" w14:paraId="00001E13">
      <w:pPr>
        <w:spacing w:after="120" w:before="0" w:line="240" w:lineRule="auto"/>
        <w:jc w:val="both"/>
        <w:rPr>
          <w:sz w:val="24"/>
          <w:szCs w:val="24"/>
        </w:rPr>
      </w:pPr>
      <w:r w:rsidDel="00000000" w:rsidR="00000000" w:rsidRPr="00000000">
        <w:rPr>
          <w:rtl w:val="0"/>
        </w:rPr>
      </w:r>
    </w:p>
    <w:p w:rsidR="00000000" w:rsidDel="00000000" w:rsidP="00000000" w:rsidRDefault="00000000" w:rsidRPr="00000000" w14:paraId="00001E14">
      <w:pPr>
        <w:pStyle w:val="Heading3"/>
        <w:keepNext w:val="1"/>
        <w:spacing w:line="240" w:lineRule="auto"/>
        <w:rPr>
          <w:color w:val="990000"/>
        </w:rPr>
      </w:pPr>
      <w:bookmarkStart w:colFirst="0" w:colLast="0" w:name="_heading=h.2r0uhxc" w:id="58"/>
      <w:bookmarkEnd w:id="58"/>
      <w:r w:rsidDel="00000000" w:rsidR="00000000" w:rsidRPr="00000000">
        <w:rPr>
          <w:color w:val="990000"/>
          <w:rtl w:val="0"/>
        </w:rPr>
        <w:t xml:space="preserve">Stabilirea listei de proiecte </w:t>
      </w:r>
    </w:p>
    <w:p w:rsidR="00000000" w:rsidDel="00000000" w:rsidP="00000000" w:rsidRDefault="00000000" w:rsidRPr="00000000" w14:paraId="00001E15">
      <w:pPr>
        <w:numPr>
          <w:ilvl w:val="0"/>
          <w:numId w:val="39"/>
        </w:numPr>
        <w:spacing w:line="240" w:lineRule="auto"/>
        <w:ind w:left="720" w:hanging="360"/>
        <w:rPr>
          <w:i w:val="1"/>
          <w:vertAlign w:val="baseline"/>
        </w:rPr>
      </w:pPr>
      <w:r w:rsidDel="00000000" w:rsidR="00000000" w:rsidRPr="00000000">
        <w:rPr>
          <w:i w:val="1"/>
          <w:rtl w:val="0"/>
        </w:rPr>
        <w:t xml:space="preserve">rețeaua primară</w:t>
      </w:r>
      <w:r w:rsidDel="00000000" w:rsidR="00000000" w:rsidRPr="00000000">
        <w:rPr>
          <w:rtl w:val="0"/>
        </w:rPr>
      </w:r>
    </w:p>
    <w:p w:rsidR="00000000" w:rsidDel="00000000" w:rsidP="00000000" w:rsidRDefault="00000000" w:rsidRPr="00000000" w14:paraId="00001E16">
      <w:pPr>
        <w:spacing w:after="120" w:before="120" w:line="240" w:lineRule="auto"/>
        <w:jc w:val="both"/>
        <w:rPr>
          <w:sz w:val="24"/>
          <w:szCs w:val="24"/>
        </w:rPr>
      </w:pPr>
      <w:r w:rsidDel="00000000" w:rsidR="00000000" w:rsidRPr="00000000">
        <w:rPr>
          <w:sz w:val="24"/>
          <w:szCs w:val="24"/>
          <w:rtl w:val="0"/>
        </w:rPr>
        <w:t xml:space="preserve">Lista proiectelor de pe rețeaua primară reprezintă, în fapt, toate intervențiile vitale de modernizare a infrastructurii c</w:t>
      </w:r>
      <w:r w:rsidDel="00000000" w:rsidR="00000000" w:rsidRPr="00000000">
        <w:rPr>
          <w:rtl w:val="0"/>
        </w:rPr>
        <w:t xml:space="preserve">are</w:t>
      </w:r>
      <w:r w:rsidDel="00000000" w:rsidR="00000000" w:rsidRPr="00000000">
        <w:rPr>
          <w:sz w:val="24"/>
          <w:szCs w:val="24"/>
          <w:rtl w:val="0"/>
        </w:rPr>
        <w:t xml:space="preserve"> au ca scop îmbunătățirea semnificativă a principalilor parametrii de viteză, capacitate, confort, siguranță în armonie cu elementele de mediu. Lista proiectelor de pe rețeaua primară a fost generată având la bază atât nevoile de conectivitate feroviară și complementaritate cu celelalte moduri de transport, dar și în corelație directă cu coridoarele TEN-T din România și coridoarele de conectivitate feroviară. Așadar, putem remarca faptul că această listă de proiecte reprezintă prioritatea primară de intervenție pentru realizarea unor legături feroviare moderne și pentru generarea efectului de coridor. </w:t>
      </w:r>
    </w:p>
    <w:p w:rsidR="00000000" w:rsidDel="00000000" w:rsidP="00000000" w:rsidRDefault="00000000" w:rsidRPr="00000000" w14:paraId="00001E17">
      <w:pPr>
        <w:spacing w:after="120" w:before="120" w:line="240" w:lineRule="auto"/>
        <w:jc w:val="both"/>
        <w:rPr>
          <w:sz w:val="24"/>
          <w:szCs w:val="24"/>
        </w:rPr>
      </w:pPr>
      <w:r w:rsidDel="00000000" w:rsidR="00000000" w:rsidRPr="00000000">
        <w:rPr>
          <w:sz w:val="24"/>
          <w:szCs w:val="24"/>
          <w:rtl w:val="0"/>
        </w:rPr>
        <w:t xml:space="preserve">Lista proiectelor feroviare de pe rețeaua primară a fost generată prin excluderea din cadrul coridoarelor de conectivitate și a rețelei primare a sectoarelor de cale ferată care au fost moderniza</w:t>
      </w:r>
      <w:r w:rsidDel="00000000" w:rsidR="00000000" w:rsidRPr="00000000">
        <w:rPr>
          <w:rtl w:val="0"/>
        </w:rPr>
        <w:t xml:space="preserve">t</w:t>
      </w:r>
      <w:r w:rsidDel="00000000" w:rsidR="00000000" w:rsidRPr="00000000">
        <w:rPr>
          <w:sz w:val="24"/>
          <w:szCs w:val="24"/>
          <w:rtl w:val="0"/>
        </w:rPr>
        <w:t xml:space="preserve">e și se află deja în operare. Pe de altă parte, lista de proiecte conține atât proiecte c</w:t>
      </w:r>
      <w:r w:rsidDel="00000000" w:rsidR="00000000" w:rsidRPr="00000000">
        <w:rPr>
          <w:rtl w:val="0"/>
        </w:rPr>
        <w:t xml:space="preserve">are</w:t>
      </w:r>
      <w:r w:rsidDel="00000000" w:rsidR="00000000" w:rsidRPr="00000000">
        <w:rPr>
          <w:sz w:val="24"/>
          <w:szCs w:val="24"/>
          <w:rtl w:val="0"/>
        </w:rPr>
        <w:t xml:space="preserve"> sunt </w:t>
      </w:r>
      <w:r w:rsidDel="00000000" w:rsidR="00000000" w:rsidRPr="00000000">
        <w:rPr>
          <w:rtl w:val="0"/>
        </w:rPr>
        <w:t xml:space="preserve">în </w:t>
      </w:r>
      <w:r w:rsidDel="00000000" w:rsidR="00000000" w:rsidRPr="00000000">
        <w:rPr>
          <w:sz w:val="24"/>
          <w:szCs w:val="24"/>
          <w:rtl w:val="0"/>
        </w:rPr>
        <w:t xml:space="preserve">faza de concept (neavând practic niciun demers de implementare), dar și proiecte care sunt în diverse faze de construcție sau </w:t>
      </w:r>
      <w:r w:rsidDel="00000000" w:rsidR="00000000" w:rsidRPr="00000000">
        <w:rPr>
          <w:rtl w:val="0"/>
        </w:rPr>
        <w:t xml:space="preserve">care au </w:t>
      </w:r>
      <w:r w:rsidDel="00000000" w:rsidR="00000000" w:rsidRPr="00000000">
        <w:rPr>
          <w:sz w:val="24"/>
          <w:szCs w:val="24"/>
          <w:rtl w:val="0"/>
        </w:rPr>
        <w:t xml:space="preserve">contracte de lucrări semnate.</w:t>
      </w:r>
    </w:p>
    <w:p w:rsidR="00000000" w:rsidDel="00000000" w:rsidP="00000000" w:rsidRDefault="00000000" w:rsidRPr="00000000" w14:paraId="00001E18">
      <w:pPr>
        <w:spacing w:after="120" w:before="120" w:line="240" w:lineRule="auto"/>
        <w:jc w:val="both"/>
        <w:rPr/>
      </w:pPr>
      <w:r w:rsidDel="00000000" w:rsidR="00000000" w:rsidRPr="00000000">
        <w:rPr>
          <w:rtl w:val="0"/>
        </w:rPr>
        <w:t xml:space="preserve">Lista proiectelor localizate pe rețeaua primară cuprinde 26 de sectoare de cale ferată din lungul coridoarelor, în lungime de aproximativ 3222 km.</w:t>
      </w:r>
      <w:r w:rsidDel="00000000" w:rsidR="00000000" w:rsidRPr="00000000">
        <w:rPr>
          <w:b w:val="1"/>
          <w:i w:val="1"/>
          <w:rtl w:val="0"/>
        </w:rPr>
        <w:t xml:space="preserve"> </w:t>
      </w:r>
      <w:r w:rsidDel="00000000" w:rsidR="00000000" w:rsidRPr="00000000">
        <w:rPr>
          <w:rtl w:val="0"/>
        </w:rPr>
        <w:t xml:space="preserve">Dintre acestea, 22 de proiecte aparțin rețelei TEN-T Core, iar 4 rețelei TEN-T Comprehensive (tabelul 2.2.13). Intervențiile propuse constau în lucrări de modernizare sau reînnoire, respectiv electrificare și dublare dacă este cazul. Costul total estimat este de aproximativ 19.4 mld. EUR (23.1 mld. </w:t>
      </w:r>
      <w:r w:rsidDel="00000000" w:rsidR="00000000" w:rsidRPr="00000000">
        <w:rPr>
          <w:rtl w:val="0"/>
        </w:rPr>
        <w:t xml:space="preserve">EUR</w:t>
      </w:r>
      <w:r w:rsidDel="00000000" w:rsidR="00000000" w:rsidRPr="00000000">
        <w:rPr>
          <w:rtl w:val="0"/>
        </w:rPr>
        <w:t xml:space="preserve"> cu TVA). </w:t>
      </w:r>
    </w:p>
    <w:p w:rsidR="00000000" w:rsidDel="00000000" w:rsidP="00000000" w:rsidRDefault="00000000" w:rsidRPr="00000000" w14:paraId="00001E19">
      <w:pPr>
        <w:spacing w:after="120" w:before="120" w:line="240" w:lineRule="auto"/>
        <w:jc w:val="both"/>
        <w:rPr/>
      </w:pPr>
      <w:r w:rsidDel="00000000" w:rsidR="00000000" w:rsidRPr="00000000">
        <w:rPr>
          <w:rtl w:val="0"/>
        </w:rPr>
      </w:r>
    </w:p>
    <w:sdt>
      <w:sdtPr>
        <w:tag w:val="goog_rdk_39"/>
      </w:sdtPr>
      <w:sdtContent>
        <w:p w:rsidR="00000000" w:rsidDel="00000000" w:rsidP="00000000" w:rsidRDefault="00000000" w:rsidRPr="00000000" w14:paraId="00001E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b w:val="1"/>
              <w:i w:val="1"/>
              <w:sz w:val="22"/>
              <w:szCs w:val="22"/>
              <w:rtl w:val="0"/>
            </w:rPr>
            <w:t xml:space="preserve">Tabelul 2.2.13. </w:t>
          </w:r>
          <w:r w:rsidDel="00000000" w:rsidR="00000000" w:rsidRPr="00000000">
            <w:rPr>
              <w:b w:val="1"/>
              <w:i w:val="1"/>
              <w:smallCaps w:val="0"/>
              <w:strike w:val="0"/>
              <w:color w:val="000000"/>
              <w:sz w:val="22"/>
              <w:szCs w:val="22"/>
              <w:u w:val="none"/>
              <w:vertAlign w:val="baseline"/>
              <w:rtl w:val="0"/>
            </w:rPr>
            <w:t xml:space="preserve">Lista proiectelor localizate pe rețeaua primară </w:t>
          </w:r>
          <w:r w:rsidDel="00000000" w:rsidR="00000000" w:rsidRPr="00000000">
            <w:rPr>
              <w:rtl w:val="0"/>
            </w:rPr>
          </w:r>
        </w:p>
      </w:sdtContent>
    </w:sdt>
    <w:tbl>
      <w:tblPr>
        <w:tblStyle w:val="Table57"/>
        <w:tblW w:w="9353.081180811807"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18.0811808118082"/>
        <w:gridCol w:w="2490"/>
        <w:gridCol w:w="1230"/>
        <w:gridCol w:w="1080"/>
        <w:gridCol w:w="810"/>
        <w:gridCol w:w="1080"/>
        <w:gridCol w:w="1035"/>
        <w:gridCol w:w="1110"/>
        <w:tblGridChange w:id="0">
          <w:tblGrid>
            <w:gridCol w:w="518.0811808118082"/>
            <w:gridCol w:w="2490"/>
            <w:gridCol w:w="1230"/>
            <w:gridCol w:w="1080"/>
            <w:gridCol w:w="810"/>
            <w:gridCol w:w="1080"/>
            <w:gridCol w:w="1035"/>
            <w:gridCol w:w="1110"/>
          </w:tblGrid>
        </w:tblGridChange>
      </w:tblGrid>
      <w:tr>
        <w:trPr>
          <w:cantSplit w:val="0"/>
          <w:trHeight w:val="615"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E1B">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E1C">
            <w:pPr>
              <w:widowControl w:val="0"/>
              <w:spacing w:after="0" w:before="0" w:line="240" w:lineRule="auto"/>
              <w:jc w:val="center"/>
              <w:rPr>
                <w:sz w:val="16"/>
                <w:szCs w:val="16"/>
              </w:rPr>
            </w:pPr>
            <w:r w:rsidDel="00000000" w:rsidR="00000000" w:rsidRPr="00000000">
              <w:rPr>
                <w:b w:val="1"/>
                <w:color w:val="ffffff"/>
                <w:sz w:val="16"/>
                <w:szCs w:val="16"/>
                <w:rtl w:val="0"/>
              </w:rPr>
              <w:t xml:space="preserve">Proiect rețea primară</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E1D">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E1E">
            <w:pPr>
              <w:widowControl w:val="0"/>
              <w:spacing w:after="0" w:before="0" w:line="240" w:lineRule="auto"/>
              <w:jc w:val="center"/>
              <w:rPr>
                <w:sz w:val="16"/>
                <w:szCs w:val="16"/>
              </w:rPr>
            </w:pPr>
            <w:r w:rsidDel="00000000" w:rsidR="00000000" w:rsidRPr="00000000">
              <w:rPr>
                <w:b w:val="1"/>
                <w:color w:val="ffffff"/>
                <w:sz w:val="16"/>
                <w:szCs w:val="16"/>
                <w:rtl w:val="0"/>
              </w:rPr>
              <w:t xml:space="preserve">Tip Intervenție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E1F">
            <w:pPr>
              <w:widowControl w:val="0"/>
              <w:spacing w:after="0" w:before="0" w:line="240" w:lineRule="auto"/>
              <w:jc w:val="center"/>
              <w:rPr>
                <w:sz w:val="16"/>
                <w:szCs w:val="16"/>
              </w:rPr>
            </w:pPr>
            <w:r w:rsidDel="00000000" w:rsidR="00000000" w:rsidRPr="00000000">
              <w:rPr>
                <w:b w:val="1"/>
                <w:color w:val="ffffff"/>
                <w:sz w:val="16"/>
                <w:szCs w:val="16"/>
                <w:rtl w:val="0"/>
              </w:rPr>
              <w:t xml:space="preserve">Lungime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E20">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E21">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E22">
            <w:pPr>
              <w:widowControl w:val="0"/>
              <w:spacing w:after="0" w:before="0" w:line="240" w:lineRule="auto"/>
              <w:jc w:val="center"/>
              <w:rPr>
                <w:sz w:val="16"/>
                <w:szCs w:val="16"/>
              </w:rPr>
            </w:pPr>
            <w:r w:rsidDel="00000000" w:rsidR="00000000" w:rsidRPr="00000000">
              <w:rPr>
                <w:b w:val="1"/>
                <w:color w:val="ffffff"/>
                <w:sz w:val="16"/>
                <w:szCs w:val="16"/>
                <w:rtl w:val="0"/>
              </w:rPr>
              <w:t xml:space="preserve">Cost mediu estimat fără TVA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km)</w:t>
            </w:r>
            <w:r w:rsidDel="00000000" w:rsidR="00000000" w:rsidRPr="00000000">
              <w:rPr>
                <w:rtl w:val="0"/>
              </w:rPr>
            </w:r>
          </w:p>
        </w:tc>
      </w:tr>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23">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4">
            <w:pPr>
              <w:widowControl w:val="0"/>
              <w:spacing w:after="0" w:before="0" w:line="276" w:lineRule="auto"/>
              <w:jc w:val="left"/>
              <w:rPr>
                <w:sz w:val="16"/>
                <w:szCs w:val="16"/>
              </w:rPr>
            </w:pPr>
            <w:r w:rsidDel="00000000" w:rsidR="00000000" w:rsidRPr="00000000">
              <w:rPr>
                <w:b w:val="1"/>
                <w:sz w:val="16"/>
                <w:szCs w:val="16"/>
                <w:rtl w:val="0"/>
              </w:rPr>
              <w:t xml:space="preserve">Port Constanța - Palas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6">
            <w:pPr>
              <w:widowControl w:val="0"/>
              <w:spacing w:after="0" w:before="0" w:line="276" w:lineRule="auto"/>
              <w:jc w:val="center"/>
              <w:rPr>
                <w:sz w:val="16"/>
                <w:szCs w:val="16"/>
              </w:rPr>
            </w:pPr>
            <w:r w:rsidDel="00000000" w:rsidR="00000000" w:rsidRPr="00000000">
              <w:rPr>
                <w:b w:val="1"/>
                <w:sz w:val="16"/>
                <w:szCs w:val="16"/>
                <w:rtl w:val="0"/>
              </w:rPr>
              <w:t xml:space="preserve">M+D</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7">
            <w:pPr>
              <w:widowControl w:val="0"/>
              <w:spacing w:after="0" w:before="0" w:line="276" w:lineRule="auto"/>
              <w:jc w:val="center"/>
              <w:rPr>
                <w:sz w:val="16"/>
                <w:szCs w:val="16"/>
              </w:rPr>
            </w:pPr>
            <w:r w:rsidDel="00000000" w:rsidR="00000000" w:rsidRPr="00000000">
              <w:rPr>
                <w:sz w:val="16"/>
                <w:szCs w:val="16"/>
                <w:rtl w:val="0"/>
              </w:rPr>
              <w:t xml:space="preserve">180.0</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8">
            <w:pPr>
              <w:widowControl w:val="0"/>
              <w:spacing w:after="0" w:before="0" w:line="276" w:lineRule="auto"/>
              <w:jc w:val="right"/>
              <w:rPr>
                <w:sz w:val="16"/>
                <w:szCs w:val="16"/>
              </w:rPr>
            </w:pPr>
            <w:r w:rsidDel="00000000" w:rsidR="00000000" w:rsidRPr="00000000">
              <w:rPr>
                <w:sz w:val="16"/>
                <w:szCs w:val="16"/>
                <w:rtl w:val="0"/>
              </w:rPr>
              <w:t xml:space="preserve">727.4</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9">
            <w:pPr>
              <w:widowControl w:val="0"/>
              <w:spacing w:after="0" w:before="0" w:line="276" w:lineRule="auto"/>
              <w:jc w:val="right"/>
              <w:rPr>
                <w:sz w:val="16"/>
                <w:szCs w:val="16"/>
              </w:rPr>
            </w:pPr>
            <w:r w:rsidDel="00000000" w:rsidR="00000000" w:rsidRPr="00000000">
              <w:rPr>
                <w:color w:val="0c0c0c"/>
                <w:sz w:val="16"/>
                <w:szCs w:val="16"/>
                <w:rtl w:val="0"/>
              </w:rPr>
              <w:t xml:space="preserve">865.6</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A">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2B">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C">
            <w:pPr>
              <w:widowControl w:val="0"/>
              <w:spacing w:after="0" w:before="0" w:line="276" w:lineRule="auto"/>
              <w:jc w:val="left"/>
              <w:rPr>
                <w:sz w:val="16"/>
                <w:szCs w:val="16"/>
              </w:rPr>
            </w:pPr>
            <w:r w:rsidDel="00000000" w:rsidR="00000000" w:rsidRPr="00000000">
              <w:rPr>
                <w:b w:val="1"/>
                <w:sz w:val="16"/>
                <w:szCs w:val="16"/>
                <w:rtl w:val="0"/>
              </w:rPr>
              <w:t xml:space="preserve">Constanța -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E">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2F">
            <w:pPr>
              <w:widowControl w:val="0"/>
              <w:spacing w:after="0" w:before="0" w:line="276" w:lineRule="auto"/>
              <w:jc w:val="center"/>
              <w:rPr>
                <w:sz w:val="16"/>
                <w:szCs w:val="16"/>
              </w:rPr>
            </w:pPr>
            <w:r w:rsidDel="00000000" w:rsidR="00000000" w:rsidRPr="00000000">
              <w:rPr>
                <w:sz w:val="16"/>
                <w:szCs w:val="16"/>
                <w:rtl w:val="0"/>
              </w:rPr>
              <w:t xml:space="preserve">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0">
            <w:pPr>
              <w:widowControl w:val="0"/>
              <w:spacing w:after="0" w:before="0" w:line="276" w:lineRule="auto"/>
              <w:jc w:val="right"/>
              <w:rPr>
                <w:sz w:val="16"/>
                <w:szCs w:val="16"/>
              </w:rPr>
            </w:pPr>
            <w:r w:rsidDel="00000000" w:rsidR="00000000" w:rsidRPr="00000000">
              <w:rPr>
                <w:sz w:val="16"/>
                <w:szCs w:val="16"/>
                <w:rtl w:val="0"/>
              </w:rPr>
              <w:t xml:space="preserve">64.8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1">
            <w:pPr>
              <w:widowControl w:val="0"/>
              <w:spacing w:after="0" w:before="0" w:line="276" w:lineRule="auto"/>
              <w:jc w:val="right"/>
              <w:rPr>
                <w:sz w:val="16"/>
                <w:szCs w:val="16"/>
              </w:rPr>
            </w:pPr>
            <w:r w:rsidDel="00000000" w:rsidR="00000000" w:rsidRPr="00000000">
              <w:rPr>
                <w:color w:val="0c0c0c"/>
                <w:sz w:val="16"/>
                <w:szCs w:val="16"/>
                <w:rtl w:val="0"/>
              </w:rPr>
              <w:t xml:space="preserve">77.1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2">
            <w:pPr>
              <w:widowControl w:val="0"/>
              <w:spacing w:after="0" w:before="0" w:line="276" w:lineRule="auto"/>
              <w:jc w:val="right"/>
              <w:rPr>
                <w:sz w:val="16"/>
                <w:szCs w:val="16"/>
              </w:rPr>
            </w:pPr>
            <w:r w:rsidDel="00000000" w:rsidR="00000000" w:rsidRPr="00000000">
              <w:rPr>
                <w:sz w:val="16"/>
                <w:szCs w:val="16"/>
                <w:rtl w:val="0"/>
              </w:rPr>
              <w:t xml:space="preserve">n/a</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33">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4">
            <w:pPr>
              <w:widowControl w:val="0"/>
              <w:spacing w:after="0" w:before="0" w:line="276" w:lineRule="auto"/>
              <w:jc w:val="left"/>
              <w:rPr>
                <w:sz w:val="16"/>
                <w:szCs w:val="16"/>
              </w:rPr>
            </w:pPr>
            <w:r w:rsidDel="00000000" w:rsidR="00000000" w:rsidRPr="00000000">
              <w:rPr>
                <w:b w:val="1"/>
                <w:sz w:val="16"/>
                <w:szCs w:val="16"/>
                <w:rtl w:val="0"/>
              </w:rPr>
              <w:t xml:space="preserve">Complex feroviar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6">
            <w:pPr>
              <w:widowControl w:val="0"/>
              <w:spacing w:after="0" w:before="0" w:line="276" w:lineRule="auto"/>
              <w:jc w:val="center"/>
              <w:rPr>
                <w:sz w:val="16"/>
                <w:szCs w:val="16"/>
              </w:rPr>
            </w:pPr>
            <w:r w:rsidDel="00000000" w:rsidR="00000000" w:rsidRPr="00000000">
              <w:rPr>
                <w:b w:val="1"/>
                <w:sz w:val="16"/>
                <w:szCs w:val="16"/>
                <w:rtl w:val="0"/>
              </w:rPr>
              <w:t xml:space="preserve">M+E+D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7">
            <w:pPr>
              <w:widowControl w:val="0"/>
              <w:spacing w:after="0" w:before="0" w:line="276" w:lineRule="auto"/>
              <w:jc w:val="center"/>
              <w:rPr>
                <w:sz w:val="16"/>
                <w:szCs w:val="16"/>
              </w:rPr>
            </w:pPr>
            <w:r w:rsidDel="00000000" w:rsidR="00000000" w:rsidRPr="00000000">
              <w:rPr>
                <w:sz w:val="16"/>
                <w:szCs w:val="16"/>
                <w:rtl w:val="0"/>
              </w:rPr>
              <w:t xml:space="preserve">600.0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8">
            <w:pPr>
              <w:widowControl w:val="0"/>
              <w:spacing w:after="0" w:before="0" w:line="276" w:lineRule="auto"/>
              <w:jc w:val="right"/>
              <w:rPr>
                <w:sz w:val="16"/>
                <w:szCs w:val="16"/>
              </w:rPr>
            </w:pPr>
            <w:r w:rsidDel="00000000" w:rsidR="00000000" w:rsidRPr="00000000">
              <w:rPr>
                <w:sz w:val="16"/>
                <w:szCs w:val="16"/>
                <w:rtl w:val="0"/>
              </w:rPr>
              <w:t xml:space="preserve">1000.0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9">
            <w:pPr>
              <w:widowControl w:val="0"/>
              <w:spacing w:after="0" w:before="0" w:line="276" w:lineRule="auto"/>
              <w:jc w:val="right"/>
              <w:rPr>
                <w:sz w:val="16"/>
                <w:szCs w:val="16"/>
              </w:rPr>
            </w:pPr>
            <w:r w:rsidDel="00000000" w:rsidR="00000000" w:rsidRPr="00000000">
              <w:rPr>
                <w:color w:val="0c0c0c"/>
                <w:sz w:val="16"/>
                <w:szCs w:val="16"/>
                <w:rtl w:val="0"/>
              </w:rPr>
              <w:t xml:space="preserve">1190.0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A">
            <w:pPr>
              <w:widowControl w:val="0"/>
              <w:spacing w:after="0" w:before="0" w:line="276" w:lineRule="auto"/>
              <w:jc w:val="right"/>
              <w:rPr>
                <w:sz w:val="16"/>
                <w:szCs w:val="16"/>
              </w:rPr>
            </w:pPr>
            <w:r w:rsidDel="00000000" w:rsidR="00000000" w:rsidRPr="00000000">
              <w:rPr>
                <w:sz w:val="16"/>
                <w:szCs w:val="16"/>
                <w:rtl w:val="0"/>
              </w:rPr>
              <w:t xml:space="preserve">1.7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3B">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C">
            <w:pPr>
              <w:widowControl w:val="0"/>
              <w:spacing w:after="0" w:before="0" w:line="276" w:lineRule="auto"/>
              <w:jc w:val="left"/>
              <w:rPr>
                <w:sz w:val="16"/>
                <w:szCs w:val="16"/>
              </w:rPr>
            </w:pPr>
            <w:r w:rsidDel="00000000" w:rsidR="00000000" w:rsidRPr="00000000">
              <w:rPr>
                <w:b w:val="1"/>
                <w:sz w:val="16"/>
                <w:szCs w:val="16"/>
                <w:rtl w:val="0"/>
              </w:rPr>
              <w:t xml:space="preserve">Predeal - Brașov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E">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3F">
            <w:pPr>
              <w:widowControl w:val="0"/>
              <w:spacing w:after="0" w:before="0" w:line="276" w:lineRule="auto"/>
              <w:jc w:val="center"/>
              <w:rPr>
                <w:sz w:val="16"/>
                <w:szCs w:val="16"/>
              </w:rPr>
            </w:pPr>
            <w:r w:rsidDel="00000000" w:rsidR="00000000" w:rsidRPr="00000000">
              <w:rPr>
                <w:sz w:val="16"/>
                <w:szCs w:val="16"/>
                <w:rtl w:val="0"/>
              </w:rPr>
              <w:t xml:space="preserve">27.0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0">
            <w:pPr>
              <w:widowControl w:val="0"/>
              <w:spacing w:after="0" w:before="0" w:line="276" w:lineRule="auto"/>
              <w:jc w:val="right"/>
              <w:rPr>
                <w:sz w:val="16"/>
                <w:szCs w:val="16"/>
              </w:rPr>
            </w:pPr>
            <w:r w:rsidDel="00000000" w:rsidR="00000000" w:rsidRPr="00000000">
              <w:rPr>
                <w:sz w:val="16"/>
                <w:szCs w:val="16"/>
                <w:rtl w:val="0"/>
              </w:rPr>
              <w:t xml:space="preserve">630.0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1">
            <w:pPr>
              <w:widowControl w:val="0"/>
              <w:spacing w:after="0" w:before="0" w:line="276" w:lineRule="auto"/>
              <w:jc w:val="right"/>
              <w:rPr>
                <w:sz w:val="16"/>
                <w:szCs w:val="16"/>
              </w:rPr>
            </w:pPr>
            <w:r w:rsidDel="00000000" w:rsidR="00000000" w:rsidRPr="00000000">
              <w:rPr>
                <w:color w:val="0c0c0c"/>
                <w:sz w:val="16"/>
                <w:szCs w:val="16"/>
                <w:rtl w:val="0"/>
              </w:rPr>
              <w:t xml:space="preserve">749.7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2">
            <w:pPr>
              <w:widowControl w:val="0"/>
              <w:spacing w:after="0" w:before="0" w:line="276" w:lineRule="auto"/>
              <w:jc w:val="right"/>
              <w:rPr>
                <w:sz w:val="16"/>
                <w:szCs w:val="16"/>
              </w:rPr>
            </w:pPr>
            <w:r w:rsidDel="00000000" w:rsidR="00000000" w:rsidRPr="00000000">
              <w:rPr>
                <w:sz w:val="16"/>
                <w:szCs w:val="16"/>
                <w:rtl w:val="0"/>
              </w:rPr>
              <w:t xml:space="preserve">23.3</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43">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4">
            <w:pPr>
              <w:widowControl w:val="0"/>
              <w:spacing w:after="0" w:before="0" w:line="276" w:lineRule="auto"/>
              <w:jc w:val="left"/>
              <w:rPr>
                <w:sz w:val="16"/>
                <w:szCs w:val="16"/>
              </w:rPr>
            </w:pPr>
            <w:r w:rsidDel="00000000" w:rsidR="00000000" w:rsidRPr="00000000">
              <w:rPr>
                <w:b w:val="1"/>
                <w:sz w:val="16"/>
                <w:szCs w:val="16"/>
                <w:rtl w:val="0"/>
              </w:rPr>
              <w:t xml:space="preserve">Brașov - Sighișoara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6">
            <w:pPr>
              <w:widowControl w:val="0"/>
              <w:spacing w:after="0" w:before="0" w:line="276"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7">
            <w:pPr>
              <w:widowControl w:val="0"/>
              <w:spacing w:after="0" w:before="0" w:line="276" w:lineRule="auto"/>
              <w:jc w:val="center"/>
              <w:rPr>
                <w:sz w:val="16"/>
                <w:szCs w:val="16"/>
              </w:rPr>
            </w:pPr>
            <w:r w:rsidDel="00000000" w:rsidR="00000000" w:rsidRPr="00000000">
              <w:rPr>
                <w:sz w:val="16"/>
                <w:szCs w:val="16"/>
                <w:rtl w:val="0"/>
              </w:rPr>
              <w:t xml:space="preserve">112.6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8">
            <w:pPr>
              <w:widowControl w:val="0"/>
              <w:spacing w:after="0" w:before="0" w:line="276" w:lineRule="auto"/>
              <w:jc w:val="right"/>
              <w:rPr>
                <w:sz w:val="16"/>
                <w:szCs w:val="16"/>
              </w:rPr>
            </w:pPr>
            <w:r w:rsidDel="00000000" w:rsidR="00000000" w:rsidRPr="00000000">
              <w:rPr>
                <w:sz w:val="16"/>
                <w:szCs w:val="16"/>
                <w:rtl w:val="0"/>
              </w:rPr>
              <w:t xml:space="preserve">1535.0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9">
            <w:pPr>
              <w:widowControl w:val="0"/>
              <w:spacing w:after="0" w:before="0" w:line="276" w:lineRule="auto"/>
              <w:jc w:val="right"/>
              <w:rPr>
                <w:sz w:val="16"/>
                <w:szCs w:val="16"/>
              </w:rPr>
            </w:pPr>
            <w:r w:rsidDel="00000000" w:rsidR="00000000" w:rsidRPr="00000000">
              <w:rPr>
                <w:color w:val="0c0c0c"/>
                <w:sz w:val="16"/>
                <w:szCs w:val="16"/>
                <w:rtl w:val="0"/>
              </w:rPr>
              <w:t xml:space="preserve">1826.7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A">
            <w:pPr>
              <w:widowControl w:val="0"/>
              <w:spacing w:after="0" w:before="0" w:line="276" w:lineRule="auto"/>
              <w:jc w:val="right"/>
              <w:rPr>
                <w:sz w:val="16"/>
                <w:szCs w:val="16"/>
              </w:rPr>
            </w:pPr>
            <w:r w:rsidDel="00000000" w:rsidR="00000000" w:rsidRPr="00000000">
              <w:rPr>
                <w:sz w:val="16"/>
                <w:szCs w:val="16"/>
                <w:rtl w:val="0"/>
              </w:rPr>
              <w:t xml:space="preserve">13.6</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4B">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C">
            <w:pPr>
              <w:widowControl w:val="0"/>
              <w:spacing w:after="0" w:before="0" w:line="276" w:lineRule="auto"/>
              <w:jc w:val="left"/>
              <w:rPr>
                <w:sz w:val="16"/>
                <w:szCs w:val="16"/>
              </w:rPr>
            </w:pPr>
            <w:r w:rsidDel="00000000" w:rsidR="00000000" w:rsidRPr="00000000">
              <w:rPr>
                <w:b w:val="1"/>
                <w:sz w:val="16"/>
                <w:szCs w:val="16"/>
                <w:rtl w:val="0"/>
              </w:rPr>
              <w:t xml:space="preserve">Simeria - Gurasada - km.614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E">
            <w:pPr>
              <w:widowControl w:val="0"/>
              <w:spacing w:after="0" w:before="0" w:line="276"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4F">
            <w:pPr>
              <w:widowControl w:val="0"/>
              <w:spacing w:after="0" w:before="0" w:line="276" w:lineRule="auto"/>
              <w:jc w:val="center"/>
              <w:rPr>
                <w:sz w:val="16"/>
                <w:szCs w:val="16"/>
              </w:rPr>
            </w:pPr>
            <w:r w:rsidDel="00000000" w:rsidR="00000000" w:rsidRPr="00000000">
              <w:rPr>
                <w:sz w:val="16"/>
                <w:szCs w:val="16"/>
                <w:rtl w:val="0"/>
              </w:rPr>
              <w:t xml:space="preserve">141.2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0">
            <w:pPr>
              <w:widowControl w:val="0"/>
              <w:spacing w:after="0" w:before="0" w:line="276" w:lineRule="auto"/>
              <w:jc w:val="right"/>
              <w:rPr>
                <w:sz w:val="16"/>
                <w:szCs w:val="16"/>
              </w:rPr>
            </w:pPr>
            <w:r w:rsidDel="00000000" w:rsidR="00000000" w:rsidRPr="00000000">
              <w:rPr>
                <w:sz w:val="16"/>
                <w:szCs w:val="16"/>
                <w:rtl w:val="0"/>
              </w:rPr>
              <w:t xml:space="preserve">1888.0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1">
            <w:pPr>
              <w:widowControl w:val="0"/>
              <w:spacing w:after="0" w:before="0" w:line="276" w:lineRule="auto"/>
              <w:jc w:val="right"/>
              <w:rPr>
                <w:sz w:val="16"/>
                <w:szCs w:val="16"/>
              </w:rPr>
            </w:pPr>
            <w:r w:rsidDel="00000000" w:rsidR="00000000" w:rsidRPr="00000000">
              <w:rPr>
                <w:color w:val="0c0c0c"/>
                <w:sz w:val="16"/>
                <w:szCs w:val="16"/>
                <w:rtl w:val="0"/>
              </w:rPr>
              <w:t xml:space="preserve">2246.7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2">
            <w:pPr>
              <w:widowControl w:val="0"/>
              <w:spacing w:after="0" w:before="0" w:line="276" w:lineRule="auto"/>
              <w:jc w:val="right"/>
              <w:rPr>
                <w:sz w:val="16"/>
                <w:szCs w:val="16"/>
              </w:rPr>
            </w:pPr>
            <w:r w:rsidDel="00000000" w:rsidR="00000000" w:rsidRPr="00000000">
              <w:rPr>
                <w:sz w:val="16"/>
                <w:szCs w:val="16"/>
                <w:rtl w:val="0"/>
              </w:rPr>
              <w:t xml:space="preserve">13.4</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53">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4">
            <w:pPr>
              <w:widowControl w:val="0"/>
              <w:spacing w:after="0" w:before="0" w:line="276" w:lineRule="auto"/>
              <w:jc w:val="left"/>
              <w:rPr>
                <w:sz w:val="16"/>
                <w:szCs w:val="16"/>
              </w:rPr>
            </w:pPr>
            <w:r w:rsidDel="00000000" w:rsidR="00000000" w:rsidRPr="00000000">
              <w:rPr>
                <w:b w:val="1"/>
                <w:sz w:val="16"/>
                <w:szCs w:val="16"/>
                <w:rtl w:val="0"/>
              </w:rPr>
              <w:t xml:space="preserve">Giurgiu Frontieră -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5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6">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7">
            <w:pPr>
              <w:widowControl w:val="0"/>
              <w:spacing w:after="0" w:before="0" w:line="276" w:lineRule="auto"/>
              <w:jc w:val="center"/>
              <w:rPr>
                <w:sz w:val="16"/>
                <w:szCs w:val="16"/>
              </w:rPr>
            </w:pPr>
            <w:r w:rsidDel="00000000" w:rsidR="00000000" w:rsidRPr="00000000">
              <w:rPr>
                <w:sz w:val="16"/>
                <w:szCs w:val="16"/>
                <w:rtl w:val="0"/>
              </w:rPr>
              <w:t xml:space="preserve">99.0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8">
            <w:pPr>
              <w:widowControl w:val="0"/>
              <w:spacing w:after="0" w:before="0" w:line="276" w:lineRule="auto"/>
              <w:jc w:val="right"/>
              <w:rPr>
                <w:sz w:val="16"/>
                <w:szCs w:val="16"/>
              </w:rPr>
            </w:pPr>
            <w:r w:rsidDel="00000000" w:rsidR="00000000" w:rsidRPr="00000000">
              <w:rPr>
                <w:sz w:val="16"/>
                <w:szCs w:val="16"/>
                <w:rtl w:val="0"/>
              </w:rPr>
              <w:t xml:space="preserve">577.7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9">
            <w:pPr>
              <w:widowControl w:val="0"/>
              <w:spacing w:after="0" w:before="0" w:line="276" w:lineRule="auto"/>
              <w:jc w:val="right"/>
              <w:rPr>
                <w:sz w:val="16"/>
                <w:szCs w:val="16"/>
              </w:rPr>
            </w:pPr>
            <w:r w:rsidDel="00000000" w:rsidR="00000000" w:rsidRPr="00000000">
              <w:rPr>
                <w:color w:val="0c0c0c"/>
                <w:sz w:val="16"/>
                <w:szCs w:val="16"/>
                <w:rtl w:val="0"/>
              </w:rPr>
              <w:t xml:space="preserve">687.4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A">
            <w:pPr>
              <w:widowControl w:val="0"/>
              <w:spacing w:after="0" w:before="0" w:line="276" w:lineRule="auto"/>
              <w:jc w:val="right"/>
              <w:rPr>
                <w:sz w:val="16"/>
                <w:szCs w:val="16"/>
              </w:rPr>
            </w:pPr>
            <w:r w:rsidDel="00000000" w:rsidR="00000000" w:rsidRPr="00000000">
              <w:rPr>
                <w:sz w:val="16"/>
                <w:szCs w:val="16"/>
                <w:rtl w:val="0"/>
              </w:rPr>
              <w:t xml:space="preserve">5.8</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5B">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C">
            <w:pPr>
              <w:widowControl w:val="0"/>
              <w:spacing w:after="0" w:before="0" w:line="276" w:lineRule="auto"/>
              <w:jc w:val="left"/>
              <w:rPr>
                <w:sz w:val="16"/>
                <w:szCs w:val="16"/>
              </w:rPr>
            </w:pPr>
            <w:r w:rsidDel="00000000" w:rsidR="00000000" w:rsidRPr="00000000">
              <w:rPr>
                <w:b w:val="1"/>
                <w:sz w:val="16"/>
                <w:szCs w:val="16"/>
                <w:rtl w:val="0"/>
              </w:rPr>
              <w:t xml:space="preserve">Ploiești Triaj - Focșani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5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E">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5F">
            <w:pPr>
              <w:widowControl w:val="0"/>
              <w:spacing w:after="0" w:before="0" w:line="276" w:lineRule="auto"/>
              <w:jc w:val="center"/>
              <w:rPr>
                <w:sz w:val="16"/>
                <w:szCs w:val="16"/>
              </w:rPr>
            </w:pPr>
            <w:r w:rsidDel="00000000" w:rsidR="00000000" w:rsidRPr="00000000">
              <w:rPr>
                <w:sz w:val="16"/>
                <w:szCs w:val="16"/>
                <w:rtl w:val="0"/>
              </w:rPr>
              <w:t xml:space="preserve">143.0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0">
            <w:pPr>
              <w:widowControl w:val="0"/>
              <w:spacing w:after="0" w:before="0" w:line="276" w:lineRule="auto"/>
              <w:jc w:val="right"/>
              <w:rPr>
                <w:sz w:val="16"/>
                <w:szCs w:val="16"/>
              </w:rPr>
            </w:pPr>
            <w:r w:rsidDel="00000000" w:rsidR="00000000" w:rsidRPr="00000000">
              <w:rPr>
                <w:sz w:val="16"/>
                <w:szCs w:val="16"/>
                <w:rtl w:val="0"/>
              </w:rPr>
              <w:t xml:space="preserve">572.0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1">
            <w:pPr>
              <w:widowControl w:val="0"/>
              <w:spacing w:after="0" w:before="0" w:line="276" w:lineRule="auto"/>
              <w:jc w:val="right"/>
              <w:rPr>
                <w:sz w:val="16"/>
                <w:szCs w:val="16"/>
              </w:rPr>
            </w:pPr>
            <w:r w:rsidDel="00000000" w:rsidR="00000000" w:rsidRPr="00000000">
              <w:rPr>
                <w:color w:val="0c0c0c"/>
                <w:sz w:val="16"/>
                <w:szCs w:val="16"/>
                <w:rtl w:val="0"/>
              </w:rPr>
              <w:t xml:space="preserve">680.7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2">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63">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4">
            <w:pPr>
              <w:widowControl w:val="0"/>
              <w:spacing w:after="0" w:before="0" w:line="276" w:lineRule="auto"/>
              <w:jc w:val="left"/>
              <w:rPr>
                <w:sz w:val="16"/>
                <w:szCs w:val="16"/>
              </w:rPr>
            </w:pPr>
            <w:r w:rsidDel="00000000" w:rsidR="00000000" w:rsidRPr="00000000">
              <w:rPr>
                <w:b w:val="1"/>
                <w:sz w:val="16"/>
                <w:szCs w:val="16"/>
                <w:rtl w:val="0"/>
              </w:rPr>
              <w:t xml:space="preserve">Focșani - Roman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6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6">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7">
            <w:pPr>
              <w:widowControl w:val="0"/>
              <w:spacing w:after="0" w:before="0" w:line="276" w:lineRule="auto"/>
              <w:jc w:val="center"/>
              <w:rPr>
                <w:sz w:val="16"/>
                <w:szCs w:val="16"/>
              </w:rPr>
            </w:pPr>
            <w:r w:rsidDel="00000000" w:rsidR="00000000" w:rsidRPr="00000000">
              <w:rPr>
                <w:sz w:val="16"/>
                <w:szCs w:val="16"/>
                <w:rtl w:val="0"/>
              </w:rPr>
              <w:t xml:space="preserve">147.0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8">
            <w:pPr>
              <w:widowControl w:val="0"/>
              <w:spacing w:after="0" w:before="0" w:line="276" w:lineRule="auto"/>
              <w:jc w:val="right"/>
              <w:rPr>
                <w:sz w:val="16"/>
                <w:szCs w:val="16"/>
              </w:rPr>
            </w:pPr>
            <w:r w:rsidDel="00000000" w:rsidR="00000000" w:rsidRPr="00000000">
              <w:rPr>
                <w:sz w:val="16"/>
                <w:szCs w:val="16"/>
                <w:rtl w:val="0"/>
              </w:rPr>
              <w:t xml:space="preserve">588.0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9">
            <w:pPr>
              <w:widowControl w:val="0"/>
              <w:spacing w:after="0" w:before="0" w:line="276" w:lineRule="auto"/>
              <w:jc w:val="right"/>
              <w:rPr>
                <w:sz w:val="16"/>
                <w:szCs w:val="16"/>
              </w:rPr>
            </w:pPr>
            <w:r w:rsidDel="00000000" w:rsidR="00000000" w:rsidRPr="00000000">
              <w:rPr>
                <w:color w:val="0c0c0c"/>
                <w:sz w:val="16"/>
                <w:szCs w:val="16"/>
                <w:rtl w:val="0"/>
              </w:rPr>
              <w:t xml:space="preserve">699.7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A">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6B">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C">
            <w:pPr>
              <w:widowControl w:val="0"/>
              <w:spacing w:after="0" w:before="0" w:line="276" w:lineRule="auto"/>
              <w:jc w:val="left"/>
              <w:rPr>
                <w:sz w:val="16"/>
                <w:szCs w:val="16"/>
              </w:rPr>
            </w:pPr>
            <w:r w:rsidDel="00000000" w:rsidR="00000000" w:rsidRPr="00000000">
              <w:rPr>
                <w:b w:val="1"/>
                <w:sz w:val="16"/>
                <w:szCs w:val="16"/>
                <w:rtl w:val="0"/>
              </w:rPr>
              <w:t xml:space="preserve">Roman - Pașcani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6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E">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6F">
            <w:pPr>
              <w:widowControl w:val="0"/>
              <w:spacing w:after="0" w:before="0" w:line="276" w:lineRule="auto"/>
              <w:jc w:val="center"/>
              <w:rPr>
                <w:sz w:val="16"/>
                <w:szCs w:val="16"/>
              </w:rPr>
            </w:pPr>
            <w:r w:rsidDel="00000000" w:rsidR="00000000" w:rsidRPr="00000000">
              <w:rPr>
                <w:sz w:val="16"/>
                <w:szCs w:val="16"/>
                <w:rtl w:val="0"/>
              </w:rPr>
              <w:t xml:space="preserve">41.0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0">
            <w:pPr>
              <w:widowControl w:val="0"/>
              <w:spacing w:after="0" w:before="0" w:line="276" w:lineRule="auto"/>
              <w:jc w:val="right"/>
              <w:rPr>
                <w:sz w:val="16"/>
                <w:szCs w:val="16"/>
              </w:rPr>
            </w:pPr>
            <w:r w:rsidDel="00000000" w:rsidR="00000000" w:rsidRPr="00000000">
              <w:rPr>
                <w:sz w:val="16"/>
                <w:szCs w:val="16"/>
                <w:rtl w:val="0"/>
              </w:rPr>
              <w:t xml:space="preserve">164.0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1">
            <w:pPr>
              <w:widowControl w:val="0"/>
              <w:spacing w:after="0" w:before="0" w:line="276" w:lineRule="auto"/>
              <w:jc w:val="right"/>
              <w:rPr>
                <w:sz w:val="16"/>
                <w:szCs w:val="16"/>
              </w:rPr>
            </w:pPr>
            <w:r w:rsidDel="00000000" w:rsidR="00000000" w:rsidRPr="00000000">
              <w:rPr>
                <w:color w:val="0c0c0c"/>
                <w:sz w:val="16"/>
                <w:szCs w:val="16"/>
                <w:rtl w:val="0"/>
              </w:rPr>
              <w:t xml:space="preserve">195.2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2">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73">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4">
            <w:pPr>
              <w:widowControl w:val="0"/>
              <w:spacing w:after="0" w:before="0" w:line="276" w:lineRule="auto"/>
              <w:jc w:val="left"/>
              <w:rPr>
                <w:sz w:val="16"/>
                <w:szCs w:val="16"/>
              </w:rPr>
            </w:pPr>
            <w:r w:rsidDel="00000000" w:rsidR="00000000" w:rsidRPr="00000000">
              <w:rPr>
                <w:b w:val="1"/>
                <w:sz w:val="16"/>
                <w:szCs w:val="16"/>
                <w:rtl w:val="0"/>
              </w:rPr>
              <w:t xml:space="preserve">Pașcani - Suceava - Dărmănești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7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6">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7">
            <w:pPr>
              <w:widowControl w:val="0"/>
              <w:spacing w:after="0" w:before="0" w:line="276" w:lineRule="auto"/>
              <w:jc w:val="center"/>
              <w:rPr>
                <w:sz w:val="16"/>
                <w:szCs w:val="16"/>
              </w:rPr>
            </w:pPr>
            <w:r w:rsidDel="00000000" w:rsidR="00000000" w:rsidRPr="00000000">
              <w:rPr>
                <w:sz w:val="16"/>
                <w:szCs w:val="16"/>
                <w:rtl w:val="0"/>
              </w:rPr>
              <w:t xml:space="preserve">71.0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8">
            <w:pPr>
              <w:widowControl w:val="0"/>
              <w:spacing w:after="0" w:before="0" w:line="276" w:lineRule="auto"/>
              <w:jc w:val="right"/>
              <w:rPr>
                <w:sz w:val="16"/>
                <w:szCs w:val="16"/>
              </w:rPr>
            </w:pPr>
            <w:r w:rsidDel="00000000" w:rsidR="00000000" w:rsidRPr="00000000">
              <w:rPr>
                <w:sz w:val="16"/>
                <w:szCs w:val="16"/>
                <w:rtl w:val="0"/>
              </w:rPr>
              <w:t xml:space="preserve">284.0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9">
            <w:pPr>
              <w:widowControl w:val="0"/>
              <w:spacing w:after="0" w:before="0" w:line="276" w:lineRule="auto"/>
              <w:jc w:val="right"/>
              <w:rPr>
                <w:sz w:val="16"/>
                <w:szCs w:val="16"/>
              </w:rPr>
            </w:pPr>
            <w:r w:rsidDel="00000000" w:rsidR="00000000" w:rsidRPr="00000000">
              <w:rPr>
                <w:color w:val="0c0c0c"/>
                <w:sz w:val="16"/>
                <w:szCs w:val="16"/>
                <w:rtl w:val="0"/>
              </w:rPr>
              <w:t xml:space="preserve">338.0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A">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7B">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C">
            <w:pPr>
              <w:widowControl w:val="0"/>
              <w:spacing w:after="0" w:before="0" w:line="276" w:lineRule="auto"/>
              <w:jc w:val="left"/>
              <w:rPr>
                <w:sz w:val="16"/>
                <w:szCs w:val="16"/>
              </w:rPr>
            </w:pPr>
            <w:r w:rsidDel="00000000" w:rsidR="00000000" w:rsidRPr="00000000">
              <w:rPr>
                <w:b w:val="1"/>
                <w:sz w:val="16"/>
                <w:szCs w:val="16"/>
                <w:rtl w:val="0"/>
              </w:rPr>
              <w:t xml:space="preserve">Dărmănești - Vicșani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7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E">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7F">
            <w:pPr>
              <w:widowControl w:val="0"/>
              <w:spacing w:after="0" w:before="0" w:line="276" w:lineRule="auto"/>
              <w:jc w:val="center"/>
              <w:rPr>
                <w:sz w:val="16"/>
                <w:szCs w:val="16"/>
              </w:rPr>
            </w:pPr>
            <w:r w:rsidDel="00000000" w:rsidR="00000000" w:rsidRPr="00000000">
              <w:rPr>
                <w:sz w:val="16"/>
                <w:szCs w:val="16"/>
                <w:rtl w:val="0"/>
              </w:rPr>
              <w:t xml:space="preserve">34.0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0">
            <w:pPr>
              <w:widowControl w:val="0"/>
              <w:spacing w:after="0" w:before="0" w:line="276" w:lineRule="auto"/>
              <w:jc w:val="right"/>
              <w:rPr>
                <w:sz w:val="16"/>
                <w:szCs w:val="16"/>
              </w:rPr>
            </w:pPr>
            <w:r w:rsidDel="00000000" w:rsidR="00000000" w:rsidRPr="00000000">
              <w:rPr>
                <w:sz w:val="16"/>
                <w:szCs w:val="16"/>
                <w:rtl w:val="0"/>
              </w:rPr>
              <w:t xml:space="preserve">57.0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1">
            <w:pPr>
              <w:widowControl w:val="0"/>
              <w:spacing w:after="0" w:before="0" w:line="276" w:lineRule="auto"/>
              <w:jc w:val="right"/>
              <w:rPr>
                <w:sz w:val="16"/>
                <w:szCs w:val="16"/>
              </w:rPr>
            </w:pPr>
            <w:r w:rsidDel="00000000" w:rsidR="00000000" w:rsidRPr="00000000">
              <w:rPr>
                <w:color w:val="0c0c0c"/>
                <w:sz w:val="16"/>
                <w:szCs w:val="16"/>
                <w:rtl w:val="0"/>
              </w:rPr>
              <w:t xml:space="preserve">67.8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2">
            <w:pPr>
              <w:widowControl w:val="0"/>
              <w:spacing w:after="0" w:before="0" w:line="276" w:lineRule="auto"/>
              <w:jc w:val="right"/>
              <w:rPr>
                <w:sz w:val="16"/>
                <w:szCs w:val="16"/>
              </w:rPr>
            </w:pPr>
            <w:r w:rsidDel="00000000" w:rsidR="00000000" w:rsidRPr="00000000">
              <w:rPr>
                <w:sz w:val="16"/>
                <w:szCs w:val="16"/>
                <w:rtl w:val="0"/>
              </w:rPr>
              <w:t xml:space="preserve">1.7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83">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4">
            <w:pPr>
              <w:widowControl w:val="0"/>
              <w:spacing w:after="0" w:before="0" w:line="276" w:lineRule="auto"/>
              <w:jc w:val="left"/>
              <w:rPr>
                <w:sz w:val="16"/>
                <w:szCs w:val="16"/>
              </w:rPr>
            </w:pPr>
            <w:r w:rsidDel="00000000" w:rsidR="00000000" w:rsidRPr="00000000">
              <w:rPr>
                <w:b w:val="1"/>
                <w:sz w:val="16"/>
                <w:szCs w:val="16"/>
                <w:rtl w:val="0"/>
              </w:rPr>
              <w:t xml:space="preserve">București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8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6">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7">
            <w:pPr>
              <w:widowControl w:val="0"/>
              <w:spacing w:after="0" w:before="0" w:line="276" w:lineRule="auto"/>
              <w:jc w:val="center"/>
              <w:rPr>
                <w:sz w:val="16"/>
                <w:szCs w:val="16"/>
              </w:rPr>
            </w:pPr>
            <w:r w:rsidDel="00000000" w:rsidR="00000000" w:rsidRPr="00000000">
              <w:rPr>
                <w:sz w:val="16"/>
                <w:szCs w:val="16"/>
                <w:rtl w:val="0"/>
              </w:rPr>
              <w:t xml:space="preserve">209.0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8">
            <w:pPr>
              <w:widowControl w:val="0"/>
              <w:spacing w:after="0" w:before="0" w:line="276" w:lineRule="auto"/>
              <w:jc w:val="right"/>
              <w:rPr>
                <w:sz w:val="16"/>
                <w:szCs w:val="16"/>
              </w:rPr>
            </w:pPr>
            <w:r w:rsidDel="00000000" w:rsidR="00000000" w:rsidRPr="00000000">
              <w:rPr>
                <w:sz w:val="16"/>
                <w:szCs w:val="16"/>
                <w:rtl w:val="0"/>
              </w:rPr>
              <w:t xml:space="preserve">1254.0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9">
            <w:pPr>
              <w:widowControl w:val="0"/>
              <w:spacing w:after="0" w:before="0" w:line="276" w:lineRule="auto"/>
              <w:jc w:val="right"/>
              <w:rPr>
                <w:sz w:val="16"/>
                <w:szCs w:val="16"/>
              </w:rPr>
            </w:pPr>
            <w:r w:rsidDel="00000000" w:rsidR="00000000" w:rsidRPr="00000000">
              <w:rPr>
                <w:color w:val="0c0c0c"/>
                <w:sz w:val="16"/>
                <w:szCs w:val="16"/>
                <w:rtl w:val="0"/>
              </w:rPr>
              <w:t xml:space="preserve">1492.3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A">
            <w:pPr>
              <w:widowControl w:val="0"/>
              <w:spacing w:after="0" w:before="0" w:line="276" w:lineRule="auto"/>
              <w:jc w:val="right"/>
              <w:rPr>
                <w:sz w:val="16"/>
                <w:szCs w:val="16"/>
              </w:rPr>
            </w:pPr>
            <w:r w:rsidDel="00000000" w:rsidR="00000000" w:rsidRPr="00000000">
              <w:rPr>
                <w:sz w:val="16"/>
                <w:szCs w:val="16"/>
                <w:rtl w:val="0"/>
              </w:rPr>
              <w:t xml:space="preserve">6.0</w:t>
            </w:r>
          </w:p>
        </w:tc>
      </w:tr>
      <w:tr>
        <w:trPr>
          <w:cantSplit w:val="0"/>
          <w:trHeight w:val="25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8B">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C">
            <w:pPr>
              <w:widowControl w:val="0"/>
              <w:spacing w:after="0" w:before="0" w:line="276" w:lineRule="auto"/>
              <w:jc w:val="left"/>
              <w:rPr>
                <w:sz w:val="16"/>
                <w:szCs w:val="16"/>
              </w:rPr>
            </w:pPr>
            <w:r w:rsidDel="00000000" w:rsidR="00000000" w:rsidRPr="00000000">
              <w:rPr>
                <w:b w:val="1"/>
                <w:sz w:val="16"/>
                <w:szCs w:val="16"/>
                <w:rtl w:val="0"/>
              </w:rPr>
              <w:t xml:space="preserve">Craiova - Dr.Tr.Severin - Caransebeș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8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E">
            <w:pPr>
              <w:widowControl w:val="0"/>
              <w:spacing w:after="0" w:before="0" w:line="276" w:lineRule="auto"/>
              <w:jc w:val="center"/>
              <w:rPr>
                <w:sz w:val="16"/>
                <w:szCs w:val="16"/>
              </w:rPr>
            </w:pPr>
            <w:r w:rsidDel="00000000" w:rsidR="00000000" w:rsidRPr="00000000">
              <w:rPr>
                <w:b w:val="1"/>
                <w:sz w:val="16"/>
                <w:szCs w:val="16"/>
                <w:rtl w:val="0"/>
              </w:rPr>
              <w:t xml:space="preserve">M+D parțial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8F">
            <w:pPr>
              <w:widowControl w:val="0"/>
              <w:spacing w:after="0" w:before="0" w:line="276" w:lineRule="auto"/>
              <w:jc w:val="center"/>
              <w:rPr>
                <w:sz w:val="16"/>
                <w:szCs w:val="16"/>
              </w:rPr>
            </w:pPr>
            <w:r w:rsidDel="00000000" w:rsidR="00000000" w:rsidRPr="00000000">
              <w:rPr>
                <w:sz w:val="16"/>
                <w:szCs w:val="16"/>
                <w:rtl w:val="0"/>
              </w:rPr>
              <w:t xml:space="preserve">234.0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0">
            <w:pPr>
              <w:widowControl w:val="0"/>
              <w:spacing w:after="0" w:before="0" w:line="276" w:lineRule="auto"/>
              <w:jc w:val="right"/>
              <w:rPr>
                <w:sz w:val="16"/>
                <w:szCs w:val="16"/>
              </w:rPr>
            </w:pPr>
            <w:r w:rsidDel="00000000" w:rsidR="00000000" w:rsidRPr="00000000">
              <w:rPr>
                <w:sz w:val="16"/>
                <w:szCs w:val="16"/>
                <w:rtl w:val="0"/>
              </w:rPr>
              <w:t xml:space="preserve">2110.1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1">
            <w:pPr>
              <w:widowControl w:val="0"/>
              <w:spacing w:after="0" w:before="0" w:line="276" w:lineRule="auto"/>
              <w:jc w:val="right"/>
              <w:rPr>
                <w:sz w:val="16"/>
                <w:szCs w:val="16"/>
              </w:rPr>
            </w:pPr>
            <w:r w:rsidDel="00000000" w:rsidR="00000000" w:rsidRPr="00000000">
              <w:rPr>
                <w:color w:val="0c0c0c"/>
                <w:sz w:val="16"/>
                <w:szCs w:val="16"/>
                <w:rtl w:val="0"/>
              </w:rPr>
              <w:t xml:space="preserve">2511.0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2">
            <w:pPr>
              <w:widowControl w:val="0"/>
              <w:spacing w:after="0" w:before="0" w:line="276" w:lineRule="auto"/>
              <w:jc w:val="right"/>
              <w:rPr>
                <w:sz w:val="16"/>
                <w:szCs w:val="16"/>
              </w:rPr>
            </w:pPr>
            <w:r w:rsidDel="00000000" w:rsidR="00000000" w:rsidRPr="00000000">
              <w:rPr>
                <w:sz w:val="16"/>
                <w:szCs w:val="16"/>
                <w:rtl w:val="0"/>
              </w:rPr>
              <w:t xml:space="preserve">9.0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93">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4">
            <w:pPr>
              <w:widowControl w:val="0"/>
              <w:spacing w:after="0" w:before="0" w:line="276" w:lineRule="auto"/>
              <w:jc w:val="left"/>
              <w:rPr>
                <w:sz w:val="16"/>
                <w:szCs w:val="16"/>
              </w:rPr>
            </w:pPr>
            <w:r w:rsidDel="00000000" w:rsidR="00000000" w:rsidRPr="00000000">
              <w:rPr>
                <w:b w:val="1"/>
                <w:sz w:val="16"/>
                <w:szCs w:val="16"/>
                <w:rtl w:val="0"/>
              </w:rPr>
              <w:t xml:space="preserve">Caransebeș - Timișoara - Arad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9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6">
            <w:pPr>
              <w:widowControl w:val="0"/>
              <w:spacing w:after="0" w:before="0" w:line="276" w:lineRule="auto"/>
              <w:jc w:val="center"/>
              <w:rPr>
                <w:sz w:val="16"/>
                <w:szCs w:val="16"/>
              </w:rPr>
            </w:pPr>
            <w:r w:rsidDel="00000000" w:rsidR="00000000" w:rsidRPr="00000000">
              <w:rPr>
                <w:b w:val="1"/>
                <w:sz w:val="16"/>
                <w:szCs w:val="16"/>
                <w:rtl w:val="0"/>
              </w:rPr>
              <w:t xml:space="preserve">M+D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7">
            <w:pPr>
              <w:widowControl w:val="0"/>
              <w:spacing w:after="0" w:before="0" w:line="276" w:lineRule="auto"/>
              <w:jc w:val="center"/>
              <w:rPr>
                <w:sz w:val="16"/>
                <w:szCs w:val="16"/>
              </w:rPr>
            </w:pPr>
            <w:r w:rsidDel="00000000" w:rsidR="00000000" w:rsidRPr="00000000">
              <w:rPr>
                <w:sz w:val="16"/>
                <w:szCs w:val="16"/>
                <w:rtl w:val="0"/>
              </w:rPr>
              <w:t xml:space="preserve">155.0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8">
            <w:pPr>
              <w:widowControl w:val="0"/>
              <w:spacing w:after="0" w:before="0" w:line="276" w:lineRule="auto"/>
              <w:jc w:val="right"/>
              <w:rPr>
                <w:sz w:val="16"/>
                <w:szCs w:val="16"/>
              </w:rPr>
            </w:pPr>
            <w:r w:rsidDel="00000000" w:rsidR="00000000" w:rsidRPr="00000000">
              <w:rPr>
                <w:sz w:val="16"/>
                <w:szCs w:val="16"/>
                <w:rtl w:val="0"/>
              </w:rPr>
              <w:t xml:space="preserve">1499.9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9">
            <w:pPr>
              <w:widowControl w:val="0"/>
              <w:spacing w:after="0" w:before="0" w:line="276" w:lineRule="auto"/>
              <w:jc w:val="right"/>
              <w:rPr>
                <w:sz w:val="16"/>
                <w:szCs w:val="16"/>
              </w:rPr>
            </w:pPr>
            <w:r w:rsidDel="00000000" w:rsidR="00000000" w:rsidRPr="00000000">
              <w:rPr>
                <w:color w:val="0c0c0c"/>
                <w:sz w:val="16"/>
                <w:szCs w:val="16"/>
                <w:rtl w:val="0"/>
              </w:rPr>
              <w:t xml:space="preserve">1784.9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A">
            <w:pPr>
              <w:widowControl w:val="0"/>
              <w:spacing w:after="0" w:before="0" w:line="276" w:lineRule="auto"/>
              <w:jc w:val="right"/>
              <w:rPr>
                <w:sz w:val="16"/>
                <w:szCs w:val="16"/>
              </w:rPr>
            </w:pPr>
            <w:r w:rsidDel="00000000" w:rsidR="00000000" w:rsidRPr="00000000">
              <w:rPr>
                <w:sz w:val="16"/>
                <w:szCs w:val="16"/>
                <w:rtl w:val="0"/>
              </w:rPr>
              <w:t xml:space="preserve">9.7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9B">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C">
            <w:pPr>
              <w:widowControl w:val="0"/>
              <w:spacing w:after="0" w:before="0" w:line="276" w:lineRule="auto"/>
              <w:jc w:val="left"/>
              <w:rPr>
                <w:sz w:val="16"/>
                <w:szCs w:val="16"/>
              </w:rPr>
            </w:pPr>
            <w:r w:rsidDel="00000000" w:rsidR="00000000" w:rsidRPr="00000000">
              <w:rPr>
                <w:b w:val="1"/>
                <w:sz w:val="16"/>
                <w:szCs w:val="16"/>
                <w:rtl w:val="0"/>
              </w:rPr>
              <w:t xml:space="preserve">Suceava - Ilva 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9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E">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9F">
            <w:pPr>
              <w:widowControl w:val="0"/>
              <w:spacing w:after="0" w:before="0" w:line="276" w:lineRule="auto"/>
              <w:jc w:val="center"/>
              <w:rPr>
                <w:sz w:val="16"/>
                <w:szCs w:val="16"/>
              </w:rPr>
            </w:pPr>
            <w:r w:rsidDel="00000000" w:rsidR="00000000" w:rsidRPr="00000000">
              <w:rPr>
                <w:sz w:val="16"/>
                <w:szCs w:val="16"/>
                <w:rtl w:val="0"/>
              </w:rPr>
              <w:t xml:space="preserve">191.0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0">
            <w:pPr>
              <w:widowControl w:val="0"/>
              <w:spacing w:after="0" w:before="0" w:line="276" w:lineRule="auto"/>
              <w:jc w:val="right"/>
              <w:rPr>
                <w:sz w:val="16"/>
                <w:szCs w:val="16"/>
              </w:rPr>
            </w:pPr>
            <w:r w:rsidDel="00000000" w:rsidR="00000000" w:rsidRPr="00000000">
              <w:rPr>
                <w:sz w:val="16"/>
                <w:szCs w:val="16"/>
                <w:rtl w:val="0"/>
              </w:rPr>
              <w:t xml:space="preserve">1807.5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1">
            <w:pPr>
              <w:widowControl w:val="0"/>
              <w:spacing w:after="0" w:before="0" w:line="276" w:lineRule="auto"/>
              <w:jc w:val="right"/>
              <w:rPr>
                <w:sz w:val="16"/>
                <w:szCs w:val="16"/>
              </w:rPr>
            </w:pPr>
            <w:r w:rsidDel="00000000" w:rsidR="00000000" w:rsidRPr="00000000">
              <w:rPr>
                <w:color w:val="0c0c0c"/>
                <w:sz w:val="16"/>
                <w:szCs w:val="16"/>
                <w:rtl w:val="0"/>
              </w:rPr>
              <w:t xml:space="preserve">2150.9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2">
            <w:pPr>
              <w:widowControl w:val="0"/>
              <w:spacing w:after="0" w:before="0" w:line="276" w:lineRule="auto"/>
              <w:jc w:val="right"/>
              <w:rPr>
                <w:sz w:val="16"/>
                <w:szCs w:val="16"/>
              </w:rPr>
            </w:pPr>
            <w:r w:rsidDel="00000000" w:rsidR="00000000" w:rsidRPr="00000000">
              <w:rPr>
                <w:sz w:val="16"/>
                <w:szCs w:val="16"/>
                <w:rtl w:val="0"/>
              </w:rPr>
              <w:t xml:space="preserve">9.5</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A3">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4">
            <w:pPr>
              <w:widowControl w:val="0"/>
              <w:spacing w:after="0" w:before="0" w:line="276" w:lineRule="auto"/>
              <w:jc w:val="left"/>
              <w:rPr>
                <w:sz w:val="16"/>
                <w:szCs w:val="16"/>
              </w:rPr>
            </w:pPr>
            <w:r w:rsidDel="00000000" w:rsidR="00000000" w:rsidRPr="00000000">
              <w:rPr>
                <w:b w:val="1"/>
                <w:sz w:val="16"/>
                <w:szCs w:val="16"/>
                <w:rtl w:val="0"/>
              </w:rPr>
              <w:t xml:space="preserve">Ilva Mică - Apahida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A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6">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7">
            <w:pPr>
              <w:widowControl w:val="0"/>
              <w:spacing w:after="0" w:before="0" w:line="276" w:lineRule="auto"/>
              <w:jc w:val="center"/>
              <w:rPr>
                <w:sz w:val="16"/>
                <w:szCs w:val="16"/>
              </w:rPr>
            </w:pPr>
            <w:r w:rsidDel="00000000" w:rsidR="00000000" w:rsidRPr="00000000">
              <w:rPr>
                <w:sz w:val="16"/>
                <w:szCs w:val="16"/>
                <w:rtl w:val="0"/>
              </w:rPr>
              <w:t xml:space="preserve">119.0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8">
            <w:pPr>
              <w:widowControl w:val="0"/>
              <w:spacing w:after="0" w:before="0" w:line="276" w:lineRule="auto"/>
              <w:jc w:val="right"/>
              <w:rPr>
                <w:sz w:val="16"/>
                <w:szCs w:val="16"/>
              </w:rPr>
            </w:pPr>
            <w:r w:rsidDel="00000000" w:rsidR="00000000" w:rsidRPr="00000000">
              <w:rPr>
                <w:sz w:val="16"/>
                <w:szCs w:val="16"/>
                <w:rtl w:val="0"/>
              </w:rPr>
              <w:t xml:space="preserve">714.0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9">
            <w:pPr>
              <w:widowControl w:val="0"/>
              <w:spacing w:after="0" w:before="0" w:line="276" w:lineRule="auto"/>
              <w:jc w:val="right"/>
              <w:rPr>
                <w:sz w:val="16"/>
                <w:szCs w:val="16"/>
              </w:rPr>
            </w:pPr>
            <w:r w:rsidDel="00000000" w:rsidR="00000000" w:rsidRPr="00000000">
              <w:rPr>
                <w:color w:val="0c0c0c"/>
                <w:sz w:val="16"/>
                <w:szCs w:val="16"/>
                <w:rtl w:val="0"/>
              </w:rPr>
              <w:t xml:space="preserve">849.7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A">
            <w:pPr>
              <w:widowControl w:val="0"/>
              <w:spacing w:after="0" w:before="0" w:line="276" w:lineRule="auto"/>
              <w:jc w:val="right"/>
              <w:rPr>
                <w:sz w:val="16"/>
                <w:szCs w:val="16"/>
              </w:rPr>
            </w:pPr>
            <w:r w:rsidDel="00000000" w:rsidR="00000000" w:rsidRPr="00000000">
              <w:rPr>
                <w:sz w:val="16"/>
                <w:szCs w:val="16"/>
                <w:rtl w:val="0"/>
              </w:rPr>
              <w:t xml:space="preserve">6.0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AB">
            <w:pPr>
              <w:widowControl w:val="0"/>
              <w:spacing w:after="0" w:before="0" w:line="276" w:lineRule="auto"/>
              <w:jc w:val="center"/>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C">
            <w:pPr>
              <w:widowControl w:val="0"/>
              <w:spacing w:after="0" w:before="0" w:line="276" w:lineRule="auto"/>
              <w:jc w:val="left"/>
              <w:rPr>
                <w:sz w:val="16"/>
                <w:szCs w:val="16"/>
              </w:rPr>
            </w:pPr>
            <w:r w:rsidDel="00000000" w:rsidR="00000000" w:rsidRPr="00000000">
              <w:rPr>
                <w:b w:val="1"/>
                <w:sz w:val="16"/>
                <w:szCs w:val="16"/>
                <w:rtl w:val="0"/>
              </w:rPr>
              <w:t xml:space="preserve">Cluj Napoca - Ep. Bihor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AD">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E">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AF">
            <w:pPr>
              <w:widowControl w:val="0"/>
              <w:spacing w:after="0" w:before="0" w:line="276" w:lineRule="auto"/>
              <w:jc w:val="center"/>
              <w:rPr>
                <w:sz w:val="16"/>
                <w:szCs w:val="16"/>
              </w:rPr>
            </w:pPr>
            <w:r w:rsidDel="00000000" w:rsidR="00000000" w:rsidRPr="00000000">
              <w:rPr>
                <w:sz w:val="16"/>
                <w:szCs w:val="16"/>
                <w:rtl w:val="0"/>
              </w:rPr>
              <w:t xml:space="preserve">160.0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0">
            <w:pPr>
              <w:widowControl w:val="0"/>
              <w:spacing w:after="0" w:before="0" w:line="276" w:lineRule="auto"/>
              <w:jc w:val="right"/>
              <w:rPr>
                <w:sz w:val="16"/>
                <w:szCs w:val="16"/>
              </w:rPr>
            </w:pPr>
            <w:r w:rsidDel="00000000" w:rsidR="00000000" w:rsidRPr="00000000">
              <w:rPr>
                <w:sz w:val="16"/>
                <w:szCs w:val="16"/>
                <w:rtl w:val="0"/>
              </w:rPr>
              <w:t xml:space="preserve">1493.4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1">
            <w:pPr>
              <w:widowControl w:val="0"/>
              <w:spacing w:after="0" w:before="0" w:line="276" w:lineRule="auto"/>
              <w:jc w:val="right"/>
              <w:rPr>
                <w:sz w:val="16"/>
                <w:szCs w:val="16"/>
              </w:rPr>
            </w:pPr>
            <w:r w:rsidDel="00000000" w:rsidR="00000000" w:rsidRPr="00000000">
              <w:rPr>
                <w:color w:val="0c0c0c"/>
                <w:sz w:val="16"/>
                <w:szCs w:val="16"/>
                <w:rtl w:val="0"/>
              </w:rPr>
              <w:t xml:space="preserve">1777.1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2">
            <w:pPr>
              <w:widowControl w:val="0"/>
              <w:spacing w:after="0" w:before="0" w:line="276" w:lineRule="auto"/>
              <w:jc w:val="right"/>
              <w:rPr>
                <w:sz w:val="16"/>
                <w:szCs w:val="16"/>
              </w:rPr>
            </w:pPr>
            <w:r w:rsidDel="00000000" w:rsidR="00000000" w:rsidRPr="00000000">
              <w:rPr>
                <w:sz w:val="16"/>
                <w:szCs w:val="16"/>
                <w:rtl w:val="0"/>
              </w:rPr>
              <w:t xml:space="preserve">9.3</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B3">
            <w:pPr>
              <w:widowControl w:val="0"/>
              <w:spacing w:after="0" w:before="0" w:line="276" w:lineRule="auto"/>
              <w:jc w:val="center"/>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4">
            <w:pPr>
              <w:widowControl w:val="0"/>
              <w:spacing w:after="0" w:before="0" w:line="276" w:lineRule="auto"/>
              <w:jc w:val="left"/>
              <w:rPr>
                <w:sz w:val="16"/>
                <w:szCs w:val="16"/>
              </w:rPr>
            </w:pPr>
            <w:r w:rsidDel="00000000" w:rsidR="00000000" w:rsidRPr="00000000">
              <w:rPr>
                <w:b w:val="1"/>
                <w:sz w:val="16"/>
                <w:szCs w:val="16"/>
                <w:rtl w:val="0"/>
              </w:rPr>
              <w:t xml:space="preserve">Teiuș - Cp. Turzii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B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6">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7">
            <w:pPr>
              <w:widowControl w:val="0"/>
              <w:spacing w:after="0" w:before="0" w:line="276" w:lineRule="auto"/>
              <w:jc w:val="center"/>
              <w:rPr>
                <w:sz w:val="16"/>
                <w:szCs w:val="16"/>
              </w:rPr>
            </w:pPr>
            <w:r w:rsidDel="00000000" w:rsidR="00000000" w:rsidRPr="00000000">
              <w:rPr>
                <w:sz w:val="16"/>
                <w:szCs w:val="16"/>
                <w:rtl w:val="0"/>
              </w:rPr>
              <w:t xml:space="preserve">51.0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8">
            <w:pPr>
              <w:widowControl w:val="0"/>
              <w:spacing w:after="0" w:before="0" w:line="276" w:lineRule="auto"/>
              <w:jc w:val="right"/>
              <w:rPr>
                <w:sz w:val="16"/>
                <w:szCs w:val="16"/>
              </w:rPr>
            </w:pPr>
            <w:r w:rsidDel="00000000" w:rsidR="00000000" w:rsidRPr="00000000">
              <w:rPr>
                <w:sz w:val="16"/>
                <w:szCs w:val="16"/>
                <w:rtl w:val="0"/>
              </w:rPr>
              <w:t xml:space="preserve">306.0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9">
            <w:pPr>
              <w:widowControl w:val="0"/>
              <w:spacing w:after="0" w:before="0" w:line="276" w:lineRule="auto"/>
              <w:jc w:val="right"/>
              <w:rPr>
                <w:sz w:val="16"/>
                <w:szCs w:val="16"/>
              </w:rPr>
            </w:pPr>
            <w:r w:rsidDel="00000000" w:rsidR="00000000" w:rsidRPr="00000000">
              <w:rPr>
                <w:color w:val="0c0c0c"/>
                <w:sz w:val="16"/>
                <w:szCs w:val="16"/>
                <w:rtl w:val="0"/>
              </w:rPr>
              <w:t xml:space="preserve">364.1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A">
            <w:pPr>
              <w:widowControl w:val="0"/>
              <w:spacing w:after="0" w:before="0" w:line="276" w:lineRule="auto"/>
              <w:jc w:val="right"/>
              <w:rPr>
                <w:sz w:val="16"/>
                <w:szCs w:val="16"/>
              </w:rPr>
            </w:pPr>
            <w:r w:rsidDel="00000000" w:rsidR="00000000" w:rsidRPr="00000000">
              <w:rPr>
                <w:sz w:val="16"/>
                <w:szCs w:val="16"/>
                <w:rtl w:val="0"/>
              </w:rPr>
              <w:t xml:space="preserve">6.0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BB">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C">
            <w:pPr>
              <w:widowControl w:val="0"/>
              <w:spacing w:after="0" w:before="0" w:line="276" w:lineRule="auto"/>
              <w:jc w:val="left"/>
              <w:rPr>
                <w:sz w:val="16"/>
                <w:szCs w:val="16"/>
              </w:rPr>
            </w:pPr>
            <w:r w:rsidDel="00000000" w:rsidR="00000000" w:rsidRPr="00000000">
              <w:rPr>
                <w:b w:val="1"/>
                <w:sz w:val="16"/>
                <w:szCs w:val="16"/>
                <w:rtl w:val="0"/>
              </w:rPr>
              <w:t xml:space="preserve">Cp. Turzii - Apahida (Cluj Napoca)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B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E">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BF">
            <w:pPr>
              <w:widowControl w:val="0"/>
              <w:spacing w:after="0" w:before="0" w:line="276" w:lineRule="auto"/>
              <w:jc w:val="center"/>
              <w:rPr>
                <w:sz w:val="16"/>
                <w:szCs w:val="16"/>
              </w:rPr>
            </w:pPr>
            <w:r w:rsidDel="00000000" w:rsidR="00000000" w:rsidRPr="00000000">
              <w:rPr>
                <w:sz w:val="16"/>
                <w:szCs w:val="16"/>
                <w:rtl w:val="0"/>
              </w:rPr>
              <w:t xml:space="preserve">51.0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0">
            <w:pPr>
              <w:widowControl w:val="0"/>
              <w:spacing w:after="0" w:before="0" w:line="276" w:lineRule="auto"/>
              <w:jc w:val="right"/>
              <w:rPr>
                <w:sz w:val="16"/>
                <w:szCs w:val="16"/>
              </w:rPr>
            </w:pPr>
            <w:r w:rsidDel="00000000" w:rsidR="00000000" w:rsidRPr="00000000">
              <w:rPr>
                <w:sz w:val="16"/>
                <w:szCs w:val="16"/>
                <w:rtl w:val="0"/>
              </w:rPr>
              <w:t xml:space="preserve">484.5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1">
            <w:pPr>
              <w:widowControl w:val="0"/>
              <w:spacing w:after="0" w:before="0" w:line="276" w:lineRule="auto"/>
              <w:jc w:val="right"/>
              <w:rPr>
                <w:sz w:val="16"/>
                <w:szCs w:val="16"/>
              </w:rPr>
            </w:pPr>
            <w:r w:rsidDel="00000000" w:rsidR="00000000" w:rsidRPr="00000000">
              <w:rPr>
                <w:color w:val="0c0c0c"/>
                <w:sz w:val="16"/>
                <w:szCs w:val="16"/>
                <w:rtl w:val="0"/>
              </w:rPr>
              <w:t xml:space="preserve">576.6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2">
            <w:pPr>
              <w:widowControl w:val="0"/>
              <w:spacing w:after="0" w:before="0" w:line="276" w:lineRule="auto"/>
              <w:jc w:val="right"/>
              <w:rPr>
                <w:sz w:val="16"/>
                <w:szCs w:val="16"/>
              </w:rPr>
            </w:pPr>
            <w:r w:rsidDel="00000000" w:rsidR="00000000" w:rsidRPr="00000000">
              <w:rPr>
                <w:sz w:val="16"/>
                <w:szCs w:val="16"/>
                <w:rtl w:val="0"/>
              </w:rPr>
              <w:t xml:space="preserve">9.5</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C3">
            <w:pPr>
              <w:widowControl w:val="0"/>
              <w:spacing w:after="0" w:before="0" w:line="276" w:lineRule="auto"/>
              <w:jc w:val="center"/>
              <w:rPr>
                <w:sz w:val="16"/>
                <w:szCs w:val="16"/>
              </w:rPr>
            </w:pPr>
            <w:r w:rsidDel="00000000" w:rsidR="00000000" w:rsidRPr="00000000">
              <w:rPr>
                <w:sz w:val="16"/>
                <w:szCs w:val="16"/>
                <w:rtl w:val="0"/>
              </w:rPr>
              <w:t xml:space="preserve">21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4">
            <w:pPr>
              <w:widowControl w:val="0"/>
              <w:spacing w:after="0" w:before="0" w:line="276" w:lineRule="auto"/>
              <w:jc w:val="left"/>
              <w:rPr>
                <w:sz w:val="16"/>
                <w:szCs w:val="16"/>
              </w:rPr>
            </w:pPr>
            <w:r w:rsidDel="00000000" w:rsidR="00000000" w:rsidRPr="00000000">
              <w:rPr>
                <w:b w:val="1"/>
                <w:sz w:val="16"/>
                <w:szCs w:val="16"/>
                <w:rtl w:val="0"/>
              </w:rPr>
              <w:t xml:space="preserve">Buzău - Făurei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C5">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6">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7">
            <w:pPr>
              <w:widowControl w:val="0"/>
              <w:spacing w:after="0" w:before="0" w:line="276" w:lineRule="auto"/>
              <w:jc w:val="center"/>
              <w:rPr>
                <w:sz w:val="16"/>
                <w:szCs w:val="16"/>
              </w:rPr>
            </w:pPr>
            <w:r w:rsidDel="00000000" w:rsidR="00000000" w:rsidRPr="00000000">
              <w:rPr>
                <w:sz w:val="16"/>
                <w:szCs w:val="16"/>
                <w:rtl w:val="0"/>
              </w:rPr>
              <w:t xml:space="preserve">40.0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8">
            <w:pPr>
              <w:widowControl w:val="0"/>
              <w:spacing w:after="0" w:before="0" w:line="276" w:lineRule="auto"/>
              <w:jc w:val="right"/>
              <w:rPr>
                <w:sz w:val="16"/>
                <w:szCs w:val="16"/>
              </w:rPr>
            </w:pPr>
            <w:r w:rsidDel="00000000" w:rsidR="00000000" w:rsidRPr="00000000">
              <w:rPr>
                <w:sz w:val="16"/>
                <w:szCs w:val="16"/>
                <w:rtl w:val="0"/>
              </w:rPr>
              <w:t xml:space="preserve">160.0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9">
            <w:pPr>
              <w:widowControl w:val="0"/>
              <w:spacing w:after="0" w:before="0" w:line="276" w:lineRule="auto"/>
              <w:jc w:val="right"/>
              <w:rPr>
                <w:sz w:val="16"/>
                <w:szCs w:val="16"/>
              </w:rPr>
            </w:pPr>
            <w:r w:rsidDel="00000000" w:rsidR="00000000" w:rsidRPr="00000000">
              <w:rPr>
                <w:color w:val="0c0c0c"/>
                <w:sz w:val="16"/>
                <w:szCs w:val="16"/>
                <w:rtl w:val="0"/>
              </w:rPr>
              <w:t xml:space="preserve">190.4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A">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CB">
            <w:pPr>
              <w:widowControl w:val="0"/>
              <w:spacing w:after="0" w:before="0" w:line="276" w:lineRule="auto"/>
              <w:jc w:val="center"/>
              <w:rPr>
                <w:sz w:val="16"/>
                <w:szCs w:val="16"/>
              </w:rPr>
            </w:pPr>
            <w:r w:rsidDel="00000000" w:rsidR="00000000" w:rsidRPr="00000000">
              <w:rPr>
                <w:sz w:val="16"/>
                <w:szCs w:val="16"/>
                <w:rtl w:val="0"/>
              </w:rPr>
              <w:t xml:space="preserve">22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C">
            <w:pPr>
              <w:widowControl w:val="0"/>
              <w:spacing w:after="0" w:before="0" w:line="276" w:lineRule="auto"/>
              <w:jc w:val="left"/>
              <w:rPr>
                <w:sz w:val="16"/>
                <w:szCs w:val="16"/>
              </w:rPr>
            </w:pPr>
            <w:r w:rsidDel="00000000" w:rsidR="00000000" w:rsidRPr="00000000">
              <w:rPr>
                <w:b w:val="1"/>
                <w:sz w:val="16"/>
                <w:szCs w:val="16"/>
                <w:rtl w:val="0"/>
              </w:rPr>
              <w:t xml:space="preserve">Făurei - Fetești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CD">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E">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CF">
            <w:pPr>
              <w:widowControl w:val="0"/>
              <w:spacing w:after="0" w:before="0" w:line="276" w:lineRule="auto"/>
              <w:jc w:val="center"/>
              <w:rPr>
                <w:sz w:val="16"/>
                <w:szCs w:val="16"/>
              </w:rPr>
            </w:pPr>
            <w:r w:rsidDel="00000000" w:rsidR="00000000" w:rsidRPr="00000000">
              <w:rPr>
                <w:sz w:val="16"/>
                <w:szCs w:val="16"/>
                <w:rtl w:val="0"/>
              </w:rPr>
              <w:t xml:space="preserve">89.0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0">
            <w:pPr>
              <w:widowControl w:val="0"/>
              <w:spacing w:after="0" w:before="0" w:line="276" w:lineRule="auto"/>
              <w:jc w:val="right"/>
              <w:rPr>
                <w:sz w:val="16"/>
                <w:szCs w:val="16"/>
              </w:rPr>
            </w:pPr>
            <w:r w:rsidDel="00000000" w:rsidR="00000000" w:rsidRPr="00000000">
              <w:rPr>
                <w:sz w:val="16"/>
                <w:szCs w:val="16"/>
                <w:rtl w:val="0"/>
              </w:rPr>
              <w:t xml:space="preserve">356.0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1">
            <w:pPr>
              <w:widowControl w:val="0"/>
              <w:spacing w:after="0" w:before="0" w:line="276" w:lineRule="auto"/>
              <w:jc w:val="right"/>
              <w:rPr>
                <w:sz w:val="16"/>
                <w:szCs w:val="16"/>
              </w:rPr>
            </w:pPr>
            <w:r w:rsidDel="00000000" w:rsidR="00000000" w:rsidRPr="00000000">
              <w:rPr>
                <w:color w:val="0c0c0c"/>
                <w:sz w:val="16"/>
                <w:szCs w:val="16"/>
                <w:rtl w:val="0"/>
              </w:rPr>
              <w:t xml:space="preserve">423.6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2">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D3">
            <w:pPr>
              <w:widowControl w:val="0"/>
              <w:spacing w:after="0" w:before="0" w:line="276" w:lineRule="auto"/>
              <w:jc w:val="center"/>
              <w:rPr>
                <w:sz w:val="16"/>
                <w:szCs w:val="16"/>
              </w:rPr>
            </w:pPr>
            <w:r w:rsidDel="00000000" w:rsidR="00000000" w:rsidRPr="00000000">
              <w:rPr>
                <w:sz w:val="16"/>
                <w:szCs w:val="16"/>
                <w:rtl w:val="0"/>
              </w:rPr>
              <w:t xml:space="preserve">23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4">
            <w:pPr>
              <w:widowControl w:val="0"/>
              <w:spacing w:after="0" w:before="0" w:line="276" w:lineRule="auto"/>
              <w:jc w:val="left"/>
              <w:rPr>
                <w:sz w:val="16"/>
                <w:szCs w:val="16"/>
              </w:rPr>
            </w:pPr>
            <w:r w:rsidDel="00000000" w:rsidR="00000000" w:rsidRPr="00000000">
              <w:rPr>
                <w:b w:val="1"/>
                <w:sz w:val="16"/>
                <w:szCs w:val="16"/>
                <w:rtl w:val="0"/>
              </w:rPr>
              <w:t xml:space="preserve">Pașcani - Iași - Ungheni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D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6">
            <w:pPr>
              <w:widowControl w:val="0"/>
              <w:spacing w:after="0" w:before="0" w:line="276" w:lineRule="auto"/>
              <w:jc w:val="center"/>
              <w:rPr>
                <w:sz w:val="16"/>
                <w:szCs w:val="16"/>
              </w:rPr>
            </w:pPr>
            <w:r w:rsidDel="00000000" w:rsidR="00000000" w:rsidRPr="00000000">
              <w:rPr>
                <w:b w:val="1"/>
                <w:sz w:val="16"/>
                <w:szCs w:val="16"/>
                <w:rtl w:val="0"/>
              </w:rPr>
              <w:t xml:space="preserve">M+E parțial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7">
            <w:pPr>
              <w:widowControl w:val="0"/>
              <w:spacing w:after="0" w:before="0" w:line="276" w:lineRule="auto"/>
              <w:jc w:val="center"/>
              <w:rPr>
                <w:sz w:val="16"/>
                <w:szCs w:val="16"/>
              </w:rPr>
            </w:pPr>
            <w:r w:rsidDel="00000000" w:rsidR="00000000" w:rsidRPr="00000000">
              <w:rPr>
                <w:sz w:val="16"/>
                <w:szCs w:val="16"/>
                <w:rtl w:val="0"/>
              </w:rPr>
              <w:t xml:space="preserve">97.0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8">
            <w:pPr>
              <w:widowControl w:val="0"/>
              <w:spacing w:after="0" w:before="0" w:line="276" w:lineRule="auto"/>
              <w:jc w:val="right"/>
              <w:rPr>
                <w:sz w:val="16"/>
                <w:szCs w:val="16"/>
              </w:rPr>
            </w:pPr>
            <w:r w:rsidDel="00000000" w:rsidR="00000000" w:rsidRPr="00000000">
              <w:rPr>
                <w:sz w:val="16"/>
                <w:szCs w:val="16"/>
                <w:rtl w:val="0"/>
              </w:rPr>
              <w:t xml:space="preserve">388.0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9">
            <w:pPr>
              <w:widowControl w:val="0"/>
              <w:spacing w:after="0" w:before="0" w:line="276" w:lineRule="auto"/>
              <w:jc w:val="right"/>
              <w:rPr>
                <w:sz w:val="16"/>
                <w:szCs w:val="16"/>
              </w:rPr>
            </w:pPr>
            <w:r w:rsidDel="00000000" w:rsidR="00000000" w:rsidRPr="00000000">
              <w:rPr>
                <w:color w:val="0c0c0c"/>
                <w:sz w:val="16"/>
                <w:szCs w:val="16"/>
                <w:rtl w:val="0"/>
              </w:rPr>
              <w:t xml:space="preserve">461.7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A">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DB">
            <w:pPr>
              <w:widowControl w:val="0"/>
              <w:spacing w:after="0" w:before="0" w:line="276" w:lineRule="auto"/>
              <w:jc w:val="center"/>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C">
            <w:pPr>
              <w:widowControl w:val="0"/>
              <w:spacing w:after="0" w:before="0" w:line="276" w:lineRule="auto"/>
              <w:jc w:val="left"/>
              <w:rPr>
                <w:sz w:val="16"/>
                <w:szCs w:val="16"/>
              </w:rPr>
            </w:pPr>
            <w:r w:rsidDel="00000000" w:rsidR="00000000" w:rsidRPr="00000000">
              <w:rPr>
                <w:b w:val="1"/>
                <w:sz w:val="16"/>
                <w:szCs w:val="16"/>
                <w:rtl w:val="0"/>
              </w:rPr>
              <w:t xml:space="preserve">Timișoara - Stamora Moravița Fr.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DD">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E">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DF">
            <w:pPr>
              <w:widowControl w:val="0"/>
              <w:spacing w:after="0" w:before="0" w:line="276" w:lineRule="auto"/>
              <w:jc w:val="center"/>
              <w:rPr>
                <w:sz w:val="16"/>
                <w:szCs w:val="16"/>
              </w:rPr>
            </w:pPr>
            <w:r w:rsidDel="00000000" w:rsidR="00000000" w:rsidRPr="00000000">
              <w:rPr>
                <w:sz w:val="16"/>
                <w:szCs w:val="16"/>
                <w:rtl w:val="0"/>
              </w:rPr>
              <w:t xml:space="preserve">56.0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0">
            <w:pPr>
              <w:widowControl w:val="0"/>
              <w:spacing w:after="0" w:before="0" w:line="276" w:lineRule="auto"/>
              <w:jc w:val="right"/>
              <w:rPr>
                <w:sz w:val="16"/>
                <w:szCs w:val="16"/>
              </w:rPr>
            </w:pPr>
            <w:r w:rsidDel="00000000" w:rsidR="00000000" w:rsidRPr="00000000">
              <w:rPr>
                <w:sz w:val="16"/>
                <w:szCs w:val="16"/>
                <w:rtl w:val="0"/>
              </w:rPr>
              <w:t xml:space="preserve">120.0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1">
            <w:pPr>
              <w:widowControl w:val="0"/>
              <w:spacing w:after="0" w:before="0" w:line="276" w:lineRule="auto"/>
              <w:jc w:val="right"/>
              <w:rPr>
                <w:sz w:val="16"/>
                <w:szCs w:val="16"/>
              </w:rPr>
            </w:pPr>
            <w:r w:rsidDel="00000000" w:rsidR="00000000" w:rsidRPr="00000000">
              <w:rPr>
                <w:color w:val="0c0c0c"/>
                <w:sz w:val="16"/>
                <w:szCs w:val="16"/>
                <w:rtl w:val="0"/>
              </w:rPr>
              <w:t xml:space="preserve">142.8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2">
            <w:pPr>
              <w:widowControl w:val="0"/>
              <w:spacing w:after="0" w:before="0" w:line="276" w:lineRule="auto"/>
              <w:jc w:val="right"/>
              <w:rPr>
                <w:sz w:val="16"/>
                <w:szCs w:val="16"/>
              </w:rPr>
            </w:pPr>
            <w:r w:rsidDel="00000000" w:rsidR="00000000" w:rsidRPr="00000000">
              <w:rPr>
                <w:sz w:val="16"/>
                <w:szCs w:val="16"/>
                <w:rtl w:val="0"/>
              </w:rPr>
              <w:t xml:space="preserve">2.1</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E3">
            <w:pPr>
              <w:widowControl w:val="0"/>
              <w:spacing w:after="0" w:before="0" w:line="276" w:lineRule="auto"/>
              <w:jc w:val="center"/>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4">
            <w:pPr>
              <w:widowControl w:val="0"/>
              <w:spacing w:after="0" w:before="0" w:line="276" w:lineRule="auto"/>
              <w:jc w:val="left"/>
              <w:rPr>
                <w:sz w:val="16"/>
                <w:szCs w:val="16"/>
              </w:rPr>
            </w:pPr>
            <w:r w:rsidDel="00000000" w:rsidR="00000000" w:rsidRPr="00000000">
              <w:rPr>
                <w:b w:val="1"/>
                <w:sz w:val="16"/>
                <w:szCs w:val="16"/>
                <w:rtl w:val="0"/>
              </w:rPr>
              <w:t xml:space="preserve">Craiova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E5">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6">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7">
            <w:pPr>
              <w:widowControl w:val="0"/>
              <w:spacing w:after="0" w:before="0" w:line="276" w:lineRule="auto"/>
              <w:jc w:val="center"/>
              <w:rPr>
                <w:sz w:val="16"/>
                <w:szCs w:val="16"/>
              </w:rPr>
            </w:pPr>
            <w:r w:rsidDel="00000000" w:rsidR="00000000" w:rsidRPr="00000000">
              <w:rPr>
                <w:sz w:val="16"/>
                <w:szCs w:val="16"/>
                <w:rtl w:val="0"/>
              </w:rPr>
              <w:t xml:space="preserve">107.8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8">
            <w:pPr>
              <w:widowControl w:val="0"/>
              <w:spacing w:after="0" w:before="0" w:line="276" w:lineRule="auto"/>
              <w:jc w:val="right"/>
              <w:rPr>
                <w:sz w:val="16"/>
                <w:szCs w:val="16"/>
              </w:rPr>
            </w:pPr>
            <w:r w:rsidDel="00000000" w:rsidR="00000000" w:rsidRPr="00000000">
              <w:rPr>
                <w:sz w:val="16"/>
                <w:szCs w:val="16"/>
                <w:rtl w:val="0"/>
              </w:rPr>
              <w:t xml:space="preserve">561.3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9">
            <w:pPr>
              <w:widowControl w:val="0"/>
              <w:spacing w:after="0" w:before="0" w:line="276" w:lineRule="auto"/>
              <w:jc w:val="right"/>
              <w:rPr>
                <w:sz w:val="16"/>
                <w:szCs w:val="16"/>
              </w:rPr>
            </w:pPr>
            <w:r w:rsidDel="00000000" w:rsidR="00000000" w:rsidRPr="00000000">
              <w:rPr>
                <w:color w:val="0c0c0c"/>
                <w:sz w:val="16"/>
                <w:szCs w:val="16"/>
                <w:rtl w:val="0"/>
              </w:rPr>
              <w:t xml:space="preserve">667.9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A">
            <w:pPr>
              <w:widowControl w:val="0"/>
              <w:spacing w:after="0" w:before="0" w:line="276" w:lineRule="auto"/>
              <w:jc w:val="right"/>
              <w:rPr>
                <w:sz w:val="16"/>
                <w:szCs w:val="16"/>
              </w:rPr>
            </w:pPr>
            <w:r w:rsidDel="00000000" w:rsidR="00000000" w:rsidRPr="00000000">
              <w:rPr>
                <w:sz w:val="16"/>
                <w:szCs w:val="16"/>
                <w:rtl w:val="0"/>
              </w:rPr>
              <w:t xml:space="preserve">5.2</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EEB">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C">
            <w:pPr>
              <w:widowControl w:val="0"/>
              <w:spacing w:after="0" w:before="0" w:line="276" w:lineRule="auto"/>
              <w:jc w:val="left"/>
              <w:rPr>
                <w:sz w:val="16"/>
                <w:szCs w:val="16"/>
              </w:rPr>
            </w:pPr>
            <w:r w:rsidDel="00000000" w:rsidR="00000000" w:rsidRPr="00000000">
              <w:rPr>
                <w:b w:val="1"/>
                <w:sz w:val="16"/>
                <w:szCs w:val="16"/>
                <w:rtl w:val="0"/>
              </w:rPr>
              <w:t xml:space="preserve">Videle - Giurgiu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EED">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E">
            <w:pPr>
              <w:widowControl w:val="0"/>
              <w:spacing w:after="0" w:before="0" w:line="276" w:lineRule="auto"/>
              <w:jc w:val="center"/>
              <w:rPr>
                <w:sz w:val="16"/>
                <w:szCs w:val="16"/>
              </w:rPr>
            </w:pPr>
            <w:r w:rsidDel="00000000" w:rsidR="00000000" w:rsidRPr="00000000">
              <w:rPr>
                <w:b w:val="1"/>
                <w:sz w:val="16"/>
                <w:szCs w:val="16"/>
                <w:rtl w:val="0"/>
              </w:rPr>
              <w:t xml:space="preserve">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EF">
            <w:pPr>
              <w:widowControl w:val="0"/>
              <w:spacing w:after="0" w:before="0" w:line="276" w:lineRule="auto"/>
              <w:jc w:val="center"/>
              <w:rPr>
                <w:sz w:val="16"/>
                <w:szCs w:val="16"/>
              </w:rPr>
            </w:pPr>
            <w:r w:rsidDel="00000000" w:rsidR="00000000" w:rsidRPr="00000000">
              <w:rPr>
                <w:sz w:val="16"/>
                <w:szCs w:val="16"/>
                <w:rtl w:val="0"/>
              </w:rPr>
              <w:t xml:space="preserve">67.0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F0">
            <w:pPr>
              <w:widowControl w:val="0"/>
              <w:spacing w:after="0" w:before="0" w:line="276" w:lineRule="auto"/>
              <w:jc w:val="right"/>
              <w:rPr>
                <w:sz w:val="16"/>
                <w:szCs w:val="16"/>
              </w:rPr>
            </w:pPr>
            <w:r w:rsidDel="00000000" w:rsidR="00000000" w:rsidRPr="00000000">
              <w:rPr>
                <w:sz w:val="16"/>
                <w:szCs w:val="16"/>
                <w:rtl w:val="0"/>
              </w:rPr>
              <w:t xml:space="preserve">113.0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F1">
            <w:pPr>
              <w:widowControl w:val="0"/>
              <w:spacing w:after="0" w:before="0" w:line="276" w:lineRule="auto"/>
              <w:jc w:val="right"/>
              <w:rPr>
                <w:sz w:val="16"/>
                <w:szCs w:val="16"/>
              </w:rPr>
            </w:pPr>
            <w:r w:rsidDel="00000000" w:rsidR="00000000" w:rsidRPr="00000000">
              <w:rPr>
                <w:color w:val="0c0c0c"/>
                <w:sz w:val="16"/>
                <w:szCs w:val="16"/>
                <w:rtl w:val="0"/>
              </w:rPr>
              <w:t xml:space="preserve">134.5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EF2">
            <w:pPr>
              <w:widowControl w:val="0"/>
              <w:spacing w:after="0" w:before="0" w:line="276" w:lineRule="auto"/>
              <w:jc w:val="right"/>
              <w:rPr>
                <w:sz w:val="16"/>
                <w:szCs w:val="16"/>
              </w:rPr>
            </w:pPr>
            <w:r w:rsidDel="00000000" w:rsidR="00000000" w:rsidRPr="00000000">
              <w:rPr>
                <w:sz w:val="16"/>
                <w:szCs w:val="16"/>
                <w:rtl w:val="0"/>
              </w:rPr>
              <w:t xml:space="preserve">1.7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EF3">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EF4">
            <w:pPr>
              <w:widowControl w:val="0"/>
              <w:spacing w:after="0" w:before="0" w:line="276" w:lineRule="auto"/>
              <w:jc w:val="left"/>
              <w:rPr>
                <w:sz w:val="16"/>
                <w:szCs w:val="16"/>
              </w:rPr>
            </w:pPr>
            <w:r w:rsidDel="00000000" w:rsidR="00000000" w:rsidRPr="00000000">
              <w:rPr>
                <w:b w:val="1"/>
                <w:color w:val="ffffff"/>
                <w:sz w:val="16"/>
                <w:szCs w:val="16"/>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EF5">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EF6">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EF7">
            <w:pPr>
              <w:widowControl w:val="0"/>
              <w:spacing w:after="0" w:before="0" w:line="276" w:lineRule="auto"/>
              <w:jc w:val="center"/>
              <w:rPr>
                <w:sz w:val="16"/>
                <w:szCs w:val="16"/>
              </w:rPr>
            </w:pPr>
            <w:r w:rsidDel="00000000" w:rsidR="00000000" w:rsidRPr="00000000">
              <w:rPr>
                <w:b w:val="1"/>
                <w:color w:val="ffffff"/>
                <w:sz w:val="16"/>
                <w:szCs w:val="16"/>
                <w:rtl w:val="0"/>
              </w:rPr>
              <w:t xml:space="preserve">3222.6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EF8">
            <w:pPr>
              <w:widowControl w:val="0"/>
              <w:spacing w:after="0" w:before="0" w:line="276" w:lineRule="auto"/>
              <w:jc w:val="right"/>
              <w:rPr>
                <w:sz w:val="16"/>
                <w:szCs w:val="16"/>
              </w:rPr>
            </w:pPr>
            <w:r w:rsidDel="00000000" w:rsidR="00000000" w:rsidRPr="00000000">
              <w:rPr>
                <w:b w:val="1"/>
                <w:color w:val="ffffff"/>
                <w:sz w:val="16"/>
                <w:szCs w:val="16"/>
                <w:rtl w:val="0"/>
              </w:rPr>
              <w:t xml:space="preserve">19455.5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EF9">
            <w:pPr>
              <w:widowControl w:val="0"/>
              <w:spacing w:after="0" w:before="0" w:line="276" w:lineRule="auto"/>
              <w:jc w:val="right"/>
              <w:rPr>
                <w:sz w:val="16"/>
                <w:szCs w:val="16"/>
              </w:rPr>
            </w:pPr>
            <w:r w:rsidDel="00000000" w:rsidR="00000000" w:rsidRPr="00000000">
              <w:rPr>
                <w:b w:val="1"/>
                <w:color w:val="ffffff"/>
                <w:sz w:val="16"/>
                <w:szCs w:val="16"/>
                <w:rtl w:val="0"/>
              </w:rPr>
              <w:t xml:space="preserve">23152.1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EFA">
            <w:pPr>
              <w:widowControl w:val="0"/>
              <w:spacing w:after="0" w:before="0" w:line="276" w:lineRule="auto"/>
              <w:jc w:val="left"/>
              <w:rPr>
                <w:sz w:val="16"/>
                <w:szCs w:val="16"/>
              </w:rPr>
            </w:pPr>
            <w:r w:rsidDel="00000000" w:rsidR="00000000" w:rsidRPr="00000000">
              <w:rPr>
                <w:rtl w:val="0"/>
              </w:rPr>
            </w:r>
          </w:p>
        </w:tc>
      </w:tr>
      <w:tr>
        <w:trPr>
          <w:cantSplit w:val="0"/>
          <w:trHeight w:val="270" w:hRule="atLeast"/>
          <w:tblHeader w:val="0"/>
        </w:trPr>
        <w:tc>
          <w:tcPr>
            <w:gridSpan w:val="8"/>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1EFB">
            <w:pPr>
              <w:widowControl w:val="0"/>
              <w:spacing w:after="0" w:before="0" w:line="240" w:lineRule="auto"/>
              <w:jc w:val="left"/>
              <w:rPr>
                <w:sz w:val="22"/>
                <w:szCs w:val="22"/>
              </w:rPr>
            </w:pPr>
            <w:r w:rsidDel="00000000" w:rsidR="00000000" w:rsidRPr="00000000">
              <w:rPr>
                <w:b w:val="1"/>
                <w:sz w:val="16"/>
                <w:szCs w:val="16"/>
                <w:rtl w:val="0"/>
              </w:rPr>
              <w:t xml:space="preserve">Legendă</w:t>
            </w:r>
            <w:r w:rsidDel="00000000" w:rsidR="00000000" w:rsidRPr="00000000">
              <w:rPr>
                <w:rtl w:val="0"/>
              </w:rPr>
            </w:r>
          </w:p>
        </w:tc>
      </w:tr>
      <w:tr>
        <w:trPr>
          <w:cantSplit w:val="0"/>
          <w:trHeight w:val="21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03">
            <w:pPr>
              <w:widowControl w:val="0"/>
              <w:spacing w:after="0" w:before="0" w:line="240" w:lineRule="auto"/>
              <w:jc w:val="center"/>
              <w:rPr>
                <w:sz w:val="22"/>
                <w:szCs w:val="22"/>
              </w:rPr>
            </w:pPr>
            <w:r w:rsidDel="00000000" w:rsidR="00000000" w:rsidRPr="00000000">
              <w:rPr>
                <w:b w:val="1"/>
                <w:i w:val="1"/>
                <w:sz w:val="16"/>
                <w:szCs w:val="16"/>
                <w:rtl w:val="0"/>
              </w:rPr>
              <w:t xml:space="preserve">M</w:t>
            </w:r>
            <w:r w:rsidDel="00000000" w:rsidR="00000000" w:rsidRPr="00000000">
              <w:rPr>
                <w:rtl w:val="0"/>
              </w:rPr>
            </w:r>
          </w:p>
        </w:tc>
        <w:tc>
          <w:tcPr>
            <w:gridSpan w:val="7"/>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04">
            <w:pPr>
              <w:widowControl w:val="0"/>
              <w:spacing w:after="0" w:before="0" w:line="240" w:lineRule="auto"/>
              <w:jc w:val="left"/>
              <w:rPr>
                <w:sz w:val="22"/>
                <w:szCs w:val="22"/>
              </w:rPr>
            </w:pPr>
            <w:r w:rsidDel="00000000" w:rsidR="00000000" w:rsidRPr="00000000">
              <w:rPr>
                <w:i w:val="1"/>
                <w:sz w:val="16"/>
                <w:szCs w:val="16"/>
                <w:rtl w:val="0"/>
              </w:rPr>
              <w:t xml:space="preserve">Lucrări de modernizare CF</w:t>
            </w:r>
            <w:r w:rsidDel="00000000" w:rsidR="00000000" w:rsidRPr="00000000">
              <w:rPr>
                <w:rtl w:val="0"/>
              </w:rPr>
            </w:r>
          </w:p>
        </w:tc>
      </w:tr>
      <w:tr>
        <w:trPr>
          <w:cantSplit w:val="0"/>
          <w:trHeight w:val="24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0B">
            <w:pPr>
              <w:widowControl w:val="0"/>
              <w:spacing w:after="0" w:before="0" w:line="240" w:lineRule="auto"/>
              <w:jc w:val="center"/>
              <w:rPr>
                <w:sz w:val="22"/>
                <w:szCs w:val="22"/>
              </w:rPr>
            </w:pPr>
            <w:r w:rsidDel="00000000" w:rsidR="00000000" w:rsidRPr="00000000">
              <w:rPr>
                <w:b w:val="1"/>
                <w:i w:val="1"/>
                <w:sz w:val="16"/>
                <w:szCs w:val="16"/>
                <w:rtl w:val="0"/>
              </w:rPr>
              <w:t xml:space="preserve">E</w:t>
            </w:r>
            <w:r w:rsidDel="00000000" w:rsidR="00000000" w:rsidRPr="00000000">
              <w:rPr>
                <w:rtl w:val="0"/>
              </w:rPr>
            </w:r>
          </w:p>
        </w:tc>
        <w:tc>
          <w:tcPr>
            <w:gridSpan w:val="7"/>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0C">
            <w:pPr>
              <w:widowControl w:val="0"/>
              <w:spacing w:after="0" w:before="0" w:line="240" w:lineRule="auto"/>
              <w:jc w:val="left"/>
              <w:rPr>
                <w:sz w:val="22"/>
                <w:szCs w:val="22"/>
              </w:rPr>
            </w:pPr>
            <w:r w:rsidDel="00000000" w:rsidR="00000000" w:rsidRPr="00000000">
              <w:rPr>
                <w:i w:val="1"/>
                <w:sz w:val="16"/>
                <w:szCs w:val="16"/>
                <w:rtl w:val="0"/>
              </w:rPr>
              <w:t xml:space="preserve">Lucrări de electrificare CF</w:t>
            </w:r>
            <w:r w:rsidDel="00000000" w:rsidR="00000000" w:rsidRPr="00000000">
              <w:rPr>
                <w:rtl w:val="0"/>
              </w:rPr>
            </w:r>
          </w:p>
        </w:tc>
      </w:tr>
      <w:tr>
        <w:trPr>
          <w:cantSplit w:val="0"/>
          <w:trHeight w:val="24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13">
            <w:pPr>
              <w:widowControl w:val="0"/>
              <w:spacing w:after="0" w:before="0" w:line="240" w:lineRule="auto"/>
              <w:jc w:val="center"/>
              <w:rPr>
                <w:sz w:val="22"/>
                <w:szCs w:val="22"/>
              </w:rPr>
            </w:pPr>
            <w:r w:rsidDel="00000000" w:rsidR="00000000" w:rsidRPr="00000000">
              <w:rPr>
                <w:b w:val="1"/>
                <w:i w:val="1"/>
                <w:sz w:val="16"/>
                <w:szCs w:val="16"/>
                <w:rtl w:val="0"/>
              </w:rPr>
              <w:t xml:space="preserve">D</w:t>
            </w:r>
            <w:r w:rsidDel="00000000" w:rsidR="00000000" w:rsidRPr="00000000">
              <w:rPr>
                <w:rtl w:val="0"/>
              </w:rPr>
            </w:r>
          </w:p>
        </w:tc>
        <w:tc>
          <w:tcPr>
            <w:gridSpan w:val="7"/>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14">
            <w:pPr>
              <w:widowControl w:val="0"/>
              <w:spacing w:after="0" w:before="0" w:line="240" w:lineRule="auto"/>
              <w:jc w:val="left"/>
              <w:rPr>
                <w:sz w:val="22"/>
                <w:szCs w:val="22"/>
              </w:rPr>
            </w:pPr>
            <w:r w:rsidDel="00000000" w:rsidR="00000000" w:rsidRPr="00000000">
              <w:rPr>
                <w:i w:val="1"/>
                <w:sz w:val="16"/>
                <w:szCs w:val="16"/>
                <w:rtl w:val="0"/>
              </w:rPr>
              <w:t xml:space="preserve">Lucrări de dublare CF</w:t>
            </w:r>
            <w:r w:rsidDel="00000000" w:rsidR="00000000" w:rsidRPr="00000000">
              <w:rPr>
                <w:rtl w:val="0"/>
              </w:rPr>
            </w:r>
          </w:p>
        </w:tc>
      </w:tr>
      <w:tr>
        <w:trPr>
          <w:cantSplit w:val="0"/>
          <w:trHeight w:val="21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1B">
            <w:pPr>
              <w:widowControl w:val="0"/>
              <w:spacing w:after="0" w:before="0" w:line="240" w:lineRule="auto"/>
              <w:jc w:val="center"/>
              <w:rPr>
                <w:sz w:val="22"/>
                <w:szCs w:val="22"/>
              </w:rPr>
            </w:pPr>
            <w:r w:rsidDel="00000000" w:rsidR="00000000" w:rsidRPr="00000000">
              <w:rPr>
                <w:b w:val="1"/>
                <w:i w:val="1"/>
                <w:sz w:val="16"/>
                <w:szCs w:val="16"/>
                <w:rtl w:val="0"/>
              </w:rPr>
              <w:t xml:space="preserve">C</w:t>
            </w:r>
            <w:r w:rsidDel="00000000" w:rsidR="00000000" w:rsidRPr="00000000">
              <w:rPr>
                <w:rtl w:val="0"/>
              </w:rPr>
            </w:r>
          </w:p>
        </w:tc>
        <w:tc>
          <w:tcPr>
            <w:gridSpan w:val="7"/>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1C">
            <w:pPr>
              <w:widowControl w:val="0"/>
              <w:spacing w:after="0" w:before="0" w:line="240" w:lineRule="auto"/>
              <w:jc w:val="left"/>
              <w:rPr>
                <w:sz w:val="22"/>
                <w:szCs w:val="22"/>
              </w:rPr>
            </w:pPr>
            <w:r w:rsidDel="00000000" w:rsidR="00000000" w:rsidRPr="00000000">
              <w:rPr>
                <w:i w:val="1"/>
                <w:sz w:val="16"/>
                <w:szCs w:val="16"/>
                <w:rtl w:val="0"/>
              </w:rPr>
              <w:t xml:space="preserve">Construcție în curs</w:t>
            </w:r>
            <w:r w:rsidDel="00000000" w:rsidR="00000000" w:rsidRPr="00000000">
              <w:rPr>
                <w:rtl w:val="0"/>
              </w:rPr>
            </w:r>
          </w:p>
        </w:tc>
      </w:tr>
      <w:tr>
        <w:trPr>
          <w:cantSplit w:val="0"/>
          <w:trHeight w:val="21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23">
            <w:pPr>
              <w:widowControl w:val="0"/>
              <w:spacing w:after="0" w:before="0" w:line="240" w:lineRule="auto"/>
              <w:jc w:val="center"/>
              <w:rPr>
                <w:sz w:val="22"/>
                <w:szCs w:val="22"/>
              </w:rPr>
            </w:pPr>
            <w:r w:rsidDel="00000000" w:rsidR="00000000" w:rsidRPr="00000000">
              <w:rPr>
                <w:b w:val="1"/>
                <w:i w:val="1"/>
                <w:sz w:val="16"/>
                <w:szCs w:val="16"/>
                <w:rtl w:val="0"/>
              </w:rPr>
              <w:t xml:space="preserve">R</w:t>
            </w:r>
            <w:r w:rsidDel="00000000" w:rsidR="00000000" w:rsidRPr="00000000">
              <w:rPr>
                <w:rtl w:val="0"/>
              </w:rPr>
            </w:r>
          </w:p>
        </w:tc>
        <w:tc>
          <w:tcPr>
            <w:gridSpan w:val="7"/>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1F24">
            <w:pPr>
              <w:widowControl w:val="0"/>
              <w:spacing w:after="0" w:before="0" w:line="240" w:lineRule="auto"/>
              <w:jc w:val="left"/>
              <w:rPr>
                <w:sz w:val="22"/>
                <w:szCs w:val="22"/>
              </w:rPr>
            </w:pPr>
            <w:r w:rsidDel="00000000" w:rsidR="00000000" w:rsidRPr="00000000">
              <w:rPr>
                <w:i w:val="1"/>
                <w:sz w:val="16"/>
                <w:szCs w:val="16"/>
                <w:rtl w:val="0"/>
              </w:rPr>
              <w:t xml:space="preserve">Lucrări de reînnoire</w:t>
            </w:r>
            <w:r w:rsidDel="00000000" w:rsidR="00000000" w:rsidRPr="00000000">
              <w:rPr>
                <w:rtl w:val="0"/>
              </w:rPr>
            </w:r>
          </w:p>
        </w:tc>
      </w:tr>
    </w:tbl>
    <w:p w:rsidR="00000000" w:rsidDel="00000000" w:rsidP="00000000" w:rsidRDefault="00000000" w:rsidRPr="00000000" w14:paraId="00001F2B">
      <w:pPr>
        <w:spacing w:line="240" w:lineRule="auto"/>
        <w:rPr/>
      </w:pPr>
      <w:r w:rsidDel="00000000" w:rsidR="00000000" w:rsidRPr="00000000">
        <w:rPr>
          <w:rtl w:val="0"/>
        </w:rPr>
      </w:r>
    </w:p>
    <w:p w:rsidR="00000000" w:rsidDel="00000000" w:rsidP="00000000" w:rsidRDefault="00000000" w:rsidRPr="00000000" w14:paraId="00001F2C">
      <w:pPr>
        <w:spacing w:line="240" w:lineRule="auto"/>
        <w:rPr/>
      </w:pPr>
      <w:r w:rsidDel="00000000" w:rsidR="00000000" w:rsidRPr="00000000">
        <w:rPr>
          <w:rtl w:val="0"/>
        </w:rPr>
        <w:t xml:space="preserve">Având în vedere importanța rețelei primare pentru transportul pe calea ferată, atât în context național cât și european, majoritatea eforturilor au fost îndreptate în intervenții asupra proiectelor localizate pe această rețea. Atât modernizările deja realizate sau în curs de realizare, cât și cele care sunt în pregătire vizează în special rețeaua primară, iar lucrările de reînnoire se vor realiza pe rețeaua secundară (figura 2.2.7).  </w:t>
      </w:r>
    </w:p>
    <w:p w:rsidR="00000000" w:rsidDel="00000000" w:rsidP="00000000" w:rsidRDefault="00000000" w:rsidRPr="00000000" w14:paraId="00001F2D">
      <w:pPr>
        <w:spacing w:line="240" w:lineRule="auto"/>
        <w:rPr/>
      </w:pPr>
      <w:r w:rsidDel="00000000" w:rsidR="00000000" w:rsidRPr="00000000">
        <w:rPr>
          <w:rtl w:val="0"/>
        </w:rPr>
      </w:r>
    </w:p>
    <w:p w:rsidR="00000000" w:rsidDel="00000000" w:rsidP="00000000" w:rsidRDefault="00000000" w:rsidRPr="00000000" w14:paraId="00001F2E">
      <w:pPr>
        <w:spacing w:after="0" w:before="0" w:line="240" w:lineRule="auto"/>
        <w:jc w:val="center"/>
        <w:rPr/>
      </w:pPr>
      <w:r w:rsidDel="00000000" w:rsidR="00000000" w:rsidRPr="00000000">
        <w:rPr/>
        <w:drawing>
          <wp:inline distB="114300" distT="114300" distL="114300" distR="114300">
            <wp:extent cx="5760000" cy="4406348"/>
            <wp:effectExtent b="12700" l="12700" r="12700" t="12700"/>
            <wp:docPr id="2770" name="image95.jpg"/>
            <a:graphic>
              <a:graphicData uri="http://schemas.openxmlformats.org/drawingml/2006/picture">
                <pic:pic>
                  <pic:nvPicPr>
                    <pic:cNvPr id="0" name="image95.jpg"/>
                    <pic:cNvPicPr preferRelativeResize="0"/>
                  </pic:nvPicPr>
                  <pic:blipFill>
                    <a:blip r:embed="rId35"/>
                    <a:srcRect b="9" l="0" r="0" t="9"/>
                    <a:stretch>
                      <a:fillRect/>
                    </a:stretch>
                  </pic:blipFill>
                  <pic:spPr>
                    <a:xfrm>
                      <a:off x="0" y="0"/>
                      <a:ext cx="5760000" cy="4406348"/>
                    </a:xfrm>
                    <a:prstGeom prst="rect"/>
                    <a:ln w="12700">
                      <a:solidFill>
                        <a:srgbClr val="000000"/>
                      </a:solidFill>
                      <a:prstDash val="solid"/>
                    </a:ln>
                  </pic:spPr>
                </pic:pic>
              </a:graphicData>
            </a:graphic>
          </wp:inline>
        </w:drawing>
      </w:r>
      <w:r w:rsidDel="00000000" w:rsidR="00000000" w:rsidRPr="00000000">
        <w:rPr>
          <w:rtl w:val="0"/>
        </w:rPr>
      </w:r>
    </w:p>
    <w:sdt>
      <w:sdtPr>
        <w:tag w:val="goog_rdk_40"/>
      </w:sdtPr>
      <w:sdtContent>
        <w:p w:rsidR="00000000" w:rsidDel="00000000" w:rsidP="00000000" w:rsidRDefault="00000000" w:rsidRPr="00000000" w14:paraId="00001F2F">
          <w:pPr>
            <w:spacing w:after="0" w:before="0" w:line="240" w:lineRule="auto"/>
            <w:ind w:left="720" w:firstLine="0"/>
            <w:jc w:val="center"/>
            <w:rPr/>
          </w:pPr>
          <w:r w:rsidDel="00000000" w:rsidR="00000000" w:rsidRPr="00000000">
            <w:rPr>
              <w:b w:val="1"/>
              <w:i w:val="1"/>
              <w:sz w:val="22"/>
              <w:szCs w:val="22"/>
              <w:rtl w:val="0"/>
            </w:rPr>
            <w:t xml:space="preserve">Figura 2.2.7. Harta intervențiilor pe rețeaua feroviară primară</w:t>
          </w:r>
          <w:r w:rsidDel="00000000" w:rsidR="00000000" w:rsidRPr="00000000">
            <w:rPr>
              <w:rtl w:val="0"/>
            </w:rPr>
          </w:r>
        </w:p>
      </w:sdtContent>
    </w:sdt>
    <w:p w:rsidR="00000000" w:rsidDel="00000000" w:rsidP="00000000" w:rsidRDefault="00000000" w:rsidRPr="00000000" w14:paraId="00001F30">
      <w:pPr>
        <w:numPr>
          <w:ilvl w:val="0"/>
          <w:numId w:val="39"/>
        </w:numPr>
        <w:spacing w:line="240" w:lineRule="auto"/>
        <w:ind w:left="720" w:hanging="360"/>
        <w:rPr>
          <w:i w:val="1"/>
        </w:rPr>
      </w:pPr>
      <w:r w:rsidDel="00000000" w:rsidR="00000000" w:rsidRPr="00000000">
        <w:rPr>
          <w:i w:val="1"/>
          <w:rtl w:val="0"/>
        </w:rPr>
        <w:t xml:space="preserve">rețeaua secundară</w:t>
      </w:r>
      <w:r w:rsidDel="00000000" w:rsidR="00000000" w:rsidRPr="00000000">
        <w:rPr>
          <w:rtl w:val="0"/>
        </w:rPr>
      </w:r>
    </w:p>
    <w:p w:rsidR="00000000" w:rsidDel="00000000" w:rsidP="00000000" w:rsidRDefault="00000000" w:rsidRPr="00000000" w14:paraId="00001F31">
      <w:pPr>
        <w:spacing w:after="120" w:before="120" w:line="240" w:lineRule="auto"/>
        <w:jc w:val="both"/>
        <w:rPr/>
      </w:pPr>
      <w:r w:rsidDel="00000000" w:rsidR="00000000" w:rsidRPr="00000000">
        <w:rPr>
          <w:rtl w:val="0"/>
        </w:rPr>
        <w:t xml:space="preserve">În baza analizei făcute în Master Planul General de Transport al României, în complementaritate și sinergie cu proiectele aflate pe rețeaua primară, a fost stabilită lista proiectelor de cale ferată care aparțin rețelei secundare. Acestea au valențe economice și sociale ridicate și asigură conectivitatea feroviară la rețeaua primară atât pentru transportul de pasageri, cât și pentru transportul de marfă. Cele 7 proiecte propuse în cadrul rețelei feroviare secundare au o lungime totală de aproximativ 1.271 km și un cost estimat de aproximativ 3.4 mld. </w:t>
      </w:r>
      <w:r w:rsidDel="00000000" w:rsidR="00000000" w:rsidRPr="00000000">
        <w:rPr>
          <w:rtl w:val="0"/>
        </w:rPr>
        <w:t xml:space="preserve">EUR</w:t>
      </w:r>
      <w:r w:rsidDel="00000000" w:rsidR="00000000" w:rsidRPr="00000000">
        <w:rPr>
          <w:rtl w:val="0"/>
        </w:rPr>
        <w:t xml:space="preserve"> (4.05 mld. </w:t>
      </w:r>
      <w:r w:rsidDel="00000000" w:rsidR="00000000" w:rsidRPr="00000000">
        <w:rPr>
          <w:rtl w:val="0"/>
        </w:rPr>
        <w:t xml:space="preserve">EUR</w:t>
      </w:r>
      <w:r w:rsidDel="00000000" w:rsidR="00000000" w:rsidRPr="00000000">
        <w:rPr>
          <w:rtl w:val="0"/>
        </w:rPr>
        <w:t xml:space="preserve"> cu TVA). Intervențiile propuse sunt de tipul </w:t>
      </w:r>
      <w:r w:rsidDel="00000000" w:rsidR="00000000" w:rsidRPr="00000000">
        <w:rPr>
          <w:rtl w:val="0"/>
        </w:rPr>
        <w:t xml:space="preserve">reînnoirilor</w:t>
      </w:r>
      <w:r w:rsidDel="00000000" w:rsidR="00000000" w:rsidRPr="00000000">
        <w:rPr>
          <w:rtl w:val="0"/>
        </w:rPr>
        <w:t xml:space="preserve">, respectiv </w:t>
      </w:r>
      <w:r w:rsidDel="00000000" w:rsidR="00000000" w:rsidRPr="00000000">
        <w:rPr>
          <w:rtl w:val="0"/>
        </w:rPr>
        <w:t xml:space="preserve">dublări</w:t>
      </w:r>
      <w:r w:rsidDel="00000000" w:rsidR="00000000" w:rsidRPr="00000000">
        <w:rPr>
          <w:rtl w:val="0"/>
        </w:rPr>
        <w:t xml:space="preserve"> și </w:t>
      </w:r>
      <w:r w:rsidDel="00000000" w:rsidR="00000000" w:rsidRPr="00000000">
        <w:rPr>
          <w:rtl w:val="0"/>
        </w:rPr>
        <w:t xml:space="preserve">electrificări</w:t>
      </w:r>
      <w:r w:rsidDel="00000000" w:rsidR="00000000" w:rsidRPr="00000000">
        <w:rPr>
          <w:rtl w:val="0"/>
        </w:rPr>
        <w:t xml:space="preserve"> dacă este cazul. Proiectele aparțin preponderent rețelei TEN-T Comprehensiv (tabelul 2.2.14). </w:t>
      </w:r>
    </w:p>
    <w:p w:rsidR="00000000" w:rsidDel="00000000" w:rsidP="00000000" w:rsidRDefault="00000000" w:rsidRPr="00000000" w14:paraId="00001F32">
      <w:pPr>
        <w:spacing w:after="120" w:before="120" w:line="240" w:lineRule="auto"/>
        <w:jc w:val="both"/>
        <w:rPr/>
      </w:pPr>
      <w:r w:rsidDel="00000000" w:rsidR="00000000" w:rsidRPr="00000000">
        <w:rPr>
          <w:rtl w:val="0"/>
        </w:rPr>
      </w:r>
    </w:p>
    <w:sdt>
      <w:sdtPr>
        <w:tag w:val="goog_rdk_41"/>
      </w:sdtPr>
      <w:sdtContent>
        <w:p w:rsidR="00000000" w:rsidDel="00000000" w:rsidP="00000000" w:rsidRDefault="00000000" w:rsidRPr="00000000" w14:paraId="00001F33">
          <w:pPr>
            <w:spacing w:after="0" w:before="0" w:line="240" w:lineRule="auto"/>
            <w:jc w:val="center"/>
            <w:rPr>
              <w:b w:val="1"/>
              <w:i w:val="1"/>
              <w:sz w:val="22"/>
              <w:szCs w:val="22"/>
            </w:rPr>
          </w:pPr>
          <w:r w:rsidDel="00000000" w:rsidR="00000000" w:rsidRPr="00000000">
            <w:rPr>
              <w:b w:val="1"/>
              <w:i w:val="1"/>
              <w:sz w:val="22"/>
              <w:szCs w:val="22"/>
              <w:rtl w:val="0"/>
            </w:rPr>
            <w:t xml:space="preserve">Tabelul 2.2.14. Lista proiectelor localizate pe rețeaua secundară</w:t>
          </w:r>
          <w:r w:rsidDel="00000000" w:rsidR="00000000" w:rsidRPr="00000000">
            <w:rPr>
              <w:rtl w:val="0"/>
            </w:rPr>
          </w:r>
        </w:p>
      </w:sdtContent>
    </w:sdt>
    <w:tbl>
      <w:tblPr>
        <w:tblStyle w:val="Table58"/>
        <w:tblW w:w="9371.070110701108"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40"/>
        <w:gridCol w:w="3420"/>
        <w:gridCol w:w="1312.4723247232473"/>
        <w:gridCol w:w="805.9040590405904"/>
        <w:gridCol w:w="690.7749077490776"/>
        <w:gridCol w:w="898.0073800738007"/>
        <w:gridCol w:w="886.4944649446495"/>
        <w:gridCol w:w="817.4169741697417"/>
        <w:tblGridChange w:id="0">
          <w:tblGrid>
            <w:gridCol w:w="540"/>
            <w:gridCol w:w="3420"/>
            <w:gridCol w:w="1312.4723247232473"/>
            <w:gridCol w:w="805.9040590405904"/>
            <w:gridCol w:w="690.7749077490776"/>
            <w:gridCol w:w="898.0073800738007"/>
            <w:gridCol w:w="886.4944649446495"/>
            <w:gridCol w:w="817.4169741697417"/>
          </w:tblGrid>
        </w:tblGridChange>
      </w:tblGrid>
      <w:tr>
        <w:trPr>
          <w:cantSplit w:val="0"/>
          <w:trHeight w:val="646.25"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34">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35">
            <w:pPr>
              <w:widowControl w:val="0"/>
              <w:spacing w:after="0" w:before="0" w:line="240" w:lineRule="auto"/>
              <w:jc w:val="center"/>
              <w:rPr>
                <w:sz w:val="16"/>
                <w:szCs w:val="16"/>
              </w:rPr>
            </w:pPr>
            <w:r w:rsidDel="00000000" w:rsidR="00000000" w:rsidRPr="00000000">
              <w:rPr>
                <w:b w:val="1"/>
                <w:color w:val="ffffff"/>
                <w:sz w:val="16"/>
                <w:szCs w:val="16"/>
                <w:rtl w:val="0"/>
              </w:rPr>
              <w:t xml:space="preserve">Proiect rețea secundară</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36">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37">
            <w:pPr>
              <w:widowControl w:val="0"/>
              <w:spacing w:after="0" w:before="0" w:line="240" w:lineRule="auto"/>
              <w:jc w:val="center"/>
              <w:rPr>
                <w:sz w:val="16"/>
                <w:szCs w:val="16"/>
              </w:rPr>
            </w:pPr>
            <w:r w:rsidDel="00000000" w:rsidR="00000000" w:rsidRPr="00000000">
              <w:rPr>
                <w:b w:val="1"/>
                <w:color w:val="ffffff"/>
                <w:sz w:val="16"/>
                <w:szCs w:val="16"/>
                <w:rtl w:val="0"/>
              </w:rPr>
              <w:t xml:space="preserve">Tip Intervenție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38">
            <w:pPr>
              <w:widowControl w:val="0"/>
              <w:spacing w:after="0" w:before="0" w:line="240" w:lineRule="auto"/>
              <w:jc w:val="center"/>
              <w:rPr>
                <w:sz w:val="16"/>
                <w:szCs w:val="16"/>
              </w:rPr>
            </w:pPr>
            <w:r w:rsidDel="00000000" w:rsidR="00000000" w:rsidRPr="00000000">
              <w:rPr>
                <w:b w:val="1"/>
                <w:color w:val="ffffff"/>
                <w:sz w:val="16"/>
                <w:szCs w:val="16"/>
                <w:rtl w:val="0"/>
              </w:rPr>
              <w:t xml:space="preserve">Lungime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39">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3A">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3B">
            <w:pPr>
              <w:widowControl w:val="0"/>
              <w:spacing w:after="0" w:before="0" w:line="240" w:lineRule="auto"/>
              <w:jc w:val="center"/>
              <w:rPr>
                <w:sz w:val="16"/>
                <w:szCs w:val="16"/>
              </w:rPr>
            </w:pPr>
            <w:r w:rsidDel="00000000" w:rsidR="00000000" w:rsidRPr="00000000">
              <w:rPr>
                <w:b w:val="1"/>
                <w:color w:val="ffffff"/>
                <w:sz w:val="16"/>
                <w:szCs w:val="16"/>
                <w:rtl w:val="0"/>
              </w:rPr>
              <w:t xml:space="preserve">Cost mediu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km)</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3C">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3D">
            <w:pPr>
              <w:widowControl w:val="0"/>
              <w:spacing w:after="0" w:before="0" w:line="240" w:lineRule="auto"/>
              <w:jc w:val="left"/>
              <w:rPr>
                <w:sz w:val="16"/>
                <w:szCs w:val="16"/>
              </w:rPr>
            </w:pPr>
            <w:r w:rsidDel="00000000" w:rsidR="00000000" w:rsidRPr="00000000">
              <w:rPr>
                <w:b w:val="1"/>
                <w:sz w:val="16"/>
                <w:szCs w:val="16"/>
                <w:rtl w:val="0"/>
              </w:rPr>
              <w:t xml:space="preserve">Constanța - Mangalia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F3E">
            <w:pPr>
              <w:widowControl w:val="0"/>
              <w:spacing w:after="0" w:before="0" w:line="240" w:lineRule="auto"/>
              <w:jc w:val="left"/>
              <w:rPr>
                <w:sz w:val="16"/>
                <w:szCs w:val="16"/>
              </w:rPr>
            </w:pPr>
            <w:r w:rsidDel="00000000" w:rsidR="00000000" w:rsidRPr="00000000">
              <w:rPr>
                <w:i w:val="1"/>
                <w:sz w:val="16"/>
                <w:szCs w:val="16"/>
                <w:rtl w:val="0"/>
              </w:rPr>
              <w:t xml:space="preserve">Propunere 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3F">
            <w:pPr>
              <w:widowControl w:val="0"/>
              <w:spacing w:after="0" w:before="0" w:line="240" w:lineRule="auto"/>
              <w:jc w:val="center"/>
              <w:rPr>
                <w:sz w:val="16"/>
                <w:szCs w:val="16"/>
              </w:rPr>
            </w:pPr>
            <w:r w:rsidDel="00000000" w:rsidR="00000000" w:rsidRPr="00000000">
              <w:rPr>
                <w:b w:val="1"/>
                <w:sz w:val="16"/>
                <w:szCs w:val="16"/>
                <w:rtl w:val="0"/>
              </w:rPr>
              <w:t xml:space="preserve">R+E+D parțial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0">
            <w:pPr>
              <w:widowControl w:val="0"/>
              <w:spacing w:after="0" w:before="0" w:line="240" w:lineRule="auto"/>
              <w:jc w:val="center"/>
              <w:rPr>
                <w:sz w:val="16"/>
                <w:szCs w:val="16"/>
              </w:rPr>
            </w:pPr>
            <w:r w:rsidDel="00000000" w:rsidR="00000000" w:rsidRPr="00000000">
              <w:rPr>
                <w:sz w:val="16"/>
                <w:szCs w:val="16"/>
                <w:rtl w:val="0"/>
              </w:rPr>
              <w:t xml:space="preserve">43.0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1">
            <w:pPr>
              <w:widowControl w:val="0"/>
              <w:spacing w:after="0" w:before="0" w:line="240" w:lineRule="auto"/>
              <w:jc w:val="right"/>
              <w:rPr>
                <w:sz w:val="16"/>
                <w:szCs w:val="16"/>
              </w:rPr>
            </w:pPr>
            <w:r w:rsidDel="00000000" w:rsidR="00000000" w:rsidRPr="00000000">
              <w:rPr>
                <w:sz w:val="16"/>
                <w:szCs w:val="16"/>
                <w:rtl w:val="0"/>
              </w:rPr>
              <w:t xml:space="preserve">123.0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2">
            <w:pPr>
              <w:widowControl w:val="0"/>
              <w:spacing w:after="0" w:before="0" w:line="240" w:lineRule="auto"/>
              <w:jc w:val="right"/>
              <w:rPr>
                <w:sz w:val="16"/>
                <w:szCs w:val="16"/>
              </w:rPr>
            </w:pPr>
            <w:r w:rsidDel="00000000" w:rsidR="00000000" w:rsidRPr="00000000">
              <w:rPr>
                <w:color w:val="0c0c0c"/>
                <w:sz w:val="16"/>
                <w:szCs w:val="16"/>
                <w:rtl w:val="0"/>
              </w:rPr>
              <w:t xml:space="preserve">146.4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3">
            <w:pPr>
              <w:widowControl w:val="0"/>
              <w:spacing w:after="0" w:before="0" w:line="240" w:lineRule="auto"/>
              <w:jc w:val="right"/>
              <w:rPr>
                <w:sz w:val="16"/>
                <w:szCs w:val="16"/>
              </w:rPr>
            </w:pPr>
            <w:r w:rsidDel="00000000" w:rsidR="00000000" w:rsidRPr="00000000">
              <w:rPr>
                <w:sz w:val="16"/>
                <w:szCs w:val="16"/>
                <w:rtl w:val="0"/>
              </w:rPr>
              <w:t xml:space="preserve">2.9</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44">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5">
            <w:pPr>
              <w:widowControl w:val="0"/>
              <w:spacing w:after="0" w:before="0" w:line="240" w:lineRule="auto"/>
              <w:jc w:val="left"/>
              <w:rPr>
                <w:sz w:val="16"/>
                <w:szCs w:val="16"/>
              </w:rPr>
            </w:pPr>
            <w:r w:rsidDel="00000000" w:rsidR="00000000" w:rsidRPr="00000000">
              <w:rPr>
                <w:b w:val="1"/>
                <w:sz w:val="16"/>
                <w:szCs w:val="16"/>
                <w:rtl w:val="0"/>
              </w:rPr>
              <w:t xml:space="preserve">Arad - Oradea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F46">
            <w:pPr>
              <w:widowControl w:val="0"/>
              <w:spacing w:after="0" w:before="0" w:line="240"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7">
            <w:pPr>
              <w:widowControl w:val="0"/>
              <w:spacing w:after="0" w:before="0" w:line="240"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8">
            <w:pPr>
              <w:widowControl w:val="0"/>
              <w:spacing w:after="0" w:before="0" w:line="240" w:lineRule="auto"/>
              <w:jc w:val="center"/>
              <w:rPr>
                <w:sz w:val="16"/>
                <w:szCs w:val="16"/>
              </w:rPr>
            </w:pPr>
            <w:r w:rsidDel="00000000" w:rsidR="00000000" w:rsidRPr="00000000">
              <w:rPr>
                <w:sz w:val="16"/>
                <w:szCs w:val="16"/>
                <w:rtl w:val="0"/>
              </w:rPr>
              <w:t xml:space="preserve">121.0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9">
            <w:pPr>
              <w:widowControl w:val="0"/>
              <w:spacing w:after="0" w:before="0" w:line="240" w:lineRule="auto"/>
              <w:jc w:val="right"/>
              <w:rPr>
                <w:sz w:val="16"/>
                <w:szCs w:val="16"/>
              </w:rPr>
            </w:pPr>
            <w:r w:rsidDel="00000000" w:rsidR="00000000" w:rsidRPr="00000000">
              <w:rPr>
                <w:sz w:val="16"/>
                <w:szCs w:val="16"/>
                <w:rtl w:val="0"/>
              </w:rPr>
              <w:t xml:space="preserve">217.6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A">
            <w:pPr>
              <w:widowControl w:val="0"/>
              <w:spacing w:after="0" w:before="0" w:line="240" w:lineRule="auto"/>
              <w:jc w:val="right"/>
              <w:rPr>
                <w:sz w:val="16"/>
                <w:szCs w:val="16"/>
              </w:rPr>
            </w:pPr>
            <w:r w:rsidDel="00000000" w:rsidR="00000000" w:rsidRPr="00000000">
              <w:rPr>
                <w:color w:val="0c0c0c"/>
                <w:sz w:val="16"/>
                <w:szCs w:val="16"/>
                <w:rtl w:val="0"/>
              </w:rPr>
              <w:t xml:space="preserve">258.9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B">
            <w:pPr>
              <w:widowControl w:val="0"/>
              <w:spacing w:after="0" w:before="0" w:line="240" w:lineRule="auto"/>
              <w:jc w:val="right"/>
              <w:rPr>
                <w:sz w:val="16"/>
                <w:szCs w:val="16"/>
              </w:rPr>
            </w:pPr>
            <w:r w:rsidDel="00000000" w:rsidR="00000000" w:rsidRPr="00000000">
              <w:rPr>
                <w:sz w:val="16"/>
                <w:szCs w:val="16"/>
                <w:rtl w:val="0"/>
              </w:rPr>
              <w:t xml:space="preserve">1.8</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4C">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D">
            <w:pPr>
              <w:widowControl w:val="0"/>
              <w:spacing w:after="0" w:before="0" w:line="240" w:lineRule="auto"/>
              <w:jc w:val="left"/>
              <w:rPr>
                <w:sz w:val="16"/>
                <w:szCs w:val="16"/>
              </w:rPr>
            </w:pPr>
            <w:r w:rsidDel="00000000" w:rsidR="00000000" w:rsidRPr="00000000">
              <w:rPr>
                <w:b w:val="1"/>
                <w:sz w:val="16"/>
                <w:szCs w:val="16"/>
                <w:rtl w:val="0"/>
              </w:rPr>
              <w:t xml:space="preserve">Oradea - Satu Mare - Baia Mare - Dej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F4E">
            <w:pPr>
              <w:widowControl w:val="0"/>
              <w:spacing w:after="0" w:before="0" w:line="240"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4F">
            <w:pPr>
              <w:widowControl w:val="0"/>
              <w:spacing w:after="0" w:before="0" w:line="240"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0">
            <w:pPr>
              <w:widowControl w:val="0"/>
              <w:spacing w:after="0" w:before="0" w:line="240" w:lineRule="auto"/>
              <w:jc w:val="center"/>
              <w:rPr>
                <w:sz w:val="16"/>
                <w:szCs w:val="16"/>
              </w:rPr>
            </w:pPr>
            <w:r w:rsidDel="00000000" w:rsidR="00000000" w:rsidRPr="00000000">
              <w:rPr>
                <w:sz w:val="16"/>
                <w:szCs w:val="16"/>
                <w:rtl w:val="0"/>
              </w:rPr>
              <w:t xml:space="preserve">326.0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1">
            <w:pPr>
              <w:widowControl w:val="0"/>
              <w:spacing w:after="0" w:before="0" w:line="240" w:lineRule="auto"/>
              <w:jc w:val="right"/>
              <w:rPr>
                <w:sz w:val="16"/>
                <w:szCs w:val="16"/>
              </w:rPr>
            </w:pPr>
            <w:r w:rsidDel="00000000" w:rsidR="00000000" w:rsidRPr="00000000">
              <w:rPr>
                <w:sz w:val="16"/>
                <w:szCs w:val="16"/>
                <w:rtl w:val="0"/>
              </w:rPr>
              <w:t xml:space="preserve">567.8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2">
            <w:pPr>
              <w:widowControl w:val="0"/>
              <w:spacing w:after="0" w:before="0" w:line="240" w:lineRule="auto"/>
              <w:jc w:val="right"/>
              <w:rPr>
                <w:sz w:val="16"/>
                <w:szCs w:val="16"/>
              </w:rPr>
            </w:pPr>
            <w:r w:rsidDel="00000000" w:rsidR="00000000" w:rsidRPr="00000000">
              <w:rPr>
                <w:color w:val="0c0c0c"/>
                <w:sz w:val="16"/>
                <w:szCs w:val="16"/>
                <w:rtl w:val="0"/>
              </w:rPr>
              <w:t xml:space="preserve">675.7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3">
            <w:pPr>
              <w:widowControl w:val="0"/>
              <w:spacing w:after="0" w:before="0" w:line="240" w:lineRule="auto"/>
              <w:jc w:val="right"/>
              <w:rPr>
                <w:sz w:val="16"/>
                <w:szCs w:val="16"/>
              </w:rPr>
            </w:pPr>
            <w:r w:rsidDel="00000000" w:rsidR="00000000" w:rsidRPr="00000000">
              <w:rPr>
                <w:sz w:val="16"/>
                <w:szCs w:val="16"/>
                <w:rtl w:val="0"/>
              </w:rPr>
              <w:t xml:space="preserve">1.7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54">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5">
            <w:pPr>
              <w:widowControl w:val="0"/>
              <w:spacing w:after="0" w:before="0" w:line="240" w:lineRule="auto"/>
              <w:jc w:val="left"/>
              <w:rPr>
                <w:sz w:val="16"/>
                <w:szCs w:val="16"/>
              </w:rPr>
            </w:pPr>
            <w:r w:rsidDel="00000000" w:rsidR="00000000" w:rsidRPr="00000000">
              <w:rPr>
                <w:b w:val="1"/>
                <w:sz w:val="16"/>
                <w:szCs w:val="16"/>
                <w:rtl w:val="0"/>
              </w:rPr>
              <w:t xml:space="preserve">Făurei - Brăila - Galați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F56">
            <w:pPr>
              <w:widowControl w:val="0"/>
              <w:spacing w:after="0" w:before="0" w:line="240"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7">
            <w:pPr>
              <w:widowControl w:val="0"/>
              <w:spacing w:after="0" w:before="0" w:line="240"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8">
            <w:pPr>
              <w:widowControl w:val="0"/>
              <w:spacing w:after="0" w:before="0" w:line="240" w:lineRule="auto"/>
              <w:jc w:val="center"/>
              <w:rPr>
                <w:sz w:val="16"/>
                <w:szCs w:val="16"/>
              </w:rPr>
            </w:pPr>
            <w:r w:rsidDel="00000000" w:rsidR="00000000" w:rsidRPr="00000000">
              <w:rPr>
                <w:sz w:val="16"/>
                <w:szCs w:val="16"/>
                <w:rtl w:val="0"/>
              </w:rPr>
              <w:t xml:space="preserve">91.0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9">
            <w:pPr>
              <w:widowControl w:val="0"/>
              <w:spacing w:after="0" w:before="0" w:line="240" w:lineRule="auto"/>
              <w:jc w:val="right"/>
              <w:rPr>
                <w:sz w:val="16"/>
                <w:szCs w:val="16"/>
              </w:rPr>
            </w:pPr>
            <w:r w:rsidDel="00000000" w:rsidR="00000000" w:rsidRPr="00000000">
              <w:rPr>
                <w:sz w:val="16"/>
                <w:szCs w:val="16"/>
                <w:rtl w:val="0"/>
              </w:rPr>
              <w:t xml:space="preserve">364.0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A">
            <w:pPr>
              <w:widowControl w:val="0"/>
              <w:spacing w:after="0" w:before="0" w:line="240" w:lineRule="auto"/>
              <w:jc w:val="right"/>
              <w:rPr>
                <w:sz w:val="16"/>
                <w:szCs w:val="16"/>
              </w:rPr>
            </w:pPr>
            <w:r w:rsidDel="00000000" w:rsidR="00000000" w:rsidRPr="00000000">
              <w:rPr>
                <w:color w:val="0c0c0c"/>
                <w:sz w:val="16"/>
                <w:szCs w:val="16"/>
                <w:rtl w:val="0"/>
              </w:rPr>
              <w:t xml:space="preserve">433.2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B">
            <w:pPr>
              <w:widowControl w:val="0"/>
              <w:spacing w:after="0" w:before="0" w:line="240"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5C">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D">
            <w:pPr>
              <w:widowControl w:val="0"/>
              <w:spacing w:after="0" w:before="0" w:line="240" w:lineRule="auto"/>
              <w:jc w:val="left"/>
              <w:rPr>
                <w:sz w:val="16"/>
                <w:szCs w:val="16"/>
              </w:rPr>
            </w:pPr>
            <w:r w:rsidDel="00000000" w:rsidR="00000000" w:rsidRPr="00000000">
              <w:rPr>
                <w:b w:val="1"/>
                <w:sz w:val="16"/>
                <w:szCs w:val="16"/>
                <w:rtl w:val="0"/>
              </w:rPr>
              <w:t xml:space="preserve">București - Pitești - Sibiu - Vințu de Jos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F5E">
            <w:pPr>
              <w:widowControl w:val="0"/>
              <w:spacing w:after="0" w:before="0" w:line="240"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5F">
            <w:pPr>
              <w:widowControl w:val="0"/>
              <w:spacing w:after="0" w:before="0" w:line="240"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0">
            <w:pPr>
              <w:widowControl w:val="0"/>
              <w:spacing w:after="0" w:before="0" w:line="240" w:lineRule="auto"/>
              <w:jc w:val="center"/>
              <w:rPr>
                <w:sz w:val="16"/>
                <w:szCs w:val="16"/>
              </w:rPr>
            </w:pPr>
            <w:r w:rsidDel="00000000" w:rsidR="00000000" w:rsidRPr="00000000">
              <w:rPr>
                <w:sz w:val="16"/>
                <w:szCs w:val="16"/>
                <w:rtl w:val="0"/>
              </w:rPr>
              <w:t xml:space="preserve">340.0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1">
            <w:pPr>
              <w:widowControl w:val="0"/>
              <w:spacing w:after="0" w:before="0" w:line="240" w:lineRule="auto"/>
              <w:jc w:val="right"/>
              <w:rPr>
                <w:sz w:val="16"/>
                <w:szCs w:val="16"/>
              </w:rPr>
            </w:pPr>
            <w:r w:rsidDel="00000000" w:rsidR="00000000" w:rsidRPr="00000000">
              <w:rPr>
                <w:sz w:val="16"/>
                <w:szCs w:val="16"/>
                <w:rtl w:val="0"/>
              </w:rPr>
              <w:t xml:space="preserve">1048.0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2">
            <w:pPr>
              <w:widowControl w:val="0"/>
              <w:spacing w:after="0" w:before="0" w:line="240" w:lineRule="auto"/>
              <w:jc w:val="right"/>
              <w:rPr>
                <w:sz w:val="16"/>
                <w:szCs w:val="16"/>
              </w:rPr>
            </w:pPr>
            <w:r w:rsidDel="00000000" w:rsidR="00000000" w:rsidRPr="00000000">
              <w:rPr>
                <w:color w:val="0c0c0c"/>
                <w:sz w:val="16"/>
                <w:szCs w:val="16"/>
                <w:rtl w:val="0"/>
              </w:rPr>
              <w:t xml:space="preserve">1247.1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3">
            <w:pPr>
              <w:widowControl w:val="0"/>
              <w:spacing w:after="0" w:before="0" w:line="240" w:lineRule="auto"/>
              <w:jc w:val="right"/>
              <w:rPr>
                <w:sz w:val="16"/>
                <w:szCs w:val="16"/>
              </w:rPr>
            </w:pPr>
            <w:r w:rsidDel="00000000" w:rsidR="00000000" w:rsidRPr="00000000">
              <w:rPr>
                <w:sz w:val="16"/>
                <w:szCs w:val="16"/>
                <w:rtl w:val="0"/>
              </w:rPr>
              <w:t xml:space="preserve">3.1</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64">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5">
            <w:pPr>
              <w:widowControl w:val="0"/>
              <w:spacing w:after="0" w:before="0" w:line="240" w:lineRule="auto"/>
              <w:jc w:val="left"/>
              <w:rPr>
                <w:sz w:val="16"/>
                <w:szCs w:val="16"/>
              </w:rPr>
            </w:pPr>
            <w:r w:rsidDel="00000000" w:rsidR="00000000" w:rsidRPr="00000000">
              <w:rPr>
                <w:b w:val="1"/>
                <w:sz w:val="16"/>
                <w:szCs w:val="16"/>
                <w:rtl w:val="0"/>
              </w:rPr>
              <w:t xml:space="preserve">Filiași - Tg.Jiu - Petroșani - Simeria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F66">
            <w:pPr>
              <w:widowControl w:val="0"/>
              <w:spacing w:after="0" w:before="0" w:line="240"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7">
            <w:pPr>
              <w:widowControl w:val="0"/>
              <w:spacing w:after="0" w:before="0" w:line="240"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8">
            <w:pPr>
              <w:widowControl w:val="0"/>
              <w:spacing w:after="0" w:before="0" w:line="240" w:lineRule="auto"/>
              <w:jc w:val="center"/>
              <w:rPr>
                <w:sz w:val="16"/>
                <w:szCs w:val="16"/>
              </w:rPr>
            </w:pPr>
            <w:r w:rsidDel="00000000" w:rsidR="00000000" w:rsidRPr="00000000">
              <w:rPr>
                <w:sz w:val="16"/>
                <w:szCs w:val="16"/>
                <w:rtl w:val="0"/>
              </w:rPr>
              <w:t xml:space="preserve">208.0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9">
            <w:pPr>
              <w:widowControl w:val="0"/>
              <w:spacing w:after="0" w:before="0" w:line="240" w:lineRule="auto"/>
              <w:jc w:val="right"/>
              <w:rPr>
                <w:sz w:val="16"/>
                <w:szCs w:val="16"/>
              </w:rPr>
            </w:pPr>
            <w:r w:rsidDel="00000000" w:rsidR="00000000" w:rsidRPr="00000000">
              <w:rPr>
                <w:sz w:val="16"/>
                <w:szCs w:val="16"/>
                <w:rtl w:val="0"/>
              </w:rPr>
              <w:t xml:space="preserve">853.3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A">
            <w:pPr>
              <w:widowControl w:val="0"/>
              <w:spacing w:after="0" w:before="0" w:line="240" w:lineRule="auto"/>
              <w:jc w:val="right"/>
              <w:rPr>
                <w:sz w:val="16"/>
                <w:szCs w:val="16"/>
              </w:rPr>
            </w:pPr>
            <w:r w:rsidDel="00000000" w:rsidR="00000000" w:rsidRPr="00000000">
              <w:rPr>
                <w:color w:val="0c0c0c"/>
                <w:sz w:val="16"/>
                <w:szCs w:val="16"/>
                <w:rtl w:val="0"/>
              </w:rPr>
              <w:t xml:space="preserve">1015.4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B">
            <w:pPr>
              <w:widowControl w:val="0"/>
              <w:spacing w:after="0" w:before="0" w:line="240" w:lineRule="auto"/>
              <w:jc w:val="right"/>
              <w:rPr>
                <w:sz w:val="16"/>
                <w:szCs w:val="16"/>
              </w:rPr>
            </w:pPr>
            <w:r w:rsidDel="00000000" w:rsidR="00000000" w:rsidRPr="00000000">
              <w:rPr>
                <w:sz w:val="16"/>
                <w:szCs w:val="16"/>
                <w:rtl w:val="0"/>
              </w:rPr>
              <w:t xml:space="preserve">4.1</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6C">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D">
            <w:pPr>
              <w:widowControl w:val="0"/>
              <w:spacing w:after="0" w:before="0" w:line="240" w:lineRule="auto"/>
              <w:jc w:val="left"/>
              <w:rPr>
                <w:sz w:val="16"/>
                <w:szCs w:val="16"/>
              </w:rPr>
            </w:pPr>
            <w:r w:rsidDel="00000000" w:rsidR="00000000" w:rsidRPr="00000000">
              <w:rPr>
                <w:b w:val="1"/>
                <w:sz w:val="16"/>
                <w:szCs w:val="16"/>
                <w:rtl w:val="0"/>
              </w:rPr>
              <w:t xml:space="preserve">Pitești - Slatina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1F6E">
            <w:pPr>
              <w:widowControl w:val="0"/>
              <w:spacing w:after="0" w:before="0" w:line="240" w:lineRule="auto"/>
              <w:jc w:val="left"/>
              <w:rPr>
                <w:sz w:val="16"/>
                <w:szCs w:val="16"/>
              </w:rPr>
            </w:pPr>
            <w:r w:rsidDel="00000000" w:rsidR="00000000" w:rsidRPr="00000000">
              <w:rPr>
                <w:i w:val="1"/>
                <w:sz w:val="16"/>
                <w:szCs w:val="16"/>
                <w:rtl w:val="0"/>
              </w:rPr>
              <w:t xml:space="preserve">Altă rețea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6F">
            <w:pPr>
              <w:widowControl w:val="0"/>
              <w:spacing w:after="0" w:before="0" w:line="240"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70">
            <w:pPr>
              <w:widowControl w:val="0"/>
              <w:spacing w:after="0" w:before="0" w:line="240" w:lineRule="auto"/>
              <w:jc w:val="center"/>
              <w:rPr>
                <w:sz w:val="16"/>
                <w:szCs w:val="16"/>
              </w:rPr>
            </w:pPr>
            <w:r w:rsidDel="00000000" w:rsidR="00000000" w:rsidRPr="00000000">
              <w:rPr>
                <w:sz w:val="16"/>
                <w:szCs w:val="16"/>
                <w:rtl w:val="0"/>
              </w:rPr>
              <w:t xml:space="preserve">142.0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71">
            <w:pPr>
              <w:widowControl w:val="0"/>
              <w:spacing w:after="0" w:before="0" w:line="240" w:lineRule="auto"/>
              <w:jc w:val="right"/>
              <w:rPr>
                <w:sz w:val="16"/>
                <w:szCs w:val="16"/>
              </w:rPr>
            </w:pPr>
            <w:r w:rsidDel="00000000" w:rsidR="00000000" w:rsidRPr="00000000">
              <w:rPr>
                <w:sz w:val="16"/>
                <w:szCs w:val="16"/>
                <w:rtl w:val="0"/>
              </w:rPr>
              <w:t xml:space="preserve">227.2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72">
            <w:pPr>
              <w:widowControl w:val="0"/>
              <w:spacing w:after="0" w:before="0" w:line="240" w:lineRule="auto"/>
              <w:jc w:val="right"/>
              <w:rPr>
                <w:sz w:val="16"/>
                <w:szCs w:val="16"/>
              </w:rPr>
            </w:pPr>
            <w:r w:rsidDel="00000000" w:rsidR="00000000" w:rsidRPr="00000000">
              <w:rPr>
                <w:color w:val="0c0c0c"/>
                <w:sz w:val="16"/>
                <w:szCs w:val="16"/>
                <w:rtl w:val="0"/>
              </w:rPr>
              <w:t xml:space="preserve">270.4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73">
            <w:pPr>
              <w:widowControl w:val="0"/>
              <w:spacing w:after="0" w:before="0" w:line="240" w:lineRule="auto"/>
              <w:jc w:val="right"/>
              <w:rPr>
                <w:sz w:val="16"/>
                <w:szCs w:val="16"/>
              </w:rPr>
            </w:pPr>
            <w:r w:rsidDel="00000000" w:rsidR="00000000" w:rsidRPr="00000000">
              <w:rPr>
                <w:sz w:val="16"/>
                <w:szCs w:val="16"/>
                <w:rtl w:val="0"/>
              </w:rPr>
              <w:t xml:space="preserve">1.6</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F74">
            <w:pPr>
              <w:widowControl w:val="0"/>
              <w:spacing w:after="0" w:before="0" w:line="240" w:lineRule="auto"/>
              <w:jc w:val="left"/>
              <w:rPr>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F75">
            <w:pPr>
              <w:widowControl w:val="0"/>
              <w:spacing w:after="0" w:before="0" w:line="240" w:lineRule="auto"/>
              <w:jc w:val="left"/>
              <w:rPr>
                <w:color w:val="ffffff"/>
                <w:sz w:val="16"/>
                <w:szCs w:val="16"/>
              </w:rPr>
            </w:pPr>
            <w:r w:rsidDel="00000000" w:rsidR="00000000" w:rsidRPr="00000000">
              <w:rPr>
                <w:color w:val="ffffff"/>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F7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F7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F78">
            <w:pPr>
              <w:widowControl w:val="0"/>
              <w:spacing w:after="0" w:before="0" w:line="240" w:lineRule="auto"/>
              <w:jc w:val="right"/>
              <w:rPr>
                <w:sz w:val="16"/>
                <w:szCs w:val="16"/>
              </w:rPr>
            </w:pPr>
            <w:r w:rsidDel="00000000" w:rsidR="00000000" w:rsidRPr="00000000">
              <w:rPr>
                <w:b w:val="1"/>
                <w:color w:val="ffffff"/>
                <w:sz w:val="16"/>
                <w:szCs w:val="16"/>
                <w:rtl w:val="0"/>
              </w:rPr>
              <w:t xml:space="preserve">1271.0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F79">
            <w:pPr>
              <w:widowControl w:val="0"/>
              <w:spacing w:after="0" w:before="0" w:line="240" w:lineRule="auto"/>
              <w:jc w:val="right"/>
              <w:rPr>
                <w:sz w:val="16"/>
                <w:szCs w:val="16"/>
              </w:rPr>
            </w:pPr>
            <w:r w:rsidDel="00000000" w:rsidR="00000000" w:rsidRPr="00000000">
              <w:rPr>
                <w:b w:val="1"/>
                <w:color w:val="ffffff"/>
                <w:sz w:val="16"/>
                <w:szCs w:val="16"/>
                <w:rtl w:val="0"/>
              </w:rPr>
              <w:t xml:space="preserve">3400.9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F7A">
            <w:pPr>
              <w:widowControl w:val="0"/>
              <w:spacing w:after="0" w:before="0" w:line="240" w:lineRule="auto"/>
              <w:jc w:val="right"/>
              <w:rPr>
                <w:sz w:val="16"/>
                <w:szCs w:val="16"/>
              </w:rPr>
            </w:pPr>
            <w:r w:rsidDel="00000000" w:rsidR="00000000" w:rsidRPr="00000000">
              <w:rPr>
                <w:b w:val="1"/>
                <w:color w:val="ffffff"/>
                <w:sz w:val="16"/>
                <w:szCs w:val="16"/>
                <w:rtl w:val="0"/>
              </w:rPr>
              <w:t xml:space="preserve">4047.1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1F7B">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1F7C">
      <w:pPr>
        <w:spacing w:after="120" w:before="120" w:line="240" w:lineRule="auto"/>
        <w:jc w:val="both"/>
        <w:rPr>
          <w:color w:val="ff0000"/>
        </w:rPr>
      </w:pPr>
      <w:r w:rsidDel="00000000" w:rsidR="00000000" w:rsidRPr="00000000">
        <w:rPr>
          <w:rtl w:val="0"/>
        </w:rPr>
      </w:r>
    </w:p>
    <w:p w:rsidR="00000000" w:rsidDel="00000000" w:rsidP="00000000" w:rsidRDefault="00000000" w:rsidRPr="00000000" w14:paraId="00001F7D">
      <w:pPr>
        <w:spacing w:after="0" w:before="0" w:line="240" w:lineRule="auto"/>
        <w:rPr/>
      </w:pPr>
      <w:r w:rsidDel="00000000" w:rsidR="00000000" w:rsidRPr="00000000">
        <w:rPr>
          <w:rtl w:val="0"/>
        </w:rPr>
        <w:t xml:space="preserve">Pentru rețeaua feroviară secundară sunt prevăzute intervenții de tipul reînnoiri, dar și electrificare și dublare pe anumite secțiuni pentru proiectul de cale ferată Constanța - Mangalia</w:t>
      </w:r>
      <w:r w:rsidDel="00000000" w:rsidR="00000000" w:rsidRPr="00000000">
        <w:rPr>
          <w:rtl w:val="0"/>
        </w:rPr>
        <w:t xml:space="preserve"> (figura 2.2.8).</w:t>
      </w:r>
    </w:p>
    <w:p w:rsidR="00000000" w:rsidDel="00000000" w:rsidP="00000000" w:rsidRDefault="00000000" w:rsidRPr="00000000" w14:paraId="00001F7E">
      <w:pPr>
        <w:spacing w:after="0" w:before="0" w:line="240" w:lineRule="auto"/>
        <w:jc w:val="left"/>
        <w:rPr/>
      </w:pPr>
      <w:r w:rsidDel="00000000" w:rsidR="00000000" w:rsidRPr="00000000">
        <w:rPr>
          <w:rtl w:val="0"/>
        </w:rPr>
      </w:r>
    </w:p>
    <w:p w:rsidR="00000000" w:rsidDel="00000000" w:rsidP="00000000" w:rsidRDefault="00000000" w:rsidRPr="00000000" w14:paraId="00001F7F">
      <w:pPr>
        <w:spacing w:after="0" w:before="0" w:line="240" w:lineRule="auto"/>
        <w:jc w:val="center"/>
        <w:rPr/>
      </w:pPr>
      <w:r w:rsidDel="00000000" w:rsidR="00000000" w:rsidRPr="00000000">
        <w:rPr/>
        <w:drawing>
          <wp:inline distB="114300" distT="114300" distL="114300" distR="114300">
            <wp:extent cx="5760000" cy="4406348"/>
            <wp:effectExtent b="12700" l="12700" r="12700" t="12700"/>
            <wp:docPr id="2760" name="image91.jpg"/>
            <a:graphic>
              <a:graphicData uri="http://schemas.openxmlformats.org/drawingml/2006/picture">
                <pic:pic>
                  <pic:nvPicPr>
                    <pic:cNvPr id="0" name="image91.jpg"/>
                    <pic:cNvPicPr preferRelativeResize="0"/>
                  </pic:nvPicPr>
                  <pic:blipFill>
                    <a:blip r:embed="rId36"/>
                    <a:srcRect b="0" l="0" r="0" t="0"/>
                    <a:stretch>
                      <a:fillRect/>
                    </a:stretch>
                  </pic:blipFill>
                  <pic:spPr>
                    <a:xfrm>
                      <a:off x="0" y="0"/>
                      <a:ext cx="5760000" cy="4406348"/>
                    </a:xfrm>
                    <a:prstGeom prst="rect"/>
                    <a:ln w="12700">
                      <a:solidFill>
                        <a:srgbClr val="000000"/>
                      </a:solidFill>
                      <a:prstDash val="solid"/>
                    </a:ln>
                  </pic:spPr>
                </pic:pic>
              </a:graphicData>
            </a:graphic>
          </wp:inline>
        </w:drawing>
      </w:r>
      <w:r w:rsidDel="00000000" w:rsidR="00000000" w:rsidRPr="00000000">
        <w:rPr>
          <w:rtl w:val="0"/>
        </w:rPr>
      </w:r>
    </w:p>
    <w:sdt>
      <w:sdtPr>
        <w:tag w:val="goog_rdk_42"/>
      </w:sdtPr>
      <w:sdtContent>
        <w:p w:rsidR="00000000" w:rsidDel="00000000" w:rsidP="00000000" w:rsidRDefault="00000000" w:rsidRPr="00000000" w14:paraId="00001F80">
          <w:pPr>
            <w:spacing w:after="0" w:before="0" w:line="240" w:lineRule="auto"/>
            <w:ind w:left="720" w:firstLine="0"/>
            <w:jc w:val="center"/>
            <w:rPr/>
          </w:pPr>
          <w:r w:rsidDel="00000000" w:rsidR="00000000" w:rsidRPr="00000000">
            <w:rPr>
              <w:b w:val="1"/>
              <w:i w:val="1"/>
              <w:sz w:val="22"/>
              <w:szCs w:val="22"/>
              <w:rtl w:val="0"/>
            </w:rPr>
            <w:t xml:space="preserve">Figura 2.2.8. Harta intervențiilor pe rețeaua feroviară secundară</w:t>
          </w:r>
          <w:r w:rsidDel="00000000" w:rsidR="00000000" w:rsidRPr="00000000">
            <w:rPr>
              <w:rtl w:val="0"/>
            </w:rPr>
          </w:r>
        </w:p>
      </w:sdtContent>
    </w:sdt>
    <w:p w:rsidR="00000000" w:rsidDel="00000000" w:rsidP="00000000" w:rsidRDefault="00000000" w:rsidRPr="00000000" w14:paraId="00001F8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1F8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b w:val="1"/>
          <w:i w:val="1"/>
          <w:sz w:val="22"/>
          <w:szCs w:val="22"/>
        </w:rPr>
      </w:pPr>
      <w:r w:rsidDel="00000000" w:rsidR="00000000" w:rsidRPr="00000000">
        <w:rPr>
          <w:rtl w:val="0"/>
        </w:rPr>
        <w:t xml:space="preserve">Așadar, proiectele feroviare aflate pe rețeaua primară și pe cea secundară asigură o conectivitatea directă sau indirectă a centrelor urbane și economice din România printr-o repartiție echitabilă a investițiilor la nivelul tuturor regiunilor.</w:t>
      </w:r>
      <w:r w:rsidDel="00000000" w:rsidR="00000000" w:rsidRPr="00000000">
        <w:rPr>
          <w:rtl w:val="0"/>
        </w:rPr>
      </w:r>
    </w:p>
    <w:p w:rsidR="00000000" w:rsidDel="00000000" w:rsidP="00000000" w:rsidRDefault="00000000" w:rsidRPr="00000000" w14:paraId="00001F83">
      <w:pPr>
        <w:spacing w:after="0" w:before="0" w:line="240" w:lineRule="auto"/>
        <w:ind w:left="720" w:firstLine="0"/>
        <w:jc w:val="center"/>
        <w:rPr>
          <w:b w:val="1"/>
          <w:i w:val="1"/>
          <w:sz w:val="22"/>
          <w:szCs w:val="22"/>
        </w:rPr>
      </w:pPr>
      <w:r w:rsidDel="00000000" w:rsidR="00000000" w:rsidRPr="00000000">
        <w:rPr>
          <w:rtl w:val="0"/>
        </w:rPr>
      </w:r>
    </w:p>
    <w:p w:rsidR="00000000" w:rsidDel="00000000" w:rsidP="00000000" w:rsidRDefault="00000000" w:rsidRPr="00000000" w14:paraId="00001F8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t xml:space="preserve">Rețelele feroviare primare și secundare se suprapun în cea mai mare parte rețelei feroviare TEN-T (Core și Comprehensive). Rețeaua TEN-T Core este acoperită în totalitate de rețeaua primară din România, iar cea mai mare parte din rețeaua Comprehensive este acoperită fie de rețeaua primară (Cluj-Napoca - Oradea - EP. Bihor, Videle - Giurgiu, Buzău - Făurei), fie de rețeaua secundară. De asemenea, două sectoare din rețeaua secundară (Constanța - Mangalia și Pitești - Craiova, ambele legături la coridorul TEN-T Core) sunt propuse să facă parte din rețeaua TEN-T Comprehensive în baza revizuirii rețelei din 2022 (figura 2.2.9).</w:t>
      </w:r>
    </w:p>
    <w:p w:rsidR="00000000" w:rsidDel="00000000" w:rsidP="00000000" w:rsidRDefault="00000000" w:rsidRPr="00000000" w14:paraId="00001F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5760000" cy="4406348"/>
            <wp:effectExtent b="12700" l="12700" r="12700" t="12700"/>
            <wp:docPr id="2771" name="image88.jpg"/>
            <a:graphic>
              <a:graphicData uri="http://schemas.openxmlformats.org/drawingml/2006/picture">
                <pic:pic>
                  <pic:nvPicPr>
                    <pic:cNvPr id="0" name="image88.jpg"/>
                    <pic:cNvPicPr preferRelativeResize="0"/>
                  </pic:nvPicPr>
                  <pic:blipFill>
                    <a:blip r:embed="rId37"/>
                    <a:srcRect b="16" l="0" r="0" t="16"/>
                    <a:stretch>
                      <a:fillRect/>
                    </a:stretch>
                  </pic:blipFill>
                  <pic:spPr>
                    <a:xfrm>
                      <a:off x="0" y="0"/>
                      <a:ext cx="5760000" cy="4406348"/>
                    </a:xfrm>
                    <a:prstGeom prst="rect"/>
                    <a:ln w="12700">
                      <a:solidFill>
                        <a:srgbClr val="000000"/>
                      </a:solidFill>
                      <a:prstDash val="solid"/>
                    </a:ln>
                  </pic:spPr>
                </pic:pic>
              </a:graphicData>
            </a:graphic>
          </wp:inline>
        </w:drawing>
      </w:r>
      <w:r w:rsidDel="00000000" w:rsidR="00000000" w:rsidRPr="00000000">
        <w:rPr>
          <w:rtl w:val="0"/>
        </w:rPr>
      </w:r>
    </w:p>
    <w:sdt>
      <w:sdtPr>
        <w:tag w:val="goog_rdk_43"/>
      </w:sdtPr>
      <w:sdtContent>
        <w:p w:rsidR="00000000" w:rsidDel="00000000" w:rsidP="00000000" w:rsidRDefault="00000000" w:rsidRPr="00000000" w14:paraId="00001F86">
          <w:pPr>
            <w:spacing w:after="0" w:before="0" w:line="240" w:lineRule="auto"/>
            <w:ind w:left="720" w:firstLine="0"/>
            <w:jc w:val="center"/>
            <w:rPr/>
          </w:pPr>
          <w:r w:rsidDel="00000000" w:rsidR="00000000" w:rsidRPr="00000000">
            <w:rPr>
              <w:b w:val="1"/>
              <w:i w:val="1"/>
              <w:sz w:val="22"/>
              <w:szCs w:val="22"/>
              <w:rtl w:val="0"/>
            </w:rPr>
            <w:t xml:space="preserve">Figura 2.2.9. Harta relației dintre rețeaua feroviară primară și cea secundară cu rețeaua feroviară TEN-T din România</w:t>
          </w:r>
          <w:r w:rsidDel="00000000" w:rsidR="00000000" w:rsidRPr="00000000">
            <w:rPr>
              <w:rtl w:val="0"/>
            </w:rPr>
          </w:r>
        </w:p>
      </w:sdtContent>
    </w:sdt>
    <w:p w:rsidR="00000000" w:rsidDel="00000000" w:rsidP="00000000" w:rsidRDefault="00000000" w:rsidRPr="00000000" w14:paraId="00001F8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1F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t xml:space="preserve">Investițiile din sectorul feroviar cuprind și alte intervenții care să contribuie la implementarea conceptului de alegere modală feroviară în contextul creșterii calității serviciilor feroviare. Cele 7 proiecte feroviare complementare modernizării/reînnoirii infrastructurii feroviare se referă la:</w:t>
      </w:r>
    </w:p>
    <w:p w:rsidR="00000000" w:rsidDel="00000000" w:rsidP="00000000" w:rsidRDefault="00000000" w:rsidRPr="00000000" w14:paraId="00001F89">
      <w:pPr>
        <w:widowControl w:val="0"/>
        <w:numPr>
          <w:ilvl w:val="0"/>
          <w:numId w:val="60"/>
        </w:numPr>
        <w:spacing w:after="0" w:before="0" w:line="240" w:lineRule="auto"/>
        <w:ind w:left="720" w:hanging="360"/>
        <w:jc w:val="left"/>
        <w:rPr>
          <w:i w:val="1"/>
        </w:rPr>
      </w:pPr>
      <w:r w:rsidDel="00000000" w:rsidR="00000000" w:rsidRPr="00000000">
        <w:rPr>
          <w:i w:val="1"/>
          <w:rtl w:val="0"/>
        </w:rPr>
        <w:t xml:space="preserve">Realizarea unui studiu de fezabilitate pentru construirea unei linii de mare viteză Constanța - București - Budapesta (HSR);</w:t>
      </w:r>
    </w:p>
    <w:sdt>
      <w:sdtPr>
        <w:tag w:val="goog_rdk_44"/>
      </w:sdtPr>
      <w:sdtContent>
        <w:p w:rsidR="00000000" w:rsidDel="00000000" w:rsidP="00000000" w:rsidRDefault="00000000" w:rsidRPr="00000000" w14:paraId="00001F8A">
          <w:pPr>
            <w:numPr>
              <w:ilvl w:val="0"/>
              <w:numId w:val="60"/>
            </w:numPr>
            <w:spacing w:after="0" w:before="0" w:line="240" w:lineRule="auto"/>
            <w:ind w:left="720" w:hanging="360"/>
            <w:rPr>
              <w:i w:val="1"/>
            </w:rPr>
          </w:pPr>
          <w:r w:rsidDel="00000000" w:rsidR="00000000" w:rsidRPr="00000000">
            <w:rPr>
              <w:i w:val="1"/>
              <w:rtl w:val="0"/>
            </w:rPr>
            <w:t xml:space="preserve">Lucrări pentru creșterea vitezei la peste 160 km/h pe coridoarele modernizate;</w:t>
          </w:r>
        </w:p>
      </w:sdtContent>
    </w:sdt>
    <w:sdt>
      <w:sdtPr>
        <w:tag w:val="goog_rdk_45"/>
      </w:sdtPr>
      <w:sdtContent>
        <w:p w:rsidR="00000000" w:rsidDel="00000000" w:rsidP="00000000" w:rsidRDefault="00000000" w:rsidRPr="00000000" w14:paraId="00001F8B">
          <w:pPr>
            <w:numPr>
              <w:ilvl w:val="0"/>
              <w:numId w:val="60"/>
            </w:numPr>
            <w:spacing w:after="0" w:before="0" w:line="240" w:lineRule="auto"/>
            <w:ind w:left="720" w:hanging="360"/>
            <w:rPr>
              <w:i w:val="1"/>
            </w:rPr>
          </w:pPr>
          <w:r w:rsidDel="00000000" w:rsidR="00000000" w:rsidRPr="00000000">
            <w:rPr>
              <w:i w:val="1"/>
              <w:rtl w:val="0"/>
            </w:rPr>
            <w:t xml:space="preserve">Studiu privind soluțiile de implementare a proiectului de cale ferată </w:t>
          </w:r>
          <w:r w:rsidDel="00000000" w:rsidR="00000000" w:rsidRPr="00000000">
            <w:rPr>
              <w:i w:val="1"/>
              <w:rtl w:val="0"/>
            </w:rPr>
            <w:t xml:space="preserve">Vâlcele</w:t>
          </w:r>
          <w:r w:rsidDel="00000000" w:rsidR="00000000" w:rsidRPr="00000000">
            <w:rPr>
              <w:i w:val="1"/>
              <w:rtl w:val="0"/>
            </w:rPr>
            <w:t xml:space="preserve"> - Rm. Vâlcea;</w:t>
          </w:r>
        </w:p>
      </w:sdtContent>
    </w:sdt>
    <w:sdt>
      <w:sdtPr>
        <w:tag w:val="goog_rdk_46"/>
      </w:sdtPr>
      <w:sdtContent>
        <w:p w:rsidR="00000000" w:rsidDel="00000000" w:rsidP="00000000" w:rsidRDefault="00000000" w:rsidRPr="00000000" w14:paraId="00001F8C">
          <w:pPr>
            <w:numPr>
              <w:ilvl w:val="0"/>
              <w:numId w:val="60"/>
            </w:numPr>
            <w:spacing w:after="0" w:before="0" w:line="240" w:lineRule="auto"/>
            <w:ind w:left="720" w:hanging="360"/>
            <w:rPr>
              <w:i w:val="1"/>
            </w:rPr>
          </w:pPr>
          <w:r w:rsidDel="00000000" w:rsidR="00000000" w:rsidRPr="00000000">
            <w:rPr>
              <w:i w:val="1"/>
              <w:rtl w:val="0"/>
            </w:rPr>
            <w:t xml:space="preserve">Modernizare stații de cale ferată;</w:t>
          </w:r>
        </w:p>
      </w:sdtContent>
    </w:sdt>
    <w:p w:rsidR="00000000" w:rsidDel="00000000" w:rsidP="00000000" w:rsidRDefault="00000000" w:rsidRPr="00000000" w14:paraId="00001F8D">
      <w:pPr>
        <w:numPr>
          <w:ilvl w:val="0"/>
          <w:numId w:val="60"/>
        </w:numPr>
        <w:spacing w:after="0" w:before="0" w:line="240" w:lineRule="auto"/>
        <w:ind w:left="720" w:hanging="360"/>
        <w:rPr>
          <w:i w:val="1"/>
        </w:rPr>
      </w:pPr>
      <w:r w:rsidDel="00000000" w:rsidR="00000000" w:rsidRPr="00000000">
        <w:rPr>
          <w:i w:val="1"/>
          <w:rtl w:val="0"/>
        </w:rPr>
        <w:t xml:space="preserve">Modernizarea Gării de Nord;</w:t>
      </w:r>
    </w:p>
    <w:p w:rsidR="00000000" w:rsidDel="00000000" w:rsidP="00000000" w:rsidRDefault="00000000" w:rsidRPr="00000000" w14:paraId="00001F8E">
      <w:pPr>
        <w:numPr>
          <w:ilvl w:val="0"/>
          <w:numId w:val="60"/>
        </w:numPr>
        <w:spacing w:after="0" w:before="0" w:line="240" w:lineRule="auto"/>
        <w:ind w:left="720" w:hanging="360"/>
        <w:rPr>
          <w:i w:val="1"/>
        </w:rPr>
      </w:pPr>
      <w:r w:rsidDel="00000000" w:rsidR="00000000" w:rsidRPr="00000000">
        <w:rPr>
          <w:i w:val="1"/>
          <w:rtl w:val="0"/>
        </w:rPr>
        <w:t xml:space="preserve">Modernizare poduri, podețe și tuneluri; </w:t>
      </w:r>
    </w:p>
    <w:sdt>
      <w:sdtPr>
        <w:tag w:val="goog_rdk_47"/>
      </w:sdtPr>
      <w:sdtContent>
        <w:p w:rsidR="00000000" w:rsidDel="00000000" w:rsidP="00000000" w:rsidRDefault="00000000" w:rsidRPr="00000000" w14:paraId="00001F8F">
          <w:pPr>
            <w:numPr>
              <w:ilvl w:val="0"/>
              <w:numId w:val="60"/>
            </w:numPr>
            <w:spacing w:after="0" w:before="0" w:line="240" w:lineRule="auto"/>
            <w:ind w:left="720" w:hanging="360"/>
            <w:rPr>
              <w:i w:val="1"/>
            </w:rPr>
          </w:pPr>
          <w:r w:rsidDel="00000000" w:rsidR="00000000" w:rsidRPr="00000000">
            <w:rPr>
              <w:i w:val="1"/>
              <w:rtl w:val="0"/>
            </w:rPr>
            <w:t xml:space="preserve">Elemente de siguranță feroviară.</w:t>
          </w:r>
        </w:p>
      </w:sdtContent>
    </w:sdt>
    <w:p w:rsidR="00000000" w:rsidDel="00000000" w:rsidP="00000000" w:rsidRDefault="00000000" w:rsidRPr="00000000" w14:paraId="00001F90">
      <w:pPr>
        <w:widowControl w:val="0"/>
        <w:spacing w:after="0" w:before="0" w:line="240" w:lineRule="auto"/>
        <w:ind w:left="0" w:firstLine="0"/>
        <w:jc w:val="left"/>
        <w:rPr>
          <w:b w:val="1"/>
          <w:i w:val="1"/>
        </w:rPr>
      </w:pPr>
      <w:r w:rsidDel="00000000" w:rsidR="00000000" w:rsidRPr="00000000">
        <w:rPr>
          <w:rtl w:val="0"/>
        </w:rPr>
      </w:r>
    </w:p>
    <w:p w:rsidR="00000000" w:rsidDel="00000000" w:rsidP="00000000" w:rsidRDefault="00000000" w:rsidRPr="00000000" w14:paraId="00001F91">
      <w:pPr>
        <w:widowControl w:val="0"/>
        <w:spacing w:after="0" w:before="0" w:line="240" w:lineRule="auto"/>
        <w:ind w:left="0" w:firstLine="0"/>
        <w:jc w:val="left"/>
        <w:rPr>
          <w:b w:val="1"/>
          <w:i w:val="1"/>
        </w:rPr>
      </w:pPr>
      <w:r w:rsidDel="00000000" w:rsidR="00000000" w:rsidRPr="00000000">
        <w:rPr>
          <w:rtl w:val="0"/>
        </w:rPr>
      </w:r>
    </w:p>
    <w:p w:rsidR="00000000" w:rsidDel="00000000" w:rsidP="00000000" w:rsidRDefault="00000000" w:rsidRPr="00000000" w14:paraId="00001F92">
      <w:pPr>
        <w:widowControl w:val="0"/>
        <w:spacing w:after="0" w:before="0" w:line="240" w:lineRule="auto"/>
        <w:ind w:left="0" w:firstLine="0"/>
        <w:jc w:val="left"/>
        <w:rPr>
          <w:b w:val="1"/>
          <w:i w:val="1"/>
        </w:rPr>
      </w:pPr>
      <w:r w:rsidDel="00000000" w:rsidR="00000000" w:rsidRPr="00000000">
        <w:rPr>
          <w:rtl w:val="0"/>
        </w:rPr>
      </w:r>
    </w:p>
    <w:p w:rsidR="00000000" w:rsidDel="00000000" w:rsidP="00000000" w:rsidRDefault="00000000" w:rsidRPr="00000000" w14:paraId="00001F93">
      <w:pPr>
        <w:widowControl w:val="0"/>
        <w:spacing w:after="0" w:before="0" w:line="240" w:lineRule="auto"/>
        <w:ind w:left="0" w:firstLine="0"/>
        <w:jc w:val="left"/>
        <w:rPr>
          <w:b w:val="1"/>
          <w:i w:val="1"/>
        </w:rPr>
      </w:pPr>
      <w:r w:rsidDel="00000000" w:rsidR="00000000" w:rsidRPr="00000000">
        <w:rPr>
          <w:rtl w:val="0"/>
        </w:rPr>
      </w:r>
    </w:p>
    <w:p w:rsidR="00000000" w:rsidDel="00000000" w:rsidP="00000000" w:rsidRDefault="00000000" w:rsidRPr="00000000" w14:paraId="00001F94">
      <w:pPr>
        <w:widowControl w:val="0"/>
        <w:spacing w:after="0" w:before="0" w:line="240" w:lineRule="auto"/>
        <w:ind w:left="0" w:firstLine="0"/>
        <w:jc w:val="left"/>
        <w:rPr>
          <w:b w:val="1"/>
          <w:i w:val="1"/>
        </w:rPr>
      </w:pPr>
      <w:r w:rsidDel="00000000" w:rsidR="00000000" w:rsidRPr="00000000">
        <w:rPr>
          <w:rtl w:val="0"/>
        </w:rPr>
      </w:r>
    </w:p>
    <w:p w:rsidR="00000000" w:rsidDel="00000000" w:rsidP="00000000" w:rsidRDefault="00000000" w:rsidRPr="00000000" w14:paraId="00001F95">
      <w:pPr>
        <w:widowControl w:val="0"/>
        <w:numPr>
          <w:ilvl w:val="0"/>
          <w:numId w:val="17"/>
        </w:numPr>
        <w:spacing w:after="0" w:before="0" w:line="240" w:lineRule="auto"/>
        <w:ind w:left="720" w:hanging="360"/>
        <w:rPr>
          <w:b w:val="1"/>
          <w:i w:val="1"/>
        </w:rPr>
      </w:pPr>
      <w:r w:rsidDel="00000000" w:rsidR="00000000" w:rsidRPr="00000000">
        <w:rPr>
          <w:b w:val="1"/>
          <w:i w:val="1"/>
          <w:rtl w:val="0"/>
        </w:rPr>
        <w:t xml:space="preserve">Realizarea unui SF pentru construcția unei linii de mare viteză Constanța - București - Budapesta (HSR)</w:t>
      </w:r>
      <w:r w:rsidDel="00000000" w:rsidR="00000000" w:rsidRPr="00000000">
        <w:rPr>
          <w:rtl w:val="0"/>
        </w:rPr>
      </w:r>
    </w:p>
    <w:p w:rsidR="00000000" w:rsidDel="00000000" w:rsidP="00000000" w:rsidRDefault="00000000" w:rsidRPr="00000000" w14:paraId="00001F96">
      <w:pPr>
        <w:spacing w:after="120" w:before="120" w:line="240" w:lineRule="auto"/>
        <w:ind w:left="0" w:firstLine="0"/>
        <w:jc w:val="both"/>
        <w:rPr/>
      </w:pPr>
      <w:r w:rsidDel="00000000" w:rsidR="00000000" w:rsidRPr="00000000">
        <w:rPr>
          <w:rtl w:val="0"/>
        </w:rPr>
        <w:t xml:space="preserve">Calea ferată de mare viteză reprezintă o alternativă economică sustenabilă, precum și pentru protecția și conservarea mediului, fapt dovedit prin extinderea continuă a rețelei (High Speed Rail - HSR / Tren de Mare Viteză - TMV) în Europa. Astfel, trenurile de mare viteză au devenit un concurent redutabil pentru transportul aerian pe distanțe medii și lungi atât în țările Europei Centrale și de Vest, cât și între ele. Exemple precum „</w:t>
      </w:r>
      <w:r w:rsidDel="00000000" w:rsidR="00000000" w:rsidRPr="00000000">
        <w:rPr>
          <w:rtl w:val="0"/>
        </w:rPr>
        <w:t xml:space="preserve">InterCity-Express</w:t>
      </w:r>
      <w:r w:rsidDel="00000000" w:rsidR="00000000" w:rsidRPr="00000000">
        <w:rPr>
          <w:rtl w:val="0"/>
        </w:rPr>
        <w:t xml:space="preserve">” - ICE din Germania sau între Germania, Austria, Elveția, Belgia și Regatul Țărilor de Jos sau TGV (Train à Grande Vitesse)/</w:t>
      </w:r>
      <w:r w:rsidDel="00000000" w:rsidR="00000000" w:rsidRPr="00000000">
        <w:rPr>
          <w:rtl w:val="0"/>
        </w:rPr>
        <w:t xml:space="preserve">Thalis</w:t>
      </w:r>
      <w:r w:rsidDel="00000000" w:rsidR="00000000" w:rsidRPr="00000000">
        <w:rPr>
          <w:rtl w:val="0"/>
        </w:rPr>
        <w:t xml:space="preserve">/Eurostar între Franța, Belgia, Marea Britanie și Regatul Țărilor de Jos reprezintă veritabile modele de succes pentru construirea căilor ferate de mare viteză și introducerea unor servicii feroviare superioare, confortabile, sigure și rapide.   </w:t>
      </w:r>
    </w:p>
    <w:p w:rsidR="00000000" w:rsidDel="00000000" w:rsidP="00000000" w:rsidRDefault="00000000" w:rsidRPr="00000000" w14:paraId="00001F97">
      <w:pPr>
        <w:spacing w:after="120" w:before="120" w:line="240" w:lineRule="auto"/>
        <w:ind w:left="0" w:firstLine="0"/>
        <w:jc w:val="both"/>
        <w:rPr/>
      </w:pPr>
      <w:r w:rsidDel="00000000" w:rsidR="00000000" w:rsidRPr="00000000">
        <w:rPr>
          <w:rtl w:val="0"/>
        </w:rPr>
        <w:t xml:space="preserve">În acest context, Ministerul Transporturilor și Infrastructurii manifestă interes pentru o legătură feroviară de mare viteză sau cu viteză sporită (superioară vitezei de 200 km/h) care să conecteze zona Constanța / Port Constanța cu capitala României și mai departe cu Budapesta și implicit cu rețeaua europeană de cale ferată modernă. </w:t>
      </w:r>
    </w:p>
    <w:p w:rsidR="00000000" w:rsidDel="00000000" w:rsidP="00000000" w:rsidRDefault="00000000" w:rsidRPr="00000000" w14:paraId="00001F98">
      <w:pPr>
        <w:spacing w:after="120" w:before="120" w:line="240" w:lineRule="auto"/>
        <w:ind w:left="0" w:firstLine="0"/>
        <w:jc w:val="both"/>
        <w:rPr/>
      </w:pPr>
      <w:r w:rsidDel="00000000" w:rsidR="00000000" w:rsidRPr="00000000">
        <w:rPr>
          <w:rtl w:val="0"/>
        </w:rPr>
        <w:t xml:space="preserve">Acest deziderat este impus și prin documentul strategic de programare a investițiilor în infrastructură, respectiv MPGT. Astfel, în acest document se stipulează că:</w:t>
      </w:r>
    </w:p>
    <w:p w:rsidR="00000000" w:rsidDel="00000000" w:rsidP="00000000" w:rsidRDefault="00000000" w:rsidRPr="00000000" w14:paraId="00001F99">
      <w:pPr>
        <w:spacing w:after="120" w:before="120" w:line="240" w:lineRule="auto"/>
        <w:ind w:left="0" w:firstLine="0"/>
        <w:jc w:val="both"/>
        <w:rPr>
          <w:i w:val="1"/>
        </w:rPr>
      </w:pPr>
      <w:r w:rsidDel="00000000" w:rsidR="00000000" w:rsidRPr="00000000">
        <w:rPr>
          <w:i w:val="1"/>
          <w:rtl w:val="0"/>
        </w:rPr>
        <w:t xml:space="preserve">În măsura în care România va beneficia de </w:t>
      </w:r>
      <w:r w:rsidDel="00000000" w:rsidR="00000000" w:rsidRPr="00000000">
        <w:rPr>
          <w:i w:val="1"/>
          <w:rtl w:val="0"/>
        </w:rPr>
        <w:t xml:space="preserve">alocări</w:t>
      </w:r>
      <w:r w:rsidDel="00000000" w:rsidR="00000000" w:rsidRPr="00000000">
        <w:rPr>
          <w:i w:val="1"/>
          <w:rtl w:val="0"/>
        </w:rPr>
        <w:t xml:space="preserve"> financiare suplimentare pentru sectorul feroviar în scopul dezvoltării rețelei de linii de mare viteză sau va face parte dintr-un program european transfrontalier cu alocare financiară dedicată căilor feroviare de mare viteză, beneficiarul va putea implementa un proiect de HSR (High Speed Rail / Tren de Mare Viteză). Calea ferată de mare viteză va avea un traseu care va conecta rețelele feroviare asemănătoare din țările vecine, dar și marile centre urbane din România. Construcția liniilor de cale ferată de mare viteză se va face pe aliniamente noi, fără a utiliza infrastructura </w:t>
      </w:r>
      <w:r w:rsidDel="00000000" w:rsidR="00000000" w:rsidRPr="00000000">
        <w:rPr>
          <w:i w:val="1"/>
          <w:rtl w:val="0"/>
        </w:rPr>
        <w:t xml:space="preserve">feroviară</w:t>
      </w:r>
      <w:r w:rsidDel="00000000" w:rsidR="00000000" w:rsidRPr="00000000">
        <w:rPr>
          <w:i w:val="1"/>
          <w:rtl w:val="0"/>
        </w:rPr>
        <w:t xml:space="preserve"> actuală cu care va avea doar legături de conectivitate.</w:t>
      </w:r>
    </w:p>
    <w:p w:rsidR="00000000" w:rsidDel="00000000" w:rsidP="00000000" w:rsidRDefault="00000000" w:rsidRPr="00000000" w14:paraId="00001F9A">
      <w:pPr>
        <w:spacing w:after="120" w:before="120" w:line="240" w:lineRule="auto"/>
        <w:ind w:left="0" w:firstLine="0"/>
        <w:jc w:val="both"/>
        <w:rPr/>
      </w:pPr>
      <w:r w:rsidDel="00000000" w:rsidR="00000000" w:rsidRPr="00000000">
        <w:rPr>
          <w:rtl w:val="0"/>
        </w:rPr>
        <w:t xml:space="preserve">Astfel, pentru a atinge acest deziderat, în Planul Investițional este propusă realizarea unui studiu de fezabilitate pentru construcția unei căi ferate de mare viteză pe axa est-vest care să se suprapună cât mai puțin cu investițiile feroviare realizate sau în curs de realizare. </w:t>
      </w:r>
    </w:p>
    <w:p w:rsidR="00000000" w:rsidDel="00000000" w:rsidP="00000000" w:rsidRDefault="00000000" w:rsidRPr="00000000" w14:paraId="00001F9B">
      <w:pPr>
        <w:spacing w:after="0" w:before="0" w:line="240" w:lineRule="auto"/>
        <w:ind w:left="0" w:firstLine="0"/>
        <w:jc w:val="both"/>
        <w:rPr/>
      </w:pPr>
      <w:r w:rsidDel="00000000" w:rsidR="00000000" w:rsidRPr="00000000">
        <w:rPr>
          <w:rtl w:val="0"/>
        </w:rPr>
        <w:t xml:space="preserve">Obiectivele principale vizate sunt următoarele:</w:t>
      </w:r>
    </w:p>
    <w:p w:rsidR="00000000" w:rsidDel="00000000" w:rsidP="00000000" w:rsidRDefault="00000000" w:rsidRPr="00000000" w14:paraId="00001F9C">
      <w:pPr>
        <w:numPr>
          <w:ilvl w:val="0"/>
          <w:numId w:val="102"/>
        </w:numPr>
        <w:spacing w:after="0" w:before="0" w:line="240" w:lineRule="auto"/>
        <w:ind w:left="720" w:hanging="360"/>
        <w:rPr/>
      </w:pPr>
      <w:r w:rsidDel="00000000" w:rsidR="00000000" w:rsidRPr="00000000">
        <w:rPr>
          <w:rtl w:val="0"/>
        </w:rPr>
        <w:t xml:space="preserve">Conectarea României la rețeaua feroviară europeană de mare viteză; </w:t>
      </w:r>
    </w:p>
    <w:p w:rsidR="00000000" w:rsidDel="00000000" w:rsidP="00000000" w:rsidRDefault="00000000" w:rsidRPr="00000000" w14:paraId="00001F9D">
      <w:pPr>
        <w:numPr>
          <w:ilvl w:val="0"/>
          <w:numId w:val="102"/>
        </w:numPr>
        <w:spacing w:after="0" w:before="0" w:line="240" w:lineRule="auto"/>
        <w:ind w:left="720" w:hanging="360"/>
        <w:jc w:val="both"/>
        <w:rPr/>
      </w:pPr>
      <w:r w:rsidDel="00000000" w:rsidR="00000000" w:rsidRPr="00000000">
        <w:rPr>
          <w:rtl w:val="0"/>
        </w:rPr>
        <w:t xml:space="preserve">Conectarea marilor centrelor urbane România prin cale ferată de mare viteză. </w:t>
      </w:r>
    </w:p>
    <w:p w:rsidR="00000000" w:rsidDel="00000000" w:rsidP="00000000" w:rsidRDefault="00000000" w:rsidRPr="00000000" w14:paraId="00001F9E">
      <w:pPr>
        <w:spacing w:after="0" w:before="0" w:line="240" w:lineRule="auto"/>
        <w:ind w:left="720" w:firstLine="0"/>
        <w:jc w:val="both"/>
        <w:rPr/>
      </w:pPr>
      <w:r w:rsidDel="00000000" w:rsidR="00000000" w:rsidRPr="00000000">
        <w:rPr>
          <w:rtl w:val="0"/>
        </w:rPr>
      </w:r>
    </w:p>
    <w:p w:rsidR="00000000" w:rsidDel="00000000" w:rsidP="00000000" w:rsidRDefault="00000000" w:rsidRPr="00000000" w14:paraId="00001F9F">
      <w:pPr>
        <w:spacing w:after="120" w:before="120" w:line="240" w:lineRule="auto"/>
        <w:ind w:left="0" w:firstLine="0"/>
        <w:jc w:val="both"/>
        <w:rPr/>
      </w:pPr>
      <w:r w:rsidDel="00000000" w:rsidR="00000000" w:rsidRPr="00000000">
        <w:rPr>
          <w:rtl w:val="0"/>
        </w:rPr>
        <w:t xml:space="preserve">Studiul de fezabilitate ar trebui să evidențieze printre altele:</w:t>
      </w:r>
    </w:p>
    <w:p w:rsidR="00000000" w:rsidDel="00000000" w:rsidP="00000000" w:rsidRDefault="00000000" w:rsidRPr="00000000" w14:paraId="00001FA0">
      <w:pPr>
        <w:numPr>
          <w:ilvl w:val="0"/>
          <w:numId w:val="109"/>
        </w:numPr>
        <w:spacing w:after="0" w:afterAutospacing="0" w:before="120" w:line="240" w:lineRule="auto"/>
        <w:ind w:left="720" w:hanging="360"/>
        <w:jc w:val="both"/>
        <w:rPr/>
      </w:pPr>
      <w:r w:rsidDel="00000000" w:rsidR="00000000" w:rsidRPr="00000000">
        <w:rPr>
          <w:rtl w:val="0"/>
        </w:rPr>
        <w:t xml:space="preserve">sustenabilitatea investiției (analiza cost-beneficiu);</w:t>
      </w:r>
    </w:p>
    <w:p w:rsidR="00000000" w:rsidDel="00000000" w:rsidP="00000000" w:rsidRDefault="00000000" w:rsidRPr="00000000" w14:paraId="00001FA1">
      <w:pPr>
        <w:numPr>
          <w:ilvl w:val="0"/>
          <w:numId w:val="109"/>
        </w:numPr>
        <w:spacing w:after="0" w:afterAutospacing="0" w:before="0" w:beforeAutospacing="0" w:line="240" w:lineRule="auto"/>
        <w:ind w:left="720" w:hanging="360"/>
        <w:jc w:val="both"/>
        <w:rPr/>
      </w:pPr>
      <w:r w:rsidDel="00000000" w:rsidR="00000000" w:rsidRPr="00000000">
        <w:rPr>
          <w:rtl w:val="0"/>
        </w:rPr>
        <w:t xml:space="preserve">deservirea principalelor centre urbane și a polilor de creștere pe direcția sud est – nord vest;</w:t>
      </w:r>
    </w:p>
    <w:p w:rsidR="00000000" w:rsidDel="00000000" w:rsidP="00000000" w:rsidRDefault="00000000" w:rsidRPr="00000000" w14:paraId="00001FA2">
      <w:pPr>
        <w:numPr>
          <w:ilvl w:val="0"/>
          <w:numId w:val="109"/>
        </w:numPr>
        <w:spacing w:after="0" w:afterAutospacing="0" w:before="0" w:beforeAutospacing="0" w:line="240" w:lineRule="auto"/>
        <w:ind w:left="720" w:hanging="360"/>
        <w:jc w:val="both"/>
        <w:rPr/>
      </w:pPr>
      <w:r w:rsidDel="00000000" w:rsidR="00000000" w:rsidRPr="00000000">
        <w:rPr>
          <w:rtl w:val="0"/>
        </w:rPr>
        <w:t xml:space="preserve">să aibă în vederea faptul de a nu dubla alte investiții care au obiectiv asemănător (modernizarea în curs a coridorul feroviar Rin - Dunăre);</w:t>
      </w:r>
    </w:p>
    <w:p w:rsidR="00000000" w:rsidDel="00000000" w:rsidP="00000000" w:rsidRDefault="00000000" w:rsidRPr="00000000" w14:paraId="00001FA3">
      <w:pPr>
        <w:numPr>
          <w:ilvl w:val="0"/>
          <w:numId w:val="109"/>
        </w:numPr>
        <w:spacing w:after="0" w:afterAutospacing="0" w:before="0" w:beforeAutospacing="0" w:line="240" w:lineRule="auto"/>
        <w:ind w:left="720" w:hanging="360"/>
        <w:jc w:val="both"/>
        <w:rPr/>
      </w:pPr>
      <w:r w:rsidDel="00000000" w:rsidR="00000000" w:rsidRPr="00000000">
        <w:rPr>
          <w:rtl w:val="0"/>
        </w:rPr>
        <w:t xml:space="preserve">analiza formelor de relief, impactul asupra mediului și propunerea de soluții pentru sectoarele critice identificate;</w:t>
      </w:r>
    </w:p>
    <w:p w:rsidR="00000000" w:rsidDel="00000000" w:rsidP="00000000" w:rsidRDefault="00000000" w:rsidRPr="00000000" w14:paraId="00001FA4">
      <w:pPr>
        <w:numPr>
          <w:ilvl w:val="0"/>
          <w:numId w:val="109"/>
        </w:numPr>
        <w:spacing w:after="0" w:afterAutospacing="0" w:before="0" w:beforeAutospacing="0" w:line="240" w:lineRule="auto"/>
        <w:ind w:left="720" w:hanging="360"/>
        <w:jc w:val="both"/>
        <w:rPr/>
      </w:pPr>
      <w:r w:rsidDel="00000000" w:rsidR="00000000" w:rsidRPr="00000000">
        <w:rPr>
          <w:rtl w:val="0"/>
        </w:rPr>
        <w:t xml:space="preserve">să se </w:t>
      </w:r>
      <w:r w:rsidDel="00000000" w:rsidR="00000000" w:rsidRPr="00000000">
        <w:rPr>
          <w:rtl w:val="0"/>
        </w:rPr>
        <w:t xml:space="preserve">realizeaze</w:t>
      </w:r>
      <w:r w:rsidDel="00000000" w:rsidR="00000000" w:rsidRPr="00000000">
        <w:rPr>
          <w:rtl w:val="0"/>
        </w:rPr>
        <w:t xml:space="preserve"> în baza unor studii de teren specifice (geologice, topografice și de mediu);</w:t>
      </w:r>
    </w:p>
    <w:p w:rsidR="00000000" w:rsidDel="00000000" w:rsidP="00000000" w:rsidRDefault="00000000" w:rsidRPr="00000000" w14:paraId="00001FA5">
      <w:pPr>
        <w:numPr>
          <w:ilvl w:val="0"/>
          <w:numId w:val="109"/>
        </w:numPr>
        <w:spacing w:after="120" w:before="0" w:beforeAutospacing="0" w:line="240" w:lineRule="auto"/>
        <w:ind w:left="720" w:hanging="360"/>
        <w:jc w:val="both"/>
        <w:rPr/>
      </w:pPr>
      <w:r w:rsidDel="00000000" w:rsidR="00000000" w:rsidRPr="00000000">
        <w:rPr>
          <w:rtl w:val="0"/>
        </w:rPr>
        <w:t xml:space="preserve">să prevadă viteza de operare a trenurilor: mare viteză / viteză sporită (200 km/h, 250 km/h, 300 km/h, peste 300 km/h).</w:t>
      </w:r>
    </w:p>
    <w:p w:rsidR="00000000" w:rsidDel="00000000" w:rsidP="00000000" w:rsidRDefault="00000000" w:rsidRPr="00000000" w14:paraId="00001FA6">
      <w:pPr>
        <w:spacing w:before="240" w:line="240" w:lineRule="auto"/>
        <w:ind w:left="0" w:firstLine="0"/>
        <w:rPr/>
      </w:pPr>
      <w:r w:rsidDel="00000000" w:rsidR="00000000" w:rsidRPr="00000000">
        <w:rPr>
          <w:rtl w:val="0"/>
        </w:rPr>
        <w:t xml:space="preserve">În urma unei analize preliminare realizată de către experții Ministerului Transporturilor și Infrastructurii au rezultat două potențiale abordări:</w:t>
      </w:r>
    </w:p>
    <w:p w:rsidR="00000000" w:rsidDel="00000000" w:rsidP="00000000" w:rsidRDefault="00000000" w:rsidRPr="00000000" w14:paraId="00001FA7">
      <w:pPr>
        <w:numPr>
          <w:ilvl w:val="0"/>
          <w:numId w:val="130"/>
        </w:numPr>
        <w:spacing w:after="0" w:afterAutospacing="0" w:before="240" w:line="240" w:lineRule="auto"/>
        <w:ind w:left="720" w:hanging="360"/>
        <w:rPr/>
      </w:pPr>
      <w:r w:rsidDel="00000000" w:rsidR="00000000" w:rsidRPr="00000000">
        <w:rPr>
          <w:rtl w:val="0"/>
        </w:rPr>
        <w:t xml:space="preserve">Un aliniament sustenabil din punct de vedere economic și social pentru dezvoltarea unei căi ferate de mare viteză / viteza sporită ar fi: București – Pitești – Curtea de Argeș – Sibiu – Mediaș – (Tg. Mureș) – Cluj-Napoca – Zalău – Oradea - Episcopia Bihor. Această soluție ar urma să fie validată de rezultatele studiului de fezabilitate.</w:t>
      </w:r>
      <w:r w:rsidDel="00000000" w:rsidR="00000000" w:rsidRPr="00000000">
        <w:rPr>
          <w:b w:val="1"/>
          <w:i w:val="1"/>
          <w:rtl w:val="0"/>
        </w:rPr>
        <w:t xml:space="preserve"> </w:t>
      </w:r>
      <w:r w:rsidDel="00000000" w:rsidR="00000000" w:rsidRPr="00000000">
        <w:rPr>
          <w:rtl w:val="0"/>
        </w:rPr>
        <w:t xml:space="preserve">Lungimea căii ferate de mare viteză are o lungime de aproximativ 590 km și ar urma sa aibă un cost estimat de 25 - 30 mil. </w:t>
      </w:r>
      <w:r w:rsidDel="00000000" w:rsidR="00000000" w:rsidRPr="00000000">
        <w:rPr>
          <w:rtl w:val="0"/>
        </w:rPr>
        <w:t xml:space="preserve">EUR</w:t>
      </w:r>
      <w:r w:rsidDel="00000000" w:rsidR="00000000" w:rsidRPr="00000000">
        <w:rPr>
          <w:rtl w:val="0"/>
        </w:rPr>
        <w:t xml:space="preserve">/km (ceea ce ar conduce la un cost estimat al investiției de aproximativ 17 mld.EUR).</w:t>
      </w:r>
    </w:p>
    <w:p w:rsidR="00000000" w:rsidDel="00000000" w:rsidP="00000000" w:rsidRDefault="00000000" w:rsidRPr="00000000" w14:paraId="00001FA8">
      <w:pPr>
        <w:numPr>
          <w:ilvl w:val="0"/>
          <w:numId w:val="130"/>
        </w:numPr>
        <w:spacing w:before="0" w:beforeAutospacing="0" w:line="240" w:lineRule="auto"/>
        <w:ind w:left="720" w:hanging="360"/>
        <w:rPr/>
      </w:pPr>
      <w:r w:rsidDel="00000000" w:rsidR="00000000" w:rsidRPr="00000000">
        <w:rPr>
          <w:rtl w:val="0"/>
        </w:rPr>
        <w:t xml:space="preserve">Un aliniament hibrid ce include secțiuni modernizate la nivelul 160 km/h pentru o parte a traseului (traversări montane, culoare existente), respectiv aliniament nou cu viteză de peste 200 km/h în funcție de aspectele geografice și cele de rentabilitate economică pe anumite porțiuni ale traseului.</w:t>
      </w:r>
    </w:p>
    <w:p w:rsidR="00000000" w:rsidDel="00000000" w:rsidP="00000000" w:rsidRDefault="00000000" w:rsidRPr="00000000" w14:paraId="00001FA9">
      <w:pPr>
        <w:spacing w:before="240" w:line="240" w:lineRule="auto"/>
        <w:ind w:left="0" w:firstLine="0"/>
        <w:rPr/>
      </w:pPr>
      <w:r w:rsidDel="00000000" w:rsidR="00000000" w:rsidRPr="00000000">
        <w:rPr>
          <w:rtl w:val="0"/>
        </w:rPr>
        <w:t xml:space="preserve">În acest context, este propusă realizarea unui studiu de fezabilitate pentru construcția primei căi ferate de mare viteză din România cu un cost estimat de 120 mil. EUR (142 mil. </w:t>
      </w:r>
      <w:r w:rsidDel="00000000" w:rsidR="00000000" w:rsidRPr="00000000">
        <w:rPr>
          <w:rtl w:val="0"/>
        </w:rPr>
        <w:t xml:space="preserve">EUR</w:t>
      </w:r>
      <w:r w:rsidDel="00000000" w:rsidR="00000000" w:rsidRPr="00000000">
        <w:rPr>
          <w:rtl w:val="0"/>
        </w:rPr>
        <w:t xml:space="preserve"> cu TVA). </w:t>
      </w:r>
    </w:p>
    <w:p w:rsidR="00000000" w:rsidDel="00000000" w:rsidP="00000000" w:rsidRDefault="00000000" w:rsidRPr="00000000" w14:paraId="00001FAA">
      <w:pPr>
        <w:spacing w:before="240" w:line="240" w:lineRule="auto"/>
        <w:ind w:left="0" w:firstLine="0"/>
        <w:rPr/>
      </w:pPr>
      <w:r w:rsidDel="00000000" w:rsidR="00000000" w:rsidRPr="00000000">
        <w:rPr>
          <w:rtl w:val="0"/>
        </w:rPr>
      </w:r>
    </w:p>
    <w:sdt>
      <w:sdtPr>
        <w:tag w:val="goog_rdk_48"/>
      </w:sdtPr>
      <w:sdtContent>
        <w:p w:rsidR="00000000" w:rsidDel="00000000" w:rsidP="00000000" w:rsidRDefault="00000000" w:rsidRPr="00000000" w14:paraId="00001FAB">
          <w:pPr>
            <w:spacing w:before="240" w:line="240" w:lineRule="auto"/>
            <w:ind w:left="0" w:firstLine="0"/>
            <w:rPr>
              <w:b w:val="1"/>
              <w:i w:val="1"/>
            </w:rPr>
          </w:pPr>
          <w:r w:rsidDel="00000000" w:rsidR="00000000" w:rsidRPr="00000000">
            <w:rPr>
              <w:b w:val="1"/>
              <w:i w:val="1"/>
              <w:rtl w:val="0"/>
            </w:rPr>
            <w:t xml:space="preserve">2) </w:t>
          </w:r>
          <w:r w:rsidDel="00000000" w:rsidR="00000000" w:rsidRPr="00000000">
            <w:rPr>
              <w:b w:val="1"/>
              <w:i w:val="1"/>
              <w:rtl w:val="0"/>
            </w:rPr>
            <w:t xml:space="preserve">Lucrări pentru creșterea vitezei la peste 160 km/h pe coridoarele modernizate</w:t>
          </w:r>
        </w:p>
      </w:sdtContent>
    </w:sdt>
    <w:p w:rsidR="00000000" w:rsidDel="00000000" w:rsidP="00000000" w:rsidRDefault="00000000" w:rsidRPr="00000000" w14:paraId="00001FAC">
      <w:pPr>
        <w:spacing w:before="240" w:line="240" w:lineRule="auto"/>
        <w:ind w:left="0" w:firstLine="0"/>
        <w:rPr/>
      </w:pPr>
      <w:r w:rsidDel="00000000" w:rsidR="00000000" w:rsidRPr="00000000">
        <w:rPr>
          <w:rtl w:val="0"/>
        </w:rPr>
        <w:t xml:space="preserve">Acest proiect este propus pentru valorificarea superioară a sectoarelor de cale ferată modernizate sau în curs de modernizare în contextul implementării și operaționalizării instalației ETCS/ERTMS, dar și în sinergie cu investițiile pentru achiziția de material rulant nou sau pentru  modernizarea celui existent. Astfel, investiția prevede analize, studii, teste, dar și lucrări pentru creșterea vitezei de circulației a trenurilor de călători la peste 160 km, în special pe sectoarele în care geometria actuală a căii ferate este una permisivă (în palier și în aliniament). În stabilirea </w:t>
      </w:r>
      <w:r w:rsidDel="00000000" w:rsidR="00000000" w:rsidRPr="00000000">
        <w:rPr>
          <w:rtl w:val="0"/>
        </w:rPr>
        <w:t xml:space="preserve">nevoii</w:t>
      </w:r>
      <w:r w:rsidDel="00000000" w:rsidR="00000000" w:rsidRPr="00000000">
        <w:rPr>
          <w:rtl w:val="0"/>
        </w:rPr>
        <w:t xml:space="preserve"> financiare de aproximativ 70 mil. EUR (83.3 mil. </w:t>
      </w:r>
      <w:r w:rsidDel="00000000" w:rsidR="00000000" w:rsidRPr="00000000">
        <w:rPr>
          <w:rtl w:val="0"/>
        </w:rPr>
        <w:t xml:space="preserve">EUR</w:t>
      </w:r>
      <w:r w:rsidDel="00000000" w:rsidR="00000000" w:rsidRPr="00000000">
        <w:rPr>
          <w:rtl w:val="0"/>
        </w:rPr>
        <w:t xml:space="preserve"> cu TVA) au fost incluse și lucrări de supraînălțare a firului exterior în curbe, eliminarea unor treceri la nivel sau alte intervenții care să permită circulația trenurilor cu viteze superioare.</w:t>
      </w:r>
    </w:p>
    <w:p w:rsidR="00000000" w:rsidDel="00000000" w:rsidP="00000000" w:rsidRDefault="00000000" w:rsidRPr="00000000" w14:paraId="00001FAD">
      <w:pPr>
        <w:spacing w:before="240" w:line="240" w:lineRule="auto"/>
        <w:ind w:left="0" w:firstLine="0"/>
        <w:rPr/>
      </w:pPr>
      <w:r w:rsidDel="00000000" w:rsidR="00000000" w:rsidRPr="00000000">
        <w:rPr>
          <w:rtl w:val="0"/>
        </w:rPr>
      </w:r>
    </w:p>
    <w:sdt>
      <w:sdtPr>
        <w:tag w:val="goog_rdk_49"/>
      </w:sdtPr>
      <w:sdtContent>
        <w:p w:rsidR="00000000" w:rsidDel="00000000" w:rsidP="00000000" w:rsidRDefault="00000000" w:rsidRPr="00000000" w14:paraId="00001FAE">
          <w:pPr>
            <w:spacing w:before="240" w:line="240" w:lineRule="auto"/>
            <w:ind w:left="0" w:firstLine="0"/>
            <w:rPr>
              <w:b w:val="1"/>
              <w:i w:val="1"/>
            </w:rPr>
          </w:pPr>
          <w:r w:rsidDel="00000000" w:rsidR="00000000" w:rsidRPr="00000000">
            <w:rPr>
              <w:b w:val="1"/>
              <w:i w:val="1"/>
              <w:rtl w:val="0"/>
            </w:rPr>
            <w:t xml:space="preserve">3) Studiu privind soluțiile de implementare a proiectului de cale ferată </w:t>
          </w:r>
          <w:r w:rsidDel="00000000" w:rsidR="00000000" w:rsidRPr="00000000">
            <w:rPr>
              <w:b w:val="1"/>
              <w:i w:val="1"/>
              <w:rtl w:val="0"/>
            </w:rPr>
            <w:t xml:space="preserve">Vâlcele</w:t>
          </w:r>
          <w:r w:rsidDel="00000000" w:rsidR="00000000" w:rsidRPr="00000000">
            <w:rPr>
              <w:b w:val="1"/>
              <w:i w:val="1"/>
              <w:rtl w:val="0"/>
            </w:rPr>
            <w:t xml:space="preserve"> - Rm. Vâlcea</w:t>
          </w:r>
        </w:p>
      </w:sdtContent>
    </w:sdt>
    <w:p w:rsidR="00000000" w:rsidDel="00000000" w:rsidP="00000000" w:rsidRDefault="00000000" w:rsidRPr="00000000" w14:paraId="00001FAF">
      <w:pPr>
        <w:spacing w:before="240" w:line="240" w:lineRule="auto"/>
        <w:ind w:left="0" w:firstLine="0"/>
        <w:rPr/>
      </w:pPr>
      <w:r w:rsidDel="00000000" w:rsidR="00000000" w:rsidRPr="00000000">
        <w:rPr>
          <w:rtl w:val="0"/>
        </w:rPr>
        <w:t xml:space="preserve">Lista proiectelor feroviare complementare cuprinde și realizarea unui studiu cu privire la soluțiile de implementare a proiectului de cale ferată </w:t>
      </w:r>
      <w:r w:rsidDel="00000000" w:rsidR="00000000" w:rsidRPr="00000000">
        <w:rPr>
          <w:rtl w:val="0"/>
        </w:rPr>
        <w:t xml:space="preserve">Vâlcele</w:t>
      </w:r>
      <w:r w:rsidDel="00000000" w:rsidR="00000000" w:rsidRPr="00000000">
        <w:rPr>
          <w:rtl w:val="0"/>
        </w:rPr>
        <w:t xml:space="preserve"> - Rm. Vâlcea care să evidențieze mai multe aspecte, printre care:</w:t>
      </w:r>
    </w:p>
    <w:p w:rsidR="00000000" w:rsidDel="00000000" w:rsidP="00000000" w:rsidRDefault="00000000" w:rsidRPr="00000000" w14:paraId="00001FB0">
      <w:pPr>
        <w:numPr>
          <w:ilvl w:val="0"/>
          <w:numId w:val="8"/>
        </w:numPr>
        <w:spacing w:after="0" w:afterAutospacing="0" w:before="240" w:line="240" w:lineRule="auto"/>
        <w:ind w:left="720" w:hanging="360"/>
        <w:rPr/>
      </w:pPr>
      <w:r w:rsidDel="00000000" w:rsidR="00000000" w:rsidRPr="00000000">
        <w:rPr>
          <w:rtl w:val="0"/>
        </w:rPr>
        <w:t xml:space="preserve">analiza stadiului juridic al contractului de lucrări existent;</w:t>
      </w:r>
    </w:p>
    <w:p w:rsidR="00000000" w:rsidDel="00000000" w:rsidP="00000000" w:rsidRDefault="00000000" w:rsidRPr="00000000" w14:paraId="00001FB1">
      <w:pPr>
        <w:numPr>
          <w:ilvl w:val="0"/>
          <w:numId w:val="8"/>
        </w:numPr>
        <w:spacing w:after="0" w:afterAutospacing="0" w:before="0" w:beforeAutospacing="0" w:line="240" w:lineRule="auto"/>
        <w:ind w:left="720" w:hanging="360"/>
        <w:rPr/>
      </w:pPr>
      <w:r w:rsidDel="00000000" w:rsidR="00000000" w:rsidRPr="00000000">
        <w:rPr>
          <w:rtl w:val="0"/>
        </w:rPr>
        <w:t xml:space="preserve">analiza și evaluarea stadiului lucrărilor realizate (stabilirea degradărilor în perioada de conservare);</w:t>
      </w:r>
    </w:p>
    <w:p w:rsidR="00000000" w:rsidDel="00000000" w:rsidP="00000000" w:rsidRDefault="00000000" w:rsidRPr="00000000" w14:paraId="00001FB2">
      <w:pPr>
        <w:numPr>
          <w:ilvl w:val="0"/>
          <w:numId w:val="8"/>
        </w:numPr>
        <w:spacing w:after="0" w:afterAutospacing="0" w:before="0" w:beforeAutospacing="0" w:line="240" w:lineRule="auto"/>
        <w:ind w:left="720" w:hanging="360"/>
        <w:rPr/>
      </w:pPr>
      <w:r w:rsidDel="00000000" w:rsidR="00000000" w:rsidRPr="00000000">
        <w:rPr>
          <w:rtl w:val="0"/>
        </w:rPr>
        <w:t xml:space="preserve">revizuirea</w:t>
      </w:r>
      <w:r w:rsidDel="00000000" w:rsidR="00000000" w:rsidRPr="00000000">
        <w:rPr>
          <w:rtl w:val="0"/>
        </w:rPr>
        <w:t xml:space="preserve"> analizelor economice și a soluțiilor tehnice propuse în studiile existente;</w:t>
      </w:r>
    </w:p>
    <w:p w:rsidR="00000000" w:rsidDel="00000000" w:rsidP="00000000" w:rsidRDefault="00000000" w:rsidRPr="00000000" w14:paraId="00001FB3">
      <w:pPr>
        <w:numPr>
          <w:ilvl w:val="0"/>
          <w:numId w:val="8"/>
        </w:numPr>
        <w:spacing w:before="0" w:beforeAutospacing="0" w:line="240" w:lineRule="auto"/>
        <w:ind w:left="720" w:hanging="360"/>
        <w:rPr/>
      </w:pPr>
      <w:r w:rsidDel="00000000" w:rsidR="00000000" w:rsidRPr="00000000">
        <w:rPr>
          <w:rtl w:val="0"/>
        </w:rPr>
        <w:t xml:space="preserve">propunerea unei soluții economice viabile pentru finalizare sau conservarea proiectului.</w:t>
      </w:r>
    </w:p>
    <w:p w:rsidR="00000000" w:rsidDel="00000000" w:rsidP="00000000" w:rsidRDefault="00000000" w:rsidRPr="00000000" w14:paraId="00001FB4">
      <w:pPr>
        <w:spacing w:before="240" w:line="240" w:lineRule="auto"/>
        <w:ind w:left="0" w:firstLine="0"/>
        <w:rPr/>
      </w:pPr>
      <w:r w:rsidDel="00000000" w:rsidR="00000000" w:rsidRPr="00000000">
        <w:rPr>
          <w:rtl w:val="0"/>
        </w:rPr>
        <w:t xml:space="preserve">Pentru realizarea acestui studiu a fost estimat un necesar de 5 mil. </w:t>
      </w:r>
      <w:r w:rsidDel="00000000" w:rsidR="00000000" w:rsidRPr="00000000">
        <w:rPr>
          <w:rtl w:val="0"/>
        </w:rPr>
        <w:t xml:space="preserve">EUR</w:t>
      </w:r>
      <w:r w:rsidDel="00000000" w:rsidR="00000000" w:rsidRPr="00000000">
        <w:rPr>
          <w:rtl w:val="0"/>
        </w:rPr>
        <w:t xml:space="preserve"> (6 mil. </w:t>
      </w:r>
      <w:r w:rsidDel="00000000" w:rsidR="00000000" w:rsidRPr="00000000">
        <w:rPr>
          <w:rtl w:val="0"/>
        </w:rPr>
        <w:t xml:space="preserve">EUR</w:t>
      </w:r>
      <w:r w:rsidDel="00000000" w:rsidR="00000000" w:rsidRPr="00000000">
        <w:rPr>
          <w:rtl w:val="0"/>
        </w:rPr>
        <w:t xml:space="preserve"> cu TVA).</w:t>
      </w:r>
    </w:p>
    <w:p w:rsidR="00000000" w:rsidDel="00000000" w:rsidP="00000000" w:rsidRDefault="00000000" w:rsidRPr="00000000" w14:paraId="00001FB5">
      <w:pPr>
        <w:spacing w:before="240" w:line="240" w:lineRule="auto"/>
        <w:ind w:left="0" w:firstLine="0"/>
        <w:rPr/>
      </w:pPr>
      <w:r w:rsidDel="00000000" w:rsidR="00000000" w:rsidRPr="00000000">
        <w:rPr>
          <w:rtl w:val="0"/>
        </w:rPr>
      </w:r>
    </w:p>
    <w:sdt>
      <w:sdtPr>
        <w:tag w:val="goog_rdk_50"/>
      </w:sdtPr>
      <w:sdtContent>
        <w:p w:rsidR="00000000" w:rsidDel="00000000" w:rsidP="00000000" w:rsidRDefault="00000000" w:rsidRPr="00000000" w14:paraId="00001FB6">
          <w:pPr>
            <w:spacing w:before="240" w:line="240" w:lineRule="auto"/>
            <w:ind w:left="0" w:firstLine="0"/>
            <w:rPr/>
          </w:pPr>
          <w:r w:rsidDel="00000000" w:rsidR="00000000" w:rsidRPr="00000000">
            <w:rPr>
              <w:b w:val="1"/>
              <w:i w:val="1"/>
              <w:rtl w:val="0"/>
            </w:rPr>
            <w:t xml:space="preserve">4) Modernizare stații de cale ferată, depouri și revizii de vagoane</w:t>
          </w:r>
          <w:r w:rsidDel="00000000" w:rsidR="00000000" w:rsidRPr="00000000">
            <w:rPr>
              <w:rtl w:val="0"/>
            </w:rPr>
          </w:r>
        </w:p>
      </w:sdtContent>
    </w:sdt>
    <w:p w:rsidR="00000000" w:rsidDel="00000000" w:rsidP="00000000" w:rsidRDefault="00000000" w:rsidRPr="00000000" w14:paraId="00001FB7">
      <w:pPr>
        <w:spacing w:before="240" w:line="240" w:lineRule="auto"/>
        <w:ind w:left="0" w:firstLine="0"/>
        <w:rPr/>
      </w:pPr>
      <w:r w:rsidDel="00000000" w:rsidR="00000000" w:rsidRPr="00000000">
        <w:rPr>
          <w:rtl w:val="0"/>
        </w:rPr>
        <w:t xml:space="preserve">La fel ca și în Programul Operațional Infrastructură Mare 2014-2020, în Programul Operațional Transport este propus un pachet de 30 de stații CF care urmează a fi modernizate. Valoarea pachetului a fost estimată la 90 mil. EUR (107.1 mil. </w:t>
      </w:r>
      <w:r w:rsidDel="00000000" w:rsidR="00000000" w:rsidRPr="00000000">
        <w:rPr>
          <w:rtl w:val="0"/>
        </w:rPr>
        <w:t xml:space="preserve">EUR</w:t>
      </w:r>
      <w:r w:rsidDel="00000000" w:rsidR="00000000" w:rsidRPr="00000000">
        <w:rPr>
          <w:rtl w:val="0"/>
        </w:rPr>
        <w:t xml:space="preserve"> cu TVA). Stațiile propuse pentru modernizare vor fi localizate pe sectoarele de cale ferată cu lucrări de modernizare/reînnoire realizate sau în curs de realizare.  </w:t>
      </w:r>
    </w:p>
    <w:p w:rsidR="00000000" w:rsidDel="00000000" w:rsidP="00000000" w:rsidRDefault="00000000" w:rsidRPr="00000000" w14:paraId="00001FB8">
      <w:pPr>
        <w:spacing w:before="240" w:line="240" w:lineRule="auto"/>
        <w:ind w:left="0" w:firstLine="0"/>
        <w:rPr/>
      </w:pPr>
      <w:r w:rsidDel="00000000" w:rsidR="00000000" w:rsidRPr="00000000">
        <w:rPr>
          <w:rtl w:val="0"/>
        </w:rPr>
      </w:r>
    </w:p>
    <w:sdt>
      <w:sdtPr>
        <w:tag w:val="goog_rdk_51"/>
      </w:sdtPr>
      <w:sdtContent>
        <w:p w:rsidR="00000000" w:rsidDel="00000000" w:rsidP="00000000" w:rsidRDefault="00000000" w:rsidRPr="00000000" w14:paraId="00001FB9">
          <w:pPr>
            <w:spacing w:line="240" w:lineRule="auto"/>
            <w:rPr/>
          </w:pPr>
          <w:r w:rsidDel="00000000" w:rsidR="00000000" w:rsidRPr="00000000">
            <w:rPr>
              <w:b w:val="1"/>
              <w:i w:val="1"/>
              <w:rtl w:val="0"/>
            </w:rPr>
            <w:t xml:space="preserve">5) Modernizarea Gării de Nord</w:t>
          </w:r>
          <w:r w:rsidDel="00000000" w:rsidR="00000000" w:rsidRPr="00000000">
            <w:rPr>
              <w:rtl w:val="0"/>
            </w:rPr>
          </w:r>
        </w:p>
      </w:sdtContent>
    </w:sdt>
    <w:p w:rsidR="00000000" w:rsidDel="00000000" w:rsidP="00000000" w:rsidRDefault="00000000" w:rsidRPr="00000000" w14:paraId="00001FBA">
      <w:pPr>
        <w:spacing w:line="240" w:lineRule="auto"/>
        <w:rPr/>
      </w:pPr>
      <w:r w:rsidDel="00000000" w:rsidR="00000000" w:rsidRPr="00000000">
        <w:rPr>
          <w:rtl w:val="0"/>
        </w:rPr>
        <w:t xml:space="preserve">Stațiile de cale ferată din Europa reprezintă veritabile hub-uri/centre multimodale pentru transportul de pasageri, acest fapt având un important rol în viața cotidiană a orașelor. Noile concepte de mari stații de cale ferată au devenit rapid foarte atractive pentru pasageri prin prisma numeroaselor facilități pe care le oferă, veritabile mall-uri cu peroane de cale ferată, veritabili poli de atracție pentru petrecerea timpului liber nu doar pentru călătorii care utilizează serviciile feroviare. </w:t>
      </w:r>
    </w:p>
    <w:p w:rsidR="00000000" w:rsidDel="00000000" w:rsidP="00000000" w:rsidRDefault="00000000" w:rsidRPr="00000000" w14:paraId="00001FBB">
      <w:pPr>
        <w:spacing w:line="240" w:lineRule="auto"/>
        <w:rPr/>
      </w:pPr>
      <w:r w:rsidDel="00000000" w:rsidR="00000000" w:rsidRPr="00000000">
        <w:rPr>
          <w:rtl w:val="0"/>
        </w:rPr>
        <w:t xml:space="preserve">În acest context, Gara de Nord, cel mai mare nod feroviar din România, poate să devină prin amplasamentul său în oraș și prin numărul mare de pasageri care o tranzitează, cel mai important hub/centru multimodal din țară și un important furnizor de servicii al orașului. Gara de Nord devine astfel o placă turnantă între pasagerii care folosesc serviciile feroviare de lung parcurs (trenurile care conectează Bucureștiul cu toate municipiile reședință de județ) cu cele feroviare regionale sau metropolitane (în special cele care conectează Gara de Nord cu Aeroportul Henri Coandă), dar și cu serviciile publice de transport urban (două magistrale de metrou, linii de autobuz, linii de troleibuz, linii de tramvai, linii expres). </w:t>
      </w:r>
    </w:p>
    <w:p w:rsidR="00000000" w:rsidDel="00000000" w:rsidP="00000000" w:rsidRDefault="00000000" w:rsidRPr="00000000" w14:paraId="00001FBC">
      <w:pPr>
        <w:spacing w:line="240" w:lineRule="auto"/>
        <w:rPr/>
      </w:pPr>
      <w:r w:rsidDel="00000000" w:rsidR="00000000" w:rsidRPr="00000000">
        <w:rPr>
          <w:rtl w:val="0"/>
        </w:rPr>
        <w:t xml:space="preserve">Conceptul de stație CF de tip CityRail prevede realizarea unui spațiu modern comercial, cultural, multimodal și multifuncțional integrat architectural în zona în care se află. </w:t>
      </w:r>
    </w:p>
    <w:p w:rsidR="00000000" w:rsidDel="00000000" w:rsidP="00000000" w:rsidRDefault="00000000" w:rsidRPr="00000000" w14:paraId="00001FBD">
      <w:pPr>
        <w:spacing w:line="240" w:lineRule="auto"/>
        <w:rPr/>
      </w:pPr>
      <w:r w:rsidDel="00000000" w:rsidR="00000000" w:rsidRPr="00000000">
        <w:rPr>
          <w:rtl w:val="0"/>
        </w:rPr>
        <w:t xml:space="preserve">De asemenea, în cadrul acestei investiții este prevăzută și modernizarea depoului București Călători și a grupei tehnice Grivița pentru asigurarea unor condiții de staționare, stocare, pregătirea și întreținere superioare pentru viitoarele trenuri noi și moderne (inclusiv pentru trenurile cu hidrogen) achiziționate cu fonduri europene nerambursabile (POIM, POT, </w:t>
      </w:r>
      <w:r w:rsidDel="00000000" w:rsidR="00000000" w:rsidRPr="00000000">
        <w:rPr>
          <w:rtl w:val="0"/>
        </w:rPr>
        <w:t xml:space="preserve">PNRR</w:t>
      </w:r>
      <w:r w:rsidDel="00000000" w:rsidR="00000000" w:rsidRPr="00000000">
        <w:rPr>
          <w:rtl w:val="0"/>
        </w:rPr>
        <w:t xml:space="preserve"> sau alte surse de finanțare).</w:t>
      </w:r>
    </w:p>
    <w:p w:rsidR="00000000" w:rsidDel="00000000" w:rsidP="00000000" w:rsidRDefault="00000000" w:rsidRPr="00000000" w14:paraId="00001FBE">
      <w:pPr>
        <w:spacing w:line="240" w:lineRule="auto"/>
        <w:rPr/>
      </w:pPr>
      <w:r w:rsidDel="00000000" w:rsidR="00000000" w:rsidRPr="00000000">
        <w:rPr>
          <w:rtl w:val="0"/>
        </w:rPr>
        <w:t xml:space="preserve">Estimarea financiară pentru modernizarea Gării de Nord și a depoului/grupei tehnice este de 300 mil. EUR (357 mil.</w:t>
      </w:r>
      <w:r w:rsidDel="00000000" w:rsidR="00000000" w:rsidRPr="00000000">
        <w:rPr>
          <w:rtl w:val="0"/>
        </w:rPr>
        <w:t xml:space="preserve">EUR</w:t>
      </w:r>
      <w:r w:rsidDel="00000000" w:rsidR="00000000" w:rsidRPr="00000000">
        <w:rPr>
          <w:rtl w:val="0"/>
        </w:rPr>
        <w:t xml:space="preserve"> cu TVA).</w:t>
      </w:r>
    </w:p>
    <w:p w:rsidR="00000000" w:rsidDel="00000000" w:rsidP="00000000" w:rsidRDefault="00000000" w:rsidRPr="00000000" w14:paraId="00001FBF">
      <w:pPr>
        <w:spacing w:line="240" w:lineRule="auto"/>
        <w:rPr/>
      </w:pPr>
      <w:r w:rsidDel="00000000" w:rsidR="00000000" w:rsidRPr="00000000">
        <w:rPr>
          <w:rtl w:val="0"/>
        </w:rPr>
      </w:r>
    </w:p>
    <w:p w:rsidR="00000000" w:rsidDel="00000000" w:rsidP="00000000" w:rsidRDefault="00000000" w:rsidRPr="00000000" w14:paraId="00001FC0">
      <w:pPr>
        <w:spacing w:line="240" w:lineRule="auto"/>
        <w:rPr/>
      </w:pPr>
      <w:r w:rsidDel="00000000" w:rsidR="00000000" w:rsidRPr="00000000">
        <w:rPr>
          <w:b w:val="1"/>
          <w:i w:val="1"/>
          <w:rtl w:val="0"/>
        </w:rPr>
        <w:t xml:space="preserve">6) Modernizare poduri, podețe și tuneluri</w:t>
      </w:r>
      <w:r w:rsidDel="00000000" w:rsidR="00000000" w:rsidRPr="00000000">
        <w:rPr>
          <w:rtl w:val="0"/>
        </w:rPr>
        <w:t xml:space="preserve"> </w:t>
      </w:r>
    </w:p>
    <w:p w:rsidR="00000000" w:rsidDel="00000000" w:rsidP="00000000" w:rsidRDefault="00000000" w:rsidRPr="00000000" w14:paraId="00001FC1">
      <w:pPr>
        <w:spacing w:line="240" w:lineRule="auto"/>
        <w:rPr/>
      </w:pPr>
      <w:r w:rsidDel="00000000" w:rsidR="00000000" w:rsidRPr="00000000">
        <w:rPr>
          <w:rtl w:val="0"/>
        </w:rPr>
        <w:t xml:space="preserve">Acest proiect reprezintă continuarea proiectului finanțat prin POIM 2014-2020 și are ca principal scop creșterea vitezei de circulație a trenurilor în condiții de siguranță pe sectoarele cu lucrări de artă. Pachetul de poduri, podețe și tuneluri va fi stabilit în urma unei evaluări care trebuie să țină cont de următoarele elemente:</w:t>
      </w:r>
    </w:p>
    <w:p w:rsidR="00000000" w:rsidDel="00000000" w:rsidP="00000000" w:rsidRDefault="00000000" w:rsidRPr="00000000" w14:paraId="00001FC2">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afterAutospacing="0" w:before="240" w:line="240" w:lineRule="auto"/>
        <w:ind w:left="720" w:right="0" w:hanging="360"/>
        <w:jc w:val="both"/>
        <w:rPr/>
      </w:pPr>
      <w:r w:rsidDel="00000000" w:rsidR="00000000" w:rsidRPr="00000000">
        <w:rPr>
          <w:rtl w:val="0"/>
        </w:rPr>
        <w:t xml:space="preserve">apartenența structurilor la rețeaua feroviară TEN-T;</w:t>
      </w:r>
    </w:p>
    <w:p w:rsidR="00000000" w:rsidDel="00000000" w:rsidP="00000000" w:rsidRDefault="00000000" w:rsidRPr="00000000" w14:paraId="00001FC3">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720" w:right="0" w:hanging="360"/>
        <w:jc w:val="both"/>
        <w:rPr/>
      </w:pPr>
      <w:r w:rsidDel="00000000" w:rsidR="00000000" w:rsidRPr="00000000">
        <w:rPr>
          <w:rtl w:val="0"/>
        </w:rPr>
        <w:t xml:space="preserve">diferența dintre viteza proiectată și viteza actuală (restricționată) pentru trenurile care utilizează structura;</w:t>
      </w:r>
    </w:p>
    <w:p w:rsidR="00000000" w:rsidDel="00000000" w:rsidP="00000000" w:rsidRDefault="00000000" w:rsidRPr="00000000" w14:paraId="00001FC4">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720" w:right="0" w:hanging="360"/>
        <w:jc w:val="both"/>
        <w:rPr/>
      </w:pPr>
      <w:r w:rsidDel="00000000" w:rsidR="00000000" w:rsidRPr="00000000">
        <w:rPr>
          <w:rtl w:val="0"/>
        </w:rPr>
        <w:t xml:space="preserve">tipul de cale ferată </w:t>
      </w:r>
      <w:r w:rsidDel="00000000" w:rsidR="00000000" w:rsidRPr="00000000">
        <w:rPr>
          <w:rtl w:val="0"/>
        </w:rPr>
        <w:t xml:space="preserve">nemodernizată</w:t>
      </w:r>
      <w:r w:rsidDel="00000000" w:rsidR="00000000" w:rsidRPr="00000000">
        <w:rPr>
          <w:rtl w:val="0"/>
        </w:rPr>
        <w:t xml:space="preserve">, modernizată, în curs de modernizare sau propusă spre modernizare/reînnoire pe care se află structura;</w:t>
      </w:r>
    </w:p>
    <w:p w:rsidR="00000000" w:rsidDel="00000000" w:rsidP="00000000" w:rsidRDefault="00000000" w:rsidRPr="00000000" w14:paraId="00001FC5">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0" w:beforeAutospacing="0" w:line="240" w:lineRule="auto"/>
        <w:ind w:left="720" w:right="0" w:hanging="360"/>
        <w:jc w:val="both"/>
        <w:rPr/>
      </w:pPr>
      <w:r w:rsidDel="00000000" w:rsidR="00000000" w:rsidRPr="00000000">
        <w:rPr>
          <w:rtl w:val="0"/>
        </w:rPr>
        <w:t xml:space="preserve">numărul de trenuri care tranzitează structura.</w:t>
      </w:r>
    </w:p>
    <w:p w:rsidR="00000000" w:rsidDel="00000000" w:rsidP="00000000" w:rsidRDefault="00000000" w:rsidRPr="00000000" w14:paraId="00001FC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pPr>
      <w:r w:rsidDel="00000000" w:rsidR="00000000" w:rsidRPr="00000000">
        <w:rPr>
          <w:rtl w:val="0"/>
        </w:rPr>
        <w:t xml:space="preserve">Implementarea proiectului se poate face fie prin coordonare centrală, fie la nivelul sucursalelor regionale de cale ferată.</w:t>
      </w:r>
    </w:p>
    <w:p w:rsidR="00000000" w:rsidDel="00000000" w:rsidP="00000000" w:rsidRDefault="00000000" w:rsidRPr="00000000" w14:paraId="00001FC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pPr>
      <w:r w:rsidDel="00000000" w:rsidR="00000000" w:rsidRPr="00000000">
        <w:rPr>
          <w:rtl w:val="0"/>
        </w:rPr>
        <w:t xml:space="preserve">Costul estimat pentru această intervenție este de 450 mil.EUR (535 mil.</w:t>
      </w:r>
      <w:r w:rsidDel="00000000" w:rsidR="00000000" w:rsidRPr="00000000">
        <w:rPr>
          <w:rtl w:val="0"/>
        </w:rPr>
        <w:t xml:space="preserve">EUR</w:t>
      </w:r>
      <w:r w:rsidDel="00000000" w:rsidR="00000000" w:rsidRPr="00000000">
        <w:rPr>
          <w:rtl w:val="0"/>
        </w:rPr>
        <w:t xml:space="preserve"> cu TVA). </w:t>
      </w:r>
    </w:p>
    <w:p w:rsidR="00000000" w:rsidDel="00000000" w:rsidP="00000000" w:rsidRDefault="00000000" w:rsidRPr="00000000" w14:paraId="00001FC8">
      <w:pPr>
        <w:spacing w:line="240" w:lineRule="auto"/>
        <w:rPr/>
      </w:pPr>
      <w:r w:rsidDel="00000000" w:rsidR="00000000" w:rsidRPr="00000000">
        <w:rPr>
          <w:rtl w:val="0"/>
        </w:rPr>
      </w:r>
    </w:p>
    <w:sdt>
      <w:sdtPr>
        <w:tag w:val="goog_rdk_52"/>
      </w:sdtPr>
      <w:sdtContent>
        <w:p w:rsidR="00000000" w:rsidDel="00000000" w:rsidP="00000000" w:rsidRDefault="00000000" w:rsidRPr="00000000" w14:paraId="00001FC9">
          <w:pPr>
            <w:spacing w:line="240" w:lineRule="auto"/>
            <w:rPr>
              <w:b w:val="1"/>
              <w:i w:val="1"/>
            </w:rPr>
          </w:pPr>
          <w:r w:rsidDel="00000000" w:rsidR="00000000" w:rsidRPr="00000000">
            <w:rPr>
              <w:b w:val="1"/>
              <w:i w:val="1"/>
              <w:rtl w:val="0"/>
            </w:rPr>
            <w:t xml:space="preserve">7) Elemente de siguranță feroviară </w:t>
          </w:r>
        </w:p>
      </w:sdtContent>
    </w:sdt>
    <w:p w:rsidR="00000000" w:rsidDel="00000000" w:rsidP="00000000" w:rsidRDefault="00000000" w:rsidRPr="00000000" w14:paraId="00001FCA">
      <w:pPr>
        <w:spacing w:line="240" w:lineRule="auto"/>
        <w:rPr/>
      </w:pPr>
      <w:r w:rsidDel="00000000" w:rsidR="00000000" w:rsidRPr="00000000">
        <w:rPr>
          <w:rtl w:val="0"/>
        </w:rPr>
        <w:t xml:space="preserve">Proiectul prevede evaluarea unor sectoare de cale ferată în care recurența persoanelor accidentate de tren este mare, dar și identificarea și implementarea de soluții moderne pentru reducerea sau eliminarea acestor puncte (amplasarea de garduri de protecție în zonele în care persoanele traversează calea ferată, construcția de pasaje pietonale). Totodată, pentru stațiile terminus, evaluarea și implementarea soluțiilor de siguranță va prevede instalarea de opritoare hidraulice moderne. În funcție de disponibilitatea alocărilor financiare, pot fi incluse în aceste intervenții și proiecte care privesc echipamentele și infrastructuri pentru probe, încercări și teste gestionate de către Autoritatea Feroviară Română (AFER). De asemenea, în cadrul acestui capitol pot fi incluse și investiții în Centrul de Testări Feroviare de la Făurei.</w:t>
      </w:r>
    </w:p>
    <w:p w:rsidR="00000000" w:rsidDel="00000000" w:rsidP="00000000" w:rsidRDefault="00000000" w:rsidRPr="00000000" w14:paraId="00001FCB">
      <w:pPr>
        <w:spacing w:line="240" w:lineRule="auto"/>
        <w:rPr/>
      </w:pPr>
      <w:r w:rsidDel="00000000" w:rsidR="00000000" w:rsidRPr="00000000">
        <w:rPr>
          <w:rtl w:val="0"/>
        </w:rPr>
        <w:t xml:space="preserve">Costul estimat pentru această investiție este de 75 mil.</w:t>
      </w:r>
      <w:r w:rsidDel="00000000" w:rsidR="00000000" w:rsidRPr="00000000">
        <w:rPr>
          <w:rtl w:val="0"/>
        </w:rPr>
        <w:t xml:space="preserve">EUR</w:t>
      </w:r>
      <w:r w:rsidDel="00000000" w:rsidR="00000000" w:rsidRPr="00000000">
        <w:rPr>
          <w:rtl w:val="0"/>
        </w:rPr>
        <w:t xml:space="preserve"> (89.3 mil.</w:t>
      </w:r>
      <w:r w:rsidDel="00000000" w:rsidR="00000000" w:rsidRPr="00000000">
        <w:rPr>
          <w:rtl w:val="0"/>
        </w:rPr>
        <w:t xml:space="preserve">EUR</w:t>
      </w:r>
      <w:r w:rsidDel="00000000" w:rsidR="00000000" w:rsidRPr="00000000">
        <w:rPr>
          <w:rtl w:val="0"/>
        </w:rPr>
        <w:t xml:space="preserve"> cu TVA).</w:t>
      </w:r>
    </w:p>
    <w:p w:rsidR="00000000" w:rsidDel="00000000" w:rsidP="00000000" w:rsidRDefault="00000000" w:rsidRPr="00000000" w14:paraId="00001FCC">
      <w:pPr>
        <w:spacing w:line="240" w:lineRule="auto"/>
        <w:rPr/>
      </w:pPr>
      <w:r w:rsidDel="00000000" w:rsidR="00000000" w:rsidRPr="00000000">
        <w:rPr>
          <w:rtl w:val="0"/>
        </w:rPr>
      </w:r>
    </w:p>
    <w:p w:rsidR="00000000" w:rsidDel="00000000" w:rsidP="00000000" w:rsidRDefault="00000000" w:rsidRPr="00000000" w14:paraId="00001FCD">
      <w:pPr>
        <w:spacing w:line="240" w:lineRule="auto"/>
        <w:rPr/>
      </w:pPr>
      <w:r w:rsidDel="00000000" w:rsidR="00000000" w:rsidRPr="00000000">
        <w:rPr>
          <w:rtl w:val="0"/>
        </w:rPr>
        <w:t xml:space="preserve">Toate aceste intervenții complementare, prezentate mai sus, au o valoare estimată de aproximativ 1272 mil.EUR (1513.7 mil.</w:t>
      </w:r>
      <w:r w:rsidDel="00000000" w:rsidR="00000000" w:rsidRPr="00000000">
        <w:rPr>
          <w:rtl w:val="0"/>
        </w:rPr>
        <w:t xml:space="preserve">EUR</w:t>
      </w:r>
      <w:r w:rsidDel="00000000" w:rsidR="00000000" w:rsidRPr="00000000">
        <w:rPr>
          <w:rtl w:val="0"/>
        </w:rPr>
        <w:t xml:space="preserve"> cu TVA) (tabelul 2.2.15).</w:t>
      </w:r>
      <w:r w:rsidDel="00000000" w:rsidR="00000000" w:rsidRPr="00000000">
        <w:rPr>
          <w:rtl w:val="0"/>
        </w:rPr>
      </w:r>
    </w:p>
    <w:sdt>
      <w:sdtPr>
        <w:tag w:val="goog_rdk_53"/>
      </w:sdtPr>
      <w:sdtContent>
        <w:p w:rsidR="00000000" w:rsidDel="00000000" w:rsidP="00000000" w:rsidRDefault="00000000" w:rsidRPr="00000000" w14:paraId="00001FCE">
          <w:pPr>
            <w:spacing w:after="0" w:before="0" w:line="240" w:lineRule="auto"/>
            <w:jc w:val="center"/>
            <w:rPr>
              <w:sz w:val="22"/>
              <w:szCs w:val="22"/>
            </w:rPr>
          </w:pPr>
          <w:r w:rsidDel="00000000" w:rsidR="00000000" w:rsidRPr="00000000">
            <w:rPr>
              <w:b w:val="1"/>
              <w:i w:val="1"/>
              <w:sz w:val="22"/>
              <w:szCs w:val="22"/>
              <w:rtl w:val="0"/>
            </w:rPr>
            <w:t xml:space="preserve">Tabelul 2.2.15. Alte proiecte feroviare propuse pentru dezvoltarea transportului feroviar</w:t>
          </w:r>
          <w:r w:rsidDel="00000000" w:rsidR="00000000" w:rsidRPr="00000000">
            <w:rPr>
              <w:rtl w:val="0"/>
            </w:rPr>
          </w:r>
        </w:p>
      </w:sdtContent>
    </w:sdt>
    <w:tbl>
      <w:tblPr>
        <w:tblStyle w:val="Table59"/>
        <w:tblW w:w="93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35"/>
        <w:gridCol w:w="2490"/>
        <w:gridCol w:w="1245"/>
        <w:gridCol w:w="1350"/>
        <w:gridCol w:w="810"/>
        <w:gridCol w:w="1065"/>
        <w:gridCol w:w="1005"/>
        <w:gridCol w:w="960"/>
        <w:tblGridChange w:id="0">
          <w:tblGrid>
            <w:gridCol w:w="435"/>
            <w:gridCol w:w="2490"/>
            <w:gridCol w:w="1245"/>
            <w:gridCol w:w="1350"/>
            <w:gridCol w:w="810"/>
            <w:gridCol w:w="1065"/>
            <w:gridCol w:w="1005"/>
            <w:gridCol w:w="960"/>
          </w:tblGrid>
        </w:tblGridChange>
      </w:tblGrid>
      <w:tr>
        <w:trPr>
          <w:cantSplit w:val="0"/>
          <w:trHeight w:val="555"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CF">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D0">
            <w:pPr>
              <w:widowControl w:val="0"/>
              <w:spacing w:after="0" w:before="0" w:line="240" w:lineRule="auto"/>
              <w:jc w:val="center"/>
              <w:rPr>
                <w:sz w:val="16"/>
                <w:szCs w:val="16"/>
              </w:rPr>
            </w:pPr>
            <w:r w:rsidDel="00000000" w:rsidR="00000000" w:rsidRPr="00000000">
              <w:rPr>
                <w:b w:val="1"/>
                <w:color w:val="ffffff"/>
                <w:sz w:val="16"/>
                <w:szCs w:val="16"/>
                <w:rtl w:val="0"/>
              </w:rPr>
              <w:t xml:space="preserve">Alte proiecte feroviare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D1">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D2">
            <w:pPr>
              <w:widowControl w:val="0"/>
              <w:spacing w:after="0" w:before="0" w:line="240" w:lineRule="auto"/>
              <w:jc w:val="center"/>
              <w:rPr>
                <w:sz w:val="16"/>
                <w:szCs w:val="16"/>
              </w:rPr>
            </w:pPr>
            <w:r w:rsidDel="00000000" w:rsidR="00000000" w:rsidRPr="00000000">
              <w:rPr>
                <w:b w:val="1"/>
                <w:color w:val="ffffff"/>
                <w:sz w:val="16"/>
                <w:szCs w:val="16"/>
                <w:rtl w:val="0"/>
              </w:rPr>
              <w:t xml:space="preserve">Tip Intervenție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D3">
            <w:pPr>
              <w:widowControl w:val="0"/>
              <w:spacing w:after="0" w:before="0" w:line="240" w:lineRule="auto"/>
              <w:jc w:val="center"/>
              <w:rPr>
                <w:sz w:val="16"/>
                <w:szCs w:val="16"/>
              </w:rPr>
            </w:pPr>
            <w:r w:rsidDel="00000000" w:rsidR="00000000" w:rsidRPr="00000000">
              <w:rPr>
                <w:b w:val="1"/>
                <w:color w:val="ffffff"/>
                <w:sz w:val="16"/>
                <w:szCs w:val="16"/>
                <w:rtl w:val="0"/>
              </w:rPr>
              <w:t xml:space="preserve">Unitate de măsură</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D4">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D5">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1FD6">
            <w:pPr>
              <w:widowControl w:val="0"/>
              <w:spacing w:after="0" w:before="0" w:line="240" w:lineRule="auto"/>
              <w:jc w:val="center"/>
              <w:rPr>
                <w:sz w:val="16"/>
                <w:szCs w:val="16"/>
              </w:rPr>
            </w:pPr>
            <w:r w:rsidDel="00000000" w:rsidR="00000000" w:rsidRPr="00000000">
              <w:rPr>
                <w:b w:val="1"/>
                <w:color w:val="ffffff"/>
                <w:sz w:val="16"/>
                <w:szCs w:val="16"/>
                <w:rtl w:val="0"/>
              </w:rPr>
              <w:t xml:space="preserve">Cost </w:t>
            </w:r>
            <w:r w:rsidDel="00000000" w:rsidR="00000000" w:rsidRPr="00000000">
              <w:rPr>
                <w:b w:val="1"/>
                <w:color w:val="ffffff"/>
                <w:sz w:val="16"/>
                <w:szCs w:val="16"/>
                <w:rtl w:val="0"/>
              </w:rPr>
              <w:t xml:space="preserve">mediu</w:t>
            </w:r>
            <w:r w:rsidDel="00000000" w:rsidR="00000000" w:rsidRPr="00000000">
              <w:rPr>
                <w:b w:val="1"/>
                <w:color w:val="ffffff"/>
                <w:sz w:val="16"/>
                <w:szCs w:val="16"/>
                <w:rtl w:val="0"/>
              </w:rPr>
              <w:t xml:space="preserve">  fără TVA (mil.EUR)</w:t>
            </w:r>
            <w:r w:rsidDel="00000000" w:rsidR="00000000" w:rsidRPr="00000000">
              <w:rPr>
                <w:rtl w:val="0"/>
              </w:rPr>
            </w:r>
          </w:p>
        </w:tc>
      </w:tr>
      <w:tr>
        <w:trPr>
          <w:cantSplit w:val="0"/>
          <w:trHeight w:val="643.82812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D7">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D8">
            <w:pPr>
              <w:widowControl w:val="0"/>
              <w:spacing w:after="0" w:before="0" w:line="276" w:lineRule="auto"/>
              <w:jc w:val="left"/>
              <w:rPr>
                <w:sz w:val="16"/>
                <w:szCs w:val="16"/>
              </w:rPr>
            </w:pPr>
            <w:r w:rsidDel="00000000" w:rsidR="00000000" w:rsidRPr="00000000">
              <w:rPr>
                <w:b w:val="1"/>
                <w:sz w:val="16"/>
                <w:szCs w:val="16"/>
                <w:rtl w:val="0"/>
              </w:rPr>
              <w:t xml:space="preserve">Studiu/documentații pentru tren de mare viteză Constanța - București - Budapesta (HSR)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D9">
            <w:pPr>
              <w:widowControl w:val="0"/>
              <w:spacing w:after="0" w:before="0" w:line="276" w:lineRule="auto"/>
              <w:jc w:val="center"/>
              <w:rPr>
                <w:i w:val="1"/>
                <w:sz w:val="16"/>
                <w:szCs w:val="16"/>
              </w:rPr>
            </w:pPr>
            <w:r w:rsidDel="00000000" w:rsidR="00000000" w:rsidRPr="00000000">
              <w:rPr>
                <w:i w:val="1"/>
                <w:sz w:val="16"/>
                <w:szCs w:val="16"/>
                <w:rtl w:val="0"/>
              </w:rPr>
              <w:t xml:space="preserve">TEN-T Core</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DA">
            <w:pPr>
              <w:widowControl w:val="0"/>
              <w:spacing w:after="0" w:before="0" w:line="276" w:lineRule="auto"/>
              <w:jc w:val="center"/>
              <w:rPr>
                <w:sz w:val="16"/>
                <w:szCs w:val="16"/>
              </w:rPr>
            </w:pPr>
            <w:r w:rsidDel="00000000" w:rsidR="00000000" w:rsidRPr="00000000">
              <w:rPr>
                <w:b w:val="1"/>
                <w:sz w:val="16"/>
                <w:szCs w:val="16"/>
                <w:rtl w:val="0"/>
              </w:rPr>
              <w:t xml:space="preserve">realizare SF</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DB">
            <w:pPr>
              <w:widowControl w:val="0"/>
              <w:spacing w:after="0" w:before="0" w:line="276" w:lineRule="auto"/>
              <w:jc w:val="center"/>
              <w:rPr>
                <w:sz w:val="16"/>
                <w:szCs w:val="16"/>
              </w:rPr>
            </w:pPr>
            <w:r w:rsidDel="00000000" w:rsidR="00000000" w:rsidRPr="00000000">
              <w:rPr>
                <w:sz w:val="16"/>
                <w:szCs w:val="16"/>
                <w:rtl w:val="0"/>
              </w:rPr>
              <w:t xml:space="preserve">600 km</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DC">
            <w:pPr>
              <w:widowControl w:val="0"/>
              <w:spacing w:after="0" w:before="0" w:line="276" w:lineRule="auto"/>
              <w:jc w:val="right"/>
              <w:rPr>
                <w:sz w:val="16"/>
                <w:szCs w:val="16"/>
              </w:rPr>
            </w:pPr>
            <w:r w:rsidDel="00000000" w:rsidR="00000000" w:rsidRPr="00000000">
              <w:rPr>
                <w:sz w:val="16"/>
                <w:szCs w:val="16"/>
                <w:rtl w:val="0"/>
              </w:rPr>
              <w:t xml:space="preserve">120.0</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DD">
            <w:pPr>
              <w:widowControl w:val="0"/>
              <w:spacing w:after="0" w:before="0" w:line="276" w:lineRule="auto"/>
              <w:jc w:val="right"/>
              <w:rPr>
                <w:sz w:val="16"/>
                <w:szCs w:val="16"/>
              </w:rPr>
            </w:pPr>
            <w:r w:rsidDel="00000000" w:rsidR="00000000" w:rsidRPr="00000000">
              <w:rPr>
                <w:color w:val="0c0c0c"/>
                <w:sz w:val="16"/>
                <w:szCs w:val="16"/>
                <w:rtl w:val="0"/>
              </w:rPr>
              <w:t xml:space="preserve">142.8</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DE">
            <w:pPr>
              <w:widowControl w:val="0"/>
              <w:spacing w:after="0" w:before="0" w:line="276" w:lineRule="auto"/>
              <w:jc w:val="right"/>
              <w:rPr>
                <w:sz w:val="16"/>
                <w:szCs w:val="16"/>
              </w:rPr>
            </w:pPr>
            <w:r w:rsidDel="00000000" w:rsidR="00000000" w:rsidRPr="00000000">
              <w:rPr>
                <w:sz w:val="16"/>
                <w:szCs w:val="16"/>
                <w:rtl w:val="0"/>
              </w:rPr>
              <w:t xml:space="preserve">0.2</w:t>
            </w:r>
          </w:p>
        </w:tc>
      </w:tr>
      <w:tr>
        <w:trPr>
          <w:cantSplit w:val="0"/>
          <w:trHeight w:val="60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DF">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0">
            <w:pPr>
              <w:widowControl w:val="0"/>
              <w:spacing w:after="0" w:before="0" w:line="276" w:lineRule="auto"/>
              <w:jc w:val="left"/>
              <w:rPr>
                <w:sz w:val="16"/>
                <w:szCs w:val="16"/>
              </w:rPr>
            </w:pPr>
            <w:r w:rsidDel="00000000" w:rsidR="00000000" w:rsidRPr="00000000">
              <w:rPr>
                <w:b w:val="1"/>
                <w:sz w:val="16"/>
                <w:szCs w:val="16"/>
                <w:rtl w:val="0"/>
              </w:rPr>
              <w:t xml:space="preserve">Lucrări pentru creșterea vitezei la peste 160 km/h pe coridoarele modernizate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1">
            <w:pPr>
              <w:widowControl w:val="0"/>
              <w:spacing w:after="0" w:before="0" w:line="276" w:lineRule="auto"/>
              <w:jc w:val="center"/>
              <w:rPr>
                <w:i w:val="1"/>
                <w:sz w:val="16"/>
                <w:szCs w:val="16"/>
              </w:rPr>
            </w:pPr>
            <w:r w:rsidDel="00000000" w:rsidR="00000000" w:rsidRPr="00000000">
              <w:rPr>
                <w:i w:val="1"/>
                <w:sz w:val="16"/>
                <w:szCs w:val="16"/>
                <w:rtl w:val="0"/>
              </w:rPr>
              <w:t xml:space="preserve">TEN-T Core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2">
            <w:pPr>
              <w:widowControl w:val="0"/>
              <w:spacing w:after="0" w:before="0" w:line="276" w:lineRule="auto"/>
              <w:jc w:val="center"/>
              <w:rPr>
                <w:sz w:val="16"/>
                <w:szCs w:val="16"/>
              </w:rPr>
            </w:pPr>
            <w:r w:rsidDel="00000000" w:rsidR="00000000" w:rsidRPr="00000000">
              <w:rPr>
                <w:b w:val="1"/>
                <w:sz w:val="16"/>
                <w:szCs w:val="16"/>
                <w:rtl w:val="0"/>
              </w:rPr>
              <w:t xml:space="preserve">SF dacă este cazul și lucrări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3">
            <w:pPr>
              <w:widowControl w:val="0"/>
              <w:spacing w:after="0" w:before="0" w:line="276"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4">
            <w:pPr>
              <w:widowControl w:val="0"/>
              <w:spacing w:after="0" w:before="0" w:line="276" w:lineRule="auto"/>
              <w:jc w:val="right"/>
              <w:rPr>
                <w:sz w:val="16"/>
                <w:szCs w:val="16"/>
              </w:rPr>
            </w:pPr>
            <w:r w:rsidDel="00000000" w:rsidR="00000000" w:rsidRPr="00000000">
              <w:rPr>
                <w:sz w:val="16"/>
                <w:szCs w:val="16"/>
                <w:rtl w:val="0"/>
              </w:rPr>
              <w:t xml:space="preserve">70.0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5">
            <w:pPr>
              <w:widowControl w:val="0"/>
              <w:spacing w:after="0" w:before="0" w:line="276" w:lineRule="auto"/>
              <w:jc w:val="right"/>
              <w:rPr>
                <w:sz w:val="16"/>
                <w:szCs w:val="16"/>
              </w:rPr>
            </w:pPr>
            <w:r w:rsidDel="00000000" w:rsidR="00000000" w:rsidRPr="00000000">
              <w:rPr>
                <w:color w:val="0c0c0c"/>
                <w:sz w:val="16"/>
                <w:szCs w:val="16"/>
                <w:rtl w:val="0"/>
              </w:rPr>
              <w:t xml:space="preserve">83.3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6">
            <w:pPr>
              <w:widowControl w:val="0"/>
              <w:spacing w:after="0" w:before="0" w:line="276" w:lineRule="auto"/>
              <w:jc w:val="right"/>
              <w:rPr>
                <w:sz w:val="16"/>
                <w:szCs w:val="16"/>
              </w:rPr>
            </w:pPr>
            <w:r w:rsidDel="00000000" w:rsidR="00000000" w:rsidRPr="00000000">
              <w:rPr>
                <w:sz w:val="16"/>
                <w:szCs w:val="16"/>
                <w:rtl w:val="0"/>
              </w:rPr>
              <w:t xml:space="preserve">n/a</w:t>
            </w:r>
          </w:p>
        </w:tc>
      </w:tr>
      <w:tr>
        <w:trPr>
          <w:cantSplit w:val="0"/>
          <w:trHeight w:val="6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E7">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8">
            <w:pPr>
              <w:widowControl w:val="0"/>
              <w:spacing w:after="0" w:before="0" w:line="276" w:lineRule="auto"/>
              <w:jc w:val="left"/>
              <w:rPr>
                <w:sz w:val="16"/>
                <w:szCs w:val="16"/>
              </w:rPr>
            </w:pPr>
            <w:r w:rsidDel="00000000" w:rsidR="00000000" w:rsidRPr="00000000">
              <w:rPr>
                <w:b w:val="1"/>
                <w:sz w:val="16"/>
                <w:szCs w:val="16"/>
                <w:rtl w:val="0"/>
              </w:rPr>
              <w:t xml:space="preserve">Studiu privind soluțiile de implementare a proiectului de cale ferată </w:t>
            </w:r>
            <w:r w:rsidDel="00000000" w:rsidR="00000000" w:rsidRPr="00000000">
              <w:rPr>
                <w:b w:val="1"/>
                <w:sz w:val="16"/>
                <w:szCs w:val="16"/>
                <w:rtl w:val="0"/>
              </w:rPr>
              <w:t xml:space="preserve">Vâlcele</w:t>
            </w:r>
            <w:r w:rsidDel="00000000" w:rsidR="00000000" w:rsidRPr="00000000">
              <w:rPr>
                <w:b w:val="1"/>
                <w:sz w:val="16"/>
                <w:szCs w:val="16"/>
                <w:rtl w:val="0"/>
              </w:rPr>
              <w:t xml:space="preserve"> - Rm. Vâlcea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9">
            <w:pPr>
              <w:widowControl w:val="0"/>
              <w:spacing w:after="0" w:before="0" w:line="276" w:lineRule="auto"/>
              <w:jc w:val="center"/>
              <w:rPr>
                <w:sz w:val="16"/>
                <w:szCs w:val="16"/>
              </w:rPr>
            </w:pPr>
            <w:r w:rsidDel="00000000" w:rsidR="00000000" w:rsidRPr="00000000">
              <w:rPr>
                <w:i w:val="1"/>
                <w:sz w:val="16"/>
                <w:szCs w:val="16"/>
                <w:rtl w:val="0"/>
              </w:rPr>
              <w:t xml:space="preserve">TEN-T Comp.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A">
            <w:pPr>
              <w:widowControl w:val="0"/>
              <w:spacing w:after="0" w:before="0" w:line="276" w:lineRule="auto"/>
              <w:jc w:val="center"/>
              <w:rPr>
                <w:sz w:val="16"/>
                <w:szCs w:val="16"/>
              </w:rPr>
            </w:pPr>
            <w:r w:rsidDel="00000000" w:rsidR="00000000" w:rsidRPr="00000000">
              <w:rPr>
                <w:b w:val="1"/>
                <w:sz w:val="16"/>
                <w:szCs w:val="16"/>
                <w:rtl w:val="0"/>
              </w:rPr>
              <w:t xml:space="preserve">analize, evaluări și studii de teren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B">
            <w:pPr>
              <w:widowControl w:val="0"/>
              <w:spacing w:after="0" w:before="0" w:line="276" w:lineRule="auto"/>
              <w:jc w:val="center"/>
              <w:rPr>
                <w:sz w:val="16"/>
                <w:szCs w:val="16"/>
              </w:rPr>
            </w:pPr>
            <w:r w:rsidDel="00000000" w:rsidR="00000000" w:rsidRPr="00000000">
              <w:rPr>
                <w:sz w:val="16"/>
                <w:szCs w:val="16"/>
                <w:rtl w:val="0"/>
              </w:rPr>
              <w:t xml:space="preserve">38 km</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C">
            <w:pPr>
              <w:widowControl w:val="0"/>
              <w:spacing w:after="0" w:before="0" w:line="276" w:lineRule="auto"/>
              <w:jc w:val="right"/>
              <w:rPr>
                <w:sz w:val="16"/>
                <w:szCs w:val="16"/>
              </w:rPr>
            </w:pPr>
            <w:r w:rsidDel="00000000" w:rsidR="00000000" w:rsidRPr="00000000">
              <w:rPr>
                <w:sz w:val="16"/>
                <w:szCs w:val="16"/>
                <w:rtl w:val="0"/>
              </w:rPr>
              <w:t xml:space="preserve">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D">
            <w:pPr>
              <w:widowControl w:val="0"/>
              <w:spacing w:after="0" w:before="0" w:line="276" w:lineRule="auto"/>
              <w:jc w:val="right"/>
              <w:rPr>
                <w:sz w:val="16"/>
                <w:szCs w:val="16"/>
              </w:rPr>
            </w:pPr>
            <w:r w:rsidDel="00000000" w:rsidR="00000000" w:rsidRPr="00000000">
              <w:rPr>
                <w:color w:val="0c0c0c"/>
                <w:sz w:val="16"/>
                <w:szCs w:val="16"/>
                <w:rtl w:val="0"/>
              </w:rPr>
              <w:t xml:space="preserve">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EE">
            <w:pPr>
              <w:widowControl w:val="0"/>
              <w:spacing w:after="0" w:before="0" w:line="276" w:lineRule="auto"/>
              <w:jc w:val="right"/>
              <w:rPr>
                <w:sz w:val="16"/>
                <w:szCs w:val="16"/>
              </w:rPr>
            </w:pPr>
            <w:r w:rsidDel="00000000" w:rsidR="00000000" w:rsidRPr="00000000">
              <w:rPr>
                <w:sz w:val="16"/>
                <w:szCs w:val="16"/>
                <w:rtl w:val="0"/>
              </w:rPr>
              <w:t xml:space="preserve">n/a</w:t>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EF">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0">
            <w:pPr>
              <w:widowControl w:val="0"/>
              <w:spacing w:after="0" w:before="0" w:line="276" w:lineRule="auto"/>
              <w:jc w:val="left"/>
              <w:rPr>
                <w:sz w:val="16"/>
                <w:szCs w:val="16"/>
              </w:rPr>
            </w:pPr>
            <w:r w:rsidDel="00000000" w:rsidR="00000000" w:rsidRPr="00000000">
              <w:rPr>
                <w:b w:val="1"/>
                <w:sz w:val="16"/>
                <w:szCs w:val="16"/>
                <w:rtl w:val="0"/>
              </w:rPr>
              <w:t xml:space="preserve">Reabilitare stații, depouri și revizii de vagoane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1">
            <w:pPr>
              <w:widowControl w:val="0"/>
              <w:spacing w:after="0" w:before="0" w:line="276" w:lineRule="auto"/>
              <w:jc w:val="center"/>
              <w:rPr>
                <w:i w:val="1"/>
                <w:sz w:val="16"/>
                <w:szCs w:val="16"/>
              </w:rPr>
            </w:pPr>
            <w:r w:rsidDel="00000000" w:rsidR="00000000" w:rsidRPr="00000000">
              <w:rPr>
                <w:i w:val="1"/>
                <w:sz w:val="16"/>
                <w:szCs w:val="16"/>
                <w:rtl w:val="0"/>
              </w:rPr>
              <w:t xml:space="preserve">TEN-T Core</w:t>
            </w:r>
          </w:p>
          <w:p w:rsidR="00000000" w:rsidDel="00000000" w:rsidP="00000000" w:rsidRDefault="00000000" w:rsidRPr="00000000" w14:paraId="00001FF2">
            <w:pPr>
              <w:widowControl w:val="0"/>
              <w:spacing w:after="0" w:before="0" w:line="276" w:lineRule="auto"/>
              <w:jc w:val="center"/>
              <w:rPr>
                <w:sz w:val="16"/>
                <w:szCs w:val="16"/>
              </w:rPr>
            </w:pPr>
            <w:r w:rsidDel="00000000" w:rsidR="00000000" w:rsidRPr="00000000">
              <w:rPr>
                <w:i w:val="1"/>
                <w:sz w:val="16"/>
                <w:szCs w:val="16"/>
                <w:rtl w:val="0"/>
              </w:rPr>
              <w:t xml:space="preserve">TEN-T Comp.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3">
            <w:pPr>
              <w:widowControl w:val="0"/>
              <w:spacing w:after="0" w:before="0" w:line="276" w:lineRule="auto"/>
              <w:jc w:val="center"/>
              <w:rPr>
                <w:sz w:val="16"/>
                <w:szCs w:val="16"/>
              </w:rPr>
            </w:pPr>
            <w:r w:rsidDel="00000000" w:rsidR="00000000" w:rsidRPr="00000000">
              <w:rPr>
                <w:b w:val="1"/>
                <w:sz w:val="16"/>
                <w:szCs w:val="16"/>
                <w:rtl w:val="0"/>
              </w:rPr>
              <w:t xml:space="preserve">SF și lucrări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4">
            <w:pPr>
              <w:widowControl w:val="0"/>
              <w:spacing w:after="0" w:before="0" w:line="276"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5">
            <w:pPr>
              <w:widowControl w:val="0"/>
              <w:spacing w:after="0" w:before="0" w:line="276" w:lineRule="auto"/>
              <w:jc w:val="right"/>
              <w:rPr>
                <w:sz w:val="16"/>
                <w:szCs w:val="16"/>
              </w:rPr>
            </w:pPr>
            <w:r w:rsidDel="00000000" w:rsidR="00000000" w:rsidRPr="00000000">
              <w:rPr>
                <w:sz w:val="16"/>
                <w:szCs w:val="16"/>
                <w:rtl w:val="0"/>
              </w:rPr>
              <w:t xml:space="preserve">90.0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6">
            <w:pPr>
              <w:widowControl w:val="0"/>
              <w:spacing w:after="0" w:before="0" w:line="276" w:lineRule="auto"/>
              <w:jc w:val="right"/>
              <w:rPr>
                <w:sz w:val="16"/>
                <w:szCs w:val="16"/>
              </w:rPr>
            </w:pPr>
            <w:r w:rsidDel="00000000" w:rsidR="00000000" w:rsidRPr="00000000">
              <w:rPr>
                <w:color w:val="0c0c0c"/>
                <w:sz w:val="16"/>
                <w:szCs w:val="16"/>
                <w:rtl w:val="0"/>
              </w:rPr>
              <w:t xml:space="preserve">107.1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7">
            <w:pPr>
              <w:widowControl w:val="0"/>
              <w:spacing w:after="0" w:before="0" w:line="276" w:lineRule="auto"/>
              <w:jc w:val="right"/>
              <w:rPr>
                <w:sz w:val="16"/>
                <w:szCs w:val="16"/>
              </w:rPr>
            </w:pPr>
            <w:r w:rsidDel="00000000" w:rsidR="00000000" w:rsidRPr="00000000">
              <w:rPr>
                <w:sz w:val="16"/>
                <w:szCs w:val="16"/>
                <w:rtl w:val="0"/>
              </w:rPr>
              <w:t xml:space="preserve">3.0</w:t>
            </w:r>
          </w:p>
        </w:tc>
      </w:tr>
      <w:tr>
        <w:trPr>
          <w:cantSplit w:val="0"/>
          <w:trHeight w:val="45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FF8">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9">
            <w:pPr>
              <w:widowControl w:val="0"/>
              <w:spacing w:after="0" w:before="0" w:line="276" w:lineRule="auto"/>
              <w:jc w:val="left"/>
              <w:rPr>
                <w:sz w:val="16"/>
                <w:szCs w:val="16"/>
              </w:rPr>
            </w:pPr>
            <w:r w:rsidDel="00000000" w:rsidR="00000000" w:rsidRPr="00000000">
              <w:rPr>
                <w:b w:val="1"/>
                <w:sz w:val="16"/>
                <w:szCs w:val="16"/>
                <w:rtl w:val="0"/>
              </w:rPr>
              <w:t xml:space="preserve">Modernizare Gara de Nord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A">
            <w:pPr>
              <w:widowControl w:val="0"/>
              <w:spacing w:after="0" w:before="0" w:line="276" w:lineRule="auto"/>
              <w:jc w:val="center"/>
              <w:rPr>
                <w:i w:val="1"/>
                <w:sz w:val="16"/>
                <w:szCs w:val="16"/>
              </w:rPr>
            </w:pPr>
            <w:r w:rsidDel="00000000" w:rsidR="00000000" w:rsidRPr="00000000">
              <w:rPr>
                <w:i w:val="1"/>
                <w:sz w:val="16"/>
                <w:szCs w:val="16"/>
                <w:rtl w:val="0"/>
              </w:rPr>
              <w:t xml:space="preserve">TEN-T Core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B">
            <w:pPr>
              <w:widowControl w:val="0"/>
              <w:spacing w:after="0" w:before="0" w:line="276" w:lineRule="auto"/>
              <w:jc w:val="center"/>
              <w:rPr>
                <w:sz w:val="16"/>
                <w:szCs w:val="16"/>
              </w:rPr>
            </w:pPr>
            <w:r w:rsidDel="00000000" w:rsidR="00000000" w:rsidRPr="00000000">
              <w:rPr>
                <w:b w:val="1"/>
                <w:sz w:val="16"/>
                <w:szCs w:val="16"/>
                <w:rtl w:val="0"/>
              </w:rPr>
              <w:t xml:space="preserve">modernizare gara </w:t>
            </w:r>
            <w:r w:rsidDel="00000000" w:rsidR="00000000" w:rsidRPr="00000000">
              <w:rPr>
                <w:b w:val="1"/>
                <w:sz w:val="16"/>
                <w:szCs w:val="16"/>
                <w:rtl w:val="0"/>
              </w:rPr>
              <w:t xml:space="preserve">tip</w:t>
            </w:r>
            <w:r w:rsidDel="00000000" w:rsidR="00000000" w:rsidRPr="00000000">
              <w:rPr>
                <w:b w:val="1"/>
                <w:sz w:val="16"/>
                <w:szCs w:val="16"/>
                <w:rtl w:val="0"/>
              </w:rPr>
              <w:t xml:space="preserve"> City Rail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C">
            <w:pPr>
              <w:widowControl w:val="0"/>
              <w:spacing w:after="0" w:before="0" w:line="276" w:lineRule="auto"/>
              <w:jc w:val="center"/>
              <w:rPr>
                <w:sz w:val="16"/>
                <w:szCs w:val="16"/>
              </w:rPr>
            </w:pPr>
            <w:r w:rsidDel="00000000" w:rsidR="00000000" w:rsidRPr="00000000">
              <w:rPr>
                <w:sz w:val="16"/>
                <w:szCs w:val="16"/>
                <w:rtl w:val="0"/>
              </w:rPr>
              <w:t xml:space="preserve">1 stație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D">
            <w:pPr>
              <w:widowControl w:val="0"/>
              <w:spacing w:after="0" w:before="0" w:line="276" w:lineRule="auto"/>
              <w:jc w:val="right"/>
              <w:rPr>
                <w:sz w:val="16"/>
                <w:szCs w:val="16"/>
              </w:rPr>
            </w:pPr>
            <w:r w:rsidDel="00000000" w:rsidR="00000000" w:rsidRPr="00000000">
              <w:rPr>
                <w:sz w:val="16"/>
                <w:szCs w:val="16"/>
                <w:rtl w:val="0"/>
              </w:rPr>
              <w:t xml:space="preserve">300.0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E">
            <w:pPr>
              <w:widowControl w:val="0"/>
              <w:spacing w:after="0" w:before="0" w:line="276" w:lineRule="auto"/>
              <w:jc w:val="right"/>
              <w:rPr>
                <w:sz w:val="16"/>
                <w:szCs w:val="16"/>
              </w:rPr>
            </w:pPr>
            <w:r w:rsidDel="00000000" w:rsidR="00000000" w:rsidRPr="00000000">
              <w:rPr>
                <w:color w:val="0c0c0c"/>
                <w:sz w:val="16"/>
                <w:szCs w:val="16"/>
                <w:rtl w:val="0"/>
              </w:rPr>
              <w:t xml:space="preserve">357.0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1FFF">
            <w:pPr>
              <w:widowControl w:val="0"/>
              <w:spacing w:after="0" w:before="0" w:line="276" w:lineRule="auto"/>
              <w:jc w:val="right"/>
              <w:rPr>
                <w:sz w:val="16"/>
                <w:szCs w:val="16"/>
              </w:rPr>
            </w:pPr>
            <w:r w:rsidDel="00000000" w:rsidR="00000000" w:rsidRPr="00000000">
              <w:rPr>
                <w:sz w:val="16"/>
                <w:szCs w:val="16"/>
                <w:rtl w:val="0"/>
              </w:rPr>
              <w:t xml:space="preserve">n/a</w:t>
            </w:r>
          </w:p>
        </w:tc>
      </w:tr>
      <w:tr>
        <w:trPr>
          <w:cantSplit w:val="0"/>
          <w:trHeight w:val="36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00">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1">
            <w:pPr>
              <w:widowControl w:val="0"/>
              <w:spacing w:after="0" w:before="0" w:line="276" w:lineRule="auto"/>
              <w:jc w:val="left"/>
              <w:rPr>
                <w:sz w:val="16"/>
                <w:szCs w:val="16"/>
              </w:rPr>
            </w:pPr>
            <w:r w:rsidDel="00000000" w:rsidR="00000000" w:rsidRPr="00000000">
              <w:rPr>
                <w:b w:val="1"/>
                <w:sz w:val="16"/>
                <w:szCs w:val="16"/>
                <w:rtl w:val="0"/>
              </w:rPr>
              <w:t xml:space="preserve">Reabilitare poduri, podețe și tuneluri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2">
            <w:pPr>
              <w:widowControl w:val="0"/>
              <w:spacing w:after="0" w:before="0" w:line="276" w:lineRule="auto"/>
              <w:jc w:val="center"/>
              <w:rPr>
                <w:i w:val="1"/>
                <w:sz w:val="16"/>
                <w:szCs w:val="16"/>
              </w:rPr>
            </w:pPr>
            <w:r w:rsidDel="00000000" w:rsidR="00000000" w:rsidRPr="00000000">
              <w:rPr>
                <w:i w:val="1"/>
                <w:sz w:val="16"/>
                <w:szCs w:val="16"/>
                <w:rtl w:val="0"/>
              </w:rPr>
              <w:t xml:space="preserve">TEN-T Core</w:t>
            </w:r>
          </w:p>
          <w:p w:rsidR="00000000" w:rsidDel="00000000" w:rsidP="00000000" w:rsidRDefault="00000000" w:rsidRPr="00000000" w14:paraId="00002003">
            <w:pPr>
              <w:widowControl w:val="0"/>
              <w:spacing w:after="0" w:before="0" w:line="276" w:lineRule="auto"/>
              <w:jc w:val="center"/>
              <w:rPr>
                <w:sz w:val="16"/>
                <w:szCs w:val="16"/>
              </w:rPr>
            </w:pPr>
            <w:r w:rsidDel="00000000" w:rsidR="00000000" w:rsidRPr="00000000">
              <w:rPr>
                <w:i w:val="1"/>
                <w:sz w:val="16"/>
                <w:szCs w:val="16"/>
                <w:rtl w:val="0"/>
              </w:rPr>
              <w:t xml:space="preserve">TEN-T Comp.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4">
            <w:pPr>
              <w:widowControl w:val="0"/>
              <w:spacing w:after="0" w:before="0" w:line="276" w:lineRule="auto"/>
              <w:jc w:val="center"/>
              <w:rPr>
                <w:sz w:val="16"/>
                <w:szCs w:val="16"/>
              </w:rPr>
            </w:pPr>
            <w:r w:rsidDel="00000000" w:rsidR="00000000" w:rsidRPr="00000000">
              <w:rPr>
                <w:b w:val="1"/>
                <w:sz w:val="16"/>
                <w:szCs w:val="16"/>
                <w:rtl w:val="0"/>
              </w:rPr>
              <w:t xml:space="preserve">SF și lucrări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5">
            <w:pPr>
              <w:widowControl w:val="0"/>
              <w:spacing w:after="0" w:before="0" w:line="276" w:lineRule="auto"/>
              <w:jc w:val="center"/>
              <w:rPr>
                <w:sz w:val="16"/>
                <w:szCs w:val="16"/>
              </w:rPr>
            </w:pPr>
            <w:r w:rsidDel="00000000" w:rsidR="00000000" w:rsidRPr="00000000">
              <w:rPr>
                <w:sz w:val="16"/>
                <w:szCs w:val="16"/>
                <w:rtl w:val="0"/>
              </w:rPr>
              <w:t xml:space="preserve">8 sucursale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6">
            <w:pPr>
              <w:widowControl w:val="0"/>
              <w:spacing w:after="0" w:before="0" w:line="276" w:lineRule="auto"/>
              <w:jc w:val="right"/>
              <w:rPr>
                <w:sz w:val="16"/>
                <w:szCs w:val="16"/>
              </w:rPr>
            </w:pPr>
            <w:r w:rsidDel="00000000" w:rsidR="00000000" w:rsidRPr="00000000">
              <w:rPr>
                <w:sz w:val="16"/>
                <w:szCs w:val="16"/>
                <w:rtl w:val="0"/>
              </w:rPr>
              <w:t xml:space="preserve">450.0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7">
            <w:pPr>
              <w:widowControl w:val="0"/>
              <w:spacing w:after="0" w:before="0" w:line="276" w:lineRule="auto"/>
              <w:jc w:val="right"/>
              <w:rPr>
                <w:sz w:val="16"/>
                <w:szCs w:val="16"/>
              </w:rPr>
            </w:pPr>
            <w:r w:rsidDel="00000000" w:rsidR="00000000" w:rsidRPr="00000000">
              <w:rPr>
                <w:color w:val="0c0c0c"/>
                <w:sz w:val="16"/>
                <w:szCs w:val="16"/>
                <w:rtl w:val="0"/>
              </w:rPr>
              <w:t xml:space="preserve">535.5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8">
            <w:pPr>
              <w:widowControl w:val="0"/>
              <w:spacing w:after="0" w:before="0" w:line="276" w:lineRule="auto"/>
              <w:jc w:val="right"/>
              <w:rPr>
                <w:sz w:val="16"/>
                <w:szCs w:val="16"/>
              </w:rPr>
            </w:pPr>
            <w:r w:rsidDel="00000000" w:rsidR="00000000" w:rsidRPr="00000000">
              <w:rPr>
                <w:sz w:val="16"/>
                <w:szCs w:val="16"/>
                <w:rtl w:val="0"/>
              </w:rPr>
              <w:t xml:space="preserve">n/a</w:t>
            </w:r>
          </w:p>
        </w:tc>
      </w:tr>
      <w:tr>
        <w:trPr>
          <w:cantSplit w:val="0"/>
          <w:trHeight w:val="49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09">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A">
            <w:pPr>
              <w:widowControl w:val="0"/>
              <w:spacing w:after="0" w:before="0" w:line="276" w:lineRule="auto"/>
              <w:jc w:val="left"/>
              <w:rPr>
                <w:sz w:val="16"/>
                <w:szCs w:val="16"/>
              </w:rPr>
            </w:pPr>
            <w:r w:rsidDel="00000000" w:rsidR="00000000" w:rsidRPr="00000000">
              <w:rPr>
                <w:b w:val="1"/>
                <w:sz w:val="16"/>
                <w:szCs w:val="16"/>
                <w:rtl w:val="0"/>
              </w:rPr>
              <w:t xml:space="preserve">Elemente de siguranță feroviară inclusiv modernizarea Centrului de Testări Feroviare </w:t>
            </w:r>
            <w:r w:rsidDel="00000000" w:rsidR="00000000" w:rsidRPr="00000000">
              <w:rPr>
                <w:b w:val="1"/>
                <w:sz w:val="16"/>
                <w:szCs w:val="16"/>
                <w:rtl w:val="0"/>
              </w:rPr>
              <w:t xml:space="preserve">Făurei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B">
            <w:pPr>
              <w:widowControl w:val="0"/>
              <w:spacing w:after="0" w:before="0" w:line="276" w:lineRule="auto"/>
              <w:jc w:val="center"/>
              <w:rPr>
                <w:i w:val="1"/>
                <w:sz w:val="16"/>
                <w:szCs w:val="16"/>
              </w:rPr>
            </w:pPr>
            <w:r w:rsidDel="00000000" w:rsidR="00000000" w:rsidRPr="00000000">
              <w:rPr>
                <w:i w:val="1"/>
                <w:sz w:val="16"/>
                <w:szCs w:val="16"/>
                <w:rtl w:val="0"/>
              </w:rPr>
              <w:t xml:space="preserve">TEN-T Core</w:t>
            </w:r>
          </w:p>
          <w:p w:rsidR="00000000" w:rsidDel="00000000" w:rsidP="00000000" w:rsidRDefault="00000000" w:rsidRPr="00000000" w14:paraId="0000200C">
            <w:pPr>
              <w:widowControl w:val="0"/>
              <w:spacing w:after="0" w:before="0" w:line="276" w:lineRule="auto"/>
              <w:jc w:val="center"/>
              <w:rPr>
                <w:sz w:val="16"/>
                <w:szCs w:val="16"/>
              </w:rPr>
            </w:pPr>
            <w:r w:rsidDel="00000000" w:rsidR="00000000" w:rsidRPr="00000000">
              <w:rPr>
                <w:i w:val="1"/>
                <w:sz w:val="16"/>
                <w:szCs w:val="16"/>
                <w:rtl w:val="0"/>
              </w:rPr>
              <w:t xml:space="preserve">TEN-T Comp.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D">
            <w:pPr>
              <w:widowControl w:val="0"/>
              <w:spacing w:after="0" w:before="0" w:line="276" w:lineRule="auto"/>
              <w:jc w:val="center"/>
              <w:rPr>
                <w:sz w:val="16"/>
                <w:szCs w:val="16"/>
              </w:rPr>
            </w:pPr>
            <w:r w:rsidDel="00000000" w:rsidR="00000000" w:rsidRPr="00000000">
              <w:rPr>
                <w:b w:val="1"/>
                <w:sz w:val="16"/>
                <w:szCs w:val="16"/>
                <w:rtl w:val="0"/>
              </w:rPr>
              <w:t xml:space="preserve">opritoare, garduri de protecție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E">
            <w:pPr>
              <w:widowControl w:val="0"/>
              <w:spacing w:after="0" w:before="0" w:line="276"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0F">
            <w:pPr>
              <w:widowControl w:val="0"/>
              <w:spacing w:after="0" w:before="0" w:line="276" w:lineRule="auto"/>
              <w:jc w:val="right"/>
              <w:rPr>
                <w:sz w:val="16"/>
                <w:szCs w:val="16"/>
              </w:rPr>
            </w:pPr>
            <w:r w:rsidDel="00000000" w:rsidR="00000000" w:rsidRPr="00000000">
              <w:rPr>
                <w:sz w:val="16"/>
                <w:szCs w:val="16"/>
                <w:rtl w:val="0"/>
              </w:rPr>
              <w:t xml:space="preserve">75.0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10">
            <w:pPr>
              <w:widowControl w:val="0"/>
              <w:spacing w:after="0" w:before="0" w:line="276" w:lineRule="auto"/>
              <w:jc w:val="right"/>
              <w:rPr>
                <w:sz w:val="16"/>
                <w:szCs w:val="16"/>
              </w:rPr>
            </w:pPr>
            <w:r w:rsidDel="00000000" w:rsidR="00000000" w:rsidRPr="00000000">
              <w:rPr>
                <w:color w:val="0c0c0c"/>
                <w:sz w:val="16"/>
                <w:szCs w:val="16"/>
                <w:rtl w:val="0"/>
              </w:rPr>
              <w:t xml:space="preserve">89.3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11">
            <w:pPr>
              <w:widowControl w:val="0"/>
              <w:spacing w:after="0" w:before="0" w:line="276" w:lineRule="auto"/>
              <w:jc w:val="right"/>
              <w:rPr>
                <w:sz w:val="16"/>
                <w:szCs w:val="16"/>
              </w:rPr>
            </w:pPr>
            <w:r w:rsidDel="00000000" w:rsidR="00000000" w:rsidRPr="00000000">
              <w:rPr>
                <w:sz w:val="16"/>
                <w:szCs w:val="16"/>
                <w:rtl w:val="0"/>
              </w:rPr>
              <w:t xml:space="preserve">n/a</w:t>
            </w:r>
          </w:p>
        </w:tc>
      </w:tr>
      <w:tr>
        <w:trPr>
          <w:cantSplit w:val="0"/>
          <w:trHeight w:val="49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12">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13">
            <w:pPr>
              <w:widowControl w:val="0"/>
              <w:spacing w:after="0" w:before="0" w:line="276" w:lineRule="auto"/>
              <w:jc w:val="left"/>
              <w:rPr>
                <w:sz w:val="16"/>
                <w:szCs w:val="16"/>
              </w:rPr>
            </w:pPr>
            <w:r w:rsidDel="00000000" w:rsidR="00000000" w:rsidRPr="00000000">
              <w:rPr>
                <w:b w:val="1"/>
                <w:sz w:val="16"/>
                <w:szCs w:val="16"/>
                <w:rtl w:val="0"/>
              </w:rPr>
              <w:t xml:space="preserve">Proiect de modernizare a trecerilor la nivel cu calea ferată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14">
            <w:pPr>
              <w:widowControl w:val="0"/>
              <w:spacing w:after="0" w:before="0" w:line="276" w:lineRule="auto"/>
              <w:jc w:val="center"/>
              <w:rPr>
                <w:i w:val="1"/>
                <w:sz w:val="16"/>
                <w:szCs w:val="16"/>
              </w:rPr>
            </w:pPr>
            <w:r w:rsidDel="00000000" w:rsidR="00000000" w:rsidRPr="00000000">
              <w:rPr>
                <w:i w:val="1"/>
                <w:sz w:val="16"/>
                <w:szCs w:val="16"/>
                <w:rtl w:val="0"/>
              </w:rPr>
              <w:t xml:space="preserve">TEN-T Core</w:t>
            </w:r>
          </w:p>
          <w:p w:rsidR="00000000" w:rsidDel="00000000" w:rsidP="00000000" w:rsidRDefault="00000000" w:rsidRPr="00000000" w14:paraId="00002015">
            <w:pPr>
              <w:widowControl w:val="0"/>
              <w:spacing w:after="0" w:before="0" w:line="276" w:lineRule="auto"/>
              <w:jc w:val="center"/>
              <w:rPr>
                <w:sz w:val="16"/>
                <w:szCs w:val="16"/>
              </w:rPr>
            </w:pPr>
            <w:r w:rsidDel="00000000" w:rsidR="00000000" w:rsidRPr="00000000">
              <w:rPr>
                <w:i w:val="1"/>
                <w:sz w:val="16"/>
                <w:szCs w:val="16"/>
                <w:rtl w:val="0"/>
              </w:rPr>
              <w:t xml:space="preserve">TEN-T Comp.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16">
            <w:pPr>
              <w:widowControl w:val="0"/>
              <w:spacing w:after="0" w:before="0" w:line="276" w:lineRule="auto"/>
              <w:jc w:val="center"/>
              <w:rPr>
                <w:sz w:val="16"/>
                <w:szCs w:val="16"/>
              </w:rPr>
            </w:pPr>
            <w:r w:rsidDel="00000000" w:rsidR="00000000" w:rsidRPr="00000000">
              <w:rPr>
                <w:b w:val="1"/>
                <w:sz w:val="16"/>
                <w:szCs w:val="16"/>
                <w:rtl w:val="0"/>
              </w:rPr>
              <w:t xml:space="preserve">modernizare treceri la nivel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17">
            <w:pPr>
              <w:widowControl w:val="0"/>
              <w:spacing w:after="0" w:before="0" w:line="276"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18">
            <w:pPr>
              <w:widowControl w:val="0"/>
              <w:spacing w:after="0" w:before="0" w:line="276" w:lineRule="auto"/>
              <w:jc w:val="right"/>
              <w:rPr>
                <w:sz w:val="16"/>
                <w:szCs w:val="16"/>
              </w:rPr>
            </w:pPr>
            <w:r w:rsidDel="00000000" w:rsidR="00000000" w:rsidRPr="00000000">
              <w:rPr>
                <w:sz w:val="16"/>
                <w:szCs w:val="16"/>
                <w:rtl w:val="0"/>
              </w:rPr>
              <w:t xml:space="preserve">162.0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19">
            <w:pPr>
              <w:widowControl w:val="0"/>
              <w:spacing w:after="0" w:before="0" w:line="276" w:lineRule="auto"/>
              <w:jc w:val="right"/>
              <w:rPr>
                <w:sz w:val="16"/>
                <w:szCs w:val="16"/>
              </w:rPr>
            </w:pPr>
            <w:r w:rsidDel="00000000" w:rsidR="00000000" w:rsidRPr="00000000">
              <w:rPr>
                <w:color w:val="0c0c0c"/>
                <w:sz w:val="16"/>
                <w:szCs w:val="16"/>
                <w:rtl w:val="0"/>
              </w:rPr>
              <w:t xml:space="preserve">192.8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1A">
            <w:pPr>
              <w:widowControl w:val="0"/>
              <w:spacing w:after="0" w:before="0" w:line="276" w:lineRule="auto"/>
              <w:jc w:val="right"/>
              <w:rPr>
                <w:sz w:val="16"/>
                <w:szCs w:val="16"/>
              </w:rPr>
            </w:pPr>
            <w:r w:rsidDel="00000000" w:rsidR="00000000" w:rsidRPr="00000000">
              <w:rPr>
                <w:sz w:val="16"/>
                <w:szCs w:val="16"/>
                <w:rtl w:val="0"/>
              </w:rPr>
              <w:t xml:space="preserve">n/a</w:t>
            </w:r>
          </w:p>
        </w:tc>
      </w:tr>
      <w:tr>
        <w:trPr>
          <w:cantSplit w:val="0"/>
          <w:trHeight w:val="255"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1B">
            <w:pPr>
              <w:widowControl w:val="0"/>
              <w:spacing w:after="0" w:before="0" w:line="276" w:lineRule="auto"/>
              <w:jc w:val="left"/>
              <w:rPr>
                <w:b w:val="1"/>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1C">
            <w:pPr>
              <w:widowControl w:val="0"/>
              <w:spacing w:after="0" w:before="0" w:line="276" w:lineRule="auto"/>
              <w:jc w:val="left"/>
              <w:rPr>
                <w:b w:val="1"/>
                <w:color w:val="ffffff"/>
                <w:sz w:val="16"/>
                <w:szCs w:val="16"/>
              </w:rPr>
            </w:pPr>
            <w:r w:rsidDel="00000000" w:rsidR="00000000" w:rsidRPr="00000000">
              <w:rPr>
                <w:b w:val="1"/>
                <w:color w:val="ffffff"/>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1D">
            <w:pPr>
              <w:widowControl w:val="0"/>
              <w:spacing w:after="0" w:before="0" w:line="276" w:lineRule="auto"/>
              <w:jc w:val="left"/>
              <w:rPr>
                <w:b w:val="1"/>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1E">
            <w:pPr>
              <w:widowControl w:val="0"/>
              <w:spacing w:after="0" w:before="0" w:line="276" w:lineRule="auto"/>
              <w:jc w:val="left"/>
              <w:rPr>
                <w:b w:val="1"/>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1F">
            <w:pPr>
              <w:widowControl w:val="0"/>
              <w:spacing w:after="0" w:before="0" w:line="276" w:lineRule="auto"/>
              <w:jc w:val="left"/>
              <w:rPr>
                <w:b w:val="1"/>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20">
            <w:pPr>
              <w:widowControl w:val="0"/>
              <w:spacing w:after="0" w:before="0" w:line="276" w:lineRule="auto"/>
              <w:jc w:val="right"/>
              <w:rPr>
                <w:b w:val="1"/>
                <w:color w:val="ffffff"/>
                <w:sz w:val="16"/>
                <w:szCs w:val="16"/>
              </w:rPr>
            </w:pPr>
            <w:r w:rsidDel="00000000" w:rsidR="00000000" w:rsidRPr="00000000">
              <w:rPr>
                <w:b w:val="1"/>
                <w:color w:val="ffffff"/>
                <w:sz w:val="16"/>
                <w:szCs w:val="16"/>
                <w:rtl w:val="0"/>
              </w:rPr>
              <w:t xml:space="preserve">1272.0</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21">
            <w:pPr>
              <w:widowControl w:val="0"/>
              <w:spacing w:after="0" w:before="0" w:line="276" w:lineRule="auto"/>
              <w:jc w:val="right"/>
              <w:rPr>
                <w:b w:val="1"/>
                <w:color w:val="ffffff"/>
                <w:sz w:val="16"/>
                <w:szCs w:val="16"/>
              </w:rPr>
            </w:pPr>
            <w:r w:rsidDel="00000000" w:rsidR="00000000" w:rsidRPr="00000000">
              <w:rPr>
                <w:b w:val="1"/>
                <w:color w:val="ffffff"/>
                <w:sz w:val="16"/>
                <w:szCs w:val="16"/>
                <w:rtl w:val="0"/>
              </w:rPr>
              <w:t xml:space="preserve">1513.7</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22">
            <w:pPr>
              <w:widowControl w:val="0"/>
              <w:spacing w:after="0" w:before="0" w:line="276" w:lineRule="auto"/>
              <w:jc w:val="left"/>
              <w:rPr>
                <w:b w:val="1"/>
                <w:color w:val="ffffff"/>
                <w:sz w:val="16"/>
                <w:szCs w:val="16"/>
              </w:rPr>
            </w:pPr>
            <w:r w:rsidDel="00000000" w:rsidR="00000000" w:rsidRPr="00000000">
              <w:rPr>
                <w:rtl w:val="0"/>
              </w:rPr>
            </w:r>
          </w:p>
        </w:tc>
      </w:tr>
    </w:tbl>
    <w:p w:rsidR="00000000" w:rsidDel="00000000" w:rsidP="00000000" w:rsidRDefault="00000000" w:rsidRPr="00000000" w14:paraId="00002023">
      <w:pPr>
        <w:spacing w:after="120" w:before="120" w:line="240" w:lineRule="auto"/>
        <w:jc w:val="both"/>
        <w:rPr/>
      </w:pPr>
      <w:r w:rsidDel="00000000" w:rsidR="00000000" w:rsidRPr="00000000">
        <w:rPr>
          <w:rtl w:val="0"/>
        </w:rPr>
      </w:r>
    </w:p>
    <w:p w:rsidR="00000000" w:rsidDel="00000000" w:rsidP="00000000" w:rsidRDefault="00000000" w:rsidRPr="00000000" w14:paraId="00002024">
      <w:pPr>
        <w:spacing w:after="120" w:before="120" w:line="240" w:lineRule="auto"/>
        <w:jc w:val="both"/>
        <w:rPr/>
      </w:pPr>
      <w:r w:rsidDel="00000000" w:rsidR="00000000" w:rsidRPr="00000000">
        <w:rPr>
          <w:rtl w:val="0"/>
        </w:rPr>
        <w:t xml:space="preserve">Pentru creșterea atractivității transportului de călători pe calea ferată și pentru valorificarea superioară a coridoarelor de cale ferată modernizate sau reînnoite au fost propuse, în conformitate cu Master Planul General de Transport al României, mai multe achiziții care vizează înnoirea parcului de material rulant (vagoane, locomotive, rame electrice), investiții în noi vehicule feroviare și modernizări ale celui existent. Astfel, în continuarea investiției de rame electrice de tip </w:t>
      </w:r>
      <w:r w:rsidDel="00000000" w:rsidR="00000000" w:rsidRPr="00000000">
        <w:rPr>
          <w:rtl w:val="0"/>
        </w:rPr>
        <w:t xml:space="preserve">RE-IR</w:t>
      </w:r>
      <w:r w:rsidDel="00000000" w:rsidR="00000000" w:rsidRPr="00000000">
        <w:rPr>
          <w:rtl w:val="0"/>
        </w:rPr>
        <w:t xml:space="preserve"> și </w:t>
      </w:r>
      <w:r w:rsidDel="00000000" w:rsidR="00000000" w:rsidRPr="00000000">
        <w:rPr>
          <w:rtl w:val="0"/>
        </w:rPr>
        <w:t xml:space="preserve">RE-R</w:t>
      </w:r>
      <w:r w:rsidDel="00000000" w:rsidR="00000000" w:rsidRPr="00000000">
        <w:rPr>
          <w:rtl w:val="0"/>
        </w:rPr>
        <w:t xml:space="preserve"> finanțate prin POIM și a celor propuse prin </w:t>
      </w:r>
      <w:r w:rsidDel="00000000" w:rsidR="00000000" w:rsidRPr="00000000">
        <w:rPr>
          <w:rtl w:val="0"/>
        </w:rPr>
        <w:t xml:space="preserve">PNRR</w:t>
      </w:r>
      <w:r w:rsidDel="00000000" w:rsidR="00000000" w:rsidRPr="00000000">
        <w:rPr>
          <w:rtl w:val="0"/>
        </w:rPr>
        <w:t xml:space="preserve"> (locomotive și rame electrice noi, modernizarea de locomotive electrice și vagoane), prin PI se propune achiziția a 151 de trenuri noi cu o valoare estimată de 750 mil.EUR (892 mil.</w:t>
      </w:r>
      <w:r w:rsidDel="00000000" w:rsidR="00000000" w:rsidRPr="00000000">
        <w:rPr>
          <w:rtl w:val="0"/>
        </w:rPr>
        <w:t xml:space="preserve">EUR</w:t>
      </w:r>
      <w:r w:rsidDel="00000000" w:rsidR="00000000" w:rsidRPr="00000000">
        <w:rPr>
          <w:rtl w:val="0"/>
        </w:rPr>
        <w:t xml:space="preserve"> cu TVA). Aceste trenuri de tip </w:t>
      </w:r>
      <w:r w:rsidDel="00000000" w:rsidR="00000000" w:rsidRPr="00000000">
        <w:rPr>
          <w:rtl w:val="0"/>
        </w:rPr>
        <w:t xml:space="preserve">RE-R</w:t>
      </w:r>
      <w:r w:rsidDel="00000000" w:rsidR="00000000" w:rsidRPr="00000000">
        <w:rPr>
          <w:rtl w:val="0"/>
        </w:rPr>
        <w:t xml:space="preserve"> vor fi utilizate pentru trenurile de scurt și mediu parcurs, în special pentru traficul de navetă în contextul transferului acestui tip de deplasare din domeniul rutier spre cel feroviar (tabelul 2.2.16). Ramele electrice vor fi dotate cu sisteme de informare în timp real al pasagerilor, echipamente WiFi, camere de tip CCTV (</w:t>
      </w:r>
      <w:r w:rsidDel="00000000" w:rsidR="00000000" w:rsidRPr="00000000">
        <w:rPr>
          <w:rtl w:val="0"/>
        </w:rPr>
        <w:t xml:space="preserve">Closed-circuit</w:t>
      </w:r>
      <w:r w:rsidDel="00000000" w:rsidR="00000000" w:rsidRPr="00000000">
        <w:rPr>
          <w:rtl w:val="0"/>
        </w:rPr>
        <w:t xml:space="preserve"> television) pentru siguranța pasagerilor și împotriva vandalismului, iar parte dintre rame să fie prevăzute cu spații de depozitare biciclete/schiuri și cu adaptări pentru persoane cu mobilitate redusă și nevoi speciale.</w:t>
      </w:r>
    </w:p>
    <w:sdt>
      <w:sdtPr>
        <w:tag w:val="goog_rdk_54"/>
      </w:sdtPr>
      <w:sdtContent>
        <w:p w:rsidR="00000000" w:rsidDel="00000000" w:rsidP="00000000" w:rsidRDefault="00000000" w:rsidRPr="00000000" w14:paraId="00002025">
          <w:pPr>
            <w:spacing w:after="0" w:before="0" w:line="240" w:lineRule="auto"/>
            <w:jc w:val="center"/>
            <w:rPr/>
          </w:pPr>
          <w:r w:rsidDel="00000000" w:rsidR="00000000" w:rsidRPr="00000000">
            <w:rPr>
              <w:b w:val="1"/>
              <w:i w:val="1"/>
              <w:sz w:val="22"/>
              <w:szCs w:val="22"/>
              <w:rtl w:val="0"/>
            </w:rPr>
            <w:t xml:space="preserve">Tabelul 2.2.16. Achiziție material rulant feroviar</w:t>
          </w:r>
          <w:r w:rsidDel="00000000" w:rsidR="00000000" w:rsidRPr="00000000">
            <w:rPr>
              <w:rtl w:val="0"/>
            </w:rPr>
          </w:r>
        </w:p>
      </w:sdtContent>
    </w:sdt>
    <w:tbl>
      <w:tblPr>
        <w:tblStyle w:val="Table60"/>
        <w:tblW w:w="928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25"/>
        <w:gridCol w:w="3570"/>
        <w:gridCol w:w="1260"/>
        <w:gridCol w:w="690"/>
        <w:gridCol w:w="1200"/>
        <w:gridCol w:w="1080"/>
        <w:gridCol w:w="960"/>
        <w:tblGridChange w:id="0">
          <w:tblGrid>
            <w:gridCol w:w="525"/>
            <w:gridCol w:w="3570"/>
            <w:gridCol w:w="1260"/>
            <w:gridCol w:w="690"/>
            <w:gridCol w:w="1200"/>
            <w:gridCol w:w="1080"/>
            <w:gridCol w:w="960"/>
          </w:tblGrid>
        </w:tblGridChange>
      </w:tblGrid>
      <w:tr>
        <w:trPr>
          <w:cantSplit w:val="0"/>
          <w:trHeight w:val="720"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26">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27">
            <w:pPr>
              <w:widowControl w:val="0"/>
              <w:spacing w:after="0" w:before="0" w:line="240" w:lineRule="auto"/>
              <w:jc w:val="center"/>
              <w:rPr>
                <w:sz w:val="16"/>
                <w:szCs w:val="16"/>
              </w:rPr>
            </w:pPr>
            <w:r w:rsidDel="00000000" w:rsidR="00000000" w:rsidRPr="00000000">
              <w:rPr>
                <w:b w:val="1"/>
                <w:color w:val="ffffff"/>
                <w:sz w:val="16"/>
                <w:szCs w:val="16"/>
                <w:rtl w:val="0"/>
              </w:rPr>
              <w:t xml:space="preserve">Achiziție material rulant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28">
            <w:pPr>
              <w:widowControl w:val="0"/>
              <w:spacing w:after="0" w:before="0" w:line="240" w:lineRule="auto"/>
              <w:jc w:val="center"/>
              <w:rPr>
                <w:sz w:val="16"/>
                <w:szCs w:val="16"/>
              </w:rPr>
            </w:pPr>
            <w:r w:rsidDel="00000000" w:rsidR="00000000" w:rsidRPr="00000000">
              <w:rPr>
                <w:b w:val="1"/>
                <w:color w:val="ffffff"/>
                <w:sz w:val="16"/>
                <w:szCs w:val="16"/>
                <w:rtl w:val="0"/>
              </w:rPr>
              <w:t xml:space="preserve">Tip intervenție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29">
            <w:pPr>
              <w:widowControl w:val="0"/>
              <w:spacing w:after="0" w:before="0" w:line="240" w:lineRule="auto"/>
              <w:jc w:val="center"/>
              <w:rPr>
                <w:sz w:val="16"/>
                <w:szCs w:val="16"/>
              </w:rPr>
            </w:pPr>
            <w:r w:rsidDel="00000000" w:rsidR="00000000" w:rsidRPr="00000000">
              <w:rPr>
                <w:b w:val="1"/>
                <w:color w:val="ffffff"/>
                <w:sz w:val="16"/>
                <w:szCs w:val="16"/>
                <w:rtl w:val="0"/>
              </w:rPr>
              <w:t xml:space="preserve">Nr. trenuri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2A">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2B">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2C">
            <w:pPr>
              <w:widowControl w:val="0"/>
              <w:spacing w:after="0" w:before="0" w:line="240" w:lineRule="auto"/>
              <w:jc w:val="center"/>
              <w:rPr>
                <w:sz w:val="16"/>
                <w:szCs w:val="16"/>
              </w:rPr>
            </w:pPr>
            <w:r w:rsidDel="00000000" w:rsidR="00000000" w:rsidRPr="00000000">
              <w:rPr>
                <w:b w:val="1"/>
                <w:color w:val="ffffff"/>
                <w:sz w:val="16"/>
                <w:szCs w:val="16"/>
                <w:rtl w:val="0"/>
              </w:rPr>
              <w:t xml:space="preserve">Cost mediu  fără TVA (mil.EUR)</w:t>
            </w:r>
            <w:r w:rsidDel="00000000" w:rsidR="00000000" w:rsidRPr="00000000">
              <w:rPr>
                <w:rtl w:val="0"/>
              </w:rPr>
            </w:r>
          </w:p>
        </w:tc>
      </w:tr>
      <w:tr>
        <w:trPr>
          <w:cantSplit w:val="0"/>
          <w:trHeight w:val="73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2D">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2E">
            <w:pPr>
              <w:widowControl w:val="0"/>
              <w:spacing w:after="0" w:before="0" w:line="240" w:lineRule="auto"/>
              <w:jc w:val="left"/>
              <w:rPr>
                <w:sz w:val="16"/>
                <w:szCs w:val="16"/>
              </w:rPr>
            </w:pPr>
            <w:r w:rsidDel="00000000" w:rsidR="00000000" w:rsidRPr="00000000">
              <w:rPr>
                <w:b w:val="1"/>
                <w:sz w:val="16"/>
                <w:szCs w:val="16"/>
                <w:rtl w:val="0"/>
              </w:rPr>
              <w:t xml:space="preserve">Trenuri de tip RE-R de scurt parcurs cu 2 și 3 unități (în afara celor prevăzute a fi achiziționate din POIM și </w:t>
            </w:r>
            <w:r w:rsidDel="00000000" w:rsidR="00000000" w:rsidRPr="00000000">
              <w:rPr>
                <w:b w:val="1"/>
                <w:sz w:val="16"/>
                <w:szCs w:val="16"/>
                <w:rtl w:val="0"/>
              </w:rPr>
              <w:t xml:space="preserve">PNRR</w:t>
            </w:r>
            <w:r w:rsidDel="00000000" w:rsidR="00000000" w:rsidRPr="00000000">
              <w:rPr>
                <w:b w:val="1"/>
                <w:sz w:val="16"/>
                <w:szCs w:val="16"/>
                <w:rtl w:val="0"/>
              </w:rPr>
              <w:t xml:space="preser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2F">
            <w:pPr>
              <w:widowControl w:val="0"/>
              <w:spacing w:after="0" w:before="0" w:line="240" w:lineRule="auto"/>
              <w:jc w:val="center"/>
              <w:rPr>
                <w:i w:val="1"/>
                <w:sz w:val="16"/>
                <w:szCs w:val="16"/>
              </w:rPr>
            </w:pPr>
            <w:r w:rsidDel="00000000" w:rsidR="00000000" w:rsidRPr="00000000">
              <w:rPr>
                <w:i w:val="1"/>
                <w:sz w:val="16"/>
                <w:szCs w:val="16"/>
                <w:rtl w:val="0"/>
              </w:rPr>
              <w:t xml:space="preserve">Achiziție</w:t>
            </w:r>
            <w:r w:rsidDel="00000000" w:rsidR="00000000" w:rsidRPr="00000000">
              <w:rPr>
                <w:i w:val="1"/>
                <w:sz w:val="16"/>
                <w:szCs w:val="16"/>
                <w:rtl w:val="0"/>
              </w:rPr>
              <w:t xml:space="preserve"> trenuri noi</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30">
            <w:pPr>
              <w:widowControl w:val="0"/>
              <w:spacing w:after="0" w:before="0" w:line="240" w:lineRule="auto"/>
              <w:jc w:val="center"/>
              <w:rPr>
                <w:sz w:val="16"/>
                <w:szCs w:val="16"/>
              </w:rPr>
            </w:pPr>
            <w:r w:rsidDel="00000000" w:rsidR="00000000" w:rsidRPr="00000000">
              <w:rPr>
                <w:b w:val="1"/>
                <w:sz w:val="16"/>
                <w:szCs w:val="16"/>
                <w:rtl w:val="0"/>
              </w:rPr>
              <w:t xml:space="preserve">151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31">
            <w:pPr>
              <w:widowControl w:val="0"/>
              <w:spacing w:after="0" w:before="0" w:line="240" w:lineRule="auto"/>
              <w:jc w:val="right"/>
              <w:rPr>
                <w:sz w:val="16"/>
                <w:szCs w:val="16"/>
              </w:rPr>
            </w:pPr>
            <w:r w:rsidDel="00000000" w:rsidR="00000000" w:rsidRPr="00000000">
              <w:rPr>
                <w:sz w:val="16"/>
                <w:szCs w:val="16"/>
                <w:rtl w:val="0"/>
              </w:rPr>
              <w:t xml:space="preserve">750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32">
            <w:pPr>
              <w:widowControl w:val="0"/>
              <w:spacing w:after="0" w:before="0" w:line="240" w:lineRule="auto"/>
              <w:jc w:val="right"/>
              <w:rPr>
                <w:sz w:val="16"/>
                <w:szCs w:val="16"/>
              </w:rPr>
            </w:pPr>
            <w:r w:rsidDel="00000000" w:rsidR="00000000" w:rsidRPr="00000000">
              <w:rPr>
                <w:sz w:val="16"/>
                <w:szCs w:val="16"/>
                <w:rtl w:val="0"/>
              </w:rPr>
              <w:t xml:space="preserve">892.5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33">
            <w:pPr>
              <w:widowControl w:val="0"/>
              <w:spacing w:after="0" w:before="0" w:line="240" w:lineRule="auto"/>
              <w:jc w:val="right"/>
              <w:rPr>
                <w:sz w:val="16"/>
                <w:szCs w:val="16"/>
              </w:rPr>
            </w:pPr>
            <w:r w:rsidDel="00000000" w:rsidR="00000000" w:rsidRPr="00000000">
              <w:rPr>
                <w:color w:val="0c0c0c"/>
                <w:sz w:val="16"/>
                <w:szCs w:val="16"/>
                <w:rtl w:val="0"/>
              </w:rPr>
              <w:t xml:space="preserve">4.97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34">
            <w:pPr>
              <w:widowControl w:val="0"/>
              <w:spacing w:after="0" w:before="0" w:line="240" w:lineRule="auto"/>
              <w:jc w:val="left"/>
              <w:rPr>
                <w:b w:val="1"/>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35">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36">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37">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38">
            <w:pPr>
              <w:widowControl w:val="0"/>
              <w:spacing w:after="0" w:before="0" w:line="240" w:lineRule="auto"/>
              <w:jc w:val="right"/>
              <w:rPr>
                <w:sz w:val="16"/>
                <w:szCs w:val="16"/>
              </w:rPr>
            </w:pPr>
            <w:r w:rsidDel="00000000" w:rsidR="00000000" w:rsidRPr="00000000">
              <w:rPr>
                <w:b w:val="1"/>
                <w:color w:val="ffffff"/>
                <w:sz w:val="16"/>
                <w:szCs w:val="16"/>
                <w:rtl w:val="0"/>
              </w:rPr>
              <w:t xml:space="preserve">750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39">
            <w:pPr>
              <w:widowControl w:val="0"/>
              <w:spacing w:after="0" w:before="0" w:line="240" w:lineRule="auto"/>
              <w:jc w:val="right"/>
              <w:rPr>
                <w:sz w:val="16"/>
                <w:szCs w:val="16"/>
              </w:rPr>
            </w:pPr>
            <w:r w:rsidDel="00000000" w:rsidR="00000000" w:rsidRPr="00000000">
              <w:rPr>
                <w:b w:val="1"/>
                <w:color w:val="ffffff"/>
                <w:sz w:val="16"/>
                <w:szCs w:val="16"/>
                <w:rtl w:val="0"/>
              </w:rPr>
              <w:t xml:space="preserve">892.5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03A">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203B">
      <w:pPr>
        <w:spacing w:after="120" w:before="120" w:line="240" w:lineRule="auto"/>
        <w:jc w:val="both"/>
        <w:rPr/>
      </w:pPr>
      <w:r w:rsidDel="00000000" w:rsidR="00000000" w:rsidRPr="00000000">
        <w:rPr>
          <w:rtl w:val="0"/>
        </w:rPr>
      </w:r>
    </w:p>
    <w:p w:rsidR="00000000" w:rsidDel="00000000" w:rsidP="00000000" w:rsidRDefault="00000000" w:rsidRPr="00000000" w14:paraId="0000203C">
      <w:pPr>
        <w:spacing w:after="120" w:before="120" w:line="240" w:lineRule="auto"/>
        <w:jc w:val="both"/>
        <w:rPr/>
      </w:pPr>
      <w:r w:rsidDel="00000000" w:rsidR="00000000" w:rsidRPr="00000000">
        <w:rPr>
          <w:rtl w:val="0"/>
        </w:rPr>
        <w:t xml:space="preserve">Pentru a stabili nevoia de finanțare reală pentru dezvoltarea sectorului feroviar, este importantă includerea în lista de intervenții a proiectelor feroviare finanțate prin Planul Național de Redresare și Reziliență (</w:t>
      </w:r>
      <w:r w:rsidDel="00000000" w:rsidR="00000000" w:rsidRPr="00000000">
        <w:rPr>
          <w:rtl w:val="0"/>
        </w:rPr>
        <w:t xml:space="preserve">PNRR</w:t>
      </w:r>
      <w:r w:rsidDel="00000000" w:rsidR="00000000" w:rsidRPr="00000000">
        <w:rPr>
          <w:rtl w:val="0"/>
        </w:rPr>
        <w:t xml:space="preserve">).</w:t>
      </w:r>
    </w:p>
    <w:p w:rsidR="00000000" w:rsidDel="00000000" w:rsidP="00000000" w:rsidRDefault="00000000" w:rsidRPr="00000000" w14:paraId="0000203D">
      <w:pPr>
        <w:pStyle w:val="Heading3"/>
        <w:spacing w:line="240" w:lineRule="auto"/>
        <w:rPr>
          <w:color w:val="990000"/>
        </w:rPr>
      </w:pPr>
      <w:bookmarkStart w:colFirst="0" w:colLast="0" w:name="_heading=h.6cybjhav64n6" w:id="59"/>
      <w:bookmarkEnd w:id="59"/>
      <w:r w:rsidDel="00000000" w:rsidR="00000000" w:rsidRPr="00000000">
        <w:rPr>
          <w:rtl w:val="0"/>
        </w:rPr>
      </w:r>
    </w:p>
    <w:p w:rsidR="00000000" w:rsidDel="00000000" w:rsidP="00000000" w:rsidRDefault="00000000" w:rsidRPr="00000000" w14:paraId="0000203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pPr>
      <w:r w:rsidDel="00000000" w:rsidR="00000000" w:rsidRPr="00000000">
        <w:rPr>
          <w:rtl w:val="0"/>
        </w:rPr>
        <w:t xml:space="preserve">În scopul eficientizării procesului de realizare a investițiilor în </w:t>
      </w:r>
      <w:r w:rsidDel="00000000" w:rsidR="00000000" w:rsidRPr="00000000">
        <w:rPr>
          <w:rtl w:val="0"/>
        </w:rPr>
        <w:t xml:space="preserve">infrastructura</w:t>
      </w:r>
      <w:r w:rsidDel="00000000" w:rsidR="00000000" w:rsidRPr="00000000">
        <w:rPr>
          <w:rtl w:val="0"/>
        </w:rPr>
        <w:t xml:space="preserve"> feroviară, prin </w:t>
      </w:r>
      <w:r w:rsidDel="00000000" w:rsidR="00000000" w:rsidRPr="00000000">
        <w:rPr>
          <w:rtl w:val="0"/>
        </w:rPr>
        <w:t xml:space="preserve">PNRR</w:t>
      </w:r>
      <w:r w:rsidDel="00000000" w:rsidR="00000000" w:rsidRPr="00000000">
        <w:rPr>
          <w:rtl w:val="0"/>
        </w:rPr>
        <w:t xml:space="preserve"> sunt propuse trei direcții de abordare a intervențiilor:</w:t>
      </w:r>
    </w:p>
    <w:p w:rsidR="00000000" w:rsidDel="00000000" w:rsidP="00000000" w:rsidRDefault="00000000" w:rsidRPr="00000000" w14:paraId="0000203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both"/>
        <w:rPr/>
      </w:pPr>
      <w:r w:rsidDel="00000000" w:rsidR="00000000" w:rsidRPr="00000000">
        <w:rPr>
          <w:rtl w:val="0"/>
        </w:rPr>
        <w:t xml:space="preserve">a) proiecte de modernizare completă a infrastructurii feroviare;</w:t>
      </w:r>
    </w:p>
    <w:p w:rsidR="00000000" w:rsidDel="00000000" w:rsidP="00000000" w:rsidRDefault="00000000" w:rsidRPr="00000000" w14:paraId="0000204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630" w:right="0" w:hanging="270"/>
        <w:jc w:val="both"/>
        <w:rPr/>
      </w:pPr>
      <w:r w:rsidDel="00000000" w:rsidR="00000000" w:rsidRPr="00000000">
        <w:rPr>
          <w:rtl w:val="0"/>
        </w:rPr>
        <w:t xml:space="preserve">b)</w:t>
        <w:tab/>
        <w:t xml:space="preserve">lucrări de refacere și electrificare pentru restul liniilor, într-o primă fază, urmate de lucrările aferente structurilor, respectiv implementării ERTMS în faza a doua de modernizare;</w:t>
      </w:r>
    </w:p>
    <w:p w:rsidR="00000000" w:rsidDel="00000000" w:rsidP="00000000" w:rsidRDefault="00000000" w:rsidRPr="00000000" w14:paraId="0000204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630" w:right="0" w:hanging="270"/>
        <w:jc w:val="both"/>
        <w:rPr/>
      </w:pPr>
      <w:r w:rsidDel="00000000" w:rsidR="00000000" w:rsidRPr="00000000">
        <w:rPr>
          <w:rtl w:val="0"/>
        </w:rPr>
        <w:t xml:space="preserve">c)</w:t>
        <w:tab/>
        <w:t xml:space="preserve">înnoirea / modernizarea parcului de material rulant cu vehicule feroviare electrice.</w:t>
      </w:r>
    </w:p>
    <w:p w:rsidR="00000000" w:rsidDel="00000000" w:rsidP="00000000" w:rsidRDefault="00000000" w:rsidRPr="00000000" w14:paraId="0000204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pPr>
      <w:r w:rsidDel="00000000" w:rsidR="00000000" w:rsidRPr="00000000">
        <w:rPr>
          <w:rtl w:val="0"/>
        </w:rPr>
      </w:r>
    </w:p>
    <w:p w:rsidR="00000000" w:rsidDel="00000000" w:rsidP="00000000" w:rsidRDefault="00000000" w:rsidRPr="00000000" w14:paraId="0000204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pPr>
      <w:r w:rsidDel="00000000" w:rsidR="00000000" w:rsidRPr="00000000">
        <w:rPr>
          <w:rtl w:val="0"/>
        </w:rPr>
        <w:t xml:space="preserve">Costul estimat al acestor intervenții este de aproximativ 1.5 mld.EUR (1.78 mld.</w:t>
      </w:r>
      <w:r w:rsidDel="00000000" w:rsidR="00000000" w:rsidRPr="00000000">
        <w:rPr>
          <w:rtl w:val="0"/>
        </w:rPr>
        <w:t xml:space="preserve">EUR</w:t>
      </w:r>
      <w:r w:rsidDel="00000000" w:rsidR="00000000" w:rsidRPr="00000000">
        <w:rPr>
          <w:rtl w:val="0"/>
        </w:rPr>
        <w:t xml:space="preserve"> cu TVA) și nu include costul lucrărilor de modernizare / reînnoire și electrificare pentru proiectele cuprinse în rețeaua feroviară primară și cea secundară (Cluj-Napoca - Oradea - Ep. Bihor, Arad - Timișoara - Caransebeș, Constanța - Mangalia, Videle - Giurgiu) (tabelul 2.2.17, figura 2.2.10).</w:t>
      </w:r>
    </w:p>
    <w:p w:rsidR="00000000" w:rsidDel="00000000" w:rsidP="00000000" w:rsidRDefault="00000000" w:rsidRPr="00000000" w14:paraId="00002044">
      <w:pPr>
        <w:spacing w:after="240" w:before="240" w:line="240" w:lineRule="auto"/>
        <w:rPr/>
      </w:pPr>
      <w:r w:rsidDel="00000000" w:rsidR="00000000" w:rsidRPr="00000000">
        <w:rPr>
          <w:rtl w:val="0"/>
        </w:rPr>
        <w:t xml:space="preserve">Tipurile de obiective de investiții propuse a fi finanțate prin </w:t>
      </w:r>
      <w:r w:rsidDel="00000000" w:rsidR="00000000" w:rsidRPr="00000000">
        <w:rPr>
          <w:rtl w:val="0"/>
        </w:rPr>
        <w:t xml:space="preserve">PNRR</w:t>
      </w:r>
      <w:r w:rsidDel="00000000" w:rsidR="00000000" w:rsidRPr="00000000">
        <w:rPr>
          <w:rtl w:val="0"/>
        </w:rPr>
        <w:t xml:space="preserve"> sunt următoarele:</w:t>
      </w:r>
    </w:p>
    <w:p w:rsidR="00000000" w:rsidDel="00000000" w:rsidP="00000000" w:rsidRDefault="00000000" w:rsidRPr="00000000" w14:paraId="00002045">
      <w:pPr>
        <w:numPr>
          <w:ilvl w:val="0"/>
          <w:numId w:val="10"/>
        </w:numPr>
        <w:spacing w:after="0" w:afterAutospacing="0" w:before="240" w:line="240" w:lineRule="auto"/>
        <w:ind w:left="720" w:hanging="360"/>
        <w:rPr/>
      </w:pPr>
      <w:r w:rsidDel="00000000" w:rsidR="00000000" w:rsidRPr="00000000">
        <w:rPr>
          <w:b w:val="1"/>
          <w:rtl w:val="0"/>
        </w:rPr>
        <w:t xml:space="preserve">Proiecte de modernizare completă</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tl w:val="0"/>
        </w:rPr>
        <w:t xml:space="preserve">reprezintă lucrările complete ce includ înlocuire șină, traversă, substrat, electrificare, consolidare/construire poduri/podețe, ERTMS nivel 2 – totul la standardele TEN-T.</w:t>
      </w:r>
      <w:r w:rsidDel="00000000" w:rsidR="00000000" w:rsidRPr="00000000">
        <w:rPr>
          <w:rFonts w:ascii="Times New Roman" w:cs="Times New Roman" w:eastAsia="Times New Roman" w:hAnsi="Times New Roman"/>
          <w:rtl w:val="0"/>
        </w:rPr>
        <w:t xml:space="preserve"> </w:t>
      </w:r>
      <w:r w:rsidDel="00000000" w:rsidR="00000000" w:rsidRPr="00000000">
        <w:rPr>
          <w:rtl w:val="0"/>
        </w:rPr>
        <w:t xml:space="preserve">În ce privește proiectele de modernizare completă, acestea vor include:</w:t>
      </w:r>
    </w:p>
    <w:p w:rsidR="00000000" w:rsidDel="00000000" w:rsidP="00000000" w:rsidRDefault="00000000" w:rsidRPr="00000000" w14:paraId="00002046">
      <w:pPr>
        <w:keepNext w:val="0"/>
        <w:keepLines w:val="0"/>
        <w:pageBreakBefore w:val="0"/>
        <w:widowControl w:val="1"/>
        <w:numPr>
          <w:ilvl w:val="0"/>
          <w:numId w:val="108"/>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pPr>
      <w:r w:rsidDel="00000000" w:rsidR="00000000" w:rsidRPr="00000000">
        <w:rPr>
          <w:rtl w:val="0"/>
        </w:rPr>
        <w:t xml:space="preserve">creșterea capacității cu aproximativ 30%, prin creșterea vitezei de circulație (timp mai scurt de călătorie), creșterea sarcinii pe osie (trenuri mai grele), creșterea indicatorilor de volum călători/km;</w:t>
      </w:r>
    </w:p>
    <w:p w:rsidR="00000000" w:rsidDel="00000000" w:rsidP="00000000" w:rsidRDefault="00000000" w:rsidRPr="00000000" w14:paraId="00002047">
      <w:pPr>
        <w:keepNext w:val="0"/>
        <w:keepLines w:val="0"/>
        <w:pageBreakBefore w:val="0"/>
        <w:widowControl w:val="1"/>
        <w:numPr>
          <w:ilvl w:val="0"/>
          <w:numId w:val="108"/>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pPr>
      <w:r w:rsidDel="00000000" w:rsidR="00000000" w:rsidRPr="00000000">
        <w:rPr>
          <w:rtl w:val="0"/>
        </w:rPr>
        <w:t xml:space="preserve">înlocuirea tracțiunii diesel cu cea electrică (de la 1000t la 2800t); </w:t>
      </w:r>
    </w:p>
    <w:p w:rsidR="00000000" w:rsidDel="00000000" w:rsidP="00000000" w:rsidRDefault="00000000" w:rsidRPr="00000000" w14:paraId="00002048">
      <w:pPr>
        <w:keepNext w:val="0"/>
        <w:keepLines w:val="0"/>
        <w:pageBreakBefore w:val="0"/>
        <w:widowControl w:val="1"/>
        <w:numPr>
          <w:ilvl w:val="0"/>
          <w:numId w:val="108"/>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pPr>
      <w:r w:rsidDel="00000000" w:rsidR="00000000" w:rsidRPr="00000000">
        <w:rPr>
          <w:rtl w:val="0"/>
        </w:rPr>
        <w:t xml:space="preserve">introducerea sistemelor ERTMS.</w:t>
      </w:r>
    </w:p>
    <w:p w:rsidR="00000000" w:rsidDel="00000000" w:rsidP="00000000" w:rsidRDefault="00000000" w:rsidRPr="00000000" w14:paraId="00002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440" w:right="0" w:firstLine="0"/>
        <w:jc w:val="both"/>
        <w:rPr/>
      </w:pPr>
      <w:r w:rsidDel="00000000" w:rsidR="00000000" w:rsidRPr="00000000">
        <w:rPr>
          <w:rtl w:val="0"/>
        </w:rPr>
      </w:r>
    </w:p>
    <w:p w:rsidR="00000000" w:rsidDel="00000000" w:rsidP="00000000" w:rsidRDefault="00000000" w:rsidRPr="00000000" w14:paraId="0000204A">
      <w:pPr>
        <w:numPr>
          <w:ilvl w:val="0"/>
          <w:numId w:val="10"/>
        </w:numPr>
        <w:spacing w:after="200" w:before="240" w:line="240" w:lineRule="auto"/>
        <w:ind w:left="720" w:hanging="360"/>
        <w:rPr/>
      </w:pPr>
      <w:r w:rsidDel="00000000" w:rsidR="00000000" w:rsidRPr="00000000">
        <w:rPr>
          <w:b w:val="1"/>
          <w:rtl w:val="0"/>
        </w:rPr>
        <w:t xml:space="preserve">Proiecte de electrificare </w:t>
      </w:r>
      <w:r w:rsidDel="00000000" w:rsidR="00000000" w:rsidRPr="00000000">
        <w:rPr>
          <w:rtl w:val="0"/>
        </w:rPr>
        <w:t xml:space="preserve">care vizează atât lucrări de electrificare propriu-zisă, cât și lucrări de tip renewal. Intervențiile constau în lucrări de electrificare, centralizare electronică, lucrări de tip renewal și dublare pe anumite segmente, la care se adaugă și achiziția a două drezine - pantograf pentru asigurarea stării de viabilitate a liniei de contact.</w:t>
      </w:r>
    </w:p>
    <w:p w:rsidR="00000000" w:rsidDel="00000000" w:rsidP="00000000" w:rsidRDefault="00000000" w:rsidRPr="00000000" w14:paraId="0000204B">
      <w:pPr>
        <w:numPr>
          <w:ilvl w:val="0"/>
          <w:numId w:val="10"/>
        </w:numPr>
        <w:spacing w:after="200" w:afterAutospacing="0" w:before="0" w:line="240" w:lineRule="auto"/>
        <w:ind w:left="720" w:hanging="360"/>
        <w:rPr/>
      </w:pPr>
      <w:r w:rsidDel="00000000" w:rsidR="00000000" w:rsidRPr="00000000">
        <w:rPr>
          <w:b w:val="1"/>
          <w:rtl w:val="0"/>
        </w:rPr>
        <w:t xml:space="preserve">Proiecte de reînnoire (renewal) </w:t>
      </w:r>
      <w:r w:rsidDel="00000000" w:rsidR="00000000" w:rsidRPr="00000000">
        <w:rPr>
          <w:rtl w:val="0"/>
        </w:rPr>
        <w:t xml:space="preserve">reprezentând lucrări de înlocuire șină, traversă, piatră spartă, astfel aducându-se linia la viteza constructivă. Aceasta nu include ERTMS, reînnoire poduri, electrificare. </w:t>
      </w:r>
    </w:p>
    <w:p w:rsidR="00000000" w:rsidDel="00000000" w:rsidP="00000000" w:rsidRDefault="00000000" w:rsidRPr="00000000" w14:paraId="0000204C">
      <w:pPr>
        <w:numPr>
          <w:ilvl w:val="0"/>
          <w:numId w:val="10"/>
        </w:numPr>
        <w:spacing w:after="240" w:before="200" w:beforeAutospacing="0" w:line="240" w:lineRule="auto"/>
        <w:ind w:left="720" w:hanging="360"/>
        <w:rPr/>
      </w:pPr>
      <w:r w:rsidDel="00000000" w:rsidR="00000000" w:rsidRPr="00000000">
        <w:rPr>
          <w:b w:val="1"/>
          <w:rtl w:val="0"/>
        </w:rPr>
        <w:t xml:space="preserve">Proiecte de tip Quick Wins</w:t>
      </w:r>
      <w:r w:rsidDel="00000000" w:rsidR="00000000" w:rsidRPr="00000000">
        <w:rPr>
          <w:rtl w:val="0"/>
        </w:rPr>
        <w:t xml:space="preserve"> ce vizează lucrări punctuale de eliminare a restricțiilor de viteză, creșterea vitezei de circulație a trenurilor respectiv creșterea siguranței pe calea ferată. Proiectele de tip Quick Wins asigură viabilitatea transportului pe calea ferată în lungul coridoarelor TEN-T până la momentul modernizării acestora. Având în vedere că proiectele Quick Wins vor fi urmate de proiecte de modernizare completă, inclusiv ERTMS, costul modernizării va fi mai mic ca urmare a investițiilor din Quick Wins.</w:t>
      </w:r>
    </w:p>
    <w:p w:rsidR="00000000" w:rsidDel="00000000" w:rsidP="00000000" w:rsidRDefault="00000000" w:rsidRPr="00000000" w14:paraId="0000204D">
      <w:pPr>
        <w:spacing w:after="240" w:before="240" w:line="240" w:lineRule="auto"/>
        <w:ind w:left="720" w:firstLine="0"/>
        <w:rPr/>
      </w:pPr>
      <w:r w:rsidDel="00000000" w:rsidR="00000000" w:rsidRPr="00000000">
        <w:rPr>
          <w:rtl w:val="0"/>
        </w:rPr>
        <w:t xml:space="preserve">Intervențiile de tip Quick Wins au rol important pentru căile ferate intens circulate, în special de către trenuri de marfă, linii pe care starea de degradare este accelerată. Astfel, intervențiile punctuale de tip Quick Wins au rolul de a permite circulația trenurilor în condiții de siguranță și </w:t>
      </w:r>
      <w:r w:rsidDel="00000000" w:rsidR="00000000" w:rsidRPr="00000000">
        <w:rPr>
          <w:rtl w:val="0"/>
        </w:rPr>
        <w:t xml:space="preserve">viabilitate</w:t>
      </w:r>
      <w:r w:rsidDel="00000000" w:rsidR="00000000" w:rsidRPr="00000000">
        <w:rPr>
          <w:rtl w:val="0"/>
        </w:rPr>
        <w:t xml:space="preserve"> până la momentul implementării proiectelor de modernizare.</w:t>
      </w:r>
    </w:p>
    <w:p w:rsidR="00000000" w:rsidDel="00000000" w:rsidP="00000000" w:rsidRDefault="00000000" w:rsidRPr="00000000" w14:paraId="0000204E">
      <w:pPr>
        <w:spacing w:after="240" w:before="240" w:line="240" w:lineRule="auto"/>
        <w:ind w:left="720" w:firstLine="0"/>
        <w:rPr/>
      </w:pPr>
      <w:r w:rsidDel="00000000" w:rsidR="00000000" w:rsidRPr="00000000">
        <w:rPr>
          <w:rtl w:val="0"/>
        </w:rPr>
        <w:t xml:space="preserve">Intervențiile de tip Quick Wins prevăd eliminarea restricțiilor de viteză prin lucrări de mică anvergură care constau în îmbunătățirea suprastructurii căii ferate (șina, traversele, aparate de cale, piatră spartă) sau orice alt element care va conduce la creșterea vitezei de circulație pentru trenurile de călători și marfă, cu impact direct și imediat asupra duratei călătoriei și/sau asupra creșterii siguranței și confortului călătorilor.</w:t>
      </w:r>
    </w:p>
    <w:p w:rsidR="00000000" w:rsidDel="00000000" w:rsidP="00000000" w:rsidRDefault="00000000" w:rsidRPr="00000000" w14:paraId="0000204F">
      <w:pPr>
        <w:spacing w:after="240" w:before="240" w:line="240" w:lineRule="auto"/>
        <w:ind w:left="720" w:firstLine="0"/>
        <w:rPr/>
      </w:pPr>
      <w:r w:rsidDel="00000000" w:rsidR="00000000" w:rsidRPr="00000000">
        <w:rPr>
          <w:rtl w:val="0"/>
        </w:rPr>
        <w:t xml:space="preserve">Prioritare vor fi acele intervenții în care câștigul în minute este cel mai mare (ex: repararea sau schimbarea unui macaz pe care viteza restricționată de circulație este de 30 km/h, localizat pe un sector de cale ferată pe care viteza constructivă este de 120 sau 140 km/h). Sporirea vitezei până la cea stabilită se poate face pentru un sector cu viteză restricționată și prin lucrări de refacție a căii ferate (conform MPGT, 2016).</w:t>
      </w:r>
    </w:p>
    <w:p w:rsidR="00000000" w:rsidDel="00000000" w:rsidP="00000000" w:rsidRDefault="00000000" w:rsidRPr="00000000" w14:paraId="00002050">
      <w:pPr>
        <w:numPr>
          <w:ilvl w:val="0"/>
          <w:numId w:val="10"/>
        </w:numPr>
        <w:spacing w:after="240" w:before="240" w:line="240" w:lineRule="auto"/>
        <w:ind w:left="720" w:hanging="360"/>
        <w:rPr/>
      </w:pPr>
      <w:r w:rsidDel="00000000" w:rsidR="00000000" w:rsidRPr="00000000">
        <w:rPr>
          <w:b w:val="1"/>
          <w:rtl w:val="0"/>
        </w:rPr>
        <w:t xml:space="preserve">Proiecte de centralizări electronice (CE) și electro-dinamice (CED)</w:t>
      </w:r>
      <w:r w:rsidDel="00000000" w:rsidR="00000000" w:rsidRPr="00000000">
        <w:rPr>
          <w:rtl w:val="0"/>
        </w:rPr>
        <w:t xml:space="preserve"> care prevăd m</w:t>
      </w:r>
      <w:r w:rsidDel="00000000" w:rsidR="00000000" w:rsidRPr="00000000">
        <w:rPr>
          <w:rtl w:val="0"/>
        </w:rPr>
        <w:t xml:space="preserve">odernizarea instalațiilor aferente căilor ferate (atât a celor din stații, cât și a celor din intersecții) cu rolul de a crește siguranța traficului feroviar, dar și de a  crește capacitatea sectoarelor feroviare utilizând echipamente moderne. </w:t>
      </w:r>
    </w:p>
    <w:p w:rsidR="00000000" w:rsidDel="00000000" w:rsidP="00000000" w:rsidRDefault="00000000" w:rsidRPr="00000000" w14:paraId="00002051">
      <w:pPr>
        <w:spacing w:after="240" w:before="240" w:line="240" w:lineRule="auto"/>
        <w:ind w:left="720" w:firstLine="0"/>
        <w:rPr/>
      </w:pPr>
      <w:r w:rsidDel="00000000" w:rsidR="00000000" w:rsidRPr="00000000">
        <w:rPr>
          <w:rtl w:val="0"/>
        </w:rPr>
        <w:t xml:space="preserve">Cele mai importante beneficii care rezidă din înlocuirea unei instalații </w:t>
      </w:r>
      <w:r w:rsidDel="00000000" w:rsidR="00000000" w:rsidRPr="00000000">
        <w:rPr>
          <w:rtl w:val="0"/>
        </w:rPr>
        <w:t xml:space="preserve">CEM</w:t>
      </w:r>
      <w:r w:rsidDel="00000000" w:rsidR="00000000" w:rsidRPr="00000000">
        <w:rPr>
          <w:rtl w:val="0"/>
        </w:rPr>
        <w:t xml:space="preserve"> sau necentralizate cu una modernă de tip </w:t>
      </w:r>
      <w:r w:rsidDel="00000000" w:rsidR="00000000" w:rsidRPr="00000000">
        <w:rPr>
          <w:rtl w:val="0"/>
        </w:rPr>
        <w:t xml:space="preserve">CE</w:t>
      </w:r>
      <w:r w:rsidDel="00000000" w:rsidR="00000000" w:rsidRPr="00000000">
        <w:rPr>
          <w:rtl w:val="0"/>
        </w:rPr>
        <w:t xml:space="preserve">, vizează creșterea siguranței transportului pe calea ferată, reducerea personalului de deservire, creșterea capacității de transport pe calea ferată, eliminarea </w:t>
      </w:r>
      <w:r w:rsidDel="00000000" w:rsidR="00000000" w:rsidRPr="00000000">
        <w:rPr>
          <w:rtl w:val="0"/>
        </w:rPr>
        <w:t xml:space="preserve">bottleneck-urilor</w:t>
      </w:r>
      <w:r w:rsidDel="00000000" w:rsidR="00000000" w:rsidRPr="00000000">
        <w:rPr>
          <w:rtl w:val="0"/>
        </w:rPr>
        <w:t xml:space="preserve">/zonelor cu blocaje feroviare și rutiere și pregătirea sectorului de cale ferată pentru o îmbunătățire prin instalare ERTMS/ETCS. </w:t>
      </w:r>
      <w:r w:rsidDel="00000000" w:rsidR="00000000" w:rsidRPr="00000000">
        <w:rPr>
          <w:rtl w:val="0"/>
        </w:rPr>
      </w:r>
    </w:p>
    <w:p w:rsidR="00000000" w:rsidDel="00000000" w:rsidP="00000000" w:rsidRDefault="00000000" w:rsidRPr="00000000" w14:paraId="00002052">
      <w:pPr>
        <w:spacing w:after="0" w:before="0" w:line="240" w:lineRule="auto"/>
        <w:jc w:val="center"/>
        <w:rPr/>
      </w:pPr>
      <w:r w:rsidDel="00000000" w:rsidR="00000000" w:rsidRPr="00000000">
        <w:rPr>
          <w:b w:val="1"/>
          <w:i w:val="1"/>
          <w:sz w:val="22"/>
          <w:szCs w:val="22"/>
          <w:rtl w:val="0"/>
        </w:rPr>
        <w:t xml:space="preserve">Tabelul 2.2.17. Proiecte feroviare din </w:t>
      </w:r>
      <w:r w:rsidDel="00000000" w:rsidR="00000000" w:rsidRPr="00000000">
        <w:rPr>
          <w:b w:val="1"/>
          <w:i w:val="1"/>
          <w:sz w:val="22"/>
          <w:szCs w:val="22"/>
          <w:rtl w:val="0"/>
        </w:rPr>
        <w:t xml:space="preserve">PNRR</w:t>
      </w:r>
      <w:r w:rsidDel="00000000" w:rsidR="00000000" w:rsidRPr="00000000">
        <w:rPr>
          <w:rtl w:val="0"/>
        </w:rPr>
      </w:r>
    </w:p>
    <w:tbl>
      <w:tblPr>
        <w:tblStyle w:val="Table61"/>
        <w:tblW w:w="9372.654986522912"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67.654986522911"/>
        <w:gridCol w:w="3255"/>
        <w:gridCol w:w="1680"/>
        <w:gridCol w:w="870"/>
        <w:gridCol w:w="885"/>
        <w:gridCol w:w="1080"/>
        <w:gridCol w:w="1035"/>
        <w:tblGridChange w:id="0">
          <w:tblGrid>
            <w:gridCol w:w="567.654986522911"/>
            <w:gridCol w:w="3255"/>
            <w:gridCol w:w="1680"/>
            <w:gridCol w:w="870"/>
            <w:gridCol w:w="885"/>
            <w:gridCol w:w="1080"/>
            <w:gridCol w:w="1035"/>
          </w:tblGrid>
        </w:tblGridChange>
      </w:tblGrid>
      <w:tr>
        <w:trPr>
          <w:cantSplit w:val="0"/>
          <w:trHeight w:val="510"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53">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54">
            <w:pPr>
              <w:widowControl w:val="0"/>
              <w:spacing w:after="0" w:before="0" w:line="240" w:lineRule="auto"/>
              <w:jc w:val="center"/>
              <w:rPr>
                <w:sz w:val="16"/>
                <w:szCs w:val="16"/>
              </w:rPr>
            </w:pPr>
            <w:r w:rsidDel="00000000" w:rsidR="00000000" w:rsidRPr="00000000">
              <w:rPr>
                <w:b w:val="1"/>
                <w:color w:val="ffffff"/>
                <w:sz w:val="16"/>
                <w:szCs w:val="16"/>
                <w:rtl w:val="0"/>
              </w:rPr>
              <w:t xml:space="preserve">Proiecte feroviare </w:t>
            </w:r>
            <w:r w:rsidDel="00000000" w:rsidR="00000000" w:rsidRPr="00000000">
              <w:rPr>
                <w:b w:val="1"/>
                <w:color w:val="ffffff"/>
                <w:sz w:val="16"/>
                <w:szCs w:val="16"/>
                <w:rtl w:val="0"/>
              </w:rPr>
              <w:t xml:space="preserve">PNRR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55">
            <w:pPr>
              <w:widowControl w:val="0"/>
              <w:spacing w:after="0" w:before="0" w:line="240" w:lineRule="auto"/>
              <w:jc w:val="center"/>
              <w:rPr>
                <w:sz w:val="16"/>
                <w:szCs w:val="16"/>
              </w:rPr>
            </w:pPr>
            <w:r w:rsidDel="00000000" w:rsidR="00000000" w:rsidRPr="00000000">
              <w:rPr>
                <w:b w:val="1"/>
                <w:color w:val="ffffff"/>
                <w:sz w:val="16"/>
                <w:szCs w:val="16"/>
                <w:rtl w:val="0"/>
              </w:rPr>
              <w:t xml:space="preserve">Tip intervenție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56">
            <w:pPr>
              <w:widowControl w:val="0"/>
              <w:spacing w:after="0" w:before="0" w:line="240" w:lineRule="auto"/>
              <w:jc w:val="center"/>
              <w:rPr>
                <w:sz w:val="16"/>
                <w:szCs w:val="16"/>
              </w:rPr>
            </w:pPr>
            <w:r w:rsidDel="00000000" w:rsidR="00000000" w:rsidRPr="00000000">
              <w:rPr>
                <w:b w:val="1"/>
                <w:color w:val="ffffff"/>
                <w:sz w:val="16"/>
                <w:szCs w:val="16"/>
                <w:rtl w:val="0"/>
              </w:rPr>
              <w:t xml:space="preserve">Lungime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57">
            <w:pPr>
              <w:widowControl w:val="0"/>
              <w:spacing w:after="0" w:before="0" w:line="240" w:lineRule="auto"/>
              <w:jc w:val="center"/>
              <w:rPr>
                <w:sz w:val="16"/>
                <w:szCs w:val="16"/>
              </w:rPr>
            </w:pPr>
            <w:r w:rsidDel="00000000" w:rsidR="00000000" w:rsidRPr="00000000">
              <w:rPr>
                <w:b w:val="1"/>
                <w:color w:val="ffffff"/>
                <w:sz w:val="16"/>
                <w:szCs w:val="16"/>
                <w:rtl w:val="0"/>
              </w:rPr>
              <w:t xml:space="preserve">Nr. stații / Nr. trenuri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58">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059">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5A">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5B">
            <w:pPr>
              <w:widowControl w:val="0"/>
              <w:spacing w:after="0" w:before="0" w:line="240" w:lineRule="auto"/>
              <w:jc w:val="left"/>
              <w:rPr>
                <w:sz w:val="16"/>
                <w:szCs w:val="16"/>
              </w:rPr>
            </w:pPr>
            <w:r w:rsidDel="00000000" w:rsidR="00000000" w:rsidRPr="00000000">
              <w:rPr>
                <w:b w:val="1"/>
                <w:sz w:val="16"/>
                <w:szCs w:val="16"/>
                <w:rtl w:val="0"/>
              </w:rPr>
              <w:t xml:space="preserve">București - Pitești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5C">
            <w:pPr>
              <w:widowControl w:val="0"/>
              <w:spacing w:after="0" w:before="0" w:line="240" w:lineRule="auto"/>
              <w:jc w:val="center"/>
              <w:rPr>
                <w:sz w:val="16"/>
                <w:szCs w:val="16"/>
              </w:rPr>
            </w:pPr>
            <w:r w:rsidDel="00000000" w:rsidR="00000000" w:rsidRPr="00000000">
              <w:rPr>
                <w:sz w:val="16"/>
                <w:szCs w:val="16"/>
                <w:rtl w:val="0"/>
              </w:rPr>
              <w:t xml:space="preserve">Reînnoire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5D">
            <w:pPr>
              <w:widowControl w:val="0"/>
              <w:spacing w:after="0" w:before="0" w:line="240" w:lineRule="auto"/>
              <w:jc w:val="center"/>
              <w:rPr>
                <w:sz w:val="16"/>
                <w:szCs w:val="16"/>
              </w:rPr>
            </w:pPr>
            <w:r w:rsidDel="00000000" w:rsidR="00000000" w:rsidRPr="00000000">
              <w:rPr>
                <w:b w:val="1"/>
                <w:sz w:val="16"/>
                <w:szCs w:val="16"/>
                <w:rtl w:val="0"/>
              </w:rPr>
              <w:t xml:space="preserve">198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5E">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5F">
            <w:pPr>
              <w:widowControl w:val="0"/>
              <w:spacing w:after="0" w:before="0" w:line="240" w:lineRule="auto"/>
              <w:jc w:val="right"/>
              <w:rPr>
                <w:sz w:val="16"/>
                <w:szCs w:val="16"/>
              </w:rPr>
            </w:pPr>
            <w:r w:rsidDel="00000000" w:rsidR="00000000" w:rsidRPr="00000000">
              <w:rPr>
                <w:sz w:val="16"/>
                <w:szCs w:val="16"/>
                <w:rtl w:val="0"/>
              </w:rPr>
              <w:t xml:space="preserve">223.0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0">
            <w:pPr>
              <w:widowControl w:val="0"/>
              <w:spacing w:after="0" w:before="0" w:line="240" w:lineRule="auto"/>
              <w:jc w:val="right"/>
              <w:rPr>
                <w:sz w:val="16"/>
                <w:szCs w:val="16"/>
              </w:rPr>
            </w:pPr>
            <w:r w:rsidDel="00000000" w:rsidR="00000000" w:rsidRPr="00000000">
              <w:rPr>
                <w:color w:val="0c0c0c"/>
                <w:sz w:val="16"/>
                <w:szCs w:val="16"/>
                <w:rtl w:val="0"/>
              </w:rPr>
              <w:t xml:space="preserve">265.4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61">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2">
            <w:pPr>
              <w:widowControl w:val="0"/>
              <w:spacing w:after="0" w:before="0" w:line="240" w:lineRule="auto"/>
              <w:jc w:val="left"/>
              <w:rPr>
                <w:sz w:val="16"/>
                <w:szCs w:val="16"/>
              </w:rPr>
            </w:pPr>
            <w:r w:rsidDel="00000000" w:rsidR="00000000" w:rsidRPr="00000000">
              <w:rPr>
                <w:b w:val="1"/>
                <w:sz w:val="16"/>
                <w:szCs w:val="16"/>
                <w:rtl w:val="0"/>
              </w:rPr>
              <w:t xml:space="preserve">Reșița - Voiteni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3">
            <w:pPr>
              <w:widowControl w:val="0"/>
              <w:spacing w:after="0" w:before="0" w:line="240" w:lineRule="auto"/>
              <w:jc w:val="center"/>
              <w:rPr>
                <w:sz w:val="16"/>
                <w:szCs w:val="16"/>
              </w:rPr>
            </w:pPr>
            <w:r w:rsidDel="00000000" w:rsidR="00000000" w:rsidRPr="00000000">
              <w:rPr>
                <w:sz w:val="16"/>
                <w:szCs w:val="16"/>
                <w:rtl w:val="0"/>
              </w:rPr>
              <w:t xml:space="preserve">Reînnoire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4">
            <w:pPr>
              <w:widowControl w:val="0"/>
              <w:spacing w:after="0" w:before="0" w:line="240" w:lineRule="auto"/>
              <w:jc w:val="center"/>
              <w:rPr>
                <w:sz w:val="16"/>
                <w:szCs w:val="16"/>
              </w:rPr>
            </w:pPr>
            <w:r w:rsidDel="00000000" w:rsidR="00000000" w:rsidRPr="00000000">
              <w:rPr>
                <w:b w:val="1"/>
                <w:sz w:val="16"/>
                <w:szCs w:val="16"/>
                <w:rtl w:val="0"/>
              </w:rPr>
              <w:t xml:space="preserve">65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5">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6">
            <w:pPr>
              <w:widowControl w:val="0"/>
              <w:spacing w:after="0" w:before="0" w:line="240" w:lineRule="auto"/>
              <w:jc w:val="right"/>
              <w:rPr>
                <w:sz w:val="16"/>
                <w:szCs w:val="16"/>
              </w:rPr>
            </w:pPr>
            <w:r w:rsidDel="00000000" w:rsidR="00000000" w:rsidRPr="00000000">
              <w:rPr>
                <w:sz w:val="16"/>
                <w:szCs w:val="16"/>
                <w:rtl w:val="0"/>
              </w:rPr>
              <w:t xml:space="preserve">53.0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7">
            <w:pPr>
              <w:widowControl w:val="0"/>
              <w:spacing w:after="0" w:before="0" w:line="240" w:lineRule="auto"/>
              <w:jc w:val="right"/>
              <w:rPr>
                <w:sz w:val="16"/>
                <w:szCs w:val="16"/>
              </w:rPr>
            </w:pPr>
            <w:r w:rsidDel="00000000" w:rsidR="00000000" w:rsidRPr="00000000">
              <w:rPr>
                <w:color w:val="0c0c0c"/>
                <w:sz w:val="16"/>
                <w:szCs w:val="16"/>
                <w:rtl w:val="0"/>
              </w:rPr>
              <w:t xml:space="preserve">63.1</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68">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9">
            <w:pPr>
              <w:widowControl w:val="0"/>
              <w:spacing w:after="0" w:before="0" w:line="240" w:lineRule="auto"/>
              <w:jc w:val="left"/>
              <w:rPr>
                <w:sz w:val="16"/>
                <w:szCs w:val="16"/>
              </w:rPr>
            </w:pPr>
            <w:r w:rsidDel="00000000" w:rsidR="00000000" w:rsidRPr="00000000">
              <w:rPr>
                <w:b w:val="1"/>
                <w:sz w:val="16"/>
                <w:szCs w:val="16"/>
                <w:rtl w:val="0"/>
              </w:rPr>
              <w:t xml:space="preserve">București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A">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B">
            <w:pPr>
              <w:widowControl w:val="0"/>
              <w:spacing w:after="0" w:before="0" w:line="240" w:lineRule="auto"/>
              <w:jc w:val="center"/>
              <w:rPr>
                <w:sz w:val="16"/>
                <w:szCs w:val="16"/>
              </w:rPr>
            </w:pPr>
            <w:r w:rsidDel="00000000" w:rsidR="00000000" w:rsidRPr="00000000">
              <w:rPr>
                <w:b w:val="1"/>
                <w:sz w:val="16"/>
                <w:szCs w:val="16"/>
                <w:rtl w:val="0"/>
              </w:rPr>
              <w:t xml:space="preserve">416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C">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D">
            <w:pPr>
              <w:widowControl w:val="0"/>
              <w:spacing w:after="0" w:before="0" w:line="240" w:lineRule="auto"/>
              <w:jc w:val="right"/>
              <w:rPr>
                <w:sz w:val="16"/>
                <w:szCs w:val="16"/>
              </w:rPr>
            </w:pPr>
            <w:r w:rsidDel="00000000" w:rsidR="00000000" w:rsidRPr="00000000">
              <w:rPr>
                <w:sz w:val="16"/>
                <w:szCs w:val="16"/>
                <w:rtl w:val="0"/>
              </w:rPr>
              <w:t xml:space="preserve">120.0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6E">
            <w:pPr>
              <w:widowControl w:val="0"/>
              <w:spacing w:after="0" w:before="0" w:line="240" w:lineRule="auto"/>
              <w:jc w:val="right"/>
              <w:rPr>
                <w:sz w:val="16"/>
                <w:szCs w:val="16"/>
              </w:rPr>
            </w:pPr>
            <w:r w:rsidDel="00000000" w:rsidR="00000000" w:rsidRPr="00000000">
              <w:rPr>
                <w:color w:val="0c0c0c"/>
                <w:sz w:val="16"/>
                <w:szCs w:val="16"/>
                <w:rtl w:val="0"/>
              </w:rPr>
              <w:t xml:space="preserve">142.8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6F">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0">
            <w:pPr>
              <w:widowControl w:val="0"/>
              <w:spacing w:after="0" w:before="0" w:line="240" w:lineRule="auto"/>
              <w:jc w:val="left"/>
              <w:rPr>
                <w:sz w:val="16"/>
                <w:szCs w:val="16"/>
              </w:rPr>
            </w:pPr>
            <w:r w:rsidDel="00000000" w:rsidR="00000000" w:rsidRPr="00000000">
              <w:rPr>
                <w:b w:val="1"/>
                <w:sz w:val="16"/>
                <w:szCs w:val="16"/>
                <w:rtl w:val="0"/>
              </w:rPr>
              <w:t xml:space="preserve">Arad - Oradea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1">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2">
            <w:pPr>
              <w:widowControl w:val="0"/>
              <w:spacing w:after="0" w:before="0" w:line="240" w:lineRule="auto"/>
              <w:jc w:val="center"/>
              <w:rPr>
                <w:sz w:val="16"/>
                <w:szCs w:val="16"/>
              </w:rPr>
            </w:pPr>
            <w:r w:rsidDel="00000000" w:rsidR="00000000" w:rsidRPr="00000000">
              <w:rPr>
                <w:b w:val="1"/>
                <w:sz w:val="16"/>
                <w:szCs w:val="16"/>
                <w:rtl w:val="0"/>
              </w:rPr>
              <w:t xml:space="preserve">121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3">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4">
            <w:pPr>
              <w:widowControl w:val="0"/>
              <w:spacing w:after="0" w:before="0" w:line="240" w:lineRule="auto"/>
              <w:jc w:val="right"/>
              <w:rPr>
                <w:sz w:val="16"/>
                <w:szCs w:val="16"/>
              </w:rPr>
            </w:pPr>
            <w:r w:rsidDel="00000000" w:rsidR="00000000" w:rsidRPr="00000000">
              <w:rPr>
                <w:sz w:val="16"/>
                <w:szCs w:val="16"/>
                <w:rtl w:val="0"/>
              </w:rPr>
              <w:t xml:space="preserve">8.4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5">
            <w:pPr>
              <w:widowControl w:val="0"/>
              <w:spacing w:after="0" w:before="0" w:line="240" w:lineRule="auto"/>
              <w:jc w:val="right"/>
              <w:rPr>
                <w:sz w:val="16"/>
                <w:szCs w:val="16"/>
              </w:rPr>
            </w:pPr>
            <w:r w:rsidDel="00000000" w:rsidR="00000000" w:rsidRPr="00000000">
              <w:rPr>
                <w:color w:val="0c0c0c"/>
                <w:sz w:val="16"/>
                <w:szCs w:val="16"/>
                <w:rtl w:val="0"/>
              </w:rPr>
              <w:t xml:space="preserve">10.0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76">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7">
            <w:pPr>
              <w:widowControl w:val="0"/>
              <w:spacing w:after="0" w:before="0" w:line="240" w:lineRule="auto"/>
              <w:jc w:val="left"/>
              <w:rPr>
                <w:sz w:val="16"/>
                <w:szCs w:val="16"/>
              </w:rPr>
            </w:pPr>
            <w:r w:rsidDel="00000000" w:rsidR="00000000" w:rsidRPr="00000000">
              <w:rPr>
                <w:b w:val="1"/>
                <w:sz w:val="16"/>
                <w:szCs w:val="16"/>
                <w:rtl w:val="0"/>
              </w:rPr>
              <w:t xml:space="preserve">Sibiu - Copșa 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8">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9">
            <w:pPr>
              <w:widowControl w:val="0"/>
              <w:spacing w:after="0" w:before="0" w:line="240" w:lineRule="auto"/>
              <w:jc w:val="center"/>
              <w:rPr>
                <w:sz w:val="16"/>
                <w:szCs w:val="16"/>
              </w:rPr>
            </w:pPr>
            <w:r w:rsidDel="00000000" w:rsidR="00000000" w:rsidRPr="00000000">
              <w:rPr>
                <w:b w:val="1"/>
                <w:sz w:val="16"/>
                <w:szCs w:val="16"/>
                <w:rtl w:val="0"/>
              </w:rPr>
              <w:t xml:space="preserve">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A">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B">
            <w:pPr>
              <w:widowControl w:val="0"/>
              <w:spacing w:after="0" w:before="0" w:line="240" w:lineRule="auto"/>
              <w:jc w:val="right"/>
              <w:rPr>
                <w:sz w:val="16"/>
                <w:szCs w:val="16"/>
              </w:rPr>
            </w:pPr>
            <w:r w:rsidDel="00000000" w:rsidR="00000000" w:rsidRPr="00000000">
              <w:rPr>
                <w:sz w:val="16"/>
                <w:szCs w:val="16"/>
                <w:rtl w:val="0"/>
              </w:rPr>
              <w:t xml:space="preserve">5.4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C">
            <w:pPr>
              <w:widowControl w:val="0"/>
              <w:spacing w:after="0" w:before="0" w:line="240" w:lineRule="auto"/>
              <w:jc w:val="right"/>
              <w:rPr>
                <w:sz w:val="16"/>
                <w:szCs w:val="16"/>
              </w:rPr>
            </w:pPr>
            <w:r w:rsidDel="00000000" w:rsidR="00000000" w:rsidRPr="00000000">
              <w:rPr>
                <w:color w:val="0c0c0c"/>
                <w:sz w:val="16"/>
                <w:szCs w:val="16"/>
                <w:rtl w:val="0"/>
              </w:rPr>
              <w:t xml:space="preserve">6.4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7D">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E">
            <w:pPr>
              <w:widowControl w:val="0"/>
              <w:spacing w:after="0" w:before="0" w:line="240" w:lineRule="auto"/>
              <w:jc w:val="left"/>
              <w:rPr>
                <w:sz w:val="16"/>
                <w:szCs w:val="16"/>
              </w:rPr>
            </w:pPr>
            <w:r w:rsidDel="00000000" w:rsidR="00000000" w:rsidRPr="00000000">
              <w:rPr>
                <w:b w:val="1"/>
                <w:sz w:val="16"/>
                <w:szCs w:val="16"/>
                <w:rtl w:val="0"/>
              </w:rPr>
              <w:t xml:space="preserve">Oradea - Satu Mare - Halmeu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7F">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0">
            <w:pPr>
              <w:widowControl w:val="0"/>
              <w:spacing w:after="0" w:before="0" w:line="240" w:lineRule="auto"/>
              <w:jc w:val="center"/>
              <w:rPr>
                <w:sz w:val="16"/>
                <w:szCs w:val="16"/>
              </w:rPr>
            </w:pPr>
            <w:r w:rsidDel="00000000" w:rsidR="00000000" w:rsidRPr="00000000">
              <w:rPr>
                <w:b w:val="1"/>
                <w:sz w:val="16"/>
                <w:szCs w:val="16"/>
                <w:rtl w:val="0"/>
              </w:rPr>
              <w:t xml:space="preserve">156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1">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2">
            <w:pPr>
              <w:widowControl w:val="0"/>
              <w:spacing w:after="0" w:before="0" w:line="240" w:lineRule="auto"/>
              <w:jc w:val="right"/>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3">
            <w:pPr>
              <w:widowControl w:val="0"/>
              <w:spacing w:after="0" w:before="0" w:line="240" w:lineRule="auto"/>
              <w:jc w:val="right"/>
              <w:rPr>
                <w:sz w:val="16"/>
                <w:szCs w:val="16"/>
              </w:rPr>
            </w:pPr>
            <w:r w:rsidDel="00000000" w:rsidR="00000000" w:rsidRPr="00000000">
              <w:rPr>
                <w:color w:val="0c0c0c"/>
                <w:sz w:val="16"/>
                <w:szCs w:val="16"/>
                <w:rtl w:val="0"/>
              </w:rPr>
              <w:t xml:space="preserve">3.1</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84">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5">
            <w:pPr>
              <w:widowControl w:val="0"/>
              <w:spacing w:after="0" w:before="0" w:line="240" w:lineRule="auto"/>
              <w:jc w:val="left"/>
              <w:rPr>
                <w:sz w:val="16"/>
                <w:szCs w:val="16"/>
              </w:rPr>
            </w:pPr>
            <w:r w:rsidDel="00000000" w:rsidR="00000000" w:rsidRPr="00000000">
              <w:rPr>
                <w:b w:val="1"/>
                <w:sz w:val="16"/>
                <w:szCs w:val="16"/>
                <w:rtl w:val="0"/>
              </w:rPr>
              <w:t xml:space="preserve">Apahida - Dej - Baia Mare - Satu Mare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6">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7">
            <w:pPr>
              <w:widowControl w:val="0"/>
              <w:spacing w:after="0" w:before="0" w:line="240" w:lineRule="auto"/>
              <w:jc w:val="center"/>
              <w:rPr>
                <w:sz w:val="16"/>
                <w:szCs w:val="16"/>
              </w:rPr>
            </w:pPr>
            <w:r w:rsidDel="00000000" w:rsidR="00000000" w:rsidRPr="00000000">
              <w:rPr>
                <w:b w:val="1"/>
                <w:sz w:val="16"/>
                <w:szCs w:val="16"/>
                <w:rtl w:val="0"/>
              </w:rPr>
              <w:t xml:space="preserve">321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8">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9">
            <w:pPr>
              <w:widowControl w:val="0"/>
              <w:spacing w:after="0" w:before="0" w:line="240" w:lineRule="auto"/>
              <w:jc w:val="right"/>
              <w:rPr>
                <w:sz w:val="16"/>
                <w:szCs w:val="16"/>
              </w:rPr>
            </w:pPr>
            <w:r w:rsidDel="00000000" w:rsidR="00000000" w:rsidRPr="00000000">
              <w:rPr>
                <w:sz w:val="16"/>
                <w:szCs w:val="16"/>
                <w:rtl w:val="0"/>
              </w:rPr>
              <w:t xml:space="preserve">89.7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A">
            <w:pPr>
              <w:widowControl w:val="0"/>
              <w:spacing w:after="0" w:before="0" w:line="240" w:lineRule="auto"/>
              <w:jc w:val="right"/>
              <w:rPr>
                <w:sz w:val="16"/>
                <w:szCs w:val="16"/>
              </w:rPr>
            </w:pPr>
            <w:r w:rsidDel="00000000" w:rsidR="00000000" w:rsidRPr="00000000">
              <w:rPr>
                <w:color w:val="0c0c0c"/>
                <w:sz w:val="16"/>
                <w:szCs w:val="16"/>
                <w:rtl w:val="0"/>
              </w:rPr>
              <w:t xml:space="preserve">106.7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8B">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C">
            <w:pPr>
              <w:widowControl w:val="0"/>
              <w:spacing w:after="0" w:before="0" w:line="240" w:lineRule="auto"/>
              <w:jc w:val="left"/>
              <w:rPr>
                <w:sz w:val="16"/>
                <w:szCs w:val="16"/>
              </w:rPr>
            </w:pPr>
            <w:r w:rsidDel="00000000" w:rsidR="00000000" w:rsidRPr="00000000">
              <w:rPr>
                <w:b w:val="1"/>
                <w:sz w:val="16"/>
                <w:szCs w:val="16"/>
                <w:rtl w:val="0"/>
              </w:rPr>
              <w:t xml:space="preserve">Dej - Beclean - Ilva Mica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D">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E">
            <w:pPr>
              <w:widowControl w:val="0"/>
              <w:spacing w:after="0" w:before="0" w:line="240" w:lineRule="auto"/>
              <w:jc w:val="center"/>
              <w:rPr>
                <w:sz w:val="16"/>
                <w:szCs w:val="16"/>
              </w:rPr>
            </w:pPr>
            <w:r w:rsidDel="00000000" w:rsidR="00000000" w:rsidRPr="00000000">
              <w:rPr>
                <w:b w:val="1"/>
                <w:sz w:val="16"/>
                <w:szCs w:val="16"/>
                <w:rtl w:val="0"/>
              </w:rPr>
              <w:t xml:space="preserve">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8F">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0">
            <w:pPr>
              <w:widowControl w:val="0"/>
              <w:spacing w:after="0" w:before="0" w:line="240" w:lineRule="auto"/>
              <w:jc w:val="right"/>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1">
            <w:pPr>
              <w:widowControl w:val="0"/>
              <w:spacing w:after="0" w:before="0" w:line="240" w:lineRule="auto"/>
              <w:jc w:val="right"/>
              <w:rPr>
                <w:sz w:val="16"/>
                <w:szCs w:val="16"/>
              </w:rPr>
            </w:pPr>
            <w:r w:rsidDel="00000000" w:rsidR="00000000" w:rsidRPr="00000000">
              <w:rPr>
                <w:color w:val="0c0c0c"/>
                <w:sz w:val="16"/>
                <w:szCs w:val="16"/>
                <w:rtl w:val="0"/>
              </w:rPr>
              <w:t xml:space="preserve">2.1</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92">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3">
            <w:pPr>
              <w:widowControl w:val="0"/>
              <w:spacing w:after="0" w:before="0" w:line="240" w:lineRule="auto"/>
              <w:jc w:val="left"/>
              <w:rPr>
                <w:sz w:val="16"/>
                <w:szCs w:val="16"/>
              </w:rPr>
            </w:pPr>
            <w:r w:rsidDel="00000000" w:rsidR="00000000" w:rsidRPr="00000000">
              <w:rPr>
                <w:b w:val="1"/>
                <w:sz w:val="16"/>
                <w:szCs w:val="16"/>
                <w:rtl w:val="0"/>
              </w:rPr>
              <w:t xml:space="preserve">Adjud - Siculeni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4">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5">
            <w:pPr>
              <w:widowControl w:val="0"/>
              <w:spacing w:after="0" w:before="0" w:line="240" w:lineRule="auto"/>
              <w:jc w:val="center"/>
              <w:rPr>
                <w:sz w:val="16"/>
                <w:szCs w:val="16"/>
              </w:rPr>
            </w:pPr>
            <w:r w:rsidDel="00000000" w:rsidR="00000000" w:rsidRPr="00000000">
              <w:rPr>
                <w:b w:val="1"/>
                <w:sz w:val="16"/>
                <w:szCs w:val="16"/>
                <w:rtl w:val="0"/>
              </w:rPr>
              <w:t xml:space="preserve">174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6">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7">
            <w:pPr>
              <w:widowControl w:val="0"/>
              <w:spacing w:after="0" w:before="0" w:line="240" w:lineRule="auto"/>
              <w:jc w:val="right"/>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8">
            <w:pPr>
              <w:widowControl w:val="0"/>
              <w:spacing w:after="0" w:before="0" w:line="240" w:lineRule="auto"/>
              <w:jc w:val="right"/>
              <w:rPr>
                <w:sz w:val="16"/>
                <w:szCs w:val="16"/>
              </w:rPr>
            </w:pPr>
            <w:r w:rsidDel="00000000" w:rsidR="00000000" w:rsidRPr="00000000">
              <w:rPr>
                <w:color w:val="0c0c0c"/>
                <w:sz w:val="16"/>
                <w:szCs w:val="16"/>
                <w:rtl w:val="0"/>
              </w:rPr>
              <w:t xml:space="preserve">2.9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99">
            <w:pPr>
              <w:widowControl w:val="0"/>
              <w:spacing w:after="0" w:before="0" w:line="240"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A">
            <w:pPr>
              <w:widowControl w:val="0"/>
              <w:spacing w:after="0" w:before="0" w:line="240" w:lineRule="auto"/>
              <w:jc w:val="left"/>
              <w:rPr>
                <w:sz w:val="16"/>
                <w:szCs w:val="16"/>
              </w:rPr>
            </w:pPr>
            <w:r w:rsidDel="00000000" w:rsidR="00000000" w:rsidRPr="00000000">
              <w:rPr>
                <w:b w:val="1"/>
                <w:sz w:val="16"/>
                <w:szCs w:val="16"/>
                <w:rtl w:val="0"/>
              </w:rPr>
              <w:t xml:space="preserve">Filiași - Tg.Jiu - Petroșani - Simeria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B">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C">
            <w:pPr>
              <w:widowControl w:val="0"/>
              <w:spacing w:after="0" w:before="0" w:line="240" w:lineRule="auto"/>
              <w:jc w:val="center"/>
              <w:rPr>
                <w:sz w:val="16"/>
                <w:szCs w:val="16"/>
              </w:rPr>
            </w:pPr>
            <w:r w:rsidDel="00000000" w:rsidR="00000000" w:rsidRPr="00000000">
              <w:rPr>
                <w:b w:val="1"/>
                <w:sz w:val="16"/>
                <w:szCs w:val="16"/>
                <w:rtl w:val="0"/>
              </w:rPr>
              <w:t xml:space="preserve">292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D">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E">
            <w:pPr>
              <w:widowControl w:val="0"/>
              <w:spacing w:after="0" w:before="0" w:line="240" w:lineRule="auto"/>
              <w:jc w:val="right"/>
              <w:rPr>
                <w:sz w:val="16"/>
                <w:szCs w:val="16"/>
              </w:rPr>
            </w:pPr>
            <w:r w:rsidDel="00000000" w:rsidR="00000000" w:rsidRPr="00000000">
              <w:rPr>
                <w:sz w:val="16"/>
                <w:szCs w:val="16"/>
                <w:rtl w:val="0"/>
              </w:rPr>
              <w:t xml:space="preserve">14.4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9F">
            <w:pPr>
              <w:widowControl w:val="0"/>
              <w:spacing w:after="0" w:before="0" w:line="240" w:lineRule="auto"/>
              <w:jc w:val="right"/>
              <w:rPr>
                <w:sz w:val="16"/>
                <w:szCs w:val="16"/>
              </w:rPr>
            </w:pPr>
            <w:r w:rsidDel="00000000" w:rsidR="00000000" w:rsidRPr="00000000">
              <w:rPr>
                <w:color w:val="0c0c0c"/>
                <w:sz w:val="16"/>
                <w:szCs w:val="16"/>
                <w:rtl w:val="0"/>
              </w:rPr>
              <w:t xml:space="preserve">17.1</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A0">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1">
            <w:pPr>
              <w:widowControl w:val="0"/>
              <w:spacing w:after="0" w:before="0" w:line="240" w:lineRule="auto"/>
              <w:jc w:val="left"/>
              <w:rPr>
                <w:sz w:val="16"/>
                <w:szCs w:val="16"/>
              </w:rPr>
            </w:pPr>
            <w:r w:rsidDel="00000000" w:rsidR="00000000" w:rsidRPr="00000000">
              <w:rPr>
                <w:b w:val="1"/>
                <w:sz w:val="16"/>
                <w:szCs w:val="16"/>
                <w:rtl w:val="0"/>
              </w:rPr>
              <w:t xml:space="preserve">Pitești - Slatina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2">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3">
            <w:pPr>
              <w:widowControl w:val="0"/>
              <w:spacing w:after="0" w:before="0" w:line="240" w:lineRule="auto"/>
              <w:jc w:val="center"/>
              <w:rPr>
                <w:sz w:val="16"/>
                <w:szCs w:val="16"/>
              </w:rPr>
            </w:pPr>
            <w:r w:rsidDel="00000000" w:rsidR="00000000" w:rsidRPr="00000000">
              <w:rPr>
                <w:b w:val="1"/>
                <w:sz w:val="16"/>
                <w:szCs w:val="16"/>
                <w:rtl w:val="0"/>
              </w:rPr>
              <w:t xml:space="preserve">142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4">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5">
            <w:pPr>
              <w:widowControl w:val="0"/>
              <w:spacing w:after="0" w:before="0" w:line="240" w:lineRule="auto"/>
              <w:jc w:val="right"/>
              <w:rPr>
                <w:sz w:val="16"/>
                <w:szCs w:val="16"/>
              </w:rPr>
            </w:pPr>
            <w:r w:rsidDel="00000000" w:rsidR="00000000" w:rsidRPr="00000000">
              <w:rPr>
                <w:sz w:val="16"/>
                <w:szCs w:val="16"/>
                <w:rtl w:val="0"/>
              </w:rPr>
              <w:t xml:space="preserve">17.1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6">
            <w:pPr>
              <w:widowControl w:val="0"/>
              <w:spacing w:after="0" w:before="0" w:line="240" w:lineRule="auto"/>
              <w:jc w:val="right"/>
              <w:rPr>
                <w:sz w:val="16"/>
                <w:szCs w:val="16"/>
              </w:rPr>
            </w:pPr>
            <w:r w:rsidDel="00000000" w:rsidR="00000000" w:rsidRPr="00000000">
              <w:rPr>
                <w:color w:val="0c0c0c"/>
                <w:sz w:val="16"/>
                <w:szCs w:val="16"/>
                <w:rtl w:val="0"/>
              </w:rPr>
              <w:t xml:space="preserve">20.3</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A7">
            <w:pPr>
              <w:widowControl w:val="0"/>
              <w:spacing w:after="0" w:before="0" w:line="240"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8">
            <w:pPr>
              <w:widowControl w:val="0"/>
              <w:spacing w:after="0" w:before="0" w:line="240" w:lineRule="auto"/>
              <w:jc w:val="left"/>
              <w:rPr>
                <w:sz w:val="16"/>
                <w:szCs w:val="16"/>
              </w:rPr>
            </w:pPr>
            <w:r w:rsidDel="00000000" w:rsidR="00000000" w:rsidRPr="00000000">
              <w:rPr>
                <w:b w:val="1"/>
                <w:sz w:val="16"/>
                <w:szCs w:val="16"/>
                <w:rtl w:val="0"/>
              </w:rPr>
              <w:t xml:space="preserve">Coșlariu - Teiuș - Cluj-Napoca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9">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A">
            <w:pPr>
              <w:widowControl w:val="0"/>
              <w:spacing w:after="0" w:before="0" w:line="240" w:lineRule="auto"/>
              <w:jc w:val="center"/>
              <w:rPr>
                <w:sz w:val="16"/>
                <w:szCs w:val="16"/>
              </w:rPr>
            </w:pPr>
            <w:r w:rsidDel="00000000" w:rsidR="00000000" w:rsidRPr="00000000">
              <w:rPr>
                <w:b w:val="1"/>
                <w:sz w:val="16"/>
                <w:szCs w:val="16"/>
                <w:rtl w:val="0"/>
              </w:rPr>
              <w:t xml:space="preserve">211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B">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C">
            <w:pPr>
              <w:widowControl w:val="0"/>
              <w:spacing w:after="0" w:before="0" w:line="240" w:lineRule="auto"/>
              <w:jc w:val="right"/>
              <w:rPr>
                <w:sz w:val="16"/>
                <w:szCs w:val="16"/>
              </w:rPr>
            </w:pPr>
            <w:r w:rsidDel="00000000" w:rsidR="00000000" w:rsidRPr="00000000">
              <w:rPr>
                <w:sz w:val="16"/>
                <w:szCs w:val="16"/>
                <w:rtl w:val="0"/>
              </w:rPr>
              <w:t xml:space="preserve">139.4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D">
            <w:pPr>
              <w:widowControl w:val="0"/>
              <w:spacing w:after="0" w:before="0" w:line="240" w:lineRule="auto"/>
              <w:jc w:val="right"/>
              <w:rPr>
                <w:sz w:val="16"/>
                <w:szCs w:val="16"/>
              </w:rPr>
            </w:pPr>
            <w:r w:rsidDel="00000000" w:rsidR="00000000" w:rsidRPr="00000000">
              <w:rPr>
                <w:color w:val="0c0c0c"/>
                <w:sz w:val="16"/>
                <w:szCs w:val="16"/>
                <w:rtl w:val="0"/>
              </w:rPr>
              <w:t xml:space="preserve">165.9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AE">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AF">
            <w:pPr>
              <w:widowControl w:val="0"/>
              <w:spacing w:after="0" w:before="0" w:line="240" w:lineRule="auto"/>
              <w:jc w:val="left"/>
              <w:rPr>
                <w:sz w:val="16"/>
                <w:szCs w:val="16"/>
              </w:rPr>
            </w:pPr>
            <w:r w:rsidDel="00000000" w:rsidR="00000000" w:rsidRPr="00000000">
              <w:rPr>
                <w:b w:val="1"/>
                <w:sz w:val="16"/>
                <w:szCs w:val="16"/>
                <w:rtl w:val="0"/>
              </w:rPr>
              <w:t xml:space="preserve">Mărășești - Tecuci - Bârlad - Vaslui - Iași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0">
            <w:pPr>
              <w:widowControl w:val="0"/>
              <w:spacing w:after="0" w:before="0" w:line="240" w:lineRule="auto"/>
              <w:jc w:val="center"/>
              <w:rPr>
                <w:sz w:val="16"/>
                <w:szCs w:val="16"/>
              </w:rPr>
            </w:pPr>
            <w:r w:rsidDel="00000000" w:rsidR="00000000" w:rsidRPr="00000000">
              <w:rPr>
                <w:sz w:val="16"/>
                <w:szCs w:val="16"/>
                <w:rtl w:val="0"/>
              </w:rPr>
              <w:t xml:space="preserve">Quick wins</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1">
            <w:pPr>
              <w:widowControl w:val="0"/>
              <w:spacing w:after="0" w:before="0" w:line="240" w:lineRule="auto"/>
              <w:jc w:val="center"/>
              <w:rPr>
                <w:sz w:val="16"/>
                <w:szCs w:val="16"/>
              </w:rPr>
            </w:pPr>
            <w:r w:rsidDel="00000000" w:rsidR="00000000" w:rsidRPr="00000000">
              <w:rPr>
                <w:b w:val="1"/>
                <w:sz w:val="16"/>
                <w:szCs w:val="16"/>
                <w:rtl w:val="0"/>
              </w:rPr>
              <w:t xml:space="preserve">189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2">
            <w:pPr>
              <w:widowControl w:val="0"/>
              <w:spacing w:after="0" w:before="0" w:line="240"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3">
            <w:pPr>
              <w:widowControl w:val="0"/>
              <w:spacing w:after="0" w:before="0" w:line="240" w:lineRule="auto"/>
              <w:jc w:val="right"/>
              <w:rPr>
                <w:sz w:val="16"/>
                <w:szCs w:val="16"/>
              </w:rPr>
            </w:pPr>
            <w:r w:rsidDel="00000000" w:rsidR="00000000" w:rsidRPr="00000000">
              <w:rPr>
                <w:sz w:val="16"/>
                <w:szCs w:val="16"/>
                <w:rtl w:val="0"/>
              </w:rPr>
              <w:t xml:space="preserve">50.9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4">
            <w:pPr>
              <w:widowControl w:val="0"/>
              <w:spacing w:after="0" w:before="0" w:line="240" w:lineRule="auto"/>
              <w:jc w:val="right"/>
              <w:rPr>
                <w:sz w:val="16"/>
                <w:szCs w:val="16"/>
              </w:rPr>
            </w:pPr>
            <w:r w:rsidDel="00000000" w:rsidR="00000000" w:rsidRPr="00000000">
              <w:rPr>
                <w:color w:val="0c0c0c"/>
                <w:sz w:val="16"/>
                <w:szCs w:val="16"/>
                <w:rtl w:val="0"/>
              </w:rPr>
              <w:t xml:space="preserve">60.6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B5">
            <w:pPr>
              <w:widowControl w:val="0"/>
              <w:spacing w:after="0" w:before="0" w:line="240"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6">
            <w:pPr>
              <w:widowControl w:val="0"/>
              <w:spacing w:after="0" w:before="0" w:line="240" w:lineRule="auto"/>
              <w:jc w:val="left"/>
              <w:rPr>
                <w:sz w:val="16"/>
                <w:szCs w:val="16"/>
              </w:rPr>
            </w:pPr>
            <w:r w:rsidDel="00000000" w:rsidR="00000000" w:rsidRPr="00000000">
              <w:rPr>
                <w:b w:val="1"/>
                <w:sz w:val="16"/>
                <w:szCs w:val="16"/>
                <w:rtl w:val="0"/>
              </w:rPr>
              <w:t xml:space="preserve">Sărățel – Dej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7">
            <w:pPr>
              <w:widowControl w:val="0"/>
              <w:spacing w:after="0" w:before="0" w:line="240" w:lineRule="auto"/>
              <w:jc w:val="center"/>
              <w:rPr>
                <w:sz w:val="16"/>
                <w:szCs w:val="16"/>
              </w:rPr>
            </w:pPr>
            <w:r w:rsidDel="00000000" w:rsidR="00000000" w:rsidRPr="00000000">
              <w:rPr>
                <w:sz w:val="16"/>
                <w:szCs w:val="16"/>
                <w:rtl w:val="0"/>
              </w:rPr>
              <w:t xml:space="preserve">Centralizare </w:t>
            </w:r>
            <w:r w:rsidDel="00000000" w:rsidR="00000000" w:rsidRPr="00000000">
              <w:rPr>
                <w:sz w:val="16"/>
                <w:szCs w:val="16"/>
                <w:rtl w:val="0"/>
              </w:rPr>
              <w:t xml:space="preserve">El.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8">
            <w:pPr>
              <w:widowControl w:val="0"/>
              <w:spacing w:after="0" w:before="0" w:line="240" w:lineRule="auto"/>
              <w:jc w:val="center"/>
              <w:rPr>
                <w:sz w:val="16"/>
                <w:szCs w:val="16"/>
              </w:rPr>
            </w:pPr>
            <w:r w:rsidDel="00000000" w:rsidR="00000000" w:rsidRPr="00000000">
              <w:rPr>
                <w:b w:val="1"/>
                <w:sz w:val="16"/>
                <w:szCs w:val="16"/>
                <w:rtl w:val="0"/>
              </w:rPr>
              <w:t xml:space="preserve">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9">
            <w:pPr>
              <w:widowControl w:val="0"/>
              <w:spacing w:after="0" w:before="0" w:line="240" w:lineRule="auto"/>
              <w:jc w:val="center"/>
              <w:rPr>
                <w:sz w:val="16"/>
                <w:szCs w:val="16"/>
              </w:rPr>
            </w:pPr>
            <w:r w:rsidDel="00000000" w:rsidR="00000000" w:rsidRPr="00000000">
              <w:rPr>
                <w:sz w:val="16"/>
                <w:szCs w:val="16"/>
                <w:rtl w:val="0"/>
              </w:rPr>
              <w:t xml:space="preserve">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A">
            <w:pPr>
              <w:widowControl w:val="0"/>
              <w:spacing w:after="0" w:before="0" w:line="240" w:lineRule="auto"/>
              <w:jc w:val="right"/>
              <w:rPr>
                <w:sz w:val="16"/>
                <w:szCs w:val="16"/>
              </w:rPr>
            </w:pPr>
            <w:r w:rsidDel="00000000" w:rsidR="00000000" w:rsidRPr="00000000">
              <w:rPr>
                <w:sz w:val="16"/>
                <w:szCs w:val="16"/>
                <w:rtl w:val="0"/>
              </w:rPr>
              <w:t xml:space="preserve">13.0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B">
            <w:pPr>
              <w:widowControl w:val="0"/>
              <w:spacing w:after="0" w:before="0" w:line="240" w:lineRule="auto"/>
              <w:jc w:val="right"/>
              <w:rPr>
                <w:sz w:val="16"/>
                <w:szCs w:val="16"/>
              </w:rPr>
            </w:pPr>
            <w:r w:rsidDel="00000000" w:rsidR="00000000" w:rsidRPr="00000000">
              <w:rPr>
                <w:color w:val="0c0c0c"/>
                <w:sz w:val="16"/>
                <w:szCs w:val="16"/>
                <w:rtl w:val="0"/>
              </w:rPr>
              <w:t xml:space="preserve">15.4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BC">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D">
            <w:pPr>
              <w:widowControl w:val="0"/>
              <w:spacing w:after="0" w:before="0" w:line="240" w:lineRule="auto"/>
              <w:jc w:val="left"/>
              <w:rPr>
                <w:sz w:val="16"/>
                <w:szCs w:val="16"/>
              </w:rPr>
            </w:pPr>
            <w:r w:rsidDel="00000000" w:rsidR="00000000" w:rsidRPr="00000000">
              <w:rPr>
                <w:b w:val="1"/>
                <w:sz w:val="16"/>
                <w:szCs w:val="16"/>
                <w:rtl w:val="0"/>
              </w:rPr>
              <w:t xml:space="preserve">Timișoara Sud -  Voiteni - Stamora </w:t>
            </w:r>
            <w:r w:rsidDel="00000000" w:rsidR="00000000" w:rsidRPr="00000000">
              <w:rPr>
                <w:b w:val="1"/>
                <w:sz w:val="16"/>
                <w:szCs w:val="16"/>
                <w:rtl w:val="0"/>
              </w:rPr>
              <w:t xml:space="preserve">Moravița</w:t>
            </w:r>
            <w:r w:rsidDel="00000000" w:rsidR="00000000" w:rsidRPr="00000000">
              <w:rPr>
                <w:b w:val="1"/>
                <w:sz w:val="16"/>
                <w:szCs w:val="16"/>
                <w:rtl w:val="0"/>
              </w:rPr>
              <w:t xml:space="preserve">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E">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BF">
            <w:pPr>
              <w:widowControl w:val="0"/>
              <w:spacing w:after="0" w:before="0" w:line="240" w:lineRule="auto"/>
              <w:jc w:val="center"/>
              <w:rPr>
                <w:sz w:val="16"/>
                <w:szCs w:val="16"/>
              </w:rPr>
            </w:pPr>
            <w:r w:rsidDel="00000000" w:rsidR="00000000" w:rsidRPr="00000000">
              <w:rPr>
                <w:b w:val="1"/>
                <w:sz w:val="16"/>
                <w:szCs w:val="16"/>
                <w:rtl w:val="0"/>
              </w:rPr>
              <w:t xml:space="preserve">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0">
            <w:pPr>
              <w:widowControl w:val="0"/>
              <w:spacing w:after="0" w:before="0" w:line="240" w:lineRule="auto"/>
              <w:jc w:val="center"/>
              <w:rPr>
                <w:sz w:val="16"/>
                <w:szCs w:val="16"/>
              </w:rPr>
            </w:pPr>
            <w:r w:rsidDel="00000000" w:rsidR="00000000" w:rsidRPr="00000000">
              <w:rPr>
                <w:sz w:val="16"/>
                <w:szCs w:val="16"/>
                <w:rtl w:val="0"/>
              </w:rPr>
              <w:t xml:space="preserve">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1">
            <w:pPr>
              <w:widowControl w:val="0"/>
              <w:spacing w:after="0" w:before="0" w:line="240" w:lineRule="auto"/>
              <w:jc w:val="right"/>
              <w:rPr>
                <w:sz w:val="16"/>
                <w:szCs w:val="16"/>
              </w:rPr>
            </w:pPr>
            <w:r w:rsidDel="00000000" w:rsidR="00000000" w:rsidRPr="00000000">
              <w:rPr>
                <w:sz w:val="16"/>
                <w:szCs w:val="16"/>
                <w:rtl w:val="0"/>
              </w:rPr>
              <w:t xml:space="preserve">11.1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2">
            <w:pPr>
              <w:widowControl w:val="0"/>
              <w:spacing w:after="0" w:before="0" w:line="240" w:lineRule="auto"/>
              <w:jc w:val="right"/>
              <w:rPr>
                <w:sz w:val="16"/>
                <w:szCs w:val="16"/>
              </w:rPr>
            </w:pPr>
            <w:r w:rsidDel="00000000" w:rsidR="00000000" w:rsidRPr="00000000">
              <w:rPr>
                <w:color w:val="0c0c0c"/>
                <w:sz w:val="16"/>
                <w:szCs w:val="16"/>
                <w:rtl w:val="0"/>
              </w:rPr>
              <w:t xml:space="preserve">13.2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C3">
            <w:pPr>
              <w:widowControl w:val="0"/>
              <w:spacing w:after="0" w:before="0" w:line="240"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4">
            <w:pPr>
              <w:widowControl w:val="0"/>
              <w:spacing w:after="0" w:before="0" w:line="240" w:lineRule="auto"/>
              <w:jc w:val="left"/>
              <w:rPr>
                <w:sz w:val="16"/>
                <w:szCs w:val="16"/>
              </w:rPr>
            </w:pPr>
            <w:r w:rsidDel="00000000" w:rsidR="00000000" w:rsidRPr="00000000">
              <w:rPr>
                <w:b w:val="1"/>
                <w:sz w:val="16"/>
                <w:szCs w:val="16"/>
                <w:rtl w:val="0"/>
              </w:rPr>
              <w:t xml:space="preserve">Centura</w:t>
            </w:r>
            <w:r w:rsidDel="00000000" w:rsidR="00000000" w:rsidRPr="00000000">
              <w:rPr>
                <w:b w:val="1"/>
                <w:sz w:val="16"/>
                <w:szCs w:val="16"/>
                <w:rtl w:val="0"/>
              </w:rPr>
              <w:t xml:space="preserve">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5">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6">
            <w:pPr>
              <w:widowControl w:val="0"/>
              <w:spacing w:after="0" w:before="0" w:line="240" w:lineRule="auto"/>
              <w:jc w:val="center"/>
              <w:rPr>
                <w:sz w:val="16"/>
                <w:szCs w:val="16"/>
              </w:rPr>
            </w:pPr>
            <w:r w:rsidDel="00000000" w:rsidR="00000000" w:rsidRPr="00000000">
              <w:rPr>
                <w:b w:val="1"/>
                <w:sz w:val="16"/>
                <w:szCs w:val="16"/>
                <w:rtl w:val="0"/>
              </w:rPr>
              <w:t xml:space="preserve">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7">
            <w:pPr>
              <w:widowControl w:val="0"/>
              <w:spacing w:after="0" w:before="0" w:line="240" w:lineRule="auto"/>
              <w:jc w:val="center"/>
              <w:rPr>
                <w:sz w:val="16"/>
                <w:szCs w:val="16"/>
              </w:rPr>
            </w:pPr>
            <w:r w:rsidDel="00000000" w:rsidR="00000000" w:rsidRPr="00000000">
              <w:rPr>
                <w:sz w:val="16"/>
                <w:szCs w:val="16"/>
                <w:rtl w:val="0"/>
              </w:rPr>
              <w:t xml:space="preserve">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8">
            <w:pPr>
              <w:widowControl w:val="0"/>
              <w:spacing w:after="0" w:before="0" w:line="240" w:lineRule="auto"/>
              <w:jc w:val="right"/>
              <w:rPr>
                <w:sz w:val="16"/>
                <w:szCs w:val="16"/>
              </w:rPr>
            </w:pPr>
            <w:r w:rsidDel="00000000" w:rsidR="00000000" w:rsidRPr="00000000">
              <w:rPr>
                <w:sz w:val="16"/>
                <w:szCs w:val="16"/>
                <w:rtl w:val="0"/>
              </w:rPr>
              <w:t xml:space="preserve">11.1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9">
            <w:pPr>
              <w:widowControl w:val="0"/>
              <w:spacing w:after="0" w:before="0" w:line="240" w:lineRule="auto"/>
              <w:jc w:val="right"/>
              <w:rPr>
                <w:sz w:val="16"/>
                <w:szCs w:val="16"/>
              </w:rPr>
            </w:pPr>
            <w:r w:rsidDel="00000000" w:rsidR="00000000" w:rsidRPr="00000000">
              <w:rPr>
                <w:color w:val="0c0c0c"/>
                <w:sz w:val="16"/>
                <w:szCs w:val="16"/>
                <w:rtl w:val="0"/>
              </w:rPr>
              <w:t xml:space="preserve">13.2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CA">
            <w:pPr>
              <w:widowControl w:val="0"/>
              <w:spacing w:after="0" w:before="0" w:line="240"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B">
            <w:pPr>
              <w:widowControl w:val="0"/>
              <w:spacing w:after="0" w:before="0" w:line="240" w:lineRule="auto"/>
              <w:jc w:val="left"/>
              <w:rPr>
                <w:sz w:val="16"/>
                <w:szCs w:val="16"/>
              </w:rPr>
            </w:pPr>
            <w:r w:rsidDel="00000000" w:rsidR="00000000" w:rsidRPr="00000000">
              <w:rPr>
                <w:b w:val="1"/>
                <w:sz w:val="16"/>
                <w:szCs w:val="16"/>
                <w:rtl w:val="0"/>
              </w:rPr>
              <w:t xml:space="preserve">Războieni -  Târgu Mureș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C">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D">
            <w:pPr>
              <w:widowControl w:val="0"/>
              <w:spacing w:after="0" w:before="0" w:line="240" w:lineRule="auto"/>
              <w:jc w:val="center"/>
              <w:rPr>
                <w:sz w:val="16"/>
                <w:szCs w:val="16"/>
              </w:rPr>
            </w:pPr>
            <w:r w:rsidDel="00000000" w:rsidR="00000000" w:rsidRPr="00000000">
              <w:rPr>
                <w:b w:val="1"/>
                <w:sz w:val="16"/>
                <w:szCs w:val="16"/>
                <w:rtl w:val="0"/>
              </w:rPr>
              <w:t xml:space="preserve">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E">
            <w:pPr>
              <w:widowControl w:val="0"/>
              <w:spacing w:after="0" w:before="0" w:line="240" w:lineRule="auto"/>
              <w:jc w:val="center"/>
              <w:rPr>
                <w:sz w:val="16"/>
                <w:szCs w:val="16"/>
              </w:rPr>
            </w:pPr>
            <w:r w:rsidDel="00000000" w:rsidR="00000000" w:rsidRPr="00000000">
              <w:rPr>
                <w:sz w:val="16"/>
                <w:szCs w:val="16"/>
                <w:rtl w:val="0"/>
              </w:rPr>
              <w:t xml:space="preserve">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CF">
            <w:pPr>
              <w:widowControl w:val="0"/>
              <w:spacing w:after="0" w:before="0" w:line="240" w:lineRule="auto"/>
              <w:jc w:val="right"/>
              <w:rPr>
                <w:sz w:val="16"/>
                <w:szCs w:val="16"/>
              </w:rPr>
            </w:pPr>
            <w:r w:rsidDel="00000000" w:rsidR="00000000" w:rsidRPr="00000000">
              <w:rPr>
                <w:sz w:val="16"/>
                <w:szCs w:val="16"/>
                <w:rtl w:val="0"/>
              </w:rPr>
              <w:t xml:space="preserve">11.1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0">
            <w:pPr>
              <w:widowControl w:val="0"/>
              <w:spacing w:after="0" w:before="0" w:line="240" w:lineRule="auto"/>
              <w:jc w:val="right"/>
              <w:rPr>
                <w:sz w:val="16"/>
                <w:szCs w:val="16"/>
              </w:rPr>
            </w:pPr>
            <w:r w:rsidDel="00000000" w:rsidR="00000000" w:rsidRPr="00000000">
              <w:rPr>
                <w:color w:val="0c0c0c"/>
                <w:sz w:val="16"/>
                <w:szCs w:val="16"/>
                <w:rtl w:val="0"/>
              </w:rPr>
              <w:t xml:space="preserve">13.2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D1">
            <w:pPr>
              <w:widowControl w:val="0"/>
              <w:spacing w:after="0" w:before="0" w:line="240" w:lineRule="auto"/>
              <w:jc w:val="center"/>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2">
            <w:pPr>
              <w:widowControl w:val="0"/>
              <w:spacing w:after="0" w:before="0" w:line="240" w:lineRule="auto"/>
              <w:jc w:val="left"/>
              <w:rPr>
                <w:sz w:val="16"/>
                <w:szCs w:val="16"/>
              </w:rPr>
            </w:pPr>
            <w:r w:rsidDel="00000000" w:rsidR="00000000" w:rsidRPr="00000000">
              <w:rPr>
                <w:b w:val="1"/>
                <w:sz w:val="16"/>
                <w:szCs w:val="16"/>
                <w:rtl w:val="0"/>
              </w:rPr>
              <w:t xml:space="preserve">București – Pitești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3">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4">
            <w:pPr>
              <w:widowControl w:val="0"/>
              <w:spacing w:after="0" w:before="0" w:line="240" w:lineRule="auto"/>
              <w:jc w:val="center"/>
              <w:rPr>
                <w:sz w:val="16"/>
                <w:szCs w:val="16"/>
              </w:rPr>
            </w:pPr>
            <w:r w:rsidDel="00000000" w:rsidR="00000000" w:rsidRPr="00000000">
              <w:rPr>
                <w:b w:val="1"/>
                <w:sz w:val="16"/>
                <w:szCs w:val="16"/>
                <w:rtl w:val="0"/>
              </w:rPr>
              <w:t xml:space="preserve">108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5">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6">
            <w:pPr>
              <w:widowControl w:val="0"/>
              <w:spacing w:after="0" w:before="0" w:line="240" w:lineRule="auto"/>
              <w:jc w:val="right"/>
              <w:rPr>
                <w:sz w:val="16"/>
                <w:szCs w:val="16"/>
              </w:rPr>
            </w:pPr>
            <w:r w:rsidDel="00000000" w:rsidR="00000000" w:rsidRPr="00000000">
              <w:rPr>
                <w:sz w:val="16"/>
                <w:szCs w:val="16"/>
                <w:rtl w:val="0"/>
              </w:rPr>
              <w:t xml:space="preserve">24.1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7">
            <w:pPr>
              <w:widowControl w:val="0"/>
              <w:spacing w:after="0" w:before="0" w:line="240" w:lineRule="auto"/>
              <w:jc w:val="right"/>
              <w:rPr>
                <w:sz w:val="16"/>
                <w:szCs w:val="16"/>
              </w:rPr>
            </w:pPr>
            <w:r w:rsidDel="00000000" w:rsidR="00000000" w:rsidRPr="00000000">
              <w:rPr>
                <w:color w:val="0c0c0c"/>
                <w:sz w:val="16"/>
                <w:szCs w:val="16"/>
                <w:rtl w:val="0"/>
              </w:rPr>
              <w:t xml:space="preserve">28.6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D8">
            <w:pPr>
              <w:widowControl w:val="0"/>
              <w:spacing w:after="0" w:before="0" w:line="240" w:lineRule="auto"/>
              <w:jc w:val="center"/>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9">
            <w:pPr>
              <w:widowControl w:val="0"/>
              <w:spacing w:after="0" w:before="0" w:line="240" w:lineRule="auto"/>
              <w:jc w:val="left"/>
              <w:rPr>
                <w:sz w:val="16"/>
                <w:szCs w:val="16"/>
              </w:rPr>
            </w:pPr>
            <w:r w:rsidDel="00000000" w:rsidR="00000000" w:rsidRPr="00000000">
              <w:rPr>
                <w:b w:val="1"/>
                <w:sz w:val="16"/>
                <w:szCs w:val="16"/>
                <w:rtl w:val="0"/>
              </w:rPr>
              <w:t xml:space="preserve">Sibiu - Vințu de Jos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A">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B">
            <w:pPr>
              <w:widowControl w:val="0"/>
              <w:spacing w:after="0" w:before="0" w:line="240" w:lineRule="auto"/>
              <w:jc w:val="center"/>
              <w:rPr>
                <w:sz w:val="16"/>
                <w:szCs w:val="16"/>
              </w:rPr>
            </w:pPr>
            <w:r w:rsidDel="00000000" w:rsidR="00000000" w:rsidRPr="00000000">
              <w:rPr>
                <w:b w:val="1"/>
                <w:sz w:val="16"/>
                <w:szCs w:val="16"/>
                <w:rtl w:val="0"/>
              </w:rPr>
              <w:t xml:space="preserve">82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C">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D">
            <w:pPr>
              <w:widowControl w:val="0"/>
              <w:spacing w:after="0" w:before="0" w:line="240" w:lineRule="auto"/>
              <w:jc w:val="right"/>
              <w:rPr>
                <w:sz w:val="16"/>
                <w:szCs w:val="16"/>
              </w:rPr>
            </w:pPr>
            <w:r w:rsidDel="00000000" w:rsidR="00000000" w:rsidRPr="00000000">
              <w:rPr>
                <w:sz w:val="16"/>
                <w:szCs w:val="16"/>
                <w:rtl w:val="0"/>
              </w:rPr>
              <w:t xml:space="preserve">13.0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DE">
            <w:pPr>
              <w:widowControl w:val="0"/>
              <w:spacing w:after="0" w:before="0" w:line="240" w:lineRule="auto"/>
              <w:jc w:val="right"/>
              <w:rPr>
                <w:sz w:val="16"/>
                <w:szCs w:val="16"/>
              </w:rPr>
            </w:pPr>
            <w:r w:rsidDel="00000000" w:rsidR="00000000" w:rsidRPr="00000000">
              <w:rPr>
                <w:color w:val="0c0c0c"/>
                <w:sz w:val="16"/>
                <w:szCs w:val="16"/>
                <w:rtl w:val="0"/>
              </w:rPr>
              <w:t xml:space="preserve">15.4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DF">
            <w:pPr>
              <w:widowControl w:val="0"/>
              <w:spacing w:after="0" w:before="0" w:line="240"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0">
            <w:pPr>
              <w:widowControl w:val="0"/>
              <w:spacing w:after="0" w:before="0" w:line="240" w:lineRule="auto"/>
              <w:jc w:val="left"/>
              <w:rPr>
                <w:sz w:val="16"/>
                <w:szCs w:val="16"/>
              </w:rPr>
            </w:pPr>
            <w:r w:rsidDel="00000000" w:rsidR="00000000" w:rsidRPr="00000000">
              <w:rPr>
                <w:b w:val="1"/>
                <w:sz w:val="16"/>
                <w:szCs w:val="16"/>
                <w:rtl w:val="0"/>
              </w:rPr>
              <w:t xml:space="preserve">Făurei – Galați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1">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2">
            <w:pPr>
              <w:widowControl w:val="0"/>
              <w:spacing w:after="0" w:before="0" w:line="240" w:lineRule="auto"/>
              <w:jc w:val="center"/>
              <w:rPr>
                <w:sz w:val="16"/>
                <w:szCs w:val="16"/>
              </w:rPr>
            </w:pPr>
            <w:r w:rsidDel="00000000" w:rsidR="00000000" w:rsidRPr="00000000">
              <w:rPr>
                <w:b w:val="1"/>
                <w:sz w:val="16"/>
                <w:szCs w:val="16"/>
                <w:rtl w:val="0"/>
              </w:rPr>
              <w:t xml:space="preserve">91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3">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4">
            <w:pPr>
              <w:widowControl w:val="0"/>
              <w:spacing w:after="0" w:before="0" w:line="240" w:lineRule="auto"/>
              <w:jc w:val="right"/>
              <w:rPr>
                <w:sz w:val="16"/>
                <w:szCs w:val="16"/>
              </w:rPr>
            </w:pPr>
            <w:r w:rsidDel="00000000" w:rsidR="00000000" w:rsidRPr="00000000">
              <w:rPr>
                <w:sz w:val="16"/>
                <w:szCs w:val="16"/>
                <w:rtl w:val="0"/>
              </w:rPr>
              <w:t xml:space="preserve">20.4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5">
            <w:pPr>
              <w:widowControl w:val="0"/>
              <w:spacing w:after="0" w:before="0" w:line="240" w:lineRule="auto"/>
              <w:jc w:val="right"/>
              <w:rPr>
                <w:sz w:val="16"/>
                <w:szCs w:val="16"/>
              </w:rPr>
            </w:pPr>
            <w:r w:rsidDel="00000000" w:rsidR="00000000" w:rsidRPr="00000000">
              <w:rPr>
                <w:color w:val="0c0c0c"/>
                <w:sz w:val="16"/>
                <w:szCs w:val="16"/>
                <w:rtl w:val="0"/>
              </w:rPr>
              <w:t xml:space="preserve">24.2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E6">
            <w:pPr>
              <w:widowControl w:val="0"/>
              <w:spacing w:after="0" w:before="0" w:line="240" w:lineRule="auto"/>
              <w:jc w:val="center"/>
              <w:rPr>
                <w:sz w:val="16"/>
                <w:szCs w:val="16"/>
              </w:rPr>
            </w:pPr>
            <w:r w:rsidDel="00000000" w:rsidR="00000000" w:rsidRPr="00000000">
              <w:rPr>
                <w:sz w:val="16"/>
                <w:szCs w:val="16"/>
                <w:rtl w:val="0"/>
              </w:rPr>
              <w:t xml:space="preserve">21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7">
            <w:pPr>
              <w:widowControl w:val="0"/>
              <w:spacing w:after="0" w:before="0" w:line="240" w:lineRule="auto"/>
              <w:jc w:val="left"/>
              <w:rPr>
                <w:sz w:val="16"/>
                <w:szCs w:val="16"/>
              </w:rPr>
            </w:pPr>
            <w:r w:rsidDel="00000000" w:rsidR="00000000" w:rsidRPr="00000000">
              <w:rPr>
                <w:b w:val="1"/>
                <w:sz w:val="16"/>
                <w:szCs w:val="16"/>
                <w:rtl w:val="0"/>
              </w:rPr>
              <w:t xml:space="preserve">București – Urziceni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8">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9">
            <w:pPr>
              <w:widowControl w:val="0"/>
              <w:spacing w:after="0" w:before="0" w:line="240" w:lineRule="auto"/>
              <w:jc w:val="center"/>
              <w:rPr>
                <w:sz w:val="16"/>
                <w:szCs w:val="16"/>
              </w:rPr>
            </w:pPr>
            <w:r w:rsidDel="00000000" w:rsidR="00000000" w:rsidRPr="00000000">
              <w:rPr>
                <w:b w:val="1"/>
                <w:sz w:val="16"/>
                <w:szCs w:val="16"/>
                <w:rtl w:val="0"/>
              </w:rPr>
              <w:t xml:space="preserve">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A">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B">
            <w:pPr>
              <w:widowControl w:val="0"/>
              <w:spacing w:after="0" w:before="0" w:line="240" w:lineRule="auto"/>
              <w:jc w:val="right"/>
              <w:rPr>
                <w:sz w:val="16"/>
                <w:szCs w:val="16"/>
              </w:rPr>
            </w:pPr>
            <w:r w:rsidDel="00000000" w:rsidR="00000000" w:rsidRPr="00000000">
              <w:rPr>
                <w:sz w:val="16"/>
                <w:szCs w:val="16"/>
                <w:rtl w:val="0"/>
              </w:rPr>
              <w:t xml:space="preserve">14.8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C">
            <w:pPr>
              <w:widowControl w:val="0"/>
              <w:spacing w:after="0" w:before="0" w:line="240" w:lineRule="auto"/>
              <w:jc w:val="right"/>
              <w:rPr>
                <w:sz w:val="16"/>
                <w:szCs w:val="16"/>
              </w:rPr>
            </w:pPr>
            <w:r w:rsidDel="00000000" w:rsidR="00000000" w:rsidRPr="00000000">
              <w:rPr>
                <w:color w:val="0c0c0c"/>
                <w:sz w:val="16"/>
                <w:szCs w:val="16"/>
                <w:rtl w:val="0"/>
              </w:rPr>
              <w:t xml:space="preserve">17.6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ED">
            <w:pPr>
              <w:widowControl w:val="0"/>
              <w:spacing w:after="0" w:before="0" w:line="240" w:lineRule="auto"/>
              <w:jc w:val="center"/>
              <w:rPr>
                <w:sz w:val="16"/>
                <w:szCs w:val="16"/>
              </w:rPr>
            </w:pPr>
            <w:r w:rsidDel="00000000" w:rsidR="00000000" w:rsidRPr="00000000">
              <w:rPr>
                <w:sz w:val="16"/>
                <w:szCs w:val="16"/>
                <w:rtl w:val="0"/>
              </w:rPr>
              <w:t xml:space="preserve">22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E">
            <w:pPr>
              <w:widowControl w:val="0"/>
              <w:spacing w:after="0" w:before="0" w:line="240" w:lineRule="auto"/>
              <w:jc w:val="left"/>
              <w:rPr>
                <w:sz w:val="16"/>
                <w:szCs w:val="16"/>
              </w:rPr>
            </w:pPr>
            <w:r w:rsidDel="00000000" w:rsidR="00000000" w:rsidRPr="00000000">
              <w:rPr>
                <w:b w:val="1"/>
                <w:sz w:val="16"/>
                <w:szCs w:val="16"/>
                <w:rtl w:val="0"/>
              </w:rPr>
              <w:t xml:space="preserve">Vaslui – Iași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EF">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0">
            <w:pPr>
              <w:widowControl w:val="0"/>
              <w:spacing w:after="0" w:before="0" w:line="240" w:lineRule="auto"/>
              <w:jc w:val="center"/>
              <w:rPr>
                <w:sz w:val="16"/>
                <w:szCs w:val="16"/>
              </w:rPr>
            </w:pPr>
            <w:r w:rsidDel="00000000" w:rsidR="00000000" w:rsidRPr="00000000">
              <w:rPr>
                <w:b w:val="1"/>
                <w:sz w:val="16"/>
                <w:szCs w:val="16"/>
                <w:rtl w:val="0"/>
              </w:rPr>
              <w:t xml:space="preserve">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1">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2">
            <w:pPr>
              <w:widowControl w:val="0"/>
              <w:spacing w:after="0" w:before="0" w:line="240" w:lineRule="auto"/>
              <w:jc w:val="right"/>
              <w:rPr>
                <w:sz w:val="16"/>
                <w:szCs w:val="16"/>
              </w:rPr>
            </w:pPr>
            <w:r w:rsidDel="00000000" w:rsidR="00000000" w:rsidRPr="00000000">
              <w:rPr>
                <w:sz w:val="16"/>
                <w:szCs w:val="16"/>
                <w:rtl w:val="0"/>
              </w:rPr>
              <w:t xml:space="preserve">16.7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3">
            <w:pPr>
              <w:widowControl w:val="0"/>
              <w:spacing w:after="0" w:before="0" w:line="240" w:lineRule="auto"/>
              <w:jc w:val="right"/>
              <w:rPr>
                <w:sz w:val="16"/>
                <w:szCs w:val="16"/>
              </w:rPr>
            </w:pPr>
            <w:r w:rsidDel="00000000" w:rsidR="00000000" w:rsidRPr="00000000">
              <w:rPr>
                <w:color w:val="0c0c0c"/>
                <w:sz w:val="16"/>
                <w:szCs w:val="16"/>
                <w:rtl w:val="0"/>
              </w:rPr>
              <w:t xml:space="preserve">19.8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F4">
            <w:pPr>
              <w:widowControl w:val="0"/>
              <w:spacing w:after="0" w:before="0" w:line="240" w:lineRule="auto"/>
              <w:jc w:val="center"/>
              <w:rPr>
                <w:sz w:val="16"/>
                <w:szCs w:val="16"/>
              </w:rPr>
            </w:pPr>
            <w:r w:rsidDel="00000000" w:rsidR="00000000" w:rsidRPr="00000000">
              <w:rPr>
                <w:sz w:val="16"/>
                <w:szCs w:val="16"/>
                <w:rtl w:val="0"/>
              </w:rPr>
              <w:t xml:space="preserve">23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5">
            <w:pPr>
              <w:widowControl w:val="0"/>
              <w:spacing w:after="0" w:before="0" w:line="240" w:lineRule="auto"/>
              <w:jc w:val="left"/>
              <w:rPr>
                <w:sz w:val="16"/>
                <w:szCs w:val="16"/>
              </w:rPr>
            </w:pPr>
            <w:r w:rsidDel="00000000" w:rsidR="00000000" w:rsidRPr="00000000">
              <w:rPr>
                <w:b w:val="1"/>
                <w:sz w:val="16"/>
                <w:szCs w:val="16"/>
                <w:rtl w:val="0"/>
              </w:rPr>
              <w:t xml:space="preserve">Bârlad – Vaslui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6">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7">
            <w:pPr>
              <w:widowControl w:val="0"/>
              <w:spacing w:after="0" w:before="0" w:line="240" w:lineRule="auto"/>
              <w:jc w:val="center"/>
              <w:rPr>
                <w:sz w:val="16"/>
                <w:szCs w:val="16"/>
              </w:rPr>
            </w:pPr>
            <w:r w:rsidDel="00000000" w:rsidR="00000000" w:rsidRPr="00000000">
              <w:rPr>
                <w:b w:val="1"/>
                <w:sz w:val="16"/>
                <w:szCs w:val="16"/>
                <w:rtl w:val="0"/>
              </w:rPr>
              <w:t xml:space="preserve">53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8">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9">
            <w:pPr>
              <w:widowControl w:val="0"/>
              <w:spacing w:after="0" w:before="0" w:line="240" w:lineRule="auto"/>
              <w:jc w:val="right"/>
              <w:rPr>
                <w:sz w:val="16"/>
                <w:szCs w:val="16"/>
              </w:rPr>
            </w:pPr>
            <w:r w:rsidDel="00000000" w:rsidR="00000000" w:rsidRPr="00000000">
              <w:rPr>
                <w:sz w:val="16"/>
                <w:szCs w:val="16"/>
                <w:rtl w:val="0"/>
              </w:rPr>
              <w:t xml:space="preserve">11.1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A">
            <w:pPr>
              <w:widowControl w:val="0"/>
              <w:spacing w:after="0" w:before="0" w:line="240" w:lineRule="auto"/>
              <w:jc w:val="right"/>
              <w:rPr>
                <w:sz w:val="16"/>
                <w:szCs w:val="16"/>
              </w:rPr>
            </w:pPr>
            <w:r w:rsidDel="00000000" w:rsidR="00000000" w:rsidRPr="00000000">
              <w:rPr>
                <w:color w:val="0c0c0c"/>
                <w:sz w:val="16"/>
                <w:szCs w:val="16"/>
                <w:rtl w:val="0"/>
              </w:rPr>
              <w:t xml:space="preserve">13.2</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0FB">
            <w:pPr>
              <w:widowControl w:val="0"/>
              <w:spacing w:after="0" w:before="0" w:line="240" w:lineRule="auto"/>
              <w:jc w:val="center"/>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C">
            <w:pPr>
              <w:widowControl w:val="0"/>
              <w:spacing w:after="0" w:before="0" w:line="240" w:lineRule="auto"/>
              <w:jc w:val="left"/>
              <w:rPr>
                <w:sz w:val="16"/>
                <w:szCs w:val="16"/>
              </w:rPr>
            </w:pPr>
            <w:r w:rsidDel="00000000" w:rsidR="00000000" w:rsidRPr="00000000">
              <w:rPr>
                <w:b w:val="1"/>
                <w:sz w:val="16"/>
                <w:szCs w:val="16"/>
                <w:rtl w:val="0"/>
              </w:rPr>
              <w:t xml:space="preserve">Tecuci – Bârlad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D">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E">
            <w:pPr>
              <w:widowControl w:val="0"/>
              <w:spacing w:after="0" w:before="0" w:line="240" w:lineRule="auto"/>
              <w:jc w:val="center"/>
              <w:rPr>
                <w:sz w:val="16"/>
                <w:szCs w:val="16"/>
              </w:rPr>
            </w:pPr>
            <w:r w:rsidDel="00000000" w:rsidR="00000000" w:rsidRPr="00000000">
              <w:rPr>
                <w:b w:val="1"/>
                <w:sz w:val="16"/>
                <w:szCs w:val="16"/>
                <w:rtl w:val="0"/>
              </w:rPr>
              <w:t xml:space="preserve">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0FF">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0">
            <w:pPr>
              <w:widowControl w:val="0"/>
              <w:spacing w:after="0" w:before="0" w:line="240" w:lineRule="auto"/>
              <w:jc w:val="right"/>
              <w:rPr>
                <w:sz w:val="16"/>
                <w:szCs w:val="16"/>
              </w:rPr>
            </w:pPr>
            <w:r w:rsidDel="00000000" w:rsidR="00000000" w:rsidRPr="00000000">
              <w:rPr>
                <w:sz w:val="16"/>
                <w:szCs w:val="16"/>
                <w:rtl w:val="0"/>
              </w:rPr>
              <w:t xml:space="preserve">14.8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1">
            <w:pPr>
              <w:widowControl w:val="0"/>
              <w:spacing w:after="0" w:before="0" w:line="240" w:lineRule="auto"/>
              <w:jc w:val="right"/>
              <w:rPr>
                <w:sz w:val="16"/>
                <w:szCs w:val="16"/>
              </w:rPr>
            </w:pPr>
            <w:r w:rsidDel="00000000" w:rsidR="00000000" w:rsidRPr="00000000">
              <w:rPr>
                <w:color w:val="0c0c0c"/>
                <w:sz w:val="16"/>
                <w:szCs w:val="16"/>
                <w:rtl w:val="0"/>
              </w:rPr>
              <w:t xml:space="preserve">17.6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02">
            <w:pPr>
              <w:widowControl w:val="0"/>
              <w:spacing w:after="0" w:before="0" w:line="240" w:lineRule="auto"/>
              <w:jc w:val="center"/>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3">
            <w:pPr>
              <w:widowControl w:val="0"/>
              <w:spacing w:after="0" w:before="0" w:line="240" w:lineRule="auto"/>
              <w:jc w:val="left"/>
              <w:rPr>
                <w:sz w:val="16"/>
                <w:szCs w:val="16"/>
              </w:rPr>
            </w:pPr>
            <w:r w:rsidDel="00000000" w:rsidR="00000000" w:rsidRPr="00000000">
              <w:rPr>
                <w:b w:val="1"/>
                <w:sz w:val="16"/>
                <w:szCs w:val="16"/>
                <w:rtl w:val="0"/>
              </w:rPr>
              <w:t xml:space="preserve">Reșița Sud – </w:t>
            </w:r>
            <w:r w:rsidDel="00000000" w:rsidR="00000000" w:rsidRPr="00000000">
              <w:rPr>
                <w:b w:val="1"/>
                <w:sz w:val="16"/>
                <w:szCs w:val="16"/>
                <w:rtl w:val="0"/>
              </w:rPr>
              <w:t xml:space="preserve">Caransebeș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4">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5">
            <w:pPr>
              <w:widowControl w:val="0"/>
              <w:spacing w:after="0" w:before="0" w:line="240" w:lineRule="auto"/>
              <w:jc w:val="center"/>
              <w:rPr>
                <w:sz w:val="16"/>
                <w:szCs w:val="16"/>
              </w:rPr>
            </w:pPr>
            <w:r w:rsidDel="00000000" w:rsidR="00000000" w:rsidRPr="00000000">
              <w:rPr>
                <w:b w:val="1"/>
                <w:sz w:val="16"/>
                <w:szCs w:val="16"/>
                <w:rtl w:val="0"/>
              </w:rPr>
              <w:t xml:space="preserve">43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6">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7">
            <w:pPr>
              <w:widowControl w:val="0"/>
              <w:spacing w:after="0" w:before="0" w:line="240" w:lineRule="auto"/>
              <w:jc w:val="right"/>
              <w:rPr>
                <w:sz w:val="16"/>
                <w:szCs w:val="16"/>
              </w:rPr>
            </w:pPr>
            <w:r w:rsidDel="00000000" w:rsidR="00000000" w:rsidRPr="00000000">
              <w:rPr>
                <w:sz w:val="16"/>
                <w:szCs w:val="16"/>
                <w:rtl w:val="0"/>
              </w:rPr>
              <w:t xml:space="preserve">7.4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8">
            <w:pPr>
              <w:widowControl w:val="0"/>
              <w:spacing w:after="0" w:before="0" w:line="240" w:lineRule="auto"/>
              <w:jc w:val="right"/>
              <w:rPr>
                <w:sz w:val="16"/>
                <w:szCs w:val="16"/>
              </w:rPr>
            </w:pPr>
            <w:r w:rsidDel="00000000" w:rsidR="00000000" w:rsidRPr="00000000">
              <w:rPr>
                <w:color w:val="0c0c0c"/>
                <w:sz w:val="16"/>
                <w:szCs w:val="16"/>
                <w:rtl w:val="0"/>
              </w:rPr>
              <w:t xml:space="preserve">8.8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09">
            <w:pPr>
              <w:widowControl w:val="0"/>
              <w:spacing w:after="0" w:before="0" w:line="240" w:lineRule="auto"/>
              <w:jc w:val="center"/>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A">
            <w:pPr>
              <w:widowControl w:val="0"/>
              <w:spacing w:after="0" w:before="0" w:line="240" w:lineRule="auto"/>
              <w:jc w:val="left"/>
              <w:rPr>
                <w:sz w:val="16"/>
                <w:szCs w:val="16"/>
              </w:rPr>
            </w:pPr>
            <w:r w:rsidDel="00000000" w:rsidR="00000000" w:rsidRPr="00000000">
              <w:rPr>
                <w:b w:val="1"/>
                <w:sz w:val="16"/>
                <w:szCs w:val="16"/>
                <w:rtl w:val="0"/>
              </w:rPr>
              <w:t xml:space="preserve">Verești – Botoșani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B">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C">
            <w:pPr>
              <w:widowControl w:val="0"/>
              <w:spacing w:after="0" w:before="0" w:line="240" w:lineRule="auto"/>
              <w:jc w:val="center"/>
              <w:rPr>
                <w:sz w:val="16"/>
                <w:szCs w:val="16"/>
              </w:rPr>
            </w:pPr>
            <w:r w:rsidDel="00000000" w:rsidR="00000000" w:rsidRPr="00000000">
              <w:rPr>
                <w:b w:val="1"/>
                <w:sz w:val="16"/>
                <w:szCs w:val="16"/>
                <w:rtl w:val="0"/>
              </w:rPr>
              <w:t xml:space="preserve">44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D">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E">
            <w:pPr>
              <w:widowControl w:val="0"/>
              <w:spacing w:after="0" w:before="0" w:line="240" w:lineRule="auto"/>
              <w:jc w:val="right"/>
              <w:rPr>
                <w:sz w:val="16"/>
                <w:szCs w:val="16"/>
              </w:rPr>
            </w:pPr>
            <w:r w:rsidDel="00000000" w:rsidR="00000000" w:rsidRPr="00000000">
              <w:rPr>
                <w:sz w:val="16"/>
                <w:szCs w:val="16"/>
                <w:rtl w:val="0"/>
              </w:rPr>
              <w:t xml:space="preserve">5.6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0F">
            <w:pPr>
              <w:widowControl w:val="0"/>
              <w:spacing w:after="0" w:before="0" w:line="240" w:lineRule="auto"/>
              <w:jc w:val="right"/>
              <w:rPr>
                <w:sz w:val="16"/>
                <w:szCs w:val="16"/>
              </w:rPr>
            </w:pPr>
            <w:r w:rsidDel="00000000" w:rsidR="00000000" w:rsidRPr="00000000">
              <w:rPr>
                <w:color w:val="0c0c0c"/>
                <w:sz w:val="16"/>
                <w:szCs w:val="16"/>
                <w:rtl w:val="0"/>
              </w:rPr>
              <w:t xml:space="preserve">6.6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10">
            <w:pPr>
              <w:widowControl w:val="0"/>
              <w:spacing w:after="0" w:before="0" w:line="240" w:lineRule="auto"/>
              <w:jc w:val="center"/>
              <w:rPr>
                <w:sz w:val="16"/>
                <w:szCs w:val="16"/>
              </w:rPr>
            </w:pPr>
            <w:r w:rsidDel="00000000" w:rsidR="00000000" w:rsidRPr="00000000">
              <w:rPr>
                <w:sz w:val="16"/>
                <w:szCs w:val="16"/>
                <w:rtl w:val="0"/>
              </w:rPr>
              <w:t xml:space="preserve">27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1">
            <w:pPr>
              <w:widowControl w:val="0"/>
              <w:spacing w:after="0" w:before="0" w:line="240" w:lineRule="auto"/>
              <w:jc w:val="left"/>
              <w:rPr>
                <w:sz w:val="16"/>
                <w:szCs w:val="16"/>
              </w:rPr>
            </w:pPr>
            <w:r w:rsidDel="00000000" w:rsidR="00000000" w:rsidRPr="00000000">
              <w:rPr>
                <w:b w:val="1"/>
                <w:sz w:val="16"/>
                <w:szCs w:val="16"/>
                <w:rtl w:val="0"/>
              </w:rPr>
              <w:t xml:space="preserve">Bacău - Piatra Neamț</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2">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3">
            <w:pPr>
              <w:widowControl w:val="0"/>
              <w:spacing w:after="0" w:before="0" w:line="240" w:lineRule="auto"/>
              <w:jc w:val="center"/>
              <w:rPr>
                <w:sz w:val="16"/>
                <w:szCs w:val="16"/>
              </w:rPr>
            </w:pPr>
            <w:r w:rsidDel="00000000" w:rsidR="00000000" w:rsidRPr="00000000">
              <w:rPr>
                <w:b w:val="1"/>
                <w:sz w:val="16"/>
                <w:szCs w:val="16"/>
                <w:rtl w:val="0"/>
              </w:rPr>
              <w:t xml:space="preserve">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4">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5">
            <w:pPr>
              <w:widowControl w:val="0"/>
              <w:spacing w:after="0" w:before="0" w:line="240" w:lineRule="auto"/>
              <w:jc w:val="right"/>
              <w:rPr>
                <w:sz w:val="16"/>
                <w:szCs w:val="16"/>
              </w:rPr>
            </w:pPr>
            <w:r w:rsidDel="00000000" w:rsidR="00000000" w:rsidRPr="00000000">
              <w:rPr>
                <w:sz w:val="16"/>
                <w:szCs w:val="16"/>
                <w:rtl w:val="0"/>
              </w:rPr>
              <w:t xml:space="preserve">9.3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6">
            <w:pPr>
              <w:widowControl w:val="0"/>
              <w:spacing w:after="0" w:before="0" w:line="240" w:lineRule="auto"/>
              <w:jc w:val="right"/>
              <w:rPr>
                <w:sz w:val="16"/>
                <w:szCs w:val="16"/>
              </w:rPr>
            </w:pPr>
            <w:r w:rsidDel="00000000" w:rsidR="00000000" w:rsidRPr="00000000">
              <w:rPr>
                <w:color w:val="0c0c0c"/>
                <w:sz w:val="16"/>
                <w:szCs w:val="16"/>
                <w:rtl w:val="0"/>
              </w:rPr>
              <w:t xml:space="preserve">11.0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17">
            <w:pPr>
              <w:widowControl w:val="0"/>
              <w:spacing w:after="0" w:before="0" w:line="240" w:lineRule="auto"/>
              <w:jc w:val="center"/>
              <w:rPr>
                <w:sz w:val="16"/>
                <w:szCs w:val="16"/>
              </w:rPr>
            </w:pPr>
            <w:r w:rsidDel="00000000" w:rsidR="00000000" w:rsidRPr="00000000">
              <w:rPr>
                <w:sz w:val="16"/>
                <w:szCs w:val="16"/>
                <w:rtl w:val="0"/>
              </w:rPr>
              <w:t xml:space="preserve">28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8">
            <w:pPr>
              <w:widowControl w:val="0"/>
              <w:spacing w:after="0" w:before="0" w:line="240" w:lineRule="auto"/>
              <w:jc w:val="left"/>
              <w:rPr>
                <w:sz w:val="16"/>
                <w:szCs w:val="16"/>
              </w:rPr>
            </w:pPr>
            <w:r w:rsidDel="00000000" w:rsidR="00000000" w:rsidRPr="00000000">
              <w:rPr>
                <w:b w:val="1"/>
                <w:sz w:val="16"/>
                <w:szCs w:val="16"/>
                <w:rtl w:val="0"/>
              </w:rPr>
              <w:t xml:space="preserve">Urziceni - Faurei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9">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A">
            <w:pPr>
              <w:widowControl w:val="0"/>
              <w:spacing w:after="0" w:before="0" w:line="240" w:lineRule="auto"/>
              <w:jc w:val="center"/>
              <w:rPr>
                <w:sz w:val="16"/>
                <w:szCs w:val="16"/>
              </w:rPr>
            </w:pPr>
            <w:r w:rsidDel="00000000" w:rsidR="00000000" w:rsidRPr="00000000">
              <w:rPr>
                <w:b w:val="1"/>
                <w:sz w:val="16"/>
                <w:szCs w:val="16"/>
                <w:rtl w:val="0"/>
              </w:rPr>
              <w:t xml:space="preserve">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B">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C">
            <w:pPr>
              <w:widowControl w:val="0"/>
              <w:spacing w:after="0" w:before="0" w:line="240" w:lineRule="auto"/>
              <w:jc w:val="right"/>
              <w:rPr>
                <w:sz w:val="16"/>
                <w:szCs w:val="16"/>
              </w:rPr>
            </w:pPr>
            <w:r w:rsidDel="00000000" w:rsidR="00000000" w:rsidRPr="00000000">
              <w:rPr>
                <w:sz w:val="16"/>
                <w:szCs w:val="16"/>
                <w:rtl w:val="0"/>
              </w:rPr>
              <w:t xml:space="preserve">9.3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D">
            <w:pPr>
              <w:widowControl w:val="0"/>
              <w:spacing w:after="0" w:before="0" w:line="240" w:lineRule="auto"/>
              <w:jc w:val="right"/>
              <w:rPr>
                <w:sz w:val="16"/>
                <w:szCs w:val="16"/>
              </w:rPr>
            </w:pPr>
            <w:r w:rsidDel="00000000" w:rsidR="00000000" w:rsidRPr="00000000">
              <w:rPr>
                <w:color w:val="0c0c0c"/>
                <w:sz w:val="16"/>
                <w:szCs w:val="16"/>
                <w:rtl w:val="0"/>
              </w:rPr>
              <w:t xml:space="preserve">11.0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1E">
            <w:pPr>
              <w:widowControl w:val="0"/>
              <w:spacing w:after="0" w:before="0" w:line="240" w:lineRule="auto"/>
              <w:jc w:val="center"/>
              <w:rPr>
                <w:sz w:val="16"/>
                <w:szCs w:val="16"/>
              </w:rPr>
            </w:pPr>
            <w:r w:rsidDel="00000000" w:rsidR="00000000" w:rsidRPr="00000000">
              <w:rPr>
                <w:sz w:val="16"/>
                <w:szCs w:val="16"/>
                <w:rtl w:val="0"/>
              </w:rPr>
              <w:t xml:space="preserve">29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1F">
            <w:pPr>
              <w:widowControl w:val="0"/>
              <w:spacing w:after="0" w:before="0" w:line="240" w:lineRule="auto"/>
              <w:jc w:val="left"/>
              <w:rPr>
                <w:sz w:val="16"/>
                <w:szCs w:val="16"/>
              </w:rPr>
            </w:pPr>
            <w:r w:rsidDel="00000000" w:rsidR="00000000" w:rsidRPr="00000000">
              <w:rPr>
                <w:b w:val="1"/>
                <w:sz w:val="16"/>
                <w:szCs w:val="16"/>
                <w:rtl w:val="0"/>
              </w:rPr>
              <w:t xml:space="preserve">Complex feroviar București Basarab - Grivița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0">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1">
            <w:pPr>
              <w:widowControl w:val="0"/>
              <w:spacing w:after="0" w:before="0" w:line="240" w:lineRule="auto"/>
              <w:jc w:val="center"/>
              <w:rPr>
                <w:sz w:val="16"/>
                <w:szCs w:val="16"/>
              </w:rPr>
            </w:pPr>
            <w:r w:rsidDel="00000000" w:rsidR="00000000" w:rsidRPr="00000000">
              <w:rPr>
                <w:b w:val="1"/>
                <w:sz w:val="16"/>
                <w:szCs w:val="16"/>
                <w:rtl w:val="0"/>
              </w:rPr>
              <w:t xml:space="preserve">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2">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3">
            <w:pPr>
              <w:widowControl w:val="0"/>
              <w:spacing w:after="0" w:before="0" w:line="240" w:lineRule="auto"/>
              <w:jc w:val="right"/>
              <w:rPr>
                <w:sz w:val="16"/>
                <w:szCs w:val="16"/>
              </w:rPr>
            </w:pPr>
            <w:r w:rsidDel="00000000" w:rsidR="00000000" w:rsidRPr="00000000">
              <w:rPr>
                <w:sz w:val="16"/>
                <w:szCs w:val="16"/>
                <w:rtl w:val="0"/>
              </w:rPr>
              <w:t xml:space="preserve">6.3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4">
            <w:pPr>
              <w:widowControl w:val="0"/>
              <w:spacing w:after="0" w:before="0" w:line="240" w:lineRule="auto"/>
              <w:jc w:val="right"/>
              <w:rPr>
                <w:sz w:val="16"/>
                <w:szCs w:val="16"/>
              </w:rPr>
            </w:pPr>
            <w:r w:rsidDel="00000000" w:rsidR="00000000" w:rsidRPr="00000000">
              <w:rPr>
                <w:color w:val="0c0c0c"/>
                <w:sz w:val="16"/>
                <w:szCs w:val="16"/>
                <w:rtl w:val="0"/>
              </w:rPr>
              <w:t xml:space="preserve">7.4</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25">
            <w:pPr>
              <w:widowControl w:val="0"/>
              <w:spacing w:after="0" w:before="0" w:line="240" w:lineRule="auto"/>
              <w:jc w:val="center"/>
              <w:rPr>
                <w:sz w:val="16"/>
                <w:szCs w:val="16"/>
              </w:rPr>
            </w:pPr>
            <w:r w:rsidDel="00000000" w:rsidR="00000000" w:rsidRPr="00000000">
              <w:rPr>
                <w:sz w:val="16"/>
                <w:szCs w:val="16"/>
                <w:rtl w:val="0"/>
              </w:rPr>
              <w:t xml:space="preserve">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6">
            <w:pPr>
              <w:widowControl w:val="0"/>
              <w:spacing w:after="0" w:before="0" w:line="240" w:lineRule="auto"/>
              <w:jc w:val="left"/>
              <w:rPr>
                <w:sz w:val="16"/>
                <w:szCs w:val="16"/>
              </w:rPr>
            </w:pPr>
            <w:r w:rsidDel="00000000" w:rsidR="00000000" w:rsidRPr="00000000">
              <w:rPr>
                <w:b w:val="1"/>
                <w:sz w:val="16"/>
                <w:szCs w:val="16"/>
                <w:rtl w:val="0"/>
              </w:rPr>
              <w:t xml:space="preserve">Deda - Sărățel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7">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8">
            <w:pPr>
              <w:widowControl w:val="0"/>
              <w:spacing w:after="0" w:before="0" w:line="240" w:lineRule="auto"/>
              <w:jc w:val="center"/>
              <w:rPr>
                <w:sz w:val="16"/>
                <w:szCs w:val="16"/>
              </w:rPr>
            </w:pPr>
            <w:r w:rsidDel="00000000" w:rsidR="00000000" w:rsidRPr="00000000">
              <w:rPr>
                <w:b w:val="1"/>
                <w:sz w:val="16"/>
                <w:szCs w:val="16"/>
                <w:rtl w:val="0"/>
              </w:rPr>
              <w:t xml:space="preserve">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9">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A">
            <w:pPr>
              <w:widowControl w:val="0"/>
              <w:spacing w:after="0" w:before="0" w:line="240" w:lineRule="auto"/>
              <w:jc w:val="right"/>
              <w:rPr>
                <w:sz w:val="16"/>
                <w:szCs w:val="16"/>
              </w:rPr>
            </w:pPr>
            <w:r w:rsidDel="00000000" w:rsidR="00000000" w:rsidRPr="00000000">
              <w:rPr>
                <w:sz w:val="16"/>
                <w:szCs w:val="16"/>
                <w:rtl w:val="0"/>
              </w:rPr>
              <w:t xml:space="preserve">9.3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B">
            <w:pPr>
              <w:widowControl w:val="0"/>
              <w:spacing w:after="0" w:before="0" w:line="240" w:lineRule="auto"/>
              <w:jc w:val="right"/>
              <w:rPr>
                <w:sz w:val="16"/>
                <w:szCs w:val="16"/>
              </w:rPr>
            </w:pPr>
            <w:r w:rsidDel="00000000" w:rsidR="00000000" w:rsidRPr="00000000">
              <w:rPr>
                <w:color w:val="0c0c0c"/>
                <w:sz w:val="16"/>
                <w:szCs w:val="16"/>
                <w:rtl w:val="0"/>
              </w:rPr>
              <w:t xml:space="preserve">11.0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2C">
            <w:pPr>
              <w:widowControl w:val="0"/>
              <w:spacing w:after="0" w:before="0" w:line="240" w:lineRule="auto"/>
              <w:jc w:val="center"/>
              <w:rPr>
                <w:sz w:val="16"/>
                <w:szCs w:val="16"/>
              </w:rPr>
            </w:pPr>
            <w:r w:rsidDel="00000000" w:rsidR="00000000" w:rsidRPr="00000000">
              <w:rPr>
                <w:sz w:val="16"/>
                <w:szCs w:val="16"/>
                <w:rtl w:val="0"/>
              </w:rPr>
              <w:t xml:space="preserve">31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D">
            <w:pPr>
              <w:widowControl w:val="0"/>
              <w:spacing w:after="0" w:before="0" w:line="240" w:lineRule="auto"/>
              <w:jc w:val="left"/>
              <w:rPr>
                <w:sz w:val="16"/>
                <w:szCs w:val="16"/>
              </w:rPr>
            </w:pPr>
            <w:r w:rsidDel="00000000" w:rsidR="00000000" w:rsidRPr="00000000">
              <w:rPr>
                <w:b w:val="1"/>
                <w:sz w:val="16"/>
                <w:szCs w:val="16"/>
                <w:rtl w:val="0"/>
              </w:rPr>
              <w:t xml:space="preserve">stația Amaradia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E">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2F">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0">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1">
            <w:pPr>
              <w:widowControl w:val="0"/>
              <w:spacing w:after="0" w:before="0" w:line="240" w:lineRule="auto"/>
              <w:jc w:val="right"/>
              <w:rPr>
                <w:sz w:val="16"/>
                <w:szCs w:val="16"/>
              </w:rPr>
            </w:pPr>
            <w:r w:rsidDel="00000000" w:rsidR="00000000" w:rsidRPr="00000000">
              <w:rPr>
                <w:sz w:val="16"/>
                <w:szCs w:val="16"/>
                <w:rtl w:val="0"/>
              </w:rPr>
              <w:t xml:space="preserve">0.5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2">
            <w:pPr>
              <w:widowControl w:val="0"/>
              <w:spacing w:after="0" w:before="0" w:line="240" w:lineRule="auto"/>
              <w:jc w:val="right"/>
              <w:rPr>
                <w:sz w:val="16"/>
                <w:szCs w:val="16"/>
              </w:rPr>
            </w:pPr>
            <w:r w:rsidDel="00000000" w:rsidR="00000000" w:rsidRPr="00000000">
              <w:rPr>
                <w:color w:val="0c0c0c"/>
                <w:sz w:val="16"/>
                <w:szCs w:val="16"/>
                <w:rtl w:val="0"/>
              </w:rPr>
              <w:t xml:space="preserve">0.6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33">
            <w:pPr>
              <w:widowControl w:val="0"/>
              <w:spacing w:after="0" w:before="0" w:line="240" w:lineRule="auto"/>
              <w:jc w:val="center"/>
              <w:rPr>
                <w:sz w:val="16"/>
                <w:szCs w:val="16"/>
              </w:rPr>
            </w:pPr>
            <w:r w:rsidDel="00000000" w:rsidR="00000000" w:rsidRPr="00000000">
              <w:rPr>
                <w:sz w:val="16"/>
                <w:szCs w:val="16"/>
                <w:rtl w:val="0"/>
              </w:rPr>
              <w:t xml:space="preserve">32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4">
            <w:pPr>
              <w:widowControl w:val="0"/>
              <w:spacing w:after="0" w:before="0" w:line="240" w:lineRule="auto"/>
              <w:jc w:val="left"/>
              <w:rPr>
                <w:sz w:val="16"/>
                <w:szCs w:val="16"/>
              </w:rPr>
            </w:pPr>
            <w:r w:rsidDel="00000000" w:rsidR="00000000" w:rsidRPr="00000000">
              <w:rPr>
                <w:b w:val="1"/>
                <w:sz w:val="16"/>
                <w:szCs w:val="16"/>
                <w:rtl w:val="0"/>
              </w:rPr>
              <w:t xml:space="preserve">stația Bușag</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5">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6">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7">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8">
            <w:pPr>
              <w:widowControl w:val="0"/>
              <w:spacing w:after="0" w:before="0" w:line="240" w:lineRule="auto"/>
              <w:jc w:val="right"/>
              <w:rPr>
                <w:sz w:val="16"/>
                <w:szCs w:val="16"/>
              </w:rPr>
            </w:pPr>
            <w:r w:rsidDel="00000000" w:rsidR="00000000" w:rsidRPr="00000000">
              <w:rPr>
                <w:sz w:val="16"/>
                <w:szCs w:val="16"/>
                <w:rtl w:val="0"/>
              </w:rPr>
              <w:t xml:space="preserve">0.5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9">
            <w:pPr>
              <w:widowControl w:val="0"/>
              <w:spacing w:after="0" w:before="0" w:line="240" w:lineRule="auto"/>
              <w:jc w:val="right"/>
              <w:rPr>
                <w:sz w:val="16"/>
                <w:szCs w:val="16"/>
              </w:rPr>
            </w:pPr>
            <w:r w:rsidDel="00000000" w:rsidR="00000000" w:rsidRPr="00000000">
              <w:rPr>
                <w:color w:val="0c0c0c"/>
                <w:sz w:val="16"/>
                <w:szCs w:val="16"/>
                <w:rtl w:val="0"/>
              </w:rPr>
              <w:t xml:space="preserve">0.6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3A">
            <w:pPr>
              <w:widowControl w:val="0"/>
              <w:spacing w:after="0" w:before="0" w:line="240" w:lineRule="auto"/>
              <w:jc w:val="center"/>
              <w:rPr>
                <w:sz w:val="16"/>
                <w:szCs w:val="16"/>
              </w:rPr>
            </w:pPr>
            <w:r w:rsidDel="00000000" w:rsidR="00000000" w:rsidRPr="00000000">
              <w:rPr>
                <w:sz w:val="16"/>
                <w:szCs w:val="16"/>
                <w:rtl w:val="0"/>
              </w:rPr>
              <w:t xml:space="preserve">33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B">
            <w:pPr>
              <w:widowControl w:val="0"/>
              <w:spacing w:after="0" w:before="0" w:line="240" w:lineRule="auto"/>
              <w:jc w:val="left"/>
              <w:rPr>
                <w:sz w:val="16"/>
                <w:szCs w:val="16"/>
              </w:rPr>
            </w:pPr>
            <w:r w:rsidDel="00000000" w:rsidR="00000000" w:rsidRPr="00000000">
              <w:rPr>
                <w:b w:val="1"/>
                <w:sz w:val="16"/>
                <w:szCs w:val="16"/>
                <w:rtl w:val="0"/>
              </w:rPr>
              <w:t xml:space="preserve">stația Banca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C">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D">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E">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3F">
            <w:pPr>
              <w:widowControl w:val="0"/>
              <w:spacing w:after="0" w:before="0" w:line="240" w:lineRule="auto"/>
              <w:jc w:val="right"/>
              <w:rPr>
                <w:sz w:val="16"/>
                <w:szCs w:val="16"/>
              </w:rPr>
            </w:pPr>
            <w:r w:rsidDel="00000000" w:rsidR="00000000" w:rsidRPr="00000000">
              <w:rPr>
                <w:sz w:val="16"/>
                <w:szCs w:val="16"/>
                <w:rtl w:val="0"/>
              </w:rPr>
              <w:t xml:space="preserve">0.5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0">
            <w:pPr>
              <w:widowControl w:val="0"/>
              <w:spacing w:after="0" w:before="0" w:line="240" w:lineRule="auto"/>
              <w:jc w:val="right"/>
              <w:rPr>
                <w:sz w:val="16"/>
                <w:szCs w:val="16"/>
              </w:rPr>
            </w:pPr>
            <w:r w:rsidDel="00000000" w:rsidR="00000000" w:rsidRPr="00000000">
              <w:rPr>
                <w:color w:val="0c0c0c"/>
                <w:sz w:val="16"/>
                <w:szCs w:val="16"/>
                <w:rtl w:val="0"/>
              </w:rPr>
              <w:t xml:space="preserve">0.6</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41">
            <w:pPr>
              <w:widowControl w:val="0"/>
              <w:spacing w:after="0" w:before="0" w:line="240" w:lineRule="auto"/>
              <w:jc w:val="center"/>
              <w:rPr>
                <w:sz w:val="16"/>
                <w:szCs w:val="16"/>
              </w:rPr>
            </w:pPr>
            <w:r w:rsidDel="00000000" w:rsidR="00000000" w:rsidRPr="00000000">
              <w:rPr>
                <w:sz w:val="16"/>
                <w:szCs w:val="16"/>
                <w:rtl w:val="0"/>
              </w:rPr>
              <w:t xml:space="preserve">34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2">
            <w:pPr>
              <w:widowControl w:val="0"/>
              <w:spacing w:after="0" w:before="0" w:line="240" w:lineRule="auto"/>
              <w:jc w:val="left"/>
              <w:rPr>
                <w:sz w:val="16"/>
                <w:szCs w:val="16"/>
              </w:rPr>
            </w:pPr>
            <w:r w:rsidDel="00000000" w:rsidR="00000000" w:rsidRPr="00000000">
              <w:rPr>
                <w:b w:val="1"/>
                <w:sz w:val="16"/>
                <w:szCs w:val="16"/>
                <w:rtl w:val="0"/>
              </w:rPr>
              <w:t xml:space="preserve">stația Târgoviște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3">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4">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5">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6">
            <w:pPr>
              <w:widowControl w:val="0"/>
              <w:spacing w:after="0" w:before="0" w:line="240" w:lineRule="auto"/>
              <w:jc w:val="right"/>
              <w:rPr>
                <w:sz w:val="16"/>
                <w:szCs w:val="16"/>
              </w:rPr>
            </w:pPr>
            <w:r w:rsidDel="00000000" w:rsidR="00000000" w:rsidRPr="00000000">
              <w:rPr>
                <w:sz w:val="16"/>
                <w:szCs w:val="16"/>
                <w:rtl w:val="0"/>
              </w:rPr>
              <w:t xml:space="preserve">1.6</w:t>
            </w:r>
          </w:p>
        </w:tc>
        <w:tc>
          <w:tcPr>
            <w:vMerge w:val="restart"/>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7">
            <w:pPr>
              <w:widowControl w:val="0"/>
              <w:spacing w:after="0" w:before="0" w:line="240" w:lineRule="auto"/>
              <w:jc w:val="right"/>
              <w:rPr>
                <w:color w:val="0c0c0c"/>
                <w:sz w:val="16"/>
                <w:szCs w:val="16"/>
              </w:rPr>
            </w:pPr>
            <w:r w:rsidDel="00000000" w:rsidR="00000000" w:rsidRPr="00000000">
              <w:rPr>
                <w:color w:val="0c0c0c"/>
                <w:sz w:val="16"/>
                <w:szCs w:val="16"/>
                <w:rtl w:val="0"/>
              </w:rPr>
              <w:t xml:space="preserve">1.9</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48">
            <w:pPr>
              <w:widowControl w:val="0"/>
              <w:spacing w:after="0" w:before="0" w:line="240" w:lineRule="auto"/>
              <w:jc w:val="center"/>
              <w:rPr>
                <w:sz w:val="16"/>
                <w:szCs w:val="16"/>
              </w:rPr>
            </w:pPr>
            <w:r w:rsidDel="00000000" w:rsidR="00000000" w:rsidRPr="00000000">
              <w:rPr>
                <w:sz w:val="16"/>
                <w:szCs w:val="16"/>
                <w:rtl w:val="0"/>
              </w:rPr>
              <w:t xml:space="preserve">35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9">
            <w:pPr>
              <w:widowControl w:val="0"/>
              <w:spacing w:after="0" w:before="0" w:line="240" w:lineRule="auto"/>
              <w:jc w:val="left"/>
              <w:rPr>
                <w:sz w:val="16"/>
                <w:szCs w:val="16"/>
              </w:rPr>
            </w:pPr>
            <w:r w:rsidDel="00000000" w:rsidR="00000000" w:rsidRPr="00000000">
              <w:rPr>
                <w:b w:val="1"/>
                <w:sz w:val="16"/>
                <w:szCs w:val="16"/>
                <w:rtl w:val="0"/>
              </w:rPr>
              <w:t xml:space="preserve">stația Nucet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A">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B">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4C">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214D">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214E">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4F">
            <w:pPr>
              <w:widowControl w:val="0"/>
              <w:spacing w:after="0" w:before="0" w:line="240" w:lineRule="auto"/>
              <w:jc w:val="center"/>
              <w:rPr>
                <w:sz w:val="16"/>
                <w:szCs w:val="16"/>
              </w:rPr>
            </w:pPr>
            <w:r w:rsidDel="00000000" w:rsidR="00000000" w:rsidRPr="00000000">
              <w:rPr>
                <w:sz w:val="16"/>
                <w:szCs w:val="16"/>
                <w:rtl w:val="0"/>
              </w:rPr>
              <w:t xml:space="preserve">36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0">
            <w:pPr>
              <w:widowControl w:val="0"/>
              <w:spacing w:after="0" w:before="0" w:line="240" w:lineRule="auto"/>
              <w:jc w:val="left"/>
              <w:rPr>
                <w:sz w:val="16"/>
                <w:szCs w:val="16"/>
              </w:rPr>
            </w:pPr>
            <w:r w:rsidDel="00000000" w:rsidR="00000000" w:rsidRPr="00000000">
              <w:rPr>
                <w:b w:val="1"/>
                <w:sz w:val="16"/>
                <w:szCs w:val="16"/>
                <w:rtl w:val="0"/>
              </w:rPr>
              <w:t xml:space="preserve">stația Bascov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1">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2">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3">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2154">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2155">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56">
            <w:pPr>
              <w:widowControl w:val="0"/>
              <w:spacing w:after="0" w:before="0" w:line="240" w:lineRule="auto"/>
              <w:jc w:val="center"/>
              <w:rPr>
                <w:sz w:val="16"/>
                <w:szCs w:val="16"/>
              </w:rPr>
            </w:pPr>
            <w:r w:rsidDel="00000000" w:rsidR="00000000" w:rsidRPr="00000000">
              <w:rPr>
                <w:sz w:val="16"/>
                <w:szCs w:val="16"/>
                <w:rtl w:val="0"/>
              </w:rPr>
              <w:t xml:space="preserve">37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7">
            <w:pPr>
              <w:widowControl w:val="0"/>
              <w:spacing w:after="0" w:before="0" w:line="240" w:lineRule="auto"/>
              <w:jc w:val="left"/>
              <w:rPr>
                <w:sz w:val="16"/>
                <w:szCs w:val="16"/>
              </w:rPr>
            </w:pPr>
            <w:r w:rsidDel="00000000" w:rsidR="00000000" w:rsidRPr="00000000">
              <w:rPr>
                <w:b w:val="1"/>
                <w:sz w:val="16"/>
                <w:szCs w:val="16"/>
                <w:rtl w:val="0"/>
              </w:rPr>
              <w:t xml:space="preserve">stația Acâș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8">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9">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A">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B">
            <w:pPr>
              <w:widowControl w:val="0"/>
              <w:spacing w:after="0" w:before="0" w:line="240" w:lineRule="auto"/>
              <w:jc w:val="right"/>
              <w:rPr>
                <w:sz w:val="16"/>
                <w:szCs w:val="16"/>
              </w:rPr>
            </w:pPr>
            <w:r w:rsidDel="00000000" w:rsidR="00000000" w:rsidRPr="00000000">
              <w:rPr>
                <w:sz w:val="16"/>
                <w:szCs w:val="16"/>
                <w:rtl w:val="0"/>
              </w:rPr>
              <w:t xml:space="preserve">1.1</w:t>
            </w:r>
          </w:p>
        </w:tc>
        <w:tc>
          <w:tcPr>
            <w:vMerge w:val="restart"/>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C">
            <w:pPr>
              <w:widowControl w:val="0"/>
              <w:spacing w:after="0" w:before="0" w:line="240" w:lineRule="auto"/>
              <w:jc w:val="right"/>
              <w:rPr>
                <w:color w:val="0c0c0c"/>
                <w:sz w:val="16"/>
                <w:szCs w:val="16"/>
              </w:rPr>
            </w:pPr>
            <w:r w:rsidDel="00000000" w:rsidR="00000000" w:rsidRPr="00000000">
              <w:rPr>
                <w:color w:val="0c0c0c"/>
                <w:sz w:val="16"/>
                <w:szCs w:val="16"/>
                <w:rtl w:val="0"/>
              </w:rPr>
              <w:t xml:space="preserve">1.3</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5D">
            <w:pPr>
              <w:widowControl w:val="0"/>
              <w:spacing w:after="0" w:before="0" w:line="240" w:lineRule="auto"/>
              <w:jc w:val="center"/>
              <w:rPr>
                <w:sz w:val="16"/>
                <w:szCs w:val="16"/>
              </w:rPr>
            </w:pPr>
            <w:r w:rsidDel="00000000" w:rsidR="00000000" w:rsidRPr="00000000">
              <w:rPr>
                <w:sz w:val="16"/>
                <w:szCs w:val="16"/>
                <w:rtl w:val="0"/>
              </w:rPr>
              <w:t xml:space="preserve">38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E">
            <w:pPr>
              <w:widowControl w:val="0"/>
              <w:spacing w:after="0" w:before="0" w:line="240" w:lineRule="auto"/>
              <w:jc w:val="left"/>
              <w:rPr>
                <w:sz w:val="16"/>
                <w:szCs w:val="16"/>
              </w:rPr>
            </w:pPr>
            <w:r w:rsidDel="00000000" w:rsidR="00000000" w:rsidRPr="00000000">
              <w:rPr>
                <w:b w:val="1"/>
                <w:sz w:val="16"/>
                <w:szCs w:val="16"/>
                <w:rtl w:val="0"/>
              </w:rPr>
              <w:t xml:space="preserve">stația Vișeul de Jos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5F">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0">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1">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2162">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2163">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64">
            <w:pPr>
              <w:widowControl w:val="0"/>
              <w:spacing w:after="0" w:before="0" w:line="240" w:lineRule="auto"/>
              <w:jc w:val="center"/>
              <w:rPr>
                <w:sz w:val="16"/>
                <w:szCs w:val="16"/>
              </w:rPr>
            </w:pPr>
            <w:r w:rsidDel="00000000" w:rsidR="00000000" w:rsidRPr="00000000">
              <w:rPr>
                <w:sz w:val="16"/>
                <w:szCs w:val="16"/>
                <w:rtl w:val="0"/>
              </w:rPr>
              <w:t xml:space="preserve">39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5">
            <w:pPr>
              <w:widowControl w:val="0"/>
              <w:spacing w:after="0" w:before="0" w:line="240" w:lineRule="auto"/>
              <w:jc w:val="left"/>
              <w:rPr>
                <w:sz w:val="16"/>
                <w:szCs w:val="16"/>
              </w:rPr>
            </w:pPr>
            <w:r w:rsidDel="00000000" w:rsidR="00000000" w:rsidRPr="00000000">
              <w:rPr>
                <w:b w:val="1"/>
                <w:sz w:val="16"/>
                <w:szCs w:val="16"/>
                <w:rtl w:val="0"/>
              </w:rPr>
              <w:t xml:space="preserve">stația Diosig</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6">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7">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8">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restart"/>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9">
            <w:pPr>
              <w:widowControl w:val="0"/>
              <w:spacing w:after="0" w:before="0" w:line="240" w:lineRule="auto"/>
              <w:jc w:val="right"/>
              <w:rPr>
                <w:sz w:val="16"/>
                <w:szCs w:val="16"/>
              </w:rPr>
            </w:pPr>
            <w:r w:rsidDel="00000000" w:rsidR="00000000" w:rsidRPr="00000000">
              <w:rPr>
                <w:sz w:val="16"/>
                <w:szCs w:val="16"/>
                <w:rtl w:val="0"/>
              </w:rPr>
              <w:t xml:space="preserve">1.1</w:t>
            </w:r>
          </w:p>
        </w:tc>
        <w:tc>
          <w:tcPr>
            <w:vMerge w:val="restart"/>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A">
            <w:pPr>
              <w:widowControl w:val="0"/>
              <w:spacing w:after="0" w:before="0" w:line="240" w:lineRule="auto"/>
              <w:jc w:val="right"/>
              <w:rPr>
                <w:color w:val="0c0c0c"/>
                <w:sz w:val="16"/>
                <w:szCs w:val="16"/>
              </w:rPr>
            </w:pPr>
            <w:r w:rsidDel="00000000" w:rsidR="00000000" w:rsidRPr="00000000">
              <w:rPr>
                <w:color w:val="0c0c0c"/>
                <w:sz w:val="16"/>
                <w:szCs w:val="16"/>
                <w:rtl w:val="0"/>
              </w:rPr>
              <w:t xml:space="preserve">1.3</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6B">
            <w:pPr>
              <w:widowControl w:val="0"/>
              <w:spacing w:after="0" w:before="0" w:line="240" w:lineRule="auto"/>
              <w:jc w:val="center"/>
              <w:rPr>
                <w:sz w:val="16"/>
                <w:szCs w:val="16"/>
              </w:rPr>
            </w:pPr>
            <w:r w:rsidDel="00000000" w:rsidR="00000000" w:rsidRPr="00000000">
              <w:rPr>
                <w:sz w:val="16"/>
                <w:szCs w:val="16"/>
                <w:rtl w:val="0"/>
              </w:rPr>
              <w:t xml:space="preserve">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C">
            <w:pPr>
              <w:widowControl w:val="0"/>
              <w:spacing w:after="0" w:before="0" w:line="240" w:lineRule="auto"/>
              <w:jc w:val="left"/>
              <w:rPr>
                <w:sz w:val="16"/>
                <w:szCs w:val="16"/>
              </w:rPr>
            </w:pPr>
            <w:r w:rsidDel="00000000" w:rsidR="00000000" w:rsidRPr="00000000">
              <w:rPr>
                <w:b w:val="1"/>
                <w:sz w:val="16"/>
                <w:szCs w:val="16"/>
                <w:rtl w:val="0"/>
              </w:rPr>
              <w:t xml:space="preserve">stația Biharia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D">
            <w:pPr>
              <w:widowControl w:val="0"/>
              <w:spacing w:after="0" w:before="0" w:line="240" w:lineRule="auto"/>
              <w:jc w:val="center"/>
              <w:rPr>
                <w:sz w:val="16"/>
                <w:szCs w:val="16"/>
              </w:rPr>
            </w:pPr>
            <w:r w:rsidDel="00000000" w:rsidR="00000000" w:rsidRPr="00000000">
              <w:rPr>
                <w:sz w:val="16"/>
                <w:szCs w:val="16"/>
                <w:rtl w:val="0"/>
              </w:rPr>
              <w:t xml:space="preserve">Centralizare El.</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E">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6F">
            <w:pPr>
              <w:widowControl w:val="0"/>
              <w:spacing w:after="0" w:before="0" w:line="240" w:lineRule="auto"/>
              <w:jc w:val="center"/>
              <w:rPr>
                <w:sz w:val="16"/>
                <w:szCs w:val="16"/>
              </w:rPr>
            </w:pPr>
            <w:r w:rsidDel="00000000" w:rsidR="00000000" w:rsidRPr="00000000">
              <w:rPr>
                <w:sz w:val="16"/>
                <w:szCs w:val="16"/>
                <w:rtl w:val="0"/>
              </w:rPr>
              <w:t xml:space="preserve">1</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2170">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2171">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72">
            <w:pPr>
              <w:widowControl w:val="0"/>
              <w:spacing w:after="0" w:before="0" w:line="240" w:lineRule="auto"/>
              <w:jc w:val="center"/>
              <w:rPr>
                <w:sz w:val="16"/>
                <w:szCs w:val="16"/>
              </w:rPr>
            </w:pPr>
            <w:r w:rsidDel="00000000" w:rsidR="00000000" w:rsidRPr="00000000">
              <w:rPr>
                <w:sz w:val="16"/>
                <w:szCs w:val="16"/>
                <w:rtl w:val="0"/>
              </w:rPr>
              <w:t xml:space="preserve">41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3">
            <w:pPr>
              <w:widowControl w:val="0"/>
              <w:spacing w:after="0" w:before="0" w:line="240" w:lineRule="auto"/>
              <w:jc w:val="left"/>
              <w:rPr>
                <w:sz w:val="16"/>
                <w:szCs w:val="16"/>
              </w:rPr>
            </w:pPr>
            <w:r w:rsidDel="00000000" w:rsidR="00000000" w:rsidRPr="00000000">
              <w:rPr>
                <w:b w:val="1"/>
                <w:sz w:val="16"/>
                <w:szCs w:val="16"/>
                <w:rtl w:val="0"/>
              </w:rPr>
              <w:t xml:space="preserve">Trenuri cu hidrogen (H-EMU)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4">
            <w:pPr>
              <w:widowControl w:val="0"/>
              <w:spacing w:after="0" w:before="0" w:line="240" w:lineRule="auto"/>
              <w:jc w:val="center"/>
              <w:rPr>
                <w:sz w:val="16"/>
                <w:szCs w:val="16"/>
              </w:rPr>
            </w:pPr>
            <w:r w:rsidDel="00000000" w:rsidR="00000000" w:rsidRPr="00000000">
              <w:rPr>
                <w:sz w:val="16"/>
                <w:szCs w:val="16"/>
                <w:rtl w:val="0"/>
              </w:rPr>
              <w:t xml:space="preserve">Achiziție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5">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6">
            <w:pPr>
              <w:widowControl w:val="0"/>
              <w:spacing w:after="0" w:before="0" w:line="240"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177">
            <w:pPr>
              <w:widowControl w:val="0"/>
              <w:spacing w:after="0" w:before="0" w:line="240" w:lineRule="auto"/>
              <w:jc w:val="right"/>
              <w:rPr>
                <w:sz w:val="16"/>
                <w:szCs w:val="16"/>
              </w:rPr>
            </w:pPr>
            <w:r w:rsidDel="00000000" w:rsidR="00000000" w:rsidRPr="00000000">
              <w:rPr>
                <w:sz w:val="16"/>
                <w:szCs w:val="16"/>
                <w:rtl w:val="0"/>
              </w:rPr>
              <w:t xml:space="preserve">150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8">
            <w:pPr>
              <w:widowControl w:val="0"/>
              <w:spacing w:after="0" w:before="0" w:line="240" w:lineRule="auto"/>
              <w:jc w:val="right"/>
              <w:rPr>
                <w:sz w:val="16"/>
                <w:szCs w:val="16"/>
              </w:rPr>
            </w:pPr>
            <w:r w:rsidDel="00000000" w:rsidR="00000000" w:rsidRPr="00000000">
              <w:rPr>
                <w:color w:val="0c0c0c"/>
                <w:sz w:val="16"/>
                <w:szCs w:val="16"/>
                <w:rtl w:val="0"/>
              </w:rPr>
              <w:t xml:space="preserve">178.5</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79">
            <w:pPr>
              <w:widowControl w:val="0"/>
              <w:spacing w:after="0" w:before="0" w:line="240" w:lineRule="auto"/>
              <w:jc w:val="center"/>
              <w:rPr>
                <w:sz w:val="16"/>
                <w:szCs w:val="16"/>
              </w:rPr>
            </w:pPr>
            <w:r w:rsidDel="00000000" w:rsidR="00000000" w:rsidRPr="00000000">
              <w:rPr>
                <w:sz w:val="16"/>
                <w:szCs w:val="16"/>
                <w:rtl w:val="0"/>
              </w:rPr>
              <w:t xml:space="preserve">42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A">
            <w:pPr>
              <w:widowControl w:val="0"/>
              <w:spacing w:after="0" w:before="0" w:line="240" w:lineRule="auto"/>
              <w:jc w:val="left"/>
              <w:rPr>
                <w:sz w:val="16"/>
                <w:szCs w:val="16"/>
              </w:rPr>
            </w:pPr>
            <w:r w:rsidDel="00000000" w:rsidR="00000000" w:rsidRPr="00000000">
              <w:rPr>
                <w:b w:val="1"/>
                <w:sz w:val="16"/>
                <w:szCs w:val="16"/>
                <w:rtl w:val="0"/>
              </w:rPr>
              <w:t xml:space="preserve">Trenuri cu 6 unități </w:t>
            </w:r>
            <w:r w:rsidDel="00000000" w:rsidR="00000000" w:rsidRPr="00000000">
              <w:rPr>
                <w:b w:val="1"/>
                <w:sz w:val="16"/>
                <w:szCs w:val="16"/>
                <w:rtl w:val="0"/>
              </w:rPr>
              <w:t xml:space="preserve">RE-IR</w:t>
            </w:r>
            <w:r w:rsidDel="00000000" w:rsidR="00000000" w:rsidRPr="00000000">
              <w:rPr>
                <w:b w:val="1"/>
                <w:sz w:val="16"/>
                <w:szCs w:val="16"/>
                <w:rtl w:val="0"/>
              </w:rPr>
              <w:t xml:space="preserve"> (EMU)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B">
            <w:pPr>
              <w:widowControl w:val="0"/>
              <w:spacing w:after="0" w:before="0" w:line="240" w:lineRule="auto"/>
              <w:jc w:val="center"/>
              <w:rPr>
                <w:sz w:val="16"/>
                <w:szCs w:val="16"/>
              </w:rPr>
            </w:pPr>
            <w:r w:rsidDel="00000000" w:rsidR="00000000" w:rsidRPr="00000000">
              <w:rPr>
                <w:sz w:val="16"/>
                <w:szCs w:val="16"/>
                <w:rtl w:val="0"/>
              </w:rPr>
              <w:t xml:space="preserve">Achiziție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C">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D">
            <w:pPr>
              <w:widowControl w:val="0"/>
              <w:spacing w:after="0" w:before="0" w:line="240"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17E">
            <w:pPr>
              <w:widowControl w:val="0"/>
              <w:spacing w:after="0" w:before="0" w:line="240" w:lineRule="auto"/>
              <w:jc w:val="right"/>
              <w:rPr>
                <w:sz w:val="16"/>
                <w:szCs w:val="16"/>
              </w:rPr>
            </w:pPr>
            <w:r w:rsidDel="00000000" w:rsidR="00000000" w:rsidRPr="00000000">
              <w:rPr>
                <w:sz w:val="16"/>
                <w:szCs w:val="16"/>
                <w:rtl w:val="0"/>
              </w:rPr>
              <w:t xml:space="preserve">183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7F">
            <w:pPr>
              <w:widowControl w:val="0"/>
              <w:spacing w:after="0" w:before="0" w:line="240" w:lineRule="auto"/>
              <w:jc w:val="right"/>
              <w:rPr>
                <w:sz w:val="16"/>
                <w:szCs w:val="16"/>
              </w:rPr>
            </w:pPr>
            <w:r w:rsidDel="00000000" w:rsidR="00000000" w:rsidRPr="00000000">
              <w:rPr>
                <w:color w:val="0c0c0c"/>
                <w:sz w:val="16"/>
                <w:szCs w:val="16"/>
                <w:rtl w:val="0"/>
              </w:rPr>
              <w:t xml:space="preserve">217.8</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80">
            <w:pPr>
              <w:widowControl w:val="0"/>
              <w:spacing w:after="0" w:before="0" w:line="240" w:lineRule="auto"/>
              <w:jc w:val="center"/>
              <w:rPr>
                <w:sz w:val="16"/>
                <w:szCs w:val="16"/>
              </w:rPr>
            </w:pPr>
            <w:r w:rsidDel="00000000" w:rsidR="00000000" w:rsidRPr="00000000">
              <w:rPr>
                <w:sz w:val="16"/>
                <w:szCs w:val="16"/>
                <w:rtl w:val="0"/>
              </w:rPr>
              <w:t xml:space="preserve">43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1">
            <w:pPr>
              <w:widowControl w:val="0"/>
              <w:spacing w:after="0" w:before="0" w:line="240" w:lineRule="auto"/>
              <w:jc w:val="left"/>
              <w:rPr>
                <w:sz w:val="16"/>
                <w:szCs w:val="16"/>
              </w:rPr>
            </w:pPr>
            <w:r w:rsidDel="00000000" w:rsidR="00000000" w:rsidRPr="00000000">
              <w:rPr>
                <w:b w:val="1"/>
                <w:sz w:val="16"/>
                <w:szCs w:val="16"/>
                <w:rtl w:val="0"/>
              </w:rPr>
              <w:t xml:space="preserve">Locomotive electrice noi pe 4 osii cu sistem ETCS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2">
            <w:pPr>
              <w:widowControl w:val="0"/>
              <w:spacing w:after="0" w:before="0" w:line="240" w:lineRule="auto"/>
              <w:jc w:val="center"/>
              <w:rPr>
                <w:sz w:val="16"/>
                <w:szCs w:val="16"/>
              </w:rPr>
            </w:pPr>
            <w:r w:rsidDel="00000000" w:rsidR="00000000" w:rsidRPr="00000000">
              <w:rPr>
                <w:sz w:val="16"/>
                <w:szCs w:val="16"/>
                <w:rtl w:val="0"/>
              </w:rPr>
              <w:t xml:space="preserve">Achiziție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3">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4">
            <w:pPr>
              <w:widowControl w:val="0"/>
              <w:spacing w:after="0" w:before="0" w:line="240"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185">
            <w:pPr>
              <w:widowControl w:val="0"/>
              <w:spacing w:after="0" w:before="0" w:line="240" w:lineRule="auto"/>
              <w:jc w:val="right"/>
              <w:rPr>
                <w:sz w:val="16"/>
                <w:szCs w:val="16"/>
              </w:rPr>
            </w:pPr>
            <w:r w:rsidDel="00000000" w:rsidR="00000000" w:rsidRPr="00000000">
              <w:rPr>
                <w:sz w:val="16"/>
                <w:szCs w:val="16"/>
                <w:rtl w:val="0"/>
              </w:rPr>
              <w:t xml:space="preserve">46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6">
            <w:pPr>
              <w:widowControl w:val="0"/>
              <w:spacing w:after="0" w:before="0" w:line="240" w:lineRule="auto"/>
              <w:jc w:val="right"/>
              <w:rPr>
                <w:sz w:val="16"/>
                <w:szCs w:val="16"/>
              </w:rPr>
            </w:pPr>
            <w:r w:rsidDel="00000000" w:rsidR="00000000" w:rsidRPr="00000000">
              <w:rPr>
                <w:color w:val="0c0c0c"/>
                <w:sz w:val="16"/>
                <w:szCs w:val="16"/>
                <w:rtl w:val="0"/>
              </w:rPr>
              <w:t xml:space="preserve">54.7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87">
            <w:pPr>
              <w:widowControl w:val="0"/>
              <w:spacing w:after="0" w:before="0" w:line="240" w:lineRule="auto"/>
              <w:jc w:val="center"/>
              <w:rPr>
                <w:sz w:val="16"/>
                <w:szCs w:val="16"/>
              </w:rPr>
            </w:pPr>
            <w:r w:rsidDel="00000000" w:rsidR="00000000" w:rsidRPr="00000000">
              <w:rPr>
                <w:sz w:val="16"/>
                <w:szCs w:val="16"/>
                <w:rtl w:val="0"/>
              </w:rPr>
              <w:t xml:space="preserve">44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8">
            <w:pPr>
              <w:widowControl w:val="0"/>
              <w:spacing w:after="0" w:before="0" w:line="240" w:lineRule="auto"/>
              <w:jc w:val="left"/>
              <w:rPr>
                <w:sz w:val="16"/>
                <w:szCs w:val="16"/>
              </w:rPr>
            </w:pPr>
            <w:r w:rsidDel="00000000" w:rsidR="00000000" w:rsidRPr="00000000">
              <w:rPr>
                <w:b w:val="1"/>
                <w:sz w:val="16"/>
                <w:szCs w:val="16"/>
                <w:rtl w:val="0"/>
              </w:rPr>
              <w:t xml:space="preserve">Locomotive electrice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9">
            <w:pPr>
              <w:widowControl w:val="0"/>
              <w:spacing w:after="0" w:before="0" w:line="240" w:lineRule="auto"/>
              <w:jc w:val="center"/>
              <w:rPr>
                <w:sz w:val="16"/>
                <w:szCs w:val="16"/>
              </w:rPr>
            </w:pPr>
            <w:r w:rsidDel="00000000" w:rsidR="00000000" w:rsidRPr="00000000">
              <w:rPr>
                <w:sz w:val="16"/>
                <w:szCs w:val="16"/>
                <w:rtl w:val="0"/>
              </w:rPr>
              <w:t xml:space="preserve">Modernizare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A">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B">
            <w:pPr>
              <w:widowControl w:val="0"/>
              <w:spacing w:after="0" w:before="0" w:line="240" w:lineRule="auto"/>
              <w:jc w:val="center"/>
              <w:rPr>
                <w:sz w:val="16"/>
                <w:szCs w:val="16"/>
              </w:rPr>
            </w:pPr>
            <w:r w:rsidDel="00000000" w:rsidR="00000000" w:rsidRPr="00000000">
              <w:rPr>
                <w:sz w:val="16"/>
                <w:szCs w:val="16"/>
                <w:rtl w:val="0"/>
              </w:rPr>
              <w:t xml:space="preserve">55</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18C">
            <w:pPr>
              <w:widowControl w:val="0"/>
              <w:spacing w:after="0" w:before="0" w:line="240" w:lineRule="auto"/>
              <w:jc w:val="right"/>
              <w:rPr>
                <w:sz w:val="16"/>
                <w:szCs w:val="16"/>
              </w:rPr>
            </w:pPr>
            <w:r w:rsidDel="00000000" w:rsidR="00000000" w:rsidRPr="00000000">
              <w:rPr>
                <w:sz w:val="16"/>
                <w:szCs w:val="16"/>
                <w:rtl w:val="0"/>
              </w:rPr>
              <w:t xml:space="preserve">66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D">
            <w:pPr>
              <w:widowControl w:val="0"/>
              <w:spacing w:after="0" w:before="0" w:line="240" w:lineRule="auto"/>
              <w:jc w:val="right"/>
              <w:rPr>
                <w:sz w:val="16"/>
                <w:szCs w:val="16"/>
              </w:rPr>
            </w:pPr>
            <w:r w:rsidDel="00000000" w:rsidR="00000000" w:rsidRPr="00000000">
              <w:rPr>
                <w:color w:val="0c0c0c"/>
                <w:sz w:val="16"/>
                <w:szCs w:val="16"/>
                <w:rtl w:val="0"/>
              </w:rPr>
              <w:t xml:space="preserve">78.5</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8E">
            <w:pPr>
              <w:widowControl w:val="0"/>
              <w:spacing w:after="0" w:before="0" w:line="240" w:lineRule="auto"/>
              <w:jc w:val="center"/>
              <w:rPr>
                <w:sz w:val="16"/>
                <w:szCs w:val="16"/>
              </w:rPr>
            </w:pPr>
            <w:r w:rsidDel="00000000" w:rsidR="00000000" w:rsidRPr="00000000">
              <w:rPr>
                <w:sz w:val="16"/>
                <w:szCs w:val="16"/>
                <w:rtl w:val="0"/>
              </w:rPr>
              <w:t xml:space="preserve">45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8F">
            <w:pPr>
              <w:widowControl w:val="0"/>
              <w:spacing w:after="0" w:before="0" w:line="240" w:lineRule="auto"/>
              <w:jc w:val="left"/>
              <w:rPr>
                <w:sz w:val="16"/>
                <w:szCs w:val="16"/>
              </w:rPr>
            </w:pPr>
            <w:r w:rsidDel="00000000" w:rsidR="00000000" w:rsidRPr="00000000">
              <w:rPr>
                <w:b w:val="1"/>
                <w:sz w:val="16"/>
                <w:szCs w:val="16"/>
                <w:rtl w:val="0"/>
              </w:rPr>
              <w:t xml:space="preserve">Reînnoirea vagoanelor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90">
            <w:pPr>
              <w:widowControl w:val="0"/>
              <w:spacing w:after="0" w:before="0" w:line="240" w:lineRule="auto"/>
              <w:jc w:val="center"/>
              <w:rPr>
                <w:sz w:val="16"/>
                <w:szCs w:val="16"/>
              </w:rPr>
            </w:pPr>
            <w:r w:rsidDel="00000000" w:rsidR="00000000" w:rsidRPr="00000000">
              <w:rPr>
                <w:sz w:val="16"/>
                <w:szCs w:val="16"/>
                <w:rtl w:val="0"/>
              </w:rPr>
              <w:t xml:space="preserve">Modernizare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91">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92">
            <w:pPr>
              <w:widowControl w:val="0"/>
              <w:spacing w:after="0" w:before="0" w:line="240" w:lineRule="auto"/>
              <w:jc w:val="center"/>
              <w:rPr>
                <w:sz w:val="16"/>
                <w:szCs w:val="16"/>
              </w:rPr>
            </w:pPr>
            <w:r w:rsidDel="00000000" w:rsidR="00000000" w:rsidRPr="00000000">
              <w:rPr>
                <w:sz w:val="16"/>
                <w:szCs w:val="16"/>
                <w:rtl w:val="0"/>
              </w:rPr>
              <w:t xml:space="preserve">139</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193">
            <w:pPr>
              <w:widowControl w:val="0"/>
              <w:spacing w:after="0" w:before="0" w:line="240" w:lineRule="auto"/>
              <w:jc w:val="right"/>
              <w:rPr>
                <w:sz w:val="16"/>
                <w:szCs w:val="16"/>
              </w:rPr>
            </w:pPr>
            <w:r w:rsidDel="00000000" w:rsidR="00000000" w:rsidRPr="00000000">
              <w:rPr>
                <w:sz w:val="16"/>
                <w:szCs w:val="16"/>
                <w:rtl w:val="0"/>
              </w:rPr>
              <w:t xml:space="preserve">100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94">
            <w:pPr>
              <w:widowControl w:val="0"/>
              <w:spacing w:after="0" w:before="0" w:line="240" w:lineRule="auto"/>
              <w:jc w:val="right"/>
              <w:rPr>
                <w:sz w:val="16"/>
                <w:szCs w:val="16"/>
              </w:rPr>
            </w:pPr>
            <w:r w:rsidDel="00000000" w:rsidR="00000000" w:rsidRPr="00000000">
              <w:rPr>
                <w:color w:val="0c0c0c"/>
                <w:sz w:val="16"/>
                <w:szCs w:val="16"/>
                <w:rtl w:val="0"/>
              </w:rPr>
              <w:t xml:space="preserve">119.0</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195">
            <w:pPr>
              <w:widowControl w:val="0"/>
              <w:spacing w:after="0" w:before="0" w:line="240" w:lineRule="auto"/>
              <w:jc w:val="center"/>
              <w:rPr>
                <w:sz w:val="16"/>
                <w:szCs w:val="16"/>
              </w:rPr>
            </w:pPr>
            <w:r w:rsidDel="00000000" w:rsidR="00000000" w:rsidRPr="00000000">
              <w:rPr>
                <w:sz w:val="16"/>
                <w:szCs w:val="16"/>
                <w:rtl w:val="0"/>
              </w:rPr>
              <w:t xml:space="preserve">46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96">
            <w:pPr>
              <w:widowControl w:val="0"/>
              <w:spacing w:after="0" w:before="0" w:line="240" w:lineRule="auto"/>
              <w:jc w:val="left"/>
              <w:rPr>
                <w:sz w:val="16"/>
                <w:szCs w:val="16"/>
              </w:rPr>
            </w:pPr>
            <w:r w:rsidDel="00000000" w:rsidR="00000000" w:rsidRPr="00000000">
              <w:rPr>
                <w:b w:val="1"/>
                <w:sz w:val="16"/>
                <w:szCs w:val="16"/>
                <w:rtl w:val="0"/>
              </w:rPr>
              <w:t xml:space="preserve">Conversia de locomotive diesel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97">
            <w:pPr>
              <w:widowControl w:val="0"/>
              <w:spacing w:after="0" w:before="0" w:line="240" w:lineRule="auto"/>
              <w:jc w:val="center"/>
              <w:rPr>
                <w:sz w:val="16"/>
                <w:szCs w:val="16"/>
              </w:rPr>
            </w:pPr>
            <w:r w:rsidDel="00000000" w:rsidR="00000000" w:rsidRPr="00000000">
              <w:rPr>
                <w:sz w:val="16"/>
                <w:szCs w:val="16"/>
                <w:rtl w:val="0"/>
              </w:rPr>
              <w:t xml:space="preserve">Modernizare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98">
            <w:pPr>
              <w:widowControl w:val="0"/>
              <w:spacing w:after="0" w:before="0" w:line="240" w:lineRule="auto"/>
              <w:jc w:val="center"/>
              <w:rPr>
                <w:sz w:val="16"/>
                <w:szCs w:val="16"/>
              </w:rPr>
            </w:pPr>
            <w:r w:rsidDel="00000000" w:rsidR="00000000" w:rsidRPr="00000000">
              <w:rPr>
                <w:b w:val="1"/>
                <w:sz w:val="16"/>
                <w:szCs w:val="16"/>
                <w:rtl w:val="0"/>
              </w:rPr>
              <w:t xml:space="preserve">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99">
            <w:pPr>
              <w:widowControl w:val="0"/>
              <w:spacing w:after="0" w:before="0" w:line="240"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19A">
            <w:pPr>
              <w:widowControl w:val="0"/>
              <w:spacing w:after="0" w:before="0" w:line="240" w:lineRule="auto"/>
              <w:jc w:val="right"/>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9B">
            <w:pPr>
              <w:widowControl w:val="0"/>
              <w:spacing w:after="0" w:before="0" w:line="240" w:lineRule="auto"/>
              <w:jc w:val="right"/>
              <w:rPr>
                <w:sz w:val="16"/>
                <w:szCs w:val="16"/>
              </w:rPr>
            </w:pPr>
            <w:r w:rsidDel="00000000" w:rsidR="00000000" w:rsidRPr="00000000">
              <w:rPr>
                <w:color w:val="0c0c0c"/>
                <w:sz w:val="16"/>
                <w:szCs w:val="16"/>
                <w:rtl w:val="0"/>
              </w:rPr>
              <w:t xml:space="preserve">11.9</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9C">
            <w:pPr>
              <w:widowControl w:val="0"/>
              <w:spacing w:after="0" w:before="0" w:line="240" w:lineRule="auto"/>
              <w:jc w:val="left"/>
              <w:rPr>
                <w:b w:val="1"/>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9D">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9E">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9F">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A0">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A1">
            <w:pPr>
              <w:widowControl w:val="0"/>
              <w:spacing w:after="0" w:before="0" w:line="240" w:lineRule="auto"/>
              <w:jc w:val="right"/>
              <w:rPr>
                <w:sz w:val="16"/>
                <w:szCs w:val="16"/>
              </w:rPr>
            </w:pPr>
            <w:r w:rsidDel="00000000" w:rsidR="00000000" w:rsidRPr="00000000">
              <w:rPr>
                <w:b w:val="1"/>
                <w:color w:val="ffffff"/>
                <w:sz w:val="16"/>
                <w:szCs w:val="16"/>
                <w:rtl w:val="0"/>
              </w:rPr>
              <w:t xml:space="preserve">1496.4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A2">
            <w:pPr>
              <w:widowControl w:val="0"/>
              <w:spacing w:after="0" w:before="0" w:line="240" w:lineRule="auto"/>
              <w:jc w:val="right"/>
              <w:rPr>
                <w:sz w:val="16"/>
                <w:szCs w:val="16"/>
              </w:rPr>
            </w:pPr>
            <w:r w:rsidDel="00000000" w:rsidR="00000000" w:rsidRPr="00000000">
              <w:rPr>
                <w:b w:val="1"/>
                <w:color w:val="ffffff"/>
                <w:sz w:val="16"/>
                <w:szCs w:val="16"/>
                <w:rtl w:val="0"/>
              </w:rPr>
              <w:t xml:space="preserve">1780.8</w:t>
            </w:r>
            <w:r w:rsidDel="00000000" w:rsidR="00000000" w:rsidRPr="00000000">
              <w:rPr>
                <w:rtl w:val="0"/>
              </w:rPr>
            </w:r>
          </w:p>
        </w:tc>
      </w:tr>
    </w:tbl>
    <w:p w:rsidR="00000000" w:rsidDel="00000000" w:rsidP="00000000" w:rsidRDefault="00000000" w:rsidRPr="00000000" w14:paraId="000021A3">
      <w:pPr>
        <w:pStyle w:val="Heading3"/>
        <w:spacing w:after="160" w:before="0" w:line="240" w:lineRule="auto"/>
        <w:jc w:val="left"/>
        <w:rPr>
          <w:color w:val="990000"/>
        </w:rPr>
      </w:pPr>
      <w:bookmarkStart w:colFirst="0" w:colLast="0" w:name="_heading=h.y93rirdcn9ey" w:id="60"/>
      <w:bookmarkEnd w:id="60"/>
      <w:r w:rsidDel="00000000" w:rsidR="00000000" w:rsidRPr="00000000">
        <w:rPr>
          <w:rtl w:val="0"/>
        </w:rPr>
      </w:r>
    </w:p>
    <w:p w:rsidR="00000000" w:rsidDel="00000000" w:rsidP="00000000" w:rsidRDefault="00000000" w:rsidRPr="00000000" w14:paraId="000021A4">
      <w:pPr>
        <w:spacing w:line="240" w:lineRule="auto"/>
        <w:rPr/>
      </w:pPr>
      <w:r w:rsidDel="00000000" w:rsidR="00000000" w:rsidRPr="00000000">
        <w:rPr>
          <w:rtl w:val="0"/>
        </w:rPr>
      </w:r>
    </w:p>
    <w:p w:rsidR="00000000" w:rsidDel="00000000" w:rsidP="00000000" w:rsidRDefault="00000000" w:rsidRPr="00000000" w14:paraId="000021A5">
      <w:pPr>
        <w:spacing w:line="240" w:lineRule="auto"/>
        <w:rPr/>
      </w:pPr>
      <w:r w:rsidDel="00000000" w:rsidR="00000000" w:rsidRPr="00000000">
        <w:rPr>
          <w:rtl w:val="0"/>
        </w:rPr>
        <w:t xml:space="preserve">Lista proiectelor detaliate în tabelul 2.2.17 se poate vizualiza grafic în cadrul figurii 2.2.10. Astfel, se pot observa proiectele feroviare propuse cu finanțare din </w:t>
      </w:r>
      <w:r w:rsidDel="00000000" w:rsidR="00000000" w:rsidRPr="00000000">
        <w:rPr>
          <w:rtl w:val="0"/>
        </w:rPr>
        <w:t xml:space="preserve">PNRR</w:t>
      </w:r>
      <w:r w:rsidDel="00000000" w:rsidR="00000000" w:rsidRPr="00000000">
        <w:rPr>
          <w:rtl w:val="0"/>
        </w:rPr>
        <w:t xml:space="preserve"> în raport cu proiectele feroviare din rețeaua primară cu finanțare din </w:t>
      </w:r>
      <w:r w:rsidDel="00000000" w:rsidR="00000000" w:rsidRPr="00000000">
        <w:rPr>
          <w:rtl w:val="0"/>
        </w:rPr>
        <w:t xml:space="preserve">POT</w:t>
      </w:r>
      <w:r w:rsidDel="00000000" w:rsidR="00000000" w:rsidRPr="00000000">
        <w:rPr>
          <w:rtl w:val="0"/>
        </w:rPr>
        <w:t xml:space="preserve"> sau din alte surse. </w:t>
      </w:r>
    </w:p>
    <w:p w:rsidR="00000000" w:rsidDel="00000000" w:rsidP="00000000" w:rsidRDefault="00000000" w:rsidRPr="00000000" w14:paraId="000021A6">
      <w:pPr>
        <w:spacing w:after="0" w:before="0" w:line="240" w:lineRule="auto"/>
        <w:jc w:val="center"/>
        <w:rPr/>
      </w:pPr>
      <w:r w:rsidDel="00000000" w:rsidR="00000000" w:rsidRPr="00000000">
        <w:rPr/>
        <w:drawing>
          <wp:inline distB="114300" distT="114300" distL="114300" distR="114300">
            <wp:extent cx="5760000" cy="4406348"/>
            <wp:effectExtent b="12700" l="12700" r="12700" t="12700"/>
            <wp:docPr id="2730" name="image83.jpg"/>
            <a:graphic>
              <a:graphicData uri="http://schemas.openxmlformats.org/drawingml/2006/picture">
                <pic:pic>
                  <pic:nvPicPr>
                    <pic:cNvPr id="0" name="image83.jpg"/>
                    <pic:cNvPicPr preferRelativeResize="0"/>
                  </pic:nvPicPr>
                  <pic:blipFill>
                    <a:blip r:embed="rId38"/>
                    <a:srcRect b="9" l="0" r="0" t="9"/>
                    <a:stretch>
                      <a:fillRect/>
                    </a:stretch>
                  </pic:blipFill>
                  <pic:spPr>
                    <a:xfrm>
                      <a:off x="0" y="0"/>
                      <a:ext cx="5760000" cy="440634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21A7">
      <w:pPr>
        <w:spacing w:after="0" w:before="0" w:line="240" w:lineRule="auto"/>
        <w:jc w:val="center"/>
        <w:rPr>
          <w:b w:val="1"/>
          <w:i w:val="1"/>
          <w:sz w:val="22"/>
          <w:szCs w:val="22"/>
        </w:rPr>
      </w:pPr>
      <w:r w:rsidDel="00000000" w:rsidR="00000000" w:rsidRPr="00000000">
        <w:rPr>
          <w:b w:val="1"/>
          <w:i w:val="1"/>
          <w:sz w:val="22"/>
          <w:szCs w:val="22"/>
          <w:rtl w:val="0"/>
        </w:rPr>
        <w:t xml:space="preserve">Figura 2.2.10. Proiectele feroviare din </w:t>
      </w:r>
      <w:r w:rsidDel="00000000" w:rsidR="00000000" w:rsidRPr="00000000">
        <w:rPr>
          <w:b w:val="1"/>
          <w:i w:val="1"/>
          <w:sz w:val="22"/>
          <w:szCs w:val="22"/>
          <w:rtl w:val="0"/>
        </w:rPr>
        <w:t xml:space="preserve">PNRR</w:t>
      </w:r>
      <w:r w:rsidDel="00000000" w:rsidR="00000000" w:rsidRPr="00000000">
        <w:rPr>
          <w:b w:val="1"/>
          <w:i w:val="1"/>
          <w:sz w:val="22"/>
          <w:szCs w:val="22"/>
          <w:rtl w:val="0"/>
        </w:rPr>
        <w:t xml:space="preserve">  în relație cu rețeaua primară</w:t>
      </w:r>
    </w:p>
    <w:p w:rsidR="00000000" w:rsidDel="00000000" w:rsidP="00000000" w:rsidRDefault="00000000" w:rsidRPr="00000000" w14:paraId="000021A8">
      <w:pPr>
        <w:spacing w:line="240" w:lineRule="auto"/>
        <w:jc w:val="center"/>
        <w:rPr>
          <w:b w:val="1"/>
          <w:sz w:val="22"/>
          <w:szCs w:val="22"/>
        </w:rPr>
      </w:pPr>
      <w:r w:rsidDel="00000000" w:rsidR="00000000" w:rsidRPr="00000000">
        <w:rPr>
          <w:rtl w:val="0"/>
        </w:rPr>
      </w:r>
    </w:p>
    <w:p w:rsidR="00000000" w:rsidDel="00000000" w:rsidP="00000000" w:rsidRDefault="00000000" w:rsidRPr="00000000" w14:paraId="000021A9">
      <w:pPr>
        <w:pStyle w:val="Heading3"/>
        <w:spacing w:after="160" w:before="0" w:line="240" w:lineRule="auto"/>
        <w:jc w:val="left"/>
        <w:rPr>
          <w:color w:val="990000"/>
        </w:rPr>
      </w:pPr>
      <w:bookmarkStart w:colFirst="0" w:colLast="0" w:name="_heading=h.xpqqz54njf28" w:id="61"/>
      <w:bookmarkEnd w:id="61"/>
      <w:r w:rsidDel="00000000" w:rsidR="00000000" w:rsidRPr="00000000">
        <w:rPr>
          <w:color w:val="990000"/>
          <w:rtl w:val="0"/>
        </w:rPr>
        <w:t xml:space="preserve">Lista proiectelor feroviare</w:t>
      </w:r>
    </w:p>
    <w:p w:rsidR="00000000" w:rsidDel="00000000" w:rsidP="00000000" w:rsidRDefault="00000000" w:rsidRPr="00000000" w14:paraId="000021AA">
      <w:pPr>
        <w:spacing w:line="240" w:lineRule="auto"/>
        <w:rPr/>
      </w:pPr>
      <w:r w:rsidDel="00000000" w:rsidR="00000000" w:rsidRPr="00000000">
        <w:rPr>
          <w:rtl w:val="0"/>
        </w:rPr>
        <w:t xml:space="preserve">Lista proiectelor feroviare a fost definită, în concordanță cu necesitățile de conectivitate la nivel național și european, cu coridoarele de conectivitate și cu cele TEN-T, dar și în funcție de rețeaua feroviară primară și secundară. </w:t>
      </w:r>
    </w:p>
    <w:p w:rsidR="00000000" w:rsidDel="00000000" w:rsidP="00000000" w:rsidRDefault="00000000" w:rsidRPr="00000000" w14:paraId="000021AB">
      <w:pPr>
        <w:spacing w:line="240" w:lineRule="auto"/>
        <w:rPr/>
      </w:pPr>
      <w:r w:rsidDel="00000000" w:rsidR="00000000" w:rsidRPr="00000000">
        <w:rPr>
          <w:rtl w:val="0"/>
        </w:rPr>
        <w:t xml:space="preserve">Așa cum au fost definite mai sus, coridoarele feroviare sunt formate din mai multe proiecte care necesită diferite tipuri de intervenții și care se află în diverse faze de dezvoltare (în operare, în construcție sau în proiectare). În acest plan investițional, realizat în baza analizei detaliate dezvoltate la nivelul MPGT, se face referire doar la proiectele aflate în fazele de construcție și la cele în fazele de pregătire / proiectare, cele aflate în operare fiind excluse din analiză, având rol doar de definire a rețelei în integralitatea ei.</w:t>
      </w:r>
    </w:p>
    <w:p w:rsidR="00000000" w:rsidDel="00000000" w:rsidP="00000000" w:rsidRDefault="00000000" w:rsidRPr="00000000" w14:paraId="000021AC">
      <w:pPr>
        <w:spacing w:line="240" w:lineRule="auto"/>
        <w:rPr/>
      </w:pPr>
      <w:r w:rsidDel="00000000" w:rsidR="00000000" w:rsidRPr="00000000">
        <w:rPr>
          <w:rtl w:val="0"/>
        </w:rPr>
        <w:t xml:space="preserve">Așadar, proiectele care sunt în operare sunt tratate ca fiind proiecte aflate în scenariul de referință și însumează un număr de șapte proiecte care fac parte din rețeaua primară. Lungimea totală este de 678.8 km și un cost estimativ de 6.7 mld. </w:t>
      </w:r>
      <w:r w:rsidDel="00000000" w:rsidR="00000000" w:rsidRPr="00000000">
        <w:rPr>
          <w:rtl w:val="0"/>
        </w:rPr>
        <w:t xml:space="preserve">EUR</w:t>
      </w:r>
      <w:r w:rsidDel="00000000" w:rsidR="00000000" w:rsidRPr="00000000">
        <w:rPr>
          <w:rtl w:val="0"/>
        </w:rPr>
        <w:t xml:space="preserve"> fără TVA.</w:t>
      </w:r>
    </w:p>
    <w:p w:rsidR="00000000" w:rsidDel="00000000" w:rsidP="00000000" w:rsidRDefault="00000000" w:rsidRPr="00000000" w14:paraId="000021AD">
      <w:pPr>
        <w:spacing w:line="240" w:lineRule="auto"/>
        <w:rPr/>
      </w:pPr>
      <w:r w:rsidDel="00000000" w:rsidR="00000000" w:rsidRPr="00000000">
        <w:rPr>
          <w:rtl w:val="0"/>
        </w:rPr>
      </w:r>
    </w:p>
    <w:p w:rsidR="00000000" w:rsidDel="00000000" w:rsidP="00000000" w:rsidRDefault="00000000" w:rsidRPr="00000000" w14:paraId="000021AE">
      <w:pPr>
        <w:spacing w:line="240" w:lineRule="auto"/>
        <w:rPr/>
      </w:pPr>
      <w:r w:rsidDel="00000000" w:rsidR="00000000" w:rsidRPr="00000000">
        <w:rPr>
          <w:rtl w:val="0"/>
        </w:rPr>
      </w:r>
    </w:p>
    <w:sdt>
      <w:sdtPr>
        <w:tag w:val="goog_rdk_55"/>
      </w:sdtPr>
      <w:sdtContent>
        <w:p w:rsidR="00000000" w:rsidDel="00000000" w:rsidP="00000000" w:rsidRDefault="00000000" w:rsidRPr="00000000" w14:paraId="000021AF">
          <w:pPr>
            <w:spacing w:after="0" w:before="0" w:line="240" w:lineRule="auto"/>
            <w:jc w:val="center"/>
            <w:rPr>
              <w:b w:val="1"/>
              <w:i w:val="1"/>
              <w:sz w:val="22"/>
              <w:szCs w:val="22"/>
            </w:rPr>
          </w:pPr>
          <w:r w:rsidDel="00000000" w:rsidR="00000000" w:rsidRPr="00000000">
            <w:rPr>
              <w:b w:val="1"/>
              <w:i w:val="1"/>
              <w:sz w:val="22"/>
              <w:szCs w:val="22"/>
              <w:rtl w:val="0"/>
            </w:rPr>
            <w:t xml:space="preserve">Tabelul 2.2.18. Lista proiectelor aflate în scenariul de referință, localizate pe rețeaua primară</w:t>
          </w:r>
        </w:p>
      </w:sdtContent>
    </w:sdt>
    <w:p w:rsidR="00000000" w:rsidDel="00000000" w:rsidP="00000000" w:rsidRDefault="00000000" w:rsidRPr="00000000" w14:paraId="000021B0">
      <w:pPr>
        <w:spacing w:after="0" w:before="0" w:line="240" w:lineRule="auto"/>
        <w:jc w:val="center"/>
        <w:rPr>
          <w:i w:val="1"/>
          <w:sz w:val="22"/>
          <w:szCs w:val="22"/>
        </w:rPr>
      </w:pPr>
      <w:r w:rsidDel="00000000" w:rsidR="00000000" w:rsidRPr="00000000">
        <w:rPr>
          <w:i w:val="1"/>
          <w:sz w:val="22"/>
          <w:szCs w:val="22"/>
          <w:rtl w:val="0"/>
        </w:rPr>
        <w:t xml:space="preserve"> (M – Modernizare, E – Electrificare, D - dublare, R - Reînnoire, C - Centralizare)</w:t>
      </w:r>
    </w:p>
    <w:tbl>
      <w:tblPr>
        <w:tblStyle w:val="Table62"/>
        <w:tblW w:w="9353.081180811807"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18.0811808118082"/>
        <w:gridCol w:w="2280"/>
        <w:gridCol w:w="1830"/>
        <w:gridCol w:w="1095"/>
        <w:gridCol w:w="690"/>
        <w:gridCol w:w="960"/>
        <w:gridCol w:w="945"/>
        <w:gridCol w:w="1035"/>
        <w:tblGridChange w:id="0">
          <w:tblGrid>
            <w:gridCol w:w="518.0811808118082"/>
            <w:gridCol w:w="2280"/>
            <w:gridCol w:w="1830"/>
            <w:gridCol w:w="1095"/>
            <w:gridCol w:w="690"/>
            <w:gridCol w:w="960"/>
            <w:gridCol w:w="945"/>
            <w:gridCol w:w="1035"/>
          </w:tblGrid>
        </w:tblGridChange>
      </w:tblGrid>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1B1">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1B2">
            <w:pPr>
              <w:widowControl w:val="0"/>
              <w:spacing w:after="0" w:before="0" w:line="240" w:lineRule="auto"/>
              <w:jc w:val="center"/>
              <w:rPr>
                <w:sz w:val="16"/>
                <w:szCs w:val="16"/>
              </w:rPr>
            </w:pPr>
            <w:r w:rsidDel="00000000" w:rsidR="00000000" w:rsidRPr="00000000">
              <w:rPr>
                <w:b w:val="1"/>
                <w:color w:val="ffffff"/>
                <w:sz w:val="16"/>
                <w:szCs w:val="16"/>
                <w:rtl w:val="0"/>
              </w:rPr>
              <w:t xml:space="preserve">Proiecte din scenariul de referință</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1B3">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1B4">
            <w:pPr>
              <w:widowControl w:val="0"/>
              <w:spacing w:after="0" w:before="0" w:line="240" w:lineRule="auto"/>
              <w:jc w:val="center"/>
              <w:rPr>
                <w:sz w:val="16"/>
                <w:szCs w:val="16"/>
              </w:rPr>
            </w:pPr>
            <w:r w:rsidDel="00000000" w:rsidR="00000000" w:rsidRPr="00000000">
              <w:rPr>
                <w:b w:val="1"/>
                <w:color w:val="ffffff"/>
                <w:sz w:val="16"/>
                <w:szCs w:val="16"/>
                <w:rtl w:val="0"/>
              </w:rPr>
              <w:t xml:space="preserve">Tip Intervenție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1B5">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Lungime</w:t>
            </w:r>
          </w:p>
          <w:p w:rsidR="00000000" w:rsidDel="00000000" w:rsidP="00000000" w:rsidRDefault="00000000" w:rsidRPr="00000000" w14:paraId="000021B6">
            <w:pPr>
              <w:widowControl w:val="0"/>
              <w:spacing w:after="0" w:before="0" w:line="240" w:lineRule="auto"/>
              <w:jc w:val="center"/>
              <w:rPr>
                <w:sz w:val="16"/>
                <w:szCs w:val="16"/>
              </w:rPr>
            </w:pPr>
            <w:r w:rsidDel="00000000" w:rsidR="00000000" w:rsidRPr="00000000">
              <w:rPr>
                <w:b w:val="1"/>
                <w:color w:val="ffffff"/>
                <w:sz w:val="16"/>
                <w:szCs w:val="16"/>
                <w:rtl w:val="0"/>
              </w:rPr>
              <w:t xml:space="preserve">(km)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1B7">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1B8">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1B9">
            <w:pPr>
              <w:widowControl w:val="0"/>
              <w:spacing w:after="0" w:before="0" w:line="240" w:lineRule="auto"/>
              <w:jc w:val="center"/>
              <w:rPr>
                <w:sz w:val="16"/>
                <w:szCs w:val="16"/>
              </w:rPr>
            </w:pPr>
            <w:r w:rsidDel="00000000" w:rsidR="00000000" w:rsidRPr="00000000">
              <w:rPr>
                <w:b w:val="1"/>
                <w:color w:val="ffffff"/>
                <w:sz w:val="16"/>
                <w:szCs w:val="16"/>
                <w:rtl w:val="0"/>
              </w:rPr>
              <w:t xml:space="preserve">Cost mediu  fără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km)</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BA">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BB">
            <w:pPr>
              <w:widowControl w:val="0"/>
              <w:spacing w:after="0" w:before="0" w:line="240" w:lineRule="auto"/>
              <w:jc w:val="left"/>
              <w:rPr>
                <w:sz w:val="16"/>
                <w:szCs w:val="16"/>
              </w:rPr>
            </w:pPr>
            <w:r w:rsidDel="00000000" w:rsidR="00000000" w:rsidRPr="00000000">
              <w:rPr>
                <w:b w:val="1"/>
                <w:sz w:val="16"/>
                <w:szCs w:val="16"/>
                <w:rtl w:val="0"/>
              </w:rPr>
              <w:t xml:space="preserve">Constanța -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BC">
            <w:pPr>
              <w:widowControl w:val="0"/>
              <w:spacing w:after="0" w:before="0" w:line="240"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BD">
            <w:pPr>
              <w:widowControl w:val="0"/>
              <w:spacing w:after="0" w:before="0" w:line="240"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BE">
            <w:pPr>
              <w:widowControl w:val="0"/>
              <w:spacing w:after="0" w:before="0" w:line="240" w:lineRule="auto"/>
              <w:jc w:val="center"/>
              <w:rPr>
                <w:sz w:val="16"/>
                <w:szCs w:val="16"/>
              </w:rPr>
            </w:pPr>
            <w:r w:rsidDel="00000000" w:rsidR="00000000" w:rsidRPr="00000000">
              <w:rPr>
                <w:sz w:val="16"/>
                <w:szCs w:val="16"/>
                <w:rtl w:val="0"/>
              </w:rPr>
              <w:t xml:space="preserve">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BF">
            <w:pPr>
              <w:widowControl w:val="0"/>
              <w:spacing w:after="0" w:before="0" w:line="240" w:lineRule="auto"/>
              <w:jc w:val="right"/>
              <w:rPr>
                <w:sz w:val="16"/>
                <w:szCs w:val="16"/>
              </w:rPr>
            </w:pPr>
            <w:r w:rsidDel="00000000" w:rsidR="00000000" w:rsidRPr="00000000">
              <w:rPr>
                <w:sz w:val="16"/>
                <w:szCs w:val="16"/>
                <w:rtl w:val="0"/>
              </w:rPr>
              <w:t xml:space="preserve">64.8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0">
            <w:pPr>
              <w:widowControl w:val="0"/>
              <w:spacing w:after="0" w:before="0" w:line="240" w:lineRule="auto"/>
              <w:jc w:val="right"/>
              <w:rPr>
                <w:sz w:val="16"/>
                <w:szCs w:val="16"/>
              </w:rPr>
            </w:pPr>
            <w:r w:rsidDel="00000000" w:rsidR="00000000" w:rsidRPr="00000000">
              <w:rPr>
                <w:color w:val="0c0c0c"/>
                <w:sz w:val="16"/>
                <w:szCs w:val="16"/>
                <w:rtl w:val="0"/>
              </w:rPr>
              <w:t xml:space="preserve">77.1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1">
            <w:pPr>
              <w:widowControl w:val="0"/>
              <w:spacing w:after="0" w:before="0" w:line="240" w:lineRule="auto"/>
              <w:jc w:val="right"/>
              <w:rPr>
                <w:sz w:val="16"/>
                <w:szCs w:val="16"/>
              </w:rPr>
            </w:pPr>
            <w:r w:rsidDel="00000000" w:rsidR="00000000" w:rsidRPr="00000000">
              <w:rPr>
                <w:sz w:val="16"/>
                <w:szCs w:val="16"/>
                <w:rtl w:val="0"/>
              </w:rPr>
              <w:t xml:space="preserve">n/a</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C2">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3">
            <w:pPr>
              <w:widowControl w:val="0"/>
              <w:spacing w:after="0" w:before="0" w:line="240" w:lineRule="auto"/>
              <w:jc w:val="left"/>
              <w:rPr>
                <w:sz w:val="16"/>
                <w:szCs w:val="16"/>
              </w:rPr>
            </w:pPr>
            <w:r w:rsidDel="00000000" w:rsidR="00000000" w:rsidRPr="00000000">
              <w:rPr>
                <w:b w:val="1"/>
                <w:sz w:val="16"/>
                <w:szCs w:val="16"/>
                <w:rtl w:val="0"/>
              </w:rPr>
              <w:t xml:space="preserve">Brașov - Sighișoara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4">
            <w:pPr>
              <w:widowControl w:val="0"/>
              <w:spacing w:after="0" w:before="0" w:line="240"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5">
            <w:pPr>
              <w:widowControl w:val="0"/>
              <w:spacing w:after="0" w:before="0" w:line="240"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6">
            <w:pPr>
              <w:widowControl w:val="0"/>
              <w:spacing w:after="0" w:before="0" w:line="240" w:lineRule="auto"/>
              <w:jc w:val="center"/>
              <w:rPr>
                <w:sz w:val="16"/>
                <w:szCs w:val="16"/>
              </w:rPr>
            </w:pPr>
            <w:r w:rsidDel="00000000" w:rsidR="00000000" w:rsidRPr="00000000">
              <w:rPr>
                <w:sz w:val="16"/>
                <w:szCs w:val="16"/>
                <w:rtl w:val="0"/>
              </w:rPr>
              <w:t xml:space="preserve">112.6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7">
            <w:pPr>
              <w:widowControl w:val="0"/>
              <w:spacing w:after="0" w:before="0" w:line="240" w:lineRule="auto"/>
              <w:jc w:val="right"/>
              <w:rPr>
                <w:sz w:val="16"/>
                <w:szCs w:val="16"/>
              </w:rPr>
            </w:pPr>
            <w:r w:rsidDel="00000000" w:rsidR="00000000" w:rsidRPr="00000000">
              <w:rPr>
                <w:sz w:val="16"/>
                <w:szCs w:val="16"/>
                <w:rtl w:val="0"/>
              </w:rPr>
              <w:t xml:space="preserve">1535.0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8">
            <w:pPr>
              <w:widowControl w:val="0"/>
              <w:spacing w:after="0" w:before="0" w:line="240" w:lineRule="auto"/>
              <w:jc w:val="right"/>
              <w:rPr>
                <w:sz w:val="16"/>
                <w:szCs w:val="16"/>
              </w:rPr>
            </w:pPr>
            <w:r w:rsidDel="00000000" w:rsidR="00000000" w:rsidRPr="00000000">
              <w:rPr>
                <w:color w:val="0c0c0c"/>
                <w:sz w:val="16"/>
                <w:szCs w:val="16"/>
                <w:rtl w:val="0"/>
              </w:rPr>
              <w:t xml:space="preserve">1826.7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9">
            <w:pPr>
              <w:widowControl w:val="0"/>
              <w:spacing w:after="0" w:before="0" w:line="240" w:lineRule="auto"/>
              <w:jc w:val="right"/>
              <w:rPr>
                <w:sz w:val="16"/>
                <w:szCs w:val="16"/>
              </w:rPr>
            </w:pPr>
            <w:r w:rsidDel="00000000" w:rsidR="00000000" w:rsidRPr="00000000">
              <w:rPr>
                <w:sz w:val="16"/>
                <w:szCs w:val="16"/>
                <w:rtl w:val="0"/>
              </w:rPr>
              <w:t xml:space="preserve">13.6</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CA">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B">
            <w:pPr>
              <w:widowControl w:val="0"/>
              <w:spacing w:after="0" w:before="0" w:line="240" w:lineRule="auto"/>
              <w:jc w:val="left"/>
              <w:rPr>
                <w:sz w:val="16"/>
                <w:szCs w:val="16"/>
              </w:rPr>
            </w:pPr>
            <w:r w:rsidDel="00000000" w:rsidR="00000000" w:rsidRPr="00000000">
              <w:rPr>
                <w:b w:val="1"/>
                <w:sz w:val="16"/>
                <w:szCs w:val="16"/>
                <w:rtl w:val="0"/>
              </w:rPr>
              <w:t xml:space="preserve">Simeria - Gurasada - Km. 614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C">
            <w:pPr>
              <w:widowControl w:val="0"/>
              <w:spacing w:after="0" w:before="0" w:line="240"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D">
            <w:pPr>
              <w:widowControl w:val="0"/>
              <w:spacing w:after="0" w:before="0" w:line="240" w:lineRule="auto"/>
              <w:jc w:val="center"/>
              <w:rPr>
                <w:sz w:val="16"/>
                <w:szCs w:val="16"/>
              </w:rPr>
            </w:pPr>
            <w:r w:rsidDel="00000000" w:rsidR="00000000" w:rsidRPr="00000000">
              <w:rPr>
                <w:b w:val="1"/>
                <w:sz w:val="16"/>
                <w:szCs w:val="16"/>
                <w:rtl w:val="0"/>
              </w:rPr>
              <w:t xml:space="preserve">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E">
            <w:pPr>
              <w:widowControl w:val="0"/>
              <w:spacing w:after="0" w:before="0" w:line="240" w:lineRule="auto"/>
              <w:jc w:val="center"/>
              <w:rPr>
                <w:sz w:val="16"/>
                <w:szCs w:val="16"/>
              </w:rPr>
            </w:pPr>
            <w:r w:rsidDel="00000000" w:rsidR="00000000" w:rsidRPr="00000000">
              <w:rPr>
                <w:sz w:val="16"/>
                <w:szCs w:val="16"/>
                <w:rtl w:val="0"/>
              </w:rPr>
              <w:t xml:space="preserve">141.2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CF">
            <w:pPr>
              <w:widowControl w:val="0"/>
              <w:spacing w:after="0" w:before="0" w:line="240" w:lineRule="auto"/>
              <w:jc w:val="right"/>
              <w:rPr>
                <w:sz w:val="16"/>
                <w:szCs w:val="16"/>
              </w:rPr>
            </w:pPr>
            <w:r w:rsidDel="00000000" w:rsidR="00000000" w:rsidRPr="00000000">
              <w:rPr>
                <w:sz w:val="16"/>
                <w:szCs w:val="16"/>
                <w:rtl w:val="0"/>
              </w:rPr>
              <w:t xml:space="preserve">1888.0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0">
            <w:pPr>
              <w:widowControl w:val="0"/>
              <w:spacing w:after="0" w:before="0" w:line="240" w:lineRule="auto"/>
              <w:jc w:val="right"/>
              <w:rPr>
                <w:sz w:val="16"/>
                <w:szCs w:val="16"/>
              </w:rPr>
            </w:pPr>
            <w:r w:rsidDel="00000000" w:rsidR="00000000" w:rsidRPr="00000000">
              <w:rPr>
                <w:color w:val="0c0c0c"/>
                <w:sz w:val="16"/>
                <w:szCs w:val="16"/>
                <w:rtl w:val="0"/>
              </w:rPr>
              <w:t xml:space="preserve">2246.7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1">
            <w:pPr>
              <w:widowControl w:val="0"/>
              <w:spacing w:after="0" w:before="0" w:line="240" w:lineRule="auto"/>
              <w:jc w:val="right"/>
              <w:rPr>
                <w:sz w:val="16"/>
                <w:szCs w:val="16"/>
              </w:rPr>
            </w:pPr>
            <w:r w:rsidDel="00000000" w:rsidR="00000000" w:rsidRPr="00000000">
              <w:rPr>
                <w:sz w:val="16"/>
                <w:szCs w:val="16"/>
                <w:rtl w:val="0"/>
              </w:rPr>
              <w:t xml:space="preserve">13.4</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D2">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3">
            <w:pPr>
              <w:widowControl w:val="0"/>
              <w:spacing w:after="0" w:before="0" w:line="240" w:lineRule="auto"/>
              <w:jc w:val="left"/>
              <w:rPr>
                <w:sz w:val="16"/>
                <w:szCs w:val="16"/>
              </w:rPr>
            </w:pPr>
            <w:r w:rsidDel="00000000" w:rsidR="00000000" w:rsidRPr="00000000">
              <w:rPr>
                <w:b w:val="1"/>
                <w:sz w:val="16"/>
                <w:szCs w:val="16"/>
                <w:rtl w:val="0"/>
              </w:rPr>
              <w:t xml:space="preserve">Cluj-Napoca - Ep. Bihor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1D4">
            <w:pPr>
              <w:widowControl w:val="0"/>
              <w:spacing w:after="0" w:before="0" w:line="240"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5">
            <w:pPr>
              <w:widowControl w:val="0"/>
              <w:spacing w:after="0" w:before="0" w:line="240"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6">
            <w:pPr>
              <w:widowControl w:val="0"/>
              <w:spacing w:after="0" w:before="0" w:line="240" w:lineRule="auto"/>
              <w:jc w:val="center"/>
              <w:rPr>
                <w:sz w:val="16"/>
                <w:szCs w:val="16"/>
              </w:rPr>
            </w:pPr>
            <w:r w:rsidDel="00000000" w:rsidR="00000000" w:rsidRPr="00000000">
              <w:rPr>
                <w:sz w:val="16"/>
                <w:szCs w:val="16"/>
                <w:rtl w:val="0"/>
              </w:rPr>
              <w:t xml:space="preserve">160.0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7">
            <w:pPr>
              <w:widowControl w:val="0"/>
              <w:spacing w:after="0" w:before="0" w:line="240" w:lineRule="auto"/>
              <w:jc w:val="right"/>
              <w:rPr>
                <w:sz w:val="16"/>
                <w:szCs w:val="16"/>
              </w:rPr>
            </w:pPr>
            <w:r w:rsidDel="00000000" w:rsidR="00000000" w:rsidRPr="00000000">
              <w:rPr>
                <w:sz w:val="16"/>
                <w:szCs w:val="16"/>
                <w:rtl w:val="0"/>
              </w:rPr>
              <w:t xml:space="preserve">1493.4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8">
            <w:pPr>
              <w:widowControl w:val="0"/>
              <w:spacing w:after="0" w:before="0" w:line="240" w:lineRule="auto"/>
              <w:jc w:val="right"/>
              <w:rPr>
                <w:sz w:val="16"/>
                <w:szCs w:val="16"/>
              </w:rPr>
            </w:pPr>
            <w:r w:rsidDel="00000000" w:rsidR="00000000" w:rsidRPr="00000000">
              <w:rPr>
                <w:color w:val="0c0c0c"/>
                <w:sz w:val="16"/>
                <w:szCs w:val="16"/>
                <w:rtl w:val="0"/>
              </w:rPr>
              <w:t xml:space="preserve">1777.1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9">
            <w:pPr>
              <w:widowControl w:val="0"/>
              <w:spacing w:after="0" w:before="0" w:line="240" w:lineRule="auto"/>
              <w:jc w:val="right"/>
              <w:rPr>
                <w:sz w:val="16"/>
                <w:szCs w:val="16"/>
              </w:rPr>
            </w:pPr>
            <w:r w:rsidDel="00000000" w:rsidR="00000000" w:rsidRPr="00000000">
              <w:rPr>
                <w:sz w:val="16"/>
                <w:szCs w:val="16"/>
                <w:rtl w:val="0"/>
              </w:rPr>
              <w:t xml:space="preserve">9.3</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DA">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B">
            <w:pPr>
              <w:widowControl w:val="0"/>
              <w:spacing w:after="0" w:before="0" w:line="240" w:lineRule="auto"/>
              <w:jc w:val="left"/>
              <w:rPr>
                <w:sz w:val="16"/>
                <w:szCs w:val="16"/>
              </w:rPr>
            </w:pPr>
            <w:r w:rsidDel="00000000" w:rsidR="00000000" w:rsidRPr="00000000">
              <w:rPr>
                <w:b w:val="1"/>
                <w:sz w:val="16"/>
                <w:szCs w:val="16"/>
                <w:rtl w:val="0"/>
              </w:rPr>
              <w:t xml:space="preserve">Caransebeș - Timișoara - Arad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1DC">
            <w:pPr>
              <w:widowControl w:val="0"/>
              <w:spacing w:after="0" w:before="0" w:line="240"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D">
            <w:pPr>
              <w:widowControl w:val="0"/>
              <w:spacing w:after="0" w:before="0" w:line="240" w:lineRule="auto"/>
              <w:jc w:val="center"/>
              <w:rPr>
                <w:sz w:val="16"/>
                <w:szCs w:val="16"/>
              </w:rPr>
            </w:pPr>
            <w:r w:rsidDel="00000000" w:rsidR="00000000" w:rsidRPr="00000000">
              <w:rPr>
                <w:b w:val="1"/>
                <w:sz w:val="16"/>
                <w:szCs w:val="16"/>
                <w:rtl w:val="0"/>
              </w:rPr>
              <w:t xml:space="preserve">M+D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E">
            <w:pPr>
              <w:widowControl w:val="0"/>
              <w:spacing w:after="0" w:before="0" w:line="240" w:lineRule="auto"/>
              <w:jc w:val="center"/>
              <w:rPr>
                <w:sz w:val="16"/>
                <w:szCs w:val="16"/>
              </w:rPr>
            </w:pPr>
            <w:r w:rsidDel="00000000" w:rsidR="00000000" w:rsidRPr="00000000">
              <w:rPr>
                <w:sz w:val="16"/>
                <w:szCs w:val="16"/>
                <w:rtl w:val="0"/>
              </w:rPr>
              <w:t xml:space="preserve">155.0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DF">
            <w:pPr>
              <w:widowControl w:val="0"/>
              <w:spacing w:after="0" w:before="0" w:line="240" w:lineRule="auto"/>
              <w:jc w:val="right"/>
              <w:rPr>
                <w:sz w:val="16"/>
                <w:szCs w:val="16"/>
              </w:rPr>
            </w:pPr>
            <w:r w:rsidDel="00000000" w:rsidR="00000000" w:rsidRPr="00000000">
              <w:rPr>
                <w:sz w:val="16"/>
                <w:szCs w:val="16"/>
                <w:rtl w:val="0"/>
              </w:rPr>
              <w:t xml:space="preserve">1499.9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0">
            <w:pPr>
              <w:widowControl w:val="0"/>
              <w:spacing w:after="0" w:before="0" w:line="240" w:lineRule="auto"/>
              <w:jc w:val="right"/>
              <w:rPr>
                <w:sz w:val="16"/>
                <w:szCs w:val="16"/>
              </w:rPr>
            </w:pPr>
            <w:r w:rsidDel="00000000" w:rsidR="00000000" w:rsidRPr="00000000">
              <w:rPr>
                <w:color w:val="0c0c0c"/>
                <w:sz w:val="16"/>
                <w:szCs w:val="16"/>
                <w:rtl w:val="0"/>
              </w:rPr>
              <w:t xml:space="preserve">1784.9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1">
            <w:pPr>
              <w:widowControl w:val="0"/>
              <w:spacing w:after="0" w:before="0" w:line="240" w:lineRule="auto"/>
              <w:jc w:val="right"/>
              <w:rPr>
                <w:sz w:val="16"/>
                <w:szCs w:val="16"/>
              </w:rPr>
            </w:pPr>
            <w:r w:rsidDel="00000000" w:rsidR="00000000" w:rsidRPr="00000000">
              <w:rPr>
                <w:sz w:val="16"/>
                <w:szCs w:val="16"/>
                <w:rtl w:val="0"/>
              </w:rPr>
              <w:t xml:space="preserve">9.7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E2">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3">
            <w:pPr>
              <w:widowControl w:val="0"/>
              <w:spacing w:after="0" w:before="0" w:line="240" w:lineRule="auto"/>
              <w:jc w:val="left"/>
              <w:rPr>
                <w:sz w:val="16"/>
                <w:szCs w:val="16"/>
              </w:rPr>
            </w:pPr>
            <w:r w:rsidDel="00000000" w:rsidR="00000000" w:rsidRPr="00000000">
              <w:rPr>
                <w:b w:val="1"/>
                <w:sz w:val="16"/>
                <w:szCs w:val="16"/>
                <w:rtl w:val="0"/>
              </w:rPr>
              <w:t xml:space="preserve">Videle - Giurgiu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1E4">
            <w:pPr>
              <w:widowControl w:val="0"/>
              <w:spacing w:after="0" w:before="0" w:line="240"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5">
            <w:pPr>
              <w:widowControl w:val="0"/>
              <w:spacing w:after="0" w:before="0" w:line="240" w:lineRule="auto"/>
              <w:jc w:val="center"/>
              <w:rPr>
                <w:sz w:val="16"/>
                <w:szCs w:val="16"/>
              </w:rPr>
            </w:pPr>
            <w:r w:rsidDel="00000000" w:rsidR="00000000" w:rsidRPr="00000000">
              <w:rPr>
                <w:b w:val="1"/>
                <w:sz w:val="16"/>
                <w:szCs w:val="16"/>
                <w:rtl w:val="0"/>
              </w:rPr>
              <w:t xml:space="preserve">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6">
            <w:pPr>
              <w:widowControl w:val="0"/>
              <w:spacing w:after="0" w:before="0" w:line="240" w:lineRule="auto"/>
              <w:jc w:val="center"/>
              <w:rPr>
                <w:sz w:val="16"/>
                <w:szCs w:val="16"/>
              </w:rPr>
            </w:pPr>
            <w:r w:rsidDel="00000000" w:rsidR="00000000" w:rsidRPr="00000000">
              <w:rPr>
                <w:sz w:val="16"/>
                <w:szCs w:val="16"/>
                <w:rtl w:val="0"/>
              </w:rPr>
              <w:t xml:space="preserve">67.0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7">
            <w:pPr>
              <w:widowControl w:val="0"/>
              <w:spacing w:after="0" w:before="0" w:line="240" w:lineRule="auto"/>
              <w:jc w:val="right"/>
              <w:rPr>
                <w:sz w:val="16"/>
                <w:szCs w:val="16"/>
              </w:rPr>
            </w:pPr>
            <w:r w:rsidDel="00000000" w:rsidR="00000000" w:rsidRPr="00000000">
              <w:rPr>
                <w:sz w:val="16"/>
                <w:szCs w:val="16"/>
                <w:rtl w:val="0"/>
              </w:rPr>
              <w:t xml:space="preserve">113.0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8">
            <w:pPr>
              <w:widowControl w:val="0"/>
              <w:spacing w:after="0" w:before="0" w:line="240" w:lineRule="auto"/>
              <w:jc w:val="right"/>
              <w:rPr>
                <w:sz w:val="16"/>
                <w:szCs w:val="16"/>
              </w:rPr>
            </w:pPr>
            <w:r w:rsidDel="00000000" w:rsidR="00000000" w:rsidRPr="00000000">
              <w:rPr>
                <w:color w:val="0c0c0c"/>
                <w:sz w:val="16"/>
                <w:szCs w:val="16"/>
                <w:rtl w:val="0"/>
              </w:rPr>
              <w:t xml:space="preserve">134.5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9">
            <w:pPr>
              <w:widowControl w:val="0"/>
              <w:spacing w:after="0" w:before="0" w:line="240" w:lineRule="auto"/>
              <w:jc w:val="right"/>
              <w:rPr>
                <w:sz w:val="16"/>
                <w:szCs w:val="16"/>
              </w:rPr>
            </w:pPr>
            <w:r w:rsidDel="00000000" w:rsidR="00000000" w:rsidRPr="00000000">
              <w:rPr>
                <w:sz w:val="16"/>
                <w:szCs w:val="16"/>
                <w:rtl w:val="0"/>
              </w:rPr>
              <w:t xml:space="preserve">1.7</w:t>
            </w:r>
          </w:p>
        </w:tc>
      </w:tr>
      <w:tr>
        <w:trPr>
          <w:cantSplit w:val="0"/>
          <w:trHeight w:val="16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1EA">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B">
            <w:pPr>
              <w:widowControl w:val="0"/>
              <w:spacing w:after="0" w:before="0" w:line="240" w:lineRule="auto"/>
              <w:jc w:val="left"/>
              <w:rPr>
                <w:sz w:val="16"/>
                <w:szCs w:val="16"/>
              </w:rPr>
            </w:pPr>
            <w:r w:rsidDel="00000000" w:rsidR="00000000" w:rsidRPr="00000000">
              <w:rPr>
                <w:b w:val="1"/>
                <w:sz w:val="16"/>
                <w:szCs w:val="16"/>
                <w:rtl w:val="0"/>
              </w:rPr>
              <w:t xml:space="preserve">Constanța - Mangalia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1EC">
            <w:pPr>
              <w:widowControl w:val="0"/>
              <w:spacing w:after="0" w:before="0" w:line="240" w:lineRule="auto"/>
              <w:jc w:val="left"/>
              <w:rPr>
                <w:sz w:val="16"/>
                <w:szCs w:val="16"/>
              </w:rPr>
            </w:pPr>
            <w:r w:rsidDel="00000000" w:rsidR="00000000" w:rsidRPr="00000000">
              <w:rPr>
                <w:i w:val="1"/>
                <w:sz w:val="16"/>
                <w:szCs w:val="16"/>
                <w:rtl w:val="0"/>
              </w:rPr>
              <w:t xml:space="preserve">Propunere 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D">
            <w:pPr>
              <w:widowControl w:val="0"/>
              <w:spacing w:after="0" w:before="0" w:line="240" w:lineRule="auto"/>
              <w:jc w:val="center"/>
              <w:rPr>
                <w:sz w:val="16"/>
                <w:szCs w:val="16"/>
              </w:rPr>
            </w:pPr>
            <w:r w:rsidDel="00000000" w:rsidR="00000000" w:rsidRPr="00000000">
              <w:rPr>
                <w:b w:val="1"/>
                <w:sz w:val="16"/>
                <w:szCs w:val="16"/>
                <w:rtl w:val="0"/>
              </w:rPr>
              <w:t xml:space="preserve">R+E+D parțial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E">
            <w:pPr>
              <w:widowControl w:val="0"/>
              <w:spacing w:after="0" w:before="0" w:line="240" w:lineRule="auto"/>
              <w:jc w:val="center"/>
              <w:rPr>
                <w:sz w:val="16"/>
                <w:szCs w:val="16"/>
              </w:rPr>
            </w:pPr>
            <w:r w:rsidDel="00000000" w:rsidR="00000000" w:rsidRPr="00000000">
              <w:rPr>
                <w:sz w:val="16"/>
                <w:szCs w:val="16"/>
                <w:rtl w:val="0"/>
              </w:rPr>
              <w:t xml:space="preserve">43.0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EF">
            <w:pPr>
              <w:widowControl w:val="0"/>
              <w:spacing w:after="0" w:before="0" w:line="240" w:lineRule="auto"/>
              <w:jc w:val="right"/>
              <w:rPr>
                <w:sz w:val="16"/>
                <w:szCs w:val="16"/>
              </w:rPr>
            </w:pPr>
            <w:r w:rsidDel="00000000" w:rsidR="00000000" w:rsidRPr="00000000">
              <w:rPr>
                <w:sz w:val="16"/>
                <w:szCs w:val="16"/>
                <w:rtl w:val="0"/>
              </w:rPr>
              <w:t xml:space="preserve">123.0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F0">
            <w:pPr>
              <w:widowControl w:val="0"/>
              <w:spacing w:after="0" w:before="0" w:line="240" w:lineRule="auto"/>
              <w:jc w:val="right"/>
              <w:rPr>
                <w:sz w:val="16"/>
                <w:szCs w:val="16"/>
              </w:rPr>
            </w:pPr>
            <w:r w:rsidDel="00000000" w:rsidR="00000000" w:rsidRPr="00000000">
              <w:rPr>
                <w:color w:val="0c0c0c"/>
                <w:sz w:val="16"/>
                <w:szCs w:val="16"/>
                <w:rtl w:val="0"/>
              </w:rPr>
              <w:t xml:space="preserve">146.4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1F1">
            <w:pPr>
              <w:widowControl w:val="0"/>
              <w:spacing w:after="0" w:before="0" w:line="240" w:lineRule="auto"/>
              <w:jc w:val="right"/>
              <w:rPr>
                <w:sz w:val="16"/>
                <w:szCs w:val="16"/>
              </w:rPr>
            </w:pPr>
            <w:r w:rsidDel="00000000" w:rsidR="00000000" w:rsidRPr="00000000">
              <w:rPr>
                <w:sz w:val="16"/>
                <w:szCs w:val="16"/>
                <w:rtl w:val="0"/>
              </w:rPr>
              <w:t xml:space="preserve">2.9</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F2">
            <w:pPr>
              <w:widowControl w:val="0"/>
              <w:spacing w:after="0" w:before="0" w:line="240" w:lineRule="auto"/>
              <w:jc w:val="left"/>
              <w:rPr>
                <w:b w:val="1"/>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F3">
            <w:pPr>
              <w:widowControl w:val="0"/>
              <w:spacing w:after="0" w:before="0" w:line="240" w:lineRule="auto"/>
              <w:jc w:val="left"/>
              <w:rPr>
                <w:b w:val="1"/>
                <w:color w:val="ffffff"/>
                <w:sz w:val="16"/>
                <w:szCs w:val="16"/>
              </w:rPr>
            </w:pPr>
            <w:r w:rsidDel="00000000" w:rsidR="00000000" w:rsidRPr="00000000">
              <w:rPr>
                <w:b w:val="1"/>
                <w:color w:val="ffffff"/>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F4">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F5">
            <w:pPr>
              <w:widowControl w:val="0"/>
              <w:spacing w:after="0" w:before="0" w:line="240"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F6">
            <w:pPr>
              <w:widowControl w:val="0"/>
              <w:spacing w:after="0" w:before="0" w:line="240" w:lineRule="auto"/>
              <w:jc w:val="center"/>
              <w:rPr>
                <w:sz w:val="16"/>
                <w:szCs w:val="16"/>
              </w:rPr>
            </w:pPr>
            <w:r w:rsidDel="00000000" w:rsidR="00000000" w:rsidRPr="00000000">
              <w:rPr>
                <w:b w:val="1"/>
                <w:color w:val="ffffff"/>
                <w:sz w:val="16"/>
                <w:szCs w:val="16"/>
                <w:rtl w:val="0"/>
              </w:rPr>
              <w:t xml:space="preserve">678.8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F7">
            <w:pPr>
              <w:widowControl w:val="0"/>
              <w:spacing w:after="0" w:before="0" w:line="240" w:lineRule="auto"/>
              <w:jc w:val="right"/>
              <w:rPr>
                <w:sz w:val="16"/>
                <w:szCs w:val="16"/>
              </w:rPr>
            </w:pPr>
            <w:r w:rsidDel="00000000" w:rsidR="00000000" w:rsidRPr="00000000">
              <w:rPr>
                <w:b w:val="1"/>
                <w:color w:val="ffffff"/>
                <w:sz w:val="16"/>
                <w:szCs w:val="16"/>
                <w:rtl w:val="0"/>
              </w:rPr>
              <w:t xml:space="preserve">6717.1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F8">
            <w:pPr>
              <w:widowControl w:val="0"/>
              <w:spacing w:after="0" w:before="0" w:line="240" w:lineRule="auto"/>
              <w:jc w:val="right"/>
              <w:rPr>
                <w:sz w:val="16"/>
                <w:szCs w:val="16"/>
              </w:rPr>
            </w:pPr>
            <w:r w:rsidDel="00000000" w:rsidR="00000000" w:rsidRPr="00000000">
              <w:rPr>
                <w:b w:val="1"/>
                <w:color w:val="ffffff"/>
                <w:sz w:val="16"/>
                <w:szCs w:val="16"/>
                <w:rtl w:val="0"/>
              </w:rPr>
              <w:t xml:space="preserve">7993.3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1F9">
            <w:pPr>
              <w:widowControl w:val="0"/>
              <w:spacing w:after="0" w:before="0" w:line="240" w:lineRule="auto"/>
              <w:jc w:val="left"/>
              <w:rPr>
                <w:sz w:val="16"/>
                <w:szCs w:val="16"/>
              </w:rPr>
            </w:pPr>
            <w:r w:rsidDel="00000000" w:rsidR="00000000" w:rsidRPr="00000000">
              <w:rPr>
                <w:rtl w:val="0"/>
              </w:rPr>
            </w:r>
          </w:p>
        </w:tc>
      </w:tr>
    </w:tbl>
    <w:p w:rsidR="00000000" w:rsidDel="00000000" w:rsidP="00000000" w:rsidRDefault="00000000" w:rsidRPr="00000000" w14:paraId="000021FA">
      <w:pPr>
        <w:spacing w:line="240" w:lineRule="auto"/>
        <w:jc w:val="center"/>
        <w:rPr>
          <w:b w:val="1"/>
          <w:i w:val="1"/>
          <w:sz w:val="22"/>
          <w:szCs w:val="22"/>
        </w:rPr>
      </w:pPr>
      <w:r w:rsidDel="00000000" w:rsidR="00000000" w:rsidRPr="00000000">
        <w:rPr>
          <w:rtl w:val="0"/>
        </w:rPr>
      </w:r>
    </w:p>
    <w:p w:rsidR="00000000" w:rsidDel="00000000" w:rsidP="00000000" w:rsidRDefault="00000000" w:rsidRPr="00000000" w14:paraId="000021FB">
      <w:pPr>
        <w:spacing w:line="240" w:lineRule="auto"/>
        <w:rPr>
          <w:b w:val="1"/>
          <w:i w:val="1"/>
          <w:sz w:val="22"/>
          <w:szCs w:val="22"/>
        </w:rPr>
      </w:pPr>
      <w:r w:rsidDel="00000000" w:rsidR="00000000" w:rsidRPr="00000000">
        <w:rPr>
          <w:rtl w:val="0"/>
        </w:rPr>
        <w:t xml:space="preserve">Astfel, a fost stabilită o primă listă de proiecte care aparțin rețelei primare și care va fi analizată multicriterial în cadrul procesului de prioritizare, formată din proiectele aflate în faza de execuție și cele aflate în faza de proiectare. Lista cuprinde 20 de proiecte feroviare care aparțin rețelei TEN-T Core și Comprehensive a căror lungime însumează aproximativ 2586 km și necesită diferite tipuri de intervenții: modernizare, electrificare, dublare sau reînnoire. Costul estimativ pentru cele 20 de proiecte este de 12.8 mld.</w:t>
      </w:r>
      <w:r w:rsidDel="00000000" w:rsidR="00000000" w:rsidRPr="00000000">
        <w:rPr>
          <w:rtl w:val="0"/>
        </w:rPr>
        <w:t xml:space="preserve">EUR</w:t>
      </w:r>
      <w:r w:rsidDel="00000000" w:rsidR="00000000" w:rsidRPr="00000000">
        <w:rPr>
          <w:rtl w:val="0"/>
        </w:rPr>
        <w:t xml:space="preserve"> fără TVA (tabelul 2.2.19). </w:t>
      </w:r>
      <w:r w:rsidDel="00000000" w:rsidR="00000000" w:rsidRPr="00000000">
        <w:rPr>
          <w:rtl w:val="0"/>
        </w:rPr>
      </w:r>
    </w:p>
    <w:p w:rsidR="00000000" w:rsidDel="00000000" w:rsidP="00000000" w:rsidRDefault="00000000" w:rsidRPr="00000000" w14:paraId="000021FC">
      <w:pPr>
        <w:spacing w:line="240" w:lineRule="auto"/>
        <w:rPr>
          <w:b w:val="1"/>
          <w:i w:val="1"/>
          <w:sz w:val="22"/>
          <w:szCs w:val="22"/>
        </w:rPr>
      </w:pPr>
      <w:r w:rsidDel="00000000" w:rsidR="00000000" w:rsidRPr="00000000">
        <w:rPr>
          <w:rtl w:val="0"/>
        </w:rPr>
      </w:r>
    </w:p>
    <w:sdt>
      <w:sdtPr>
        <w:tag w:val="goog_rdk_56"/>
      </w:sdtPr>
      <w:sdtContent>
        <w:p w:rsidR="00000000" w:rsidDel="00000000" w:rsidP="00000000" w:rsidRDefault="00000000" w:rsidRPr="00000000" w14:paraId="000021FD">
          <w:pPr>
            <w:spacing w:after="0" w:before="0" w:line="240" w:lineRule="auto"/>
            <w:jc w:val="center"/>
            <w:rPr>
              <w:b w:val="1"/>
              <w:i w:val="1"/>
              <w:sz w:val="22"/>
              <w:szCs w:val="22"/>
            </w:rPr>
          </w:pPr>
          <w:r w:rsidDel="00000000" w:rsidR="00000000" w:rsidRPr="00000000">
            <w:rPr>
              <w:b w:val="1"/>
              <w:i w:val="1"/>
              <w:sz w:val="22"/>
              <w:szCs w:val="22"/>
              <w:rtl w:val="0"/>
            </w:rPr>
            <w:t xml:space="preserve">Tabelul 2.2.19. Lista proiectelor pentru prioritizare localizate pe rețeaua primară </w:t>
          </w:r>
        </w:p>
      </w:sdtContent>
    </w:sdt>
    <w:p w:rsidR="00000000" w:rsidDel="00000000" w:rsidP="00000000" w:rsidRDefault="00000000" w:rsidRPr="00000000" w14:paraId="000021FE">
      <w:pPr>
        <w:spacing w:after="0" w:before="0" w:line="240" w:lineRule="auto"/>
        <w:jc w:val="center"/>
        <w:rPr>
          <w:i w:val="1"/>
          <w:sz w:val="22"/>
          <w:szCs w:val="22"/>
        </w:rPr>
      </w:pPr>
      <w:r w:rsidDel="00000000" w:rsidR="00000000" w:rsidRPr="00000000">
        <w:rPr>
          <w:i w:val="1"/>
          <w:sz w:val="22"/>
          <w:szCs w:val="22"/>
          <w:rtl w:val="0"/>
        </w:rPr>
        <w:t xml:space="preserve">(M – Modernizare, E – Electrificare, D - dublare, R - Reînnoire) </w:t>
      </w:r>
    </w:p>
    <w:tbl>
      <w:tblPr>
        <w:tblStyle w:val="Table63"/>
        <w:tblW w:w="9353.081180811807"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18.0811808118082"/>
        <w:gridCol w:w="2505"/>
        <w:gridCol w:w="1185"/>
        <w:gridCol w:w="900"/>
        <w:gridCol w:w="795"/>
        <w:gridCol w:w="1260"/>
        <w:gridCol w:w="1140"/>
        <w:gridCol w:w="1050"/>
        <w:tblGridChange w:id="0">
          <w:tblGrid>
            <w:gridCol w:w="518.0811808118082"/>
            <w:gridCol w:w="2505"/>
            <w:gridCol w:w="1185"/>
            <w:gridCol w:w="900"/>
            <w:gridCol w:w="795"/>
            <w:gridCol w:w="1260"/>
            <w:gridCol w:w="1140"/>
            <w:gridCol w:w="1050"/>
          </w:tblGrid>
        </w:tblGridChange>
      </w:tblGrid>
      <w:tr>
        <w:trPr>
          <w:cantSplit w:val="0"/>
          <w:trHeight w:val="735"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1FF">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00">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Proiect rețea primară</w:t>
            </w:r>
          </w:p>
          <w:p w:rsidR="00000000" w:rsidDel="00000000" w:rsidP="00000000" w:rsidRDefault="00000000" w:rsidRPr="00000000" w14:paraId="00002201">
            <w:pPr>
              <w:widowControl w:val="0"/>
              <w:spacing w:after="0" w:before="0" w:line="240" w:lineRule="auto"/>
              <w:jc w:val="center"/>
              <w:rPr>
                <w:sz w:val="16"/>
                <w:szCs w:val="16"/>
              </w:rPr>
            </w:pPr>
            <w:r w:rsidDel="00000000" w:rsidR="00000000" w:rsidRPr="00000000">
              <w:rPr>
                <w:b w:val="1"/>
                <w:color w:val="ffffff"/>
                <w:sz w:val="16"/>
                <w:szCs w:val="16"/>
                <w:rtl w:val="0"/>
              </w:rPr>
              <w:t xml:space="preserve">(proiecte pentru prioritizate)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02">
            <w:pPr>
              <w:widowControl w:val="0"/>
              <w:spacing w:after="0" w:before="0" w:line="240" w:lineRule="auto"/>
              <w:jc w:val="center"/>
              <w:rPr>
                <w:sz w:val="16"/>
                <w:szCs w:val="16"/>
              </w:rPr>
            </w:pPr>
            <w:r w:rsidDel="00000000" w:rsidR="00000000" w:rsidRPr="00000000">
              <w:rPr>
                <w:b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03">
            <w:pPr>
              <w:widowControl w:val="0"/>
              <w:spacing w:after="0" w:before="0" w:line="240" w:lineRule="auto"/>
              <w:jc w:val="center"/>
              <w:rPr>
                <w:sz w:val="16"/>
                <w:szCs w:val="16"/>
              </w:rPr>
            </w:pPr>
            <w:r w:rsidDel="00000000" w:rsidR="00000000" w:rsidRPr="00000000">
              <w:rPr>
                <w:b w:val="1"/>
                <w:color w:val="ffffff"/>
                <w:sz w:val="16"/>
                <w:szCs w:val="16"/>
                <w:rtl w:val="0"/>
              </w:rPr>
              <w:t xml:space="preserve">Tip Intervenție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04">
            <w:pPr>
              <w:widowControl w:val="0"/>
              <w:spacing w:after="0" w:before="0" w:line="240" w:lineRule="auto"/>
              <w:jc w:val="center"/>
              <w:rPr>
                <w:sz w:val="16"/>
                <w:szCs w:val="16"/>
              </w:rPr>
            </w:pPr>
            <w:r w:rsidDel="00000000" w:rsidR="00000000" w:rsidRPr="00000000">
              <w:rPr>
                <w:b w:val="1"/>
                <w:color w:val="ffffff"/>
                <w:sz w:val="16"/>
                <w:szCs w:val="16"/>
                <w:rtl w:val="0"/>
              </w:rPr>
              <w:t xml:space="preserve">Lungime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05">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06">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07">
            <w:pPr>
              <w:widowControl w:val="0"/>
              <w:spacing w:after="0" w:before="0" w:line="240" w:lineRule="auto"/>
              <w:jc w:val="center"/>
              <w:rPr>
                <w:sz w:val="16"/>
                <w:szCs w:val="16"/>
              </w:rPr>
            </w:pPr>
            <w:r w:rsidDel="00000000" w:rsidR="00000000" w:rsidRPr="00000000">
              <w:rPr>
                <w:b w:val="1"/>
                <w:color w:val="ffffff"/>
                <w:sz w:val="16"/>
                <w:szCs w:val="16"/>
                <w:rtl w:val="0"/>
              </w:rPr>
              <w:t xml:space="preserve">Cost mediu fără TVA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km)</w:t>
            </w:r>
            <w:r w:rsidDel="00000000" w:rsidR="00000000" w:rsidRPr="00000000">
              <w:rPr>
                <w:rtl w:val="0"/>
              </w:rPr>
            </w:r>
          </w:p>
        </w:tc>
      </w:tr>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08">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09">
            <w:pPr>
              <w:widowControl w:val="0"/>
              <w:spacing w:after="0" w:before="0" w:line="276" w:lineRule="auto"/>
              <w:jc w:val="left"/>
              <w:rPr>
                <w:sz w:val="16"/>
                <w:szCs w:val="16"/>
              </w:rPr>
            </w:pPr>
            <w:r w:rsidDel="00000000" w:rsidR="00000000" w:rsidRPr="00000000">
              <w:rPr>
                <w:b w:val="1"/>
                <w:sz w:val="16"/>
                <w:szCs w:val="16"/>
                <w:rtl w:val="0"/>
              </w:rPr>
              <w:t xml:space="preserve">Port Constanța - Palas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0A">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0B">
            <w:pPr>
              <w:widowControl w:val="0"/>
              <w:spacing w:after="0" w:before="0" w:line="276" w:lineRule="auto"/>
              <w:jc w:val="center"/>
              <w:rPr>
                <w:sz w:val="16"/>
                <w:szCs w:val="16"/>
              </w:rPr>
            </w:pPr>
            <w:r w:rsidDel="00000000" w:rsidR="00000000" w:rsidRPr="00000000">
              <w:rPr>
                <w:b w:val="1"/>
                <w:sz w:val="16"/>
                <w:szCs w:val="16"/>
                <w:rtl w:val="0"/>
              </w:rPr>
              <w:t xml:space="preserve">M+D</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0C">
            <w:pPr>
              <w:widowControl w:val="0"/>
              <w:spacing w:after="0" w:before="0" w:line="276" w:lineRule="auto"/>
              <w:jc w:val="center"/>
              <w:rPr>
                <w:sz w:val="16"/>
                <w:szCs w:val="16"/>
              </w:rPr>
            </w:pPr>
            <w:r w:rsidDel="00000000" w:rsidR="00000000" w:rsidRPr="00000000">
              <w:rPr>
                <w:sz w:val="16"/>
                <w:szCs w:val="16"/>
                <w:rtl w:val="0"/>
              </w:rPr>
              <w:t xml:space="preserve">180.0</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0D">
            <w:pPr>
              <w:widowControl w:val="0"/>
              <w:spacing w:after="0" w:before="0" w:line="276" w:lineRule="auto"/>
              <w:jc w:val="right"/>
              <w:rPr>
                <w:sz w:val="16"/>
                <w:szCs w:val="16"/>
              </w:rPr>
            </w:pPr>
            <w:r w:rsidDel="00000000" w:rsidR="00000000" w:rsidRPr="00000000">
              <w:rPr>
                <w:sz w:val="16"/>
                <w:szCs w:val="16"/>
                <w:rtl w:val="0"/>
              </w:rPr>
              <w:t xml:space="preserve">727.4</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0E">
            <w:pPr>
              <w:widowControl w:val="0"/>
              <w:spacing w:after="0" w:before="0" w:line="276" w:lineRule="auto"/>
              <w:jc w:val="right"/>
              <w:rPr>
                <w:sz w:val="16"/>
                <w:szCs w:val="16"/>
              </w:rPr>
            </w:pPr>
            <w:r w:rsidDel="00000000" w:rsidR="00000000" w:rsidRPr="00000000">
              <w:rPr>
                <w:color w:val="0c0c0c"/>
                <w:sz w:val="16"/>
                <w:szCs w:val="16"/>
                <w:rtl w:val="0"/>
              </w:rPr>
              <w:t xml:space="preserve">865.6</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0F">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10">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1">
            <w:pPr>
              <w:widowControl w:val="0"/>
              <w:spacing w:after="0" w:before="0" w:line="276" w:lineRule="auto"/>
              <w:jc w:val="left"/>
              <w:rPr>
                <w:sz w:val="16"/>
                <w:szCs w:val="16"/>
              </w:rPr>
            </w:pPr>
            <w:r w:rsidDel="00000000" w:rsidR="00000000" w:rsidRPr="00000000">
              <w:rPr>
                <w:b w:val="1"/>
                <w:sz w:val="16"/>
                <w:szCs w:val="16"/>
                <w:rtl w:val="0"/>
              </w:rPr>
              <w:t xml:space="preserve">Complex feroviar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2">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3">
            <w:pPr>
              <w:widowControl w:val="0"/>
              <w:spacing w:after="0" w:before="0" w:line="276" w:lineRule="auto"/>
              <w:jc w:val="center"/>
              <w:rPr>
                <w:sz w:val="16"/>
                <w:szCs w:val="16"/>
              </w:rPr>
            </w:pPr>
            <w:r w:rsidDel="00000000" w:rsidR="00000000" w:rsidRPr="00000000">
              <w:rPr>
                <w:b w:val="1"/>
                <w:sz w:val="16"/>
                <w:szCs w:val="16"/>
                <w:rtl w:val="0"/>
              </w:rPr>
              <w:t xml:space="preserve">M+E+D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4">
            <w:pPr>
              <w:widowControl w:val="0"/>
              <w:spacing w:after="0" w:before="0" w:line="276" w:lineRule="auto"/>
              <w:jc w:val="center"/>
              <w:rPr>
                <w:sz w:val="16"/>
                <w:szCs w:val="16"/>
              </w:rPr>
            </w:pPr>
            <w:r w:rsidDel="00000000" w:rsidR="00000000" w:rsidRPr="00000000">
              <w:rPr>
                <w:sz w:val="16"/>
                <w:szCs w:val="16"/>
                <w:rtl w:val="0"/>
              </w:rPr>
              <w:t xml:space="preserve">600.0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5">
            <w:pPr>
              <w:widowControl w:val="0"/>
              <w:spacing w:after="0" w:before="0" w:line="276" w:lineRule="auto"/>
              <w:jc w:val="right"/>
              <w:rPr>
                <w:sz w:val="16"/>
                <w:szCs w:val="16"/>
              </w:rPr>
            </w:pPr>
            <w:r w:rsidDel="00000000" w:rsidR="00000000" w:rsidRPr="00000000">
              <w:rPr>
                <w:sz w:val="16"/>
                <w:szCs w:val="16"/>
                <w:rtl w:val="0"/>
              </w:rPr>
              <w:t xml:space="preserve">1000.0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6">
            <w:pPr>
              <w:widowControl w:val="0"/>
              <w:spacing w:after="0" w:before="0" w:line="276" w:lineRule="auto"/>
              <w:jc w:val="right"/>
              <w:rPr>
                <w:sz w:val="16"/>
                <w:szCs w:val="16"/>
              </w:rPr>
            </w:pPr>
            <w:r w:rsidDel="00000000" w:rsidR="00000000" w:rsidRPr="00000000">
              <w:rPr>
                <w:color w:val="0c0c0c"/>
                <w:sz w:val="16"/>
                <w:szCs w:val="16"/>
                <w:rtl w:val="0"/>
              </w:rPr>
              <w:t xml:space="preserve">1190.0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7">
            <w:pPr>
              <w:widowControl w:val="0"/>
              <w:spacing w:after="0" w:before="0" w:line="276" w:lineRule="auto"/>
              <w:jc w:val="right"/>
              <w:rPr>
                <w:sz w:val="16"/>
                <w:szCs w:val="16"/>
              </w:rPr>
            </w:pPr>
            <w:r w:rsidDel="00000000" w:rsidR="00000000" w:rsidRPr="00000000">
              <w:rPr>
                <w:sz w:val="16"/>
                <w:szCs w:val="16"/>
                <w:rtl w:val="0"/>
              </w:rPr>
              <w:t xml:space="preserve">1.7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18">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9">
            <w:pPr>
              <w:widowControl w:val="0"/>
              <w:spacing w:after="0" w:before="0" w:line="276" w:lineRule="auto"/>
              <w:jc w:val="left"/>
              <w:rPr>
                <w:sz w:val="16"/>
                <w:szCs w:val="16"/>
              </w:rPr>
            </w:pPr>
            <w:r w:rsidDel="00000000" w:rsidR="00000000" w:rsidRPr="00000000">
              <w:rPr>
                <w:b w:val="1"/>
                <w:sz w:val="16"/>
                <w:szCs w:val="16"/>
                <w:rtl w:val="0"/>
              </w:rPr>
              <w:t xml:space="preserve">Predeal - Brașov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A">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B">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C">
            <w:pPr>
              <w:widowControl w:val="0"/>
              <w:spacing w:after="0" w:before="0" w:line="276" w:lineRule="auto"/>
              <w:jc w:val="center"/>
              <w:rPr>
                <w:sz w:val="16"/>
                <w:szCs w:val="16"/>
              </w:rPr>
            </w:pPr>
            <w:r w:rsidDel="00000000" w:rsidR="00000000" w:rsidRPr="00000000">
              <w:rPr>
                <w:sz w:val="16"/>
                <w:szCs w:val="16"/>
                <w:rtl w:val="0"/>
              </w:rPr>
              <w:t xml:space="preserve">27.0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D">
            <w:pPr>
              <w:widowControl w:val="0"/>
              <w:spacing w:after="0" w:before="0" w:line="276" w:lineRule="auto"/>
              <w:jc w:val="right"/>
              <w:rPr>
                <w:sz w:val="16"/>
                <w:szCs w:val="16"/>
              </w:rPr>
            </w:pPr>
            <w:r w:rsidDel="00000000" w:rsidR="00000000" w:rsidRPr="00000000">
              <w:rPr>
                <w:sz w:val="16"/>
                <w:szCs w:val="16"/>
                <w:rtl w:val="0"/>
              </w:rPr>
              <w:t xml:space="preserve">630.0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E">
            <w:pPr>
              <w:widowControl w:val="0"/>
              <w:spacing w:after="0" w:before="0" w:line="276" w:lineRule="auto"/>
              <w:jc w:val="right"/>
              <w:rPr>
                <w:sz w:val="16"/>
                <w:szCs w:val="16"/>
              </w:rPr>
            </w:pPr>
            <w:r w:rsidDel="00000000" w:rsidR="00000000" w:rsidRPr="00000000">
              <w:rPr>
                <w:color w:val="0c0c0c"/>
                <w:sz w:val="16"/>
                <w:szCs w:val="16"/>
                <w:rtl w:val="0"/>
              </w:rPr>
              <w:t xml:space="preserve">749.7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1F">
            <w:pPr>
              <w:widowControl w:val="0"/>
              <w:spacing w:after="0" w:before="0" w:line="276" w:lineRule="auto"/>
              <w:jc w:val="right"/>
              <w:rPr>
                <w:sz w:val="16"/>
                <w:szCs w:val="16"/>
              </w:rPr>
            </w:pPr>
            <w:r w:rsidDel="00000000" w:rsidR="00000000" w:rsidRPr="00000000">
              <w:rPr>
                <w:sz w:val="16"/>
                <w:szCs w:val="16"/>
                <w:rtl w:val="0"/>
              </w:rPr>
              <w:t xml:space="preserve">23.3</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20">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1">
            <w:pPr>
              <w:widowControl w:val="0"/>
              <w:spacing w:after="0" w:before="0" w:line="276" w:lineRule="auto"/>
              <w:jc w:val="left"/>
              <w:rPr>
                <w:sz w:val="16"/>
                <w:szCs w:val="16"/>
              </w:rPr>
            </w:pPr>
            <w:r w:rsidDel="00000000" w:rsidR="00000000" w:rsidRPr="00000000">
              <w:rPr>
                <w:b w:val="1"/>
                <w:sz w:val="16"/>
                <w:szCs w:val="16"/>
                <w:rtl w:val="0"/>
              </w:rPr>
              <w:t xml:space="preserve">Giurgiu Frontieră -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22">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3">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4">
            <w:pPr>
              <w:widowControl w:val="0"/>
              <w:spacing w:after="0" w:before="0" w:line="276" w:lineRule="auto"/>
              <w:jc w:val="center"/>
              <w:rPr>
                <w:sz w:val="16"/>
                <w:szCs w:val="16"/>
              </w:rPr>
            </w:pPr>
            <w:r w:rsidDel="00000000" w:rsidR="00000000" w:rsidRPr="00000000">
              <w:rPr>
                <w:sz w:val="16"/>
                <w:szCs w:val="16"/>
                <w:rtl w:val="0"/>
              </w:rPr>
              <w:t xml:space="preserve">99.0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5">
            <w:pPr>
              <w:widowControl w:val="0"/>
              <w:spacing w:after="0" w:before="0" w:line="276" w:lineRule="auto"/>
              <w:jc w:val="right"/>
              <w:rPr>
                <w:sz w:val="16"/>
                <w:szCs w:val="16"/>
              </w:rPr>
            </w:pPr>
            <w:r w:rsidDel="00000000" w:rsidR="00000000" w:rsidRPr="00000000">
              <w:rPr>
                <w:sz w:val="16"/>
                <w:szCs w:val="16"/>
                <w:rtl w:val="0"/>
              </w:rPr>
              <w:t xml:space="preserve">577.7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6">
            <w:pPr>
              <w:widowControl w:val="0"/>
              <w:spacing w:after="0" w:before="0" w:line="276" w:lineRule="auto"/>
              <w:jc w:val="right"/>
              <w:rPr>
                <w:sz w:val="16"/>
                <w:szCs w:val="16"/>
              </w:rPr>
            </w:pPr>
            <w:r w:rsidDel="00000000" w:rsidR="00000000" w:rsidRPr="00000000">
              <w:rPr>
                <w:color w:val="0c0c0c"/>
                <w:sz w:val="16"/>
                <w:szCs w:val="16"/>
                <w:rtl w:val="0"/>
              </w:rPr>
              <w:t xml:space="preserve">687.4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7">
            <w:pPr>
              <w:widowControl w:val="0"/>
              <w:spacing w:after="0" w:before="0" w:line="276" w:lineRule="auto"/>
              <w:jc w:val="right"/>
              <w:rPr>
                <w:sz w:val="16"/>
                <w:szCs w:val="16"/>
              </w:rPr>
            </w:pPr>
            <w:r w:rsidDel="00000000" w:rsidR="00000000" w:rsidRPr="00000000">
              <w:rPr>
                <w:sz w:val="16"/>
                <w:szCs w:val="16"/>
                <w:rtl w:val="0"/>
              </w:rPr>
              <w:t xml:space="preserve">5.8</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28">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9">
            <w:pPr>
              <w:widowControl w:val="0"/>
              <w:spacing w:after="0" w:before="0" w:line="276" w:lineRule="auto"/>
              <w:jc w:val="left"/>
              <w:rPr>
                <w:sz w:val="16"/>
                <w:szCs w:val="16"/>
              </w:rPr>
            </w:pPr>
            <w:r w:rsidDel="00000000" w:rsidR="00000000" w:rsidRPr="00000000">
              <w:rPr>
                <w:b w:val="1"/>
                <w:sz w:val="16"/>
                <w:szCs w:val="16"/>
                <w:rtl w:val="0"/>
              </w:rPr>
              <w:t xml:space="preserve">Ploiești Triaj - Focșani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2A">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B">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C">
            <w:pPr>
              <w:widowControl w:val="0"/>
              <w:spacing w:after="0" w:before="0" w:line="276" w:lineRule="auto"/>
              <w:jc w:val="center"/>
              <w:rPr>
                <w:sz w:val="16"/>
                <w:szCs w:val="16"/>
              </w:rPr>
            </w:pPr>
            <w:r w:rsidDel="00000000" w:rsidR="00000000" w:rsidRPr="00000000">
              <w:rPr>
                <w:sz w:val="16"/>
                <w:szCs w:val="16"/>
                <w:rtl w:val="0"/>
              </w:rPr>
              <w:t xml:space="preserve">143.0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D">
            <w:pPr>
              <w:widowControl w:val="0"/>
              <w:spacing w:after="0" w:before="0" w:line="276" w:lineRule="auto"/>
              <w:jc w:val="right"/>
              <w:rPr>
                <w:sz w:val="16"/>
                <w:szCs w:val="16"/>
              </w:rPr>
            </w:pPr>
            <w:r w:rsidDel="00000000" w:rsidR="00000000" w:rsidRPr="00000000">
              <w:rPr>
                <w:sz w:val="16"/>
                <w:szCs w:val="16"/>
                <w:rtl w:val="0"/>
              </w:rPr>
              <w:t xml:space="preserve">572.0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E">
            <w:pPr>
              <w:widowControl w:val="0"/>
              <w:spacing w:after="0" w:before="0" w:line="276" w:lineRule="auto"/>
              <w:jc w:val="right"/>
              <w:rPr>
                <w:sz w:val="16"/>
                <w:szCs w:val="16"/>
              </w:rPr>
            </w:pPr>
            <w:r w:rsidDel="00000000" w:rsidR="00000000" w:rsidRPr="00000000">
              <w:rPr>
                <w:color w:val="0c0c0c"/>
                <w:sz w:val="16"/>
                <w:szCs w:val="16"/>
                <w:rtl w:val="0"/>
              </w:rPr>
              <w:t xml:space="preserve">680.7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2F">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30">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1">
            <w:pPr>
              <w:widowControl w:val="0"/>
              <w:spacing w:after="0" w:before="0" w:line="276" w:lineRule="auto"/>
              <w:jc w:val="left"/>
              <w:rPr>
                <w:sz w:val="16"/>
                <w:szCs w:val="16"/>
              </w:rPr>
            </w:pPr>
            <w:r w:rsidDel="00000000" w:rsidR="00000000" w:rsidRPr="00000000">
              <w:rPr>
                <w:b w:val="1"/>
                <w:sz w:val="16"/>
                <w:szCs w:val="16"/>
                <w:rtl w:val="0"/>
              </w:rPr>
              <w:t xml:space="preserve">Focșani - Roman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32">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3">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4">
            <w:pPr>
              <w:widowControl w:val="0"/>
              <w:spacing w:after="0" w:before="0" w:line="276" w:lineRule="auto"/>
              <w:jc w:val="center"/>
              <w:rPr>
                <w:sz w:val="16"/>
                <w:szCs w:val="16"/>
              </w:rPr>
            </w:pPr>
            <w:r w:rsidDel="00000000" w:rsidR="00000000" w:rsidRPr="00000000">
              <w:rPr>
                <w:sz w:val="16"/>
                <w:szCs w:val="16"/>
                <w:rtl w:val="0"/>
              </w:rPr>
              <w:t xml:space="preserve">147.0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5">
            <w:pPr>
              <w:widowControl w:val="0"/>
              <w:spacing w:after="0" w:before="0" w:line="276" w:lineRule="auto"/>
              <w:jc w:val="right"/>
              <w:rPr>
                <w:sz w:val="16"/>
                <w:szCs w:val="16"/>
              </w:rPr>
            </w:pPr>
            <w:r w:rsidDel="00000000" w:rsidR="00000000" w:rsidRPr="00000000">
              <w:rPr>
                <w:sz w:val="16"/>
                <w:szCs w:val="16"/>
                <w:rtl w:val="0"/>
              </w:rPr>
              <w:t xml:space="preserve">588.0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6">
            <w:pPr>
              <w:widowControl w:val="0"/>
              <w:spacing w:after="0" w:before="0" w:line="276" w:lineRule="auto"/>
              <w:jc w:val="right"/>
              <w:rPr>
                <w:sz w:val="16"/>
                <w:szCs w:val="16"/>
              </w:rPr>
            </w:pPr>
            <w:r w:rsidDel="00000000" w:rsidR="00000000" w:rsidRPr="00000000">
              <w:rPr>
                <w:color w:val="0c0c0c"/>
                <w:sz w:val="16"/>
                <w:szCs w:val="16"/>
                <w:rtl w:val="0"/>
              </w:rPr>
              <w:t xml:space="preserve">699.7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7">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38">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9">
            <w:pPr>
              <w:widowControl w:val="0"/>
              <w:spacing w:after="0" w:before="0" w:line="276" w:lineRule="auto"/>
              <w:jc w:val="left"/>
              <w:rPr>
                <w:sz w:val="16"/>
                <w:szCs w:val="16"/>
              </w:rPr>
            </w:pPr>
            <w:r w:rsidDel="00000000" w:rsidR="00000000" w:rsidRPr="00000000">
              <w:rPr>
                <w:b w:val="1"/>
                <w:sz w:val="16"/>
                <w:szCs w:val="16"/>
                <w:rtl w:val="0"/>
              </w:rPr>
              <w:t xml:space="preserve">Roman - Pașcani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3A">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B">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C">
            <w:pPr>
              <w:widowControl w:val="0"/>
              <w:spacing w:after="0" w:before="0" w:line="276" w:lineRule="auto"/>
              <w:jc w:val="center"/>
              <w:rPr>
                <w:sz w:val="16"/>
                <w:szCs w:val="16"/>
              </w:rPr>
            </w:pPr>
            <w:r w:rsidDel="00000000" w:rsidR="00000000" w:rsidRPr="00000000">
              <w:rPr>
                <w:sz w:val="16"/>
                <w:szCs w:val="16"/>
                <w:rtl w:val="0"/>
              </w:rPr>
              <w:t xml:space="preserve">41.0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D">
            <w:pPr>
              <w:widowControl w:val="0"/>
              <w:spacing w:after="0" w:before="0" w:line="276" w:lineRule="auto"/>
              <w:jc w:val="right"/>
              <w:rPr>
                <w:sz w:val="16"/>
                <w:szCs w:val="16"/>
              </w:rPr>
            </w:pPr>
            <w:r w:rsidDel="00000000" w:rsidR="00000000" w:rsidRPr="00000000">
              <w:rPr>
                <w:sz w:val="16"/>
                <w:szCs w:val="16"/>
                <w:rtl w:val="0"/>
              </w:rPr>
              <w:t xml:space="preserve">164.0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E">
            <w:pPr>
              <w:widowControl w:val="0"/>
              <w:spacing w:after="0" w:before="0" w:line="276" w:lineRule="auto"/>
              <w:jc w:val="right"/>
              <w:rPr>
                <w:sz w:val="16"/>
                <w:szCs w:val="16"/>
              </w:rPr>
            </w:pPr>
            <w:r w:rsidDel="00000000" w:rsidR="00000000" w:rsidRPr="00000000">
              <w:rPr>
                <w:color w:val="0c0c0c"/>
                <w:sz w:val="16"/>
                <w:szCs w:val="16"/>
                <w:rtl w:val="0"/>
              </w:rPr>
              <w:t xml:space="preserve">195.2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3F">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40">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1">
            <w:pPr>
              <w:widowControl w:val="0"/>
              <w:spacing w:after="0" w:before="0" w:line="276" w:lineRule="auto"/>
              <w:jc w:val="left"/>
              <w:rPr>
                <w:sz w:val="16"/>
                <w:szCs w:val="16"/>
              </w:rPr>
            </w:pPr>
            <w:r w:rsidDel="00000000" w:rsidR="00000000" w:rsidRPr="00000000">
              <w:rPr>
                <w:b w:val="1"/>
                <w:sz w:val="16"/>
                <w:szCs w:val="16"/>
                <w:rtl w:val="0"/>
              </w:rPr>
              <w:t xml:space="preserve">Pașcani - Suceava - Dărmănești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42">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3">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4">
            <w:pPr>
              <w:widowControl w:val="0"/>
              <w:spacing w:after="0" w:before="0" w:line="276" w:lineRule="auto"/>
              <w:jc w:val="center"/>
              <w:rPr>
                <w:sz w:val="16"/>
                <w:szCs w:val="16"/>
              </w:rPr>
            </w:pPr>
            <w:r w:rsidDel="00000000" w:rsidR="00000000" w:rsidRPr="00000000">
              <w:rPr>
                <w:sz w:val="16"/>
                <w:szCs w:val="16"/>
                <w:rtl w:val="0"/>
              </w:rPr>
              <w:t xml:space="preserve">71.0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5">
            <w:pPr>
              <w:widowControl w:val="0"/>
              <w:spacing w:after="0" w:before="0" w:line="276" w:lineRule="auto"/>
              <w:jc w:val="right"/>
              <w:rPr>
                <w:sz w:val="16"/>
                <w:szCs w:val="16"/>
              </w:rPr>
            </w:pPr>
            <w:r w:rsidDel="00000000" w:rsidR="00000000" w:rsidRPr="00000000">
              <w:rPr>
                <w:sz w:val="16"/>
                <w:szCs w:val="16"/>
                <w:rtl w:val="0"/>
              </w:rPr>
              <w:t xml:space="preserve">284.0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6">
            <w:pPr>
              <w:widowControl w:val="0"/>
              <w:spacing w:after="0" w:before="0" w:line="276" w:lineRule="auto"/>
              <w:jc w:val="right"/>
              <w:rPr>
                <w:sz w:val="16"/>
                <w:szCs w:val="16"/>
              </w:rPr>
            </w:pPr>
            <w:r w:rsidDel="00000000" w:rsidR="00000000" w:rsidRPr="00000000">
              <w:rPr>
                <w:color w:val="0c0c0c"/>
                <w:sz w:val="16"/>
                <w:szCs w:val="16"/>
                <w:rtl w:val="0"/>
              </w:rPr>
              <w:t xml:space="preserve">338.0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7">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48">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9">
            <w:pPr>
              <w:widowControl w:val="0"/>
              <w:spacing w:after="0" w:before="0" w:line="276" w:lineRule="auto"/>
              <w:jc w:val="left"/>
              <w:rPr>
                <w:sz w:val="16"/>
                <w:szCs w:val="16"/>
              </w:rPr>
            </w:pPr>
            <w:r w:rsidDel="00000000" w:rsidR="00000000" w:rsidRPr="00000000">
              <w:rPr>
                <w:b w:val="1"/>
                <w:sz w:val="16"/>
                <w:szCs w:val="16"/>
                <w:rtl w:val="0"/>
              </w:rPr>
              <w:t xml:space="preserve">Dărmănești - Vicșani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4A">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B">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C">
            <w:pPr>
              <w:widowControl w:val="0"/>
              <w:spacing w:after="0" w:before="0" w:line="276" w:lineRule="auto"/>
              <w:jc w:val="center"/>
              <w:rPr>
                <w:sz w:val="16"/>
                <w:szCs w:val="16"/>
              </w:rPr>
            </w:pPr>
            <w:r w:rsidDel="00000000" w:rsidR="00000000" w:rsidRPr="00000000">
              <w:rPr>
                <w:sz w:val="16"/>
                <w:szCs w:val="16"/>
                <w:rtl w:val="0"/>
              </w:rPr>
              <w:t xml:space="preserve">34.0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D">
            <w:pPr>
              <w:widowControl w:val="0"/>
              <w:spacing w:after="0" w:before="0" w:line="276" w:lineRule="auto"/>
              <w:jc w:val="right"/>
              <w:rPr>
                <w:sz w:val="16"/>
                <w:szCs w:val="16"/>
              </w:rPr>
            </w:pPr>
            <w:r w:rsidDel="00000000" w:rsidR="00000000" w:rsidRPr="00000000">
              <w:rPr>
                <w:sz w:val="16"/>
                <w:szCs w:val="16"/>
                <w:rtl w:val="0"/>
              </w:rPr>
              <w:t xml:space="preserve">57.0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E">
            <w:pPr>
              <w:widowControl w:val="0"/>
              <w:spacing w:after="0" w:before="0" w:line="276" w:lineRule="auto"/>
              <w:jc w:val="right"/>
              <w:rPr>
                <w:sz w:val="16"/>
                <w:szCs w:val="16"/>
              </w:rPr>
            </w:pPr>
            <w:r w:rsidDel="00000000" w:rsidR="00000000" w:rsidRPr="00000000">
              <w:rPr>
                <w:color w:val="0c0c0c"/>
                <w:sz w:val="16"/>
                <w:szCs w:val="16"/>
                <w:rtl w:val="0"/>
              </w:rPr>
              <w:t xml:space="preserve">67.8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4F">
            <w:pPr>
              <w:widowControl w:val="0"/>
              <w:spacing w:after="0" w:before="0" w:line="276" w:lineRule="auto"/>
              <w:jc w:val="right"/>
              <w:rPr>
                <w:sz w:val="16"/>
                <w:szCs w:val="16"/>
              </w:rPr>
            </w:pPr>
            <w:r w:rsidDel="00000000" w:rsidR="00000000" w:rsidRPr="00000000">
              <w:rPr>
                <w:sz w:val="16"/>
                <w:szCs w:val="16"/>
                <w:rtl w:val="0"/>
              </w:rPr>
              <w:t xml:space="preserve">1.7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50">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1">
            <w:pPr>
              <w:widowControl w:val="0"/>
              <w:spacing w:after="0" w:before="0" w:line="276" w:lineRule="auto"/>
              <w:jc w:val="left"/>
              <w:rPr>
                <w:sz w:val="16"/>
                <w:szCs w:val="16"/>
              </w:rPr>
            </w:pPr>
            <w:r w:rsidDel="00000000" w:rsidR="00000000" w:rsidRPr="00000000">
              <w:rPr>
                <w:b w:val="1"/>
                <w:sz w:val="16"/>
                <w:szCs w:val="16"/>
                <w:rtl w:val="0"/>
              </w:rPr>
              <w:t xml:space="preserve">București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52">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3">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4">
            <w:pPr>
              <w:widowControl w:val="0"/>
              <w:spacing w:after="0" w:before="0" w:line="276" w:lineRule="auto"/>
              <w:jc w:val="center"/>
              <w:rPr>
                <w:sz w:val="16"/>
                <w:szCs w:val="16"/>
              </w:rPr>
            </w:pPr>
            <w:r w:rsidDel="00000000" w:rsidR="00000000" w:rsidRPr="00000000">
              <w:rPr>
                <w:sz w:val="16"/>
                <w:szCs w:val="16"/>
                <w:rtl w:val="0"/>
              </w:rPr>
              <w:t xml:space="preserve">209.0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5">
            <w:pPr>
              <w:widowControl w:val="0"/>
              <w:spacing w:after="0" w:before="0" w:line="276" w:lineRule="auto"/>
              <w:jc w:val="right"/>
              <w:rPr>
                <w:sz w:val="16"/>
                <w:szCs w:val="16"/>
              </w:rPr>
            </w:pPr>
            <w:r w:rsidDel="00000000" w:rsidR="00000000" w:rsidRPr="00000000">
              <w:rPr>
                <w:sz w:val="16"/>
                <w:szCs w:val="16"/>
                <w:rtl w:val="0"/>
              </w:rPr>
              <w:t xml:space="preserve">1254.0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6">
            <w:pPr>
              <w:widowControl w:val="0"/>
              <w:spacing w:after="0" w:before="0" w:line="276" w:lineRule="auto"/>
              <w:jc w:val="right"/>
              <w:rPr>
                <w:sz w:val="16"/>
                <w:szCs w:val="16"/>
              </w:rPr>
            </w:pPr>
            <w:r w:rsidDel="00000000" w:rsidR="00000000" w:rsidRPr="00000000">
              <w:rPr>
                <w:color w:val="0c0c0c"/>
                <w:sz w:val="16"/>
                <w:szCs w:val="16"/>
                <w:rtl w:val="0"/>
              </w:rPr>
              <w:t xml:space="preserve">1492.3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7">
            <w:pPr>
              <w:widowControl w:val="0"/>
              <w:spacing w:after="0" w:before="0" w:line="276" w:lineRule="auto"/>
              <w:jc w:val="right"/>
              <w:rPr>
                <w:sz w:val="16"/>
                <w:szCs w:val="16"/>
              </w:rPr>
            </w:pPr>
            <w:r w:rsidDel="00000000" w:rsidR="00000000" w:rsidRPr="00000000">
              <w:rPr>
                <w:sz w:val="16"/>
                <w:szCs w:val="16"/>
                <w:rtl w:val="0"/>
              </w:rPr>
              <w:t xml:space="preserve">6.0</w:t>
            </w:r>
          </w:p>
        </w:tc>
      </w:tr>
      <w:tr>
        <w:trPr>
          <w:cantSplit w:val="0"/>
          <w:trHeight w:val="19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58">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9">
            <w:pPr>
              <w:widowControl w:val="0"/>
              <w:spacing w:after="0" w:before="0" w:line="276" w:lineRule="auto"/>
              <w:jc w:val="left"/>
              <w:rPr>
                <w:sz w:val="16"/>
                <w:szCs w:val="16"/>
              </w:rPr>
            </w:pPr>
            <w:r w:rsidDel="00000000" w:rsidR="00000000" w:rsidRPr="00000000">
              <w:rPr>
                <w:b w:val="1"/>
                <w:sz w:val="16"/>
                <w:szCs w:val="16"/>
                <w:rtl w:val="0"/>
              </w:rPr>
              <w:t xml:space="preserve">Craiova - Dr.Tr.Severin - Caransebeș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5A">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B">
            <w:pPr>
              <w:widowControl w:val="0"/>
              <w:spacing w:after="0" w:before="0" w:line="276" w:lineRule="auto"/>
              <w:jc w:val="center"/>
              <w:rPr>
                <w:sz w:val="16"/>
                <w:szCs w:val="16"/>
              </w:rPr>
            </w:pPr>
            <w:r w:rsidDel="00000000" w:rsidR="00000000" w:rsidRPr="00000000">
              <w:rPr>
                <w:b w:val="1"/>
                <w:sz w:val="16"/>
                <w:szCs w:val="16"/>
                <w:rtl w:val="0"/>
              </w:rPr>
              <w:t xml:space="preserve">M+D parțial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C">
            <w:pPr>
              <w:widowControl w:val="0"/>
              <w:spacing w:after="0" w:before="0" w:line="276" w:lineRule="auto"/>
              <w:jc w:val="center"/>
              <w:rPr>
                <w:sz w:val="16"/>
                <w:szCs w:val="16"/>
              </w:rPr>
            </w:pPr>
            <w:r w:rsidDel="00000000" w:rsidR="00000000" w:rsidRPr="00000000">
              <w:rPr>
                <w:sz w:val="16"/>
                <w:szCs w:val="16"/>
                <w:rtl w:val="0"/>
              </w:rPr>
              <w:t xml:space="preserve">234.0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D">
            <w:pPr>
              <w:widowControl w:val="0"/>
              <w:spacing w:after="0" w:before="0" w:line="276" w:lineRule="auto"/>
              <w:jc w:val="right"/>
              <w:rPr>
                <w:sz w:val="16"/>
                <w:szCs w:val="16"/>
              </w:rPr>
            </w:pPr>
            <w:r w:rsidDel="00000000" w:rsidR="00000000" w:rsidRPr="00000000">
              <w:rPr>
                <w:sz w:val="16"/>
                <w:szCs w:val="16"/>
                <w:rtl w:val="0"/>
              </w:rPr>
              <w:t xml:space="preserve">2110.1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E">
            <w:pPr>
              <w:widowControl w:val="0"/>
              <w:spacing w:after="0" w:before="0" w:line="276" w:lineRule="auto"/>
              <w:jc w:val="right"/>
              <w:rPr>
                <w:sz w:val="16"/>
                <w:szCs w:val="16"/>
              </w:rPr>
            </w:pPr>
            <w:r w:rsidDel="00000000" w:rsidR="00000000" w:rsidRPr="00000000">
              <w:rPr>
                <w:color w:val="0c0c0c"/>
                <w:sz w:val="16"/>
                <w:szCs w:val="16"/>
                <w:rtl w:val="0"/>
              </w:rPr>
              <w:t xml:space="preserve">2511.0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5F">
            <w:pPr>
              <w:widowControl w:val="0"/>
              <w:spacing w:after="0" w:before="0" w:line="276" w:lineRule="auto"/>
              <w:jc w:val="right"/>
              <w:rPr>
                <w:sz w:val="16"/>
                <w:szCs w:val="16"/>
              </w:rPr>
            </w:pPr>
            <w:r w:rsidDel="00000000" w:rsidR="00000000" w:rsidRPr="00000000">
              <w:rPr>
                <w:sz w:val="16"/>
                <w:szCs w:val="16"/>
                <w:rtl w:val="0"/>
              </w:rPr>
              <w:t xml:space="preserve">9.0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60">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1">
            <w:pPr>
              <w:widowControl w:val="0"/>
              <w:spacing w:after="0" w:before="0" w:line="276" w:lineRule="auto"/>
              <w:jc w:val="left"/>
              <w:rPr>
                <w:sz w:val="16"/>
                <w:szCs w:val="16"/>
              </w:rPr>
            </w:pPr>
            <w:r w:rsidDel="00000000" w:rsidR="00000000" w:rsidRPr="00000000">
              <w:rPr>
                <w:b w:val="1"/>
                <w:sz w:val="16"/>
                <w:szCs w:val="16"/>
                <w:rtl w:val="0"/>
              </w:rPr>
              <w:t xml:space="preserve">Suceava - Ilva 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62">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3">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4">
            <w:pPr>
              <w:widowControl w:val="0"/>
              <w:spacing w:after="0" w:before="0" w:line="276" w:lineRule="auto"/>
              <w:jc w:val="center"/>
              <w:rPr>
                <w:sz w:val="16"/>
                <w:szCs w:val="16"/>
              </w:rPr>
            </w:pPr>
            <w:r w:rsidDel="00000000" w:rsidR="00000000" w:rsidRPr="00000000">
              <w:rPr>
                <w:sz w:val="16"/>
                <w:szCs w:val="16"/>
                <w:rtl w:val="0"/>
              </w:rPr>
              <w:t xml:space="preserve">191.0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5">
            <w:pPr>
              <w:widowControl w:val="0"/>
              <w:spacing w:after="0" w:before="0" w:line="276" w:lineRule="auto"/>
              <w:jc w:val="right"/>
              <w:rPr>
                <w:sz w:val="16"/>
                <w:szCs w:val="16"/>
              </w:rPr>
            </w:pPr>
            <w:r w:rsidDel="00000000" w:rsidR="00000000" w:rsidRPr="00000000">
              <w:rPr>
                <w:sz w:val="16"/>
                <w:szCs w:val="16"/>
                <w:rtl w:val="0"/>
              </w:rPr>
              <w:t xml:space="preserve">1807.5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6">
            <w:pPr>
              <w:widowControl w:val="0"/>
              <w:spacing w:after="0" w:before="0" w:line="276" w:lineRule="auto"/>
              <w:jc w:val="right"/>
              <w:rPr>
                <w:sz w:val="16"/>
                <w:szCs w:val="16"/>
              </w:rPr>
            </w:pPr>
            <w:r w:rsidDel="00000000" w:rsidR="00000000" w:rsidRPr="00000000">
              <w:rPr>
                <w:color w:val="0c0c0c"/>
                <w:sz w:val="16"/>
                <w:szCs w:val="16"/>
                <w:rtl w:val="0"/>
              </w:rPr>
              <w:t xml:space="preserve">2150.9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7">
            <w:pPr>
              <w:widowControl w:val="0"/>
              <w:spacing w:after="0" w:before="0" w:line="276" w:lineRule="auto"/>
              <w:jc w:val="right"/>
              <w:rPr>
                <w:sz w:val="16"/>
                <w:szCs w:val="16"/>
              </w:rPr>
            </w:pPr>
            <w:r w:rsidDel="00000000" w:rsidR="00000000" w:rsidRPr="00000000">
              <w:rPr>
                <w:sz w:val="16"/>
                <w:szCs w:val="16"/>
                <w:rtl w:val="0"/>
              </w:rPr>
              <w:t xml:space="preserve">9.5</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68">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9">
            <w:pPr>
              <w:widowControl w:val="0"/>
              <w:spacing w:after="0" w:before="0" w:line="276" w:lineRule="auto"/>
              <w:jc w:val="left"/>
              <w:rPr>
                <w:sz w:val="16"/>
                <w:szCs w:val="16"/>
              </w:rPr>
            </w:pPr>
            <w:r w:rsidDel="00000000" w:rsidR="00000000" w:rsidRPr="00000000">
              <w:rPr>
                <w:b w:val="1"/>
                <w:sz w:val="16"/>
                <w:szCs w:val="16"/>
                <w:rtl w:val="0"/>
              </w:rPr>
              <w:t xml:space="preserve">Ilva Mică - Apahida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6A">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B">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C">
            <w:pPr>
              <w:widowControl w:val="0"/>
              <w:spacing w:after="0" w:before="0" w:line="276" w:lineRule="auto"/>
              <w:jc w:val="center"/>
              <w:rPr>
                <w:sz w:val="16"/>
                <w:szCs w:val="16"/>
              </w:rPr>
            </w:pPr>
            <w:r w:rsidDel="00000000" w:rsidR="00000000" w:rsidRPr="00000000">
              <w:rPr>
                <w:sz w:val="16"/>
                <w:szCs w:val="16"/>
                <w:rtl w:val="0"/>
              </w:rPr>
              <w:t xml:space="preserve">119.0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D">
            <w:pPr>
              <w:widowControl w:val="0"/>
              <w:spacing w:after="0" w:before="0" w:line="276" w:lineRule="auto"/>
              <w:jc w:val="right"/>
              <w:rPr>
                <w:sz w:val="16"/>
                <w:szCs w:val="16"/>
              </w:rPr>
            </w:pPr>
            <w:r w:rsidDel="00000000" w:rsidR="00000000" w:rsidRPr="00000000">
              <w:rPr>
                <w:sz w:val="16"/>
                <w:szCs w:val="16"/>
                <w:rtl w:val="0"/>
              </w:rPr>
              <w:t xml:space="preserve">714.0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E">
            <w:pPr>
              <w:widowControl w:val="0"/>
              <w:spacing w:after="0" w:before="0" w:line="276" w:lineRule="auto"/>
              <w:jc w:val="right"/>
              <w:rPr>
                <w:sz w:val="16"/>
                <w:szCs w:val="16"/>
              </w:rPr>
            </w:pPr>
            <w:r w:rsidDel="00000000" w:rsidR="00000000" w:rsidRPr="00000000">
              <w:rPr>
                <w:color w:val="0c0c0c"/>
                <w:sz w:val="16"/>
                <w:szCs w:val="16"/>
                <w:rtl w:val="0"/>
              </w:rPr>
              <w:t xml:space="preserve">849.7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6F">
            <w:pPr>
              <w:widowControl w:val="0"/>
              <w:spacing w:after="0" w:before="0" w:line="276" w:lineRule="auto"/>
              <w:jc w:val="right"/>
              <w:rPr>
                <w:sz w:val="16"/>
                <w:szCs w:val="16"/>
              </w:rPr>
            </w:pPr>
            <w:r w:rsidDel="00000000" w:rsidR="00000000" w:rsidRPr="00000000">
              <w:rPr>
                <w:sz w:val="16"/>
                <w:szCs w:val="16"/>
                <w:rtl w:val="0"/>
              </w:rPr>
              <w:t xml:space="preserve">6.0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70">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1">
            <w:pPr>
              <w:widowControl w:val="0"/>
              <w:spacing w:after="0" w:before="0" w:line="276" w:lineRule="auto"/>
              <w:jc w:val="left"/>
              <w:rPr>
                <w:sz w:val="16"/>
                <w:szCs w:val="16"/>
              </w:rPr>
            </w:pPr>
            <w:r w:rsidDel="00000000" w:rsidR="00000000" w:rsidRPr="00000000">
              <w:rPr>
                <w:b w:val="1"/>
                <w:sz w:val="16"/>
                <w:szCs w:val="16"/>
                <w:rtl w:val="0"/>
              </w:rPr>
              <w:t xml:space="preserve">Teiuș - Cp. Turzii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72">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3">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4">
            <w:pPr>
              <w:widowControl w:val="0"/>
              <w:spacing w:after="0" w:before="0" w:line="276" w:lineRule="auto"/>
              <w:jc w:val="center"/>
              <w:rPr>
                <w:sz w:val="16"/>
                <w:szCs w:val="16"/>
              </w:rPr>
            </w:pPr>
            <w:r w:rsidDel="00000000" w:rsidR="00000000" w:rsidRPr="00000000">
              <w:rPr>
                <w:sz w:val="16"/>
                <w:szCs w:val="16"/>
                <w:rtl w:val="0"/>
              </w:rPr>
              <w:t xml:space="preserve">51.0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5">
            <w:pPr>
              <w:widowControl w:val="0"/>
              <w:spacing w:after="0" w:before="0" w:line="276" w:lineRule="auto"/>
              <w:jc w:val="right"/>
              <w:rPr>
                <w:sz w:val="16"/>
                <w:szCs w:val="16"/>
              </w:rPr>
            </w:pPr>
            <w:r w:rsidDel="00000000" w:rsidR="00000000" w:rsidRPr="00000000">
              <w:rPr>
                <w:sz w:val="16"/>
                <w:szCs w:val="16"/>
                <w:rtl w:val="0"/>
              </w:rPr>
              <w:t xml:space="preserve">306.0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6">
            <w:pPr>
              <w:widowControl w:val="0"/>
              <w:spacing w:after="0" w:before="0" w:line="276" w:lineRule="auto"/>
              <w:jc w:val="right"/>
              <w:rPr>
                <w:sz w:val="16"/>
                <w:szCs w:val="16"/>
              </w:rPr>
            </w:pPr>
            <w:r w:rsidDel="00000000" w:rsidR="00000000" w:rsidRPr="00000000">
              <w:rPr>
                <w:color w:val="0c0c0c"/>
                <w:sz w:val="16"/>
                <w:szCs w:val="16"/>
                <w:rtl w:val="0"/>
              </w:rPr>
              <w:t xml:space="preserve">364.1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7">
            <w:pPr>
              <w:widowControl w:val="0"/>
              <w:spacing w:after="0" w:before="0" w:line="276" w:lineRule="auto"/>
              <w:jc w:val="right"/>
              <w:rPr>
                <w:sz w:val="16"/>
                <w:szCs w:val="16"/>
              </w:rPr>
            </w:pPr>
            <w:r w:rsidDel="00000000" w:rsidR="00000000" w:rsidRPr="00000000">
              <w:rPr>
                <w:sz w:val="16"/>
                <w:szCs w:val="16"/>
                <w:rtl w:val="0"/>
              </w:rPr>
              <w:t xml:space="preserve">6.0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78">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9">
            <w:pPr>
              <w:widowControl w:val="0"/>
              <w:spacing w:after="0" w:before="0" w:line="276" w:lineRule="auto"/>
              <w:jc w:val="left"/>
              <w:rPr>
                <w:sz w:val="16"/>
                <w:szCs w:val="16"/>
              </w:rPr>
            </w:pPr>
            <w:r w:rsidDel="00000000" w:rsidR="00000000" w:rsidRPr="00000000">
              <w:rPr>
                <w:b w:val="1"/>
                <w:sz w:val="16"/>
                <w:szCs w:val="16"/>
                <w:rtl w:val="0"/>
              </w:rPr>
              <w:t xml:space="preserve">Cp. Turzii - Cluj Napoca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7A">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B">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C">
            <w:pPr>
              <w:widowControl w:val="0"/>
              <w:spacing w:after="0" w:before="0" w:line="276" w:lineRule="auto"/>
              <w:jc w:val="center"/>
              <w:rPr>
                <w:sz w:val="16"/>
                <w:szCs w:val="16"/>
              </w:rPr>
            </w:pPr>
            <w:r w:rsidDel="00000000" w:rsidR="00000000" w:rsidRPr="00000000">
              <w:rPr>
                <w:sz w:val="16"/>
                <w:szCs w:val="16"/>
                <w:rtl w:val="0"/>
              </w:rPr>
              <w:t xml:space="preserve">51.0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D">
            <w:pPr>
              <w:widowControl w:val="0"/>
              <w:spacing w:after="0" w:before="0" w:line="276" w:lineRule="auto"/>
              <w:jc w:val="right"/>
              <w:rPr>
                <w:sz w:val="16"/>
                <w:szCs w:val="16"/>
              </w:rPr>
            </w:pPr>
            <w:r w:rsidDel="00000000" w:rsidR="00000000" w:rsidRPr="00000000">
              <w:rPr>
                <w:sz w:val="16"/>
                <w:szCs w:val="16"/>
                <w:rtl w:val="0"/>
              </w:rPr>
              <w:t xml:space="preserve">484.5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E">
            <w:pPr>
              <w:widowControl w:val="0"/>
              <w:spacing w:after="0" w:before="0" w:line="276" w:lineRule="auto"/>
              <w:jc w:val="right"/>
              <w:rPr>
                <w:sz w:val="16"/>
                <w:szCs w:val="16"/>
              </w:rPr>
            </w:pPr>
            <w:r w:rsidDel="00000000" w:rsidR="00000000" w:rsidRPr="00000000">
              <w:rPr>
                <w:color w:val="0c0c0c"/>
                <w:sz w:val="16"/>
                <w:szCs w:val="16"/>
                <w:rtl w:val="0"/>
              </w:rPr>
              <w:t xml:space="preserve">576.6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7F">
            <w:pPr>
              <w:widowControl w:val="0"/>
              <w:spacing w:after="0" w:before="0" w:line="276" w:lineRule="auto"/>
              <w:jc w:val="right"/>
              <w:rPr>
                <w:sz w:val="16"/>
                <w:szCs w:val="16"/>
              </w:rPr>
            </w:pPr>
            <w:r w:rsidDel="00000000" w:rsidR="00000000" w:rsidRPr="00000000">
              <w:rPr>
                <w:sz w:val="16"/>
                <w:szCs w:val="16"/>
                <w:rtl w:val="0"/>
              </w:rPr>
              <w:t xml:space="preserve">9.5</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80">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1">
            <w:pPr>
              <w:widowControl w:val="0"/>
              <w:spacing w:after="0" w:before="0" w:line="276" w:lineRule="auto"/>
              <w:jc w:val="left"/>
              <w:rPr>
                <w:sz w:val="16"/>
                <w:szCs w:val="16"/>
              </w:rPr>
            </w:pPr>
            <w:r w:rsidDel="00000000" w:rsidR="00000000" w:rsidRPr="00000000">
              <w:rPr>
                <w:b w:val="1"/>
                <w:sz w:val="16"/>
                <w:szCs w:val="16"/>
                <w:rtl w:val="0"/>
              </w:rPr>
              <w:t xml:space="preserve">Buzău - Făurei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82">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3">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4">
            <w:pPr>
              <w:widowControl w:val="0"/>
              <w:spacing w:after="0" w:before="0" w:line="276" w:lineRule="auto"/>
              <w:jc w:val="center"/>
              <w:rPr>
                <w:sz w:val="16"/>
                <w:szCs w:val="16"/>
              </w:rPr>
            </w:pPr>
            <w:r w:rsidDel="00000000" w:rsidR="00000000" w:rsidRPr="00000000">
              <w:rPr>
                <w:sz w:val="16"/>
                <w:szCs w:val="16"/>
                <w:rtl w:val="0"/>
              </w:rPr>
              <w:t xml:space="preserve">40.0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5">
            <w:pPr>
              <w:widowControl w:val="0"/>
              <w:spacing w:after="0" w:before="0" w:line="276" w:lineRule="auto"/>
              <w:jc w:val="right"/>
              <w:rPr>
                <w:sz w:val="16"/>
                <w:szCs w:val="16"/>
              </w:rPr>
            </w:pPr>
            <w:r w:rsidDel="00000000" w:rsidR="00000000" w:rsidRPr="00000000">
              <w:rPr>
                <w:sz w:val="16"/>
                <w:szCs w:val="16"/>
                <w:rtl w:val="0"/>
              </w:rPr>
              <w:t xml:space="preserve">160.0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6">
            <w:pPr>
              <w:widowControl w:val="0"/>
              <w:spacing w:after="0" w:before="0" w:line="276" w:lineRule="auto"/>
              <w:jc w:val="right"/>
              <w:rPr>
                <w:sz w:val="16"/>
                <w:szCs w:val="16"/>
              </w:rPr>
            </w:pPr>
            <w:r w:rsidDel="00000000" w:rsidR="00000000" w:rsidRPr="00000000">
              <w:rPr>
                <w:color w:val="0c0c0c"/>
                <w:sz w:val="16"/>
                <w:szCs w:val="16"/>
                <w:rtl w:val="0"/>
              </w:rPr>
              <w:t xml:space="preserve">190.4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7">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88">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9">
            <w:pPr>
              <w:widowControl w:val="0"/>
              <w:spacing w:after="0" w:before="0" w:line="276" w:lineRule="auto"/>
              <w:jc w:val="left"/>
              <w:rPr>
                <w:sz w:val="16"/>
                <w:szCs w:val="16"/>
              </w:rPr>
            </w:pPr>
            <w:r w:rsidDel="00000000" w:rsidR="00000000" w:rsidRPr="00000000">
              <w:rPr>
                <w:b w:val="1"/>
                <w:sz w:val="16"/>
                <w:szCs w:val="16"/>
                <w:rtl w:val="0"/>
              </w:rPr>
              <w:t xml:space="preserve">Făurei - Fetești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8A">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B">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C">
            <w:pPr>
              <w:widowControl w:val="0"/>
              <w:spacing w:after="0" w:before="0" w:line="276" w:lineRule="auto"/>
              <w:jc w:val="center"/>
              <w:rPr>
                <w:sz w:val="16"/>
                <w:szCs w:val="16"/>
              </w:rPr>
            </w:pPr>
            <w:r w:rsidDel="00000000" w:rsidR="00000000" w:rsidRPr="00000000">
              <w:rPr>
                <w:sz w:val="16"/>
                <w:szCs w:val="16"/>
                <w:rtl w:val="0"/>
              </w:rPr>
              <w:t xml:space="preserve">89.0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D">
            <w:pPr>
              <w:widowControl w:val="0"/>
              <w:spacing w:after="0" w:before="0" w:line="276" w:lineRule="auto"/>
              <w:jc w:val="right"/>
              <w:rPr>
                <w:sz w:val="16"/>
                <w:szCs w:val="16"/>
              </w:rPr>
            </w:pPr>
            <w:r w:rsidDel="00000000" w:rsidR="00000000" w:rsidRPr="00000000">
              <w:rPr>
                <w:sz w:val="16"/>
                <w:szCs w:val="16"/>
                <w:rtl w:val="0"/>
              </w:rPr>
              <w:t xml:space="preserve">356.0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E">
            <w:pPr>
              <w:widowControl w:val="0"/>
              <w:spacing w:after="0" w:before="0" w:line="276" w:lineRule="auto"/>
              <w:jc w:val="right"/>
              <w:rPr>
                <w:sz w:val="16"/>
                <w:szCs w:val="16"/>
              </w:rPr>
            </w:pPr>
            <w:r w:rsidDel="00000000" w:rsidR="00000000" w:rsidRPr="00000000">
              <w:rPr>
                <w:color w:val="0c0c0c"/>
                <w:sz w:val="16"/>
                <w:szCs w:val="16"/>
                <w:rtl w:val="0"/>
              </w:rPr>
              <w:t xml:space="preserve">423.6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8F">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90">
            <w:pPr>
              <w:widowControl w:val="0"/>
              <w:spacing w:after="0" w:before="0" w:line="276" w:lineRule="auto"/>
              <w:jc w:val="center"/>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1">
            <w:pPr>
              <w:widowControl w:val="0"/>
              <w:spacing w:after="0" w:before="0" w:line="276" w:lineRule="auto"/>
              <w:jc w:val="left"/>
              <w:rPr>
                <w:sz w:val="16"/>
                <w:szCs w:val="16"/>
              </w:rPr>
            </w:pPr>
            <w:r w:rsidDel="00000000" w:rsidR="00000000" w:rsidRPr="00000000">
              <w:rPr>
                <w:b w:val="1"/>
                <w:sz w:val="16"/>
                <w:szCs w:val="16"/>
                <w:rtl w:val="0"/>
              </w:rPr>
              <w:t xml:space="preserve">Pașcani - Iași - Ungheni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92">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3">
            <w:pPr>
              <w:widowControl w:val="0"/>
              <w:spacing w:after="0" w:before="0" w:line="276" w:lineRule="auto"/>
              <w:jc w:val="center"/>
              <w:rPr>
                <w:sz w:val="16"/>
                <w:szCs w:val="16"/>
              </w:rPr>
            </w:pPr>
            <w:r w:rsidDel="00000000" w:rsidR="00000000" w:rsidRPr="00000000">
              <w:rPr>
                <w:b w:val="1"/>
                <w:sz w:val="16"/>
                <w:szCs w:val="16"/>
                <w:rtl w:val="0"/>
              </w:rPr>
              <w:t xml:space="preserve">M+E partial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4">
            <w:pPr>
              <w:widowControl w:val="0"/>
              <w:spacing w:after="0" w:before="0" w:line="276" w:lineRule="auto"/>
              <w:jc w:val="center"/>
              <w:rPr>
                <w:sz w:val="16"/>
                <w:szCs w:val="16"/>
              </w:rPr>
            </w:pPr>
            <w:r w:rsidDel="00000000" w:rsidR="00000000" w:rsidRPr="00000000">
              <w:rPr>
                <w:sz w:val="16"/>
                <w:szCs w:val="16"/>
                <w:rtl w:val="0"/>
              </w:rPr>
              <w:t xml:space="preserve">97.0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5">
            <w:pPr>
              <w:widowControl w:val="0"/>
              <w:spacing w:after="0" w:before="0" w:line="276" w:lineRule="auto"/>
              <w:jc w:val="right"/>
              <w:rPr>
                <w:sz w:val="16"/>
                <w:szCs w:val="16"/>
              </w:rPr>
            </w:pPr>
            <w:r w:rsidDel="00000000" w:rsidR="00000000" w:rsidRPr="00000000">
              <w:rPr>
                <w:sz w:val="16"/>
                <w:szCs w:val="16"/>
                <w:rtl w:val="0"/>
              </w:rPr>
              <w:t xml:space="preserve">388.0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6">
            <w:pPr>
              <w:widowControl w:val="0"/>
              <w:spacing w:after="0" w:before="0" w:line="276" w:lineRule="auto"/>
              <w:jc w:val="right"/>
              <w:rPr>
                <w:sz w:val="16"/>
                <w:szCs w:val="16"/>
              </w:rPr>
            </w:pPr>
            <w:r w:rsidDel="00000000" w:rsidR="00000000" w:rsidRPr="00000000">
              <w:rPr>
                <w:color w:val="0c0c0c"/>
                <w:sz w:val="16"/>
                <w:szCs w:val="16"/>
                <w:rtl w:val="0"/>
              </w:rPr>
              <w:t xml:space="preserve">461.7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7">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98">
            <w:pPr>
              <w:widowControl w:val="0"/>
              <w:spacing w:after="0" w:before="0" w:line="276" w:lineRule="auto"/>
              <w:jc w:val="center"/>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9">
            <w:pPr>
              <w:widowControl w:val="0"/>
              <w:spacing w:after="0" w:before="0" w:line="276" w:lineRule="auto"/>
              <w:jc w:val="left"/>
              <w:rPr>
                <w:sz w:val="16"/>
                <w:szCs w:val="16"/>
              </w:rPr>
            </w:pPr>
            <w:r w:rsidDel="00000000" w:rsidR="00000000" w:rsidRPr="00000000">
              <w:rPr>
                <w:b w:val="1"/>
                <w:sz w:val="16"/>
                <w:szCs w:val="16"/>
                <w:rtl w:val="0"/>
              </w:rPr>
              <w:t xml:space="preserve">Timișoara - Stamora Moravița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9A">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B">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C">
            <w:pPr>
              <w:widowControl w:val="0"/>
              <w:spacing w:after="0" w:before="0" w:line="276" w:lineRule="auto"/>
              <w:jc w:val="center"/>
              <w:rPr>
                <w:sz w:val="16"/>
                <w:szCs w:val="16"/>
              </w:rPr>
            </w:pPr>
            <w:r w:rsidDel="00000000" w:rsidR="00000000" w:rsidRPr="00000000">
              <w:rPr>
                <w:sz w:val="16"/>
                <w:szCs w:val="16"/>
                <w:rtl w:val="0"/>
              </w:rPr>
              <w:t xml:space="preserve">56.0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D">
            <w:pPr>
              <w:widowControl w:val="0"/>
              <w:spacing w:after="0" w:before="0" w:line="276" w:lineRule="auto"/>
              <w:jc w:val="right"/>
              <w:rPr>
                <w:sz w:val="16"/>
                <w:szCs w:val="16"/>
              </w:rPr>
            </w:pPr>
            <w:r w:rsidDel="00000000" w:rsidR="00000000" w:rsidRPr="00000000">
              <w:rPr>
                <w:sz w:val="16"/>
                <w:szCs w:val="16"/>
                <w:rtl w:val="0"/>
              </w:rPr>
              <w:t xml:space="preserve">120.0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E">
            <w:pPr>
              <w:widowControl w:val="0"/>
              <w:spacing w:after="0" w:before="0" w:line="276" w:lineRule="auto"/>
              <w:jc w:val="right"/>
              <w:rPr>
                <w:sz w:val="16"/>
                <w:szCs w:val="16"/>
              </w:rPr>
            </w:pPr>
            <w:r w:rsidDel="00000000" w:rsidR="00000000" w:rsidRPr="00000000">
              <w:rPr>
                <w:color w:val="0c0c0c"/>
                <w:sz w:val="16"/>
                <w:szCs w:val="16"/>
                <w:rtl w:val="0"/>
              </w:rPr>
              <w:t xml:space="preserve">142.8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9F">
            <w:pPr>
              <w:widowControl w:val="0"/>
              <w:spacing w:after="0" w:before="0" w:line="276" w:lineRule="auto"/>
              <w:jc w:val="right"/>
              <w:rPr>
                <w:sz w:val="16"/>
                <w:szCs w:val="16"/>
              </w:rPr>
            </w:pPr>
            <w:r w:rsidDel="00000000" w:rsidR="00000000" w:rsidRPr="00000000">
              <w:rPr>
                <w:sz w:val="16"/>
                <w:szCs w:val="16"/>
                <w:rtl w:val="0"/>
              </w:rPr>
              <w:t xml:space="preserve">2.1</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A0">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A1">
            <w:pPr>
              <w:widowControl w:val="0"/>
              <w:spacing w:after="0" w:before="0" w:line="276" w:lineRule="auto"/>
              <w:jc w:val="left"/>
              <w:rPr>
                <w:sz w:val="16"/>
                <w:szCs w:val="16"/>
              </w:rPr>
            </w:pPr>
            <w:r w:rsidDel="00000000" w:rsidR="00000000" w:rsidRPr="00000000">
              <w:rPr>
                <w:b w:val="1"/>
                <w:sz w:val="16"/>
                <w:szCs w:val="16"/>
                <w:rtl w:val="0"/>
              </w:rPr>
              <w:t xml:space="preserve">Craiova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A2">
            <w:pPr>
              <w:widowControl w:val="0"/>
              <w:spacing w:after="0" w:before="0" w:line="276" w:lineRule="auto"/>
              <w:jc w:val="left"/>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A3">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A4">
            <w:pPr>
              <w:widowControl w:val="0"/>
              <w:spacing w:after="0" w:before="0" w:line="276" w:lineRule="auto"/>
              <w:jc w:val="center"/>
              <w:rPr>
                <w:sz w:val="16"/>
                <w:szCs w:val="16"/>
              </w:rPr>
            </w:pPr>
            <w:r w:rsidDel="00000000" w:rsidR="00000000" w:rsidRPr="00000000">
              <w:rPr>
                <w:sz w:val="16"/>
                <w:szCs w:val="16"/>
                <w:rtl w:val="0"/>
              </w:rPr>
              <w:t xml:space="preserve">107.8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A5">
            <w:pPr>
              <w:widowControl w:val="0"/>
              <w:spacing w:after="0" w:before="0" w:line="276" w:lineRule="auto"/>
              <w:jc w:val="right"/>
              <w:rPr>
                <w:sz w:val="16"/>
                <w:szCs w:val="16"/>
              </w:rPr>
            </w:pPr>
            <w:r w:rsidDel="00000000" w:rsidR="00000000" w:rsidRPr="00000000">
              <w:rPr>
                <w:sz w:val="16"/>
                <w:szCs w:val="16"/>
                <w:rtl w:val="0"/>
              </w:rPr>
              <w:t xml:space="preserve">561.3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A6">
            <w:pPr>
              <w:widowControl w:val="0"/>
              <w:spacing w:after="0" w:before="0" w:line="276" w:lineRule="auto"/>
              <w:jc w:val="right"/>
              <w:rPr>
                <w:sz w:val="16"/>
                <w:szCs w:val="16"/>
              </w:rPr>
            </w:pPr>
            <w:r w:rsidDel="00000000" w:rsidR="00000000" w:rsidRPr="00000000">
              <w:rPr>
                <w:color w:val="0c0c0c"/>
                <w:sz w:val="16"/>
                <w:szCs w:val="16"/>
                <w:rtl w:val="0"/>
              </w:rPr>
              <w:t xml:space="preserve">667.9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A7">
            <w:pPr>
              <w:widowControl w:val="0"/>
              <w:spacing w:after="0" w:before="0" w:line="276" w:lineRule="auto"/>
              <w:jc w:val="right"/>
              <w:rPr>
                <w:sz w:val="16"/>
                <w:szCs w:val="16"/>
              </w:rPr>
            </w:pPr>
            <w:r w:rsidDel="00000000" w:rsidR="00000000" w:rsidRPr="00000000">
              <w:rPr>
                <w:sz w:val="16"/>
                <w:szCs w:val="16"/>
                <w:rtl w:val="0"/>
              </w:rPr>
              <w:t xml:space="preserve">5.2</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A8">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A9">
            <w:pPr>
              <w:widowControl w:val="0"/>
              <w:spacing w:after="0" w:before="0" w:line="276" w:lineRule="auto"/>
              <w:jc w:val="left"/>
              <w:rPr>
                <w:sz w:val="16"/>
                <w:szCs w:val="16"/>
              </w:rPr>
            </w:pPr>
            <w:r w:rsidDel="00000000" w:rsidR="00000000" w:rsidRPr="00000000">
              <w:rPr>
                <w:b w:val="1"/>
                <w:color w:val="ffffff"/>
                <w:sz w:val="16"/>
                <w:szCs w:val="16"/>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AA">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AB">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AC">
            <w:pPr>
              <w:widowControl w:val="0"/>
              <w:spacing w:after="0" w:before="0" w:line="276" w:lineRule="auto"/>
              <w:jc w:val="center"/>
              <w:rPr>
                <w:sz w:val="16"/>
                <w:szCs w:val="16"/>
              </w:rPr>
            </w:pPr>
            <w:r w:rsidDel="00000000" w:rsidR="00000000" w:rsidRPr="00000000">
              <w:rPr>
                <w:b w:val="1"/>
                <w:color w:val="ffffff"/>
                <w:sz w:val="16"/>
                <w:szCs w:val="16"/>
                <w:rtl w:val="0"/>
              </w:rPr>
              <w:t xml:space="preserve">2586.8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AD">
            <w:pPr>
              <w:widowControl w:val="0"/>
              <w:spacing w:after="0" w:before="0" w:line="276" w:lineRule="auto"/>
              <w:jc w:val="right"/>
              <w:rPr>
                <w:sz w:val="16"/>
                <w:szCs w:val="16"/>
              </w:rPr>
            </w:pPr>
            <w:r w:rsidDel="00000000" w:rsidR="00000000" w:rsidRPr="00000000">
              <w:rPr>
                <w:b w:val="1"/>
                <w:color w:val="ffffff"/>
                <w:sz w:val="16"/>
                <w:szCs w:val="16"/>
                <w:rtl w:val="0"/>
              </w:rPr>
              <w:t xml:space="preserve">12861.4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AE">
            <w:pPr>
              <w:widowControl w:val="0"/>
              <w:spacing w:after="0" w:before="0" w:line="276" w:lineRule="auto"/>
              <w:jc w:val="right"/>
              <w:rPr>
                <w:sz w:val="16"/>
                <w:szCs w:val="16"/>
              </w:rPr>
            </w:pPr>
            <w:r w:rsidDel="00000000" w:rsidR="00000000" w:rsidRPr="00000000">
              <w:rPr>
                <w:b w:val="1"/>
                <w:color w:val="ffffff"/>
                <w:sz w:val="16"/>
                <w:szCs w:val="16"/>
                <w:rtl w:val="0"/>
              </w:rPr>
              <w:t xml:space="preserve">15305.1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AF">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22B0">
      <w:pPr>
        <w:spacing w:line="240" w:lineRule="auto"/>
        <w:jc w:val="left"/>
        <w:rPr/>
      </w:pPr>
      <w:r w:rsidDel="00000000" w:rsidR="00000000" w:rsidRPr="00000000">
        <w:rPr>
          <w:rtl w:val="0"/>
        </w:rPr>
      </w:r>
    </w:p>
    <w:p w:rsidR="00000000" w:rsidDel="00000000" w:rsidP="00000000" w:rsidRDefault="00000000" w:rsidRPr="00000000" w14:paraId="000022B1">
      <w:pPr>
        <w:spacing w:line="240" w:lineRule="auto"/>
        <w:rPr/>
      </w:pPr>
      <w:r w:rsidDel="00000000" w:rsidR="00000000" w:rsidRPr="00000000">
        <w:rPr>
          <w:rtl w:val="0"/>
        </w:rPr>
        <w:t xml:space="preserve">A fost stabilită o primă listă de proiecte care aparțin rețelei secundare. Lista cuprinde șase proiecte feroviare care aparțin rețelei TEN-T Comprehensive a căror lungime însumează aproximativ 1228 km și necesită tipuri de intervenții reînnoire. Costul estimativ pentru cele șase proiecte este de 32 mld.</w:t>
      </w:r>
      <w:r w:rsidDel="00000000" w:rsidR="00000000" w:rsidRPr="00000000">
        <w:rPr>
          <w:rtl w:val="0"/>
        </w:rPr>
        <w:t xml:space="preserve">EUR</w:t>
      </w:r>
      <w:r w:rsidDel="00000000" w:rsidR="00000000" w:rsidRPr="00000000">
        <w:rPr>
          <w:rtl w:val="0"/>
        </w:rPr>
        <w:t xml:space="preserve"> fără TVA (tabelul 2.2.20). </w:t>
      </w:r>
    </w:p>
    <w:sdt>
      <w:sdtPr>
        <w:tag w:val="goog_rdk_57"/>
      </w:sdtPr>
      <w:sdtContent>
        <w:p w:rsidR="00000000" w:rsidDel="00000000" w:rsidP="00000000" w:rsidRDefault="00000000" w:rsidRPr="00000000" w14:paraId="000022B2">
          <w:pPr>
            <w:spacing w:after="0" w:before="0" w:line="240" w:lineRule="auto"/>
            <w:jc w:val="center"/>
            <w:rPr/>
          </w:pPr>
          <w:r w:rsidDel="00000000" w:rsidR="00000000" w:rsidRPr="00000000">
            <w:rPr>
              <w:b w:val="1"/>
              <w:i w:val="1"/>
              <w:sz w:val="22"/>
              <w:szCs w:val="22"/>
              <w:rtl w:val="0"/>
            </w:rPr>
            <w:t xml:space="preserve">Tabelul 2.2.20. Lista proiectelor pentru prioritizare localizate pe rețeaua secundară</w:t>
          </w:r>
          <w:r w:rsidDel="00000000" w:rsidR="00000000" w:rsidRPr="00000000">
            <w:rPr>
              <w:rtl w:val="0"/>
            </w:rPr>
          </w:r>
        </w:p>
      </w:sdtContent>
    </w:sdt>
    <w:tbl>
      <w:tblPr>
        <w:tblStyle w:val="Table64"/>
        <w:tblW w:w="9353.081180811807"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18.0811808118082"/>
        <w:gridCol w:w="2805"/>
        <w:gridCol w:w="1335"/>
        <w:gridCol w:w="1110"/>
        <w:gridCol w:w="855"/>
        <w:gridCol w:w="975"/>
        <w:gridCol w:w="915"/>
        <w:gridCol w:w="840"/>
        <w:tblGridChange w:id="0">
          <w:tblGrid>
            <w:gridCol w:w="518.0811808118082"/>
            <w:gridCol w:w="2805"/>
            <w:gridCol w:w="1335"/>
            <w:gridCol w:w="1110"/>
            <w:gridCol w:w="855"/>
            <w:gridCol w:w="975"/>
            <w:gridCol w:w="915"/>
            <w:gridCol w:w="840"/>
          </w:tblGrid>
        </w:tblGridChange>
      </w:tblGrid>
      <w:tr>
        <w:trPr>
          <w:cantSplit w:val="0"/>
          <w:trHeight w:val="735"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B3">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B4">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Proiect rețea secundară</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B5">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Rețea TEN-T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B6">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Tip Intervenție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B7">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Lungime (km)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B8">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Cost estimat (mil.</w:t>
            </w:r>
            <w:r w:rsidDel="00000000" w:rsidR="00000000" w:rsidRPr="00000000">
              <w:rPr>
                <w:b w:val="1"/>
                <w:i w:val="1"/>
                <w:color w:val="ffffff"/>
                <w:sz w:val="16"/>
                <w:szCs w:val="16"/>
                <w:rtl w:val="0"/>
              </w:rPr>
              <w:t xml:space="preserve">EUR</w:t>
            </w:r>
            <w:r w:rsidDel="00000000" w:rsidR="00000000" w:rsidRPr="00000000">
              <w:rPr>
                <w:b w:val="1"/>
                <w:i w:val="1"/>
                <w:color w:val="ffffff"/>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B9">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Cost estimat (mil.</w:t>
            </w:r>
            <w:r w:rsidDel="00000000" w:rsidR="00000000" w:rsidRPr="00000000">
              <w:rPr>
                <w:b w:val="1"/>
                <w:i w:val="1"/>
                <w:color w:val="ffffff"/>
                <w:sz w:val="16"/>
                <w:szCs w:val="16"/>
                <w:rtl w:val="0"/>
              </w:rPr>
              <w:t xml:space="preserve">EUR</w:t>
            </w:r>
            <w:r w:rsidDel="00000000" w:rsidR="00000000" w:rsidRPr="00000000">
              <w:rPr>
                <w:b w:val="1"/>
                <w:i w:val="1"/>
                <w:color w:val="ffffff"/>
                <w:sz w:val="16"/>
                <w:szCs w:val="16"/>
                <w:rtl w:val="0"/>
              </w:rPr>
              <w:t xml:space="preserve"> cu TVA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2BA">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Cost mediu (mil.</w:t>
            </w:r>
            <w:r w:rsidDel="00000000" w:rsidR="00000000" w:rsidRPr="00000000">
              <w:rPr>
                <w:b w:val="1"/>
                <w:i w:val="1"/>
                <w:color w:val="ffffff"/>
                <w:sz w:val="16"/>
                <w:szCs w:val="16"/>
                <w:rtl w:val="0"/>
              </w:rPr>
              <w:t xml:space="preserve">EUR</w:t>
            </w:r>
            <w:r w:rsidDel="00000000" w:rsidR="00000000" w:rsidRPr="00000000">
              <w:rPr>
                <w:b w:val="1"/>
                <w:i w:val="1"/>
                <w:color w:val="ffffff"/>
                <w:sz w:val="16"/>
                <w:szCs w:val="16"/>
                <w:rtl w:val="0"/>
              </w:rPr>
              <w:t xml:space="preserve">/ km)</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BB">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BC">
            <w:pPr>
              <w:widowControl w:val="0"/>
              <w:spacing w:after="0" w:before="0" w:line="276" w:lineRule="auto"/>
              <w:jc w:val="left"/>
              <w:rPr>
                <w:sz w:val="16"/>
                <w:szCs w:val="16"/>
              </w:rPr>
            </w:pPr>
            <w:r w:rsidDel="00000000" w:rsidR="00000000" w:rsidRPr="00000000">
              <w:rPr>
                <w:b w:val="1"/>
                <w:sz w:val="16"/>
                <w:szCs w:val="16"/>
                <w:rtl w:val="0"/>
              </w:rPr>
              <w:t xml:space="preserve">Arad - Oradea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BD">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BE">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BF">
            <w:pPr>
              <w:widowControl w:val="0"/>
              <w:spacing w:after="0" w:before="0" w:line="276" w:lineRule="auto"/>
              <w:jc w:val="center"/>
              <w:rPr>
                <w:sz w:val="16"/>
                <w:szCs w:val="16"/>
              </w:rPr>
            </w:pPr>
            <w:r w:rsidDel="00000000" w:rsidR="00000000" w:rsidRPr="00000000">
              <w:rPr>
                <w:sz w:val="16"/>
                <w:szCs w:val="16"/>
                <w:rtl w:val="0"/>
              </w:rPr>
              <w:t xml:space="preserve">121.0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0">
            <w:pPr>
              <w:widowControl w:val="0"/>
              <w:spacing w:after="0" w:before="0" w:line="276" w:lineRule="auto"/>
              <w:jc w:val="right"/>
              <w:rPr>
                <w:sz w:val="16"/>
                <w:szCs w:val="16"/>
              </w:rPr>
            </w:pPr>
            <w:r w:rsidDel="00000000" w:rsidR="00000000" w:rsidRPr="00000000">
              <w:rPr>
                <w:sz w:val="16"/>
                <w:szCs w:val="16"/>
                <w:rtl w:val="0"/>
              </w:rPr>
              <w:t xml:space="preserve">217.6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1">
            <w:pPr>
              <w:widowControl w:val="0"/>
              <w:spacing w:after="0" w:before="0" w:line="276" w:lineRule="auto"/>
              <w:jc w:val="right"/>
              <w:rPr>
                <w:sz w:val="16"/>
                <w:szCs w:val="16"/>
              </w:rPr>
            </w:pPr>
            <w:r w:rsidDel="00000000" w:rsidR="00000000" w:rsidRPr="00000000">
              <w:rPr>
                <w:color w:val="0c0c0c"/>
                <w:sz w:val="16"/>
                <w:szCs w:val="16"/>
                <w:rtl w:val="0"/>
              </w:rPr>
              <w:t xml:space="preserve">258.9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2">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C3">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4">
            <w:pPr>
              <w:widowControl w:val="0"/>
              <w:spacing w:after="0" w:before="0" w:line="276" w:lineRule="auto"/>
              <w:jc w:val="left"/>
              <w:rPr>
                <w:sz w:val="16"/>
                <w:szCs w:val="16"/>
              </w:rPr>
            </w:pPr>
            <w:r w:rsidDel="00000000" w:rsidR="00000000" w:rsidRPr="00000000">
              <w:rPr>
                <w:b w:val="1"/>
                <w:sz w:val="16"/>
                <w:szCs w:val="16"/>
                <w:rtl w:val="0"/>
              </w:rPr>
              <w:t xml:space="preserve">Oradea - Satu Mare - Baia Mare - Dej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C5">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6">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7">
            <w:pPr>
              <w:widowControl w:val="0"/>
              <w:spacing w:after="0" w:before="0" w:line="276" w:lineRule="auto"/>
              <w:jc w:val="center"/>
              <w:rPr>
                <w:sz w:val="16"/>
                <w:szCs w:val="16"/>
              </w:rPr>
            </w:pPr>
            <w:r w:rsidDel="00000000" w:rsidR="00000000" w:rsidRPr="00000000">
              <w:rPr>
                <w:sz w:val="16"/>
                <w:szCs w:val="16"/>
                <w:rtl w:val="0"/>
              </w:rPr>
              <w:t xml:space="preserve">326.0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8">
            <w:pPr>
              <w:widowControl w:val="0"/>
              <w:spacing w:after="0" w:before="0" w:line="276" w:lineRule="auto"/>
              <w:jc w:val="right"/>
              <w:rPr>
                <w:sz w:val="16"/>
                <w:szCs w:val="16"/>
              </w:rPr>
            </w:pPr>
            <w:r w:rsidDel="00000000" w:rsidR="00000000" w:rsidRPr="00000000">
              <w:rPr>
                <w:sz w:val="16"/>
                <w:szCs w:val="16"/>
                <w:rtl w:val="0"/>
              </w:rPr>
              <w:t xml:space="preserve">567.8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9">
            <w:pPr>
              <w:widowControl w:val="0"/>
              <w:spacing w:after="0" w:before="0" w:line="276" w:lineRule="auto"/>
              <w:jc w:val="right"/>
              <w:rPr>
                <w:sz w:val="16"/>
                <w:szCs w:val="16"/>
              </w:rPr>
            </w:pPr>
            <w:r w:rsidDel="00000000" w:rsidR="00000000" w:rsidRPr="00000000">
              <w:rPr>
                <w:color w:val="0c0c0c"/>
                <w:sz w:val="16"/>
                <w:szCs w:val="16"/>
                <w:rtl w:val="0"/>
              </w:rPr>
              <w:t xml:space="preserve">675.7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A">
            <w:pPr>
              <w:widowControl w:val="0"/>
              <w:spacing w:after="0" w:before="0" w:line="276" w:lineRule="auto"/>
              <w:jc w:val="right"/>
              <w:rPr>
                <w:sz w:val="16"/>
                <w:szCs w:val="16"/>
              </w:rPr>
            </w:pPr>
            <w:r w:rsidDel="00000000" w:rsidR="00000000" w:rsidRPr="00000000">
              <w:rPr>
                <w:sz w:val="16"/>
                <w:szCs w:val="16"/>
                <w:rtl w:val="0"/>
              </w:rPr>
              <w:t xml:space="preserve">1.7</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CB">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C">
            <w:pPr>
              <w:widowControl w:val="0"/>
              <w:spacing w:after="0" w:before="0" w:line="276" w:lineRule="auto"/>
              <w:jc w:val="left"/>
              <w:rPr>
                <w:sz w:val="16"/>
                <w:szCs w:val="16"/>
              </w:rPr>
            </w:pPr>
            <w:r w:rsidDel="00000000" w:rsidR="00000000" w:rsidRPr="00000000">
              <w:rPr>
                <w:b w:val="1"/>
                <w:sz w:val="16"/>
                <w:szCs w:val="16"/>
                <w:rtl w:val="0"/>
              </w:rPr>
              <w:t xml:space="preserve">Făurei - Brăila - Galați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CD">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E">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CF">
            <w:pPr>
              <w:widowControl w:val="0"/>
              <w:spacing w:after="0" w:before="0" w:line="276" w:lineRule="auto"/>
              <w:jc w:val="center"/>
              <w:rPr>
                <w:sz w:val="16"/>
                <w:szCs w:val="16"/>
              </w:rPr>
            </w:pPr>
            <w:r w:rsidDel="00000000" w:rsidR="00000000" w:rsidRPr="00000000">
              <w:rPr>
                <w:sz w:val="16"/>
                <w:szCs w:val="16"/>
                <w:rtl w:val="0"/>
              </w:rPr>
              <w:t xml:space="preserve">91.0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0">
            <w:pPr>
              <w:widowControl w:val="0"/>
              <w:spacing w:after="0" w:before="0" w:line="276" w:lineRule="auto"/>
              <w:jc w:val="right"/>
              <w:rPr>
                <w:sz w:val="16"/>
                <w:szCs w:val="16"/>
              </w:rPr>
            </w:pPr>
            <w:r w:rsidDel="00000000" w:rsidR="00000000" w:rsidRPr="00000000">
              <w:rPr>
                <w:sz w:val="16"/>
                <w:szCs w:val="16"/>
                <w:rtl w:val="0"/>
              </w:rPr>
              <w:t xml:space="preserve">364.0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1">
            <w:pPr>
              <w:widowControl w:val="0"/>
              <w:spacing w:after="0" w:before="0" w:line="276" w:lineRule="auto"/>
              <w:jc w:val="right"/>
              <w:rPr>
                <w:sz w:val="16"/>
                <w:szCs w:val="16"/>
              </w:rPr>
            </w:pPr>
            <w:r w:rsidDel="00000000" w:rsidR="00000000" w:rsidRPr="00000000">
              <w:rPr>
                <w:color w:val="0c0c0c"/>
                <w:sz w:val="16"/>
                <w:szCs w:val="16"/>
                <w:rtl w:val="0"/>
              </w:rPr>
              <w:t xml:space="preserve">433.2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2">
            <w:pPr>
              <w:widowControl w:val="0"/>
              <w:spacing w:after="0" w:before="0" w:line="276" w:lineRule="auto"/>
              <w:jc w:val="right"/>
              <w:rPr>
                <w:sz w:val="16"/>
                <w:szCs w:val="16"/>
              </w:rPr>
            </w:pPr>
            <w:r w:rsidDel="00000000" w:rsidR="00000000" w:rsidRPr="00000000">
              <w:rPr>
                <w:sz w:val="16"/>
                <w:szCs w:val="16"/>
                <w:rtl w:val="0"/>
              </w:rPr>
              <w:t xml:space="preserve">4.0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D3">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4">
            <w:pPr>
              <w:widowControl w:val="0"/>
              <w:spacing w:after="0" w:before="0" w:line="276" w:lineRule="auto"/>
              <w:jc w:val="left"/>
              <w:rPr>
                <w:sz w:val="16"/>
                <w:szCs w:val="16"/>
              </w:rPr>
            </w:pPr>
            <w:r w:rsidDel="00000000" w:rsidR="00000000" w:rsidRPr="00000000">
              <w:rPr>
                <w:b w:val="1"/>
                <w:sz w:val="16"/>
                <w:szCs w:val="16"/>
                <w:rtl w:val="0"/>
              </w:rPr>
              <w:t xml:space="preserve">București - Pitești - Sibiu - Vințu de Jos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D5">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6">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7">
            <w:pPr>
              <w:widowControl w:val="0"/>
              <w:spacing w:after="0" w:before="0" w:line="276" w:lineRule="auto"/>
              <w:jc w:val="center"/>
              <w:rPr>
                <w:sz w:val="16"/>
                <w:szCs w:val="16"/>
              </w:rPr>
            </w:pPr>
            <w:r w:rsidDel="00000000" w:rsidR="00000000" w:rsidRPr="00000000">
              <w:rPr>
                <w:sz w:val="16"/>
                <w:szCs w:val="16"/>
                <w:rtl w:val="0"/>
              </w:rPr>
              <w:t xml:space="preserve">340.0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8">
            <w:pPr>
              <w:widowControl w:val="0"/>
              <w:spacing w:after="0" w:before="0" w:line="276" w:lineRule="auto"/>
              <w:jc w:val="right"/>
              <w:rPr>
                <w:sz w:val="16"/>
                <w:szCs w:val="16"/>
              </w:rPr>
            </w:pPr>
            <w:r w:rsidDel="00000000" w:rsidR="00000000" w:rsidRPr="00000000">
              <w:rPr>
                <w:sz w:val="16"/>
                <w:szCs w:val="16"/>
                <w:rtl w:val="0"/>
              </w:rPr>
              <w:t xml:space="preserve">1048.0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9">
            <w:pPr>
              <w:widowControl w:val="0"/>
              <w:spacing w:after="0" w:before="0" w:line="276" w:lineRule="auto"/>
              <w:jc w:val="right"/>
              <w:rPr>
                <w:sz w:val="16"/>
                <w:szCs w:val="16"/>
              </w:rPr>
            </w:pPr>
            <w:r w:rsidDel="00000000" w:rsidR="00000000" w:rsidRPr="00000000">
              <w:rPr>
                <w:color w:val="0c0c0c"/>
                <w:sz w:val="16"/>
                <w:szCs w:val="16"/>
                <w:rtl w:val="0"/>
              </w:rPr>
              <w:t xml:space="preserve">1247.1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A">
            <w:pPr>
              <w:widowControl w:val="0"/>
              <w:spacing w:after="0" w:before="0" w:line="276" w:lineRule="auto"/>
              <w:jc w:val="right"/>
              <w:rPr>
                <w:sz w:val="16"/>
                <w:szCs w:val="16"/>
              </w:rPr>
            </w:pPr>
            <w:r w:rsidDel="00000000" w:rsidR="00000000" w:rsidRPr="00000000">
              <w:rPr>
                <w:sz w:val="16"/>
                <w:szCs w:val="16"/>
                <w:rtl w:val="0"/>
              </w:rPr>
              <w:t xml:space="preserve">3.1</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DB">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C">
            <w:pPr>
              <w:widowControl w:val="0"/>
              <w:spacing w:after="0" w:before="0" w:line="276" w:lineRule="auto"/>
              <w:jc w:val="left"/>
              <w:rPr>
                <w:sz w:val="16"/>
                <w:szCs w:val="16"/>
              </w:rPr>
            </w:pPr>
            <w:r w:rsidDel="00000000" w:rsidR="00000000" w:rsidRPr="00000000">
              <w:rPr>
                <w:b w:val="1"/>
                <w:sz w:val="16"/>
                <w:szCs w:val="16"/>
                <w:rtl w:val="0"/>
              </w:rPr>
              <w:t xml:space="preserve">Filiași - Tg.Jiu - Petroșani - Simeria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DD">
            <w:pPr>
              <w:widowControl w:val="0"/>
              <w:spacing w:after="0" w:before="0" w:line="276" w:lineRule="auto"/>
              <w:jc w:val="left"/>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E">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DF">
            <w:pPr>
              <w:widowControl w:val="0"/>
              <w:spacing w:after="0" w:before="0" w:line="276" w:lineRule="auto"/>
              <w:jc w:val="center"/>
              <w:rPr>
                <w:sz w:val="16"/>
                <w:szCs w:val="16"/>
              </w:rPr>
            </w:pPr>
            <w:r w:rsidDel="00000000" w:rsidR="00000000" w:rsidRPr="00000000">
              <w:rPr>
                <w:sz w:val="16"/>
                <w:szCs w:val="16"/>
                <w:rtl w:val="0"/>
              </w:rPr>
              <w:t xml:space="preserve">208.0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E0">
            <w:pPr>
              <w:widowControl w:val="0"/>
              <w:spacing w:after="0" w:before="0" w:line="276" w:lineRule="auto"/>
              <w:jc w:val="right"/>
              <w:rPr>
                <w:sz w:val="16"/>
                <w:szCs w:val="16"/>
              </w:rPr>
            </w:pPr>
            <w:r w:rsidDel="00000000" w:rsidR="00000000" w:rsidRPr="00000000">
              <w:rPr>
                <w:sz w:val="16"/>
                <w:szCs w:val="16"/>
                <w:rtl w:val="0"/>
              </w:rPr>
              <w:t xml:space="preserve">853.3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E1">
            <w:pPr>
              <w:widowControl w:val="0"/>
              <w:spacing w:after="0" w:before="0" w:line="276" w:lineRule="auto"/>
              <w:jc w:val="right"/>
              <w:rPr>
                <w:sz w:val="16"/>
                <w:szCs w:val="16"/>
              </w:rPr>
            </w:pPr>
            <w:r w:rsidDel="00000000" w:rsidR="00000000" w:rsidRPr="00000000">
              <w:rPr>
                <w:color w:val="0c0c0c"/>
                <w:sz w:val="16"/>
                <w:szCs w:val="16"/>
                <w:rtl w:val="0"/>
              </w:rPr>
              <w:t xml:space="preserve">1015.4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E2">
            <w:pPr>
              <w:widowControl w:val="0"/>
              <w:spacing w:after="0" w:before="0" w:line="276" w:lineRule="auto"/>
              <w:jc w:val="right"/>
              <w:rPr>
                <w:sz w:val="16"/>
                <w:szCs w:val="16"/>
              </w:rPr>
            </w:pPr>
            <w:r w:rsidDel="00000000" w:rsidR="00000000" w:rsidRPr="00000000">
              <w:rPr>
                <w:sz w:val="16"/>
                <w:szCs w:val="16"/>
                <w:rtl w:val="0"/>
              </w:rPr>
              <w:t xml:space="preserve">4.1</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2E3">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E4">
            <w:pPr>
              <w:widowControl w:val="0"/>
              <w:spacing w:after="0" w:before="0" w:line="276" w:lineRule="auto"/>
              <w:jc w:val="left"/>
              <w:rPr>
                <w:sz w:val="16"/>
                <w:szCs w:val="16"/>
              </w:rPr>
            </w:pPr>
            <w:r w:rsidDel="00000000" w:rsidR="00000000" w:rsidRPr="00000000">
              <w:rPr>
                <w:b w:val="1"/>
                <w:sz w:val="16"/>
                <w:szCs w:val="16"/>
                <w:rtl w:val="0"/>
              </w:rPr>
              <w:t xml:space="preserve">Pitești - Slatina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22E5">
            <w:pPr>
              <w:widowControl w:val="0"/>
              <w:spacing w:after="0" w:before="0" w:line="276" w:lineRule="auto"/>
              <w:jc w:val="left"/>
              <w:rPr>
                <w:sz w:val="16"/>
                <w:szCs w:val="16"/>
              </w:rPr>
            </w:pPr>
            <w:r w:rsidDel="00000000" w:rsidR="00000000" w:rsidRPr="00000000">
              <w:rPr>
                <w:i w:val="1"/>
                <w:sz w:val="16"/>
                <w:szCs w:val="16"/>
                <w:rtl w:val="0"/>
              </w:rPr>
              <w:t xml:space="preserve">Altă rețea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E6">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E7">
            <w:pPr>
              <w:widowControl w:val="0"/>
              <w:spacing w:after="0" w:before="0" w:line="276" w:lineRule="auto"/>
              <w:jc w:val="center"/>
              <w:rPr>
                <w:sz w:val="16"/>
                <w:szCs w:val="16"/>
              </w:rPr>
            </w:pPr>
            <w:r w:rsidDel="00000000" w:rsidR="00000000" w:rsidRPr="00000000">
              <w:rPr>
                <w:sz w:val="16"/>
                <w:szCs w:val="16"/>
                <w:rtl w:val="0"/>
              </w:rPr>
              <w:t xml:space="preserve">142.0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E8">
            <w:pPr>
              <w:widowControl w:val="0"/>
              <w:spacing w:after="0" w:before="0" w:line="276" w:lineRule="auto"/>
              <w:jc w:val="right"/>
              <w:rPr>
                <w:sz w:val="16"/>
                <w:szCs w:val="16"/>
              </w:rPr>
            </w:pPr>
            <w:r w:rsidDel="00000000" w:rsidR="00000000" w:rsidRPr="00000000">
              <w:rPr>
                <w:sz w:val="16"/>
                <w:szCs w:val="16"/>
                <w:rtl w:val="0"/>
              </w:rPr>
              <w:t xml:space="preserve">227.2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E9">
            <w:pPr>
              <w:widowControl w:val="0"/>
              <w:spacing w:after="0" w:before="0" w:line="276" w:lineRule="auto"/>
              <w:jc w:val="right"/>
              <w:rPr>
                <w:sz w:val="16"/>
                <w:szCs w:val="16"/>
              </w:rPr>
            </w:pPr>
            <w:r w:rsidDel="00000000" w:rsidR="00000000" w:rsidRPr="00000000">
              <w:rPr>
                <w:color w:val="0c0c0c"/>
                <w:sz w:val="16"/>
                <w:szCs w:val="16"/>
                <w:rtl w:val="0"/>
              </w:rPr>
              <w:t xml:space="preserve">270.4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2EA">
            <w:pPr>
              <w:widowControl w:val="0"/>
              <w:spacing w:after="0" w:before="0" w:line="276" w:lineRule="auto"/>
              <w:jc w:val="right"/>
              <w:rPr>
                <w:sz w:val="16"/>
                <w:szCs w:val="16"/>
              </w:rPr>
            </w:pPr>
            <w:r w:rsidDel="00000000" w:rsidR="00000000" w:rsidRPr="00000000">
              <w:rPr>
                <w:sz w:val="16"/>
                <w:szCs w:val="16"/>
                <w:rtl w:val="0"/>
              </w:rPr>
              <w:t xml:space="preserve">1.6</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EB">
            <w:pPr>
              <w:widowControl w:val="0"/>
              <w:spacing w:after="0" w:before="0" w:line="276" w:lineRule="auto"/>
              <w:jc w:val="left"/>
              <w:rPr>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EC">
            <w:pPr>
              <w:widowControl w:val="0"/>
              <w:spacing w:after="0" w:before="0" w:line="276" w:lineRule="auto"/>
              <w:jc w:val="left"/>
              <w:rPr>
                <w:color w:val="ffffff"/>
                <w:sz w:val="16"/>
                <w:szCs w:val="16"/>
              </w:rPr>
            </w:pPr>
            <w:r w:rsidDel="00000000" w:rsidR="00000000" w:rsidRPr="00000000">
              <w:rPr>
                <w:color w:val="ffffff"/>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ED">
            <w:pPr>
              <w:widowControl w:val="0"/>
              <w:spacing w:after="0" w:before="0" w:line="276" w:lineRule="auto"/>
              <w:jc w:val="left"/>
              <w:rPr>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EE">
            <w:pPr>
              <w:widowControl w:val="0"/>
              <w:spacing w:after="0" w:before="0" w:line="276" w:lineRule="auto"/>
              <w:jc w:val="left"/>
              <w:rPr>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EF">
            <w:pPr>
              <w:widowControl w:val="0"/>
              <w:spacing w:after="0" w:before="0" w:line="276" w:lineRule="auto"/>
              <w:jc w:val="center"/>
              <w:rPr>
                <w:color w:val="ffffff"/>
                <w:sz w:val="16"/>
                <w:szCs w:val="16"/>
              </w:rPr>
            </w:pPr>
            <w:r w:rsidDel="00000000" w:rsidR="00000000" w:rsidRPr="00000000">
              <w:rPr>
                <w:b w:val="1"/>
                <w:color w:val="ffffff"/>
                <w:sz w:val="16"/>
                <w:szCs w:val="16"/>
                <w:rtl w:val="0"/>
              </w:rPr>
              <w:t xml:space="preserve">1228.0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F0">
            <w:pPr>
              <w:widowControl w:val="0"/>
              <w:spacing w:after="0" w:before="0" w:line="276" w:lineRule="auto"/>
              <w:jc w:val="right"/>
              <w:rPr>
                <w:color w:val="ffffff"/>
                <w:sz w:val="16"/>
                <w:szCs w:val="16"/>
              </w:rPr>
            </w:pPr>
            <w:r w:rsidDel="00000000" w:rsidR="00000000" w:rsidRPr="00000000">
              <w:rPr>
                <w:b w:val="1"/>
                <w:color w:val="ffffff"/>
                <w:sz w:val="16"/>
                <w:szCs w:val="16"/>
                <w:rtl w:val="0"/>
              </w:rPr>
              <w:t xml:space="preserve">3277.9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F1">
            <w:pPr>
              <w:widowControl w:val="0"/>
              <w:spacing w:after="0" w:before="0" w:line="276" w:lineRule="auto"/>
              <w:jc w:val="right"/>
              <w:rPr>
                <w:color w:val="ffffff"/>
                <w:sz w:val="16"/>
                <w:szCs w:val="16"/>
              </w:rPr>
            </w:pPr>
            <w:r w:rsidDel="00000000" w:rsidR="00000000" w:rsidRPr="00000000">
              <w:rPr>
                <w:b w:val="1"/>
                <w:color w:val="ffffff"/>
                <w:sz w:val="16"/>
                <w:szCs w:val="16"/>
                <w:rtl w:val="0"/>
              </w:rPr>
              <w:t xml:space="preserve">3900.7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2F2">
            <w:pPr>
              <w:widowControl w:val="0"/>
              <w:spacing w:after="0" w:before="0" w:line="276" w:lineRule="auto"/>
              <w:jc w:val="left"/>
              <w:rPr>
                <w:color w:val="ffffff"/>
                <w:sz w:val="16"/>
                <w:szCs w:val="16"/>
              </w:rPr>
            </w:pPr>
            <w:r w:rsidDel="00000000" w:rsidR="00000000" w:rsidRPr="00000000">
              <w:rPr>
                <w:rtl w:val="0"/>
              </w:rPr>
            </w:r>
          </w:p>
        </w:tc>
      </w:tr>
    </w:tbl>
    <w:p w:rsidR="00000000" w:rsidDel="00000000" w:rsidP="00000000" w:rsidRDefault="00000000" w:rsidRPr="00000000" w14:paraId="000022F3">
      <w:pPr>
        <w:spacing w:line="240" w:lineRule="auto"/>
        <w:rPr/>
      </w:pPr>
      <w:r w:rsidDel="00000000" w:rsidR="00000000" w:rsidRPr="00000000">
        <w:rPr>
          <w:rtl w:val="0"/>
        </w:rPr>
      </w:r>
    </w:p>
    <w:p w:rsidR="00000000" w:rsidDel="00000000" w:rsidP="00000000" w:rsidRDefault="00000000" w:rsidRPr="00000000" w14:paraId="000022F4">
      <w:pPr>
        <w:spacing w:line="240" w:lineRule="auto"/>
        <w:rPr/>
      </w:pPr>
      <w:r w:rsidDel="00000000" w:rsidR="00000000" w:rsidRPr="00000000">
        <w:rPr>
          <w:rtl w:val="0"/>
        </w:rPr>
        <w:t xml:space="preserve">Având în vedere faptul că ca nevoile de modernizare ale rețelei feroviare depășesc alocările financiare disponibile, mai jos este prezentată metodologia utilizată pentru definirea proiectelor prioritare. </w:t>
      </w:r>
      <w:r w:rsidDel="00000000" w:rsidR="00000000" w:rsidRPr="00000000">
        <w:rPr>
          <w:rtl w:val="0"/>
        </w:rPr>
      </w:r>
    </w:p>
    <w:p w:rsidR="00000000" w:rsidDel="00000000" w:rsidP="00000000" w:rsidRDefault="00000000" w:rsidRPr="00000000" w14:paraId="000022F5">
      <w:pPr>
        <w:spacing w:line="240" w:lineRule="auto"/>
        <w:rPr/>
      </w:pPr>
      <w:r w:rsidDel="00000000" w:rsidR="00000000" w:rsidRPr="00000000">
        <w:rPr>
          <w:rtl w:val="0"/>
        </w:rPr>
      </w:r>
    </w:p>
    <w:p w:rsidR="00000000" w:rsidDel="00000000" w:rsidP="00000000" w:rsidRDefault="00000000" w:rsidRPr="00000000" w14:paraId="000022F6">
      <w:pPr>
        <w:pStyle w:val="Heading3"/>
        <w:spacing w:after="0" w:before="0" w:line="240" w:lineRule="auto"/>
        <w:rPr>
          <w:color w:val="990000"/>
        </w:rPr>
      </w:pPr>
      <w:bookmarkStart w:colFirst="0" w:colLast="0" w:name="_heading=h.sqd7347qjqm" w:id="62"/>
      <w:bookmarkEnd w:id="62"/>
      <w:r w:rsidDel="00000000" w:rsidR="00000000" w:rsidRPr="00000000">
        <w:rPr>
          <w:rtl w:val="0"/>
        </w:rPr>
      </w:r>
    </w:p>
    <w:p w:rsidR="00000000" w:rsidDel="00000000" w:rsidP="00000000" w:rsidRDefault="00000000" w:rsidRPr="00000000" w14:paraId="000022F7">
      <w:pPr>
        <w:pStyle w:val="Heading3"/>
        <w:spacing w:after="0" w:before="0" w:line="240" w:lineRule="auto"/>
        <w:rPr>
          <w:color w:val="990000"/>
        </w:rPr>
      </w:pPr>
      <w:bookmarkStart w:colFirst="0" w:colLast="0" w:name="_heading=h.atfh80qqbnnf" w:id="63"/>
      <w:bookmarkEnd w:id="63"/>
      <w:r w:rsidDel="00000000" w:rsidR="00000000" w:rsidRPr="00000000">
        <w:rPr>
          <w:rtl w:val="0"/>
        </w:rPr>
      </w:r>
    </w:p>
    <w:p w:rsidR="00000000" w:rsidDel="00000000" w:rsidP="00000000" w:rsidRDefault="00000000" w:rsidRPr="00000000" w14:paraId="000022F8">
      <w:pPr>
        <w:pStyle w:val="Heading3"/>
        <w:spacing w:after="0" w:before="0" w:line="240" w:lineRule="auto"/>
        <w:rPr>
          <w:color w:val="990000"/>
        </w:rPr>
      </w:pPr>
      <w:bookmarkStart w:colFirst="0" w:colLast="0" w:name="_heading=h.aet59co8tnf0" w:id="64"/>
      <w:bookmarkEnd w:id="64"/>
      <w:r w:rsidDel="00000000" w:rsidR="00000000" w:rsidRPr="00000000">
        <w:rPr>
          <w:rtl w:val="0"/>
        </w:rPr>
      </w:r>
    </w:p>
    <w:p w:rsidR="00000000" w:rsidDel="00000000" w:rsidP="00000000" w:rsidRDefault="00000000" w:rsidRPr="00000000" w14:paraId="000022F9">
      <w:pPr>
        <w:pStyle w:val="Heading3"/>
        <w:spacing w:after="0" w:before="0" w:line="240" w:lineRule="auto"/>
        <w:rPr>
          <w:color w:val="990000"/>
        </w:rPr>
      </w:pPr>
      <w:bookmarkStart w:colFirst="0" w:colLast="0" w:name="_heading=h.5hy9iir8ofk2" w:id="65"/>
      <w:bookmarkEnd w:id="65"/>
      <w:r w:rsidDel="00000000" w:rsidR="00000000" w:rsidRPr="00000000">
        <w:rPr>
          <w:color w:val="990000"/>
          <w:rtl w:val="0"/>
        </w:rPr>
        <w:t xml:space="preserve">Prioritizarea proiectelor aflate pe rețeaua feroviară primară</w:t>
      </w:r>
    </w:p>
    <w:p w:rsidR="00000000" w:rsidDel="00000000" w:rsidP="00000000" w:rsidRDefault="00000000" w:rsidRPr="00000000" w14:paraId="000022FA">
      <w:pPr>
        <w:spacing w:after="0" w:before="0" w:line="240" w:lineRule="auto"/>
        <w:rPr>
          <w:b w:val="1"/>
          <w:color w:val="990000"/>
        </w:rPr>
      </w:pPr>
      <w:r w:rsidDel="00000000" w:rsidR="00000000" w:rsidRPr="00000000">
        <w:rPr>
          <w:rtl w:val="0"/>
        </w:rPr>
      </w:r>
    </w:p>
    <w:p w:rsidR="00000000" w:rsidDel="00000000" w:rsidP="00000000" w:rsidRDefault="00000000" w:rsidRPr="00000000" w14:paraId="000022FB">
      <w:pPr>
        <w:spacing w:after="240" w:before="240" w:line="240" w:lineRule="auto"/>
        <w:rPr/>
      </w:pPr>
      <w:r w:rsidDel="00000000" w:rsidR="00000000" w:rsidRPr="00000000">
        <w:rPr>
          <w:rtl w:val="0"/>
        </w:rPr>
        <w:t xml:space="preserve">Prioritizarea proiectelor reprezintă un pas foarte important în definirea programului de investiții, dată fiind situația în care investițiile identificate ca fiind necesare depășesc semnificativ bugetul disponibil. Aceasta implică necesitatea ierarhizării proiectelor potrivit unui set de criterii de evaluare predefinite, care să asigure un proces de prioritizare corect și neutru, elaborat pe baze independente și științifice. Adăugarea limitărilor de finanțare la lista de proiecte ierarhizate va avea ca rezultat obținerea strategiei de implementare. </w:t>
      </w:r>
    </w:p>
    <w:p w:rsidR="00000000" w:rsidDel="00000000" w:rsidP="00000000" w:rsidRDefault="00000000" w:rsidRPr="00000000" w14:paraId="000022FC">
      <w:pPr>
        <w:spacing w:after="240" w:before="240" w:line="240" w:lineRule="auto"/>
        <w:rPr/>
      </w:pPr>
      <w:r w:rsidDel="00000000" w:rsidR="00000000" w:rsidRPr="00000000">
        <w:rPr>
          <w:rtl w:val="0"/>
        </w:rPr>
        <w:t xml:space="preserve">Prin urmare, metodologia analizei multicriteriale (AMC) pentru proiectele rețelei primare se bazează pe următoarele criterii (tabelul 2.2.21):</w:t>
      </w:r>
    </w:p>
    <w:p w:rsidR="00000000" w:rsidDel="00000000" w:rsidP="00000000" w:rsidRDefault="00000000" w:rsidRPr="00000000" w14:paraId="000022FD">
      <w:pPr>
        <w:spacing w:after="0" w:line="240" w:lineRule="auto"/>
        <w:ind w:left="1800" w:hanging="360"/>
        <w:rPr/>
      </w:pPr>
      <w:r w:rsidDel="00000000" w:rsidR="00000000" w:rsidRPr="00000000">
        <w:rPr>
          <w:rtl w:val="0"/>
        </w:rPr>
        <w:t xml:space="preserve">1.</w:t>
      </w:r>
      <w:r w:rsidDel="00000000" w:rsidR="00000000" w:rsidRPr="00000000">
        <w:rPr>
          <w:sz w:val="14"/>
          <w:szCs w:val="14"/>
          <w:rtl w:val="0"/>
        </w:rPr>
        <w:t xml:space="preserve">     </w:t>
      </w:r>
      <w:r w:rsidDel="00000000" w:rsidR="00000000" w:rsidRPr="00000000">
        <w:rPr>
          <w:b w:val="1"/>
          <w:rtl w:val="0"/>
        </w:rPr>
        <w:t xml:space="preserve">Eficiență economică</w:t>
      </w:r>
      <w:r w:rsidDel="00000000" w:rsidR="00000000" w:rsidRPr="00000000">
        <w:rPr>
          <w:rtl w:val="0"/>
        </w:rPr>
        <w:t xml:space="preserve"> – 35%</w:t>
      </w:r>
    </w:p>
    <w:p w:rsidR="00000000" w:rsidDel="00000000" w:rsidP="00000000" w:rsidRDefault="00000000" w:rsidRPr="00000000" w14:paraId="000022FE">
      <w:pPr>
        <w:spacing w:after="0" w:before="0" w:line="240" w:lineRule="auto"/>
        <w:ind w:left="1800" w:hanging="360"/>
        <w:rPr/>
      </w:pPr>
      <w:r w:rsidDel="00000000" w:rsidR="00000000" w:rsidRPr="00000000">
        <w:rPr>
          <w:rtl w:val="0"/>
        </w:rPr>
        <w:t xml:space="preserve">2.</w:t>
      </w:r>
      <w:r w:rsidDel="00000000" w:rsidR="00000000" w:rsidRPr="00000000">
        <w:rPr>
          <w:sz w:val="14"/>
          <w:szCs w:val="14"/>
          <w:rtl w:val="0"/>
        </w:rPr>
        <w:t xml:space="preserve">     </w:t>
      </w:r>
      <w:r w:rsidDel="00000000" w:rsidR="00000000" w:rsidRPr="00000000">
        <w:rPr>
          <w:b w:val="1"/>
          <w:rtl w:val="0"/>
        </w:rPr>
        <w:t xml:space="preserve">Reducerea emisiilor de carbon</w:t>
      </w:r>
      <w:r w:rsidDel="00000000" w:rsidR="00000000" w:rsidRPr="00000000">
        <w:rPr>
          <w:rtl w:val="0"/>
        </w:rPr>
        <w:t xml:space="preserve"> – 20%</w:t>
      </w:r>
    </w:p>
    <w:p w:rsidR="00000000" w:rsidDel="00000000" w:rsidP="00000000" w:rsidRDefault="00000000" w:rsidRPr="00000000" w14:paraId="000022FF">
      <w:pPr>
        <w:spacing w:after="0" w:before="0" w:line="240" w:lineRule="auto"/>
        <w:ind w:left="1800" w:hanging="360"/>
        <w:rPr/>
      </w:pPr>
      <w:r w:rsidDel="00000000" w:rsidR="00000000" w:rsidRPr="00000000">
        <w:rPr>
          <w:rtl w:val="0"/>
        </w:rPr>
        <w:t xml:space="preserve">3.</w:t>
      </w:r>
      <w:r w:rsidDel="00000000" w:rsidR="00000000" w:rsidRPr="00000000">
        <w:rPr>
          <w:sz w:val="14"/>
          <w:szCs w:val="14"/>
          <w:rtl w:val="0"/>
        </w:rPr>
        <w:t xml:space="preserve">     </w:t>
      </w:r>
      <w:r w:rsidDel="00000000" w:rsidR="00000000" w:rsidRPr="00000000">
        <w:rPr>
          <w:b w:val="1"/>
          <w:rtl w:val="0"/>
        </w:rPr>
        <w:t xml:space="preserve">Conectivitate strategică</w:t>
      </w:r>
      <w:r w:rsidDel="00000000" w:rsidR="00000000" w:rsidRPr="00000000">
        <w:rPr>
          <w:rtl w:val="0"/>
        </w:rPr>
        <w:t xml:space="preserve"> – 25%</w:t>
      </w:r>
    </w:p>
    <w:p w:rsidR="00000000" w:rsidDel="00000000" w:rsidP="00000000" w:rsidRDefault="00000000" w:rsidRPr="00000000" w14:paraId="00002300">
      <w:pPr>
        <w:spacing w:after="0" w:before="0" w:line="240" w:lineRule="auto"/>
        <w:ind w:left="1800" w:hanging="360"/>
        <w:rPr/>
      </w:pPr>
      <w:r w:rsidDel="00000000" w:rsidR="00000000" w:rsidRPr="00000000">
        <w:rPr>
          <w:rtl w:val="0"/>
        </w:rPr>
        <w:t xml:space="preserve">4.</w:t>
      </w:r>
      <w:r w:rsidDel="00000000" w:rsidR="00000000" w:rsidRPr="00000000">
        <w:rPr>
          <w:sz w:val="14"/>
          <w:szCs w:val="14"/>
          <w:rtl w:val="0"/>
        </w:rPr>
        <w:t xml:space="preserve">     </w:t>
      </w:r>
      <w:r w:rsidDel="00000000" w:rsidR="00000000" w:rsidRPr="00000000">
        <w:rPr>
          <w:b w:val="1"/>
          <w:rtl w:val="0"/>
        </w:rPr>
        <w:t xml:space="preserve">Utilizarea duală a infrastructurii</w:t>
      </w:r>
      <w:r w:rsidDel="00000000" w:rsidR="00000000" w:rsidRPr="00000000">
        <w:rPr>
          <w:rtl w:val="0"/>
        </w:rPr>
        <w:t xml:space="preserve"> – 15%;</w:t>
      </w:r>
    </w:p>
    <w:p w:rsidR="00000000" w:rsidDel="00000000" w:rsidP="00000000" w:rsidRDefault="00000000" w:rsidRPr="00000000" w14:paraId="00002301">
      <w:pPr>
        <w:spacing w:after="60" w:before="0" w:line="240" w:lineRule="auto"/>
        <w:ind w:left="1800" w:hanging="360"/>
        <w:rPr/>
      </w:pPr>
      <w:r w:rsidDel="00000000" w:rsidR="00000000" w:rsidRPr="00000000">
        <w:rPr>
          <w:rtl w:val="0"/>
        </w:rPr>
        <w:t xml:space="preserve">5.</w:t>
      </w:r>
      <w:r w:rsidDel="00000000" w:rsidR="00000000" w:rsidRPr="00000000">
        <w:rPr>
          <w:sz w:val="14"/>
          <w:szCs w:val="14"/>
          <w:rtl w:val="0"/>
        </w:rPr>
        <w:t xml:space="preserve">     </w:t>
      </w:r>
      <w:r w:rsidDel="00000000" w:rsidR="00000000" w:rsidRPr="00000000">
        <w:rPr>
          <w:b w:val="1"/>
          <w:rtl w:val="0"/>
        </w:rPr>
        <w:t xml:space="preserve">Maturitatea pregătirii proiectului</w:t>
      </w:r>
      <w:r w:rsidDel="00000000" w:rsidR="00000000" w:rsidRPr="00000000">
        <w:rPr>
          <w:rtl w:val="0"/>
        </w:rPr>
        <w:t xml:space="preserve"> – 5%</w:t>
      </w:r>
    </w:p>
    <w:p w:rsidR="00000000" w:rsidDel="00000000" w:rsidP="00000000" w:rsidRDefault="00000000" w:rsidRPr="00000000" w14:paraId="00002302">
      <w:pPr>
        <w:spacing w:after="60" w:before="0" w:line="240" w:lineRule="auto"/>
        <w:ind w:left="0" w:firstLine="0"/>
        <w:rPr/>
      </w:pPr>
      <w:r w:rsidDel="00000000" w:rsidR="00000000" w:rsidRPr="00000000">
        <w:rPr>
          <w:rtl w:val="0"/>
        </w:rPr>
      </w:r>
    </w:p>
    <w:sdt>
      <w:sdtPr>
        <w:tag w:val="goog_rdk_58"/>
      </w:sdtPr>
      <w:sdtContent>
        <w:p w:rsidR="00000000" w:rsidDel="00000000" w:rsidP="00000000" w:rsidRDefault="00000000" w:rsidRPr="00000000" w14:paraId="00002303">
          <w:pPr>
            <w:spacing w:after="0" w:before="0" w:line="240" w:lineRule="auto"/>
            <w:jc w:val="center"/>
            <w:rPr>
              <w:sz w:val="22"/>
              <w:szCs w:val="22"/>
            </w:rPr>
          </w:pPr>
          <w:r w:rsidDel="00000000" w:rsidR="00000000" w:rsidRPr="00000000">
            <w:rPr>
              <w:b w:val="1"/>
              <w:i w:val="1"/>
              <w:sz w:val="22"/>
              <w:szCs w:val="22"/>
              <w:rtl w:val="0"/>
            </w:rPr>
            <w:t xml:space="preserve">Tabelul 2.2.21. Metodologia de evaluare pentru fiecare criteriu este sintetizată în tabelul de mai jos:</w:t>
          </w:r>
          <w:r w:rsidDel="00000000" w:rsidR="00000000" w:rsidRPr="00000000">
            <w:rPr>
              <w:rtl w:val="0"/>
            </w:rPr>
          </w:r>
        </w:p>
      </w:sdtContent>
    </w:sdt>
    <w:tbl>
      <w:tblPr>
        <w:tblStyle w:val="Table65"/>
        <w:tblW w:w="9978.074412532636"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30"/>
        <w:gridCol w:w="2130"/>
        <w:gridCol w:w="720"/>
        <w:gridCol w:w="2343.994778067885"/>
        <w:gridCol w:w="4154.0796344647515"/>
        <w:tblGridChange w:id="0">
          <w:tblGrid>
            <w:gridCol w:w="630"/>
            <w:gridCol w:w="2130"/>
            <w:gridCol w:w="720"/>
            <w:gridCol w:w="2343.994778067885"/>
            <w:gridCol w:w="4154.0796344647515"/>
          </w:tblGrid>
        </w:tblGridChange>
      </w:tblGrid>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304">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Nr. Crt.</w:t>
            </w:r>
          </w:p>
        </w:tc>
        <w:tc>
          <w:tcPr>
            <w:tcBorders>
              <w:top w:color="000000"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305">
            <w:pPr>
              <w:widowControl w:val="0"/>
              <w:spacing w:after="0" w:before="0" w:line="240" w:lineRule="auto"/>
              <w:jc w:val="center"/>
              <w:rPr>
                <w:color w:val="ffffff"/>
                <w:sz w:val="16"/>
                <w:szCs w:val="16"/>
              </w:rPr>
            </w:pPr>
            <w:r w:rsidDel="00000000" w:rsidR="00000000" w:rsidRPr="00000000">
              <w:rPr>
                <w:b w:val="1"/>
                <w:color w:val="ffffff"/>
                <w:sz w:val="16"/>
                <w:szCs w:val="16"/>
                <w:rtl w:val="0"/>
              </w:rPr>
              <w:t xml:space="preserve">Obiectiv</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306">
            <w:pPr>
              <w:widowControl w:val="0"/>
              <w:spacing w:after="0" w:before="0" w:line="240" w:lineRule="auto"/>
              <w:jc w:val="center"/>
              <w:rPr>
                <w:color w:val="ffffff"/>
                <w:sz w:val="16"/>
                <w:szCs w:val="16"/>
              </w:rPr>
            </w:pPr>
            <w:r w:rsidDel="00000000" w:rsidR="00000000" w:rsidRPr="00000000">
              <w:rPr>
                <w:b w:val="1"/>
                <w:color w:val="ffffff"/>
                <w:sz w:val="16"/>
                <w:szCs w:val="16"/>
                <w:rtl w:val="0"/>
              </w:rPr>
              <w:t xml:space="preserve">Pondere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307">
            <w:pPr>
              <w:widowControl w:val="0"/>
              <w:spacing w:after="0" w:before="0" w:line="240" w:lineRule="auto"/>
              <w:jc w:val="center"/>
              <w:rPr>
                <w:color w:val="ffffff"/>
                <w:sz w:val="16"/>
                <w:szCs w:val="16"/>
              </w:rPr>
            </w:pPr>
            <w:r w:rsidDel="00000000" w:rsidR="00000000" w:rsidRPr="00000000">
              <w:rPr>
                <w:b w:val="1"/>
                <w:color w:val="ffffff"/>
                <w:sz w:val="16"/>
                <w:szCs w:val="16"/>
                <w:rtl w:val="0"/>
              </w:rPr>
              <w:t xml:space="preserve">Criteriu de evaluare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center"/>
          </w:tcPr>
          <w:p w:rsidR="00000000" w:rsidDel="00000000" w:rsidP="00000000" w:rsidRDefault="00000000" w:rsidRPr="00000000" w14:paraId="00002308">
            <w:pPr>
              <w:widowControl w:val="0"/>
              <w:spacing w:after="0" w:before="0" w:line="240" w:lineRule="auto"/>
              <w:jc w:val="center"/>
              <w:rPr>
                <w:color w:val="ffffff"/>
                <w:sz w:val="16"/>
                <w:szCs w:val="16"/>
              </w:rPr>
            </w:pPr>
            <w:r w:rsidDel="00000000" w:rsidR="00000000" w:rsidRPr="00000000">
              <w:rPr>
                <w:b w:val="1"/>
                <w:color w:val="ffffff"/>
                <w:sz w:val="16"/>
                <w:szCs w:val="16"/>
                <w:rtl w:val="0"/>
              </w:rPr>
              <w:t xml:space="preserve">Modul de punctare</w:t>
            </w:r>
            <w:r w:rsidDel="00000000" w:rsidR="00000000" w:rsidRPr="00000000">
              <w:rPr>
                <w:rtl w:val="0"/>
              </w:rPr>
            </w:r>
          </w:p>
        </w:tc>
      </w:tr>
      <w:tr>
        <w:trPr>
          <w:cantSplit w:val="0"/>
          <w:trHeight w:val="24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09">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0A">
            <w:pPr>
              <w:widowControl w:val="0"/>
              <w:spacing w:after="0" w:before="0" w:line="240" w:lineRule="auto"/>
              <w:jc w:val="left"/>
              <w:rPr>
                <w:sz w:val="16"/>
                <w:szCs w:val="16"/>
              </w:rPr>
            </w:pPr>
            <w:r w:rsidDel="00000000" w:rsidR="00000000" w:rsidRPr="00000000">
              <w:rPr>
                <w:b w:val="1"/>
                <w:sz w:val="16"/>
                <w:szCs w:val="16"/>
                <w:rtl w:val="0"/>
              </w:rPr>
              <w:t xml:space="preserve">Eficiență economică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0B">
            <w:pPr>
              <w:widowControl w:val="0"/>
              <w:spacing w:after="0" w:before="0" w:line="240" w:lineRule="auto"/>
              <w:jc w:val="center"/>
              <w:rPr>
                <w:sz w:val="16"/>
                <w:szCs w:val="16"/>
              </w:rPr>
            </w:pPr>
            <w:r w:rsidDel="00000000" w:rsidR="00000000" w:rsidRPr="00000000">
              <w:rPr>
                <w:sz w:val="16"/>
                <w:szCs w:val="16"/>
                <w:rtl w:val="0"/>
              </w:rPr>
              <w:t xml:space="preserve">35%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0C">
            <w:pPr>
              <w:widowControl w:val="0"/>
              <w:spacing w:after="0" w:before="0" w:line="240" w:lineRule="auto"/>
              <w:jc w:val="left"/>
              <w:rPr>
                <w:sz w:val="16"/>
                <w:szCs w:val="16"/>
              </w:rPr>
            </w:pPr>
            <w:r w:rsidDel="00000000" w:rsidR="00000000" w:rsidRPr="00000000">
              <w:rPr>
                <w:sz w:val="16"/>
                <w:szCs w:val="16"/>
                <w:rtl w:val="0"/>
              </w:rPr>
              <w:t xml:space="preserve">Pe baza Ratei interne de </w:t>
            </w:r>
            <w:r w:rsidDel="00000000" w:rsidR="00000000" w:rsidRPr="00000000">
              <w:rPr>
                <w:sz w:val="16"/>
                <w:szCs w:val="16"/>
                <w:rtl w:val="0"/>
              </w:rPr>
              <w:t xml:space="preserve">rentabiltiate</w:t>
            </w:r>
            <w:r w:rsidDel="00000000" w:rsidR="00000000" w:rsidRPr="00000000">
              <w:rPr>
                <w:sz w:val="16"/>
                <w:szCs w:val="16"/>
                <w:rtl w:val="0"/>
              </w:rPr>
              <w:t xml:space="preserve"> economică (RIRE) a proiectului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30D">
            <w:pPr>
              <w:widowControl w:val="0"/>
              <w:spacing w:after="0" w:before="0" w:line="240" w:lineRule="auto"/>
              <w:jc w:val="left"/>
              <w:rPr>
                <w:sz w:val="16"/>
                <w:szCs w:val="16"/>
              </w:rPr>
            </w:pPr>
            <w:r w:rsidDel="00000000" w:rsidR="00000000" w:rsidRPr="00000000">
              <w:rPr>
                <w:sz w:val="16"/>
                <w:szCs w:val="16"/>
                <w:rtl w:val="0"/>
              </w:rPr>
              <w:t xml:space="preserve">Au fost alocate 35 puncte pentru proiectul cu valoarea RIRE cea mai mare (București - Craiova – RIRE 35). Pentru valorile intermediare între 0 și 35, punctajul a fost alocat proporțional.</w:t>
            </w:r>
          </w:p>
        </w:tc>
      </w:tr>
      <w:tr>
        <w:trPr>
          <w:cantSplit w:val="0"/>
          <w:trHeight w:val="3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0E">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0F">
            <w:pPr>
              <w:widowControl w:val="0"/>
              <w:spacing w:after="0" w:before="0" w:line="240" w:lineRule="auto"/>
              <w:jc w:val="left"/>
              <w:rPr>
                <w:sz w:val="16"/>
                <w:szCs w:val="16"/>
              </w:rPr>
            </w:pPr>
            <w:r w:rsidDel="00000000" w:rsidR="00000000" w:rsidRPr="00000000">
              <w:rPr>
                <w:b w:val="1"/>
                <w:sz w:val="16"/>
                <w:szCs w:val="16"/>
                <w:rtl w:val="0"/>
              </w:rPr>
              <w:t xml:space="preserve">Reducerea emisiilor de carbon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0">
            <w:pPr>
              <w:widowControl w:val="0"/>
              <w:spacing w:after="0" w:before="0" w:line="240"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1">
            <w:pPr>
              <w:widowControl w:val="0"/>
              <w:spacing w:after="0" w:before="0" w:line="240" w:lineRule="auto"/>
              <w:jc w:val="left"/>
              <w:rPr>
                <w:sz w:val="16"/>
                <w:szCs w:val="16"/>
              </w:rPr>
            </w:pPr>
            <w:r w:rsidDel="00000000" w:rsidR="00000000" w:rsidRPr="00000000">
              <w:rPr>
                <w:sz w:val="16"/>
                <w:szCs w:val="16"/>
                <w:rtl w:val="0"/>
              </w:rPr>
              <w:t xml:space="preserve">Pe baza contribuției proiectului la ținta națională de reducere a emisiilor</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2">
            <w:pPr>
              <w:widowControl w:val="0"/>
              <w:spacing w:after="0" w:before="0" w:line="240" w:lineRule="auto"/>
              <w:jc w:val="left"/>
              <w:rPr>
                <w:sz w:val="16"/>
                <w:szCs w:val="16"/>
              </w:rPr>
            </w:pPr>
            <w:r w:rsidDel="00000000" w:rsidR="00000000" w:rsidRPr="00000000">
              <w:rPr>
                <w:sz w:val="16"/>
                <w:szCs w:val="16"/>
                <w:rtl w:val="0"/>
              </w:rPr>
              <w:t xml:space="preserve">Intervalul 0-100 puncte. Proiectul cu cea mai mare cantitate de tone echivalent CO2 redusă primește 20 puncte (București - Craiova), iar punctajul pentru celelalte proiecte este redus proporțional</w:t>
            </w:r>
          </w:p>
        </w:tc>
      </w:tr>
      <w:tr>
        <w:trPr>
          <w:cantSplit w:val="0"/>
          <w:trHeight w:val="5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3">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4">
            <w:pPr>
              <w:widowControl w:val="0"/>
              <w:spacing w:after="0" w:before="0" w:line="240" w:lineRule="auto"/>
              <w:jc w:val="left"/>
              <w:rPr>
                <w:sz w:val="16"/>
                <w:szCs w:val="16"/>
              </w:rPr>
            </w:pPr>
            <w:r w:rsidDel="00000000" w:rsidR="00000000" w:rsidRPr="00000000">
              <w:rPr>
                <w:b w:val="1"/>
                <w:sz w:val="16"/>
                <w:szCs w:val="16"/>
                <w:rtl w:val="0"/>
              </w:rPr>
              <w:t xml:space="preserve">Conectivitatea strategică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5">
            <w:pPr>
              <w:widowControl w:val="0"/>
              <w:spacing w:after="0" w:before="0" w:line="240" w:lineRule="auto"/>
              <w:jc w:val="center"/>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6">
            <w:pPr>
              <w:widowControl w:val="0"/>
              <w:spacing w:after="0" w:before="0" w:line="240" w:lineRule="auto"/>
              <w:jc w:val="left"/>
              <w:rPr>
                <w:sz w:val="16"/>
                <w:szCs w:val="16"/>
              </w:rPr>
            </w:pPr>
            <w:r w:rsidDel="00000000" w:rsidR="00000000" w:rsidRPr="00000000">
              <w:rPr>
                <w:sz w:val="16"/>
                <w:szCs w:val="16"/>
                <w:rtl w:val="0"/>
              </w:rPr>
              <w:t xml:space="preserve">În funcție de apartenența la rețeaua națională primară/secundară, TEN-T sau alte rețele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7">
            <w:pPr>
              <w:widowControl w:val="0"/>
              <w:spacing w:after="0" w:before="0" w:line="240" w:lineRule="auto"/>
              <w:jc w:val="left"/>
              <w:rPr>
                <w:sz w:val="16"/>
                <w:szCs w:val="16"/>
              </w:rPr>
            </w:pPr>
            <w:r w:rsidDel="00000000" w:rsidR="00000000" w:rsidRPr="00000000">
              <w:rPr>
                <w:sz w:val="16"/>
                <w:szCs w:val="16"/>
                <w:rtl w:val="0"/>
              </w:rPr>
              <w:t xml:space="preserve">100 puncte pentru proiectele TEN-T aflate pe rețeaua primară, 80 puncte pentru proiectele TEN-T care nu sunt pe rețeaua primară, 50 puncte pentru proiectele de pe rețeaua secundară, 20 puncte pentru proiectele de pe alte rețele.</w:t>
            </w:r>
          </w:p>
        </w:tc>
      </w:tr>
      <w:tr>
        <w:trPr>
          <w:cantSplit w:val="0"/>
          <w:trHeight w:val="54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8">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9">
            <w:pPr>
              <w:widowControl w:val="0"/>
              <w:spacing w:after="0" w:before="0" w:line="240" w:lineRule="auto"/>
              <w:jc w:val="left"/>
              <w:rPr>
                <w:sz w:val="16"/>
                <w:szCs w:val="16"/>
              </w:rPr>
            </w:pPr>
            <w:r w:rsidDel="00000000" w:rsidR="00000000" w:rsidRPr="00000000">
              <w:rPr>
                <w:b w:val="1"/>
                <w:sz w:val="16"/>
                <w:szCs w:val="16"/>
                <w:rtl w:val="0"/>
              </w:rPr>
              <w:t xml:space="preserve">Utilizarea duală a infrastructurii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A">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B">
            <w:pPr>
              <w:widowControl w:val="0"/>
              <w:spacing w:after="0" w:before="0" w:line="240" w:lineRule="auto"/>
              <w:jc w:val="left"/>
              <w:rPr>
                <w:sz w:val="16"/>
                <w:szCs w:val="16"/>
              </w:rPr>
            </w:pPr>
            <w:r w:rsidDel="00000000" w:rsidR="00000000" w:rsidRPr="00000000">
              <w:rPr>
                <w:sz w:val="16"/>
                <w:szCs w:val="16"/>
                <w:rtl w:val="0"/>
              </w:rPr>
              <w:t xml:space="preserve">Pe baza importanței pentru mobilitatea militară pe teritoriul României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C">
            <w:pPr>
              <w:widowControl w:val="0"/>
              <w:spacing w:after="0" w:before="0" w:line="240" w:lineRule="auto"/>
              <w:jc w:val="left"/>
              <w:rPr>
                <w:sz w:val="16"/>
                <w:szCs w:val="16"/>
              </w:rPr>
            </w:pPr>
            <w:r w:rsidDel="00000000" w:rsidR="00000000" w:rsidRPr="00000000">
              <w:rPr>
                <w:sz w:val="16"/>
                <w:szCs w:val="16"/>
                <w:rtl w:val="0"/>
              </w:rPr>
              <w:t xml:space="preserve">0-100 puncte împărțite pe 3 intervale: 100-66, 65-33, 32-1. Proiectele de categoria A, conform clasificației date de către Ministerul Apărării Naționale, primesc maxim 100 puncte și minim 66 puncte, în funcție de ordinea de pe listă (reducerea proporțională până la minimul intervalului), similar pentru proiectele de categoria B și C. Pentru proiectele în afara celor 3 categorii (liste) 0 puncte.</w:t>
            </w:r>
          </w:p>
        </w:tc>
      </w:tr>
      <w:tr>
        <w:trPr>
          <w:cantSplit w:val="0"/>
          <w:trHeight w:val="70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D">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E">
            <w:pPr>
              <w:widowControl w:val="0"/>
              <w:spacing w:after="0" w:before="0" w:line="240" w:lineRule="auto"/>
              <w:jc w:val="left"/>
              <w:rPr>
                <w:sz w:val="16"/>
                <w:szCs w:val="16"/>
              </w:rPr>
            </w:pPr>
            <w:r w:rsidDel="00000000" w:rsidR="00000000" w:rsidRPr="00000000">
              <w:rPr>
                <w:b w:val="1"/>
                <w:sz w:val="16"/>
                <w:szCs w:val="16"/>
                <w:rtl w:val="0"/>
              </w:rPr>
              <w:t xml:space="preserve">Maturitatea pregătirii proiectului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1F">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20">
            <w:pPr>
              <w:widowControl w:val="0"/>
              <w:spacing w:after="0" w:before="0" w:line="240" w:lineRule="auto"/>
              <w:jc w:val="left"/>
              <w:rPr>
                <w:sz w:val="16"/>
                <w:szCs w:val="16"/>
              </w:rPr>
            </w:pPr>
            <w:r w:rsidDel="00000000" w:rsidR="00000000" w:rsidRPr="00000000">
              <w:rPr>
                <w:sz w:val="16"/>
                <w:szCs w:val="16"/>
                <w:rtl w:val="0"/>
              </w:rPr>
              <w:t xml:space="preserve">Pe baza stadiului de pregătire a proiectului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321">
            <w:pPr>
              <w:widowControl w:val="0"/>
              <w:spacing w:after="0" w:before="0" w:line="240" w:lineRule="auto"/>
              <w:jc w:val="left"/>
              <w:rPr>
                <w:sz w:val="16"/>
                <w:szCs w:val="16"/>
              </w:rPr>
            </w:pPr>
            <w:r w:rsidDel="00000000" w:rsidR="00000000" w:rsidRPr="00000000">
              <w:rPr>
                <w:sz w:val="16"/>
                <w:szCs w:val="16"/>
                <w:rtl w:val="0"/>
              </w:rPr>
              <w:t xml:space="preserve">Studiu de fezabilitate (cu acord de mediu emis) finalizat – 100 puncte. Studiu de fezabilitate (cu acord de mediu emis) cu nevoie de actualizare – 85 puncte. Studiu de fezabilitate (fără acord de mediu) în elaborare – 50 puncte. Studiu de fezabilitate (fără acord de mediu) în faza de licitație – 20 puncte. Fără studiu de fezabilitate – 0 puncte.</w:t>
            </w:r>
          </w:p>
        </w:tc>
      </w:tr>
    </w:tbl>
    <w:p w:rsidR="00000000" w:rsidDel="00000000" w:rsidP="00000000" w:rsidRDefault="00000000" w:rsidRPr="00000000" w14:paraId="00002322">
      <w:pPr>
        <w:keepNext w:val="1"/>
        <w:spacing w:line="240" w:lineRule="auto"/>
        <w:rPr/>
      </w:pPr>
      <w:r w:rsidDel="00000000" w:rsidR="00000000" w:rsidRPr="00000000">
        <w:rPr>
          <w:rtl w:val="0"/>
        </w:rPr>
      </w:r>
    </w:p>
    <w:p w:rsidR="00000000" w:rsidDel="00000000" w:rsidP="00000000" w:rsidRDefault="00000000" w:rsidRPr="00000000" w14:paraId="00002323">
      <w:pPr>
        <w:keepNext w:val="1"/>
        <w:spacing w:line="240" w:lineRule="auto"/>
        <w:rPr/>
      </w:pPr>
      <w:r w:rsidDel="00000000" w:rsidR="00000000" w:rsidRPr="00000000">
        <w:rPr>
          <w:rtl w:val="0"/>
        </w:rPr>
        <w:t xml:space="preserve">Strategia de prioritizare a proiectelor s-a realizat în concordanță cu metodologia agreată cu Comisia Europeană, similară cu cea din Master Planul General de Transport. În fapt, considerăm astfel, că se realizează o actualizare a strategiei de implementare în baza acelorași priorități de conectivitate identificate în documentul strategic de programare a investițiilor în transport. </w:t>
      </w:r>
    </w:p>
    <w:p w:rsidR="00000000" w:rsidDel="00000000" w:rsidP="00000000" w:rsidRDefault="00000000" w:rsidRPr="00000000" w14:paraId="00002324">
      <w:pPr>
        <w:keepNext w:val="1"/>
        <w:spacing w:after="240" w:before="240" w:line="240" w:lineRule="auto"/>
        <w:rPr/>
      </w:pPr>
      <w:r w:rsidDel="00000000" w:rsidR="00000000" w:rsidRPr="00000000">
        <w:rPr>
          <w:rtl w:val="0"/>
        </w:rPr>
        <w:t xml:space="preserve">Lista de proiecte, după aplicarea criteriilor prezentate, este structurată în funcție de stadiul proiectelor. Astfel, investițiile care fac parte din strategia de implementare sunt reprezentate de:</w:t>
      </w:r>
    </w:p>
    <w:p w:rsidR="00000000" w:rsidDel="00000000" w:rsidP="00000000" w:rsidRDefault="00000000" w:rsidRPr="00000000" w14:paraId="00002325">
      <w:pPr>
        <w:keepNext w:val="1"/>
        <w:spacing w:after="60" w:before="60" w:line="240" w:lineRule="auto"/>
        <w:ind w:left="72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Proiecte aflate în faza de execuție</w:t>
      </w:r>
      <w:r w:rsidDel="00000000" w:rsidR="00000000" w:rsidRPr="00000000">
        <w:rPr>
          <w:rtl w:val="0"/>
        </w:rPr>
        <w:t xml:space="preserve"> (lucrări care vor fi fazate și finalizate în următorul cadru financiar) și fac parte din scenariul de referință;</w:t>
      </w:r>
    </w:p>
    <w:p w:rsidR="00000000" w:rsidDel="00000000" w:rsidP="00000000" w:rsidRDefault="00000000" w:rsidRPr="00000000" w14:paraId="00002326">
      <w:pPr>
        <w:keepNext w:val="1"/>
        <w:spacing w:after="60" w:before="60" w:line="240" w:lineRule="auto"/>
        <w:ind w:left="72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Proiecte lansate spre a fi implementate</w:t>
      </w:r>
      <w:r w:rsidDel="00000000" w:rsidR="00000000" w:rsidRPr="00000000">
        <w:rPr>
          <w:rtl w:val="0"/>
        </w:rPr>
        <w:t xml:space="preserve"> (achiziție publică demarată pentru realizarea documentației </w:t>
      </w:r>
      <w:r w:rsidDel="00000000" w:rsidR="00000000" w:rsidRPr="00000000">
        <w:rPr>
          <w:rtl w:val="0"/>
        </w:rPr>
        <w:t xml:space="preserve">tehnico-economic</w:t>
      </w:r>
      <w:r w:rsidDel="00000000" w:rsidR="00000000" w:rsidRPr="00000000">
        <w:rPr>
          <w:rtl w:val="0"/>
        </w:rPr>
        <w:t xml:space="preserve">e sau pentru execuție) și fac parte din scenariul de referință;</w:t>
      </w:r>
    </w:p>
    <w:p w:rsidR="00000000" w:rsidDel="00000000" w:rsidP="00000000" w:rsidRDefault="00000000" w:rsidRPr="00000000" w14:paraId="00002327">
      <w:pPr>
        <w:keepNext w:val="1"/>
        <w:spacing w:after="60" w:before="60" w:line="240" w:lineRule="auto"/>
        <w:ind w:left="720" w:hanging="360"/>
        <w:rPr>
          <w:b w:val="1"/>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Proiecte din lista </w:t>
      </w:r>
      <w:r w:rsidDel="00000000" w:rsidR="00000000" w:rsidRPr="00000000">
        <w:rPr>
          <w:b w:val="1"/>
          <w:rtl w:val="0"/>
        </w:rPr>
        <w:t xml:space="preserve">prioritizată</w:t>
      </w:r>
      <w:r w:rsidDel="00000000" w:rsidR="00000000" w:rsidRPr="00000000">
        <w:rPr>
          <w:b w:val="1"/>
          <w:rtl w:val="0"/>
        </w:rPr>
        <w:t xml:space="preserve">.</w:t>
      </w:r>
    </w:p>
    <w:p w:rsidR="00000000" w:rsidDel="00000000" w:rsidP="00000000" w:rsidRDefault="00000000" w:rsidRPr="00000000" w14:paraId="00002328">
      <w:pPr>
        <w:keepNext w:val="1"/>
        <w:spacing w:after="240" w:before="240" w:line="240" w:lineRule="auto"/>
        <w:rPr/>
      </w:pPr>
      <w:r w:rsidDel="00000000" w:rsidR="00000000" w:rsidRPr="00000000">
        <w:rPr>
          <w:rtl w:val="0"/>
        </w:rPr>
        <w:t xml:space="preserve">Pentru identificarea proiectelor care se află în fază de execuție / lansate spre implementare, precum și a impactului asupra necesarului de finanțare în perioada 2020-2030, s-a utilizat modulul de predicție aferent programului ITtool, folosit de către Direcția Generală Organismul Intermediar pentru Transport, pentru managementul fondurilor europene în perioada 2014-2020.</w:t>
      </w:r>
    </w:p>
    <w:p w:rsidR="00000000" w:rsidDel="00000000" w:rsidP="00000000" w:rsidRDefault="00000000" w:rsidRPr="00000000" w14:paraId="00002329">
      <w:pPr>
        <w:keepNext w:val="1"/>
        <w:spacing w:line="240" w:lineRule="auto"/>
        <w:rPr/>
        <w:sectPr>
          <w:type w:val="nextPage"/>
          <w:pgSz w:h="15840" w:w="12240" w:orient="portrait"/>
          <w:pgMar w:bottom="540" w:top="1440" w:left="1440" w:right="1440" w:header="540" w:footer="720.0000000000001"/>
        </w:sectPr>
      </w:pPr>
      <w:r w:rsidDel="00000000" w:rsidR="00000000" w:rsidRPr="00000000">
        <w:rPr>
          <w:rtl w:val="0"/>
        </w:rPr>
        <w:t xml:space="preserve">Astfel, metodologia de evaluare a criteriilor, respectiv prioritizarea a fost realizată pentru 20 de proiecte care însumează un total de 2586.8 km și un cost total estimat de 12.8 mld.EUR (tabel 2.2.22).</w:t>
      </w:r>
      <w:r w:rsidDel="00000000" w:rsidR="00000000" w:rsidRPr="00000000">
        <w:rPr>
          <w:rtl w:val="0"/>
        </w:rPr>
      </w:r>
    </w:p>
    <w:p w:rsidR="00000000" w:rsidDel="00000000" w:rsidP="00000000" w:rsidRDefault="00000000" w:rsidRPr="00000000" w14:paraId="0000232A">
      <w:pPr>
        <w:spacing w:after="0" w:before="0" w:line="240" w:lineRule="auto"/>
        <w:jc w:val="center"/>
        <w:rPr>
          <w:i w:val="1"/>
          <w:sz w:val="22"/>
          <w:szCs w:val="22"/>
        </w:rPr>
      </w:pPr>
      <w:r w:rsidDel="00000000" w:rsidR="00000000" w:rsidRPr="00000000">
        <w:rPr>
          <w:b w:val="1"/>
          <w:i w:val="1"/>
          <w:sz w:val="22"/>
          <w:szCs w:val="22"/>
          <w:rtl w:val="0"/>
        </w:rPr>
        <w:t xml:space="preserve">Tabelul 2.2.22. </w:t>
      </w:r>
      <w:r w:rsidDel="00000000" w:rsidR="00000000" w:rsidRPr="00000000">
        <w:rPr>
          <w:b w:val="1"/>
          <w:sz w:val="22"/>
          <w:szCs w:val="22"/>
          <w:rtl w:val="0"/>
        </w:rPr>
        <w:t xml:space="preserve">Metodologie prioritizare rețea feroviară</w:t>
      </w:r>
      <w:r w:rsidDel="00000000" w:rsidR="00000000" w:rsidRPr="00000000">
        <w:rPr>
          <w:i w:val="1"/>
          <w:sz w:val="22"/>
          <w:szCs w:val="22"/>
          <w:rtl w:val="0"/>
        </w:rPr>
        <w:t xml:space="preserve"> (M – Modernizare, E – Electrificare, D - dublare, R - Reînnoire)</w:t>
      </w:r>
    </w:p>
    <w:tbl>
      <w:tblPr>
        <w:tblStyle w:val="Table66"/>
        <w:tblW w:w="14550.0" w:type="dxa"/>
        <w:jc w:val="left"/>
        <w:tblInd w:w="-8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705"/>
        <w:gridCol w:w="1590"/>
        <w:gridCol w:w="1080"/>
        <w:gridCol w:w="1125"/>
        <w:gridCol w:w="720"/>
        <w:gridCol w:w="855"/>
        <w:gridCol w:w="630"/>
        <w:gridCol w:w="615"/>
        <w:gridCol w:w="705"/>
        <w:gridCol w:w="870"/>
        <w:gridCol w:w="660"/>
        <w:gridCol w:w="660"/>
        <w:gridCol w:w="660"/>
        <w:gridCol w:w="870"/>
        <w:gridCol w:w="660"/>
        <w:gridCol w:w="735"/>
        <w:gridCol w:w="705"/>
        <w:gridCol w:w="705"/>
        <w:tblGridChange w:id="0">
          <w:tblGrid>
            <w:gridCol w:w="705"/>
            <w:gridCol w:w="1590"/>
            <w:gridCol w:w="1080"/>
            <w:gridCol w:w="1125"/>
            <w:gridCol w:w="720"/>
            <w:gridCol w:w="855"/>
            <w:gridCol w:w="630"/>
            <w:gridCol w:w="615"/>
            <w:gridCol w:w="705"/>
            <w:gridCol w:w="870"/>
            <w:gridCol w:w="660"/>
            <w:gridCol w:w="660"/>
            <w:gridCol w:w="660"/>
            <w:gridCol w:w="870"/>
            <w:gridCol w:w="660"/>
            <w:gridCol w:w="735"/>
            <w:gridCol w:w="705"/>
            <w:gridCol w:w="705"/>
          </w:tblGrid>
        </w:tblGridChange>
      </w:tblGrid>
      <w:tr>
        <w:trPr>
          <w:cantSplit w:val="0"/>
          <w:trHeight w:val="226.7716535433071" w:hRule="atLeast"/>
          <w:tblHeader w:val="0"/>
        </w:trPr>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2B">
            <w:pPr>
              <w:spacing w:after="0" w:before="0" w:line="240" w:lineRule="auto"/>
              <w:jc w:val="center"/>
              <w:rPr>
                <w:b w:val="1"/>
                <w:color w:val="ffffff"/>
                <w:sz w:val="16"/>
                <w:szCs w:val="16"/>
              </w:rPr>
            </w:pPr>
            <w:r w:rsidDel="00000000" w:rsidR="00000000" w:rsidRPr="00000000">
              <w:rPr>
                <w:b w:val="1"/>
                <w:color w:val="ffffff"/>
                <w:sz w:val="16"/>
                <w:szCs w:val="16"/>
                <w:rtl w:val="0"/>
              </w:rPr>
              <w:t xml:space="preserve">Nr. Crt.</w:t>
            </w:r>
          </w:p>
        </w:tc>
        <w:tc>
          <w:tcPr>
            <w:vMerge w:val="restart"/>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2C">
            <w:pPr>
              <w:spacing w:after="0" w:before="0" w:line="240" w:lineRule="auto"/>
              <w:jc w:val="center"/>
              <w:rPr>
                <w:b w:val="1"/>
                <w:color w:val="ffffff"/>
                <w:sz w:val="16"/>
                <w:szCs w:val="16"/>
              </w:rPr>
            </w:pPr>
            <w:r w:rsidDel="00000000" w:rsidR="00000000" w:rsidRPr="00000000">
              <w:rPr>
                <w:b w:val="1"/>
                <w:color w:val="ffffff"/>
                <w:sz w:val="16"/>
                <w:szCs w:val="16"/>
                <w:rtl w:val="0"/>
              </w:rPr>
              <w:t xml:space="preserve">Proiect</w:t>
            </w:r>
          </w:p>
        </w:tc>
        <w:tc>
          <w:tcPr>
            <w:vMerge w:val="restart"/>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2D">
            <w:pPr>
              <w:spacing w:after="0" w:before="0" w:line="240" w:lineRule="auto"/>
              <w:jc w:val="center"/>
              <w:rPr>
                <w:b w:val="1"/>
                <w:color w:val="ffffff"/>
                <w:sz w:val="16"/>
                <w:szCs w:val="16"/>
              </w:rPr>
            </w:pPr>
            <w:r w:rsidDel="00000000" w:rsidR="00000000" w:rsidRPr="00000000">
              <w:rPr>
                <w:b w:val="1"/>
                <w:color w:val="ffffff"/>
                <w:sz w:val="16"/>
                <w:szCs w:val="16"/>
                <w:rtl w:val="0"/>
              </w:rPr>
              <w:t xml:space="preserve">Rețea TEN-T</w:t>
            </w:r>
          </w:p>
        </w:tc>
        <w:tc>
          <w:tcPr>
            <w:vMerge w:val="restart"/>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2E">
            <w:pPr>
              <w:spacing w:after="0" w:before="0" w:line="240" w:lineRule="auto"/>
              <w:jc w:val="center"/>
              <w:rPr>
                <w:b w:val="1"/>
                <w:color w:val="ffffff"/>
                <w:sz w:val="16"/>
                <w:szCs w:val="16"/>
              </w:rPr>
            </w:pPr>
            <w:r w:rsidDel="00000000" w:rsidR="00000000" w:rsidRPr="00000000">
              <w:rPr>
                <w:b w:val="1"/>
                <w:color w:val="ffffff"/>
                <w:sz w:val="16"/>
                <w:szCs w:val="16"/>
                <w:rtl w:val="0"/>
              </w:rPr>
              <w:t xml:space="preserve">Tip Intervenție</w:t>
            </w:r>
          </w:p>
        </w:tc>
        <w:tc>
          <w:tcPr>
            <w:vMerge w:val="restart"/>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2F">
            <w:pPr>
              <w:spacing w:after="0" w:before="0" w:line="240" w:lineRule="auto"/>
              <w:jc w:val="center"/>
              <w:rPr>
                <w:b w:val="1"/>
                <w:color w:val="ffffff"/>
                <w:sz w:val="16"/>
                <w:szCs w:val="16"/>
              </w:rPr>
            </w:pPr>
            <w:r w:rsidDel="00000000" w:rsidR="00000000" w:rsidRPr="00000000">
              <w:rPr>
                <w:b w:val="1"/>
                <w:color w:val="ffffff"/>
                <w:sz w:val="16"/>
                <w:szCs w:val="16"/>
                <w:rtl w:val="0"/>
              </w:rPr>
              <w:t xml:space="preserve">L</w:t>
            </w:r>
          </w:p>
          <w:p w:rsidR="00000000" w:rsidDel="00000000" w:rsidP="00000000" w:rsidRDefault="00000000" w:rsidRPr="00000000" w14:paraId="00002330">
            <w:pPr>
              <w:spacing w:after="0" w:before="0" w:line="240" w:lineRule="auto"/>
              <w:jc w:val="center"/>
              <w:rPr>
                <w:b w:val="1"/>
                <w:color w:val="ffffff"/>
                <w:sz w:val="16"/>
                <w:szCs w:val="16"/>
              </w:rPr>
            </w:pPr>
            <w:r w:rsidDel="00000000" w:rsidR="00000000" w:rsidRPr="00000000">
              <w:rPr>
                <w:b w:val="1"/>
                <w:color w:val="ffffff"/>
                <w:sz w:val="16"/>
                <w:szCs w:val="16"/>
                <w:rtl w:val="0"/>
              </w:rPr>
              <w:t xml:space="preserve"> (km)</w:t>
            </w:r>
          </w:p>
        </w:tc>
        <w:tc>
          <w:tcPr>
            <w:vMerge w:val="restart"/>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31">
            <w:pPr>
              <w:spacing w:after="0" w:before="0" w:line="240" w:lineRule="auto"/>
              <w:jc w:val="center"/>
              <w:rPr>
                <w:b w:val="1"/>
                <w:color w:val="ffffff"/>
                <w:sz w:val="16"/>
                <w:szCs w:val="16"/>
              </w:rPr>
            </w:pPr>
            <w:r w:rsidDel="00000000" w:rsidR="00000000" w:rsidRPr="00000000">
              <w:rPr>
                <w:b w:val="1"/>
                <w:color w:val="ffffff"/>
                <w:sz w:val="16"/>
                <w:szCs w:val="16"/>
                <w:rtl w:val="0"/>
              </w:rPr>
              <w:t xml:space="preserve">Cost estimat fără TVA (mil.</w:t>
            </w:r>
            <w:r w:rsidDel="00000000" w:rsidR="00000000" w:rsidRPr="00000000">
              <w:rPr>
                <w:b w:val="1"/>
                <w:color w:val="ffffff"/>
                <w:sz w:val="16"/>
                <w:szCs w:val="16"/>
                <w:rtl w:val="0"/>
              </w:rPr>
              <w:t xml:space="preserve">EU</w:t>
            </w:r>
            <w:r w:rsidDel="00000000" w:rsidR="00000000" w:rsidRPr="00000000">
              <w:rPr>
                <w:b w:val="1"/>
                <w:color w:val="ffffff"/>
                <w:sz w:val="16"/>
                <w:szCs w:val="16"/>
                <w:rtl w:val="0"/>
              </w:rPr>
              <w:t xml:space="preserve">R)</w:t>
            </w:r>
          </w:p>
        </w:tc>
        <w:tc>
          <w:tcPr>
            <w:vMerge w:val="restart"/>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32">
            <w:pPr>
              <w:spacing w:after="0" w:before="0" w:line="240" w:lineRule="auto"/>
              <w:jc w:val="center"/>
              <w:rPr>
                <w:b w:val="1"/>
                <w:color w:val="ffffff"/>
                <w:sz w:val="16"/>
                <w:szCs w:val="16"/>
              </w:rPr>
            </w:pPr>
            <w:r w:rsidDel="00000000" w:rsidR="00000000" w:rsidRPr="00000000">
              <w:rPr>
                <w:b w:val="1"/>
                <w:color w:val="ffffff"/>
                <w:sz w:val="16"/>
                <w:szCs w:val="16"/>
                <w:rtl w:val="0"/>
              </w:rPr>
              <w:t xml:space="preserve">Cost estimat cu TVA (mil.</w:t>
            </w:r>
            <w:r w:rsidDel="00000000" w:rsidR="00000000" w:rsidRPr="00000000">
              <w:rPr>
                <w:b w:val="1"/>
                <w:color w:val="ffffff"/>
                <w:sz w:val="16"/>
                <w:szCs w:val="16"/>
                <w:rtl w:val="0"/>
              </w:rPr>
              <w:t xml:space="preserve">EU</w:t>
            </w:r>
            <w:r w:rsidDel="00000000" w:rsidR="00000000" w:rsidRPr="00000000">
              <w:rPr>
                <w:b w:val="1"/>
                <w:color w:val="ffffff"/>
                <w:sz w:val="16"/>
                <w:szCs w:val="16"/>
                <w:rtl w:val="0"/>
              </w:rPr>
              <w:t xml:space="preserve">)</w:t>
            </w:r>
          </w:p>
        </w:tc>
        <w:tc>
          <w:tcPr>
            <w:gridSpan w:val="2"/>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33">
            <w:pPr>
              <w:spacing w:after="0" w:before="0" w:line="240" w:lineRule="auto"/>
              <w:jc w:val="center"/>
              <w:rPr>
                <w:b w:val="1"/>
                <w:sz w:val="16"/>
                <w:szCs w:val="16"/>
              </w:rPr>
            </w:pPr>
            <w:r w:rsidDel="00000000" w:rsidR="00000000" w:rsidRPr="00000000">
              <w:rPr>
                <w:b w:val="1"/>
                <w:color w:val="ffffff"/>
                <w:sz w:val="16"/>
                <w:szCs w:val="16"/>
                <w:rtl w:val="0"/>
              </w:rPr>
              <w:t xml:space="preserve">Eficiența economică</w:t>
            </w:r>
            <w:r w:rsidDel="00000000" w:rsidR="00000000" w:rsidRPr="00000000">
              <w:rPr>
                <w:rtl w:val="0"/>
              </w:rPr>
            </w:r>
          </w:p>
        </w:tc>
        <w:tc>
          <w:tcPr>
            <w:gridSpan w:val="2"/>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35">
            <w:pPr>
              <w:spacing w:after="0" w:before="0" w:line="240" w:lineRule="auto"/>
              <w:jc w:val="center"/>
              <w:rPr>
                <w:b w:val="1"/>
                <w:sz w:val="16"/>
                <w:szCs w:val="16"/>
              </w:rPr>
            </w:pPr>
            <w:r w:rsidDel="00000000" w:rsidR="00000000" w:rsidRPr="00000000">
              <w:rPr>
                <w:b w:val="1"/>
                <w:color w:val="ffffff"/>
                <w:sz w:val="16"/>
                <w:szCs w:val="16"/>
                <w:rtl w:val="0"/>
              </w:rPr>
              <w:t xml:space="preserve">Reducerea emisiilor de carbon</w:t>
            </w:r>
            <w:r w:rsidDel="00000000" w:rsidR="00000000" w:rsidRPr="00000000">
              <w:rPr>
                <w:rtl w:val="0"/>
              </w:rPr>
            </w:r>
          </w:p>
        </w:tc>
        <w:tc>
          <w:tcPr>
            <w:gridSpan w:val="2"/>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37">
            <w:pPr>
              <w:spacing w:after="0" w:before="0" w:line="240" w:lineRule="auto"/>
              <w:jc w:val="center"/>
              <w:rPr>
                <w:b w:val="1"/>
                <w:sz w:val="16"/>
                <w:szCs w:val="16"/>
              </w:rPr>
            </w:pPr>
            <w:r w:rsidDel="00000000" w:rsidR="00000000" w:rsidRPr="00000000">
              <w:rPr>
                <w:b w:val="1"/>
                <w:color w:val="ffffff"/>
                <w:sz w:val="16"/>
                <w:szCs w:val="16"/>
                <w:rtl w:val="0"/>
              </w:rPr>
              <w:t xml:space="preserve">Conectivitatea strategică</w:t>
            </w:r>
            <w:r w:rsidDel="00000000" w:rsidR="00000000" w:rsidRPr="00000000">
              <w:rPr>
                <w:rtl w:val="0"/>
              </w:rPr>
            </w:r>
          </w:p>
        </w:tc>
        <w:tc>
          <w:tcPr>
            <w:gridSpan w:val="2"/>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39">
            <w:pPr>
              <w:spacing w:after="0" w:before="0" w:line="240" w:lineRule="auto"/>
              <w:jc w:val="center"/>
              <w:rPr>
                <w:b w:val="1"/>
                <w:sz w:val="16"/>
                <w:szCs w:val="16"/>
              </w:rPr>
            </w:pPr>
            <w:r w:rsidDel="00000000" w:rsidR="00000000" w:rsidRPr="00000000">
              <w:rPr>
                <w:b w:val="1"/>
                <w:color w:val="ffffff"/>
                <w:sz w:val="16"/>
                <w:szCs w:val="16"/>
                <w:rtl w:val="0"/>
              </w:rPr>
              <w:t xml:space="preserve">Utilizarea duală</w:t>
            </w:r>
            <w:r w:rsidDel="00000000" w:rsidR="00000000" w:rsidRPr="00000000">
              <w:rPr>
                <w:rtl w:val="0"/>
              </w:rPr>
            </w:r>
          </w:p>
        </w:tc>
        <w:tc>
          <w:tcPr>
            <w:gridSpan w:val="2"/>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3B">
            <w:pPr>
              <w:spacing w:after="0" w:before="0" w:line="240" w:lineRule="auto"/>
              <w:jc w:val="center"/>
              <w:rPr>
                <w:b w:val="1"/>
                <w:sz w:val="16"/>
                <w:szCs w:val="16"/>
              </w:rPr>
            </w:pPr>
            <w:r w:rsidDel="00000000" w:rsidR="00000000" w:rsidRPr="00000000">
              <w:rPr>
                <w:b w:val="1"/>
                <w:color w:val="ffffff"/>
                <w:sz w:val="16"/>
                <w:szCs w:val="16"/>
                <w:rtl w:val="0"/>
              </w:rPr>
              <w:t xml:space="preserve">Maturitatea pregătirii proiectului</w:t>
            </w:r>
            <w:r w:rsidDel="00000000" w:rsidR="00000000" w:rsidRPr="00000000">
              <w:rPr>
                <w:rtl w:val="0"/>
              </w:rPr>
            </w:r>
          </w:p>
        </w:tc>
        <w:tc>
          <w:tcPr>
            <w:vMerge w:val="restart"/>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3D">
            <w:pPr>
              <w:spacing w:after="0" w:before="0" w:line="240" w:lineRule="auto"/>
              <w:jc w:val="center"/>
              <w:rPr>
                <w:b w:val="1"/>
                <w:color w:val="ffffff"/>
                <w:sz w:val="16"/>
                <w:szCs w:val="16"/>
              </w:rPr>
            </w:pPr>
            <w:r w:rsidDel="00000000" w:rsidR="00000000" w:rsidRPr="00000000">
              <w:rPr>
                <w:b w:val="1"/>
                <w:color w:val="ffffff"/>
                <w:sz w:val="16"/>
                <w:szCs w:val="16"/>
                <w:rtl w:val="0"/>
              </w:rPr>
              <w:t xml:space="preserve">Punctaj</w:t>
            </w:r>
          </w:p>
        </w:tc>
      </w:tr>
      <w:tr>
        <w:trPr>
          <w:cantSplit w:val="0"/>
          <w:trHeight w:val="226.7716535433071" w:hRule="atLeast"/>
          <w:tblHeader w:val="0"/>
        </w:trPr>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3E">
            <w:pPr>
              <w:spacing w:after="0" w:before="0" w:line="240" w:lineRule="auto"/>
              <w:jc w:val="center"/>
              <w:rPr>
                <w:b w:val="1"/>
                <w:i w:val="1"/>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3F">
            <w:pPr>
              <w:spacing w:after="0" w:before="0" w:line="240" w:lineRule="auto"/>
              <w:jc w:val="center"/>
              <w:rPr>
                <w:b w:val="1"/>
                <w:i w:val="1"/>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40">
            <w:pPr>
              <w:spacing w:after="0" w:before="0" w:line="240" w:lineRule="auto"/>
              <w:jc w:val="center"/>
              <w:rPr>
                <w:b w:val="1"/>
                <w:i w:val="1"/>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41">
            <w:pPr>
              <w:spacing w:after="0" w:before="0" w:line="240" w:lineRule="auto"/>
              <w:jc w:val="center"/>
              <w:rPr>
                <w:b w:val="1"/>
                <w:i w:val="1"/>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42">
            <w:pPr>
              <w:spacing w:after="0" w:before="0" w:line="240" w:lineRule="auto"/>
              <w:jc w:val="center"/>
              <w:rPr>
                <w:b w:val="1"/>
                <w:i w:val="1"/>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43">
            <w:pPr>
              <w:spacing w:after="0" w:before="0" w:line="240" w:lineRule="auto"/>
              <w:jc w:val="center"/>
              <w:rPr>
                <w:b w:val="1"/>
                <w:i w:val="1"/>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44">
            <w:pPr>
              <w:spacing w:after="0" w:before="0" w:line="240" w:lineRule="auto"/>
              <w:jc w:val="center"/>
              <w:rPr>
                <w:b w:val="1"/>
                <w:i w:val="1"/>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5">
            <w:pPr>
              <w:spacing w:after="0" w:before="0" w:line="240" w:lineRule="auto"/>
              <w:jc w:val="center"/>
              <w:rPr>
                <w:b w:val="1"/>
                <w:sz w:val="16"/>
                <w:szCs w:val="16"/>
              </w:rPr>
            </w:pPr>
            <w:r w:rsidDel="00000000" w:rsidR="00000000" w:rsidRPr="00000000">
              <w:rPr>
                <w:b w:val="1"/>
                <w:color w:val="ffffff"/>
                <w:sz w:val="16"/>
                <w:szCs w:val="16"/>
                <w:rtl w:val="0"/>
              </w:rPr>
              <w:t xml:space="preserve">Scor EIRR (%)</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6">
            <w:pPr>
              <w:spacing w:after="0" w:before="0" w:line="240" w:lineRule="auto"/>
              <w:jc w:val="center"/>
              <w:rPr>
                <w:b w:val="1"/>
                <w:sz w:val="16"/>
                <w:szCs w:val="16"/>
              </w:rPr>
            </w:pPr>
            <w:r w:rsidDel="00000000" w:rsidR="00000000" w:rsidRPr="00000000">
              <w:rPr>
                <w:b w:val="1"/>
                <w:color w:val="ffffff"/>
                <w:sz w:val="16"/>
                <w:szCs w:val="16"/>
                <w:rtl w:val="0"/>
              </w:rPr>
              <w:t xml:space="preserve">Punctaj EIRR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7">
            <w:pPr>
              <w:spacing w:after="0" w:before="0" w:line="240" w:lineRule="auto"/>
              <w:jc w:val="center"/>
              <w:rPr>
                <w:b w:val="1"/>
                <w:sz w:val="16"/>
                <w:szCs w:val="16"/>
              </w:rPr>
            </w:pPr>
            <w:r w:rsidDel="00000000" w:rsidR="00000000" w:rsidRPr="00000000">
              <w:rPr>
                <w:b w:val="1"/>
                <w:color w:val="ffffff"/>
                <w:sz w:val="16"/>
                <w:szCs w:val="16"/>
                <w:rtl w:val="0"/>
              </w:rPr>
              <w:t xml:space="preserve">Valoare emisii de carbon (kt)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8">
            <w:pPr>
              <w:spacing w:after="0" w:before="0" w:line="240" w:lineRule="auto"/>
              <w:jc w:val="center"/>
              <w:rPr>
                <w:b w:val="1"/>
                <w:sz w:val="16"/>
                <w:szCs w:val="16"/>
              </w:rPr>
            </w:pPr>
            <w:r w:rsidDel="00000000" w:rsidR="00000000" w:rsidRPr="00000000">
              <w:rPr>
                <w:b w:val="1"/>
                <w:color w:val="ffffff"/>
                <w:sz w:val="16"/>
                <w:szCs w:val="16"/>
                <w:rtl w:val="0"/>
              </w:rPr>
              <w:t xml:space="preserve">Punctaj emisii de carbon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9">
            <w:pPr>
              <w:spacing w:after="0" w:before="0" w:line="240" w:lineRule="auto"/>
              <w:jc w:val="center"/>
              <w:rPr>
                <w:b w:val="1"/>
                <w:sz w:val="16"/>
                <w:szCs w:val="16"/>
              </w:rPr>
            </w:pPr>
            <w:r w:rsidDel="00000000" w:rsidR="00000000" w:rsidRPr="00000000">
              <w:rPr>
                <w:b w:val="1"/>
                <w:color w:val="ffffff"/>
                <w:sz w:val="16"/>
                <w:szCs w:val="16"/>
                <w:rtl w:val="0"/>
              </w:rPr>
              <w:t xml:space="preserve">Apartenență rețea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A">
            <w:pPr>
              <w:spacing w:after="0" w:before="0" w:line="240" w:lineRule="auto"/>
              <w:jc w:val="center"/>
              <w:rPr>
                <w:b w:val="1"/>
                <w:sz w:val="16"/>
                <w:szCs w:val="16"/>
              </w:rPr>
            </w:pPr>
            <w:r w:rsidDel="00000000" w:rsidR="00000000" w:rsidRPr="00000000">
              <w:rPr>
                <w:b w:val="1"/>
                <w:color w:val="ffffff"/>
                <w:sz w:val="16"/>
                <w:szCs w:val="16"/>
                <w:rtl w:val="0"/>
              </w:rPr>
              <w:t xml:space="preserve">Punctaj rețea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B">
            <w:pPr>
              <w:spacing w:after="0" w:before="0" w:line="240" w:lineRule="auto"/>
              <w:jc w:val="center"/>
              <w:rPr>
                <w:b w:val="1"/>
                <w:sz w:val="16"/>
                <w:szCs w:val="16"/>
              </w:rPr>
            </w:pPr>
            <w:r w:rsidDel="00000000" w:rsidR="00000000" w:rsidRPr="00000000">
              <w:rPr>
                <w:b w:val="1"/>
                <w:color w:val="ffffff"/>
                <w:sz w:val="16"/>
                <w:szCs w:val="16"/>
                <w:rtl w:val="0"/>
              </w:rPr>
              <w:t xml:space="preserve">Prioritate NATO - MAPN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C">
            <w:pPr>
              <w:spacing w:after="0" w:before="0" w:line="240" w:lineRule="auto"/>
              <w:jc w:val="center"/>
              <w:rPr>
                <w:b w:val="1"/>
                <w:sz w:val="16"/>
                <w:szCs w:val="16"/>
              </w:rPr>
            </w:pPr>
            <w:r w:rsidDel="00000000" w:rsidR="00000000" w:rsidRPr="00000000">
              <w:rPr>
                <w:b w:val="1"/>
                <w:color w:val="ffffff"/>
                <w:sz w:val="16"/>
                <w:szCs w:val="16"/>
                <w:rtl w:val="0"/>
              </w:rPr>
              <w:t xml:space="preserve">Punctaj prioritate NATO - MAPN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D">
            <w:pPr>
              <w:spacing w:after="0" w:before="0" w:line="240" w:lineRule="auto"/>
              <w:jc w:val="center"/>
              <w:rPr>
                <w:b w:val="1"/>
                <w:sz w:val="16"/>
                <w:szCs w:val="16"/>
              </w:rPr>
            </w:pPr>
            <w:r w:rsidDel="00000000" w:rsidR="00000000" w:rsidRPr="00000000">
              <w:rPr>
                <w:b w:val="1"/>
                <w:color w:val="ffffff"/>
                <w:sz w:val="16"/>
                <w:szCs w:val="16"/>
                <w:rtl w:val="0"/>
              </w:rPr>
              <w:t xml:space="preserve">Stadiu pregatire proiect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4E">
            <w:pPr>
              <w:spacing w:after="0" w:before="0" w:line="240" w:lineRule="auto"/>
              <w:jc w:val="center"/>
              <w:rPr>
                <w:b w:val="1"/>
                <w:sz w:val="16"/>
                <w:szCs w:val="16"/>
              </w:rPr>
            </w:pPr>
            <w:r w:rsidDel="00000000" w:rsidR="00000000" w:rsidRPr="00000000">
              <w:rPr>
                <w:b w:val="1"/>
                <w:color w:val="ffffff"/>
                <w:sz w:val="16"/>
                <w:szCs w:val="16"/>
                <w:rtl w:val="0"/>
              </w:rPr>
              <w:t xml:space="preserve">Punctaj pregatire proiect</w:t>
            </w: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4F">
            <w:pPr>
              <w:spacing w:after="0" w:before="0" w:line="240" w:lineRule="auto"/>
              <w:jc w:val="center"/>
              <w:rPr>
                <w:b w:val="1"/>
                <w:i w:val="1"/>
                <w:sz w:val="22"/>
                <w:szCs w:val="22"/>
              </w:rPr>
            </w:pPr>
            <w:r w:rsidDel="00000000" w:rsidR="00000000" w:rsidRPr="00000000">
              <w:rPr>
                <w:rtl w:val="0"/>
              </w:rPr>
            </w:r>
          </w:p>
        </w:tc>
      </w:tr>
      <w:tr>
        <w:trPr>
          <w:cantSplit w:val="0"/>
          <w:trHeight w:val="226.7716535433071" w:hRule="atLeast"/>
          <w:tblHeader w:val="0"/>
        </w:trPr>
        <w:tc>
          <w:tcPr>
            <w:vMerge w:val="continue"/>
            <w:tcBorders>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50">
            <w:pPr>
              <w:spacing w:after="0" w:before="0" w:line="240" w:lineRule="auto"/>
              <w:jc w:val="center"/>
              <w:rPr>
                <w:b w:val="1"/>
                <w:i w:val="1"/>
                <w:sz w:val="22"/>
                <w:szCs w:val="22"/>
              </w:rPr>
            </w:pPr>
            <w:r w:rsidDel="00000000" w:rsidR="00000000" w:rsidRPr="00000000">
              <w:rPr>
                <w:rtl w:val="0"/>
              </w:rPr>
            </w:r>
          </w:p>
        </w:tc>
        <w:tc>
          <w:tcPr>
            <w:vMerge w:val="continue"/>
            <w:tcBorders>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51">
            <w:pPr>
              <w:spacing w:after="0" w:before="0" w:line="240" w:lineRule="auto"/>
              <w:jc w:val="center"/>
              <w:rPr>
                <w:b w:val="1"/>
                <w:i w:val="1"/>
                <w:sz w:val="22"/>
                <w:szCs w:val="22"/>
              </w:rPr>
            </w:pPr>
            <w:r w:rsidDel="00000000" w:rsidR="00000000" w:rsidRPr="00000000">
              <w:rPr>
                <w:rtl w:val="0"/>
              </w:rPr>
            </w:r>
          </w:p>
        </w:tc>
        <w:tc>
          <w:tcPr>
            <w:vMerge w:val="continue"/>
            <w:tcBorders>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52">
            <w:pPr>
              <w:spacing w:after="0" w:before="0" w:line="240" w:lineRule="auto"/>
              <w:jc w:val="center"/>
              <w:rPr>
                <w:b w:val="1"/>
                <w:i w:val="1"/>
                <w:sz w:val="22"/>
                <w:szCs w:val="22"/>
              </w:rPr>
            </w:pPr>
            <w:r w:rsidDel="00000000" w:rsidR="00000000" w:rsidRPr="00000000">
              <w:rPr>
                <w:rtl w:val="0"/>
              </w:rPr>
            </w:r>
          </w:p>
        </w:tc>
        <w:tc>
          <w:tcPr>
            <w:vMerge w:val="continue"/>
            <w:tcBorders>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53">
            <w:pPr>
              <w:spacing w:after="0" w:before="0" w:line="240" w:lineRule="auto"/>
              <w:jc w:val="center"/>
              <w:rPr>
                <w:b w:val="1"/>
                <w:i w:val="1"/>
                <w:sz w:val="22"/>
                <w:szCs w:val="22"/>
              </w:rPr>
            </w:pPr>
            <w:r w:rsidDel="00000000" w:rsidR="00000000" w:rsidRPr="00000000">
              <w:rPr>
                <w:rtl w:val="0"/>
              </w:rPr>
            </w:r>
          </w:p>
        </w:tc>
        <w:tc>
          <w:tcPr>
            <w:vMerge w:val="continue"/>
            <w:tcBorders>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54">
            <w:pPr>
              <w:spacing w:after="0" w:before="0" w:line="240" w:lineRule="auto"/>
              <w:jc w:val="center"/>
              <w:rPr>
                <w:b w:val="1"/>
                <w:i w:val="1"/>
                <w:sz w:val="22"/>
                <w:szCs w:val="22"/>
              </w:rPr>
            </w:pPr>
            <w:r w:rsidDel="00000000" w:rsidR="00000000" w:rsidRPr="00000000">
              <w:rPr>
                <w:rtl w:val="0"/>
              </w:rPr>
            </w:r>
          </w:p>
        </w:tc>
        <w:tc>
          <w:tcPr>
            <w:vMerge w:val="continue"/>
            <w:tcBorders>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55">
            <w:pPr>
              <w:spacing w:after="0" w:before="0" w:line="240" w:lineRule="auto"/>
              <w:jc w:val="center"/>
              <w:rPr>
                <w:b w:val="1"/>
                <w:i w:val="1"/>
                <w:sz w:val="22"/>
                <w:szCs w:val="22"/>
              </w:rPr>
            </w:pPr>
            <w:r w:rsidDel="00000000" w:rsidR="00000000" w:rsidRPr="00000000">
              <w:rPr>
                <w:rtl w:val="0"/>
              </w:rPr>
            </w:r>
          </w:p>
        </w:tc>
        <w:tc>
          <w:tcPr>
            <w:vMerge w:val="continue"/>
            <w:tcBorders>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356">
            <w:pPr>
              <w:spacing w:after="0" w:before="0" w:line="240" w:lineRule="auto"/>
              <w:jc w:val="center"/>
              <w:rPr>
                <w:b w:val="1"/>
                <w:i w:val="1"/>
                <w:sz w:val="22"/>
                <w:szCs w:val="22"/>
              </w:rPr>
            </w:pPr>
            <w:r w:rsidDel="00000000" w:rsidR="00000000" w:rsidRPr="00000000">
              <w:rPr>
                <w:rtl w:val="0"/>
              </w:rPr>
            </w:r>
          </w:p>
        </w:tc>
        <w:tc>
          <w:tcPr>
            <w:gridSpan w:val="2"/>
            <w:tcBorders>
              <w:top w:color="cccccc" w:space="0" w:sz="4" w:val="single"/>
              <w:left w:color="cccccc"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57">
            <w:pPr>
              <w:spacing w:after="0" w:before="0" w:line="240" w:lineRule="auto"/>
              <w:jc w:val="center"/>
              <w:rPr>
                <w:b w:val="1"/>
                <w:sz w:val="16"/>
                <w:szCs w:val="16"/>
              </w:rPr>
            </w:pPr>
            <w:r w:rsidDel="00000000" w:rsidR="00000000" w:rsidRPr="00000000">
              <w:rPr>
                <w:b w:val="1"/>
                <w:color w:val="ffffff"/>
                <w:sz w:val="16"/>
                <w:szCs w:val="16"/>
                <w:rtl w:val="0"/>
              </w:rPr>
              <w:t xml:space="preserve">35%</w:t>
            </w:r>
            <w:r w:rsidDel="00000000" w:rsidR="00000000" w:rsidRPr="00000000">
              <w:rPr>
                <w:rtl w:val="0"/>
              </w:rPr>
            </w:r>
          </w:p>
        </w:tc>
        <w:tc>
          <w:tcPr>
            <w:gridSpan w:val="2"/>
            <w:tcBorders>
              <w:top w:color="cccccc" w:space="0" w:sz="4" w:val="single"/>
              <w:left w:color="cccccc"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59">
            <w:pPr>
              <w:spacing w:after="0" w:before="0" w:line="240" w:lineRule="auto"/>
              <w:jc w:val="center"/>
              <w:rPr>
                <w:b w:val="1"/>
                <w:sz w:val="16"/>
                <w:szCs w:val="16"/>
              </w:rPr>
            </w:pPr>
            <w:r w:rsidDel="00000000" w:rsidR="00000000" w:rsidRPr="00000000">
              <w:rPr>
                <w:b w:val="1"/>
                <w:color w:val="ffffff"/>
                <w:sz w:val="16"/>
                <w:szCs w:val="16"/>
                <w:rtl w:val="0"/>
              </w:rPr>
              <w:t xml:space="preserve">20%</w:t>
            </w:r>
            <w:r w:rsidDel="00000000" w:rsidR="00000000" w:rsidRPr="00000000">
              <w:rPr>
                <w:rtl w:val="0"/>
              </w:rPr>
            </w:r>
          </w:p>
        </w:tc>
        <w:tc>
          <w:tcPr>
            <w:gridSpan w:val="2"/>
            <w:tcBorders>
              <w:top w:color="cccccc" w:space="0" w:sz="4" w:val="single"/>
              <w:left w:color="cccccc"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5B">
            <w:pPr>
              <w:spacing w:after="0" w:before="0" w:line="240" w:lineRule="auto"/>
              <w:jc w:val="center"/>
              <w:rPr>
                <w:b w:val="1"/>
                <w:sz w:val="16"/>
                <w:szCs w:val="16"/>
              </w:rPr>
            </w:pPr>
            <w:r w:rsidDel="00000000" w:rsidR="00000000" w:rsidRPr="00000000">
              <w:rPr>
                <w:b w:val="1"/>
                <w:color w:val="ffffff"/>
                <w:sz w:val="16"/>
                <w:szCs w:val="16"/>
                <w:rtl w:val="0"/>
              </w:rPr>
              <w:t xml:space="preserve">25%</w:t>
            </w:r>
            <w:r w:rsidDel="00000000" w:rsidR="00000000" w:rsidRPr="00000000">
              <w:rPr>
                <w:rtl w:val="0"/>
              </w:rPr>
            </w:r>
          </w:p>
        </w:tc>
        <w:tc>
          <w:tcPr>
            <w:gridSpan w:val="2"/>
            <w:tcBorders>
              <w:top w:color="cccccc" w:space="0" w:sz="4" w:val="single"/>
              <w:left w:color="cccccc"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5D">
            <w:pPr>
              <w:spacing w:after="0" w:before="0" w:line="240" w:lineRule="auto"/>
              <w:jc w:val="center"/>
              <w:rPr>
                <w:b w:val="1"/>
                <w:sz w:val="16"/>
                <w:szCs w:val="16"/>
              </w:rPr>
            </w:pPr>
            <w:r w:rsidDel="00000000" w:rsidR="00000000" w:rsidRPr="00000000">
              <w:rPr>
                <w:b w:val="1"/>
                <w:color w:val="ffffff"/>
                <w:sz w:val="16"/>
                <w:szCs w:val="16"/>
                <w:rtl w:val="0"/>
              </w:rPr>
              <w:t xml:space="preserve">15%</w:t>
            </w:r>
            <w:r w:rsidDel="00000000" w:rsidR="00000000" w:rsidRPr="00000000">
              <w:rPr>
                <w:rtl w:val="0"/>
              </w:rPr>
            </w:r>
          </w:p>
        </w:tc>
        <w:tc>
          <w:tcPr>
            <w:gridSpan w:val="2"/>
            <w:tcBorders>
              <w:top w:color="cccccc" w:space="0" w:sz="4" w:val="single"/>
              <w:left w:color="cccccc"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5F">
            <w:pPr>
              <w:spacing w:after="0" w:before="0" w:line="240" w:lineRule="auto"/>
              <w:jc w:val="center"/>
              <w:rPr>
                <w:b w:val="1"/>
                <w:sz w:val="16"/>
                <w:szCs w:val="16"/>
              </w:rPr>
            </w:pPr>
            <w:r w:rsidDel="00000000" w:rsidR="00000000" w:rsidRPr="00000000">
              <w:rPr>
                <w:b w:val="1"/>
                <w:color w:val="ffffff"/>
                <w:sz w:val="16"/>
                <w:szCs w:val="16"/>
                <w:rtl w:val="0"/>
              </w:rPr>
              <w:t xml:space="preserve">5%</w:t>
            </w:r>
            <w:r w:rsidDel="00000000" w:rsidR="00000000" w:rsidRPr="00000000">
              <w:rPr>
                <w:rtl w:val="0"/>
              </w:rPr>
            </w:r>
          </w:p>
        </w:tc>
        <w:tc>
          <w:tcPr>
            <w:tcBorders>
              <w:top w:color="cccccc" w:space="0" w:sz="4" w:val="single"/>
              <w:left w:color="cccccc"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361">
            <w:pPr>
              <w:spacing w:after="0" w:before="0" w:line="240" w:lineRule="auto"/>
              <w:jc w:val="center"/>
              <w:rPr>
                <w:b w:val="1"/>
                <w:sz w:val="16"/>
                <w:szCs w:val="16"/>
              </w:rPr>
            </w:pPr>
            <w:r w:rsidDel="00000000" w:rsidR="00000000" w:rsidRPr="00000000">
              <w:rPr>
                <w:b w:val="1"/>
                <w:color w:val="ffffff"/>
                <w:sz w:val="16"/>
                <w:szCs w:val="16"/>
                <w:rtl w:val="0"/>
              </w:rPr>
              <w:t xml:space="preserve">100%</w:t>
            </w: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62">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63">
            <w:pPr>
              <w:widowControl w:val="0"/>
              <w:spacing w:after="0" w:before="0" w:line="276" w:lineRule="auto"/>
              <w:jc w:val="left"/>
              <w:rPr>
                <w:sz w:val="16"/>
                <w:szCs w:val="16"/>
              </w:rPr>
            </w:pPr>
            <w:r w:rsidDel="00000000" w:rsidR="00000000" w:rsidRPr="00000000">
              <w:rPr>
                <w:b w:val="1"/>
                <w:i w:val="1"/>
                <w:sz w:val="16"/>
                <w:szCs w:val="16"/>
                <w:rtl w:val="0"/>
              </w:rPr>
              <w:t xml:space="preserve">Port Constanța - Palas*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64">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65">
            <w:pPr>
              <w:widowControl w:val="0"/>
              <w:spacing w:after="0" w:before="0" w:line="276" w:lineRule="auto"/>
              <w:jc w:val="center"/>
              <w:rPr>
                <w:sz w:val="16"/>
                <w:szCs w:val="16"/>
              </w:rPr>
            </w:pPr>
            <w:r w:rsidDel="00000000" w:rsidR="00000000" w:rsidRPr="00000000">
              <w:rPr>
                <w:b w:val="1"/>
                <w:sz w:val="16"/>
                <w:szCs w:val="16"/>
                <w:rtl w:val="0"/>
              </w:rPr>
              <w:t xml:space="preserve">M+D</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66">
            <w:pPr>
              <w:widowControl w:val="0"/>
              <w:spacing w:after="0" w:before="0" w:line="276" w:lineRule="auto"/>
              <w:jc w:val="center"/>
              <w:rPr>
                <w:sz w:val="16"/>
                <w:szCs w:val="16"/>
              </w:rPr>
            </w:pPr>
            <w:r w:rsidDel="00000000" w:rsidR="00000000" w:rsidRPr="00000000">
              <w:rPr>
                <w:sz w:val="16"/>
                <w:szCs w:val="16"/>
                <w:rtl w:val="0"/>
              </w:rPr>
              <w:t xml:space="preserve">180.0</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67">
            <w:pPr>
              <w:widowControl w:val="0"/>
              <w:spacing w:after="0" w:before="0" w:line="276" w:lineRule="auto"/>
              <w:jc w:val="right"/>
              <w:rPr>
                <w:sz w:val="16"/>
                <w:szCs w:val="16"/>
              </w:rPr>
            </w:pPr>
            <w:r w:rsidDel="00000000" w:rsidR="00000000" w:rsidRPr="00000000">
              <w:rPr>
                <w:sz w:val="16"/>
                <w:szCs w:val="16"/>
                <w:rtl w:val="0"/>
              </w:rPr>
              <w:t xml:space="preserve">727.4</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68">
            <w:pPr>
              <w:widowControl w:val="0"/>
              <w:spacing w:after="0" w:before="0" w:line="276" w:lineRule="auto"/>
              <w:jc w:val="right"/>
              <w:rPr>
                <w:sz w:val="16"/>
                <w:szCs w:val="16"/>
              </w:rPr>
            </w:pPr>
            <w:r w:rsidDel="00000000" w:rsidR="00000000" w:rsidRPr="00000000">
              <w:rPr>
                <w:color w:val="0c0c0c"/>
                <w:sz w:val="16"/>
                <w:szCs w:val="16"/>
                <w:rtl w:val="0"/>
              </w:rPr>
              <w:t xml:space="preserve">865.6</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69">
            <w:pPr>
              <w:widowControl w:val="0"/>
              <w:spacing w:after="0" w:before="0" w:line="276" w:lineRule="auto"/>
              <w:jc w:val="center"/>
              <w:rPr>
                <w:sz w:val="16"/>
                <w:szCs w:val="16"/>
              </w:rPr>
            </w:pPr>
            <w:r w:rsidDel="00000000" w:rsidR="00000000" w:rsidRPr="00000000">
              <w:rPr>
                <w:sz w:val="16"/>
                <w:szCs w:val="16"/>
                <w:rtl w:val="0"/>
              </w:rPr>
              <w:t xml:space="preserve">2.71</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6A">
            <w:pPr>
              <w:widowControl w:val="0"/>
              <w:spacing w:after="0" w:before="0" w:line="276" w:lineRule="auto"/>
              <w:jc w:val="center"/>
              <w:rPr>
                <w:sz w:val="16"/>
                <w:szCs w:val="16"/>
              </w:rPr>
            </w:pPr>
            <w:r w:rsidDel="00000000" w:rsidR="00000000" w:rsidRPr="00000000">
              <w:rPr>
                <w:b w:val="1"/>
                <w:i w:val="1"/>
                <w:sz w:val="16"/>
                <w:szCs w:val="16"/>
                <w:rtl w:val="0"/>
              </w:rPr>
              <w:t xml:space="preserve">19.37</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6B">
            <w:pPr>
              <w:widowControl w:val="0"/>
              <w:spacing w:after="0" w:before="0" w:line="276" w:lineRule="auto"/>
              <w:jc w:val="right"/>
              <w:rPr>
                <w:sz w:val="16"/>
                <w:szCs w:val="16"/>
              </w:rPr>
            </w:pPr>
            <w:r w:rsidDel="00000000" w:rsidR="00000000" w:rsidRPr="00000000">
              <w:rPr>
                <w:sz w:val="16"/>
                <w:szCs w:val="16"/>
                <w:rtl w:val="0"/>
              </w:rPr>
              <w:t xml:space="preserve">12,454,241</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6C">
            <w:pPr>
              <w:widowControl w:val="0"/>
              <w:spacing w:after="0" w:before="0" w:line="276" w:lineRule="auto"/>
              <w:jc w:val="center"/>
              <w:rPr>
                <w:sz w:val="16"/>
                <w:szCs w:val="16"/>
              </w:rPr>
            </w:pPr>
            <w:r w:rsidDel="00000000" w:rsidR="00000000" w:rsidRPr="00000000">
              <w:rPr>
                <w:b w:val="1"/>
                <w:i w:val="1"/>
                <w:sz w:val="16"/>
                <w:szCs w:val="16"/>
                <w:rtl w:val="0"/>
              </w:rPr>
              <w:t xml:space="preserve">5.16</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6D">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6E">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6F">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70">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71">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72">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73">
            <w:pPr>
              <w:widowControl w:val="0"/>
              <w:spacing w:after="0" w:before="0" w:line="276" w:lineRule="auto"/>
              <w:jc w:val="center"/>
              <w:rPr>
                <w:sz w:val="16"/>
                <w:szCs w:val="16"/>
              </w:rPr>
            </w:pPr>
            <w:r w:rsidDel="00000000" w:rsidR="00000000" w:rsidRPr="00000000">
              <w:rPr>
                <w:b w:val="1"/>
                <w:i w:val="1"/>
                <w:sz w:val="16"/>
                <w:szCs w:val="16"/>
                <w:rtl w:val="0"/>
              </w:rPr>
              <w:t xml:space="preserve">69.53</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74">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75">
            <w:pPr>
              <w:widowControl w:val="0"/>
              <w:spacing w:after="0" w:before="0" w:line="276" w:lineRule="auto"/>
              <w:jc w:val="left"/>
              <w:rPr>
                <w:sz w:val="16"/>
                <w:szCs w:val="16"/>
              </w:rPr>
            </w:pPr>
            <w:r w:rsidDel="00000000" w:rsidR="00000000" w:rsidRPr="00000000">
              <w:rPr>
                <w:b w:val="1"/>
                <w:i w:val="1"/>
                <w:sz w:val="16"/>
                <w:szCs w:val="16"/>
                <w:rtl w:val="0"/>
              </w:rPr>
              <w:t xml:space="preserve">Complex feroviar București *</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76">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77">
            <w:pPr>
              <w:widowControl w:val="0"/>
              <w:spacing w:after="0" w:before="0" w:line="276" w:lineRule="auto"/>
              <w:jc w:val="center"/>
              <w:rPr>
                <w:sz w:val="16"/>
                <w:szCs w:val="16"/>
              </w:rPr>
            </w:pPr>
            <w:r w:rsidDel="00000000" w:rsidR="00000000" w:rsidRPr="00000000">
              <w:rPr>
                <w:b w:val="1"/>
                <w:sz w:val="16"/>
                <w:szCs w:val="16"/>
                <w:rtl w:val="0"/>
              </w:rPr>
              <w:t xml:space="preserve">M+E+D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78">
            <w:pPr>
              <w:widowControl w:val="0"/>
              <w:spacing w:after="0" w:before="0" w:line="276" w:lineRule="auto"/>
              <w:jc w:val="center"/>
              <w:rPr>
                <w:sz w:val="16"/>
                <w:szCs w:val="16"/>
              </w:rPr>
            </w:pPr>
            <w:r w:rsidDel="00000000" w:rsidR="00000000" w:rsidRPr="00000000">
              <w:rPr>
                <w:sz w:val="16"/>
                <w:szCs w:val="16"/>
                <w:rtl w:val="0"/>
              </w:rPr>
              <w:t xml:space="preserve">600.0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79">
            <w:pPr>
              <w:widowControl w:val="0"/>
              <w:spacing w:after="0" w:before="0" w:line="276" w:lineRule="auto"/>
              <w:jc w:val="right"/>
              <w:rPr>
                <w:sz w:val="16"/>
                <w:szCs w:val="16"/>
              </w:rPr>
            </w:pPr>
            <w:r w:rsidDel="00000000" w:rsidR="00000000" w:rsidRPr="00000000">
              <w:rPr>
                <w:sz w:val="16"/>
                <w:szCs w:val="16"/>
                <w:rtl w:val="0"/>
              </w:rPr>
              <w:t xml:space="preserve">1000.0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7A">
            <w:pPr>
              <w:widowControl w:val="0"/>
              <w:spacing w:after="0" w:before="0" w:line="276" w:lineRule="auto"/>
              <w:jc w:val="right"/>
              <w:rPr>
                <w:sz w:val="16"/>
                <w:szCs w:val="16"/>
              </w:rPr>
            </w:pPr>
            <w:r w:rsidDel="00000000" w:rsidR="00000000" w:rsidRPr="00000000">
              <w:rPr>
                <w:color w:val="0c0c0c"/>
                <w:sz w:val="16"/>
                <w:szCs w:val="16"/>
                <w:rtl w:val="0"/>
              </w:rPr>
              <w:t xml:space="preserve">1190.0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7B">
            <w:pPr>
              <w:widowControl w:val="0"/>
              <w:spacing w:after="0" w:before="0" w:line="276" w:lineRule="auto"/>
              <w:jc w:val="center"/>
              <w:rPr>
                <w:sz w:val="16"/>
                <w:szCs w:val="16"/>
              </w:rPr>
            </w:pPr>
            <w:r w:rsidDel="00000000" w:rsidR="00000000" w:rsidRPr="00000000">
              <w:rPr>
                <w:sz w:val="16"/>
                <w:szCs w:val="16"/>
                <w:rtl w:val="0"/>
              </w:rPr>
              <w:t xml:space="preserve">2.71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7C">
            <w:pPr>
              <w:widowControl w:val="0"/>
              <w:spacing w:after="0" w:before="0" w:line="276" w:lineRule="auto"/>
              <w:jc w:val="center"/>
              <w:rPr>
                <w:sz w:val="16"/>
                <w:szCs w:val="16"/>
              </w:rPr>
            </w:pPr>
            <w:r w:rsidDel="00000000" w:rsidR="00000000" w:rsidRPr="00000000">
              <w:rPr>
                <w:b w:val="1"/>
                <w:i w:val="1"/>
                <w:sz w:val="16"/>
                <w:szCs w:val="16"/>
                <w:rtl w:val="0"/>
              </w:rPr>
              <w:t xml:space="preserve">19.37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7D">
            <w:pPr>
              <w:widowControl w:val="0"/>
              <w:spacing w:after="0" w:before="0" w:line="276" w:lineRule="auto"/>
              <w:jc w:val="right"/>
              <w:rPr>
                <w:sz w:val="16"/>
                <w:szCs w:val="16"/>
              </w:rPr>
            </w:pPr>
            <w:r w:rsidDel="00000000" w:rsidR="00000000" w:rsidRPr="00000000">
              <w:rPr>
                <w:sz w:val="16"/>
                <w:szCs w:val="16"/>
                <w:rtl w:val="0"/>
              </w:rPr>
              <w:t xml:space="preserve">12,454,241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7E">
            <w:pPr>
              <w:widowControl w:val="0"/>
              <w:spacing w:after="0" w:before="0" w:line="276" w:lineRule="auto"/>
              <w:jc w:val="center"/>
              <w:rPr>
                <w:sz w:val="16"/>
                <w:szCs w:val="16"/>
              </w:rPr>
            </w:pPr>
            <w:r w:rsidDel="00000000" w:rsidR="00000000" w:rsidRPr="00000000">
              <w:rPr>
                <w:b w:val="1"/>
                <w:i w:val="1"/>
                <w:sz w:val="16"/>
                <w:szCs w:val="16"/>
                <w:rtl w:val="0"/>
              </w:rPr>
              <w:t xml:space="preserve">5.16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7F">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80">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81">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82">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83">
            <w:pPr>
              <w:widowControl w:val="0"/>
              <w:spacing w:after="0" w:before="0" w:line="276" w:lineRule="auto"/>
              <w:jc w:val="center"/>
              <w:rPr>
                <w:sz w:val="16"/>
                <w:szCs w:val="16"/>
              </w:rPr>
            </w:pPr>
            <w:r w:rsidDel="00000000" w:rsidR="00000000" w:rsidRPr="00000000">
              <w:rPr>
                <w:sz w:val="16"/>
                <w:szCs w:val="16"/>
                <w:rtl w:val="0"/>
              </w:rPr>
              <w:t xml:space="preserve">MPGT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84">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85">
            <w:pPr>
              <w:widowControl w:val="0"/>
              <w:spacing w:after="0" w:before="0" w:line="276" w:lineRule="auto"/>
              <w:jc w:val="center"/>
              <w:rPr>
                <w:sz w:val="16"/>
                <w:szCs w:val="16"/>
              </w:rPr>
            </w:pPr>
            <w:r w:rsidDel="00000000" w:rsidR="00000000" w:rsidRPr="00000000">
              <w:rPr>
                <w:b w:val="1"/>
                <w:i w:val="1"/>
                <w:sz w:val="16"/>
                <w:szCs w:val="16"/>
                <w:rtl w:val="0"/>
              </w:rPr>
              <w:t xml:space="preserve">64.53</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86">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87">
            <w:pPr>
              <w:widowControl w:val="0"/>
              <w:spacing w:after="0" w:before="0" w:line="276" w:lineRule="auto"/>
              <w:jc w:val="left"/>
              <w:rPr>
                <w:sz w:val="16"/>
                <w:szCs w:val="16"/>
              </w:rPr>
            </w:pPr>
            <w:r w:rsidDel="00000000" w:rsidR="00000000" w:rsidRPr="00000000">
              <w:rPr>
                <w:b w:val="1"/>
                <w:i w:val="1"/>
                <w:sz w:val="16"/>
                <w:szCs w:val="16"/>
                <w:rtl w:val="0"/>
              </w:rPr>
              <w:t xml:space="preserve">Predeal - Brașov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88">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89">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8A">
            <w:pPr>
              <w:widowControl w:val="0"/>
              <w:spacing w:after="0" w:before="0" w:line="276" w:lineRule="auto"/>
              <w:jc w:val="center"/>
              <w:rPr>
                <w:sz w:val="16"/>
                <w:szCs w:val="16"/>
              </w:rPr>
            </w:pPr>
            <w:r w:rsidDel="00000000" w:rsidR="00000000" w:rsidRPr="00000000">
              <w:rPr>
                <w:sz w:val="16"/>
                <w:szCs w:val="16"/>
                <w:rtl w:val="0"/>
              </w:rPr>
              <w:t xml:space="preserve">27.0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8B">
            <w:pPr>
              <w:widowControl w:val="0"/>
              <w:spacing w:after="0" w:before="0" w:line="276" w:lineRule="auto"/>
              <w:jc w:val="right"/>
              <w:rPr>
                <w:sz w:val="16"/>
                <w:szCs w:val="16"/>
              </w:rPr>
            </w:pPr>
            <w:r w:rsidDel="00000000" w:rsidR="00000000" w:rsidRPr="00000000">
              <w:rPr>
                <w:sz w:val="16"/>
                <w:szCs w:val="16"/>
                <w:rtl w:val="0"/>
              </w:rPr>
              <w:t xml:space="preserve">630.0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8C">
            <w:pPr>
              <w:widowControl w:val="0"/>
              <w:spacing w:after="0" w:before="0" w:line="276" w:lineRule="auto"/>
              <w:jc w:val="right"/>
              <w:rPr>
                <w:sz w:val="16"/>
                <w:szCs w:val="16"/>
              </w:rPr>
            </w:pPr>
            <w:r w:rsidDel="00000000" w:rsidR="00000000" w:rsidRPr="00000000">
              <w:rPr>
                <w:color w:val="0c0c0c"/>
                <w:sz w:val="16"/>
                <w:szCs w:val="16"/>
                <w:rtl w:val="0"/>
              </w:rPr>
              <w:t xml:space="preserve">749.7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8D">
            <w:pPr>
              <w:widowControl w:val="0"/>
              <w:spacing w:after="0" w:before="0" w:line="276" w:lineRule="auto"/>
              <w:jc w:val="center"/>
              <w:rPr>
                <w:sz w:val="16"/>
                <w:szCs w:val="16"/>
              </w:rPr>
            </w:pPr>
            <w:r w:rsidDel="00000000" w:rsidR="00000000" w:rsidRPr="00000000">
              <w:rPr>
                <w:sz w:val="16"/>
                <w:szCs w:val="16"/>
                <w:rtl w:val="0"/>
              </w:rPr>
              <w:t xml:space="preserve">6.86</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8E">
            <w:pPr>
              <w:widowControl w:val="0"/>
              <w:spacing w:after="0" w:before="0" w:line="276" w:lineRule="auto"/>
              <w:jc w:val="center"/>
              <w:rPr>
                <w:sz w:val="16"/>
                <w:szCs w:val="16"/>
              </w:rPr>
            </w:pPr>
            <w:r w:rsidDel="00000000" w:rsidR="00000000" w:rsidRPr="00000000">
              <w:rPr>
                <w:b w:val="1"/>
                <w:i w:val="1"/>
                <w:sz w:val="16"/>
                <w:szCs w:val="16"/>
                <w:rtl w:val="0"/>
              </w:rPr>
              <w:t xml:space="preserve">28.56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8F">
            <w:pPr>
              <w:widowControl w:val="0"/>
              <w:spacing w:after="0" w:before="0" w:line="276" w:lineRule="auto"/>
              <w:jc w:val="right"/>
              <w:rPr>
                <w:sz w:val="16"/>
                <w:szCs w:val="16"/>
              </w:rPr>
            </w:pPr>
            <w:r w:rsidDel="00000000" w:rsidR="00000000" w:rsidRPr="00000000">
              <w:rPr>
                <w:sz w:val="16"/>
                <w:szCs w:val="16"/>
                <w:rtl w:val="0"/>
              </w:rPr>
              <w:t xml:space="preserve">18,276,015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90">
            <w:pPr>
              <w:widowControl w:val="0"/>
              <w:spacing w:after="0" w:before="0" w:line="276" w:lineRule="auto"/>
              <w:jc w:val="center"/>
              <w:rPr>
                <w:sz w:val="16"/>
                <w:szCs w:val="16"/>
              </w:rPr>
            </w:pPr>
            <w:r w:rsidDel="00000000" w:rsidR="00000000" w:rsidRPr="00000000">
              <w:rPr>
                <w:b w:val="1"/>
                <w:i w:val="1"/>
                <w:sz w:val="16"/>
                <w:szCs w:val="16"/>
                <w:rtl w:val="0"/>
              </w:rPr>
              <w:t xml:space="preserve">7.57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91">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92">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93">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94">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95">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96">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97">
            <w:pPr>
              <w:widowControl w:val="0"/>
              <w:spacing w:after="0" w:before="0" w:line="276" w:lineRule="auto"/>
              <w:jc w:val="center"/>
              <w:rPr>
                <w:sz w:val="16"/>
                <w:szCs w:val="16"/>
              </w:rPr>
            </w:pPr>
            <w:r w:rsidDel="00000000" w:rsidR="00000000" w:rsidRPr="00000000">
              <w:rPr>
                <w:b w:val="1"/>
                <w:i w:val="1"/>
                <w:sz w:val="16"/>
                <w:szCs w:val="16"/>
                <w:rtl w:val="0"/>
              </w:rPr>
              <w:t xml:space="preserve">81.13</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98">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99">
            <w:pPr>
              <w:widowControl w:val="0"/>
              <w:spacing w:after="0" w:before="0" w:line="276" w:lineRule="auto"/>
              <w:jc w:val="left"/>
              <w:rPr>
                <w:sz w:val="16"/>
                <w:szCs w:val="16"/>
              </w:rPr>
            </w:pPr>
            <w:r w:rsidDel="00000000" w:rsidR="00000000" w:rsidRPr="00000000">
              <w:rPr>
                <w:b w:val="1"/>
                <w:i w:val="1"/>
                <w:sz w:val="16"/>
                <w:szCs w:val="16"/>
                <w:rtl w:val="0"/>
              </w:rPr>
              <w:t xml:space="preserve">Giurgiu Frontieră - București **</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9A">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9B">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9C">
            <w:pPr>
              <w:widowControl w:val="0"/>
              <w:spacing w:after="0" w:before="0" w:line="276" w:lineRule="auto"/>
              <w:jc w:val="center"/>
              <w:rPr>
                <w:sz w:val="16"/>
                <w:szCs w:val="16"/>
              </w:rPr>
            </w:pPr>
            <w:r w:rsidDel="00000000" w:rsidR="00000000" w:rsidRPr="00000000">
              <w:rPr>
                <w:sz w:val="16"/>
                <w:szCs w:val="16"/>
                <w:rtl w:val="0"/>
              </w:rPr>
              <w:t xml:space="preserve">99.0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9D">
            <w:pPr>
              <w:widowControl w:val="0"/>
              <w:spacing w:after="0" w:before="0" w:line="276" w:lineRule="auto"/>
              <w:jc w:val="right"/>
              <w:rPr>
                <w:sz w:val="16"/>
                <w:szCs w:val="16"/>
              </w:rPr>
            </w:pPr>
            <w:r w:rsidDel="00000000" w:rsidR="00000000" w:rsidRPr="00000000">
              <w:rPr>
                <w:sz w:val="16"/>
                <w:szCs w:val="16"/>
                <w:rtl w:val="0"/>
              </w:rPr>
              <w:t xml:space="preserve">577.7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9E">
            <w:pPr>
              <w:widowControl w:val="0"/>
              <w:spacing w:after="0" w:before="0" w:line="276" w:lineRule="auto"/>
              <w:jc w:val="right"/>
              <w:rPr>
                <w:sz w:val="16"/>
                <w:szCs w:val="16"/>
              </w:rPr>
            </w:pPr>
            <w:r w:rsidDel="00000000" w:rsidR="00000000" w:rsidRPr="00000000">
              <w:rPr>
                <w:color w:val="0c0c0c"/>
                <w:sz w:val="16"/>
                <w:szCs w:val="16"/>
                <w:rtl w:val="0"/>
              </w:rPr>
              <w:t xml:space="preserve">687.4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9F">
            <w:pPr>
              <w:widowControl w:val="0"/>
              <w:spacing w:after="0" w:before="0" w:line="276" w:lineRule="auto"/>
              <w:jc w:val="center"/>
              <w:rPr>
                <w:sz w:val="16"/>
                <w:szCs w:val="16"/>
              </w:rPr>
            </w:pPr>
            <w:r w:rsidDel="00000000" w:rsidR="00000000" w:rsidRPr="00000000">
              <w:rPr>
                <w:sz w:val="16"/>
                <w:szCs w:val="16"/>
                <w:rtl w:val="0"/>
              </w:rPr>
              <w:t xml:space="preserve">1.65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A0">
            <w:pPr>
              <w:widowControl w:val="0"/>
              <w:spacing w:after="0" w:before="0" w:line="276" w:lineRule="auto"/>
              <w:jc w:val="center"/>
              <w:rPr>
                <w:sz w:val="16"/>
                <w:szCs w:val="16"/>
              </w:rPr>
            </w:pPr>
            <w:r w:rsidDel="00000000" w:rsidR="00000000" w:rsidRPr="00000000">
              <w:rPr>
                <w:b w:val="1"/>
                <w:i w:val="1"/>
                <w:sz w:val="16"/>
                <w:szCs w:val="16"/>
                <w:rtl w:val="0"/>
              </w:rPr>
              <w:t xml:space="preserve">17.03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A1">
            <w:pPr>
              <w:widowControl w:val="0"/>
              <w:spacing w:after="0" w:before="0" w:line="276" w:lineRule="auto"/>
              <w:jc w:val="right"/>
              <w:rPr>
                <w:sz w:val="16"/>
                <w:szCs w:val="16"/>
              </w:rPr>
            </w:pPr>
            <w:r w:rsidDel="00000000" w:rsidR="00000000" w:rsidRPr="00000000">
              <w:rPr>
                <w:sz w:val="16"/>
                <w:szCs w:val="16"/>
                <w:rtl w:val="0"/>
              </w:rPr>
              <w:t xml:space="preserve">10,250,451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A2">
            <w:pPr>
              <w:widowControl w:val="0"/>
              <w:spacing w:after="0" w:before="0" w:line="276" w:lineRule="auto"/>
              <w:jc w:val="center"/>
              <w:rPr>
                <w:sz w:val="16"/>
                <w:szCs w:val="16"/>
              </w:rPr>
            </w:pPr>
            <w:r w:rsidDel="00000000" w:rsidR="00000000" w:rsidRPr="00000000">
              <w:rPr>
                <w:b w:val="1"/>
                <w:i w:val="1"/>
                <w:sz w:val="16"/>
                <w:szCs w:val="16"/>
                <w:rtl w:val="0"/>
              </w:rPr>
              <w:t xml:space="preserve">4.25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A3">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A4">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A5">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A6">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A7">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A8">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A9">
            <w:pPr>
              <w:widowControl w:val="0"/>
              <w:spacing w:after="0" w:before="0" w:line="276" w:lineRule="auto"/>
              <w:jc w:val="center"/>
              <w:rPr>
                <w:sz w:val="16"/>
                <w:szCs w:val="16"/>
              </w:rPr>
            </w:pPr>
            <w:r w:rsidDel="00000000" w:rsidR="00000000" w:rsidRPr="00000000">
              <w:rPr>
                <w:b w:val="1"/>
                <w:i w:val="1"/>
                <w:sz w:val="16"/>
                <w:szCs w:val="16"/>
                <w:rtl w:val="0"/>
              </w:rPr>
              <w:t xml:space="preserve">66.28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AA">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AB">
            <w:pPr>
              <w:widowControl w:val="0"/>
              <w:spacing w:after="0" w:before="0" w:line="276" w:lineRule="auto"/>
              <w:jc w:val="left"/>
              <w:rPr>
                <w:sz w:val="16"/>
                <w:szCs w:val="16"/>
              </w:rPr>
            </w:pPr>
            <w:r w:rsidDel="00000000" w:rsidR="00000000" w:rsidRPr="00000000">
              <w:rPr>
                <w:b w:val="1"/>
                <w:i w:val="1"/>
                <w:sz w:val="16"/>
                <w:szCs w:val="16"/>
                <w:rtl w:val="0"/>
              </w:rPr>
              <w:t xml:space="preserve">Ploiești Triaj - Focșani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AC">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AD">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AE">
            <w:pPr>
              <w:widowControl w:val="0"/>
              <w:spacing w:after="0" w:before="0" w:line="276" w:lineRule="auto"/>
              <w:jc w:val="center"/>
              <w:rPr>
                <w:sz w:val="16"/>
                <w:szCs w:val="16"/>
              </w:rPr>
            </w:pPr>
            <w:r w:rsidDel="00000000" w:rsidR="00000000" w:rsidRPr="00000000">
              <w:rPr>
                <w:sz w:val="16"/>
                <w:szCs w:val="16"/>
                <w:rtl w:val="0"/>
              </w:rPr>
              <w:t xml:space="preserve">143.0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AF">
            <w:pPr>
              <w:widowControl w:val="0"/>
              <w:spacing w:after="0" w:before="0" w:line="276" w:lineRule="auto"/>
              <w:jc w:val="right"/>
              <w:rPr>
                <w:sz w:val="16"/>
                <w:szCs w:val="16"/>
              </w:rPr>
            </w:pPr>
            <w:r w:rsidDel="00000000" w:rsidR="00000000" w:rsidRPr="00000000">
              <w:rPr>
                <w:sz w:val="16"/>
                <w:szCs w:val="16"/>
                <w:rtl w:val="0"/>
              </w:rPr>
              <w:t xml:space="preserve">572.0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B0">
            <w:pPr>
              <w:widowControl w:val="0"/>
              <w:spacing w:after="0" w:before="0" w:line="276" w:lineRule="auto"/>
              <w:jc w:val="right"/>
              <w:rPr>
                <w:sz w:val="16"/>
                <w:szCs w:val="16"/>
              </w:rPr>
            </w:pPr>
            <w:r w:rsidDel="00000000" w:rsidR="00000000" w:rsidRPr="00000000">
              <w:rPr>
                <w:color w:val="0c0c0c"/>
                <w:sz w:val="16"/>
                <w:szCs w:val="16"/>
                <w:rtl w:val="0"/>
              </w:rPr>
              <w:t xml:space="preserve">680.7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B1">
            <w:pPr>
              <w:widowControl w:val="0"/>
              <w:spacing w:after="0" w:before="0" w:line="276" w:lineRule="auto"/>
              <w:jc w:val="center"/>
              <w:rPr>
                <w:sz w:val="16"/>
                <w:szCs w:val="16"/>
              </w:rPr>
            </w:pPr>
            <w:r w:rsidDel="00000000" w:rsidR="00000000" w:rsidRPr="00000000">
              <w:rPr>
                <w:sz w:val="16"/>
                <w:szCs w:val="16"/>
                <w:rtl w:val="0"/>
              </w:rPr>
              <w:t xml:space="preserve">9.14</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B2">
            <w:pPr>
              <w:widowControl w:val="0"/>
              <w:spacing w:after="0" w:before="0" w:line="276" w:lineRule="auto"/>
              <w:jc w:val="center"/>
              <w:rPr>
                <w:sz w:val="16"/>
                <w:szCs w:val="16"/>
              </w:rPr>
            </w:pPr>
            <w:r w:rsidDel="00000000" w:rsidR="00000000" w:rsidRPr="00000000">
              <w:rPr>
                <w:b w:val="1"/>
                <w:i w:val="1"/>
                <w:sz w:val="16"/>
                <w:szCs w:val="16"/>
                <w:rtl w:val="0"/>
              </w:rPr>
              <w:t xml:space="preserve">33.61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B3">
            <w:pPr>
              <w:widowControl w:val="0"/>
              <w:spacing w:after="0" w:before="0" w:line="276" w:lineRule="auto"/>
              <w:jc w:val="right"/>
              <w:rPr>
                <w:sz w:val="16"/>
                <w:szCs w:val="16"/>
              </w:rPr>
            </w:pPr>
            <w:r w:rsidDel="00000000" w:rsidR="00000000" w:rsidRPr="00000000">
              <w:rPr>
                <w:sz w:val="16"/>
                <w:szCs w:val="16"/>
                <w:rtl w:val="0"/>
              </w:rPr>
              <w:t xml:space="preserve">33,407,371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B4">
            <w:pPr>
              <w:widowControl w:val="0"/>
              <w:spacing w:after="0" w:before="0" w:line="276" w:lineRule="auto"/>
              <w:jc w:val="center"/>
              <w:rPr>
                <w:sz w:val="16"/>
                <w:szCs w:val="16"/>
              </w:rPr>
            </w:pPr>
            <w:r w:rsidDel="00000000" w:rsidR="00000000" w:rsidRPr="00000000">
              <w:rPr>
                <w:b w:val="1"/>
                <w:i w:val="1"/>
                <w:sz w:val="16"/>
                <w:szCs w:val="16"/>
                <w:rtl w:val="0"/>
              </w:rPr>
              <w:t xml:space="preserve">13.84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B5">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B6">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B7">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B8">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B9">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BA">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BB">
            <w:pPr>
              <w:widowControl w:val="0"/>
              <w:spacing w:after="0" w:before="0" w:line="276" w:lineRule="auto"/>
              <w:jc w:val="center"/>
              <w:rPr>
                <w:sz w:val="16"/>
                <w:szCs w:val="16"/>
              </w:rPr>
            </w:pPr>
            <w:r w:rsidDel="00000000" w:rsidR="00000000" w:rsidRPr="00000000">
              <w:rPr>
                <w:b w:val="1"/>
                <w:i w:val="1"/>
                <w:sz w:val="16"/>
                <w:szCs w:val="16"/>
                <w:rtl w:val="0"/>
              </w:rPr>
              <w:t xml:space="preserve">92.44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BC">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BD">
            <w:pPr>
              <w:widowControl w:val="0"/>
              <w:spacing w:after="0" w:before="0" w:line="276" w:lineRule="auto"/>
              <w:jc w:val="left"/>
              <w:rPr>
                <w:sz w:val="16"/>
                <w:szCs w:val="16"/>
              </w:rPr>
            </w:pPr>
            <w:r w:rsidDel="00000000" w:rsidR="00000000" w:rsidRPr="00000000">
              <w:rPr>
                <w:b w:val="1"/>
                <w:i w:val="1"/>
                <w:sz w:val="16"/>
                <w:szCs w:val="16"/>
                <w:rtl w:val="0"/>
              </w:rPr>
              <w:t xml:space="preserve">Focșani - Roman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BE">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BF">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C0">
            <w:pPr>
              <w:widowControl w:val="0"/>
              <w:spacing w:after="0" w:before="0" w:line="276" w:lineRule="auto"/>
              <w:jc w:val="center"/>
              <w:rPr>
                <w:sz w:val="16"/>
                <w:szCs w:val="16"/>
              </w:rPr>
            </w:pPr>
            <w:r w:rsidDel="00000000" w:rsidR="00000000" w:rsidRPr="00000000">
              <w:rPr>
                <w:sz w:val="16"/>
                <w:szCs w:val="16"/>
                <w:rtl w:val="0"/>
              </w:rPr>
              <w:t xml:space="preserve">147.0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C1">
            <w:pPr>
              <w:widowControl w:val="0"/>
              <w:spacing w:after="0" w:before="0" w:line="276" w:lineRule="auto"/>
              <w:jc w:val="right"/>
              <w:rPr>
                <w:sz w:val="16"/>
                <w:szCs w:val="16"/>
              </w:rPr>
            </w:pPr>
            <w:r w:rsidDel="00000000" w:rsidR="00000000" w:rsidRPr="00000000">
              <w:rPr>
                <w:sz w:val="16"/>
                <w:szCs w:val="16"/>
                <w:rtl w:val="0"/>
              </w:rPr>
              <w:t xml:space="preserve">588.0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C2">
            <w:pPr>
              <w:widowControl w:val="0"/>
              <w:spacing w:after="0" w:before="0" w:line="276" w:lineRule="auto"/>
              <w:jc w:val="right"/>
              <w:rPr>
                <w:sz w:val="16"/>
                <w:szCs w:val="16"/>
              </w:rPr>
            </w:pPr>
            <w:r w:rsidDel="00000000" w:rsidR="00000000" w:rsidRPr="00000000">
              <w:rPr>
                <w:color w:val="0c0c0c"/>
                <w:sz w:val="16"/>
                <w:szCs w:val="16"/>
                <w:rtl w:val="0"/>
              </w:rPr>
              <w:t xml:space="preserve">699.7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C3">
            <w:pPr>
              <w:widowControl w:val="0"/>
              <w:spacing w:after="0" w:before="0" w:line="276" w:lineRule="auto"/>
              <w:jc w:val="center"/>
              <w:rPr>
                <w:sz w:val="16"/>
                <w:szCs w:val="16"/>
              </w:rPr>
            </w:pPr>
            <w:r w:rsidDel="00000000" w:rsidR="00000000" w:rsidRPr="00000000">
              <w:rPr>
                <w:sz w:val="16"/>
                <w:szCs w:val="16"/>
                <w:rtl w:val="0"/>
              </w:rPr>
              <w:t xml:space="preserve">2.95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C4">
            <w:pPr>
              <w:widowControl w:val="0"/>
              <w:spacing w:after="0" w:before="0" w:line="276" w:lineRule="auto"/>
              <w:jc w:val="center"/>
              <w:rPr>
                <w:sz w:val="16"/>
                <w:szCs w:val="16"/>
              </w:rPr>
            </w:pPr>
            <w:r w:rsidDel="00000000" w:rsidR="00000000" w:rsidRPr="00000000">
              <w:rPr>
                <w:b w:val="1"/>
                <w:i w:val="1"/>
                <w:sz w:val="16"/>
                <w:szCs w:val="16"/>
                <w:rtl w:val="0"/>
              </w:rPr>
              <w:t xml:space="preserve">19.90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C5">
            <w:pPr>
              <w:widowControl w:val="0"/>
              <w:spacing w:after="0" w:before="0" w:line="276" w:lineRule="auto"/>
              <w:jc w:val="right"/>
              <w:rPr>
                <w:sz w:val="16"/>
                <w:szCs w:val="16"/>
              </w:rPr>
            </w:pPr>
            <w:r w:rsidDel="00000000" w:rsidR="00000000" w:rsidRPr="00000000">
              <w:rPr>
                <w:sz w:val="16"/>
                <w:szCs w:val="16"/>
                <w:rtl w:val="0"/>
              </w:rPr>
              <w:t xml:space="preserve">12,734,742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C6">
            <w:pPr>
              <w:widowControl w:val="0"/>
              <w:spacing w:after="0" w:before="0" w:line="276" w:lineRule="auto"/>
              <w:jc w:val="center"/>
              <w:rPr>
                <w:sz w:val="16"/>
                <w:szCs w:val="16"/>
              </w:rPr>
            </w:pPr>
            <w:r w:rsidDel="00000000" w:rsidR="00000000" w:rsidRPr="00000000">
              <w:rPr>
                <w:b w:val="1"/>
                <w:i w:val="1"/>
                <w:sz w:val="16"/>
                <w:szCs w:val="16"/>
                <w:rtl w:val="0"/>
              </w:rPr>
              <w:t xml:space="preserve">5.28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C7">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C8">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C9">
            <w:pPr>
              <w:widowControl w:val="0"/>
              <w:spacing w:after="0" w:before="0" w:line="276" w:lineRule="auto"/>
              <w:jc w:val="center"/>
              <w:rPr>
                <w:sz w:val="16"/>
                <w:szCs w:val="16"/>
              </w:rPr>
            </w:pPr>
            <w:r w:rsidDel="00000000" w:rsidR="00000000" w:rsidRPr="00000000">
              <w:rPr>
                <w:sz w:val="16"/>
                <w:szCs w:val="16"/>
                <w:rtl w:val="0"/>
              </w:rPr>
              <w:t xml:space="preserve">Prioritatea 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CA">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CB">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CC">
            <w:pPr>
              <w:widowControl w:val="0"/>
              <w:spacing w:after="0" w:before="0" w:line="276" w:lineRule="auto"/>
              <w:jc w:val="center"/>
              <w:rPr>
                <w:sz w:val="16"/>
                <w:szCs w:val="16"/>
              </w:rPr>
            </w:pPr>
            <w:r w:rsidDel="00000000" w:rsidR="00000000" w:rsidRPr="00000000">
              <w:rPr>
                <w:rFonts w:ascii="Arial" w:cs="Arial" w:eastAsia="Arial" w:hAnsi="Arial"/>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CD">
            <w:pPr>
              <w:widowControl w:val="0"/>
              <w:spacing w:after="0" w:before="0" w:line="276" w:lineRule="auto"/>
              <w:jc w:val="center"/>
              <w:rPr>
                <w:sz w:val="16"/>
                <w:szCs w:val="16"/>
              </w:rPr>
            </w:pPr>
            <w:r w:rsidDel="00000000" w:rsidR="00000000" w:rsidRPr="00000000">
              <w:rPr>
                <w:b w:val="1"/>
                <w:i w:val="1"/>
                <w:sz w:val="16"/>
                <w:szCs w:val="16"/>
                <w:rtl w:val="0"/>
              </w:rPr>
              <w:t xml:space="preserve">60.18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CE">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CF">
            <w:pPr>
              <w:widowControl w:val="0"/>
              <w:spacing w:after="0" w:before="0" w:line="276" w:lineRule="auto"/>
              <w:jc w:val="left"/>
              <w:rPr>
                <w:sz w:val="16"/>
                <w:szCs w:val="16"/>
              </w:rPr>
            </w:pPr>
            <w:r w:rsidDel="00000000" w:rsidR="00000000" w:rsidRPr="00000000">
              <w:rPr>
                <w:b w:val="1"/>
                <w:i w:val="1"/>
                <w:sz w:val="16"/>
                <w:szCs w:val="16"/>
                <w:rtl w:val="0"/>
              </w:rPr>
              <w:t xml:space="preserve">Roman - Pașcani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D0">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D1">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D2">
            <w:pPr>
              <w:widowControl w:val="0"/>
              <w:spacing w:after="0" w:before="0" w:line="276" w:lineRule="auto"/>
              <w:jc w:val="center"/>
              <w:rPr>
                <w:sz w:val="16"/>
                <w:szCs w:val="16"/>
              </w:rPr>
            </w:pPr>
            <w:r w:rsidDel="00000000" w:rsidR="00000000" w:rsidRPr="00000000">
              <w:rPr>
                <w:sz w:val="16"/>
                <w:szCs w:val="16"/>
                <w:rtl w:val="0"/>
              </w:rPr>
              <w:t xml:space="preserve">41.0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D3">
            <w:pPr>
              <w:widowControl w:val="0"/>
              <w:spacing w:after="0" w:before="0" w:line="276" w:lineRule="auto"/>
              <w:jc w:val="right"/>
              <w:rPr>
                <w:sz w:val="16"/>
                <w:szCs w:val="16"/>
              </w:rPr>
            </w:pPr>
            <w:r w:rsidDel="00000000" w:rsidR="00000000" w:rsidRPr="00000000">
              <w:rPr>
                <w:sz w:val="16"/>
                <w:szCs w:val="16"/>
                <w:rtl w:val="0"/>
              </w:rPr>
              <w:t xml:space="preserve">164.0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D4">
            <w:pPr>
              <w:widowControl w:val="0"/>
              <w:spacing w:after="0" w:before="0" w:line="276" w:lineRule="auto"/>
              <w:jc w:val="right"/>
              <w:rPr>
                <w:sz w:val="16"/>
                <w:szCs w:val="16"/>
              </w:rPr>
            </w:pPr>
            <w:r w:rsidDel="00000000" w:rsidR="00000000" w:rsidRPr="00000000">
              <w:rPr>
                <w:color w:val="0c0c0c"/>
                <w:sz w:val="16"/>
                <w:szCs w:val="16"/>
                <w:rtl w:val="0"/>
              </w:rPr>
              <w:t xml:space="preserve">195.2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D5">
            <w:pPr>
              <w:widowControl w:val="0"/>
              <w:spacing w:after="0" w:before="0" w:line="276" w:lineRule="auto"/>
              <w:jc w:val="center"/>
              <w:rPr>
                <w:sz w:val="16"/>
                <w:szCs w:val="16"/>
              </w:rPr>
            </w:pPr>
            <w:r w:rsidDel="00000000" w:rsidR="00000000" w:rsidRPr="00000000">
              <w:rPr>
                <w:sz w:val="16"/>
                <w:szCs w:val="16"/>
                <w:rtl w:val="0"/>
              </w:rPr>
              <w:t xml:space="preserve">0.23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D6">
            <w:pPr>
              <w:widowControl w:val="0"/>
              <w:spacing w:after="0" w:before="0" w:line="276" w:lineRule="auto"/>
              <w:jc w:val="center"/>
              <w:rPr>
                <w:sz w:val="16"/>
                <w:szCs w:val="16"/>
              </w:rPr>
            </w:pPr>
            <w:r w:rsidDel="00000000" w:rsidR="00000000" w:rsidRPr="00000000">
              <w:rPr>
                <w:b w:val="1"/>
                <w:i w:val="1"/>
                <w:sz w:val="16"/>
                <w:szCs w:val="16"/>
                <w:rtl w:val="0"/>
              </w:rPr>
              <w:t xml:space="preserve">13.88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D7">
            <w:pPr>
              <w:widowControl w:val="0"/>
              <w:spacing w:after="0" w:before="0" w:line="276" w:lineRule="auto"/>
              <w:jc w:val="right"/>
              <w:rPr>
                <w:sz w:val="16"/>
                <w:szCs w:val="16"/>
              </w:rPr>
            </w:pPr>
            <w:r w:rsidDel="00000000" w:rsidR="00000000" w:rsidRPr="00000000">
              <w:rPr>
                <w:sz w:val="16"/>
                <w:szCs w:val="16"/>
                <w:rtl w:val="0"/>
              </w:rPr>
              <w:t xml:space="preserve">2,176,903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D8">
            <w:pPr>
              <w:widowControl w:val="0"/>
              <w:spacing w:after="0" w:before="0" w:line="276" w:lineRule="auto"/>
              <w:jc w:val="center"/>
              <w:rPr>
                <w:sz w:val="16"/>
                <w:szCs w:val="16"/>
              </w:rPr>
            </w:pPr>
            <w:r w:rsidDel="00000000" w:rsidR="00000000" w:rsidRPr="00000000">
              <w:rPr>
                <w:b w:val="1"/>
                <w:i w:val="1"/>
                <w:sz w:val="16"/>
                <w:szCs w:val="16"/>
                <w:rtl w:val="0"/>
              </w:rPr>
              <w:t xml:space="preserve">0.90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D9">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DA">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DB">
            <w:pPr>
              <w:widowControl w:val="0"/>
              <w:spacing w:after="0" w:before="0" w:line="276" w:lineRule="auto"/>
              <w:jc w:val="center"/>
              <w:rPr>
                <w:sz w:val="16"/>
                <w:szCs w:val="16"/>
              </w:rPr>
            </w:pPr>
            <w:r w:rsidDel="00000000" w:rsidR="00000000" w:rsidRPr="00000000">
              <w:rPr>
                <w:sz w:val="16"/>
                <w:szCs w:val="16"/>
                <w:rtl w:val="0"/>
              </w:rPr>
              <w:t xml:space="preserve">Prioritatea 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DC">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DD">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DE">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DF">
            <w:pPr>
              <w:widowControl w:val="0"/>
              <w:spacing w:after="0" w:before="0" w:line="276" w:lineRule="auto"/>
              <w:jc w:val="center"/>
              <w:rPr>
                <w:sz w:val="16"/>
                <w:szCs w:val="16"/>
              </w:rPr>
            </w:pPr>
            <w:r w:rsidDel="00000000" w:rsidR="00000000" w:rsidRPr="00000000">
              <w:rPr>
                <w:b w:val="1"/>
                <w:i w:val="1"/>
                <w:sz w:val="16"/>
                <w:szCs w:val="16"/>
                <w:rtl w:val="0"/>
              </w:rPr>
              <w:t xml:space="preserve">49.78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E0">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E1">
            <w:pPr>
              <w:widowControl w:val="0"/>
              <w:spacing w:after="0" w:before="0" w:line="276" w:lineRule="auto"/>
              <w:jc w:val="left"/>
              <w:rPr>
                <w:sz w:val="16"/>
                <w:szCs w:val="16"/>
              </w:rPr>
            </w:pPr>
            <w:r w:rsidDel="00000000" w:rsidR="00000000" w:rsidRPr="00000000">
              <w:rPr>
                <w:b w:val="1"/>
                <w:i w:val="1"/>
                <w:sz w:val="16"/>
                <w:szCs w:val="16"/>
                <w:rtl w:val="0"/>
              </w:rPr>
              <w:t xml:space="preserve">Pașcani - Suceava - Dărmănești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E2">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E3">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E4">
            <w:pPr>
              <w:widowControl w:val="0"/>
              <w:spacing w:after="0" w:before="0" w:line="276" w:lineRule="auto"/>
              <w:jc w:val="center"/>
              <w:rPr>
                <w:sz w:val="16"/>
                <w:szCs w:val="16"/>
              </w:rPr>
            </w:pPr>
            <w:r w:rsidDel="00000000" w:rsidR="00000000" w:rsidRPr="00000000">
              <w:rPr>
                <w:sz w:val="16"/>
                <w:szCs w:val="16"/>
                <w:rtl w:val="0"/>
              </w:rPr>
              <w:t xml:space="preserve">71.0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E5">
            <w:pPr>
              <w:widowControl w:val="0"/>
              <w:spacing w:after="0" w:before="0" w:line="276" w:lineRule="auto"/>
              <w:jc w:val="right"/>
              <w:rPr>
                <w:sz w:val="16"/>
                <w:szCs w:val="16"/>
              </w:rPr>
            </w:pPr>
            <w:r w:rsidDel="00000000" w:rsidR="00000000" w:rsidRPr="00000000">
              <w:rPr>
                <w:sz w:val="16"/>
                <w:szCs w:val="16"/>
                <w:rtl w:val="0"/>
              </w:rPr>
              <w:t xml:space="preserve">284.0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E6">
            <w:pPr>
              <w:widowControl w:val="0"/>
              <w:spacing w:after="0" w:before="0" w:line="276" w:lineRule="auto"/>
              <w:jc w:val="right"/>
              <w:rPr>
                <w:sz w:val="16"/>
                <w:szCs w:val="16"/>
              </w:rPr>
            </w:pPr>
            <w:r w:rsidDel="00000000" w:rsidR="00000000" w:rsidRPr="00000000">
              <w:rPr>
                <w:color w:val="0c0c0c"/>
                <w:sz w:val="16"/>
                <w:szCs w:val="16"/>
                <w:rtl w:val="0"/>
              </w:rPr>
              <w:t xml:space="preserve">338.0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E7">
            <w:pPr>
              <w:widowControl w:val="0"/>
              <w:spacing w:after="0" w:before="0" w:line="276" w:lineRule="auto"/>
              <w:jc w:val="center"/>
              <w:rPr>
                <w:sz w:val="16"/>
                <w:szCs w:val="16"/>
              </w:rPr>
            </w:pPr>
            <w:r w:rsidDel="00000000" w:rsidR="00000000" w:rsidRPr="00000000">
              <w:rPr>
                <w:sz w:val="16"/>
                <w:szCs w:val="16"/>
                <w:rtl w:val="0"/>
              </w:rPr>
              <w:t xml:space="preserve">1.14</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E8">
            <w:pPr>
              <w:widowControl w:val="0"/>
              <w:spacing w:after="0" w:before="0" w:line="276" w:lineRule="auto"/>
              <w:jc w:val="center"/>
              <w:rPr>
                <w:sz w:val="16"/>
                <w:szCs w:val="16"/>
              </w:rPr>
            </w:pPr>
            <w:r w:rsidDel="00000000" w:rsidR="00000000" w:rsidRPr="00000000">
              <w:rPr>
                <w:b w:val="1"/>
                <w:i w:val="1"/>
                <w:sz w:val="16"/>
                <w:szCs w:val="16"/>
                <w:rtl w:val="0"/>
              </w:rPr>
              <w:t xml:space="preserve">15.90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E9">
            <w:pPr>
              <w:widowControl w:val="0"/>
              <w:spacing w:after="0" w:before="0" w:line="276" w:lineRule="auto"/>
              <w:jc w:val="right"/>
              <w:rPr>
                <w:sz w:val="16"/>
                <w:szCs w:val="16"/>
              </w:rPr>
            </w:pPr>
            <w:r w:rsidDel="00000000" w:rsidR="00000000" w:rsidRPr="00000000">
              <w:rPr>
                <w:sz w:val="16"/>
                <w:szCs w:val="16"/>
                <w:rtl w:val="0"/>
              </w:rPr>
              <w:t xml:space="preserve">4,711,528</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EA">
            <w:pPr>
              <w:widowControl w:val="0"/>
              <w:spacing w:after="0" w:before="0" w:line="276" w:lineRule="auto"/>
              <w:jc w:val="center"/>
              <w:rPr>
                <w:sz w:val="16"/>
                <w:szCs w:val="16"/>
              </w:rPr>
            </w:pPr>
            <w:r w:rsidDel="00000000" w:rsidR="00000000" w:rsidRPr="00000000">
              <w:rPr>
                <w:b w:val="1"/>
                <w:i w:val="1"/>
                <w:sz w:val="16"/>
                <w:szCs w:val="16"/>
                <w:rtl w:val="0"/>
              </w:rPr>
              <w:t xml:space="preserve">1.95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EB">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EC">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ED">
            <w:pPr>
              <w:widowControl w:val="0"/>
              <w:spacing w:after="0" w:before="0" w:line="276" w:lineRule="auto"/>
              <w:jc w:val="center"/>
              <w:rPr>
                <w:sz w:val="16"/>
                <w:szCs w:val="16"/>
              </w:rPr>
            </w:pPr>
            <w:r w:rsidDel="00000000" w:rsidR="00000000" w:rsidRPr="00000000">
              <w:rPr>
                <w:sz w:val="16"/>
                <w:szCs w:val="16"/>
                <w:rtl w:val="0"/>
              </w:rPr>
              <w:t xml:space="preserve">Prioritatea 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EE">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EF">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F0">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F1">
            <w:pPr>
              <w:widowControl w:val="0"/>
              <w:spacing w:after="0" w:before="0" w:line="276" w:lineRule="auto"/>
              <w:jc w:val="center"/>
              <w:rPr>
                <w:sz w:val="16"/>
                <w:szCs w:val="16"/>
              </w:rPr>
            </w:pPr>
            <w:r w:rsidDel="00000000" w:rsidR="00000000" w:rsidRPr="00000000">
              <w:rPr>
                <w:b w:val="1"/>
                <w:i w:val="1"/>
                <w:sz w:val="16"/>
                <w:szCs w:val="16"/>
                <w:rtl w:val="0"/>
              </w:rPr>
              <w:t xml:space="preserve">52.85</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F2">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F3">
            <w:pPr>
              <w:widowControl w:val="0"/>
              <w:spacing w:after="0" w:before="0" w:line="276" w:lineRule="auto"/>
              <w:jc w:val="left"/>
              <w:rPr>
                <w:sz w:val="16"/>
                <w:szCs w:val="16"/>
              </w:rPr>
            </w:pPr>
            <w:r w:rsidDel="00000000" w:rsidR="00000000" w:rsidRPr="00000000">
              <w:rPr>
                <w:b w:val="1"/>
                <w:i w:val="1"/>
                <w:sz w:val="16"/>
                <w:szCs w:val="16"/>
                <w:rtl w:val="0"/>
              </w:rPr>
              <w:t xml:space="preserve">Dărmănești - Vicșani Frontieră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F4">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F5">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F6">
            <w:pPr>
              <w:widowControl w:val="0"/>
              <w:spacing w:after="0" w:before="0" w:line="276" w:lineRule="auto"/>
              <w:jc w:val="center"/>
              <w:rPr>
                <w:sz w:val="16"/>
                <w:szCs w:val="16"/>
              </w:rPr>
            </w:pPr>
            <w:r w:rsidDel="00000000" w:rsidR="00000000" w:rsidRPr="00000000">
              <w:rPr>
                <w:sz w:val="16"/>
                <w:szCs w:val="16"/>
                <w:rtl w:val="0"/>
              </w:rPr>
              <w:t xml:space="preserve">34.0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F7">
            <w:pPr>
              <w:widowControl w:val="0"/>
              <w:spacing w:after="0" w:before="0" w:line="276" w:lineRule="auto"/>
              <w:jc w:val="right"/>
              <w:rPr>
                <w:sz w:val="16"/>
                <w:szCs w:val="16"/>
              </w:rPr>
            </w:pPr>
            <w:r w:rsidDel="00000000" w:rsidR="00000000" w:rsidRPr="00000000">
              <w:rPr>
                <w:sz w:val="16"/>
                <w:szCs w:val="16"/>
                <w:rtl w:val="0"/>
              </w:rPr>
              <w:t xml:space="preserve">57.0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F8">
            <w:pPr>
              <w:widowControl w:val="0"/>
              <w:spacing w:after="0" w:before="0" w:line="276" w:lineRule="auto"/>
              <w:jc w:val="right"/>
              <w:rPr>
                <w:sz w:val="16"/>
                <w:szCs w:val="16"/>
              </w:rPr>
            </w:pPr>
            <w:r w:rsidDel="00000000" w:rsidR="00000000" w:rsidRPr="00000000">
              <w:rPr>
                <w:color w:val="0c0c0c"/>
                <w:sz w:val="16"/>
                <w:szCs w:val="16"/>
                <w:rtl w:val="0"/>
              </w:rPr>
              <w:t xml:space="preserve">67.8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F9">
            <w:pPr>
              <w:widowControl w:val="0"/>
              <w:spacing w:after="0" w:before="0" w:line="276" w:lineRule="auto"/>
              <w:jc w:val="center"/>
              <w:rPr>
                <w:sz w:val="16"/>
                <w:szCs w:val="16"/>
              </w:rPr>
            </w:pPr>
            <w:r w:rsidDel="00000000" w:rsidR="00000000" w:rsidRPr="00000000">
              <w:rPr>
                <w:sz w:val="16"/>
                <w:szCs w:val="16"/>
                <w:rtl w:val="0"/>
              </w:rPr>
              <w:t xml:space="preserve">-6.04</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FA">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FB">
            <w:pPr>
              <w:widowControl w:val="0"/>
              <w:spacing w:after="0" w:before="0" w:line="276" w:lineRule="auto"/>
              <w:jc w:val="right"/>
              <w:rPr>
                <w:sz w:val="16"/>
                <w:szCs w:val="16"/>
              </w:rPr>
            </w:pPr>
            <w:r w:rsidDel="00000000" w:rsidR="00000000" w:rsidRPr="00000000">
              <w:rPr>
                <w:sz w:val="16"/>
                <w:szCs w:val="16"/>
                <w:rtl w:val="0"/>
              </w:rPr>
              <w:t xml:space="preserve">192,311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FC">
            <w:pPr>
              <w:widowControl w:val="0"/>
              <w:spacing w:after="0" w:before="0" w:line="276" w:lineRule="auto"/>
              <w:jc w:val="center"/>
              <w:rPr>
                <w:sz w:val="16"/>
                <w:szCs w:val="16"/>
              </w:rPr>
            </w:pPr>
            <w:r w:rsidDel="00000000" w:rsidR="00000000" w:rsidRPr="00000000">
              <w:rPr>
                <w:b w:val="1"/>
                <w:i w:val="1"/>
                <w:sz w:val="16"/>
                <w:szCs w:val="16"/>
                <w:rtl w:val="0"/>
              </w:rPr>
              <w:t xml:space="preserve">0.08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3FD">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3FE">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3FF">
            <w:pPr>
              <w:widowControl w:val="0"/>
              <w:spacing w:after="0" w:before="0" w:line="276" w:lineRule="auto"/>
              <w:jc w:val="center"/>
              <w:rPr>
                <w:sz w:val="16"/>
                <w:szCs w:val="16"/>
              </w:rPr>
            </w:pPr>
            <w:r w:rsidDel="00000000" w:rsidR="00000000" w:rsidRPr="00000000">
              <w:rPr>
                <w:sz w:val="16"/>
                <w:szCs w:val="16"/>
                <w:rtl w:val="0"/>
              </w:rPr>
              <w:t xml:space="preserve">Prioritatea 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00">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01">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02">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03">
            <w:pPr>
              <w:widowControl w:val="0"/>
              <w:spacing w:after="0" w:before="0" w:line="276" w:lineRule="auto"/>
              <w:jc w:val="center"/>
              <w:rPr>
                <w:sz w:val="16"/>
                <w:szCs w:val="16"/>
              </w:rPr>
            </w:pPr>
            <w:r w:rsidDel="00000000" w:rsidR="00000000" w:rsidRPr="00000000">
              <w:rPr>
                <w:b w:val="1"/>
                <w:i w:val="1"/>
                <w:sz w:val="16"/>
                <w:szCs w:val="16"/>
                <w:rtl w:val="0"/>
              </w:rPr>
              <w:t xml:space="preserve">35.08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04">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05">
            <w:pPr>
              <w:widowControl w:val="0"/>
              <w:spacing w:after="0" w:before="0" w:line="276" w:lineRule="auto"/>
              <w:jc w:val="left"/>
              <w:rPr>
                <w:sz w:val="16"/>
                <w:szCs w:val="16"/>
              </w:rPr>
            </w:pPr>
            <w:r w:rsidDel="00000000" w:rsidR="00000000" w:rsidRPr="00000000">
              <w:rPr>
                <w:b w:val="1"/>
                <w:i w:val="1"/>
                <w:sz w:val="16"/>
                <w:szCs w:val="16"/>
                <w:rtl w:val="0"/>
              </w:rPr>
              <w:t xml:space="preserve">București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06">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07">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08">
            <w:pPr>
              <w:widowControl w:val="0"/>
              <w:spacing w:after="0" w:before="0" w:line="276" w:lineRule="auto"/>
              <w:jc w:val="center"/>
              <w:rPr>
                <w:sz w:val="16"/>
                <w:szCs w:val="16"/>
              </w:rPr>
            </w:pPr>
            <w:r w:rsidDel="00000000" w:rsidR="00000000" w:rsidRPr="00000000">
              <w:rPr>
                <w:sz w:val="16"/>
                <w:szCs w:val="16"/>
                <w:rtl w:val="0"/>
              </w:rPr>
              <w:t xml:space="preserve">209.0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09">
            <w:pPr>
              <w:widowControl w:val="0"/>
              <w:spacing w:after="0" w:before="0" w:line="276" w:lineRule="auto"/>
              <w:jc w:val="right"/>
              <w:rPr>
                <w:sz w:val="16"/>
                <w:szCs w:val="16"/>
              </w:rPr>
            </w:pPr>
            <w:r w:rsidDel="00000000" w:rsidR="00000000" w:rsidRPr="00000000">
              <w:rPr>
                <w:sz w:val="16"/>
                <w:szCs w:val="16"/>
                <w:rtl w:val="0"/>
              </w:rPr>
              <w:t xml:space="preserve">1254.0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0A">
            <w:pPr>
              <w:widowControl w:val="0"/>
              <w:spacing w:after="0" w:before="0" w:line="276" w:lineRule="auto"/>
              <w:jc w:val="right"/>
              <w:rPr>
                <w:sz w:val="16"/>
                <w:szCs w:val="16"/>
              </w:rPr>
            </w:pPr>
            <w:r w:rsidDel="00000000" w:rsidR="00000000" w:rsidRPr="00000000">
              <w:rPr>
                <w:color w:val="0c0c0c"/>
                <w:sz w:val="16"/>
                <w:szCs w:val="16"/>
                <w:rtl w:val="0"/>
              </w:rPr>
              <w:t xml:space="preserve">1492.3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0B">
            <w:pPr>
              <w:widowControl w:val="0"/>
              <w:spacing w:after="0" w:before="0" w:line="276" w:lineRule="auto"/>
              <w:jc w:val="center"/>
              <w:rPr>
                <w:sz w:val="16"/>
                <w:szCs w:val="16"/>
              </w:rPr>
            </w:pPr>
            <w:r w:rsidDel="00000000" w:rsidR="00000000" w:rsidRPr="00000000">
              <w:rPr>
                <w:sz w:val="16"/>
                <w:szCs w:val="16"/>
                <w:rtl w:val="0"/>
              </w:rPr>
              <w:t xml:space="preserve">9.77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0C">
            <w:pPr>
              <w:widowControl w:val="0"/>
              <w:spacing w:after="0" w:before="0" w:line="276" w:lineRule="auto"/>
              <w:jc w:val="center"/>
              <w:rPr>
                <w:sz w:val="16"/>
                <w:szCs w:val="16"/>
              </w:rPr>
            </w:pPr>
            <w:r w:rsidDel="00000000" w:rsidR="00000000" w:rsidRPr="00000000">
              <w:rPr>
                <w:b w:val="1"/>
                <w:i w:val="1"/>
                <w:sz w:val="16"/>
                <w:szCs w:val="16"/>
                <w:rtl w:val="0"/>
              </w:rPr>
              <w:t xml:space="preserve">35.00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0D">
            <w:pPr>
              <w:widowControl w:val="0"/>
              <w:spacing w:after="0" w:before="0" w:line="276" w:lineRule="auto"/>
              <w:jc w:val="right"/>
              <w:rPr>
                <w:sz w:val="16"/>
                <w:szCs w:val="16"/>
              </w:rPr>
            </w:pPr>
            <w:r w:rsidDel="00000000" w:rsidR="00000000" w:rsidRPr="00000000">
              <w:rPr>
                <w:sz w:val="16"/>
                <w:szCs w:val="16"/>
                <w:rtl w:val="0"/>
              </w:rPr>
              <w:t xml:space="preserve">48,281,132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0E">
            <w:pPr>
              <w:widowControl w:val="0"/>
              <w:spacing w:after="0" w:before="0" w:line="276" w:lineRule="auto"/>
              <w:jc w:val="center"/>
              <w:rPr>
                <w:sz w:val="16"/>
                <w:szCs w:val="16"/>
              </w:rPr>
            </w:pPr>
            <w:r w:rsidDel="00000000" w:rsidR="00000000" w:rsidRPr="00000000">
              <w:rPr>
                <w:b w:val="1"/>
                <w:i w:val="1"/>
                <w:sz w:val="16"/>
                <w:szCs w:val="16"/>
                <w:rtl w:val="0"/>
              </w:rPr>
              <w:t xml:space="preserve">20.00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0F">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10">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11">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12">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13">
            <w:pPr>
              <w:widowControl w:val="0"/>
              <w:spacing w:after="0" w:before="0" w:line="276" w:lineRule="auto"/>
              <w:jc w:val="center"/>
              <w:rPr>
                <w:sz w:val="16"/>
                <w:szCs w:val="16"/>
              </w:rPr>
            </w:pPr>
            <w:r w:rsidDel="00000000" w:rsidR="00000000" w:rsidRPr="00000000">
              <w:rPr>
                <w:sz w:val="16"/>
                <w:szCs w:val="16"/>
                <w:rtl w:val="0"/>
              </w:rPr>
              <w:t xml:space="preserve">MPGT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14">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15">
            <w:pPr>
              <w:widowControl w:val="0"/>
              <w:spacing w:after="0" w:before="0" w:line="276" w:lineRule="auto"/>
              <w:jc w:val="center"/>
              <w:rPr>
                <w:sz w:val="16"/>
                <w:szCs w:val="16"/>
              </w:rPr>
            </w:pPr>
            <w:r w:rsidDel="00000000" w:rsidR="00000000" w:rsidRPr="00000000">
              <w:rPr>
                <w:b w:val="1"/>
                <w:i w:val="1"/>
                <w:sz w:val="16"/>
                <w:szCs w:val="16"/>
                <w:rtl w:val="0"/>
              </w:rPr>
              <w:t xml:space="preserve">95.00</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16">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17">
            <w:pPr>
              <w:widowControl w:val="0"/>
              <w:spacing w:after="0" w:before="0" w:line="276" w:lineRule="auto"/>
              <w:jc w:val="left"/>
              <w:rPr>
                <w:sz w:val="16"/>
                <w:szCs w:val="16"/>
              </w:rPr>
            </w:pPr>
            <w:r w:rsidDel="00000000" w:rsidR="00000000" w:rsidRPr="00000000">
              <w:rPr>
                <w:b w:val="1"/>
                <w:i w:val="1"/>
                <w:sz w:val="16"/>
                <w:szCs w:val="16"/>
                <w:rtl w:val="0"/>
              </w:rPr>
              <w:t xml:space="preserve">Craiova - Dr.Tr.Severin - Caransebeș</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18">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19">
            <w:pPr>
              <w:widowControl w:val="0"/>
              <w:spacing w:after="0" w:before="0" w:line="276" w:lineRule="auto"/>
              <w:jc w:val="center"/>
              <w:rPr>
                <w:sz w:val="16"/>
                <w:szCs w:val="16"/>
              </w:rPr>
            </w:pPr>
            <w:r w:rsidDel="00000000" w:rsidR="00000000" w:rsidRPr="00000000">
              <w:rPr>
                <w:b w:val="1"/>
                <w:sz w:val="16"/>
                <w:szCs w:val="16"/>
                <w:rtl w:val="0"/>
              </w:rPr>
              <w:t xml:space="preserve">M+D partial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1A">
            <w:pPr>
              <w:widowControl w:val="0"/>
              <w:spacing w:after="0" w:before="0" w:line="276" w:lineRule="auto"/>
              <w:jc w:val="center"/>
              <w:rPr>
                <w:sz w:val="16"/>
                <w:szCs w:val="16"/>
              </w:rPr>
            </w:pPr>
            <w:r w:rsidDel="00000000" w:rsidR="00000000" w:rsidRPr="00000000">
              <w:rPr>
                <w:sz w:val="16"/>
                <w:szCs w:val="16"/>
                <w:rtl w:val="0"/>
              </w:rPr>
              <w:t xml:space="preserve">234.0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1B">
            <w:pPr>
              <w:widowControl w:val="0"/>
              <w:spacing w:after="0" w:before="0" w:line="276" w:lineRule="auto"/>
              <w:jc w:val="right"/>
              <w:rPr>
                <w:sz w:val="16"/>
                <w:szCs w:val="16"/>
              </w:rPr>
            </w:pPr>
            <w:r w:rsidDel="00000000" w:rsidR="00000000" w:rsidRPr="00000000">
              <w:rPr>
                <w:sz w:val="16"/>
                <w:szCs w:val="16"/>
                <w:rtl w:val="0"/>
              </w:rPr>
              <w:t xml:space="preserve">2110.1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1C">
            <w:pPr>
              <w:widowControl w:val="0"/>
              <w:spacing w:after="0" w:before="0" w:line="276" w:lineRule="auto"/>
              <w:jc w:val="right"/>
              <w:rPr>
                <w:sz w:val="16"/>
                <w:szCs w:val="16"/>
              </w:rPr>
            </w:pPr>
            <w:r w:rsidDel="00000000" w:rsidR="00000000" w:rsidRPr="00000000">
              <w:rPr>
                <w:color w:val="0c0c0c"/>
                <w:sz w:val="16"/>
                <w:szCs w:val="16"/>
                <w:rtl w:val="0"/>
              </w:rPr>
              <w:t xml:space="preserve">2511.0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1D">
            <w:pPr>
              <w:widowControl w:val="0"/>
              <w:spacing w:after="0" w:before="0" w:line="276" w:lineRule="auto"/>
              <w:jc w:val="center"/>
              <w:rPr>
                <w:sz w:val="16"/>
                <w:szCs w:val="16"/>
              </w:rPr>
            </w:pPr>
            <w:r w:rsidDel="00000000" w:rsidR="00000000" w:rsidRPr="00000000">
              <w:rPr>
                <w:sz w:val="16"/>
                <w:szCs w:val="16"/>
                <w:rtl w:val="0"/>
              </w:rPr>
              <w:t xml:space="preserve">0.54</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1E">
            <w:pPr>
              <w:widowControl w:val="0"/>
              <w:spacing w:after="0" w:before="0" w:line="276" w:lineRule="auto"/>
              <w:jc w:val="center"/>
              <w:rPr>
                <w:sz w:val="16"/>
                <w:szCs w:val="16"/>
              </w:rPr>
            </w:pPr>
            <w:r w:rsidDel="00000000" w:rsidR="00000000" w:rsidRPr="00000000">
              <w:rPr>
                <w:b w:val="1"/>
                <w:i w:val="1"/>
                <w:sz w:val="16"/>
                <w:szCs w:val="16"/>
                <w:rtl w:val="0"/>
              </w:rPr>
              <w:t xml:space="preserve">14.57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1F">
            <w:pPr>
              <w:widowControl w:val="0"/>
              <w:spacing w:after="0" w:before="0" w:line="276" w:lineRule="auto"/>
              <w:jc w:val="right"/>
              <w:rPr>
                <w:sz w:val="16"/>
                <w:szCs w:val="16"/>
              </w:rPr>
            </w:pPr>
            <w:r w:rsidDel="00000000" w:rsidR="00000000" w:rsidRPr="00000000">
              <w:rPr>
                <w:sz w:val="16"/>
                <w:szCs w:val="16"/>
                <w:rtl w:val="0"/>
              </w:rPr>
              <w:t xml:space="preserve">13,872,206</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20">
            <w:pPr>
              <w:widowControl w:val="0"/>
              <w:spacing w:after="0" w:before="0" w:line="276" w:lineRule="auto"/>
              <w:jc w:val="center"/>
              <w:rPr>
                <w:sz w:val="16"/>
                <w:szCs w:val="16"/>
              </w:rPr>
            </w:pPr>
            <w:r w:rsidDel="00000000" w:rsidR="00000000" w:rsidRPr="00000000">
              <w:rPr>
                <w:b w:val="1"/>
                <w:i w:val="1"/>
                <w:sz w:val="16"/>
                <w:szCs w:val="16"/>
                <w:rtl w:val="0"/>
              </w:rPr>
              <w:t xml:space="preserve">5.75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21">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22">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23">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24">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25">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26">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27">
            <w:pPr>
              <w:widowControl w:val="0"/>
              <w:spacing w:after="0" w:before="0" w:line="276" w:lineRule="auto"/>
              <w:jc w:val="center"/>
              <w:rPr>
                <w:sz w:val="16"/>
                <w:szCs w:val="16"/>
              </w:rPr>
            </w:pPr>
            <w:r w:rsidDel="00000000" w:rsidR="00000000" w:rsidRPr="00000000">
              <w:rPr>
                <w:b w:val="1"/>
                <w:i w:val="1"/>
                <w:sz w:val="16"/>
                <w:szCs w:val="16"/>
                <w:rtl w:val="0"/>
              </w:rPr>
              <w:t xml:space="preserve">65.31</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28">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29">
            <w:pPr>
              <w:widowControl w:val="0"/>
              <w:spacing w:after="0" w:before="0" w:line="276" w:lineRule="auto"/>
              <w:jc w:val="left"/>
              <w:rPr>
                <w:sz w:val="16"/>
                <w:szCs w:val="16"/>
              </w:rPr>
            </w:pPr>
            <w:r w:rsidDel="00000000" w:rsidR="00000000" w:rsidRPr="00000000">
              <w:rPr>
                <w:b w:val="1"/>
                <w:i w:val="1"/>
                <w:sz w:val="16"/>
                <w:szCs w:val="16"/>
                <w:rtl w:val="0"/>
              </w:rPr>
              <w:t xml:space="preserve">Suceava - Ilva Mică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2A">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2B">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2C">
            <w:pPr>
              <w:widowControl w:val="0"/>
              <w:spacing w:after="0" w:before="0" w:line="276" w:lineRule="auto"/>
              <w:jc w:val="center"/>
              <w:rPr>
                <w:sz w:val="16"/>
                <w:szCs w:val="16"/>
              </w:rPr>
            </w:pPr>
            <w:r w:rsidDel="00000000" w:rsidR="00000000" w:rsidRPr="00000000">
              <w:rPr>
                <w:sz w:val="16"/>
                <w:szCs w:val="16"/>
                <w:rtl w:val="0"/>
              </w:rPr>
              <w:t xml:space="preserve">191.0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2D">
            <w:pPr>
              <w:widowControl w:val="0"/>
              <w:spacing w:after="0" w:before="0" w:line="276" w:lineRule="auto"/>
              <w:jc w:val="right"/>
              <w:rPr>
                <w:sz w:val="16"/>
                <w:szCs w:val="16"/>
              </w:rPr>
            </w:pPr>
            <w:r w:rsidDel="00000000" w:rsidR="00000000" w:rsidRPr="00000000">
              <w:rPr>
                <w:sz w:val="16"/>
                <w:szCs w:val="16"/>
                <w:rtl w:val="0"/>
              </w:rPr>
              <w:t xml:space="preserve">1807.5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2E">
            <w:pPr>
              <w:widowControl w:val="0"/>
              <w:spacing w:after="0" w:before="0" w:line="276" w:lineRule="auto"/>
              <w:jc w:val="right"/>
              <w:rPr>
                <w:sz w:val="16"/>
                <w:szCs w:val="16"/>
              </w:rPr>
            </w:pPr>
            <w:r w:rsidDel="00000000" w:rsidR="00000000" w:rsidRPr="00000000">
              <w:rPr>
                <w:color w:val="0c0c0c"/>
                <w:sz w:val="16"/>
                <w:szCs w:val="16"/>
                <w:rtl w:val="0"/>
              </w:rPr>
              <w:t xml:space="preserve">2150.9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2F">
            <w:pPr>
              <w:widowControl w:val="0"/>
              <w:spacing w:after="0" w:before="0" w:line="276" w:lineRule="auto"/>
              <w:jc w:val="center"/>
              <w:rPr>
                <w:sz w:val="16"/>
                <w:szCs w:val="16"/>
              </w:rPr>
            </w:pPr>
            <w:r w:rsidDel="00000000" w:rsidR="00000000" w:rsidRPr="00000000">
              <w:rPr>
                <w:sz w:val="16"/>
                <w:szCs w:val="16"/>
                <w:rtl w:val="0"/>
              </w:rPr>
              <w:t xml:space="preserve">-0.95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30">
            <w:pPr>
              <w:widowControl w:val="0"/>
              <w:spacing w:after="0" w:before="0" w:line="276" w:lineRule="auto"/>
              <w:jc w:val="center"/>
              <w:rPr>
                <w:sz w:val="16"/>
                <w:szCs w:val="16"/>
              </w:rPr>
            </w:pPr>
            <w:r w:rsidDel="00000000" w:rsidR="00000000" w:rsidRPr="00000000">
              <w:rPr>
                <w:b w:val="1"/>
                <w:i w:val="1"/>
                <w:sz w:val="16"/>
                <w:szCs w:val="16"/>
                <w:rtl w:val="0"/>
              </w:rPr>
              <w:t xml:space="preserve">11.27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31">
            <w:pPr>
              <w:widowControl w:val="0"/>
              <w:spacing w:after="0" w:before="0" w:line="276" w:lineRule="auto"/>
              <w:jc w:val="right"/>
              <w:rPr>
                <w:sz w:val="16"/>
                <w:szCs w:val="16"/>
              </w:rPr>
            </w:pPr>
            <w:r w:rsidDel="00000000" w:rsidR="00000000" w:rsidRPr="00000000">
              <w:rPr>
                <w:sz w:val="16"/>
                <w:szCs w:val="16"/>
                <w:rtl w:val="0"/>
              </w:rPr>
              <w:t xml:space="preserve">8,479,162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32">
            <w:pPr>
              <w:widowControl w:val="0"/>
              <w:spacing w:after="0" w:before="0" w:line="276" w:lineRule="auto"/>
              <w:jc w:val="center"/>
              <w:rPr>
                <w:sz w:val="16"/>
                <w:szCs w:val="16"/>
              </w:rPr>
            </w:pPr>
            <w:r w:rsidDel="00000000" w:rsidR="00000000" w:rsidRPr="00000000">
              <w:rPr>
                <w:b w:val="1"/>
                <w:i w:val="1"/>
                <w:sz w:val="16"/>
                <w:szCs w:val="16"/>
                <w:rtl w:val="0"/>
              </w:rPr>
              <w:t xml:space="preserve">3.51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33">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34">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35">
            <w:pPr>
              <w:widowControl w:val="0"/>
              <w:spacing w:after="0" w:before="0" w:line="276" w:lineRule="auto"/>
              <w:jc w:val="center"/>
              <w:rPr>
                <w:sz w:val="16"/>
                <w:szCs w:val="16"/>
              </w:rPr>
            </w:pPr>
            <w:r w:rsidDel="00000000" w:rsidR="00000000" w:rsidRPr="00000000">
              <w:rPr>
                <w:sz w:val="16"/>
                <w:szCs w:val="16"/>
                <w:rtl w:val="0"/>
              </w:rPr>
              <w:t xml:space="preserve">Prioritatea 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36">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37">
            <w:pPr>
              <w:widowControl w:val="0"/>
              <w:spacing w:after="0" w:before="0" w:line="276" w:lineRule="auto"/>
              <w:jc w:val="center"/>
              <w:rPr>
                <w:sz w:val="16"/>
                <w:szCs w:val="16"/>
              </w:rPr>
            </w:pPr>
            <w:r w:rsidDel="00000000" w:rsidR="00000000" w:rsidRPr="00000000">
              <w:rPr>
                <w:sz w:val="16"/>
                <w:szCs w:val="16"/>
                <w:rtl w:val="0"/>
              </w:rPr>
              <w:t xml:space="preserve">MPGT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38">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39">
            <w:pPr>
              <w:widowControl w:val="0"/>
              <w:spacing w:after="0" w:before="0" w:line="276" w:lineRule="auto"/>
              <w:jc w:val="center"/>
              <w:rPr>
                <w:sz w:val="16"/>
                <w:szCs w:val="16"/>
              </w:rPr>
            </w:pPr>
            <w:r w:rsidDel="00000000" w:rsidR="00000000" w:rsidRPr="00000000">
              <w:rPr>
                <w:b w:val="1"/>
                <w:i w:val="1"/>
                <w:sz w:val="16"/>
                <w:szCs w:val="16"/>
                <w:rtl w:val="0"/>
              </w:rPr>
              <w:t xml:space="preserve">44.78</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3A">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3B">
            <w:pPr>
              <w:widowControl w:val="0"/>
              <w:spacing w:after="0" w:before="0" w:line="276" w:lineRule="auto"/>
              <w:jc w:val="left"/>
              <w:rPr>
                <w:sz w:val="16"/>
                <w:szCs w:val="16"/>
              </w:rPr>
            </w:pPr>
            <w:r w:rsidDel="00000000" w:rsidR="00000000" w:rsidRPr="00000000">
              <w:rPr>
                <w:b w:val="1"/>
                <w:i w:val="1"/>
                <w:sz w:val="16"/>
                <w:szCs w:val="16"/>
                <w:rtl w:val="0"/>
              </w:rPr>
              <w:t xml:space="preserve">Ilva Mică - Apahida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3C">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3D">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3E">
            <w:pPr>
              <w:widowControl w:val="0"/>
              <w:spacing w:after="0" w:before="0" w:line="276" w:lineRule="auto"/>
              <w:jc w:val="center"/>
              <w:rPr>
                <w:sz w:val="16"/>
                <w:szCs w:val="16"/>
              </w:rPr>
            </w:pPr>
            <w:r w:rsidDel="00000000" w:rsidR="00000000" w:rsidRPr="00000000">
              <w:rPr>
                <w:sz w:val="16"/>
                <w:szCs w:val="16"/>
                <w:rtl w:val="0"/>
              </w:rPr>
              <w:t xml:space="preserve">119.0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3F">
            <w:pPr>
              <w:widowControl w:val="0"/>
              <w:spacing w:after="0" w:before="0" w:line="276" w:lineRule="auto"/>
              <w:jc w:val="right"/>
              <w:rPr>
                <w:sz w:val="16"/>
                <w:szCs w:val="16"/>
              </w:rPr>
            </w:pPr>
            <w:r w:rsidDel="00000000" w:rsidR="00000000" w:rsidRPr="00000000">
              <w:rPr>
                <w:sz w:val="16"/>
                <w:szCs w:val="16"/>
                <w:rtl w:val="0"/>
              </w:rPr>
              <w:t xml:space="preserve">714.0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40">
            <w:pPr>
              <w:widowControl w:val="0"/>
              <w:spacing w:after="0" w:before="0" w:line="276" w:lineRule="auto"/>
              <w:jc w:val="right"/>
              <w:rPr>
                <w:sz w:val="16"/>
                <w:szCs w:val="16"/>
              </w:rPr>
            </w:pPr>
            <w:r w:rsidDel="00000000" w:rsidR="00000000" w:rsidRPr="00000000">
              <w:rPr>
                <w:color w:val="0c0c0c"/>
                <w:sz w:val="16"/>
                <w:szCs w:val="16"/>
                <w:rtl w:val="0"/>
              </w:rPr>
              <w:t xml:space="preserve">849.7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41">
            <w:pPr>
              <w:widowControl w:val="0"/>
              <w:spacing w:after="0" w:before="0" w:line="276" w:lineRule="auto"/>
              <w:jc w:val="center"/>
              <w:rPr>
                <w:sz w:val="16"/>
                <w:szCs w:val="16"/>
              </w:rPr>
            </w:pPr>
            <w:r w:rsidDel="00000000" w:rsidR="00000000" w:rsidRPr="00000000">
              <w:rPr>
                <w:sz w:val="16"/>
                <w:szCs w:val="16"/>
                <w:rtl w:val="0"/>
              </w:rPr>
              <w:t xml:space="preserve">5.02</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42">
            <w:pPr>
              <w:widowControl w:val="0"/>
              <w:spacing w:after="0" w:before="0" w:line="276" w:lineRule="auto"/>
              <w:jc w:val="center"/>
              <w:rPr>
                <w:sz w:val="16"/>
                <w:szCs w:val="16"/>
              </w:rPr>
            </w:pPr>
            <w:r w:rsidDel="00000000" w:rsidR="00000000" w:rsidRPr="00000000">
              <w:rPr>
                <w:b w:val="1"/>
                <w:i w:val="1"/>
                <w:sz w:val="16"/>
                <w:szCs w:val="16"/>
                <w:rtl w:val="0"/>
              </w:rPr>
              <w:t xml:space="preserve">24.48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43">
            <w:pPr>
              <w:widowControl w:val="0"/>
              <w:spacing w:after="0" w:before="0" w:line="276" w:lineRule="auto"/>
              <w:jc w:val="right"/>
              <w:rPr>
                <w:sz w:val="16"/>
                <w:szCs w:val="16"/>
              </w:rPr>
            </w:pPr>
            <w:r w:rsidDel="00000000" w:rsidR="00000000" w:rsidRPr="00000000">
              <w:rPr>
                <w:sz w:val="16"/>
                <w:szCs w:val="16"/>
                <w:rtl w:val="0"/>
              </w:rPr>
              <w:t xml:space="preserve">15,792,005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44">
            <w:pPr>
              <w:widowControl w:val="0"/>
              <w:spacing w:after="0" w:before="0" w:line="276" w:lineRule="auto"/>
              <w:jc w:val="center"/>
              <w:rPr>
                <w:sz w:val="16"/>
                <w:szCs w:val="16"/>
              </w:rPr>
            </w:pPr>
            <w:r w:rsidDel="00000000" w:rsidR="00000000" w:rsidRPr="00000000">
              <w:rPr>
                <w:b w:val="1"/>
                <w:i w:val="1"/>
                <w:sz w:val="16"/>
                <w:szCs w:val="16"/>
                <w:rtl w:val="0"/>
              </w:rPr>
              <w:t xml:space="preserve">6.54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45">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46">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47">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48">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49">
            <w:pPr>
              <w:widowControl w:val="0"/>
              <w:spacing w:after="0" w:before="0" w:line="276" w:lineRule="auto"/>
              <w:jc w:val="center"/>
              <w:rPr>
                <w:sz w:val="16"/>
                <w:szCs w:val="16"/>
              </w:rPr>
            </w:pPr>
            <w:r w:rsidDel="00000000" w:rsidR="00000000" w:rsidRPr="00000000">
              <w:rPr>
                <w:sz w:val="16"/>
                <w:szCs w:val="16"/>
                <w:rtl w:val="0"/>
              </w:rPr>
              <w:t xml:space="preserve">MPGT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4A">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4B">
            <w:pPr>
              <w:widowControl w:val="0"/>
              <w:spacing w:after="0" w:before="0" w:line="276" w:lineRule="auto"/>
              <w:jc w:val="center"/>
              <w:rPr>
                <w:sz w:val="16"/>
                <w:szCs w:val="16"/>
              </w:rPr>
            </w:pPr>
            <w:r w:rsidDel="00000000" w:rsidR="00000000" w:rsidRPr="00000000">
              <w:rPr>
                <w:b w:val="1"/>
                <w:i w:val="1"/>
                <w:sz w:val="16"/>
                <w:szCs w:val="16"/>
                <w:rtl w:val="0"/>
              </w:rPr>
              <w:t xml:space="preserve">71.03</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4C">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4D">
            <w:pPr>
              <w:widowControl w:val="0"/>
              <w:spacing w:after="0" w:before="0" w:line="276" w:lineRule="auto"/>
              <w:jc w:val="left"/>
              <w:rPr>
                <w:sz w:val="16"/>
                <w:szCs w:val="16"/>
              </w:rPr>
            </w:pPr>
            <w:r w:rsidDel="00000000" w:rsidR="00000000" w:rsidRPr="00000000">
              <w:rPr>
                <w:b w:val="1"/>
                <w:i w:val="1"/>
                <w:sz w:val="16"/>
                <w:szCs w:val="16"/>
                <w:rtl w:val="0"/>
              </w:rPr>
              <w:t xml:space="preserve">Teiuș - Cp. Turzii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4E">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4F">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50">
            <w:pPr>
              <w:widowControl w:val="0"/>
              <w:spacing w:after="0" w:before="0" w:line="276" w:lineRule="auto"/>
              <w:jc w:val="center"/>
              <w:rPr>
                <w:sz w:val="16"/>
                <w:szCs w:val="16"/>
              </w:rPr>
            </w:pPr>
            <w:r w:rsidDel="00000000" w:rsidR="00000000" w:rsidRPr="00000000">
              <w:rPr>
                <w:sz w:val="16"/>
                <w:szCs w:val="16"/>
                <w:rtl w:val="0"/>
              </w:rPr>
              <w:t xml:space="preserve">51.0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51">
            <w:pPr>
              <w:widowControl w:val="0"/>
              <w:spacing w:after="0" w:before="0" w:line="276" w:lineRule="auto"/>
              <w:jc w:val="right"/>
              <w:rPr>
                <w:sz w:val="16"/>
                <w:szCs w:val="16"/>
              </w:rPr>
            </w:pPr>
            <w:r w:rsidDel="00000000" w:rsidR="00000000" w:rsidRPr="00000000">
              <w:rPr>
                <w:sz w:val="16"/>
                <w:szCs w:val="16"/>
                <w:rtl w:val="0"/>
              </w:rPr>
              <w:t xml:space="preserve">306.0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52">
            <w:pPr>
              <w:widowControl w:val="0"/>
              <w:spacing w:after="0" w:before="0" w:line="276" w:lineRule="auto"/>
              <w:jc w:val="right"/>
              <w:rPr>
                <w:sz w:val="16"/>
                <w:szCs w:val="16"/>
              </w:rPr>
            </w:pPr>
            <w:r w:rsidDel="00000000" w:rsidR="00000000" w:rsidRPr="00000000">
              <w:rPr>
                <w:color w:val="0c0c0c"/>
                <w:sz w:val="16"/>
                <w:szCs w:val="16"/>
                <w:rtl w:val="0"/>
              </w:rPr>
              <w:t xml:space="preserve">364.1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53">
            <w:pPr>
              <w:widowControl w:val="0"/>
              <w:spacing w:after="0" w:before="0" w:line="276" w:lineRule="auto"/>
              <w:jc w:val="center"/>
              <w:rPr>
                <w:sz w:val="16"/>
                <w:szCs w:val="16"/>
              </w:rPr>
            </w:pPr>
            <w:r w:rsidDel="00000000" w:rsidR="00000000" w:rsidRPr="00000000">
              <w:rPr>
                <w:sz w:val="16"/>
                <w:szCs w:val="16"/>
                <w:rtl w:val="0"/>
              </w:rPr>
              <w:t xml:space="preserve">6.26</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54">
            <w:pPr>
              <w:widowControl w:val="0"/>
              <w:spacing w:after="0" w:before="0" w:line="276" w:lineRule="auto"/>
              <w:jc w:val="center"/>
              <w:rPr>
                <w:sz w:val="16"/>
                <w:szCs w:val="16"/>
              </w:rPr>
            </w:pPr>
            <w:r w:rsidDel="00000000" w:rsidR="00000000" w:rsidRPr="00000000">
              <w:rPr>
                <w:b w:val="1"/>
                <w:i w:val="1"/>
                <w:sz w:val="16"/>
                <w:szCs w:val="16"/>
                <w:rtl w:val="0"/>
              </w:rPr>
              <w:t xml:space="preserve">27.23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55">
            <w:pPr>
              <w:widowControl w:val="0"/>
              <w:spacing w:after="0" w:before="0" w:line="276" w:lineRule="auto"/>
              <w:jc w:val="right"/>
              <w:rPr>
                <w:sz w:val="16"/>
                <w:szCs w:val="16"/>
              </w:rPr>
            </w:pPr>
            <w:r w:rsidDel="00000000" w:rsidR="00000000" w:rsidRPr="00000000">
              <w:rPr>
                <w:sz w:val="16"/>
                <w:szCs w:val="16"/>
                <w:rtl w:val="0"/>
              </w:rPr>
              <w:t xml:space="preserve">9,805,898</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56">
            <w:pPr>
              <w:widowControl w:val="0"/>
              <w:spacing w:after="0" w:before="0" w:line="276" w:lineRule="auto"/>
              <w:jc w:val="center"/>
              <w:rPr>
                <w:sz w:val="16"/>
                <w:szCs w:val="16"/>
              </w:rPr>
            </w:pPr>
            <w:r w:rsidDel="00000000" w:rsidR="00000000" w:rsidRPr="00000000">
              <w:rPr>
                <w:b w:val="1"/>
                <w:i w:val="1"/>
                <w:sz w:val="16"/>
                <w:szCs w:val="16"/>
                <w:rtl w:val="0"/>
              </w:rPr>
              <w:t xml:space="preserve">4.06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57">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58">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59">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5A">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5B">
            <w:pPr>
              <w:widowControl w:val="0"/>
              <w:spacing w:after="0" w:before="0" w:line="276" w:lineRule="auto"/>
              <w:jc w:val="center"/>
              <w:rPr>
                <w:sz w:val="16"/>
                <w:szCs w:val="16"/>
              </w:rPr>
            </w:pPr>
            <w:r w:rsidDel="00000000" w:rsidR="00000000" w:rsidRPr="00000000">
              <w:rPr>
                <w:sz w:val="16"/>
                <w:szCs w:val="16"/>
                <w:rtl w:val="0"/>
              </w:rPr>
              <w:t xml:space="preserve">MPGT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5C">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5D">
            <w:pPr>
              <w:widowControl w:val="0"/>
              <w:spacing w:after="0" w:before="0" w:line="276" w:lineRule="auto"/>
              <w:jc w:val="center"/>
              <w:rPr>
                <w:sz w:val="16"/>
                <w:szCs w:val="16"/>
              </w:rPr>
            </w:pPr>
            <w:r w:rsidDel="00000000" w:rsidR="00000000" w:rsidRPr="00000000">
              <w:rPr>
                <w:b w:val="1"/>
                <w:i w:val="1"/>
                <w:sz w:val="16"/>
                <w:szCs w:val="16"/>
                <w:rtl w:val="0"/>
              </w:rPr>
              <w:t xml:space="preserve">71.29</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5E">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5F">
            <w:pPr>
              <w:widowControl w:val="0"/>
              <w:spacing w:after="0" w:before="0" w:line="276" w:lineRule="auto"/>
              <w:jc w:val="left"/>
              <w:rPr>
                <w:sz w:val="16"/>
                <w:szCs w:val="16"/>
              </w:rPr>
            </w:pPr>
            <w:r w:rsidDel="00000000" w:rsidR="00000000" w:rsidRPr="00000000">
              <w:rPr>
                <w:b w:val="1"/>
                <w:i w:val="1"/>
                <w:sz w:val="16"/>
                <w:szCs w:val="16"/>
                <w:rtl w:val="0"/>
              </w:rPr>
              <w:t xml:space="preserve">Cp. Turzii - Cluj Napoca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60">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61">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62">
            <w:pPr>
              <w:widowControl w:val="0"/>
              <w:spacing w:after="0" w:before="0" w:line="276" w:lineRule="auto"/>
              <w:jc w:val="center"/>
              <w:rPr>
                <w:sz w:val="16"/>
                <w:szCs w:val="16"/>
              </w:rPr>
            </w:pPr>
            <w:r w:rsidDel="00000000" w:rsidR="00000000" w:rsidRPr="00000000">
              <w:rPr>
                <w:sz w:val="16"/>
                <w:szCs w:val="16"/>
                <w:rtl w:val="0"/>
              </w:rPr>
              <w:t xml:space="preserve">51.0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63">
            <w:pPr>
              <w:widowControl w:val="0"/>
              <w:spacing w:after="0" w:before="0" w:line="276" w:lineRule="auto"/>
              <w:jc w:val="right"/>
              <w:rPr>
                <w:sz w:val="16"/>
                <w:szCs w:val="16"/>
              </w:rPr>
            </w:pPr>
            <w:r w:rsidDel="00000000" w:rsidR="00000000" w:rsidRPr="00000000">
              <w:rPr>
                <w:sz w:val="16"/>
                <w:szCs w:val="16"/>
                <w:rtl w:val="0"/>
              </w:rPr>
              <w:t xml:space="preserve">484.5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64">
            <w:pPr>
              <w:widowControl w:val="0"/>
              <w:spacing w:after="0" w:before="0" w:line="276" w:lineRule="auto"/>
              <w:jc w:val="right"/>
              <w:rPr>
                <w:sz w:val="16"/>
                <w:szCs w:val="16"/>
              </w:rPr>
            </w:pPr>
            <w:r w:rsidDel="00000000" w:rsidR="00000000" w:rsidRPr="00000000">
              <w:rPr>
                <w:color w:val="0c0c0c"/>
                <w:sz w:val="16"/>
                <w:szCs w:val="16"/>
                <w:rtl w:val="0"/>
              </w:rPr>
              <w:t xml:space="preserve">576.6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65">
            <w:pPr>
              <w:widowControl w:val="0"/>
              <w:spacing w:after="0" w:before="0" w:line="276" w:lineRule="auto"/>
              <w:jc w:val="center"/>
              <w:rPr>
                <w:sz w:val="16"/>
                <w:szCs w:val="16"/>
              </w:rPr>
            </w:pPr>
            <w:r w:rsidDel="00000000" w:rsidR="00000000" w:rsidRPr="00000000">
              <w:rPr>
                <w:sz w:val="16"/>
                <w:szCs w:val="16"/>
                <w:rtl w:val="0"/>
              </w:rPr>
              <w:t xml:space="preserve">3.70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66">
            <w:pPr>
              <w:widowControl w:val="0"/>
              <w:spacing w:after="0" w:before="0" w:line="276" w:lineRule="auto"/>
              <w:jc w:val="center"/>
              <w:rPr>
                <w:sz w:val="16"/>
                <w:szCs w:val="16"/>
              </w:rPr>
            </w:pPr>
            <w:r w:rsidDel="00000000" w:rsidR="00000000" w:rsidRPr="00000000">
              <w:rPr>
                <w:b w:val="1"/>
                <w:i w:val="1"/>
                <w:sz w:val="16"/>
                <w:szCs w:val="16"/>
                <w:rtl w:val="0"/>
              </w:rPr>
              <w:t xml:space="preserve">21.56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67">
            <w:pPr>
              <w:widowControl w:val="0"/>
              <w:spacing w:after="0" w:before="0" w:line="276" w:lineRule="auto"/>
              <w:jc w:val="right"/>
              <w:rPr>
                <w:sz w:val="16"/>
                <w:szCs w:val="16"/>
              </w:rPr>
            </w:pPr>
            <w:r w:rsidDel="00000000" w:rsidR="00000000" w:rsidRPr="00000000">
              <w:rPr>
                <w:sz w:val="16"/>
                <w:szCs w:val="16"/>
                <w:rtl w:val="0"/>
              </w:rPr>
              <w:t xml:space="preserve">6,631,048</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68">
            <w:pPr>
              <w:widowControl w:val="0"/>
              <w:spacing w:after="0" w:before="0" w:line="276" w:lineRule="auto"/>
              <w:jc w:val="center"/>
              <w:rPr>
                <w:sz w:val="16"/>
                <w:szCs w:val="16"/>
              </w:rPr>
            </w:pPr>
            <w:r w:rsidDel="00000000" w:rsidR="00000000" w:rsidRPr="00000000">
              <w:rPr>
                <w:b w:val="1"/>
                <w:i w:val="1"/>
                <w:sz w:val="16"/>
                <w:szCs w:val="16"/>
                <w:rtl w:val="0"/>
              </w:rPr>
              <w:t xml:space="preserve">2.75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69">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6A">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6B">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6C">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6D">
            <w:pPr>
              <w:widowControl w:val="0"/>
              <w:spacing w:after="0" w:before="0" w:line="276" w:lineRule="auto"/>
              <w:jc w:val="center"/>
              <w:rPr>
                <w:sz w:val="16"/>
                <w:szCs w:val="16"/>
              </w:rPr>
            </w:pPr>
            <w:r w:rsidDel="00000000" w:rsidR="00000000" w:rsidRPr="00000000">
              <w:rPr>
                <w:sz w:val="16"/>
                <w:szCs w:val="16"/>
                <w:rtl w:val="0"/>
              </w:rPr>
              <w:t xml:space="preserve">MPGT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6E">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6F">
            <w:pPr>
              <w:widowControl w:val="0"/>
              <w:spacing w:after="0" w:before="0" w:line="276" w:lineRule="auto"/>
              <w:jc w:val="center"/>
              <w:rPr>
                <w:sz w:val="16"/>
                <w:szCs w:val="16"/>
              </w:rPr>
            </w:pPr>
            <w:r w:rsidDel="00000000" w:rsidR="00000000" w:rsidRPr="00000000">
              <w:rPr>
                <w:b w:val="1"/>
                <w:i w:val="1"/>
                <w:sz w:val="16"/>
                <w:szCs w:val="16"/>
                <w:rtl w:val="0"/>
              </w:rPr>
              <w:t xml:space="preserve">64.31</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70">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71">
            <w:pPr>
              <w:widowControl w:val="0"/>
              <w:spacing w:after="0" w:before="0" w:line="276" w:lineRule="auto"/>
              <w:jc w:val="left"/>
              <w:rPr>
                <w:sz w:val="16"/>
                <w:szCs w:val="16"/>
              </w:rPr>
            </w:pPr>
            <w:r w:rsidDel="00000000" w:rsidR="00000000" w:rsidRPr="00000000">
              <w:rPr>
                <w:b w:val="1"/>
                <w:i w:val="1"/>
                <w:sz w:val="16"/>
                <w:szCs w:val="16"/>
                <w:rtl w:val="0"/>
              </w:rPr>
              <w:t xml:space="preserve">Buzău - Făurei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72">
            <w:pPr>
              <w:widowControl w:val="0"/>
              <w:spacing w:after="0" w:before="0" w:line="276" w:lineRule="auto"/>
              <w:jc w:val="center"/>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73">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74">
            <w:pPr>
              <w:widowControl w:val="0"/>
              <w:spacing w:after="0" w:before="0" w:line="276" w:lineRule="auto"/>
              <w:jc w:val="center"/>
              <w:rPr>
                <w:sz w:val="16"/>
                <w:szCs w:val="16"/>
              </w:rPr>
            </w:pPr>
            <w:r w:rsidDel="00000000" w:rsidR="00000000" w:rsidRPr="00000000">
              <w:rPr>
                <w:sz w:val="16"/>
                <w:szCs w:val="16"/>
                <w:rtl w:val="0"/>
              </w:rPr>
              <w:t xml:space="preserve">40.0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75">
            <w:pPr>
              <w:widowControl w:val="0"/>
              <w:spacing w:after="0" w:before="0" w:line="276" w:lineRule="auto"/>
              <w:jc w:val="right"/>
              <w:rPr>
                <w:sz w:val="16"/>
                <w:szCs w:val="16"/>
              </w:rPr>
            </w:pPr>
            <w:r w:rsidDel="00000000" w:rsidR="00000000" w:rsidRPr="00000000">
              <w:rPr>
                <w:sz w:val="16"/>
                <w:szCs w:val="16"/>
                <w:rtl w:val="0"/>
              </w:rPr>
              <w:t xml:space="preserve">160.0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76">
            <w:pPr>
              <w:widowControl w:val="0"/>
              <w:spacing w:after="0" w:before="0" w:line="276" w:lineRule="auto"/>
              <w:jc w:val="right"/>
              <w:rPr>
                <w:sz w:val="16"/>
                <w:szCs w:val="16"/>
              </w:rPr>
            </w:pPr>
            <w:r w:rsidDel="00000000" w:rsidR="00000000" w:rsidRPr="00000000">
              <w:rPr>
                <w:color w:val="0c0c0c"/>
                <w:sz w:val="16"/>
                <w:szCs w:val="16"/>
                <w:rtl w:val="0"/>
              </w:rPr>
              <w:t xml:space="preserve">190.4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77">
            <w:pPr>
              <w:widowControl w:val="0"/>
              <w:spacing w:after="0" w:before="0" w:line="276" w:lineRule="auto"/>
              <w:jc w:val="center"/>
              <w:rPr>
                <w:sz w:val="16"/>
                <w:szCs w:val="16"/>
              </w:rPr>
            </w:pPr>
            <w:r w:rsidDel="00000000" w:rsidR="00000000" w:rsidRPr="00000000">
              <w:rPr>
                <w:sz w:val="16"/>
                <w:szCs w:val="16"/>
                <w:rtl w:val="0"/>
              </w:rPr>
              <w:t xml:space="preserve">0.99</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78">
            <w:pPr>
              <w:widowControl w:val="0"/>
              <w:spacing w:after="0" w:before="0" w:line="276" w:lineRule="auto"/>
              <w:jc w:val="center"/>
              <w:rPr>
                <w:sz w:val="16"/>
                <w:szCs w:val="16"/>
              </w:rPr>
            </w:pPr>
            <w:r w:rsidDel="00000000" w:rsidR="00000000" w:rsidRPr="00000000">
              <w:rPr>
                <w:b w:val="1"/>
                <w:i w:val="1"/>
                <w:sz w:val="16"/>
                <w:szCs w:val="16"/>
                <w:rtl w:val="0"/>
              </w:rPr>
              <w:t xml:space="preserve">15.56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79">
            <w:pPr>
              <w:widowControl w:val="0"/>
              <w:spacing w:after="0" w:before="0" w:line="276" w:lineRule="auto"/>
              <w:jc w:val="right"/>
              <w:rPr>
                <w:sz w:val="16"/>
                <w:szCs w:val="16"/>
              </w:rPr>
            </w:pPr>
            <w:r w:rsidDel="00000000" w:rsidR="00000000" w:rsidRPr="00000000">
              <w:rPr>
                <w:sz w:val="16"/>
                <w:szCs w:val="16"/>
                <w:rtl w:val="0"/>
              </w:rPr>
              <w:t xml:space="preserve">1,818,795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7A">
            <w:pPr>
              <w:widowControl w:val="0"/>
              <w:spacing w:after="0" w:before="0" w:line="276" w:lineRule="auto"/>
              <w:jc w:val="center"/>
              <w:rPr>
                <w:sz w:val="16"/>
                <w:szCs w:val="16"/>
              </w:rPr>
            </w:pPr>
            <w:r w:rsidDel="00000000" w:rsidR="00000000" w:rsidRPr="00000000">
              <w:rPr>
                <w:b w:val="1"/>
                <w:i w:val="1"/>
                <w:sz w:val="16"/>
                <w:szCs w:val="16"/>
                <w:rtl w:val="0"/>
              </w:rPr>
              <w:t xml:space="preserve">0.75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7B">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7C">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7D">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7E">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7F">
            <w:pPr>
              <w:widowControl w:val="0"/>
              <w:spacing w:after="0" w:before="0" w:line="276" w:lineRule="auto"/>
              <w:jc w:val="center"/>
              <w:rPr>
                <w:sz w:val="16"/>
                <w:szCs w:val="16"/>
              </w:rPr>
            </w:pPr>
            <w:r w:rsidDel="00000000" w:rsidR="00000000" w:rsidRPr="00000000">
              <w:rPr>
                <w:sz w:val="16"/>
                <w:szCs w:val="16"/>
                <w:rtl w:val="0"/>
              </w:rPr>
              <w:t xml:space="preserve">MPGT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80">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81">
            <w:pPr>
              <w:widowControl w:val="0"/>
              <w:spacing w:after="0" w:before="0" w:line="276" w:lineRule="auto"/>
              <w:jc w:val="center"/>
              <w:rPr>
                <w:sz w:val="16"/>
                <w:szCs w:val="16"/>
              </w:rPr>
            </w:pPr>
            <w:r w:rsidDel="00000000" w:rsidR="00000000" w:rsidRPr="00000000">
              <w:rPr>
                <w:b w:val="1"/>
                <w:i w:val="1"/>
                <w:sz w:val="16"/>
                <w:szCs w:val="16"/>
                <w:rtl w:val="0"/>
              </w:rPr>
              <w:t xml:space="preserve">56.32</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82">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83">
            <w:pPr>
              <w:widowControl w:val="0"/>
              <w:spacing w:after="0" w:before="0" w:line="276" w:lineRule="auto"/>
              <w:jc w:val="left"/>
              <w:rPr>
                <w:sz w:val="16"/>
                <w:szCs w:val="16"/>
              </w:rPr>
            </w:pPr>
            <w:r w:rsidDel="00000000" w:rsidR="00000000" w:rsidRPr="00000000">
              <w:rPr>
                <w:b w:val="1"/>
                <w:i w:val="1"/>
                <w:sz w:val="16"/>
                <w:szCs w:val="16"/>
                <w:rtl w:val="0"/>
              </w:rPr>
              <w:t xml:space="preserve">Făurei - Fetești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84">
            <w:pPr>
              <w:widowControl w:val="0"/>
              <w:spacing w:after="0" w:before="0" w:line="276" w:lineRule="auto"/>
              <w:jc w:val="center"/>
              <w:rPr>
                <w:sz w:val="16"/>
                <w:szCs w:val="16"/>
              </w:rPr>
            </w:pPr>
            <w:r w:rsidDel="00000000" w:rsidR="00000000" w:rsidRPr="00000000">
              <w:rPr>
                <w:i w:val="1"/>
                <w:sz w:val="16"/>
                <w:szCs w:val="16"/>
                <w:rtl w:val="0"/>
              </w:rPr>
              <w:t xml:space="preserve">Comprehensive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85">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86">
            <w:pPr>
              <w:widowControl w:val="0"/>
              <w:spacing w:after="0" w:before="0" w:line="276" w:lineRule="auto"/>
              <w:jc w:val="center"/>
              <w:rPr>
                <w:sz w:val="16"/>
                <w:szCs w:val="16"/>
              </w:rPr>
            </w:pPr>
            <w:r w:rsidDel="00000000" w:rsidR="00000000" w:rsidRPr="00000000">
              <w:rPr>
                <w:sz w:val="16"/>
                <w:szCs w:val="16"/>
                <w:rtl w:val="0"/>
              </w:rPr>
              <w:t xml:space="preserve">89.0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87">
            <w:pPr>
              <w:widowControl w:val="0"/>
              <w:spacing w:after="0" w:before="0" w:line="276" w:lineRule="auto"/>
              <w:jc w:val="right"/>
              <w:rPr>
                <w:sz w:val="16"/>
                <w:szCs w:val="16"/>
              </w:rPr>
            </w:pPr>
            <w:r w:rsidDel="00000000" w:rsidR="00000000" w:rsidRPr="00000000">
              <w:rPr>
                <w:sz w:val="16"/>
                <w:szCs w:val="16"/>
                <w:rtl w:val="0"/>
              </w:rPr>
              <w:t xml:space="preserve">356.0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88">
            <w:pPr>
              <w:widowControl w:val="0"/>
              <w:spacing w:after="0" w:before="0" w:line="276" w:lineRule="auto"/>
              <w:jc w:val="right"/>
              <w:rPr>
                <w:sz w:val="16"/>
                <w:szCs w:val="16"/>
              </w:rPr>
            </w:pPr>
            <w:r w:rsidDel="00000000" w:rsidR="00000000" w:rsidRPr="00000000">
              <w:rPr>
                <w:color w:val="0c0c0c"/>
                <w:sz w:val="16"/>
                <w:szCs w:val="16"/>
                <w:rtl w:val="0"/>
              </w:rPr>
              <w:t xml:space="preserve">423.6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89">
            <w:pPr>
              <w:widowControl w:val="0"/>
              <w:spacing w:after="0" w:before="0" w:line="276" w:lineRule="auto"/>
              <w:jc w:val="center"/>
              <w:rPr>
                <w:sz w:val="16"/>
                <w:szCs w:val="16"/>
              </w:rPr>
            </w:pPr>
            <w:r w:rsidDel="00000000" w:rsidR="00000000" w:rsidRPr="00000000">
              <w:rPr>
                <w:sz w:val="16"/>
                <w:szCs w:val="16"/>
                <w:rtl w:val="0"/>
              </w:rPr>
              <w:t xml:space="preserve">-1.44</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8A">
            <w:pPr>
              <w:widowControl w:val="0"/>
              <w:spacing w:after="0" w:before="0" w:line="276" w:lineRule="auto"/>
              <w:jc w:val="center"/>
              <w:rPr>
                <w:sz w:val="16"/>
                <w:szCs w:val="16"/>
              </w:rPr>
            </w:pPr>
            <w:r w:rsidDel="00000000" w:rsidR="00000000" w:rsidRPr="00000000">
              <w:rPr>
                <w:b w:val="1"/>
                <w:i w:val="1"/>
                <w:sz w:val="16"/>
                <w:szCs w:val="16"/>
                <w:rtl w:val="0"/>
              </w:rPr>
              <w:t xml:space="preserve">10.18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8B">
            <w:pPr>
              <w:widowControl w:val="0"/>
              <w:spacing w:after="0" w:before="0" w:line="276" w:lineRule="auto"/>
              <w:jc w:val="right"/>
              <w:rPr>
                <w:sz w:val="16"/>
                <w:szCs w:val="16"/>
              </w:rPr>
            </w:pPr>
            <w:r w:rsidDel="00000000" w:rsidR="00000000" w:rsidRPr="00000000">
              <w:rPr>
                <w:sz w:val="16"/>
                <w:szCs w:val="16"/>
                <w:rtl w:val="0"/>
              </w:rPr>
              <w:t xml:space="preserve">2,354,655</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8C">
            <w:pPr>
              <w:widowControl w:val="0"/>
              <w:spacing w:after="0" w:before="0" w:line="276" w:lineRule="auto"/>
              <w:jc w:val="center"/>
              <w:rPr>
                <w:sz w:val="16"/>
                <w:szCs w:val="16"/>
              </w:rPr>
            </w:pPr>
            <w:r w:rsidDel="00000000" w:rsidR="00000000" w:rsidRPr="00000000">
              <w:rPr>
                <w:b w:val="1"/>
                <w:i w:val="1"/>
                <w:sz w:val="16"/>
                <w:szCs w:val="16"/>
                <w:rtl w:val="0"/>
              </w:rPr>
              <w:t xml:space="preserve">0.98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8D">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8E">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8F">
            <w:pPr>
              <w:widowControl w:val="0"/>
              <w:spacing w:after="0" w:before="0" w:line="276" w:lineRule="auto"/>
              <w:jc w:val="center"/>
              <w:rPr>
                <w:sz w:val="16"/>
                <w:szCs w:val="16"/>
              </w:rPr>
            </w:pPr>
            <w:r w:rsidDel="00000000" w:rsidR="00000000" w:rsidRPr="00000000">
              <w:rPr>
                <w:sz w:val="16"/>
                <w:szCs w:val="16"/>
                <w:rtl w:val="0"/>
              </w:rPr>
              <w:t xml:space="preserve">Prioritatea 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90">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91">
            <w:pPr>
              <w:widowControl w:val="0"/>
              <w:spacing w:after="0" w:before="0" w:line="276" w:lineRule="auto"/>
              <w:jc w:val="center"/>
              <w:rPr>
                <w:sz w:val="16"/>
                <w:szCs w:val="16"/>
              </w:rPr>
            </w:pPr>
            <w:r w:rsidDel="00000000" w:rsidR="00000000" w:rsidRPr="00000000">
              <w:rPr>
                <w:sz w:val="16"/>
                <w:szCs w:val="16"/>
                <w:rtl w:val="0"/>
              </w:rPr>
              <w:t xml:space="preserve">MPGT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92">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93">
            <w:pPr>
              <w:widowControl w:val="0"/>
              <w:spacing w:after="0" w:before="0" w:line="276" w:lineRule="auto"/>
              <w:jc w:val="center"/>
              <w:rPr>
                <w:sz w:val="16"/>
                <w:szCs w:val="16"/>
              </w:rPr>
            </w:pPr>
            <w:r w:rsidDel="00000000" w:rsidR="00000000" w:rsidRPr="00000000">
              <w:rPr>
                <w:b w:val="1"/>
                <w:i w:val="1"/>
                <w:sz w:val="16"/>
                <w:szCs w:val="16"/>
                <w:rtl w:val="0"/>
              </w:rPr>
              <w:t xml:space="preserve">41.16</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94">
            <w:pPr>
              <w:widowControl w:val="0"/>
              <w:spacing w:after="0" w:before="0" w:line="276" w:lineRule="auto"/>
              <w:jc w:val="center"/>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95">
            <w:pPr>
              <w:widowControl w:val="0"/>
              <w:spacing w:after="0" w:before="0" w:line="276" w:lineRule="auto"/>
              <w:jc w:val="left"/>
              <w:rPr>
                <w:sz w:val="16"/>
                <w:szCs w:val="16"/>
              </w:rPr>
            </w:pPr>
            <w:r w:rsidDel="00000000" w:rsidR="00000000" w:rsidRPr="00000000">
              <w:rPr>
                <w:b w:val="1"/>
                <w:i w:val="1"/>
                <w:sz w:val="16"/>
                <w:szCs w:val="16"/>
                <w:rtl w:val="0"/>
              </w:rPr>
              <w:t xml:space="preserve">Pașcani - Iași - Ungheni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96">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97">
            <w:pPr>
              <w:widowControl w:val="0"/>
              <w:spacing w:after="0" w:before="0" w:line="276" w:lineRule="auto"/>
              <w:jc w:val="center"/>
              <w:rPr>
                <w:sz w:val="16"/>
                <w:szCs w:val="16"/>
              </w:rPr>
            </w:pPr>
            <w:r w:rsidDel="00000000" w:rsidR="00000000" w:rsidRPr="00000000">
              <w:rPr>
                <w:b w:val="1"/>
                <w:sz w:val="16"/>
                <w:szCs w:val="16"/>
                <w:rtl w:val="0"/>
              </w:rPr>
              <w:t xml:space="preserve">M+E partial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98">
            <w:pPr>
              <w:widowControl w:val="0"/>
              <w:spacing w:after="0" w:before="0" w:line="276" w:lineRule="auto"/>
              <w:jc w:val="center"/>
              <w:rPr>
                <w:sz w:val="16"/>
                <w:szCs w:val="16"/>
              </w:rPr>
            </w:pPr>
            <w:r w:rsidDel="00000000" w:rsidR="00000000" w:rsidRPr="00000000">
              <w:rPr>
                <w:sz w:val="16"/>
                <w:szCs w:val="16"/>
                <w:rtl w:val="0"/>
              </w:rPr>
              <w:t xml:space="preserve">97.0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99">
            <w:pPr>
              <w:widowControl w:val="0"/>
              <w:spacing w:after="0" w:before="0" w:line="276" w:lineRule="auto"/>
              <w:jc w:val="right"/>
              <w:rPr>
                <w:sz w:val="16"/>
                <w:szCs w:val="16"/>
              </w:rPr>
            </w:pPr>
            <w:r w:rsidDel="00000000" w:rsidR="00000000" w:rsidRPr="00000000">
              <w:rPr>
                <w:sz w:val="16"/>
                <w:szCs w:val="16"/>
                <w:rtl w:val="0"/>
              </w:rPr>
              <w:t xml:space="preserve">388.0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9A">
            <w:pPr>
              <w:widowControl w:val="0"/>
              <w:spacing w:after="0" w:before="0" w:line="276" w:lineRule="auto"/>
              <w:jc w:val="right"/>
              <w:rPr>
                <w:sz w:val="16"/>
                <w:szCs w:val="16"/>
              </w:rPr>
            </w:pPr>
            <w:r w:rsidDel="00000000" w:rsidR="00000000" w:rsidRPr="00000000">
              <w:rPr>
                <w:color w:val="0c0c0c"/>
                <w:sz w:val="16"/>
                <w:szCs w:val="16"/>
                <w:rtl w:val="0"/>
              </w:rPr>
              <w:t xml:space="preserve">461.7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9B">
            <w:pPr>
              <w:widowControl w:val="0"/>
              <w:spacing w:after="0" w:before="0" w:line="276" w:lineRule="auto"/>
              <w:jc w:val="center"/>
              <w:rPr>
                <w:sz w:val="16"/>
                <w:szCs w:val="16"/>
              </w:rPr>
            </w:pPr>
            <w:r w:rsidDel="00000000" w:rsidR="00000000" w:rsidRPr="00000000">
              <w:rPr>
                <w:sz w:val="16"/>
                <w:szCs w:val="16"/>
                <w:rtl w:val="0"/>
              </w:rPr>
              <w:t xml:space="preserve">2.50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9C">
            <w:pPr>
              <w:widowControl w:val="0"/>
              <w:spacing w:after="0" w:before="0" w:line="276" w:lineRule="auto"/>
              <w:jc w:val="center"/>
              <w:rPr>
                <w:sz w:val="16"/>
                <w:szCs w:val="16"/>
              </w:rPr>
            </w:pPr>
            <w:r w:rsidDel="00000000" w:rsidR="00000000" w:rsidRPr="00000000">
              <w:rPr>
                <w:b w:val="1"/>
                <w:i w:val="1"/>
                <w:sz w:val="16"/>
                <w:szCs w:val="16"/>
                <w:rtl w:val="0"/>
              </w:rPr>
              <w:t xml:space="preserve">18.91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9D">
            <w:pPr>
              <w:widowControl w:val="0"/>
              <w:spacing w:after="0" w:before="0" w:line="276" w:lineRule="auto"/>
              <w:jc w:val="right"/>
              <w:rPr>
                <w:sz w:val="16"/>
                <w:szCs w:val="16"/>
              </w:rPr>
            </w:pPr>
            <w:r w:rsidDel="00000000" w:rsidR="00000000" w:rsidRPr="00000000">
              <w:rPr>
                <w:sz w:val="16"/>
                <w:szCs w:val="16"/>
                <w:rtl w:val="0"/>
              </w:rPr>
              <w:t xml:space="preserve">8,279,850</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9E">
            <w:pPr>
              <w:widowControl w:val="0"/>
              <w:spacing w:after="0" w:before="0" w:line="276" w:lineRule="auto"/>
              <w:jc w:val="center"/>
              <w:rPr>
                <w:sz w:val="16"/>
                <w:szCs w:val="16"/>
              </w:rPr>
            </w:pPr>
            <w:r w:rsidDel="00000000" w:rsidR="00000000" w:rsidRPr="00000000">
              <w:rPr>
                <w:b w:val="1"/>
                <w:i w:val="1"/>
                <w:sz w:val="16"/>
                <w:szCs w:val="16"/>
                <w:rtl w:val="0"/>
              </w:rPr>
              <w:t xml:space="preserve">3.43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9F">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A0">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A1">
            <w:pPr>
              <w:widowControl w:val="0"/>
              <w:spacing w:after="0" w:before="0" w:line="276" w:lineRule="auto"/>
              <w:jc w:val="center"/>
              <w:rPr>
                <w:sz w:val="16"/>
                <w:szCs w:val="16"/>
              </w:rPr>
            </w:pPr>
            <w:r w:rsidDel="00000000" w:rsidR="00000000" w:rsidRPr="00000000">
              <w:rPr>
                <w:sz w:val="16"/>
                <w:szCs w:val="16"/>
                <w:rtl w:val="0"/>
              </w:rPr>
              <w:t xml:space="preserve">Prioritatea 3</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A2">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A3">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A4">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A5">
            <w:pPr>
              <w:widowControl w:val="0"/>
              <w:spacing w:after="0" w:before="0" w:line="276" w:lineRule="auto"/>
              <w:jc w:val="center"/>
              <w:rPr>
                <w:sz w:val="16"/>
                <w:szCs w:val="16"/>
              </w:rPr>
            </w:pPr>
            <w:r w:rsidDel="00000000" w:rsidR="00000000" w:rsidRPr="00000000">
              <w:rPr>
                <w:b w:val="1"/>
                <w:i w:val="1"/>
                <w:sz w:val="16"/>
                <w:szCs w:val="16"/>
                <w:rtl w:val="0"/>
              </w:rPr>
              <w:t xml:space="preserve">57.34</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A6">
            <w:pPr>
              <w:widowControl w:val="0"/>
              <w:spacing w:after="0" w:before="0" w:line="276" w:lineRule="auto"/>
              <w:jc w:val="center"/>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A7">
            <w:pPr>
              <w:widowControl w:val="0"/>
              <w:spacing w:after="0" w:before="0" w:line="276" w:lineRule="auto"/>
              <w:jc w:val="left"/>
              <w:rPr>
                <w:sz w:val="16"/>
                <w:szCs w:val="16"/>
              </w:rPr>
            </w:pPr>
            <w:r w:rsidDel="00000000" w:rsidR="00000000" w:rsidRPr="00000000">
              <w:rPr>
                <w:b w:val="1"/>
                <w:i w:val="1"/>
                <w:sz w:val="16"/>
                <w:szCs w:val="16"/>
                <w:rtl w:val="0"/>
              </w:rPr>
              <w:t xml:space="preserve">Timișoara - Stamora Moravița Fr.***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A8">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A9">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AA">
            <w:pPr>
              <w:widowControl w:val="0"/>
              <w:spacing w:after="0" w:before="0" w:line="276" w:lineRule="auto"/>
              <w:jc w:val="center"/>
              <w:rPr>
                <w:sz w:val="16"/>
                <w:szCs w:val="16"/>
              </w:rPr>
            </w:pPr>
            <w:r w:rsidDel="00000000" w:rsidR="00000000" w:rsidRPr="00000000">
              <w:rPr>
                <w:sz w:val="16"/>
                <w:szCs w:val="16"/>
                <w:rtl w:val="0"/>
              </w:rPr>
              <w:t xml:space="preserve">56.0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AB">
            <w:pPr>
              <w:widowControl w:val="0"/>
              <w:spacing w:after="0" w:before="0" w:line="276" w:lineRule="auto"/>
              <w:jc w:val="right"/>
              <w:rPr>
                <w:sz w:val="16"/>
                <w:szCs w:val="16"/>
              </w:rPr>
            </w:pPr>
            <w:r w:rsidDel="00000000" w:rsidR="00000000" w:rsidRPr="00000000">
              <w:rPr>
                <w:sz w:val="16"/>
                <w:szCs w:val="16"/>
                <w:rtl w:val="0"/>
              </w:rPr>
              <w:t xml:space="preserve">120.0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AC">
            <w:pPr>
              <w:widowControl w:val="0"/>
              <w:spacing w:after="0" w:before="0" w:line="276" w:lineRule="auto"/>
              <w:jc w:val="right"/>
              <w:rPr>
                <w:sz w:val="16"/>
                <w:szCs w:val="16"/>
              </w:rPr>
            </w:pPr>
            <w:r w:rsidDel="00000000" w:rsidR="00000000" w:rsidRPr="00000000">
              <w:rPr>
                <w:color w:val="0c0c0c"/>
                <w:sz w:val="16"/>
                <w:szCs w:val="16"/>
                <w:rtl w:val="0"/>
              </w:rPr>
              <w:t xml:space="preserve">142.8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AD">
            <w:pPr>
              <w:widowControl w:val="0"/>
              <w:spacing w:after="0" w:before="0" w:line="276" w:lineRule="auto"/>
              <w:jc w:val="center"/>
              <w:rPr>
                <w:sz w:val="16"/>
                <w:szCs w:val="16"/>
              </w:rPr>
            </w:pPr>
            <w:r w:rsidDel="00000000" w:rsidR="00000000" w:rsidRPr="00000000">
              <w:rPr>
                <w:sz w:val="16"/>
                <w:szCs w:val="16"/>
                <w:rtl w:val="0"/>
              </w:rPr>
              <w:t xml:space="preserve">-1.77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AE">
            <w:pPr>
              <w:widowControl w:val="0"/>
              <w:spacing w:after="0" w:before="0" w:line="276" w:lineRule="auto"/>
              <w:jc w:val="center"/>
              <w:rPr>
                <w:sz w:val="16"/>
                <w:szCs w:val="16"/>
              </w:rPr>
            </w:pPr>
            <w:r w:rsidDel="00000000" w:rsidR="00000000" w:rsidRPr="00000000">
              <w:rPr>
                <w:b w:val="1"/>
                <w:i w:val="1"/>
                <w:sz w:val="16"/>
                <w:szCs w:val="16"/>
                <w:rtl w:val="0"/>
              </w:rPr>
              <w:t xml:space="preserve">9.45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AF">
            <w:pPr>
              <w:widowControl w:val="0"/>
              <w:spacing w:after="0" w:before="0" w:line="276" w:lineRule="auto"/>
              <w:jc w:val="right"/>
              <w:rPr>
                <w:sz w:val="16"/>
                <w:szCs w:val="16"/>
              </w:rPr>
            </w:pPr>
            <w:r w:rsidDel="00000000" w:rsidR="00000000" w:rsidRPr="00000000">
              <w:rPr>
                <w:sz w:val="16"/>
                <w:szCs w:val="16"/>
                <w:rtl w:val="0"/>
              </w:rPr>
              <w:t xml:space="preserve">4,236,081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B0">
            <w:pPr>
              <w:widowControl w:val="0"/>
              <w:spacing w:after="0" w:before="0" w:line="276" w:lineRule="auto"/>
              <w:jc w:val="center"/>
              <w:rPr>
                <w:sz w:val="16"/>
                <w:szCs w:val="16"/>
              </w:rPr>
            </w:pPr>
            <w:r w:rsidDel="00000000" w:rsidR="00000000" w:rsidRPr="00000000">
              <w:rPr>
                <w:b w:val="1"/>
                <w:i w:val="1"/>
                <w:sz w:val="16"/>
                <w:szCs w:val="16"/>
                <w:rtl w:val="0"/>
              </w:rPr>
              <w:t xml:space="preserve">1.75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B1">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B2">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B3">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B4">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B5">
            <w:pPr>
              <w:widowControl w:val="0"/>
              <w:spacing w:after="0" w:before="0" w:line="276" w:lineRule="auto"/>
              <w:jc w:val="center"/>
              <w:rPr>
                <w:sz w:val="16"/>
                <w:szCs w:val="16"/>
              </w:rPr>
            </w:pPr>
            <w:r w:rsidDel="00000000" w:rsidR="00000000" w:rsidRPr="00000000">
              <w:rPr>
                <w:sz w:val="16"/>
                <w:szCs w:val="16"/>
                <w:rtl w:val="0"/>
              </w:rPr>
              <w:t xml:space="preserve">MPGT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B6">
            <w:pPr>
              <w:widowControl w:val="0"/>
              <w:spacing w:after="0" w:before="0" w:line="276" w:lineRule="auto"/>
              <w:jc w:val="center"/>
              <w:rPr>
                <w:sz w:val="16"/>
                <w:szCs w:val="16"/>
              </w:rPr>
            </w:pPr>
            <w:r w:rsidDel="00000000" w:rsidR="00000000" w:rsidRPr="00000000">
              <w:rPr>
                <w:b w:val="1"/>
                <w:i w:val="1"/>
                <w:sz w:val="16"/>
                <w:szCs w:val="16"/>
                <w:rtl w:val="0"/>
              </w:rPr>
              <w:t xml:space="preserve">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B7">
            <w:pPr>
              <w:widowControl w:val="0"/>
              <w:spacing w:after="0" w:before="0" w:line="276" w:lineRule="auto"/>
              <w:jc w:val="center"/>
              <w:rPr>
                <w:sz w:val="16"/>
                <w:szCs w:val="16"/>
              </w:rPr>
            </w:pPr>
            <w:r w:rsidDel="00000000" w:rsidR="00000000" w:rsidRPr="00000000">
              <w:rPr>
                <w:b w:val="1"/>
                <w:i w:val="1"/>
                <w:sz w:val="16"/>
                <w:szCs w:val="16"/>
                <w:rtl w:val="0"/>
              </w:rPr>
              <w:t xml:space="preserve">51.21</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B8">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B9">
            <w:pPr>
              <w:widowControl w:val="0"/>
              <w:spacing w:after="0" w:before="0" w:line="276" w:lineRule="auto"/>
              <w:jc w:val="left"/>
              <w:rPr>
                <w:sz w:val="16"/>
                <w:szCs w:val="16"/>
              </w:rPr>
            </w:pPr>
            <w:r w:rsidDel="00000000" w:rsidR="00000000" w:rsidRPr="00000000">
              <w:rPr>
                <w:b w:val="1"/>
                <w:i w:val="1"/>
                <w:sz w:val="16"/>
                <w:szCs w:val="16"/>
                <w:rtl w:val="0"/>
              </w:rPr>
              <w:t xml:space="preserve">Craiova - Calafat ***</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BA">
            <w:pPr>
              <w:widowControl w:val="0"/>
              <w:spacing w:after="0" w:before="0" w:line="276" w:lineRule="auto"/>
              <w:jc w:val="center"/>
              <w:rPr>
                <w:sz w:val="16"/>
                <w:szCs w:val="16"/>
              </w:rPr>
            </w:pPr>
            <w:r w:rsidDel="00000000" w:rsidR="00000000" w:rsidRPr="00000000">
              <w:rPr>
                <w:i w:val="1"/>
                <w:sz w:val="16"/>
                <w:szCs w:val="16"/>
                <w:rtl w:val="0"/>
              </w:rPr>
              <w:t xml:space="preserve">Core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BB">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BC">
            <w:pPr>
              <w:widowControl w:val="0"/>
              <w:spacing w:after="0" w:before="0" w:line="276" w:lineRule="auto"/>
              <w:jc w:val="center"/>
              <w:rPr>
                <w:sz w:val="16"/>
                <w:szCs w:val="16"/>
              </w:rPr>
            </w:pPr>
            <w:r w:rsidDel="00000000" w:rsidR="00000000" w:rsidRPr="00000000">
              <w:rPr>
                <w:sz w:val="16"/>
                <w:szCs w:val="16"/>
                <w:rtl w:val="0"/>
              </w:rPr>
              <w:t xml:space="preserve">107.8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BD">
            <w:pPr>
              <w:widowControl w:val="0"/>
              <w:spacing w:after="0" w:before="0" w:line="276" w:lineRule="auto"/>
              <w:jc w:val="right"/>
              <w:rPr>
                <w:sz w:val="16"/>
                <w:szCs w:val="16"/>
              </w:rPr>
            </w:pPr>
            <w:r w:rsidDel="00000000" w:rsidR="00000000" w:rsidRPr="00000000">
              <w:rPr>
                <w:sz w:val="16"/>
                <w:szCs w:val="16"/>
                <w:rtl w:val="0"/>
              </w:rPr>
              <w:t xml:space="preserve">561.3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BE">
            <w:pPr>
              <w:widowControl w:val="0"/>
              <w:spacing w:after="0" w:before="0" w:line="276" w:lineRule="auto"/>
              <w:jc w:val="right"/>
              <w:rPr>
                <w:sz w:val="16"/>
                <w:szCs w:val="16"/>
              </w:rPr>
            </w:pPr>
            <w:r w:rsidDel="00000000" w:rsidR="00000000" w:rsidRPr="00000000">
              <w:rPr>
                <w:color w:val="0c0c0c"/>
                <w:sz w:val="16"/>
                <w:szCs w:val="16"/>
                <w:rtl w:val="0"/>
              </w:rPr>
              <w:t xml:space="preserve">667.9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BF">
            <w:pPr>
              <w:widowControl w:val="0"/>
              <w:spacing w:after="0" w:before="0" w:line="276" w:lineRule="auto"/>
              <w:jc w:val="center"/>
              <w:rPr>
                <w:sz w:val="16"/>
                <w:szCs w:val="16"/>
              </w:rPr>
            </w:pPr>
            <w:r w:rsidDel="00000000" w:rsidR="00000000" w:rsidRPr="00000000">
              <w:rPr>
                <w:sz w:val="16"/>
                <w:szCs w:val="16"/>
                <w:rtl w:val="0"/>
              </w:rPr>
              <w:t xml:space="preserve">-1.77</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C0">
            <w:pPr>
              <w:widowControl w:val="0"/>
              <w:spacing w:after="0" w:before="0" w:line="276" w:lineRule="auto"/>
              <w:jc w:val="center"/>
              <w:rPr>
                <w:sz w:val="16"/>
                <w:szCs w:val="16"/>
              </w:rPr>
            </w:pPr>
            <w:r w:rsidDel="00000000" w:rsidR="00000000" w:rsidRPr="00000000">
              <w:rPr>
                <w:b w:val="1"/>
                <w:i w:val="1"/>
                <w:sz w:val="16"/>
                <w:szCs w:val="16"/>
                <w:rtl w:val="0"/>
              </w:rPr>
              <w:t xml:space="preserve">9.45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C1">
            <w:pPr>
              <w:widowControl w:val="0"/>
              <w:spacing w:after="0" w:before="0" w:line="276" w:lineRule="auto"/>
              <w:jc w:val="right"/>
              <w:rPr>
                <w:sz w:val="16"/>
                <w:szCs w:val="16"/>
              </w:rPr>
            </w:pPr>
            <w:r w:rsidDel="00000000" w:rsidR="00000000" w:rsidRPr="00000000">
              <w:rPr>
                <w:sz w:val="16"/>
                <w:szCs w:val="16"/>
                <w:rtl w:val="0"/>
              </w:rPr>
              <w:t xml:space="preserve">4,236,081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C2">
            <w:pPr>
              <w:widowControl w:val="0"/>
              <w:spacing w:after="0" w:before="0" w:line="276" w:lineRule="auto"/>
              <w:jc w:val="center"/>
              <w:rPr>
                <w:sz w:val="16"/>
                <w:szCs w:val="16"/>
              </w:rPr>
            </w:pPr>
            <w:r w:rsidDel="00000000" w:rsidR="00000000" w:rsidRPr="00000000">
              <w:rPr>
                <w:b w:val="1"/>
                <w:i w:val="1"/>
                <w:sz w:val="16"/>
                <w:szCs w:val="16"/>
                <w:rtl w:val="0"/>
              </w:rPr>
              <w:t xml:space="preserve">1.75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C3">
            <w:pPr>
              <w:widowControl w:val="0"/>
              <w:spacing w:after="0" w:before="0" w:line="276" w:lineRule="auto"/>
              <w:jc w:val="center"/>
              <w:rPr>
                <w:sz w:val="16"/>
                <w:szCs w:val="16"/>
              </w:rPr>
            </w:pPr>
            <w:r w:rsidDel="00000000" w:rsidR="00000000" w:rsidRPr="00000000">
              <w:rPr>
                <w:sz w:val="16"/>
                <w:szCs w:val="16"/>
                <w:rtl w:val="0"/>
              </w:rPr>
              <w:t xml:space="preserve">Primara</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C4">
            <w:pPr>
              <w:widowControl w:val="0"/>
              <w:spacing w:after="0" w:before="0" w:line="276" w:lineRule="auto"/>
              <w:jc w:val="center"/>
              <w:rPr>
                <w:sz w:val="16"/>
                <w:szCs w:val="16"/>
              </w:rPr>
            </w:pPr>
            <w:r w:rsidDel="00000000" w:rsidR="00000000" w:rsidRPr="00000000">
              <w:rPr>
                <w:b w:val="1"/>
                <w:i w:val="1"/>
                <w:sz w:val="16"/>
                <w:szCs w:val="16"/>
                <w:rtl w:val="0"/>
              </w:rPr>
              <w:t xml:space="preserve">25.00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C5">
            <w:pPr>
              <w:widowControl w:val="0"/>
              <w:spacing w:after="0" w:before="0" w:line="276" w:lineRule="auto"/>
              <w:jc w:val="center"/>
              <w:rPr>
                <w:sz w:val="16"/>
                <w:szCs w:val="16"/>
              </w:rPr>
            </w:pPr>
            <w:r w:rsidDel="00000000" w:rsidR="00000000" w:rsidRPr="00000000">
              <w:rPr>
                <w:sz w:val="16"/>
                <w:szCs w:val="16"/>
                <w:rtl w:val="0"/>
              </w:rPr>
              <w:t xml:space="preserve">Prioritatea 1</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C6">
            <w:pPr>
              <w:widowControl w:val="0"/>
              <w:spacing w:after="0" w:before="0" w:line="276" w:lineRule="auto"/>
              <w:jc w:val="center"/>
              <w:rPr>
                <w:sz w:val="16"/>
                <w:szCs w:val="16"/>
              </w:rPr>
            </w:pPr>
            <w:r w:rsidDel="00000000" w:rsidR="00000000" w:rsidRPr="00000000">
              <w:rPr>
                <w:b w:val="1"/>
                <w:i w:val="1"/>
                <w:sz w:val="16"/>
                <w:szCs w:val="16"/>
                <w:rtl w:val="0"/>
              </w:rPr>
              <w:t xml:space="preserve">15.00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tcPr>
          <w:p w:rsidR="00000000" w:rsidDel="00000000" w:rsidP="00000000" w:rsidRDefault="00000000" w:rsidRPr="00000000" w14:paraId="000024C7">
            <w:pPr>
              <w:widowControl w:val="0"/>
              <w:spacing w:after="0" w:before="0" w:line="276" w:lineRule="auto"/>
              <w:jc w:val="center"/>
              <w:rPr>
                <w:sz w:val="16"/>
                <w:szCs w:val="16"/>
              </w:rPr>
            </w:pPr>
            <w:r w:rsidDel="00000000" w:rsidR="00000000" w:rsidRPr="00000000">
              <w:rPr>
                <w:sz w:val="16"/>
                <w:szCs w:val="16"/>
                <w:rtl w:val="0"/>
              </w:rPr>
              <w:t xml:space="preserve">Contract</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tcPr>
          <w:p w:rsidR="00000000" w:rsidDel="00000000" w:rsidP="00000000" w:rsidRDefault="00000000" w:rsidRPr="00000000" w14:paraId="000024C8">
            <w:pPr>
              <w:widowControl w:val="0"/>
              <w:spacing w:after="0" w:before="0" w:line="276" w:lineRule="auto"/>
              <w:jc w:val="center"/>
              <w:rPr>
                <w:sz w:val="16"/>
                <w:szCs w:val="16"/>
              </w:rPr>
            </w:pPr>
            <w:r w:rsidDel="00000000" w:rsidR="00000000" w:rsidRPr="00000000">
              <w:rPr>
                <w:b w:val="1"/>
                <w:i w:val="1"/>
                <w:sz w:val="16"/>
                <w:szCs w:val="16"/>
                <w:rtl w:val="0"/>
              </w:rPr>
              <w:t xml:space="preserve">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4C9">
            <w:pPr>
              <w:widowControl w:val="0"/>
              <w:spacing w:after="0" w:before="0" w:line="276" w:lineRule="auto"/>
              <w:jc w:val="center"/>
              <w:rPr>
                <w:sz w:val="16"/>
                <w:szCs w:val="16"/>
              </w:rPr>
            </w:pPr>
            <w:r w:rsidDel="00000000" w:rsidR="00000000" w:rsidRPr="00000000">
              <w:rPr>
                <w:b w:val="1"/>
                <w:i w:val="1"/>
                <w:sz w:val="16"/>
                <w:szCs w:val="16"/>
                <w:rtl w:val="0"/>
              </w:rPr>
              <w:t xml:space="preserve">56.21</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CA">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CB">
            <w:pPr>
              <w:widowControl w:val="0"/>
              <w:spacing w:after="0" w:before="0" w:line="276" w:lineRule="auto"/>
              <w:jc w:val="left"/>
              <w:rPr>
                <w:sz w:val="16"/>
                <w:szCs w:val="16"/>
              </w:rPr>
            </w:pPr>
            <w:r w:rsidDel="00000000" w:rsidR="00000000" w:rsidRPr="00000000">
              <w:rPr>
                <w:b w:val="1"/>
                <w:i w:val="1"/>
                <w:color w:val="ffffff"/>
                <w:sz w:val="16"/>
                <w:szCs w:val="16"/>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CC">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CD">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CE">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2586.8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CF">
            <w:pPr>
              <w:widowControl w:val="0"/>
              <w:spacing w:after="0" w:before="0" w:line="276" w:lineRule="auto"/>
              <w:jc w:val="right"/>
              <w:rPr>
                <w:sz w:val="16"/>
                <w:szCs w:val="16"/>
              </w:rPr>
            </w:pPr>
            <w:r w:rsidDel="00000000" w:rsidR="00000000" w:rsidRPr="00000000">
              <w:rPr>
                <w:b w:val="1"/>
                <w:i w:val="1"/>
                <w:color w:val="ffffff"/>
                <w:sz w:val="16"/>
                <w:szCs w:val="16"/>
                <w:rtl w:val="0"/>
              </w:rPr>
              <w:t xml:space="preserve">12861.4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0">
            <w:pPr>
              <w:widowControl w:val="0"/>
              <w:spacing w:after="0" w:before="0" w:line="276" w:lineRule="auto"/>
              <w:jc w:val="right"/>
              <w:rPr>
                <w:sz w:val="16"/>
                <w:szCs w:val="16"/>
              </w:rPr>
            </w:pPr>
            <w:r w:rsidDel="00000000" w:rsidR="00000000" w:rsidRPr="00000000">
              <w:rPr>
                <w:b w:val="1"/>
                <w:i w:val="1"/>
                <w:color w:val="ffffff"/>
                <w:sz w:val="16"/>
                <w:szCs w:val="16"/>
                <w:rtl w:val="0"/>
              </w:rPr>
              <w:t xml:space="preserve">15305.1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1">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2">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3">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4">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5">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6">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7">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8">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9">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A">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tcPr>
          <w:p w:rsidR="00000000" w:rsidDel="00000000" w:rsidP="00000000" w:rsidRDefault="00000000" w:rsidRPr="00000000" w14:paraId="000024DB">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24DC">
      <w:pPr>
        <w:spacing w:after="0" w:before="0" w:line="240" w:lineRule="auto"/>
        <w:jc w:val="left"/>
        <w:rPr>
          <w:b w:val="1"/>
          <w:i w:val="1"/>
          <w:sz w:val="22"/>
          <w:szCs w:val="22"/>
        </w:rPr>
        <w:sectPr>
          <w:type w:val="nextPage"/>
          <w:pgSz w:h="12240" w:w="15840" w:orient="landscape"/>
          <w:pgMar w:bottom="540" w:top="1440" w:left="1440" w:right="1440" w:header="540" w:footer="720.0000000000001"/>
        </w:sectPr>
      </w:pPr>
      <w:r w:rsidDel="00000000" w:rsidR="00000000" w:rsidRPr="00000000">
        <w:rPr>
          <w:rtl w:val="0"/>
        </w:rPr>
      </w:r>
    </w:p>
    <w:p w:rsidR="00000000" w:rsidDel="00000000" w:rsidP="00000000" w:rsidRDefault="00000000" w:rsidRPr="00000000" w14:paraId="000024DD">
      <w:pPr>
        <w:spacing w:after="0" w:before="0" w:line="240" w:lineRule="auto"/>
        <w:rPr/>
      </w:pPr>
      <w:r w:rsidDel="00000000" w:rsidR="00000000" w:rsidRPr="00000000">
        <w:rPr>
          <w:rtl w:val="0"/>
        </w:rPr>
        <w:t xml:space="preserve">Așadar, în urma prioritizării pe baza criteriilor stabilite s-a realizat o ierarhizare a celor 20 de proiecte în funcție de punctajul obținut (tabel 2.2.23). Ecartul punctajelor este de la 30.98 puncte (proiectul Făurei - Fetești) la 95.00 puncte (proiectul București - Craiova).</w:t>
      </w:r>
    </w:p>
    <w:p w:rsidR="00000000" w:rsidDel="00000000" w:rsidP="00000000" w:rsidRDefault="00000000" w:rsidRPr="00000000" w14:paraId="000024DE">
      <w:pPr>
        <w:spacing w:after="0" w:before="0" w:line="240" w:lineRule="auto"/>
        <w:jc w:val="left"/>
        <w:rPr/>
      </w:pPr>
      <w:r w:rsidDel="00000000" w:rsidR="00000000" w:rsidRPr="00000000">
        <w:rPr>
          <w:rtl w:val="0"/>
        </w:rPr>
      </w:r>
    </w:p>
    <w:p w:rsidR="00000000" w:rsidDel="00000000" w:rsidP="00000000" w:rsidRDefault="00000000" w:rsidRPr="00000000" w14:paraId="000024DF">
      <w:pPr>
        <w:spacing w:after="0" w:before="0" w:line="240" w:lineRule="auto"/>
        <w:jc w:val="center"/>
        <w:rPr>
          <w:b w:val="1"/>
          <w:i w:val="1"/>
          <w:sz w:val="22"/>
          <w:szCs w:val="22"/>
        </w:rPr>
      </w:pPr>
      <w:r w:rsidDel="00000000" w:rsidR="00000000" w:rsidRPr="00000000">
        <w:rPr>
          <w:b w:val="1"/>
          <w:i w:val="1"/>
          <w:sz w:val="22"/>
          <w:szCs w:val="22"/>
          <w:rtl w:val="0"/>
        </w:rPr>
        <w:t xml:space="preserve">Tabelul 2.2.23. Lista proiectelor feroviare prioritizate și ierarhizate, localizate pe rețeaua primară </w:t>
      </w:r>
    </w:p>
    <w:p w:rsidR="00000000" w:rsidDel="00000000" w:rsidP="00000000" w:rsidRDefault="00000000" w:rsidRPr="00000000" w14:paraId="000024E0">
      <w:pPr>
        <w:spacing w:after="0" w:before="0" w:line="240" w:lineRule="auto"/>
        <w:jc w:val="center"/>
        <w:rPr>
          <w:i w:val="1"/>
          <w:sz w:val="22"/>
          <w:szCs w:val="22"/>
        </w:rPr>
      </w:pPr>
      <w:r w:rsidDel="00000000" w:rsidR="00000000" w:rsidRPr="00000000">
        <w:rPr>
          <w:i w:val="1"/>
          <w:sz w:val="22"/>
          <w:szCs w:val="22"/>
          <w:rtl w:val="0"/>
        </w:rPr>
        <w:t xml:space="preserve">(M – Modernizare, E – Electrificare, D - dublare, R - Reînnoire)</w:t>
      </w:r>
    </w:p>
    <w:tbl>
      <w:tblPr>
        <w:tblStyle w:val="Table67"/>
        <w:tblW w:w="9348.38028169014"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83.38028169014086"/>
        <w:gridCol w:w="3060"/>
        <w:gridCol w:w="1500"/>
        <w:gridCol w:w="930"/>
        <w:gridCol w:w="1380"/>
        <w:gridCol w:w="1185"/>
        <w:gridCol w:w="810"/>
        <w:tblGridChange w:id="0">
          <w:tblGrid>
            <w:gridCol w:w="483.38028169014086"/>
            <w:gridCol w:w="3060"/>
            <w:gridCol w:w="1500"/>
            <w:gridCol w:w="930"/>
            <w:gridCol w:w="1380"/>
            <w:gridCol w:w="1185"/>
            <w:gridCol w:w="810"/>
          </w:tblGrid>
        </w:tblGridChange>
      </w:tblGrid>
      <w:tr>
        <w:trPr>
          <w:cantSplit w:val="0"/>
          <w:trHeight w:val="735" w:hRule="atLeast"/>
          <w:tblHeader w:val="0"/>
        </w:trPr>
        <w:tc>
          <w:tcPr>
            <w:tcBorders>
              <w:top w:color="000000"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4E1">
            <w:pPr>
              <w:widowControl w:val="0"/>
              <w:spacing w:after="0" w:before="0" w:line="240" w:lineRule="auto"/>
              <w:jc w:val="center"/>
              <w:rPr>
                <w:sz w:val="16"/>
                <w:szCs w:val="16"/>
              </w:rPr>
            </w:pPr>
            <w:r w:rsidDel="00000000" w:rsidR="00000000" w:rsidRPr="00000000">
              <w:rPr>
                <w:b w:val="1"/>
                <w:color w:val="ffffff"/>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4E2">
            <w:pPr>
              <w:widowControl w:val="0"/>
              <w:spacing w:after="0" w:before="0" w:line="240" w:lineRule="auto"/>
              <w:jc w:val="center"/>
              <w:rPr>
                <w:sz w:val="16"/>
                <w:szCs w:val="16"/>
              </w:rPr>
            </w:pPr>
            <w:r w:rsidDel="00000000" w:rsidR="00000000" w:rsidRPr="00000000">
              <w:rPr>
                <w:b w:val="1"/>
                <w:color w:val="ffffff"/>
                <w:sz w:val="16"/>
                <w:szCs w:val="16"/>
                <w:rtl w:val="0"/>
              </w:rPr>
              <w:t xml:space="preserve">Proiect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4E3">
            <w:pPr>
              <w:widowControl w:val="0"/>
              <w:spacing w:after="0" w:before="0" w:line="240" w:lineRule="auto"/>
              <w:jc w:val="center"/>
              <w:rPr>
                <w:sz w:val="16"/>
                <w:szCs w:val="16"/>
              </w:rPr>
            </w:pPr>
            <w:r w:rsidDel="00000000" w:rsidR="00000000" w:rsidRPr="00000000">
              <w:rPr>
                <w:b w:val="1"/>
                <w:color w:val="ffffff"/>
                <w:sz w:val="16"/>
                <w:szCs w:val="16"/>
                <w:rtl w:val="0"/>
              </w:rPr>
              <w:t xml:space="preserve">Tip Intervenție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4E4">
            <w:pPr>
              <w:widowControl w:val="0"/>
              <w:spacing w:after="0" w:before="0" w:line="240" w:lineRule="auto"/>
              <w:jc w:val="center"/>
              <w:rPr>
                <w:sz w:val="16"/>
                <w:szCs w:val="16"/>
              </w:rPr>
            </w:pPr>
            <w:r w:rsidDel="00000000" w:rsidR="00000000" w:rsidRPr="00000000">
              <w:rPr>
                <w:b w:val="1"/>
                <w:color w:val="ffffff"/>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4E5">
            <w:pPr>
              <w:widowControl w:val="0"/>
              <w:spacing w:after="0" w:before="0" w:line="240" w:lineRule="auto"/>
              <w:jc w:val="center"/>
              <w:rPr>
                <w:sz w:val="16"/>
                <w:szCs w:val="16"/>
              </w:rPr>
            </w:pPr>
            <w:r w:rsidDel="00000000" w:rsidR="00000000" w:rsidRPr="00000000">
              <w:rPr>
                <w:b w:val="1"/>
                <w:color w:val="ffffff"/>
                <w:sz w:val="16"/>
                <w:szCs w:val="16"/>
                <w:rtl w:val="0"/>
              </w:rPr>
              <w:t xml:space="preserve">Cost estimat (mil. </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 )</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4E6">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Cost estimat</w:t>
            </w:r>
          </w:p>
          <w:p w:rsidR="00000000" w:rsidDel="00000000" w:rsidP="00000000" w:rsidRDefault="00000000" w:rsidRPr="00000000" w14:paraId="000024E7">
            <w:pPr>
              <w:widowControl w:val="0"/>
              <w:spacing w:after="0" w:before="0" w:line="240" w:lineRule="auto"/>
              <w:jc w:val="center"/>
              <w:rPr>
                <w:sz w:val="16"/>
                <w:szCs w:val="16"/>
              </w:rPr>
            </w:pPr>
            <w:r w:rsidDel="00000000" w:rsidR="00000000" w:rsidRPr="00000000">
              <w:rPr>
                <w:b w:val="1"/>
                <w:color w:val="ffffff"/>
                <w:sz w:val="16"/>
                <w:szCs w:val="16"/>
                <w:rtl w:val="0"/>
              </w:rPr>
              <w:t xml:space="preserve">(mil.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4E8">
            <w:pPr>
              <w:widowControl w:val="0"/>
              <w:spacing w:after="0" w:before="0" w:line="240" w:lineRule="auto"/>
              <w:jc w:val="center"/>
              <w:rPr>
                <w:sz w:val="16"/>
                <w:szCs w:val="16"/>
              </w:rPr>
            </w:pPr>
            <w:r w:rsidDel="00000000" w:rsidR="00000000" w:rsidRPr="00000000">
              <w:rPr>
                <w:b w:val="1"/>
                <w:color w:val="ffffff"/>
                <w:sz w:val="16"/>
                <w:szCs w:val="16"/>
                <w:rtl w:val="0"/>
              </w:rPr>
              <w:t xml:space="preserve">Punctaj</w:t>
            </w:r>
            <w:r w:rsidDel="00000000" w:rsidR="00000000" w:rsidRPr="00000000">
              <w:rPr>
                <w:rtl w:val="0"/>
              </w:rPr>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4E9">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EA">
            <w:pPr>
              <w:widowControl w:val="0"/>
              <w:spacing w:after="0" w:before="0" w:line="276" w:lineRule="auto"/>
              <w:jc w:val="left"/>
              <w:rPr>
                <w:sz w:val="16"/>
                <w:szCs w:val="16"/>
              </w:rPr>
            </w:pPr>
            <w:r w:rsidDel="00000000" w:rsidR="00000000" w:rsidRPr="00000000">
              <w:rPr>
                <w:b w:val="1"/>
                <w:i w:val="1"/>
                <w:sz w:val="16"/>
                <w:szCs w:val="16"/>
                <w:rtl w:val="0"/>
              </w:rPr>
              <w:t xml:space="preserve">București - Craiova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EB">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EC">
            <w:pPr>
              <w:widowControl w:val="0"/>
              <w:spacing w:after="0" w:before="0" w:line="276" w:lineRule="auto"/>
              <w:jc w:val="center"/>
              <w:rPr>
                <w:sz w:val="16"/>
                <w:szCs w:val="16"/>
              </w:rPr>
            </w:pPr>
            <w:r w:rsidDel="00000000" w:rsidR="00000000" w:rsidRPr="00000000">
              <w:rPr>
                <w:sz w:val="16"/>
                <w:szCs w:val="16"/>
                <w:rtl w:val="0"/>
              </w:rPr>
              <w:t xml:space="preserve">209.0</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ED">
            <w:pPr>
              <w:widowControl w:val="0"/>
              <w:spacing w:after="0" w:before="0" w:line="276" w:lineRule="auto"/>
              <w:jc w:val="right"/>
              <w:rPr>
                <w:sz w:val="16"/>
                <w:szCs w:val="16"/>
              </w:rPr>
            </w:pPr>
            <w:r w:rsidDel="00000000" w:rsidR="00000000" w:rsidRPr="00000000">
              <w:rPr>
                <w:sz w:val="16"/>
                <w:szCs w:val="16"/>
                <w:rtl w:val="0"/>
              </w:rPr>
              <w:t xml:space="preserve">1254.0</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EE">
            <w:pPr>
              <w:widowControl w:val="0"/>
              <w:spacing w:after="0" w:before="0" w:line="276" w:lineRule="auto"/>
              <w:jc w:val="right"/>
              <w:rPr>
                <w:sz w:val="16"/>
                <w:szCs w:val="16"/>
              </w:rPr>
            </w:pPr>
            <w:r w:rsidDel="00000000" w:rsidR="00000000" w:rsidRPr="00000000">
              <w:rPr>
                <w:color w:val="0c0c0c"/>
                <w:sz w:val="16"/>
                <w:szCs w:val="16"/>
                <w:rtl w:val="0"/>
              </w:rPr>
              <w:t xml:space="preserve">1492.3</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4EF">
            <w:pPr>
              <w:widowControl w:val="0"/>
              <w:spacing w:after="0" w:before="0" w:line="276" w:lineRule="auto"/>
              <w:jc w:val="center"/>
              <w:rPr>
                <w:sz w:val="16"/>
                <w:szCs w:val="16"/>
              </w:rPr>
            </w:pPr>
            <w:r w:rsidDel="00000000" w:rsidR="00000000" w:rsidRPr="00000000">
              <w:rPr>
                <w:b w:val="1"/>
                <w:i w:val="1"/>
                <w:sz w:val="16"/>
                <w:szCs w:val="16"/>
                <w:rtl w:val="0"/>
              </w:rPr>
              <w:t xml:space="preserve">95.00</w:t>
            </w:r>
            <w:r w:rsidDel="00000000" w:rsidR="00000000" w:rsidRPr="00000000">
              <w:rPr>
                <w:rtl w:val="0"/>
              </w:rPr>
            </w:r>
          </w:p>
        </w:tc>
      </w:tr>
      <w:tr>
        <w:trPr>
          <w:cantSplit w:val="0"/>
          <w:trHeight w:val="30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4F0">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1">
            <w:pPr>
              <w:widowControl w:val="0"/>
              <w:spacing w:after="0" w:before="0" w:line="276" w:lineRule="auto"/>
              <w:jc w:val="left"/>
              <w:rPr>
                <w:sz w:val="16"/>
                <w:szCs w:val="16"/>
              </w:rPr>
            </w:pPr>
            <w:r w:rsidDel="00000000" w:rsidR="00000000" w:rsidRPr="00000000">
              <w:rPr>
                <w:b w:val="1"/>
                <w:i w:val="1"/>
                <w:sz w:val="16"/>
                <w:szCs w:val="16"/>
                <w:rtl w:val="0"/>
              </w:rPr>
              <w:t xml:space="preserve">Ploiești Triaj - Focșani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2">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3">
            <w:pPr>
              <w:widowControl w:val="0"/>
              <w:spacing w:after="0" w:before="0" w:line="276" w:lineRule="auto"/>
              <w:jc w:val="center"/>
              <w:rPr>
                <w:sz w:val="16"/>
                <w:szCs w:val="16"/>
              </w:rPr>
            </w:pPr>
            <w:r w:rsidDel="00000000" w:rsidR="00000000" w:rsidRPr="00000000">
              <w:rPr>
                <w:sz w:val="16"/>
                <w:szCs w:val="16"/>
                <w:rtl w:val="0"/>
              </w:rPr>
              <w:t xml:space="preserve">143.0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4">
            <w:pPr>
              <w:widowControl w:val="0"/>
              <w:spacing w:after="0" w:before="0" w:line="276" w:lineRule="auto"/>
              <w:jc w:val="right"/>
              <w:rPr>
                <w:sz w:val="16"/>
                <w:szCs w:val="16"/>
              </w:rPr>
            </w:pPr>
            <w:r w:rsidDel="00000000" w:rsidR="00000000" w:rsidRPr="00000000">
              <w:rPr>
                <w:sz w:val="16"/>
                <w:szCs w:val="16"/>
                <w:rtl w:val="0"/>
              </w:rPr>
              <w:t xml:space="preserve">572.0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5">
            <w:pPr>
              <w:widowControl w:val="0"/>
              <w:spacing w:after="0" w:before="0" w:line="276" w:lineRule="auto"/>
              <w:jc w:val="right"/>
              <w:rPr>
                <w:sz w:val="16"/>
                <w:szCs w:val="16"/>
              </w:rPr>
            </w:pPr>
            <w:r w:rsidDel="00000000" w:rsidR="00000000" w:rsidRPr="00000000">
              <w:rPr>
                <w:color w:val="0c0c0c"/>
                <w:sz w:val="16"/>
                <w:szCs w:val="16"/>
                <w:rtl w:val="0"/>
              </w:rPr>
              <w:t xml:space="preserve">680.7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4F6">
            <w:pPr>
              <w:widowControl w:val="0"/>
              <w:spacing w:after="0" w:before="0" w:line="276" w:lineRule="auto"/>
              <w:jc w:val="center"/>
              <w:rPr>
                <w:sz w:val="16"/>
                <w:szCs w:val="16"/>
              </w:rPr>
            </w:pPr>
            <w:r w:rsidDel="00000000" w:rsidR="00000000" w:rsidRPr="00000000">
              <w:rPr>
                <w:b w:val="1"/>
                <w:i w:val="1"/>
                <w:sz w:val="16"/>
                <w:szCs w:val="16"/>
                <w:rtl w:val="0"/>
              </w:rPr>
              <w:t xml:space="preserve">92.44</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4F7">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8">
            <w:pPr>
              <w:widowControl w:val="0"/>
              <w:spacing w:after="0" w:before="0" w:line="276" w:lineRule="auto"/>
              <w:jc w:val="left"/>
              <w:rPr>
                <w:sz w:val="16"/>
                <w:szCs w:val="16"/>
              </w:rPr>
            </w:pPr>
            <w:r w:rsidDel="00000000" w:rsidR="00000000" w:rsidRPr="00000000">
              <w:rPr>
                <w:b w:val="1"/>
                <w:i w:val="1"/>
                <w:sz w:val="16"/>
                <w:szCs w:val="16"/>
                <w:rtl w:val="0"/>
              </w:rPr>
              <w:t xml:space="preserve">Predeal - Brașov</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9">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A">
            <w:pPr>
              <w:widowControl w:val="0"/>
              <w:spacing w:after="0" w:before="0" w:line="276" w:lineRule="auto"/>
              <w:jc w:val="center"/>
              <w:rPr>
                <w:sz w:val="16"/>
                <w:szCs w:val="16"/>
              </w:rPr>
            </w:pPr>
            <w:r w:rsidDel="00000000" w:rsidR="00000000" w:rsidRPr="00000000">
              <w:rPr>
                <w:sz w:val="16"/>
                <w:szCs w:val="16"/>
                <w:rtl w:val="0"/>
              </w:rPr>
              <w:t xml:space="preserve">27.0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B">
            <w:pPr>
              <w:widowControl w:val="0"/>
              <w:spacing w:after="0" w:before="0" w:line="276" w:lineRule="auto"/>
              <w:jc w:val="right"/>
              <w:rPr>
                <w:sz w:val="16"/>
                <w:szCs w:val="16"/>
              </w:rPr>
            </w:pPr>
            <w:r w:rsidDel="00000000" w:rsidR="00000000" w:rsidRPr="00000000">
              <w:rPr>
                <w:sz w:val="16"/>
                <w:szCs w:val="16"/>
                <w:rtl w:val="0"/>
              </w:rPr>
              <w:t xml:space="preserve">630.0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C">
            <w:pPr>
              <w:widowControl w:val="0"/>
              <w:spacing w:after="0" w:before="0" w:line="276" w:lineRule="auto"/>
              <w:jc w:val="right"/>
              <w:rPr>
                <w:sz w:val="16"/>
                <w:szCs w:val="16"/>
              </w:rPr>
            </w:pPr>
            <w:r w:rsidDel="00000000" w:rsidR="00000000" w:rsidRPr="00000000">
              <w:rPr>
                <w:color w:val="0c0c0c"/>
                <w:sz w:val="16"/>
                <w:szCs w:val="16"/>
                <w:rtl w:val="0"/>
              </w:rPr>
              <w:t xml:space="preserve">749.7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4FD">
            <w:pPr>
              <w:widowControl w:val="0"/>
              <w:spacing w:after="0" w:before="0" w:line="276" w:lineRule="auto"/>
              <w:jc w:val="center"/>
              <w:rPr>
                <w:sz w:val="16"/>
                <w:szCs w:val="16"/>
              </w:rPr>
            </w:pPr>
            <w:r w:rsidDel="00000000" w:rsidR="00000000" w:rsidRPr="00000000">
              <w:rPr>
                <w:b w:val="1"/>
                <w:i w:val="1"/>
                <w:sz w:val="16"/>
                <w:szCs w:val="16"/>
                <w:rtl w:val="0"/>
              </w:rPr>
              <w:t xml:space="preserve">81.13</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4FE">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4FF">
            <w:pPr>
              <w:widowControl w:val="0"/>
              <w:spacing w:after="0" w:before="0" w:line="276" w:lineRule="auto"/>
              <w:jc w:val="left"/>
              <w:rPr>
                <w:sz w:val="16"/>
                <w:szCs w:val="16"/>
              </w:rPr>
            </w:pPr>
            <w:r w:rsidDel="00000000" w:rsidR="00000000" w:rsidRPr="00000000">
              <w:rPr>
                <w:b w:val="1"/>
                <w:i w:val="1"/>
                <w:sz w:val="16"/>
                <w:szCs w:val="16"/>
                <w:rtl w:val="0"/>
              </w:rPr>
              <w:t xml:space="preserve">Teiuș - Cp. Turzii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0">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1">
            <w:pPr>
              <w:widowControl w:val="0"/>
              <w:spacing w:after="0" w:before="0" w:line="276" w:lineRule="auto"/>
              <w:jc w:val="center"/>
              <w:rPr>
                <w:sz w:val="16"/>
                <w:szCs w:val="16"/>
              </w:rPr>
            </w:pPr>
            <w:r w:rsidDel="00000000" w:rsidR="00000000" w:rsidRPr="00000000">
              <w:rPr>
                <w:sz w:val="16"/>
                <w:szCs w:val="16"/>
                <w:rtl w:val="0"/>
              </w:rPr>
              <w:t xml:space="preserve">51.0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2">
            <w:pPr>
              <w:widowControl w:val="0"/>
              <w:spacing w:after="0" w:before="0" w:line="276" w:lineRule="auto"/>
              <w:jc w:val="right"/>
              <w:rPr>
                <w:sz w:val="16"/>
                <w:szCs w:val="16"/>
              </w:rPr>
            </w:pPr>
            <w:r w:rsidDel="00000000" w:rsidR="00000000" w:rsidRPr="00000000">
              <w:rPr>
                <w:sz w:val="16"/>
                <w:szCs w:val="16"/>
                <w:rtl w:val="0"/>
              </w:rPr>
              <w:t xml:space="preserve">306.0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3">
            <w:pPr>
              <w:widowControl w:val="0"/>
              <w:spacing w:after="0" w:before="0" w:line="276" w:lineRule="auto"/>
              <w:jc w:val="right"/>
              <w:rPr>
                <w:sz w:val="16"/>
                <w:szCs w:val="16"/>
              </w:rPr>
            </w:pPr>
            <w:r w:rsidDel="00000000" w:rsidR="00000000" w:rsidRPr="00000000">
              <w:rPr>
                <w:color w:val="0c0c0c"/>
                <w:sz w:val="16"/>
                <w:szCs w:val="16"/>
                <w:rtl w:val="0"/>
              </w:rPr>
              <w:t xml:space="preserve">364.1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04">
            <w:pPr>
              <w:widowControl w:val="0"/>
              <w:spacing w:after="0" w:before="0" w:line="276" w:lineRule="auto"/>
              <w:jc w:val="center"/>
              <w:rPr>
                <w:sz w:val="16"/>
                <w:szCs w:val="16"/>
              </w:rPr>
            </w:pPr>
            <w:r w:rsidDel="00000000" w:rsidR="00000000" w:rsidRPr="00000000">
              <w:rPr>
                <w:b w:val="1"/>
                <w:i w:val="1"/>
                <w:sz w:val="16"/>
                <w:szCs w:val="16"/>
                <w:rtl w:val="0"/>
              </w:rPr>
              <w:t xml:space="preserve">71.29</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05">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6">
            <w:pPr>
              <w:widowControl w:val="0"/>
              <w:spacing w:after="0" w:before="0" w:line="276" w:lineRule="auto"/>
              <w:jc w:val="left"/>
              <w:rPr>
                <w:sz w:val="16"/>
                <w:szCs w:val="16"/>
              </w:rPr>
            </w:pPr>
            <w:r w:rsidDel="00000000" w:rsidR="00000000" w:rsidRPr="00000000">
              <w:rPr>
                <w:b w:val="1"/>
                <w:i w:val="1"/>
                <w:sz w:val="16"/>
                <w:szCs w:val="16"/>
                <w:rtl w:val="0"/>
              </w:rPr>
              <w:t xml:space="preserve">Ilva Mică - Apahida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7">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8">
            <w:pPr>
              <w:widowControl w:val="0"/>
              <w:spacing w:after="0" w:before="0" w:line="276" w:lineRule="auto"/>
              <w:jc w:val="center"/>
              <w:rPr>
                <w:sz w:val="16"/>
                <w:szCs w:val="16"/>
              </w:rPr>
            </w:pPr>
            <w:r w:rsidDel="00000000" w:rsidR="00000000" w:rsidRPr="00000000">
              <w:rPr>
                <w:sz w:val="16"/>
                <w:szCs w:val="16"/>
                <w:rtl w:val="0"/>
              </w:rPr>
              <w:t xml:space="preserve">119.0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9">
            <w:pPr>
              <w:widowControl w:val="0"/>
              <w:spacing w:after="0" w:before="0" w:line="276" w:lineRule="auto"/>
              <w:jc w:val="right"/>
              <w:rPr>
                <w:sz w:val="16"/>
                <w:szCs w:val="16"/>
              </w:rPr>
            </w:pPr>
            <w:r w:rsidDel="00000000" w:rsidR="00000000" w:rsidRPr="00000000">
              <w:rPr>
                <w:sz w:val="16"/>
                <w:szCs w:val="16"/>
                <w:rtl w:val="0"/>
              </w:rPr>
              <w:t xml:space="preserve">714.0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A">
            <w:pPr>
              <w:widowControl w:val="0"/>
              <w:spacing w:after="0" w:before="0" w:line="276" w:lineRule="auto"/>
              <w:jc w:val="right"/>
              <w:rPr>
                <w:sz w:val="16"/>
                <w:szCs w:val="16"/>
              </w:rPr>
            </w:pPr>
            <w:r w:rsidDel="00000000" w:rsidR="00000000" w:rsidRPr="00000000">
              <w:rPr>
                <w:color w:val="0c0c0c"/>
                <w:sz w:val="16"/>
                <w:szCs w:val="16"/>
                <w:rtl w:val="0"/>
              </w:rPr>
              <w:t xml:space="preserve">849.7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0B">
            <w:pPr>
              <w:widowControl w:val="0"/>
              <w:spacing w:after="0" w:before="0" w:line="276" w:lineRule="auto"/>
              <w:jc w:val="center"/>
              <w:rPr>
                <w:sz w:val="16"/>
                <w:szCs w:val="16"/>
              </w:rPr>
            </w:pPr>
            <w:r w:rsidDel="00000000" w:rsidR="00000000" w:rsidRPr="00000000">
              <w:rPr>
                <w:b w:val="1"/>
                <w:i w:val="1"/>
                <w:sz w:val="16"/>
                <w:szCs w:val="16"/>
                <w:rtl w:val="0"/>
              </w:rPr>
              <w:t xml:space="preserve">71.03</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0C">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D">
            <w:pPr>
              <w:widowControl w:val="0"/>
              <w:spacing w:after="0" w:before="0" w:line="276" w:lineRule="auto"/>
              <w:jc w:val="left"/>
              <w:rPr>
                <w:sz w:val="16"/>
                <w:szCs w:val="16"/>
              </w:rPr>
            </w:pPr>
            <w:r w:rsidDel="00000000" w:rsidR="00000000" w:rsidRPr="00000000">
              <w:rPr>
                <w:b w:val="1"/>
                <w:i w:val="1"/>
                <w:sz w:val="16"/>
                <w:szCs w:val="16"/>
                <w:rtl w:val="0"/>
              </w:rPr>
              <w:t xml:space="preserve">Port Constanța - Palas*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E">
            <w:pPr>
              <w:widowControl w:val="0"/>
              <w:spacing w:after="0" w:before="0" w:line="276" w:lineRule="auto"/>
              <w:jc w:val="center"/>
              <w:rPr>
                <w:sz w:val="16"/>
                <w:szCs w:val="16"/>
              </w:rPr>
            </w:pPr>
            <w:r w:rsidDel="00000000" w:rsidR="00000000" w:rsidRPr="00000000">
              <w:rPr>
                <w:b w:val="1"/>
                <w:sz w:val="16"/>
                <w:szCs w:val="16"/>
                <w:rtl w:val="0"/>
              </w:rPr>
              <w:t xml:space="preserve">M+D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0F">
            <w:pPr>
              <w:widowControl w:val="0"/>
              <w:spacing w:after="0" w:before="0" w:line="276" w:lineRule="auto"/>
              <w:jc w:val="center"/>
              <w:rPr>
                <w:sz w:val="16"/>
                <w:szCs w:val="16"/>
              </w:rPr>
            </w:pPr>
            <w:r w:rsidDel="00000000" w:rsidR="00000000" w:rsidRPr="00000000">
              <w:rPr>
                <w:sz w:val="16"/>
                <w:szCs w:val="16"/>
                <w:rtl w:val="0"/>
              </w:rPr>
              <w:t xml:space="preserve">180.0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0">
            <w:pPr>
              <w:widowControl w:val="0"/>
              <w:spacing w:after="0" w:before="0" w:line="276" w:lineRule="auto"/>
              <w:jc w:val="right"/>
              <w:rPr>
                <w:sz w:val="16"/>
                <w:szCs w:val="16"/>
              </w:rPr>
            </w:pPr>
            <w:r w:rsidDel="00000000" w:rsidR="00000000" w:rsidRPr="00000000">
              <w:rPr>
                <w:sz w:val="16"/>
                <w:szCs w:val="16"/>
                <w:rtl w:val="0"/>
              </w:rPr>
              <w:t xml:space="preserve">727.4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1">
            <w:pPr>
              <w:widowControl w:val="0"/>
              <w:spacing w:after="0" w:before="0" w:line="276" w:lineRule="auto"/>
              <w:jc w:val="right"/>
              <w:rPr>
                <w:sz w:val="16"/>
                <w:szCs w:val="16"/>
              </w:rPr>
            </w:pPr>
            <w:r w:rsidDel="00000000" w:rsidR="00000000" w:rsidRPr="00000000">
              <w:rPr>
                <w:color w:val="0c0c0c"/>
                <w:sz w:val="16"/>
                <w:szCs w:val="16"/>
                <w:rtl w:val="0"/>
              </w:rPr>
              <w:t xml:space="preserve">865.6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12">
            <w:pPr>
              <w:widowControl w:val="0"/>
              <w:spacing w:after="0" w:before="0" w:line="276" w:lineRule="auto"/>
              <w:jc w:val="center"/>
              <w:rPr>
                <w:sz w:val="16"/>
                <w:szCs w:val="16"/>
              </w:rPr>
            </w:pPr>
            <w:r w:rsidDel="00000000" w:rsidR="00000000" w:rsidRPr="00000000">
              <w:rPr>
                <w:b w:val="1"/>
                <w:i w:val="1"/>
                <w:sz w:val="16"/>
                <w:szCs w:val="16"/>
                <w:rtl w:val="0"/>
              </w:rPr>
              <w:t xml:space="preserve">69.53</w:t>
            </w:r>
            <w:r w:rsidDel="00000000" w:rsidR="00000000" w:rsidRPr="00000000">
              <w:rPr>
                <w:rtl w:val="0"/>
              </w:rPr>
            </w:r>
          </w:p>
        </w:tc>
      </w:tr>
      <w:tr>
        <w:trPr>
          <w:cantSplit w:val="0"/>
          <w:trHeight w:val="315"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13">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4">
            <w:pPr>
              <w:widowControl w:val="0"/>
              <w:spacing w:after="0" w:before="0" w:line="276" w:lineRule="auto"/>
              <w:jc w:val="left"/>
              <w:rPr>
                <w:sz w:val="16"/>
                <w:szCs w:val="16"/>
              </w:rPr>
            </w:pPr>
            <w:r w:rsidDel="00000000" w:rsidR="00000000" w:rsidRPr="00000000">
              <w:rPr>
                <w:b w:val="1"/>
                <w:i w:val="1"/>
                <w:sz w:val="16"/>
                <w:szCs w:val="16"/>
                <w:rtl w:val="0"/>
              </w:rPr>
              <w:t xml:space="preserve">Giurgiu Frontieră - București **</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5">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6">
            <w:pPr>
              <w:widowControl w:val="0"/>
              <w:spacing w:after="0" w:before="0" w:line="276" w:lineRule="auto"/>
              <w:jc w:val="center"/>
              <w:rPr>
                <w:sz w:val="16"/>
                <w:szCs w:val="16"/>
              </w:rPr>
            </w:pPr>
            <w:r w:rsidDel="00000000" w:rsidR="00000000" w:rsidRPr="00000000">
              <w:rPr>
                <w:sz w:val="16"/>
                <w:szCs w:val="16"/>
                <w:rtl w:val="0"/>
              </w:rPr>
              <w:t xml:space="preserve">99.0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7">
            <w:pPr>
              <w:widowControl w:val="0"/>
              <w:spacing w:after="0" w:before="0" w:line="276" w:lineRule="auto"/>
              <w:jc w:val="right"/>
              <w:rPr>
                <w:sz w:val="16"/>
                <w:szCs w:val="16"/>
              </w:rPr>
            </w:pPr>
            <w:r w:rsidDel="00000000" w:rsidR="00000000" w:rsidRPr="00000000">
              <w:rPr>
                <w:sz w:val="16"/>
                <w:szCs w:val="16"/>
                <w:rtl w:val="0"/>
              </w:rPr>
              <w:t xml:space="preserve">577.7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8">
            <w:pPr>
              <w:widowControl w:val="0"/>
              <w:spacing w:after="0" w:before="0" w:line="276" w:lineRule="auto"/>
              <w:jc w:val="right"/>
              <w:rPr>
                <w:sz w:val="16"/>
                <w:szCs w:val="16"/>
              </w:rPr>
            </w:pPr>
            <w:r w:rsidDel="00000000" w:rsidR="00000000" w:rsidRPr="00000000">
              <w:rPr>
                <w:color w:val="0c0c0c"/>
                <w:sz w:val="16"/>
                <w:szCs w:val="16"/>
                <w:rtl w:val="0"/>
              </w:rPr>
              <w:t xml:space="preserve">687.4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19">
            <w:pPr>
              <w:widowControl w:val="0"/>
              <w:spacing w:after="0" w:before="0" w:line="276" w:lineRule="auto"/>
              <w:jc w:val="center"/>
              <w:rPr>
                <w:sz w:val="16"/>
                <w:szCs w:val="16"/>
              </w:rPr>
            </w:pPr>
            <w:r w:rsidDel="00000000" w:rsidR="00000000" w:rsidRPr="00000000">
              <w:rPr>
                <w:b w:val="1"/>
                <w:i w:val="1"/>
                <w:sz w:val="16"/>
                <w:szCs w:val="16"/>
                <w:rtl w:val="0"/>
              </w:rPr>
              <w:t xml:space="preserve">66.28</w:t>
            </w:r>
            <w:r w:rsidDel="00000000" w:rsidR="00000000" w:rsidRPr="00000000">
              <w:rPr>
                <w:rtl w:val="0"/>
              </w:rPr>
            </w:r>
          </w:p>
        </w:tc>
      </w:tr>
      <w:tr>
        <w:trPr>
          <w:cantSplit w:val="0"/>
          <w:trHeight w:val="265.76171874999994"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1A">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B">
            <w:pPr>
              <w:widowControl w:val="0"/>
              <w:spacing w:after="0" w:before="0" w:line="276" w:lineRule="auto"/>
              <w:jc w:val="left"/>
              <w:rPr>
                <w:sz w:val="16"/>
                <w:szCs w:val="16"/>
              </w:rPr>
            </w:pPr>
            <w:r w:rsidDel="00000000" w:rsidR="00000000" w:rsidRPr="00000000">
              <w:rPr>
                <w:b w:val="1"/>
                <w:i w:val="1"/>
                <w:sz w:val="16"/>
                <w:szCs w:val="16"/>
                <w:rtl w:val="0"/>
              </w:rPr>
              <w:t xml:space="preserve">Craiova - Dr.Tr.Severin - Caransebeș</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C">
            <w:pPr>
              <w:widowControl w:val="0"/>
              <w:spacing w:after="0" w:before="0" w:line="276" w:lineRule="auto"/>
              <w:jc w:val="center"/>
              <w:rPr>
                <w:sz w:val="16"/>
                <w:szCs w:val="16"/>
              </w:rPr>
            </w:pPr>
            <w:r w:rsidDel="00000000" w:rsidR="00000000" w:rsidRPr="00000000">
              <w:rPr>
                <w:b w:val="1"/>
                <w:sz w:val="16"/>
                <w:szCs w:val="16"/>
                <w:rtl w:val="0"/>
              </w:rPr>
              <w:t xml:space="preserve">M+D parțial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D">
            <w:pPr>
              <w:widowControl w:val="0"/>
              <w:spacing w:after="0" w:before="0" w:line="276" w:lineRule="auto"/>
              <w:jc w:val="center"/>
              <w:rPr>
                <w:sz w:val="16"/>
                <w:szCs w:val="16"/>
              </w:rPr>
            </w:pPr>
            <w:r w:rsidDel="00000000" w:rsidR="00000000" w:rsidRPr="00000000">
              <w:rPr>
                <w:sz w:val="16"/>
                <w:szCs w:val="16"/>
                <w:rtl w:val="0"/>
              </w:rPr>
              <w:t xml:space="preserve">234.0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E">
            <w:pPr>
              <w:widowControl w:val="0"/>
              <w:spacing w:after="0" w:before="0" w:line="276" w:lineRule="auto"/>
              <w:jc w:val="right"/>
              <w:rPr>
                <w:sz w:val="16"/>
                <w:szCs w:val="16"/>
              </w:rPr>
            </w:pPr>
            <w:r w:rsidDel="00000000" w:rsidR="00000000" w:rsidRPr="00000000">
              <w:rPr>
                <w:sz w:val="16"/>
                <w:szCs w:val="16"/>
                <w:rtl w:val="0"/>
              </w:rPr>
              <w:t xml:space="preserve">2110.1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1F">
            <w:pPr>
              <w:widowControl w:val="0"/>
              <w:spacing w:after="0" w:before="0" w:line="276" w:lineRule="auto"/>
              <w:jc w:val="right"/>
              <w:rPr>
                <w:sz w:val="16"/>
                <w:szCs w:val="16"/>
              </w:rPr>
            </w:pPr>
            <w:r w:rsidDel="00000000" w:rsidR="00000000" w:rsidRPr="00000000">
              <w:rPr>
                <w:color w:val="0c0c0c"/>
                <w:sz w:val="16"/>
                <w:szCs w:val="16"/>
                <w:rtl w:val="0"/>
              </w:rPr>
              <w:t xml:space="preserve">2511.0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20">
            <w:pPr>
              <w:widowControl w:val="0"/>
              <w:spacing w:after="0" w:before="0" w:line="276" w:lineRule="auto"/>
              <w:jc w:val="center"/>
              <w:rPr>
                <w:sz w:val="16"/>
                <w:szCs w:val="16"/>
              </w:rPr>
            </w:pPr>
            <w:r w:rsidDel="00000000" w:rsidR="00000000" w:rsidRPr="00000000">
              <w:rPr>
                <w:b w:val="1"/>
                <w:i w:val="1"/>
                <w:sz w:val="16"/>
                <w:szCs w:val="16"/>
                <w:rtl w:val="0"/>
              </w:rPr>
              <w:t xml:space="preserve">65.31</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21">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2">
            <w:pPr>
              <w:widowControl w:val="0"/>
              <w:spacing w:after="0" w:before="0" w:line="276" w:lineRule="auto"/>
              <w:jc w:val="left"/>
              <w:rPr>
                <w:sz w:val="16"/>
                <w:szCs w:val="16"/>
              </w:rPr>
            </w:pPr>
            <w:r w:rsidDel="00000000" w:rsidR="00000000" w:rsidRPr="00000000">
              <w:rPr>
                <w:b w:val="1"/>
                <w:i w:val="1"/>
                <w:sz w:val="16"/>
                <w:szCs w:val="16"/>
                <w:rtl w:val="0"/>
              </w:rPr>
              <w:t xml:space="preserve">Complex feroviar București *</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3">
            <w:pPr>
              <w:widowControl w:val="0"/>
              <w:spacing w:after="0" w:before="0" w:line="276" w:lineRule="auto"/>
              <w:jc w:val="center"/>
              <w:rPr>
                <w:sz w:val="16"/>
                <w:szCs w:val="16"/>
              </w:rPr>
            </w:pPr>
            <w:r w:rsidDel="00000000" w:rsidR="00000000" w:rsidRPr="00000000">
              <w:rPr>
                <w:b w:val="1"/>
                <w:sz w:val="16"/>
                <w:szCs w:val="16"/>
                <w:rtl w:val="0"/>
              </w:rPr>
              <w:t xml:space="preserve">M+E+D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4">
            <w:pPr>
              <w:widowControl w:val="0"/>
              <w:spacing w:after="0" w:before="0" w:line="276" w:lineRule="auto"/>
              <w:jc w:val="center"/>
              <w:rPr>
                <w:sz w:val="16"/>
                <w:szCs w:val="16"/>
              </w:rPr>
            </w:pPr>
            <w:r w:rsidDel="00000000" w:rsidR="00000000" w:rsidRPr="00000000">
              <w:rPr>
                <w:sz w:val="16"/>
                <w:szCs w:val="16"/>
                <w:rtl w:val="0"/>
              </w:rPr>
              <w:t xml:space="preserve">600.0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5">
            <w:pPr>
              <w:widowControl w:val="0"/>
              <w:spacing w:after="0" w:before="0" w:line="276" w:lineRule="auto"/>
              <w:jc w:val="right"/>
              <w:rPr>
                <w:sz w:val="16"/>
                <w:szCs w:val="16"/>
              </w:rPr>
            </w:pPr>
            <w:r w:rsidDel="00000000" w:rsidR="00000000" w:rsidRPr="00000000">
              <w:rPr>
                <w:sz w:val="16"/>
                <w:szCs w:val="16"/>
                <w:rtl w:val="0"/>
              </w:rPr>
              <w:t xml:space="preserve">1000.0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6">
            <w:pPr>
              <w:widowControl w:val="0"/>
              <w:spacing w:after="0" w:before="0" w:line="276" w:lineRule="auto"/>
              <w:jc w:val="right"/>
              <w:rPr>
                <w:sz w:val="16"/>
                <w:szCs w:val="16"/>
              </w:rPr>
            </w:pPr>
            <w:r w:rsidDel="00000000" w:rsidR="00000000" w:rsidRPr="00000000">
              <w:rPr>
                <w:color w:val="0c0c0c"/>
                <w:sz w:val="16"/>
                <w:szCs w:val="16"/>
                <w:rtl w:val="0"/>
              </w:rPr>
              <w:t xml:space="preserve">1190.0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27">
            <w:pPr>
              <w:widowControl w:val="0"/>
              <w:spacing w:after="0" w:before="0" w:line="276" w:lineRule="auto"/>
              <w:jc w:val="center"/>
              <w:rPr>
                <w:sz w:val="16"/>
                <w:szCs w:val="16"/>
              </w:rPr>
            </w:pPr>
            <w:r w:rsidDel="00000000" w:rsidR="00000000" w:rsidRPr="00000000">
              <w:rPr>
                <w:b w:val="1"/>
                <w:i w:val="1"/>
                <w:sz w:val="16"/>
                <w:szCs w:val="16"/>
                <w:rtl w:val="0"/>
              </w:rPr>
              <w:t xml:space="preserve">64.53</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28">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9">
            <w:pPr>
              <w:widowControl w:val="0"/>
              <w:spacing w:after="0" w:before="0" w:line="276" w:lineRule="auto"/>
              <w:jc w:val="left"/>
              <w:rPr>
                <w:sz w:val="16"/>
                <w:szCs w:val="16"/>
              </w:rPr>
            </w:pPr>
            <w:r w:rsidDel="00000000" w:rsidR="00000000" w:rsidRPr="00000000">
              <w:rPr>
                <w:b w:val="1"/>
                <w:i w:val="1"/>
                <w:sz w:val="16"/>
                <w:szCs w:val="16"/>
                <w:rtl w:val="0"/>
              </w:rPr>
              <w:t xml:space="preserve">Cp. Turzii - Cluj Napoca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A">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B">
            <w:pPr>
              <w:widowControl w:val="0"/>
              <w:spacing w:after="0" w:before="0" w:line="276" w:lineRule="auto"/>
              <w:jc w:val="center"/>
              <w:rPr>
                <w:sz w:val="16"/>
                <w:szCs w:val="16"/>
              </w:rPr>
            </w:pPr>
            <w:r w:rsidDel="00000000" w:rsidR="00000000" w:rsidRPr="00000000">
              <w:rPr>
                <w:sz w:val="16"/>
                <w:szCs w:val="16"/>
                <w:rtl w:val="0"/>
              </w:rPr>
              <w:t xml:space="preserve">51.0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C">
            <w:pPr>
              <w:widowControl w:val="0"/>
              <w:spacing w:after="0" w:before="0" w:line="276" w:lineRule="auto"/>
              <w:jc w:val="right"/>
              <w:rPr>
                <w:sz w:val="16"/>
                <w:szCs w:val="16"/>
              </w:rPr>
            </w:pPr>
            <w:r w:rsidDel="00000000" w:rsidR="00000000" w:rsidRPr="00000000">
              <w:rPr>
                <w:sz w:val="16"/>
                <w:szCs w:val="16"/>
                <w:rtl w:val="0"/>
              </w:rPr>
              <w:t xml:space="preserve">484.5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2D">
            <w:pPr>
              <w:widowControl w:val="0"/>
              <w:spacing w:after="0" w:before="0" w:line="276" w:lineRule="auto"/>
              <w:jc w:val="right"/>
              <w:rPr>
                <w:sz w:val="16"/>
                <w:szCs w:val="16"/>
              </w:rPr>
            </w:pPr>
            <w:r w:rsidDel="00000000" w:rsidR="00000000" w:rsidRPr="00000000">
              <w:rPr>
                <w:color w:val="0c0c0c"/>
                <w:sz w:val="16"/>
                <w:szCs w:val="16"/>
                <w:rtl w:val="0"/>
              </w:rPr>
              <w:t xml:space="preserve">576.6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2E">
            <w:pPr>
              <w:widowControl w:val="0"/>
              <w:spacing w:after="0" w:before="0" w:line="276" w:lineRule="auto"/>
              <w:jc w:val="center"/>
              <w:rPr>
                <w:sz w:val="16"/>
                <w:szCs w:val="16"/>
              </w:rPr>
            </w:pPr>
            <w:r w:rsidDel="00000000" w:rsidR="00000000" w:rsidRPr="00000000">
              <w:rPr>
                <w:b w:val="1"/>
                <w:i w:val="1"/>
                <w:sz w:val="16"/>
                <w:szCs w:val="16"/>
                <w:rtl w:val="0"/>
              </w:rPr>
              <w:t xml:space="preserve">64.31</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2F">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0">
            <w:pPr>
              <w:widowControl w:val="0"/>
              <w:spacing w:after="0" w:before="0" w:line="276" w:lineRule="auto"/>
              <w:jc w:val="left"/>
              <w:rPr>
                <w:sz w:val="16"/>
                <w:szCs w:val="16"/>
              </w:rPr>
            </w:pPr>
            <w:r w:rsidDel="00000000" w:rsidR="00000000" w:rsidRPr="00000000">
              <w:rPr>
                <w:b w:val="1"/>
                <w:i w:val="1"/>
                <w:sz w:val="16"/>
                <w:szCs w:val="16"/>
                <w:rtl w:val="0"/>
              </w:rPr>
              <w:t xml:space="preserve">Focșani - Roman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1">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2">
            <w:pPr>
              <w:widowControl w:val="0"/>
              <w:spacing w:after="0" w:before="0" w:line="276" w:lineRule="auto"/>
              <w:jc w:val="center"/>
              <w:rPr>
                <w:sz w:val="16"/>
                <w:szCs w:val="16"/>
              </w:rPr>
            </w:pPr>
            <w:r w:rsidDel="00000000" w:rsidR="00000000" w:rsidRPr="00000000">
              <w:rPr>
                <w:sz w:val="16"/>
                <w:szCs w:val="16"/>
                <w:rtl w:val="0"/>
              </w:rPr>
              <w:t xml:space="preserve">147.0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3">
            <w:pPr>
              <w:widowControl w:val="0"/>
              <w:spacing w:after="0" w:before="0" w:line="276" w:lineRule="auto"/>
              <w:jc w:val="right"/>
              <w:rPr>
                <w:sz w:val="16"/>
                <w:szCs w:val="16"/>
              </w:rPr>
            </w:pPr>
            <w:r w:rsidDel="00000000" w:rsidR="00000000" w:rsidRPr="00000000">
              <w:rPr>
                <w:sz w:val="16"/>
                <w:szCs w:val="16"/>
                <w:rtl w:val="0"/>
              </w:rPr>
              <w:t xml:space="preserve">588.0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4">
            <w:pPr>
              <w:widowControl w:val="0"/>
              <w:spacing w:after="0" w:before="0" w:line="276" w:lineRule="auto"/>
              <w:jc w:val="right"/>
              <w:rPr>
                <w:sz w:val="16"/>
                <w:szCs w:val="16"/>
              </w:rPr>
            </w:pPr>
            <w:r w:rsidDel="00000000" w:rsidR="00000000" w:rsidRPr="00000000">
              <w:rPr>
                <w:color w:val="0c0c0c"/>
                <w:sz w:val="16"/>
                <w:szCs w:val="16"/>
                <w:rtl w:val="0"/>
              </w:rPr>
              <w:t xml:space="preserve">699.7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35">
            <w:pPr>
              <w:widowControl w:val="0"/>
              <w:spacing w:after="0" w:before="0" w:line="276" w:lineRule="auto"/>
              <w:jc w:val="center"/>
              <w:rPr>
                <w:sz w:val="16"/>
                <w:szCs w:val="16"/>
              </w:rPr>
            </w:pPr>
            <w:r w:rsidDel="00000000" w:rsidR="00000000" w:rsidRPr="00000000">
              <w:rPr>
                <w:b w:val="1"/>
                <w:i w:val="1"/>
                <w:sz w:val="16"/>
                <w:szCs w:val="16"/>
                <w:rtl w:val="0"/>
              </w:rPr>
              <w:t xml:space="preserve">60.18</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36">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7">
            <w:pPr>
              <w:widowControl w:val="0"/>
              <w:spacing w:after="0" w:before="0" w:line="276" w:lineRule="auto"/>
              <w:jc w:val="left"/>
              <w:rPr>
                <w:sz w:val="16"/>
                <w:szCs w:val="16"/>
              </w:rPr>
            </w:pPr>
            <w:r w:rsidDel="00000000" w:rsidR="00000000" w:rsidRPr="00000000">
              <w:rPr>
                <w:b w:val="1"/>
                <w:i w:val="1"/>
                <w:sz w:val="16"/>
                <w:szCs w:val="16"/>
                <w:rtl w:val="0"/>
              </w:rPr>
              <w:t xml:space="preserve">Pașcani - Iași - Ungheni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8">
            <w:pPr>
              <w:widowControl w:val="0"/>
              <w:spacing w:after="0" w:before="0" w:line="276" w:lineRule="auto"/>
              <w:jc w:val="center"/>
              <w:rPr>
                <w:sz w:val="16"/>
                <w:szCs w:val="16"/>
              </w:rPr>
            </w:pPr>
            <w:r w:rsidDel="00000000" w:rsidR="00000000" w:rsidRPr="00000000">
              <w:rPr>
                <w:b w:val="1"/>
                <w:sz w:val="16"/>
                <w:szCs w:val="16"/>
                <w:rtl w:val="0"/>
              </w:rPr>
              <w:t xml:space="preserve">M+E parțial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9">
            <w:pPr>
              <w:widowControl w:val="0"/>
              <w:spacing w:after="0" w:before="0" w:line="276" w:lineRule="auto"/>
              <w:jc w:val="center"/>
              <w:rPr>
                <w:sz w:val="16"/>
                <w:szCs w:val="16"/>
              </w:rPr>
            </w:pPr>
            <w:r w:rsidDel="00000000" w:rsidR="00000000" w:rsidRPr="00000000">
              <w:rPr>
                <w:sz w:val="16"/>
                <w:szCs w:val="16"/>
                <w:rtl w:val="0"/>
              </w:rPr>
              <w:t xml:space="preserve">97.0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A">
            <w:pPr>
              <w:widowControl w:val="0"/>
              <w:spacing w:after="0" w:before="0" w:line="276" w:lineRule="auto"/>
              <w:jc w:val="right"/>
              <w:rPr>
                <w:sz w:val="16"/>
                <w:szCs w:val="16"/>
              </w:rPr>
            </w:pPr>
            <w:r w:rsidDel="00000000" w:rsidR="00000000" w:rsidRPr="00000000">
              <w:rPr>
                <w:sz w:val="16"/>
                <w:szCs w:val="16"/>
                <w:rtl w:val="0"/>
              </w:rPr>
              <w:t xml:space="preserve">388.0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B">
            <w:pPr>
              <w:widowControl w:val="0"/>
              <w:spacing w:after="0" w:before="0" w:line="276" w:lineRule="auto"/>
              <w:jc w:val="right"/>
              <w:rPr>
                <w:sz w:val="16"/>
                <w:szCs w:val="16"/>
              </w:rPr>
            </w:pPr>
            <w:r w:rsidDel="00000000" w:rsidR="00000000" w:rsidRPr="00000000">
              <w:rPr>
                <w:color w:val="0c0c0c"/>
                <w:sz w:val="16"/>
                <w:szCs w:val="16"/>
                <w:rtl w:val="0"/>
              </w:rPr>
              <w:t xml:space="preserve">461.7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3C">
            <w:pPr>
              <w:widowControl w:val="0"/>
              <w:spacing w:after="0" w:before="0" w:line="276" w:lineRule="auto"/>
              <w:jc w:val="center"/>
              <w:rPr>
                <w:sz w:val="16"/>
                <w:szCs w:val="16"/>
              </w:rPr>
            </w:pPr>
            <w:r w:rsidDel="00000000" w:rsidR="00000000" w:rsidRPr="00000000">
              <w:rPr>
                <w:b w:val="1"/>
                <w:i w:val="1"/>
                <w:sz w:val="16"/>
                <w:szCs w:val="16"/>
                <w:rtl w:val="0"/>
              </w:rPr>
              <w:t xml:space="preserve">57.34</w:t>
            </w:r>
            <w:r w:rsidDel="00000000" w:rsidR="00000000" w:rsidRPr="00000000">
              <w:rPr>
                <w:rtl w:val="0"/>
              </w:rPr>
            </w:r>
          </w:p>
        </w:tc>
      </w:tr>
      <w:tr>
        <w:trPr>
          <w:cantSplit w:val="0"/>
          <w:trHeight w:val="30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3D">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E">
            <w:pPr>
              <w:widowControl w:val="0"/>
              <w:spacing w:after="0" w:before="0" w:line="276" w:lineRule="auto"/>
              <w:jc w:val="left"/>
              <w:rPr>
                <w:sz w:val="16"/>
                <w:szCs w:val="16"/>
              </w:rPr>
            </w:pPr>
            <w:r w:rsidDel="00000000" w:rsidR="00000000" w:rsidRPr="00000000">
              <w:rPr>
                <w:b w:val="1"/>
                <w:i w:val="1"/>
                <w:sz w:val="16"/>
                <w:szCs w:val="16"/>
                <w:rtl w:val="0"/>
              </w:rPr>
              <w:t xml:space="preserve">Buzău - Făurei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3F">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0">
            <w:pPr>
              <w:widowControl w:val="0"/>
              <w:spacing w:after="0" w:before="0" w:line="276" w:lineRule="auto"/>
              <w:jc w:val="center"/>
              <w:rPr>
                <w:sz w:val="16"/>
                <w:szCs w:val="16"/>
              </w:rPr>
            </w:pPr>
            <w:r w:rsidDel="00000000" w:rsidR="00000000" w:rsidRPr="00000000">
              <w:rPr>
                <w:sz w:val="16"/>
                <w:szCs w:val="16"/>
                <w:rtl w:val="0"/>
              </w:rPr>
              <w:t xml:space="preserve">40.0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1">
            <w:pPr>
              <w:widowControl w:val="0"/>
              <w:spacing w:after="0" w:before="0" w:line="276" w:lineRule="auto"/>
              <w:jc w:val="right"/>
              <w:rPr>
                <w:sz w:val="16"/>
                <w:szCs w:val="16"/>
              </w:rPr>
            </w:pPr>
            <w:r w:rsidDel="00000000" w:rsidR="00000000" w:rsidRPr="00000000">
              <w:rPr>
                <w:sz w:val="16"/>
                <w:szCs w:val="16"/>
                <w:rtl w:val="0"/>
              </w:rPr>
              <w:t xml:space="preserve">160.0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2">
            <w:pPr>
              <w:widowControl w:val="0"/>
              <w:spacing w:after="0" w:before="0" w:line="276" w:lineRule="auto"/>
              <w:jc w:val="right"/>
              <w:rPr>
                <w:sz w:val="16"/>
                <w:szCs w:val="16"/>
              </w:rPr>
            </w:pPr>
            <w:r w:rsidDel="00000000" w:rsidR="00000000" w:rsidRPr="00000000">
              <w:rPr>
                <w:color w:val="0c0c0c"/>
                <w:sz w:val="16"/>
                <w:szCs w:val="16"/>
                <w:rtl w:val="0"/>
              </w:rPr>
              <w:t xml:space="preserve">190.4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43">
            <w:pPr>
              <w:widowControl w:val="0"/>
              <w:spacing w:after="0" w:before="0" w:line="276" w:lineRule="auto"/>
              <w:jc w:val="center"/>
              <w:rPr>
                <w:sz w:val="16"/>
                <w:szCs w:val="16"/>
              </w:rPr>
            </w:pPr>
            <w:r w:rsidDel="00000000" w:rsidR="00000000" w:rsidRPr="00000000">
              <w:rPr>
                <w:b w:val="1"/>
                <w:i w:val="1"/>
                <w:sz w:val="16"/>
                <w:szCs w:val="16"/>
                <w:rtl w:val="0"/>
              </w:rPr>
              <w:t xml:space="preserve">56.32</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44">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5">
            <w:pPr>
              <w:widowControl w:val="0"/>
              <w:spacing w:after="0" w:before="0" w:line="276" w:lineRule="auto"/>
              <w:jc w:val="left"/>
              <w:rPr>
                <w:sz w:val="16"/>
                <w:szCs w:val="16"/>
              </w:rPr>
            </w:pPr>
            <w:r w:rsidDel="00000000" w:rsidR="00000000" w:rsidRPr="00000000">
              <w:rPr>
                <w:b w:val="1"/>
                <w:i w:val="1"/>
                <w:sz w:val="16"/>
                <w:szCs w:val="16"/>
                <w:rtl w:val="0"/>
              </w:rPr>
              <w:t xml:space="preserve">Craiova - Calafat ***</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6">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7">
            <w:pPr>
              <w:widowControl w:val="0"/>
              <w:spacing w:after="0" w:before="0" w:line="276" w:lineRule="auto"/>
              <w:jc w:val="center"/>
              <w:rPr>
                <w:sz w:val="16"/>
                <w:szCs w:val="16"/>
              </w:rPr>
            </w:pPr>
            <w:r w:rsidDel="00000000" w:rsidR="00000000" w:rsidRPr="00000000">
              <w:rPr>
                <w:sz w:val="16"/>
                <w:szCs w:val="16"/>
                <w:rtl w:val="0"/>
              </w:rPr>
              <w:t xml:space="preserve">107.8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8">
            <w:pPr>
              <w:widowControl w:val="0"/>
              <w:spacing w:after="0" w:before="0" w:line="276" w:lineRule="auto"/>
              <w:jc w:val="right"/>
              <w:rPr>
                <w:sz w:val="16"/>
                <w:szCs w:val="16"/>
              </w:rPr>
            </w:pPr>
            <w:r w:rsidDel="00000000" w:rsidR="00000000" w:rsidRPr="00000000">
              <w:rPr>
                <w:sz w:val="16"/>
                <w:szCs w:val="16"/>
                <w:rtl w:val="0"/>
              </w:rPr>
              <w:t xml:space="preserve">561.3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9">
            <w:pPr>
              <w:widowControl w:val="0"/>
              <w:spacing w:after="0" w:before="0" w:line="276" w:lineRule="auto"/>
              <w:jc w:val="right"/>
              <w:rPr>
                <w:sz w:val="16"/>
                <w:szCs w:val="16"/>
              </w:rPr>
            </w:pPr>
            <w:r w:rsidDel="00000000" w:rsidR="00000000" w:rsidRPr="00000000">
              <w:rPr>
                <w:color w:val="0c0c0c"/>
                <w:sz w:val="16"/>
                <w:szCs w:val="16"/>
                <w:rtl w:val="0"/>
              </w:rPr>
              <w:t xml:space="preserve">667.9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4A">
            <w:pPr>
              <w:widowControl w:val="0"/>
              <w:spacing w:after="0" w:before="0" w:line="276" w:lineRule="auto"/>
              <w:jc w:val="center"/>
              <w:rPr>
                <w:sz w:val="16"/>
                <w:szCs w:val="16"/>
              </w:rPr>
            </w:pPr>
            <w:r w:rsidDel="00000000" w:rsidR="00000000" w:rsidRPr="00000000">
              <w:rPr>
                <w:b w:val="1"/>
                <w:i w:val="1"/>
                <w:sz w:val="16"/>
                <w:szCs w:val="16"/>
                <w:rtl w:val="0"/>
              </w:rPr>
              <w:t xml:space="preserve">56.21</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4B">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C">
            <w:pPr>
              <w:widowControl w:val="0"/>
              <w:spacing w:after="0" w:before="0" w:line="276" w:lineRule="auto"/>
              <w:jc w:val="left"/>
              <w:rPr>
                <w:sz w:val="16"/>
                <w:szCs w:val="16"/>
              </w:rPr>
            </w:pPr>
            <w:r w:rsidDel="00000000" w:rsidR="00000000" w:rsidRPr="00000000">
              <w:rPr>
                <w:b w:val="1"/>
                <w:i w:val="1"/>
                <w:sz w:val="16"/>
                <w:szCs w:val="16"/>
                <w:rtl w:val="0"/>
              </w:rPr>
              <w:t xml:space="preserve">Pașcani - Suceava - Dărmănești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D">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E">
            <w:pPr>
              <w:widowControl w:val="0"/>
              <w:spacing w:after="0" w:before="0" w:line="276" w:lineRule="auto"/>
              <w:jc w:val="center"/>
              <w:rPr>
                <w:sz w:val="16"/>
                <w:szCs w:val="16"/>
              </w:rPr>
            </w:pPr>
            <w:r w:rsidDel="00000000" w:rsidR="00000000" w:rsidRPr="00000000">
              <w:rPr>
                <w:sz w:val="16"/>
                <w:szCs w:val="16"/>
                <w:rtl w:val="0"/>
              </w:rPr>
              <w:t xml:space="preserve">71.0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4F">
            <w:pPr>
              <w:widowControl w:val="0"/>
              <w:spacing w:after="0" w:before="0" w:line="276" w:lineRule="auto"/>
              <w:jc w:val="right"/>
              <w:rPr>
                <w:sz w:val="16"/>
                <w:szCs w:val="16"/>
              </w:rPr>
            </w:pPr>
            <w:r w:rsidDel="00000000" w:rsidR="00000000" w:rsidRPr="00000000">
              <w:rPr>
                <w:sz w:val="16"/>
                <w:szCs w:val="16"/>
                <w:rtl w:val="0"/>
              </w:rPr>
              <w:t xml:space="preserve">284.0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0">
            <w:pPr>
              <w:widowControl w:val="0"/>
              <w:spacing w:after="0" w:before="0" w:line="276" w:lineRule="auto"/>
              <w:jc w:val="right"/>
              <w:rPr>
                <w:sz w:val="16"/>
                <w:szCs w:val="16"/>
              </w:rPr>
            </w:pPr>
            <w:r w:rsidDel="00000000" w:rsidR="00000000" w:rsidRPr="00000000">
              <w:rPr>
                <w:color w:val="0c0c0c"/>
                <w:sz w:val="16"/>
                <w:szCs w:val="16"/>
                <w:rtl w:val="0"/>
              </w:rPr>
              <w:t xml:space="preserve">338.0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51">
            <w:pPr>
              <w:widowControl w:val="0"/>
              <w:spacing w:after="0" w:before="0" w:line="276" w:lineRule="auto"/>
              <w:jc w:val="center"/>
              <w:rPr>
                <w:sz w:val="16"/>
                <w:szCs w:val="16"/>
              </w:rPr>
            </w:pPr>
            <w:r w:rsidDel="00000000" w:rsidR="00000000" w:rsidRPr="00000000">
              <w:rPr>
                <w:b w:val="1"/>
                <w:i w:val="1"/>
                <w:sz w:val="16"/>
                <w:szCs w:val="16"/>
                <w:rtl w:val="0"/>
              </w:rPr>
              <w:t xml:space="preserve">52.85</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52">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3">
            <w:pPr>
              <w:widowControl w:val="0"/>
              <w:spacing w:after="0" w:before="0" w:line="276" w:lineRule="auto"/>
              <w:jc w:val="left"/>
              <w:rPr>
                <w:sz w:val="16"/>
                <w:szCs w:val="16"/>
              </w:rPr>
            </w:pPr>
            <w:r w:rsidDel="00000000" w:rsidR="00000000" w:rsidRPr="00000000">
              <w:rPr>
                <w:b w:val="1"/>
                <w:i w:val="1"/>
                <w:sz w:val="16"/>
                <w:szCs w:val="16"/>
                <w:rtl w:val="0"/>
              </w:rPr>
              <w:t xml:space="preserve">Timișoara - Stamora Moravița Fr.***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4">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5">
            <w:pPr>
              <w:widowControl w:val="0"/>
              <w:spacing w:after="0" w:before="0" w:line="276" w:lineRule="auto"/>
              <w:jc w:val="center"/>
              <w:rPr>
                <w:sz w:val="16"/>
                <w:szCs w:val="16"/>
              </w:rPr>
            </w:pPr>
            <w:r w:rsidDel="00000000" w:rsidR="00000000" w:rsidRPr="00000000">
              <w:rPr>
                <w:sz w:val="16"/>
                <w:szCs w:val="16"/>
                <w:rtl w:val="0"/>
              </w:rPr>
              <w:t xml:space="preserve">56.0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6">
            <w:pPr>
              <w:widowControl w:val="0"/>
              <w:spacing w:after="0" w:before="0" w:line="276" w:lineRule="auto"/>
              <w:jc w:val="right"/>
              <w:rPr>
                <w:sz w:val="16"/>
                <w:szCs w:val="16"/>
              </w:rPr>
            </w:pPr>
            <w:r w:rsidDel="00000000" w:rsidR="00000000" w:rsidRPr="00000000">
              <w:rPr>
                <w:sz w:val="16"/>
                <w:szCs w:val="16"/>
                <w:rtl w:val="0"/>
              </w:rPr>
              <w:t xml:space="preserve">120.0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7">
            <w:pPr>
              <w:widowControl w:val="0"/>
              <w:spacing w:after="0" w:before="0" w:line="276" w:lineRule="auto"/>
              <w:jc w:val="right"/>
              <w:rPr>
                <w:sz w:val="16"/>
                <w:szCs w:val="16"/>
              </w:rPr>
            </w:pPr>
            <w:r w:rsidDel="00000000" w:rsidR="00000000" w:rsidRPr="00000000">
              <w:rPr>
                <w:color w:val="0c0c0c"/>
                <w:sz w:val="16"/>
                <w:szCs w:val="16"/>
                <w:rtl w:val="0"/>
              </w:rPr>
              <w:t xml:space="preserve">142.8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58">
            <w:pPr>
              <w:widowControl w:val="0"/>
              <w:spacing w:after="0" w:before="0" w:line="276" w:lineRule="auto"/>
              <w:jc w:val="center"/>
              <w:rPr>
                <w:sz w:val="16"/>
                <w:szCs w:val="16"/>
              </w:rPr>
            </w:pPr>
            <w:r w:rsidDel="00000000" w:rsidR="00000000" w:rsidRPr="00000000">
              <w:rPr>
                <w:b w:val="1"/>
                <w:i w:val="1"/>
                <w:sz w:val="16"/>
                <w:szCs w:val="16"/>
                <w:rtl w:val="0"/>
              </w:rPr>
              <w:t xml:space="preserve">51.21</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59">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A">
            <w:pPr>
              <w:widowControl w:val="0"/>
              <w:spacing w:after="0" w:before="0" w:line="276" w:lineRule="auto"/>
              <w:jc w:val="left"/>
              <w:rPr>
                <w:sz w:val="16"/>
                <w:szCs w:val="16"/>
              </w:rPr>
            </w:pPr>
            <w:r w:rsidDel="00000000" w:rsidR="00000000" w:rsidRPr="00000000">
              <w:rPr>
                <w:b w:val="1"/>
                <w:i w:val="1"/>
                <w:sz w:val="16"/>
                <w:szCs w:val="16"/>
                <w:rtl w:val="0"/>
              </w:rPr>
              <w:t xml:space="preserve">Roman - Pașcani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B">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C">
            <w:pPr>
              <w:widowControl w:val="0"/>
              <w:spacing w:after="0" w:before="0" w:line="276" w:lineRule="auto"/>
              <w:jc w:val="center"/>
              <w:rPr>
                <w:sz w:val="16"/>
                <w:szCs w:val="16"/>
              </w:rPr>
            </w:pPr>
            <w:r w:rsidDel="00000000" w:rsidR="00000000" w:rsidRPr="00000000">
              <w:rPr>
                <w:sz w:val="16"/>
                <w:szCs w:val="16"/>
                <w:rtl w:val="0"/>
              </w:rPr>
              <w:t xml:space="preserve">41.0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D">
            <w:pPr>
              <w:widowControl w:val="0"/>
              <w:spacing w:after="0" w:before="0" w:line="276" w:lineRule="auto"/>
              <w:jc w:val="right"/>
              <w:rPr>
                <w:sz w:val="16"/>
                <w:szCs w:val="16"/>
              </w:rPr>
            </w:pPr>
            <w:r w:rsidDel="00000000" w:rsidR="00000000" w:rsidRPr="00000000">
              <w:rPr>
                <w:sz w:val="16"/>
                <w:szCs w:val="16"/>
                <w:rtl w:val="0"/>
              </w:rPr>
              <w:t xml:space="preserve">164.0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5E">
            <w:pPr>
              <w:widowControl w:val="0"/>
              <w:spacing w:after="0" w:before="0" w:line="276" w:lineRule="auto"/>
              <w:jc w:val="right"/>
              <w:rPr>
                <w:sz w:val="16"/>
                <w:szCs w:val="16"/>
              </w:rPr>
            </w:pPr>
            <w:r w:rsidDel="00000000" w:rsidR="00000000" w:rsidRPr="00000000">
              <w:rPr>
                <w:color w:val="0c0c0c"/>
                <w:sz w:val="16"/>
                <w:szCs w:val="16"/>
                <w:rtl w:val="0"/>
              </w:rPr>
              <w:t xml:space="preserve">195.2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5F">
            <w:pPr>
              <w:widowControl w:val="0"/>
              <w:spacing w:after="0" w:before="0" w:line="276" w:lineRule="auto"/>
              <w:jc w:val="center"/>
              <w:rPr>
                <w:sz w:val="16"/>
                <w:szCs w:val="16"/>
              </w:rPr>
            </w:pPr>
            <w:r w:rsidDel="00000000" w:rsidR="00000000" w:rsidRPr="00000000">
              <w:rPr>
                <w:b w:val="1"/>
                <w:i w:val="1"/>
                <w:sz w:val="16"/>
                <w:szCs w:val="16"/>
                <w:rtl w:val="0"/>
              </w:rPr>
              <w:t xml:space="preserve">49.78</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60">
            <w:pPr>
              <w:widowControl w:val="0"/>
              <w:spacing w:after="0" w:before="0" w:line="276" w:lineRule="auto"/>
              <w:jc w:val="center"/>
              <w:rPr>
                <w:sz w:val="16"/>
                <w:szCs w:val="16"/>
              </w:rPr>
            </w:pPr>
            <w:r w:rsidDel="00000000" w:rsidR="00000000" w:rsidRPr="00000000">
              <w:rPr>
                <w:sz w:val="16"/>
                <w:szCs w:val="16"/>
                <w:rtl w:val="0"/>
              </w:rPr>
              <w:t xml:space="preserve">18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1">
            <w:pPr>
              <w:widowControl w:val="0"/>
              <w:spacing w:after="0" w:before="0" w:line="276" w:lineRule="auto"/>
              <w:jc w:val="left"/>
              <w:rPr>
                <w:sz w:val="16"/>
                <w:szCs w:val="16"/>
              </w:rPr>
            </w:pPr>
            <w:r w:rsidDel="00000000" w:rsidR="00000000" w:rsidRPr="00000000">
              <w:rPr>
                <w:b w:val="1"/>
                <w:i w:val="1"/>
                <w:sz w:val="16"/>
                <w:szCs w:val="16"/>
                <w:rtl w:val="0"/>
              </w:rPr>
              <w:t xml:space="preserve">Suceava - Ilva Mică</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2">
            <w:pPr>
              <w:widowControl w:val="0"/>
              <w:spacing w:after="0" w:before="0" w:line="276" w:lineRule="auto"/>
              <w:jc w:val="center"/>
              <w:rPr>
                <w:sz w:val="16"/>
                <w:szCs w:val="16"/>
              </w:rPr>
            </w:pPr>
            <w:r w:rsidDel="00000000" w:rsidR="00000000" w:rsidRPr="00000000">
              <w:rPr>
                <w:b w:val="1"/>
                <w:sz w:val="16"/>
                <w:szCs w:val="16"/>
                <w:rtl w:val="0"/>
              </w:rPr>
              <w:t xml:space="preserve">M</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3">
            <w:pPr>
              <w:widowControl w:val="0"/>
              <w:spacing w:after="0" w:before="0" w:line="276" w:lineRule="auto"/>
              <w:jc w:val="center"/>
              <w:rPr>
                <w:sz w:val="16"/>
                <w:szCs w:val="16"/>
              </w:rPr>
            </w:pPr>
            <w:r w:rsidDel="00000000" w:rsidR="00000000" w:rsidRPr="00000000">
              <w:rPr>
                <w:sz w:val="16"/>
                <w:szCs w:val="16"/>
                <w:rtl w:val="0"/>
              </w:rPr>
              <w:t xml:space="preserve">191.0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4">
            <w:pPr>
              <w:widowControl w:val="0"/>
              <w:spacing w:after="0" w:before="0" w:line="276" w:lineRule="auto"/>
              <w:jc w:val="right"/>
              <w:rPr>
                <w:sz w:val="16"/>
                <w:szCs w:val="16"/>
              </w:rPr>
            </w:pPr>
            <w:r w:rsidDel="00000000" w:rsidR="00000000" w:rsidRPr="00000000">
              <w:rPr>
                <w:sz w:val="16"/>
                <w:szCs w:val="16"/>
                <w:rtl w:val="0"/>
              </w:rPr>
              <w:t xml:space="preserve">1807.5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5">
            <w:pPr>
              <w:widowControl w:val="0"/>
              <w:spacing w:after="0" w:before="0" w:line="276" w:lineRule="auto"/>
              <w:jc w:val="right"/>
              <w:rPr>
                <w:sz w:val="16"/>
                <w:szCs w:val="16"/>
              </w:rPr>
            </w:pPr>
            <w:r w:rsidDel="00000000" w:rsidR="00000000" w:rsidRPr="00000000">
              <w:rPr>
                <w:color w:val="0c0c0c"/>
                <w:sz w:val="16"/>
                <w:szCs w:val="16"/>
                <w:rtl w:val="0"/>
              </w:rPr>
              <w:t xml:space="preserve">2150.9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66">
            <w:pPr>
              <w:widowControl w:val="0"/>
              <w:spacing w:after="0" w:before="0" w:line="276" w:lineRule="auto"/>
              <w:jc w:val="center"/>
              <w:rPr>
                <w:sz w:val="16"/>
                <w:szCs w:val="16"/>
              </w:rPr>
            </w:pPr>
            <w:r w:rsidDel="00000000" w:rsidR="00000000" w:rsidRPr="00000000">
              <w:rPr>
                <w:b w:val="1"/>
                <w:i w:val="1"/>
                <w:sz w:val="16"/>
                <w:szCs w:val="16"/>
                <w:rtl w:val="0"/>
              </w:rPr>
              <w:t xml:space="preserve">44.78</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67">
            <w:pPr>
              <w:widowControl w:val="0"/>
              <w:spacing w:after="0" w:before="0" w:line="276" w:lineRule="auto"/>
              <w:jc w:val="center"/>
              <w:rPr>
                <w:sz w:val="16"/>
                <w:szCs w:val="16"/>
              </w:rPr>
            </w:pPr>
            <w:r w:rsidDel="00000000" w:rsidR="00000000" w:rsidRPr="00000000">
              <w:rPr>
                <w:sz w:val="16"/>
                <w:szCs w:val="16"/>
                <w:rtl w:val="0"/>
              </w:rPr>
              <w:t xml:space="preserve">19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8">
            <w:pPr>
              <w:widowControl w:val="0"/>
              <w:spacing w:after="0" w:before="0" w:line="276" w:lineRule="auto"/>
              <w:jc w:val="left"/>
              <w:rPr>
                <w:sz w:val="16"/>
                <w:szCs w:val="16"/>
              </w:rPr>
            </w:pPr>
            <w:r w:rsidDel="00000000" w:rsidR="00000000" w:rsidRPr="00000000">
              <w:rPr>
                <w:b w:val="1"/>
                <w:i w:val="1"/>
                <w:sz w:val="16"/>
                <w:szCs w:val="16"/>
                <w:rtl w:val="0"/>
              </w:rPr>
              <w:t xml:space="preserve">Făurei - Fetești</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9">
            <w:pPr>
              <w:widowControl w:val="0"/>
              <w:spacing w:after="0" w:before="0" w:line="276" w:lineRule="auto"/>
              <w:jc w:val="center"/>
              <w:rPr>
                <w:sz w:val="16"/>
                <w:szCs w:val="16"/>
              </w:rPr>
            </w:pPr>
            <w:r w:rsidDel="00000000" w:rsidR="00000000" w:rsidRPr="00000000">
              <w:rPr>
                <w:b w:val="1"/>
                <w:sz w:val="16"/>
                <w:szCs w:val="16"/>
                <w:rtl w:val="0"/>
              </w:rPr>
              <w:t xml:space="preserve">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A">
            <w:pPr>
              <w:widowControl w:val="0"/>
              <w:spacing w:after="0" w:before="0" w:line="276" w:lineRule="auto"/>
              <w:jc w:val="center"/>
              <w:rPr>
                <w:sz w:val="16"/>
                <w:szCs w:val="16"/>
              </w:rPr>
            </w:pPr>
            <w:r w:rsidDel="00000000" w:rsidR="00000000" w:rsidRPr="00000000">
              <w:rPr>
                <w:sz w:val="16"/>
                <w:szCs w:val="16"/>
                <w:rtl w:val="0"/>
              </w:rPr>
              <w:t xml:space="preserve">89.0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B">
            <w:pPr>
              <w:widowControl w:val="0"/>
              <w:spacing w:after="0" w:before="0" w:line="276" w:lineRule="auto"/>
              <w:jc w:val="right"/>
              <w:rPr>
                <w:sz w:val="16"/>
                <w:szCs w:val="16"/>
              </w:rPr>
            </w:pPr>
            <w:r w:rsidDel="00000000" w:rsidR="00000000" w:rsidRPr="00000000">
              <w:rPr>
                <w:sz w:val="16"/>
                <w:szCs w:val="16"/>
                <w:rtl w:val="0"/>
              </w:rPr>
              <w:t xml:space="preserve">356.0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C">
            <w:pPr>
              <w:widowControl w:val="0"/>
              <w:spacing w:after="0" w:before="0" w:line="276" w:lineRule="auto"/>
              <w:jc w:val="right"/>
              <w:rPr>
                <w:sz w:val="16"/>
                <w:szCs w:val="16"/>
              </w:rPr>
            </w:pPr>
            <w:r w:rsidDel="00000000" w:rsidR="00000000" w:rsidRPr="00000000">
              <w:rPr>
                <w:color w:val="0c0c0c"/>
                <w:sz w:val="16"/>
                <w:szCs w:val="16"/>
                <w:rtl w:val="0"/>
              </w:rPr>
              <w:t xml:space="preserve">423.6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6D">
            <w:pPr>
              <w:widowControl w:val="0"/>
              <w:spacing w:after="0" w:before="0" w:line="276" w:lineRule="auto"/>
              <w:jc w:val="center"/>
              <w:rPr>
                <w:sz w:val="16"/>
                <w:szCs w:val="16"/>
              </w:rPr>
            </w:pPr>
            <w:r w:rsidDel="00000000" w:rsidR="00000000" w:rsidRPr="00000000">
              <w:rPr>
                <w:b w:val="1"/>
                <w:i w:val="1"/>
                <w:sz w:val="16"/>
                <w:szCs w:val="16"/>
                <w:rtl w:val="0"/>
              </w:rPr>
              <w:t xml:space="preserve">41.16</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256E">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6F">
            <w:pPr>
              <w:widowControl w:val="0"/>
              <w:spacing w:after="0" w:before="0" w:line="276" w:lineRule="auto"/>
              <w:jc w:val="left"/>
              <w:rPr>
                <w:sz w:val="16"/>
                <w:szCs w:val="16"/>
              </w:rPr>
            </w:pPr>
            <w:r w:rsidDel="00000000" w:rsidR="00000000" w:rsidRPr="00000000">
              <w:rPr>
                <w:b w:val="1"/>
                <w:i w:val="1"/>
                <w:sz w:val="16"/>
                <w:szCs w:val="16"/>
                <w:rtl w:val="0"/>
              </w:rPr>
              <w:t xml:space="preserve">Dărmănești - Vicșani Frontieră</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70">
            <w:pPr>
              <w:widowControl w:val="0"/>
              <w:spacing w:after="0" w:before="0" w:line="276" w:lineRule="auto"/>
              <w:jc w:val="center"/>
              <w:rPr>
                <w:sz w:val="16"/>
                <w:szCs w:val="16"/>
              </w:rPr>
            </w:pPr>
            <w:r w:rsidDel="00000000" w:rsidR="00000000" w:rsidRPr="00000000">
              <w:rPr>
                <w:b w:val="1"/>
                <w:sz w:val="16"/>
                <w:szCs w:val="16"/>
                <w:rtl w:val="0"/>
              </w:rPr>
              <w:t xml:space="preserve">M+E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71">
            <w:pPr>
              <w:widowControl w:val="0"/>
              <w:spacing w:after="0" w:before="0" w:line="276" w:lineRule="auto"/>
              <w:jc w:val="center"/>
              <w:rPr>
                <w:sz w:val="16"/>
                <w:szCs w:val="16"/>
              </w:rPr>
            </w:pPr>
            <w:r w:rsidDel="00000000" w:rsidR="00000000" w:rsidRPr="00000000">
              <w:rPr>
                <w:sz w:val="16"/>
                <w:szCs w:val="16"/>
                <w:rtl w:val="0"/>
              </w:rPr>
              <w:t xml:space="preserve">34.0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72">
            <w:pPr>
              <w:widowControl w:val="0"/>
              <w:spacing w:after="0" w:before="0" w:line="276" w:lineRule="auto"/>
              <w:jc w:val="right"/>
              <w:rPr>
                <w:sz w:val="16"/>
                <w:szCs w:val="16"/>
              </w:rPr>
            </w:pPr>
            <w:r w:rsidDel="00000000" w:rsidR="00000000" w:rsidRPr="00000000">
              <w:rPr>
                <w:sz w:val="16"/>
                <w:szCs w:val="16"/>
                <w:rtl w:val="0"/>
              </w:rPr>
              <w:t xml:space="preserve">57.0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2573">
            <w:pPr>
              <w:widowControl w:val="0"/>
              <w:spacing w:after="0" w:before="0" w:line="276" w:lineRule="auto"/>
              <w:jc w:val="right"/>
              <w:rPr>
                <w:sz w:val="16"/>
                <w:szCs w:val="16"/>
              </w:rPr>
            </w:pPr>
            <w:r w:rsidDel="00000000" w:rsidR="00000000" w:rsidRPr="00000000">
              <w:rPr>
                <w:color w:val="0c0c0c"/>
                <w:sz w:val="16"/>
                <w:szCs w:val="16"/>
                <w:rtl w:val="0"/>
              </w:rPr>
              <w:t xml:space="preserve">67.8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574">
            <w:pPr>
              <w:widowControl w:val="0"/>
              <w:spacing w:after="0" w:before="0" w:line="276" w:lineRule="auto"/>
              <w:jc w:val="center"/>
              <w:rPr>
                <w:sz w:val="16"/>
                <w:szCs w:val="16"/>
              </w:rPr>
            </w:pPr>
            <w:r w:rsidDel="00000000" w:rsidR="00000000" w:rsidRPr="00000000">
              <w:rPr>
                <w:b w:val="1"/>
                <w:i w:val="1"/>
                <w:sz w:val="16"/>
                <w:szCs w:val="16"/>
                <w:rtl w:val="0"/>
              </w:rPr>
              <w:t xml:space="preserve">35.08</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75">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76">
            <w:pPr>
              <w:widowControl w:val="0"/>
              <w:spacing w:after="0" w:before="0" w:line="276" w:lineRule="auto"/>
              <w:jc w:val="left"/>
              <w:rPr>
                <w:sz w:val="16"/>
                <w:szCs w:val="16"/>
              </w:rPr>
            </w:pPr>
            <w:r w:rsidDel="00000000" w:rsidR="00000000" w:rsidRPr="00000000">
              <w:rPr>
                <w:b w:val="1"/>
                <w:i w:val="1"/>
                <w:color w:val="ffffff"/>
                <w:sz w:val="16"/>
                <w:szCs w:val="16"/>
                <w:rtl w:val="0"/>
              </w:rPr>
              <w:t xml:space="preserve">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77">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78">
            <w:pPr>
              <w:widowControl w:val="0"/>
              <w:spacing w:after="0" w:before="0" w:line="276" w:lineRule="auto"/>
              <w:jc w:val="center"/>
              <w:rPr>
                <w:sz w:val="16"/>
                <w:szCs w:val="16"/>
              </w:rPr>
            </w:pPr>
            <w:r w:rsidDel="00000000" w:rsidR="00000000" w:rsidRPr="00000000">
              <w:rPr>
                <w:b w:val="1"/>
                <w:i w:val="1"/>
                <w:color w:val="ffffff"/>
                <w:sz w:val="16"/>
                <w:szCs w:val="16"/>
                <w:rtl w:val="0"/>
              </w:rPr>
              <w:t xml:space="preserve">2586.8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79">
            <w:pPr>
              <w:widowControl w:val="0"/>
              <w:spacing w:after="0" w:before="0" w:line="276" w:lineRule="auto"/>
              <w:jc w:val="right"/>
              <w:rPr>
                <w:sz w:val="16"/>
                <w:szCs w:val="16"/>
              </w:rPr>
            </w:pPr>
            <w:r w:rsidDel="00000000" w:rsidR="00000000" w:rsidRPr="00000000">
              <w:rPr>
                <w:b w:val="1"/>
                <w:i w:val="1"/>
                <w:color w:val="ffffff"/>
                <w:sz w:val="16"/>
                <w:szCs w:val="16"/>
                <w:rtl w:val="0"/>
              </w:rPr>
              <w:t xml:space="preserve">12861.4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7A">
            <w:pPr>
              <w:widowControl w:val="0"/>
              <w:spacing w:after="0" w:before="0" w:line="276" w:lineRule="auto"/>
              <w:jc w:val="right"/>
              <w:rPr>
                <w:sz w:val="16"/>
                <w:szCs w:val="16"/>
              </w:rPr>
            </w:pPr>
            <w:r w:rsidDel="00000000" w:rsidR="00000000" w:rsidRPr="00000000">
              <w:rPr>
                <w:b w:val="1"/>
                <w:i w:val="1"/>
                <w:color w:val="ffffff"/>
                <w:sz w:val="16"/>
                <w:szCs w:val="16"/>
                <w:rtl w:val="0"/>
              </w:rPr>
              <w:t xml:space="preserve">15305.1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7B">
            <w:pPr>
              <w:widowControl w:val="0"/>
              <w:spacing w:after="0" w:before="0" w:line="276" w:lineRule="auto"/>
              <w:jc w:val="left"/>
              <w:rPr>
                <w:sz w:val="16"/>
                <w:szCs w:val="16"/>
              </w:rPr>
            </w:pPr>
            <w:r w:rsidDel="00000000" w:rsidR="00000000" w:rsidRPr="00000000">
              <w:rPr>
                <w:rtl w:val="0"/>
              </w:rPr>
            </w:r>
          </w:p>
        </w:tc>
      </w:tr>
    </w:tbl>
    <w:p w:rsidR="00000000" w:rsidDel="00000000" w:rsidP="00000000" w:rsidRDefault="00000000" w:rsidRPr="00000000" w14:paraId="0000257C">
      <w:pPr>
        <w:spacing w:after="120" w:before="120" w:line="240" w:lineRule="auto"/>
        <w:jc w:val="left"/>
        <w:rPr>
          <w:b w:val="1"/>
        </w:rPr>
      </w:pPr>
      <w:r w:rsidDel="00000000" w:rsidR="00000000" w:rsidRPr="00000000">
        <w:rPr>
          <w:rtl w:val="0"/>
        </w:rPr>
      </w:r>
    </w:p>
    <w:p w:rsidR="00000000" w:rsidDel="00000000" w:rsidP="00000000" w:rsidRDefault="00000000" w:rsidRPr="00000000" w14:paraId="0000257D">
      <w:pPr>
        <w:spacing w:before="0" w:line="240" w:lineRule="auto"/>
        <w:rPr/>
      </w:pPr>
      <w:r w:rsidDel="00000000" w:rsidR="00000000" w:rsidRPr="00000000">
        <w:rPr>
          <w:rtl w:val="0"/>
        </w:rPr>
        <w:t xml:space="preserve">Nevoile de finanțare pentru sectorul feroviar, alături de intervențiile de modernizare/reînnoire și/sau electrificare și dublare, sunt constituite și din alte proiecte feroviare așa cum sunt prezentate și în tabelul de mai jos. </w:t>
      </w:r>
    </w:p>
    <w:p w:rsidR="00000000" w:rsidDel="00000000" w:rsidP="00000000" w:rsidRDefault="00000000" w:rsidRPr="00000000" w14:paraId="0000257E">
      <w:pPr>
        <w:spacing w:after="0" w:before="0" w:line="240" w:lineRule="auto"/>
        <w:jc w:val="center"/>
        <w:rPr>
          <w:b w:val="1"/>
          <w:color w:val="9e0880"/>
          <w:u w:val="single"/>
        </w:rPr>
      </w:pPr>
      <w:r w:rsidDel="00000000" w:rsidR="00000000" w:rsidRPr="00000000">
        <w:rPr>
          <w:b w:val="1"/>
          <w:i w:val="1"/>
          <w:sz w:val="22"/>
          <w:szCs w:val="22"/>
          <w:rtl w:val="0"/>
        </w:rPr>
        <w:t xml:space="preserve">Tabelul 2.2.24. Sinteza proiecte feroviare </w:t>
      </w:r>
      <w:r w:rsidDel="00000000" w:rsidR="00000000" w:rsidRPr="00000000">
        <w:rPr>
          <w:rtl w:val="0"/>
        </w:rPr>
      </w:r>
    </w:p>
    <w:tbl>
      <w:tblPr>
        <w:tblStyle w:val="Table68"/>
        <w:tblW w:w="960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675"/>
        <w:gridCol w:w="4470"/>
        <w:gridCol w:w="1305"/>
        <w:gridCol w:w="1470"/>
        <w:gridCol w:w="1680"/>
        <w:tblGridChange w:id="0">
          <w:tblGrid>
            <w:gridCol w:w="675"/>
            <w:gridCol w:w="4470"/>
            <w:gridCol w:w="1305"/>
            <w:gridCol w:w="1470"/>
            <w:gridCol w:w="1680"/>
          </w:tblGrid>
        </w:tblGridChange>
      </w:tblGrid>
      <w:tr>
        <w:trPr>
          <w:cantSplit w:val="0"/>
          <w:trHeight w:val="705" w:hRule="atLeast"/>
          <w:tblHeader w:val="0"/>
        </w:trPr>
        <w:tc>
          <w:tcPr>
            <w:tcBorders>
              <w:top w:color="000000" w:space="0" w:sz="4" w:val="single"/>
              <w:left w:color="000000" w:space="0" w:sz="4" w:val="single"/>
              <w:bottom w:color="000000" w:space="0" w:sz="4" w:val="single"/>
              <w:right w:color="cccccc"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7F">
            <w:pPr>
              <w:widowControl w:val="0"/>
              <w:spacing w:after="0" w:before="0" w:line="240" w:lineRule="auto"/>
              <w:jc w:val="center"/>
              <w:rPr>
                <w:sz w:val="18"/>
                <w:szCs w:val="18"/>
              </w:rPr>
            </w:pPr>
            <w:r w:rsidDel="00000000" w:rsidR="00000000" w:rsidRPr="00000000">
              <w:rPr>
                <w:b w:val="1"/>
                <w:color w:val="ffffff"/>
                <w:sz w:val="18"/>
                <w:szCs w:val="18"/>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80">
            <w:pPr>
              <w:widowControl w:val="0"/>
              <w:spacing w:after="0" w:before="0" w:line="240" w:lineRule="auto"/>
              <w:jc w:val="center"/>
              <w:rPr>
                <w:sz w:val="18"/>
                <w:szCs w:val="18"/>
              </w:rPr>
            </w:pPr>
            <w:r w:rsidDel="00000000" w:rsidR="00000000" w:rsidRPr="00000000">
              <w:rPr>
                <w:b w:val="1"/>
                <w:color w:val="ffffff"/>
                <w:sz w:val="18"/>
                <w:szCs w:val="18"/>
                <w:rtl w:val="0"/>
              </w:rPr>
              <w:t xml:space="preserve">Sinteză proiecte feroviare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81">
            <w:pPr>
              <w:widowControl w:val="0"/>
              <w:spacing w:after="0" w:before="0" w:line="240" w:lineRule="auto"/>
              <w:jc w:val="center"/>
              <w:rPr>
                <w:sz w:val="18"/>
                <w:szCs w:val="18"/>
              </w:rPr>
            </w:pPr>
            <w:r w:rsidDel="00000000" w:rsidR="00000000" w:rsidRPr="00000000">
              <w:rPr>
                <w:b w:val="1"/>
                <w:color w:val="ffffff"/>
                <w:sz w:val="18"/>
                <w:szCs w:val="18"/>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82">
            <w:pPr>
              <w:widowControl w:val="0"/>
              <w:spacing w:after="0" w:before="0" w:line="240" w:lineRule="auto"/>
              <w:jc w:val="center"/>
              <w:rPr>
                <w:sz w:val="18"/>
                <w:szCs w:val="18"/>
              </w:rPr>
            </w:pPr>
            <w:r w:rsidDel="00000000" w:rsidR="00000000" w:rsidRPr="00000000">
              <w:rPr>
                <w:b w:val="1"/>
                <w:color w:val="ffffff"/>
                <w:sz w:val="18"/>
                <w:szCs w:val="18"/>
                <w:rtl w:val="0"/>
              </w:rPr>
              <w:t xml:space="preserve">Cost estimat (mil.</w:t>
            </w:r>
            <w:r w:rsidDel="00000000" w:rsidR="00000000" w:rsidRPr="00000000">
              <w:rPr>
                <w:b w:val="1"/>
                <w:color w:val="ffffff"/>
                <w:sz w:val="18"/>
                <w:szCs w:val="18"/>
                <w:rtl w:val="0"/>
              </w:rPr>
              <w:t xml:space="preserve">EUR</w:t>
            </w:r>
            <w:r w:rsidDel="00000000" w:rsidR="00000000" w:rsidRPr="00000000">
              <w:rPr>
                <w:b w:val="1"/>
                <w:color w:val="ffffff"/>
                <w:sz w:val="18"/>
                <w:szCs w:val="18"/>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583">
            <w:pPr>
              <w:widowControl w:val="0"/>
              <w:spacing w:after="0" w:before="0" w:line="240" w:lineRule="auto"/>
              <w:jc w:val="center"/>
              <w:rPr>
                <w:sz w:val="18"/>
                <w:szCs w:val="18"/>
              </w:rPr>
            </w:pPr>
            <w:r w:rsidDel="00000000" w:rsidR="00000000" w:rsidRPr="00000000">
              <w:rPr>
                <w:b w:val="1"/>
                <w:color w:val="ffffff"/>
                <w:sz w:val="18"/>
                <w:szCs w:val="18"/>
                <w:rtl w:val="0"/>
              </w:rPr>
              <w:t xml:space="preserve">Cost estimat (mil.</w:t>
            </w:r>
            <w:r w:rsidDel="00000000" w:rsidR="00000000" w:rsidRPr="00000000">
              <w:rPr>
                <w:b w:val="1"/>
                <w:color w:val="ffffff"/>
                <w:sz w:val="18"/>
                <w:szCs w:val="18"/>
                <w:rtl w:val="0"/>
              </w:rPr>
              <w:t xml:space="preserve">EUR</w:t>
            </w:r>
            <w:r w:rsidDel="00000000" w:rsidR="00000000" w:rsidRPr="00000000">
              <w:rPr>
                <w:b w:val="1"/>
                <w:color w:val="ffffff"/>
                <w:sz w:val="18"/>
                <w:szCs w:val="18"/>
                <w:rtl w:val="0"/>
              </w:rPr>
              <w:t xml:space="preserve"> cu TVA )</w:t>
            </w: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584">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585">
            <w:pPr>
              <w:widowControl w:val="0"/>
              <w:spacing w:after="0" w:before="0" w:line="276" w:lineRule="auto"/>
              <w:jc w:val="left"/>
              <w:rPr>
                <w:sz w:val="16"/>
                <w:szCs w:val="16"/>
              </w:rPr>
            </w:pPr>
            <w:r w:rsidDel="00000000" w:rsidR="00000000" w:rsidRPr="00000000">
              <w:rPr>
                <w:b w:val="1"/>
                <w:sz w:val="16"/>
                <w:szCs w:val="16"/>
                <w:rtl w:val="0"/>
              </w:rPr>
              <w:t xml:space="preserve">Proiect rețea primară</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86">
            <w:pPr>
              <w:widowControl w:val="0"/>
              <w:spacing w:after="0" w:before="0" w:line="276" w:lineRule="auto"/>
              <w:jc w:val="center"/>
              <w:rPr>
                <w:sz w:val="16"/>
                <w:szCs w:val="16"/>
              </w:rPr>
            </w:pPr>
            <w:r w:rsidDel="00000000" w:rsidR="00000000" w:rsidRPr="00000000">
              <w:rPr>
                <w:sz w:val="16"/>
                <w:szCs w:val="16"/>
                <w:rtl w:val="0"/>
              </w:rPr>
              <w:t xml:space="preserve">3222.6</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87">
            <w:pPr>
              <w:widowControl w:val="0"/>
              <w:spacing w:after="0" w:before="0" w:line="276" w:lineRule="auto"/>
              <w:jc w:val="right"/>
              <w:rPr>
                <w:sz w:val="16"/>
                <w:szCs w:val="16"/>
              </w:rPr>
            </w:pPr>
            <w:r w:rsidDel="00000000" w:rsidR="00000000" w:rsidRPr="00000000">
              <w:rPr>
                <w:sz w:val="16"/>
                <w:szCs w:val="16"/>
                <w:rtl w:val="0"/>
              </w:rPr>
              <w:t xml:space="preserve">19455.5</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88">
            <w:pPr>
              <w:widowControl w:val="0"/>
              <w:spacing w:after="0" w:before="0" w:line="276" w:lineRule="auto"/>
              <w:jc w:val="right"/>
              <w:rPr>
                <w:sz w:val="16"/>
                <w:szCs w:val="16"/>
              </w:rPr>
            </w:pPr>
            <w:r w:rsidDel="00000000" w:rsidR="00000000" w:rsidRPr="00000000">
              <w:rPr>
                <w:sz w:val="16"/>
                <w:szCs w:val="16"/>
                <w:rtl w:val="0"/>
              </w:rPr>
              <w:t xml:space="preserve">23152.1</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589">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58A">
            <w:pPr>
              <w:widowControl w:val="0"/>
              <w:spacing w:after="0" w:before="0" w:line="276" w:lineRule="auto"/>
              <w:jc w:val="left"/>
              <w:rPr>
                <w:sz w:val="16"/>
                <w:szCs w:val="16"/>
              </w:rPr>
            </w:pPr>
            <w:r w:rsidDel="00000000" w:rsidR="00000000" w:rsidRPr="00000000">
              <w:rPr>
                <w:b w:val="1"/>
                <w:sz w:val="16"/>
                <w:szCs w:val="16"/>
                <w:rtl w:val="0"/>
              </w:rPr>
              <w:t xml:space="preserve">Proiect rețea secundară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8B">
            <w:pPr>
              <w:widowControl w:val="0"/>
              <w:spacing w:after="0" w:before="0" w:line="276" w:lineRule="auto"/>
              <w:jc w:val="center"/>
              <w:rPr>
                <w:sz w:val="16"/>
                <w:szCs w:val="16"/>
              </w:rPr>
            </w:pPr>
            <w:r w:rsidDel="00000000" w:rsidR="00000000" w:rsidRPr="00000000">
              <w:rPr>
                <w:sz w:val="16"/>
                <w:szCs w:val="16"/>
                <w:rtl w:val="0"/>
              </w:rPr>
              <w:t xml:space="preserve">1271.0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8C">
            <w:pPr>
              <w:widowControl w:val="0"/>
              <w:spacing w:after="0" w:before="0" w:line="276" w:lineRule="auto"/>
              <w:jc w:val="right"/>
              <w:rPr>
                <w:sz w:val="16"/>
                <w:szCs w:val="16"/>
              </w:rPr>
            </w:pPr>
            <w:r w:rsidDel="00000000" w:rsidR="00000000" w:rsidRPr="00000000">
              <w:rPr>
                <w:sz w:val="16"/>
                <w:szCs w:val="16"/>
                <w:rtl w:val="0"/>
              </w:rPr>
              <w:t xml:space="preserve">3400.9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8D">
            <w:pPr>
              <w:widowControl w:val="0"/>
              <w:spacing w:after="0" w:before="0" w:line="276" w:lineRule="auto"/>
              <w:jc w:val="right"/>
              <w:rPr>
                <w:sz w:val="16"/>
                <w:szCs w:val="16"/>
              </w:rPr>
            </w:pPr>
            <w:r w:rsidDel="00000000" w:rsidR="00000000" w:rsidRPr="00000000">
              <w:rPr>
                <w:sz w:val="16"/>
                <w:szCs w:val="16"/>
                <w:rtl w:val="0"/>
              </w:rPr>
              <w:t xml:space="preserve">4047.1</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58E">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58F">
            <w:pPr>
              <w:widowControl w:val="0"/>
              <w:spacing w:after="0" w:before="0" w:line="276" w:lineRule="auto"/>
              <w:jc w:val="left"/>
              <w:rPr>
                <w:sz w:val="16"/>
                <w:szCs w:val="16"/>
              </w:rPr>
            </w:pPr>
            <w:r w:rsidDel="00000000" w:rsidR="00000000" w:rsidRPr="00000000">
              <w:rPr>
                <w:b w:val="1"/>
                <w:sz w:val="16"/>
                <w:szCs w:val="16"/>
                <w:rtl w:val="0"/>
              </w:rPr>
              <w:t xml:space="preserve">Alte proiecte feroviare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90">
            <w:pPr>
              <w:widowControl w:val="0"/>
              <w:spacing w:after="0" w:before="0" w:line="276"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91">
            <w:pPr>
              <w:widowControl w:val="0"/>
              <w:spacing w:after="0" w:before="0" w:line="276" w:lineRule="auto"/>
              <w:jc w:val="right"/>
              <w:rPr>
                <w:sz w:val="16"/>
                <w:szCs w:val="16"/>
              </w:rPr>
            </w:pPr>
            <w:r w:rsidDel="00000000" w:rsidR="00000000" w:rsidRPr="00000000">
              <w:rPr>
                <w:sz w:val="16"/>
                <w:szCs w:val="16"/>
                <w:rtl w:val="0"/>
              </w:rPr>
              <w:t xml:space="preserve">1272.0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92">
            <w:pPr>
              <w:widowControl w:val="0"/>
              <w:spacing w:after="0" w:before="0" w:line="276" w:lineRule="auto"/>
              <w:jc w:val="right"/>
              <w:rPr>
                <w:sz w:val="16"/>
                <w:szCs w:val="16"/>
              </w:rPr>
            </w:pPr>
            <w:r w:rsidDel="00000000" w:rsidR="00000000" w:rsidRPr="00000000">
              <w:rPr>
                <w:sz w:val="16"/>
                <w:szCs w:val="16"/>
                <w:rtl w:val="0"/>
              </w:rPr>
              <w:t xml:space="preserve">1513.7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593">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594">
            <w:pPr>
              <w:widowControl w:val="0"/>
              <w:spacing w:after="0" w:before="0" w:line="276" w:lineRule="auto"/>
              <w:jc w:val="left"/>
              <w:rPr>
                <w:sz w:val="16"/>
                <w:szCs w:val="16"/>
              </w:rPr>
            </w:pPr>
            <w:r w:rsidDel="00000000" w:rsidR="00000000" w:rsidRPr="00000000">
              <w:rPr>
                <w:b w:val="1"/>
                <w:sz w:val="16"/>
                <w:szCs w:val="16"/>
                <w:rtl w:val="0"/>
              </w:rPr>
              <w:t xml:space="preserve">Material rulant (mai puțin POIM și </w:t>
            </w:r>
            <w:r w:rsidDel="00000000" w:rsidR="00000000" w:rsidRPr="00000000">
              <w:rPr>
                <w:b w:val="1"/>
                <w:sz w:val="16"/>
                <w:szCs w:val="16"/>
                <w:rtl w:val="0"/>
              </w:rPr>
              <w:t xml:space="preserve">PNRR</w:t>
            </w:r>
            <w:r w:rsidDel="00000000" w:rsidR="00000000" w:rsidRPr="00000000">
              <w:rPr>
                <w:b w:val="1"/>
                <w:sz w:val="16"/>
                <w:szCs w:val="16"/>
                <w:rtl w:val="0"/>
              </w:rPr>
              <w:t xml:space="preserv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95">
            <w:pPr>
              <w:widowControl w:val="0"/>
              <w:spacing w:after="0" w:before="0" w:line="276"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96">
            <w:pPr>
              <w:widowControl w:val="0"/>
              <w:spacing w:after="0" w:before="0" w:line="276" w:lineRule="auto"/>
              <w:jc w:val="right"/>
              <w:rPr>
                <w:sz w:val="16"/>
                <w:szCs w:val="16"/>
              </w:rPr>
            </w:pPr>
            <w:r w:rsidDel="00000000" w:rsidR="00000000" w:rsidRPr="00000000">
              <w:rPr>
                <w:sz w:val="16"/>
                <w:szCs w:val="16"/>
                <w:rtl w:val="0"/>
              </w:rPr>
              <w:t xml:space="preserve">750.0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597">
            <w:pPr>
              <w:widowControl w:val="0"/>
              <w:spacing w:after="0" w:before="0" w:line="276" w:lineRule="auto"/>
              <w:jc w:val="right"/>
              <w:rPr>
                <w:sz w:val="16"/>
                <w:szCs w:val="16"/>
              </w:rPr>
            </w:pPr>
            <w:r w:rsidDel="00000000" w:rsidR="00000000" w:rsidRPr="00000000">
              <w:rPr>
                <w:sz w:val="16"/>
                <w:szCs w:val="16"/>
                <w:rtl w:val="0"/>
              </w:rPr>
              <w:t xml:space="preserve">892.5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598">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2599">
            <w:pPr>
              <w:widowControl w:val="0"/>
              <w:spacing w:after="0" w:before="0" w:line="276" w:lineRule="auto"/>
              <w:jc w:val="left"/>
              <w:rPr>
                <w:sz w:val="16"/>
                <w:szCs w:val="16"/>
              </w:rPr>
            </w:pPr>
            <w:r w:rsidDel="00000000" w:rsidR="00000000" w:rsidRPr="00000000">
              <w:rPr>
                <w:b w:val="1"/>
                <w:sz w:val="16"/>
                <w:szCs w:val="16"/>
                <w:rtl w:val="0"/>
              </w:rPr>
              <w:t xml:space="preserve">Proiecte feroviare din </w:t>
            </w:r>
            <w:r w:rsidDel="00000000" w:rsidR="00000000" w:rsidRPr="00000000">
              <w:rPr>
                <w:b w:val="1"/>
                <w:sz w:val="16"/>
                <w:szCs w:val="16"/>
                <w:rtl w:val="0"/>
              </w:rPr>
              <w:t xml:space="preserve">PNRR</w:t>
            </w:r>
            <w:r w:rsidDel="00000000" w:rsidR="00000000" w:rsidRPr="00000000">
              <w:rPr>
                <w:b w:val="1"/>
                <w:sz w:val="16"/>
                <w:szCs w:val="16"/>
                <w:rtl w:val="0"/>
              </w:rPr>
              <w:t xml:space="preserve"> (mai puțin Caransebeș - Arad, Cluj Napoca - Ep. Bihor, Constanța - Mangalia și Videle - Giurgiu cuprinse în rețelele primară sau secundară)</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59A">
            <w:pPr>
              <w:widowControl w:val="0"/>
              <w:spacing w:after="0" w:before="0" w:line="276" w:lineRule="auto"/>
              <w:jc w:val="center"/>
              <w:rPr>
                <w:sz w:val="16"/>
                <w:szCs w:val="16"/>
              </w:rPr>
            </w:pPr>
            <w:r w:rsidDel="00000000" w:rsidR="00000000" w:rsidRPr="00000000">
              <w:rPr>
                <w:sz w:val="16"/>
                <w:szCs w:val="16"/>
                <w:rtl w:val="0"/>
              </w:rPr>
              <w:t xml:space="preserve">n/a</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59B">
            <w:pPr>
              <w:widowControl w:val="0"/>
              <w:spacing w:after="0" w:before="0" w:line="276" w:lineRule="auto"/>
              <w:jc w:val="right"/>
              <w:rPr>
                <w:sz w:val="16"/>
                <w:szCs w:val="16"/>
              </w:rPr>
            </w:pPr>
            <w:r w:rsidDel="00000000" w:rsidR="00000000" w:rsidRPr="00000000">
              <w:rPr>
                <w:sz w:val="16"/>
                <w:szCs w:val="16"/>
                <w:rtl w:val="0"/>
              </w:rPr>
              <w:t xml:space="preserve">1496.4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59C">
            <w:pPr>
              <w:widowControl w:val="0"/>
              <w:spacing w:after="0" w:before="0" w:line="276" w:lineRule="auto"/>
              <w:jc w:val="right"/>
              <w:rPr>
                <w:sz w:val="16"/>
                <w:szCs w:val="16"/>
              </w:rPr>
            </w:pPr>
            <w:r w:rsidDel="00000000" w:rsidR="00000000" w:rsidRPr="00000000">
              <w:rPr>
                <w:sz w:val="16"/>
                <w:szCs w:val="16"/>
                <w:rtl w:val="0"/>
              </w:rPr>
              <w:t xml:space="preserve">1780.8</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59D">
            <w:pPr>
              <w:widowControl w:val="0"/>
              <w:spacing w:after="0" w:before="0" w:line="276" w:lineRule="auto"/>
              <w:jc w:val="left"/>
              <w:rPr>
                <w:b w:val="1"/>
                <w:color w:val="ffffff"/>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59E">
            <w:pPr>
              <w:widowControl w:val="0"/>
              <w:spacing w:after="0" w:before="0" w:line="276" w:lineRule="auto"/>
              <w:jc w:val="left"/>
              <w:rPr>
                <w:b w:val="1"/>
                <w:color w:val="ffffff"/>
                <w:sz w:val="16"/>
                <w:szCs w:val="16"/>
              </w:rPr>
            </w:pPr>
            <w:r w:rsidDel="00000000" w:rsidR="00000000" w:rsidRPr="00000000">
              <w:rPr>
                <w:b w:val="1"/>
                <w:color w:val="ffffff"/>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59F">
            <w:pPr>
              <w:widowControl w:val="0"/>
              <w:spacing w:after="0" w:before="0" w:line="276" w:lineRule="auto"/>
              <w:jc w:val="center"/>
              <w:rPr>
                <w:b w:val="1"/>
                <w:color w:val="ffffff"/>
                <w:sz w:val="16"/>
                <w:szCs w:val="16"/>
              </w:rPr>
            </w:pPr>
            <w:r w:rsidDel="00000000" w:rsidR="00000000" w:rsidRPr="00000000">
              <w:rPr>
                <w:b w:val="1"/>
                <w:color w:val="ffffff"/>
                <w:sz w:val="16"/>
                <w:szCs w:val="16"/>
                <w:rtl w:val="0"/>
              </w:rPr>
              <w:t xml:space="preserve">4493.6</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5A0">
            <w:pPr>
              <w:widowControl w:val="0"/>
              <w:spacing w:after="0" w:before="0" w:line="276" w:lineRule="auto"/>
              <w:jc w:val="right"/>
              <w:rPr>
                <w:b w:val="1"/>
                <w:color w:val="ffffff"/>
                <w:sz w:val="16"/>
                <w:szCs w:val="16"/>
              </w:rPr>
            </w:pPr>
            <w:r w:rsidDel="00000000" w:rsidR="00000000" w:rsidRPr="00000000">
              <w:rPr>
                <w:b w:val="1"/>
                <w:color w:val="ffffff"/>
                <w:sz w:val="16"/>
                <w:szCs w:val="16"/>
                <w:rtl w:val="0"/>
              </w:rPr>
              <w:t xml:space="preserve">26374.9</w:t>
            </w:r>
          </w:p>
        </w:tc>
        <w:tc>
          <w:tcPr>
            <w:tcBorders>
              <w:top w:color="cccccc" w:space="0" w:sz="6" w:val="single"/>
              <w:left w:color="cccccc" w:space="0" w:sz="6" w:val="single"/>
              <w:bottom w:color="000000" w:space="0" w:sz="6" w:val="single"/>
              <w:right w:color="000000" w:space="0" w:sz="6" w:val="single"/>
            </w:tcBorders>
            <w:shd w:fill="990000" w:val="clear"/>
            <w:tcMar>
              <w:top w:w="0.0" w:type="dxa"/>
              <w:left w:w="40.0" w:type="dxa"/>
              <w:bottom w:w="0.0" w:type="dxa"/>
              <w:right w:w="40.0" w:type="dxa"/>
            </w:tcMar>
            <w:vAlign w:val="bottom"/>
          </w:tcPr>
          <w:p w:rsidR="00000000" w:rsidDel="00000000" w:rsidP="00000000" w:rsidRDefault="00000000" w:rsidRPr="00000000" w14:paraId="000025A1">
            <w:pPr>
              <w:widowControl w:val="0"/>
              <w:spacing w:after="0" w:before="0" w:line="276" w:lineRule="auto"/>
              <w:jc w:val="right"/>
              <w:rPr>
                <w:b w:val="1"/>
                <w:color w:val="ffffff"/>
                <w:sz w:val="16"/>
                <w:szCs w:val="16"/>
              </w:rPr>
            </w:pPr>
            <w:r w:rsidDel="00000000" w:rsidR="00000000" w:rsidRPr="00000000">
              <w:rPr>
                <w:b w:val="1"/>
                <w:color w:val="ffffff"/>
                <w:sz w:val="16"/>
                <w:szCs w:val="16"/>
                <w:rtl w:val="0"/>
              </w:rPr>
              <w:t xml:space="preserve">31386.1</w:t>
            </w:r>
          </w:p>
        </w:tc>
      </w:tr>
    </w:tbl>
    <w:p w:rsidR="00000000" w:rsidDel="00000000" w:rsidP="00000000" w:rsidRDefault="00000000" w:rsidRPr="00000000" w14:paraId="000025A2">
      <w:pPr>
        <w:spacing w:after="120" w:before="120" w:line="240" w:lineRule="auto"/>
        <w:jc w:val="center"/>
        <w:rPr>
          <w:b w:val="1"/>
          <w:sz w:val="22"/>
          <w:szCs w:val="22"/>
        </w:rPr>
      </w:pPr>
      <w:r w:rsidDel="00000000" w:rsidR="00000000" w:rsidRPr="00000000">
        <w:rPr>
          <w:rtl w:val="0"/>
        </w:rPr>
      </w:r>
    </w:p>
    <w:p w:rsidR="00000000" w:rsidDel="00000000" w:rsidP="00000000" w:rsidRDefault="00000000" w:rsidRPr="00000000" w14:paraId="000025A3">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25A4">
      <w:pPr>
        <w:spacing w:after="0" w:before="0" w:line="240" w:lineRule="auto"/>
        <w:rPr/>
      </w:pPr>
      <w:r w:rsidDel="00000000" w:rsidR="00000000" w:rsidRPr="00000000">
        <w:rPr>
          <w:rtl w:val="0"/>
        </w:rPr>
        <w:t xml:space="preserve">Lista proiectelor feroviare desfășurate după tipul de finanțare se pot vizualiza grafic în figura 2.2.11. Astfel se identifică proiecte feroviare finanțate din </w:t>
      </w:r>
      <w:r w:rsidDel="00000000" w:rsidR="00000000" w:rsidRPr="00000000">
        <w:rPr>
          <w:rtl w:val="0"/>
        </w:rPr>
        <w:t xml:space="preserve">PNRR</w:t>
      </w:r>
      <w:r w:rsidDel="00000000" w:rsidR="00000000" w:rsidRPr="00000000">
        <w:rPr>
          <w:rtl w:val="0"/>
        </w:rPr>
        <w:t xml:space="preserve">, POT și </w:t>
      </w:r>
      <w:r w:rsidDel="00000000" w:rsidR="00000000" w:rsidRPr="00000000">
        <w:rPr>
          <w:rtl w:val="0"/>
        </w:rPr>
        <w:t xml:space="preserve">CEF</w:t>
      </w:r>
      <w:r w:rsidDel="00000000" w:rsidR="00000000" w:rsidRPr="00000000">
        <w:rPr>
          <w:rtl w:val="0"/>
        </w:rPr>
        <w:t xml:space="preserve">, studii HSR și proiecte pentru stațiile feroviare finanțate din PNRR și POT. </w:t>
      </w:r>
    </w:p>
    <w:p w:rsidR="00000000" w:rsidDel="00000000" w:rsidP="00000000" w:rsidRDefault="00000000" w:rsidRPr="00000000" w14:paraId="000025A5">
      <w:pPr>
        <w:spacing w:after="0" w:before="0" w:line="240" w:lineRule="auto"/>
        <w:rPr/>
      </w:pPr>
      <w:r w:rsidDel="00000000" w:rsidR="00000000" w:rsidRPr="00000000">
        <w:rPr>
          <w:rtl w:val="0"/>
        </w:rPr>
      </w:r>
    </w:p>
    <w:p w:rsidR="00000000" w:rsidDel="00000000" w:rsidP="00000000" w:rsidRDefault="00000000" w:rsidRPr="00000000" w14:paraId="000025A6">
      <w:pPr>
        <w:spacing w:after="0" w:before="0" w:line="240" w:lineRule="auto"/>
        <w:jc w:val="center"/>
        <w:rPr>
          <w:b w:val="1"/>
          <w:i w:val="1"/>
          <w:sz w:val="22"/>
          <w:szCs w:val="22"/>
        </w:rPr>
      </w:pPr>
      <w:r w:rsidDel="00000000" w:rsidR="00000000" w:rsidRPr="00000000">
        <w:rPr>
          <w:b w:val="1"/>
          <w:i w:val="1"/>
          <w:sz w:val="22"/>
          <w:szCs w:val="22"/>
        </w:rPr>
        <w:drawing>
          <wp:inline distB="114300" distT="114300" distL="114300" distR="114300">
            <wp:extent cx="5760000" cy="4407188"/>
            <wp:effectExtent b="12700" l="12700" r="12700" t="12700"/>
            <wp:docPr id="2768" name="image94.jpg"/>
            <a:graphic>
              <a:graphicData uri="http://schemas.openxmlformats.org/drawingml/2006/picture">
                <pic:pic>
                  <pic:nvPicPr>
                    <pic:cNvPr id="0" name="image94.jpg"/>
                    <pic:cNvPicPr preferRelativeResize="0"/>
                  </pic:nvPicPr>
                  <pic:blipFill>
                    <a:blip r:embed="rId39"/>
                    <a:srcRect b="0" l="0" r="0" t="0"/>
                    <a:stretch>
                      <a:fillRect/>
                    </a:stretch>
                  </pic:blipFill>
                  <pic:spPr>
                    <a:xfrm>
                      <a:off x="0" y="0"/>
                      <a:ext cx="5760000" cy="44071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25A7">
      <w:pPr>
        <w:spacing w:after="0" w:before="0" w:line="240" w:lineRule="auto"/>
        <w:jc w:val="center"/>
        <w:rPr>
          <w:b w:val="1"/>
          <w:i w:val="1"/>
          <w:sz w:val="22"/>
          <w:szCs w:val="22"/>
        </w:rPr>
      </w:pPr>
      <w:r w:rsidDel="00000000" w:rsidR="00000000" w:rsidRPr="00000000">
        <w:rPr>
          <w:b w:val="1"/>
          <w:i w:val="1"/>
          <w:sz w:val="22"/>
          <w:szCs w:val="22"/>
          <w:rtl w:val="0"/>
        </w:rPr>
        <w:t xml:space="preserve">Figura 2.2.11. Proiectele feroviare și tipul finanțării</w:t>
      </w:r>
    </w:p>
    <w:p w:rsidR="00000000" w:rsidDel="00000000" w:rsidP="00000000" w:rsidRDefault="00000000" w:rsidRPr="00000000" w14:paraId="000025A8">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25A9">
      <w:pPr>
        <w:pStyle w:val="Heading3"/>
        <w:spacing w:after="0" w:before="0" w:line="240" w:lineRule="auto"/>
        <w:jc w:val="left"/>
        <w:rPr>
          <w:color w:val="990000"/>
        </w:rPr>
      </w:pPr>
      <w:bookmarkStart w:colFirst="0" w:colLast="0" w:name="_heading=h.6w2eqbowxx2g" w:id="66"/>
      <w:bookmarkEnd w:id="66"/>
      <w:r w:rsidDel="00000000" w:rsidR="00000000" w:rsidRPr="00000000">
        <w:rPr>
          <w:color w:val="990000"/>
          <w:rtl w:val="0"/>
        </w:rPr>
        <w:t xml:space="preserve">Proiecte solicitate pentru finanțare din </w:t>
      </w:r>
      <w:r w:rsidDel="00000000" w:rsidR="00000000" w:rsidRPr="00000000">
        <w:rPr>
          <w:color w:val="990000"/>
          <w:rtl w:val="0"/>
        </w:rPr>
        <w:t xml:space="preserve">PNRR</w:t>
      </w:r>
      <w:r w:rsidDel="00000000" w:rsidR="00000000" w:rsidRPr="00000000">
        <w:rPr>
          <w:rtl w:val="0"/>
        </w:rPr>
      </w:r>
    </w:p>
    <w:p w:rsidR="00000000" w:rsidDel="00000000" w:rsidP="00000000" w:rsidRDefault="00000000" w:rsidRPr="00000000" w14:paraId="000025AA">
      <w:pPr>
        <w:spacing w:line="240" w:lineRule="auto"/>
        <w:rPr/>
      </w:pPr>
      <w:r w:rsidDel="00000000" w:rsidR="00000000" w:rsidRPr="00000000">
        <w:rPr>
          <w:rtl w:val="0"/>
        </w:rPr>
        <w:t xml:space="preserve">Modul de transport feroviar prezintă proiecte finanțate din </w:t>
      </w:r>
      <w:r w:rsidDel="00000000" w:rsidR="00000000" w:rsidRPr="00000000">
        <w:rPr>
          <w:rtl w:val="0"/>
        </w:rPr>
        <w:t xml:space="preserve">PNRR</w:t>
      </w:r>
      <w:r w:rsidDel="00000000" w:rsidR="00000000" w:rsidRPr="00000000">
        <w:rPr>
          <w:rtl w:val="0"/>
        </w:rPr>
        <w:t xml:space="preserve"> prin Investiția 1 - Modernizarea  și  reînnoirea infrastructurii feroviare și prin Investiția 2 - Material rulant feroviar (figura 2.2.12). </w:t>
      </w:r>
    </w:p>
    <w:p w:rsidR="00000000" w:rsidDel="00000000" w:rsidP="00000000" w:rsidRDefault="00000000" w:rsidRPr="00000000" w14:paraId="000025AB">
      <w:pPr>
        <w:spacing w:line="240" w:lineRule="auto"/>
        <w:rPr/>
      </w:pPr>
      <w:r w:rsidDel="00000000" w:rsidR="00000000" w:rsidRPr="00000000">
        <w:rPr>
          <w:rtl w:val="0"/>
        </w:rPr>
        <w:t xml:space="preserve">În ceea ce privește modernizarea și reînnoirea infrastructurii feroviare, intervențiile pot fi clasificate, în general, în patru categorii majore:</w:t>
      </w:r>
    </w:p>
    <w:p w:rsidR="00000000" w:rsidDel="00000000" w:rsidP="00000000" w:rsidRDefault="00000000" w:rsidRPr="00000000" w14:paraId="000025AC">
      <w:pPr>
        <w:numPr>
          <w:ilvl w:val="0"/>
          <w:numId w:val="54"/>
        </w:numPr>
        <w:spacing w:after="0" w:before="0" w:line="240" w:lineRule="auto"/>
        <w:ind w:left="720" w:hanging="360"/>
        <w:rPr>
          <w:b w:val="0"/>
          <w:color w:val="000000"/>
        </w:rPr>
      </w:pPr>
      <w:r w:rsidDel="00000000" w:rsidR="00000000" w:rsidRPr="00000000">
        <w:rPr>
          <w:rtl w:val="0"/>
        </w:rPr>
        <w:t xml:space="preserve">refacerea liniei de cale ferată (șine, macaze, înlocuirea stratului de piatră);</w:t>
      </w:r>
    </w:p>
    <w:p w:rsidR="00000000" w:rsidDel="00000000" w:rsidP="00000000" w:rsidRDefault="00000000" w:rsidRPr="00000000" w14:paraId="000025AD">
      <w:pPr>
        <w:numPr>
          <w:ilvl w:val="0"/>
          <w:numId w:val="54"/>
        </w:numPr>
        <w:spacing w:after="0" w:before="0" w:line="240" w:lineRule="auto"/>
        <w:ind w:left="720" w:hanging="360"/>
        <w:rPr>
          <w:b w:val="0"/>
          <w:color w:val="000000"/>
        </w:rPr>
      </w:pPr>
      <w:r w:rsidDel="00000000" w:rsidR="00000000" w:rsidRPr="00000000">
        <w:rPr>
          <w:rtl w:val="0"/>
        </w:rPr>
        <w:t xml:space="preserve">electrificarea;</w:t>
        <w:tab/>
      </w:r>
    </w:p>
    <w:p w:rsidR="00000000" w:rsidDel="00000000" w:rsidP="00000000" w:rsidRDefault="00000000" w:rsidRPr="00000000" w14:paraId="000025AE">
      <w:pPr>
        <w:numPr>
          <w:ilvl w:val="0"/>
          <w:numId w:val="54"/>
        </w:numPr>
        <w:spacing w:after="0" w:before="0" w:line="240" w:lineRule="auto"/>
        <w:ind w:left="720" w:hanging="360"/>
        <w:rPr>
          <w:b w:val="0"/>
          <w:color w:val="000000"/>
        </w:rPr>
      </w:pPr>
      <w:r w:rsidDel="00000000" w:rsidR="00000000" w:rsidRPr="00000000">
        <w:rPr>
          <w:rtl w:val="0"/>
        </w:rPr>
        <w:t xml:space="preserve">lucrări de structuri (poduri, lucrări de stabilizare, fundație sub calea de rulare);</w:t>
      </w:r>
    </w:p>
    <w:p w:rsidR="00000000" w:rsidDel="00000000" w:rsidP="00000000" w:rsidRDefault="00000000" w:rsidRPr="00000000" w14:paraId="000025AF">
      <w:pPr>
        <w:numPr>
          <w:ilvl w:val="0"/>
          <w:numId w:val="54"/>
        </w:numPr>
        <w:spacing w:after="0" w:before="0" w:line="240" w:lineRule="auto"/>
        <w:ind w:left="720" w:hanging="360"/>
        <w:rPr>
          <w:b w:val="0"/>
          <w:color w:val="000000"/>
        </w:rPr>
      </w:pPr>
      <w:r w:rsidDel="00000000" w:rsidR="00000000" w:rsidRPr="00000000">
        <w:rPr>
          <w:rtl w:val="0"/>
        </w:rPr>
        <w:t xml:space="preserve">sisteme de gestionare a traficului (ERTMS).</w:t>
      </w:r>
    </w:p>
    <w:p w:rsidR="00000000" w:rsidDel="00000000" w:rsidP="00000000" w:rsidRDefault="00000000" w:rsidRPr="00000000" w14:paraId="000025B0">
      <w:pPr>
        <w:spacing w:line="240" w:lineRule="auto"/>
        <w:rPr/>
      </w:pPr>
      <w:r w:rsidDel="00000000" w:rsidR="00000000" w:rsidRPr="00000000">
        <w:rPr>
          <w:rtl w:val="0"/>
        </w:rPr>
      </w:r>
    </w:p>
    <w:p w:rsidR="00000000" w:rsidDel="00000000" w:rsidP="00000000" w:rsidRDefault="00000000" w:rsidRPr="00000000" w14:paraId="000025B1">
      <w:pPr>
        <w:spacing w:line="240" w:lineRule="auto"/>
        <w:rPr/>
      </w:pPr>
      <w:r w:rsidDel="00000000" w:rsidR="00000000" w:rsidRPr="00000000">
        <w:rPr>
          <w:rtl w:val="0"/>
        </w:rPr>
        <w:t xml:space="preserve">Până în prezent, lucrările de modernizare a infrastructurii feroviare au implicat o refacere completă a căii ferate, incluzând toate cele patru tipuri de intervenții menționate mai sus. Deși această abordare este cea mai completă, ea s-a dovedit greu de implementat din cauza costurilor și a calendarului de execuție de durată. Astfel, în prezent, România are doar părți ale coridorului Constanța - Nădlac complet modernizate, secțiuni din acesta fiind încă în curs de execuție. Restul rețelei TEN-T se află în faza studiilor de fezabilitate, Arad - Timișoara - Caransebeș și Cluj Napoca - Episcopia Bihor fiind singurele secțiuni majore pregătite pentru licitația de execuție a lucrărilor.</w:t>
      </w:r>
    </w:p>
    <w:p w:rsidR="00000000" w:rsidDel="00000000" w:rsidP="00000000" w:rsidRDefault="00000000" w:rsidRPr="00000000" w14:paraId="000025B2">
      <w:pPr>
        <w:spacing w:line="240" w:lineRule="auto"/>
        <w:rPr/>
      </w:pPr>
      <w:r w:rsidDel="00000000" w:rsidR="00000000" w:rsidRPr="00000000">
        <w:rPr>
          <w:rtl w:val="0"/>
        </w:rPr>
        <w:t xml:space="preserve">Îndeplinirea condițiilor feroviare de coridor conform ITS:</w:t>
      </w:r>
    </w:p>
    <w:p w:rsidR="00000000" w:rsidDel="00000000" w:rsidP="00000000" w:rsidRDefault="00000000" w:rsidRPr="00000000" w14:paraId="000025B3">
      <w:pPr>
        <w:numPr>
          <w:ilvl w:val="0"/>
          <w:numId w:val="26"/>
        </w:numPr>
        <w:spacing w:after="0" w:before="0" w:line="240" w:lineRule="auto"/>
        <w:ind w:left="720" w:hanging="360"/>
        <w:rPr>
          <w:b w:val="0"/>
          <w:color w:val="000000"/>
        </w:rPr>
      </w:pPr>
      <w:r w:rsidDel="00000000" w:rsidR="00000000" w:rsidRPr="00000000">
        <w:rPr>
          <w:rtl w:val="0"/>
        </w:rPr>
        <w:t xml:space="preserve">Viteza medie va fi de peste 100 km/h (condiție îndeplinită în faza I);</w:t>
      </w:r>
    </w:p>
    <w:p w:rsidR="00000000" w:rsidDel="00000000" w:rsidP="00000000" w:rsidRDefault="00000000" w:rsidRPr="00000000" w14:paraId="000025B4">
      <w:pPr>
        <w:numPr>
          <w:ilvl w:val="0"/>
          <w:numId w:val="26"/>
        </w:numPr>
        <w:spacing w:after="0" w:before="0" w:line="240" w:lineRule="auto"/>
        <w:ind w:left="720" w:hanging="360"/>
        <w:rPr>
          <w:b w:val="0"/>
          <w:color w:val="000000"/>
        </w:rPr>
      </w:pPr>
      <w:r w:rsidDel="00000000" w:rsidR="00000000" w:rsidRPr="00000000">
        <w:rPr>
          <w:rtl w:val="0"/>
        </w:rPr>
        <w:t xml:space="preserve">Lungimea utilă a liniilor peste 740 m (condiție îndeplinită parțial în faza I și total în faza a II-a);</w:t>
      </w:r>
    </w:p>
    <w:p w:rsidR="00000000" w:rsidDel="00000000" w:rsidP="00000000" w:rsidRDefault="00000000" w:rsidRPr="00000000" w14:paraId="000025B5">
      <w:pPr>
        <w:numPr>
          <w:ilvl w:val="0"/>
          <w:numId w:val="26"/>
        </w:numPr>
        <w:spacing w:after="0" w:before="0" w:line="240" w:lineRule="auto"/>
        <w:ind w:left="720" w:hanging="360"/>
        <w:rPr>
          <w:b w:val="0"/>
          <w:color w:val="000000"/>
        </w:rPr>
      </w:pPr>
      <w:r w:rsidDel="00000000" w:rsidR="00000000" w:rsidRPr="00000000">
        <w:rPr>
          <w:rtl w:val="0"/>
        </w:rPr>
        <w:t xml:space="preserve">Sarcina pe osie de 22.5t (condiție îndeplinită în faza I după finalizarea lucrărilor de renewal și după implementarea pachetului de modernizare poduri și podețe);</w:t>
      </w:r>
    </w:p>
    <w:p w:rsidR="00000000" w:rsidDel="00000000" w:rsidP="00000000" w:rsidRDefault="00000000" w:rsidRPr="00000000" w14:paraId="000025B6">
      <w:pPr>
        <w:numPr>
          <w:ilvl w:val="0"/>
          <w:numId w:val="26"/>
        </w:numPr>
        <w:spacing w:after="0" w:before="0" w:line="240" w:lineRule="auto"/>
        <w:ind w:left="720" w:hanging="360"/>
        <w:rPr>
          <w:b w:val="0"/>
          <w:color w:val="000000"/>
        </w:rPr>
      </w:pPr>
      <w:r w:rsidDel="00000000" w:rsidR="00000000" w:rsidRPr="00000000">
        <w:rPr>
          <w:rtl w:val="0"/>
        </w:rPr>
        <w:t xml:space="preserve">Modernizarea peroanelor și realizarea gabaritelor (condiție îndeplinită în faza a II-a);</w:t>
      </w:r>
    </w:p>
    <w:p w:rsidR="00000000" w:rsidDel="00000000" w:rsidP="00000000" w:rsidRDefault="00000000" w:rsidRPr="00000000" w14:paraId="000025B7">
      <w:pPr>
        <w:numPr>
          <w:ilvl w:val="0"/>
          <w:numId w:val="26"/>
        </w:numPr>
        <w:spacing w:after="0" w:before="0" w:line="240" w:lineRule="auto"/>
        <w:ind w:left="720" w:hanging="360"/>
        <w:rPr>
          <w:b w:val="0"/>
          <w:color w:val="000000"/>
        </w:rPr>
      </w:pPr>
      <w:r w:rsidDel="00000000" w:rsidR="00000000" w:rsidRPr="00000000">
        <w:rPr>
          <w:rtl w:val="0"/>
        </w:rPr>
        <w:t xml:space="preserve">Introducerea și operaționalizarea ERTMS, nivel 2 (condiție îndeplinită în faza a II-a).</w:t>
      </w:r>
    </w:p>
    <w:p w:rsidR="00000000" w:rsidDel="00000000" w:rsidP="00000000" w:rsidRDefault="00000000" w:rsidRPr="00000000" w14:paraId="000025B8">
      <w:pPr>
        <w:spacing w:line="240" w:lineRule="auto"/>
        <w:rPr/>
      </w:pPr>
      <w:r w:rsidDel="00000000" w:rsidR="00000000" w:rsidRPr="00000000">
        <w:rPr>
          <w:rtl w:val="0"/>
        </w:rPr>
        <w:t xml:space="preserve">Proiectele propuse pentru investiția de modernizare și reînnoire a infrastructurii feroviare din </w:t>
      </w:r>
      <w:r w:rsidDel="00000000" w:rsidR="00000000" w:rsidRPr="00000000">
        <w:rPr>
          <w:rtl w:val="0"/>
        </w:rPr>
        <w:t xml:space="preserve">PNRR</w:t>
      </w:r>
      <w:r w:rsidDel="00000000" w:rsidR="00000000" w:rsidRPr="00000000">
        <w:rPr>
          <w:rtl w:val="0"/>
        </w:rPr>
        <w:t xml:space="preserve"> sunt următoarele:</w:t>
      </w:r>
    </w:p>
    <w:p w:rsidR="00000000" w:rsidDel="00000000" w:rsidP="00000000" w:rsidRDefault="00000000" w:rsidRPr="00000000" w14:paraId="000025B9">
      <w:pPr>
        <w:numPr>
          <w:ilvl w:val="0"/>
          <w:numId w:val="137"/>
        </w:numPr>
        <w:spacing w:after="200" w:before="200" w:line="240" w:lineRule="auto"/>
        <w:ind w:left="720" w:hanging="360"/>
        <w:rPr>
          <w:color w:val="000000"/>
        </w:rPr>
      </w:pPr>
      <w:r w:rsidDel="00000000" w:rsidR="00000000" w:rsidRPr="00000000">
        <w:rPr>
          <w:b w:val="1"/>
          <w:rtl w:val="0"/>
        </w:rPr>
        <w:t xml:space="preserve">Modernizare</w:t>
      </w:r>
    </w:p>
    <w:p w:rsidR="00000000" w:rsidDel="00000000" w:rsidP="00000000" w:rsidRDefault="00000000" w:rsidRPr="00000000" w14:paraId="000025BA">
      <w:pPr>
        <w:numPr>
          <w:ilvl w:val="0"/>
          <w:numId w:val="59"/>
        </w:numPr>
        <w:spacing w:after="0" w:before="0" w:line="240" w:lineRule="auto"/>
        <w:ind w:left="720" w:hanging="360"/>
        <w:rPr>
          <w:b w:val="0"/>
          <w:color w:val="000000"/>
        </w:rPr>
      </w:pPr>
      <w:r w:rsidDel="00000000" w:rsidR="00000000" w:rsidRPr="00000000">
        <w:rPr>
          <w:rtl w:val="0"/>
        </w:rPr>
        <w:t xml:space="preserve">modernizare și instalare sistem ERTMS Arad - Timișoara - Caransebeș - lungime 155 km;</w:t>
      </w:r>
    </w:p>
    <w:p w:rsidR="00000000" w:rsidDel="00000000" w:rsidP="00000000" w:rsidRDefault="00000000" w:rsidRPr="00000000" w14:paraId="000025BB">
      <w:pPr>
        <w:numPr>
          <w:ilvl w:val="0"/>
          <w:numId w:val="59"/>
        </w:numPr>
        <w:spacing w:after="0" w:before="0" w:line="240" w:lineRule="auto"/>
        <w:ind w:left="720" w:hanging="360"/>
        <w:rPr>
          <w:b w:val="0"/>
          <w:color w:val="000000"/>
        </w:rPr>
      </w:pPr>
      <w:r w:rsidDel="00000000" w:rsidR="00000000" w:rsidRPr="00000000">
        <w:rPr>
          <w:rtl w:val="0"/>
        </w:rPr>
        <w:t xml:space="preserve">modernizare, electrificare și instalare sistem ERTMS Cluj-Napoca - Episcopia Bihor - lungime 160 km;</w:t>
      </w:r>
    </w:p>
    <w:p w:rsidR="00000000" w:rsidDel="00000000" w:rsidP="00000000" w:rsidRDefault="00000000" w:rsidRPr="00000000" w14:paraId="000025BC">
      <w:pPr>
        <w:numPr>
          <w:ilvl w:val="0"/>
          <w:numId w:val="137"/>
        </w:numPr>
        <w:spacing w:after="200" w:before="200" w:line="240" w:lineRule="auto"/>
        <w:ind w:left="720" w:hanging="360"/>
        <w:rPr>
          <w:color w:val="000000"/>
        </w:rPr>
      </w:pPr>
      <w:r w:rsidDel="00000000" w:rsidR="00000000" w:rsidRPr="00000000">
        <w:rPr>
          <w:b w:val="1"/>
          <w:rtl w:val="0"/>
        </w:rPr>
        <w:t xml:space="preserve">Electrificare</w:t>
      </w:r>
    </w:p>
    <w:p w:rsidR="00000000" w:rsidDel="00000000" w:rsidP="00000000" w:rsidRDefault="00000000" w:rsidRPr="00000000" w14:paraId="000025BD">
      <w:pPr>
        <w:numPr>
          <w:ilvl w:val="0"/>
          <w:numId w:val="3"/>
        </w:numPr>
        <w:spacing w:after="0" w:before="0" w:line="240" w:lineRule="auto"/>
        <w:ind w:left="720" w:hanging="360"/>
        <w:rPr>
          <w:b w:val="0"/>
          <w:color w:val="000000"/>
        </w:rPr>
      </w:pPr>
      <w:r w:rsidDel="00000000" w:rsidR="00000000" w:rsidRPr="00000000">
        <w:rPr>
          <w:rtl w:val="0"/>
        </w:rPr>
        <w:t xml:space="preserve">Constanța - Mangalia (43 km) – Non TEN-T – propunerea României de a intra pe TEN-T Comprehensive </w:t>
      </w:r>
      <w:r w:rsidDel="00000000" w:rsidR="00000000" w:rsidRPr="00000000">
        <w:rPr>
          <w:rtl w:val="0"/>
        </w:rPr>
        <w:t xml:space="preserve">ca</w:t>
      </w:r>
      <w:r w:rsidDel="00000000" w:rsidR="00000000" w:rsidRPr="00000000">
        <w:rPr>
          <w:rtl w:val="0"/>
        </w:rPr>
        <w:t xml:space="preserve"> prelungire a coridorului TEN-T Core. În prezent această cale ferată este un feeder pentru coridorul TEN-T Core.</w:t>
      </w:r>
    </w:p>
    <w:p w:rsidR="00000000" w:rsidDel="00000000" w:rsidP="00000000" w:rsidRDefault="00000000" w:rsidRPr="00000000" w14:paraId="000025BE">
      <w:pPr>
        <w:numPr>
          <w:ilvl w:val="0"/>
          <w:numId w:val="3"/>
        </w:numPr>
        <w:spacing w:after="0" w:before="0" w:line="240" w:lineRule="auto"/>
        <w:ind w:left="720" w:hanging="360"/>
        <w:rPr>
          <w:b w:val="0"/>
          <w:color w:val="000000"/>
        </w:rPr>
      </w:pPr>
      <w:r w:rsidDel="00000000" w:rsidR="00000000" w:rsidRPr="00000000">
        <w:rPr>
          <w:rtl w:val="0"/>
        </w:rPr>
        <w:t xml:space="preserve">Videle - Giurgiu (67 km) – TEN-T Comprehensive – missing link de electrificare pentru coridor transfrontalier.</w:t>
      </w:r>
    </w:p>
    <w:p w:rsidR="00000000" w:rsidDel="00000000" w:rsidP="00000000" w:rsidRDefault="00000000" w:rsidRPr="00000000" w14:paraId="000025BF">
      <w:pPr>
        <w:numPr>
          <w:ilvl w:val="0"/>
          <w:numId w:val="137"/>
        </w:numPr>
        <w:spacing w:after="100" w:before="100" w:line="240" w:lineRule="auto"/>
        <w:ind w:left="720" w:hanging="360"/>
        <w:rPr>
          <w:color w:val="000000"/>
        </w:rPr>
      </w:pPr>
      <w:r w:rsidDel="00000000" w:rsidR="00000000" w:rsidRPr="00000000">
        <w:rPr>
          <w:b w:val="1"/>
          <w:rtl w:val="0"/>
        </w:rPr>
        <w:t xml:space="preserve">Renewal/Reînnoiri</w:t>
      </w:r>
    </w:p>
    <w:p w:rsidR="00000000" w:rsidDel="00000000" w:rsidP="00000000" w:rsidRDefault="00000000" w:rsidRPr="00000000" w14:paraId="000025C0">
      <w:pPr>
        <w:numPr>
          <w:ilvl w:val="0"/>
          <w:numId w:val="14"/>
        </w:numPr>
        <w:spacing w:after="0" w:before="0" w:line="240" w:lineRule="auto"/>
        <w:ind w:left="720" w:hanging="360"/>
        <w:rPr>
          <w:b w:val="0"/>
          <w:color w:val="000000"/>
        </w:rPr>
      </w:pPr>
      <w:r w:rsidDel="00000000" w:rsidR="00000000" w:rsidRPr="00000000">
        <w:rPr>
          <w:rtl w:val="0"/>
        </w:rPr>
        <w:t xml:space="preserve">București – Pitești (198 km lungime desfășurată) - TEN-T Comprehensive;</w:t>
      </w:r>
    </w:p>
    <w:p w:rsidR="00000000" w:rsidDel="00000000" w:rsidP="00000000" w:rsidRDefault="00000000" w:rsidRPr="00000000" w14:paraId="000025C1">
      <w:pPr>
        <w:numPr>
          <w:ilvl w:val="0"/>
          <w:numId w:val="14"/>
        </w:numPr>
        <w:spacing w:after="0" w:before="0" w:line="240" w:lineRule="auto"/>
        <w:ind w:left="720" w:hanging="360"/>
        <w:rPr>
          <w:b w:val="0"/>
          <w:color w:val="000000"/>
        </w:rPr>
      </w:pPr>
      <w:r w:rsidDel="00000000" w:rsidR="00000000" w:rsidRPr="00000000">
        <w:rPr>
          <w:rtl w:val="0"/>
        </w:rPr>
        <w:t xml:space="preserve">Reșița - Voiteni (65 km) - legătură la coridor TEN-T Core.</w:t>
      </w:r>
    </w:p>
    <w:p w:rsidR="00000000" w:rsidDel="00000000" w:rsidP="00000000" w:rsidRDefault="00000000" w:rsidRPr="00000000" w14:paraId="000025C2">
      <w:pPr>
        <w:spacing w:after="0" w:before="0" w:line="240" w:lineRule="auto"/>
        <w:rPr/>
      </w:pPr>
      <w:r w:rsidDel="00000000" w:rsidR="00000000" w:rsidRPr="00000000">
        <w:rPr>
          <w:rtl w:val="0"/>
        </w:rPr>
      </w:r>
    </w:p>
    <w:sdt>
      <w:sdtPr>
        <w:tag w:val="goog_rdk_59"/>
      </w:sdtPr>
      <w:sdtContent>
        <w:p w:rsidR="00000000" w:rsidDel="00000000" w:rsidP="00000000" w:rsidRDefault="00000000" w:rsidRPr="00000000" w14:paraId="000025C3">
          <w:pPr>
            <w:numPr>
              <w:ilvl w:val="0"/>
              <w:numId w:val="137"/>
            </w:numPr>
            <w:spacing w:after="200" w:before="0" w:line="240" w:lineRule="auto"/>
            <w:ind w:left="720" w:hanging="360"/>
            <w:rPr>
              <w:color w:val="000000"/>
            </w:rPr>
          </w:pPr>
          <w:r w:rsidDel="00000000" w:rsidR="00000000" w:rsidRPr="00000000">
            <w:rPr>
              <w:b w:val="1"/>
              <w:rtl w:val="0"/>
            </w:rPr>
            <w:t xml:space="preserve">Quick Wins</w:t>
          </w:r>
        </w:p>
      </w:sdtContent>
    </w:sdt>
    <w:p w:rsidR="00000000" w:rsidDel="00000000" w:rsidP="00000000" w:rsidRDefault="00000000" w:rsidRPr="00000000" w14:paraId="000025C4">
      <w:pPr>
        <w:numPr>
          <w:ilvl w:val="0"/>
          <w:numId w:val="129"/>
        </w:numPr>
        <w:spacing w:after="0" w:before="0" w:line="240" w:lineRule="auto"/>
        <w:ind w:left="720" w:hanging="360"/>
        <w:rPr>
          <w:b w:val="0"/>
          <w:color w:val="000000"/>
        </w:rPr>
      </w:pPr>
      <w:r w:rsidDel="00000000" w:rsidR="00000000" w:rsidRPr="00000000">
        <w:rPr>
          <w:rtl w:val="0"/>
        </w:rPr>
        <w:t xml:space="preserve">București - Craiova (TEN-T Core - Coridorul Rin - Dunăre (ramura sudică))</w:t>
      </w:r>
    </w:p>
    <w:p w:rsidR="00000000" w:rsidDel="00000000" w:rsidP="00000000" w:rsidRDefault="00000000" w:rsidRPr="00000000" w14:paraId="000025C5">
      <w:pPr>
        <w:numPr>
          <w:ilvl w:val="0"/>
          <w:numId w:val="129"/>
        </w:numPr>
        <w:spacing w:after="0" w:before="0" w:line="240" w:lineRule="auto"/>
        <w:ind w:left="720" w:hanging="360"/>
        <w:rPr>
          <w:b w:val="0"/>
          <w:color w:val="000000"/>
        </w:rPr>
      </w:pPr>
      <w:r w:rsidDel="00000000" w:rsidR="00000000" w:rsidRPr="00000000">
        <w:rPr>
          <w:rtl w:val="0"/>
        </w:rPr>
        <w:t xml:space="preserve">Arad - Oradea (TEN-T Comprehensive)</w:t>
      </w:r>
    </w:p>
    <w:p w:rsidR="00000000" w:rsidDel="00000000" w:rsidP="00000000" w:rsidRDefault="00000000" w:rsidRPr="00000000" w14:paraId="000025C6">
      <w:pPr>
        <w:numPr>
          <w:ilvl w:val="0"/>
          <w:numId w:val="129"/>
        </w:numPr>
        <w:spacing w:after="0" w:before="0" w:line="240" w:lineRule="auto"/>
        <w:ind w:left="720" w:hanging="360"/>
        <w:rPr>
          <w:b w:val="0"/>
          <w:color w:val="000000"/>
        </w:rPr>
      </w:pPr>
      <w:r w:rsidDel="00000000" w:rsidR="00000000" w:rsidRPr="00000000">
        <w:rPr>
          <w:rtl w:val="0"/>
        </w:rPr>
        <w:t xml:space="preserve">Sibiu - Copșa Mică (TEN-T Comprehensive)</w:t>
      </w:r>
    </w:p>
    <w:p w:rsidR="00000000" w:rsidDel="00000000" w:rsidP="00000000" w:rsidRDefault="00000000" w:rsidRPr="00000000" w14:paraId="000025C7">
      <w:pPr>
        <w:numPr>
          <w:ilvl w:val="0"/>
          <w:numId w:val="129"/>
        </w:numPr>
        <w:spacing w:after="0" w:before="0" w:line="240" w:lineRule="auto"/>
        <w:ind w:left="720" w:hanging="360"/>
        <w:rPr>
          <w:b w:val="0"/>
          <w:color w:val="000000"/>
        </w:rPr>
      </w:pPr>
      <w:r w:rsidDel="00000000" w:rsidR="00000000" w:rsidRPr="00000000">
        <w:rPr>
          <w:rtl w:val="0"/>
        </w:rPr>
        <w:t xml:space="preserve">Oradea - Satu Mare - Halmeu (TEN-T Comprehensive)</w:t>
      </w:r>
    </w:p>
    <w:p w:rsidR="00000000" w:rsidDel="00000000" w:rsidP="00000000" w:rsidRDefault="00000000" w:rsidRPr="00000000" w14:paraId="000025C8">
      <w:pPr>
        <w:numPr>
          <w:ilvl w:val="0"/>
          <w:numId w:val="129"/>
        </w:numPr>
        <w:spacing w:after="0" w:before="0" w:line="240" w:lineRule="auto"/>
        <w:ind w:left="720" w:hanging="360"/>
        <w:rPr>
          <w:b w:val="0"/>
          <w:color w:val="000000"/>
        </w:rPr>
      </w:pPr>
      <w:r w:rsidDel="00000000" w:rsidR="00000000" w:rsidRPr="00000000">
        <w:rPr>
          <w:rtl w:val="0"/>
        </w:rPr>
        <w:t xml:space="preserve">Apahida - Dej - Baia Mare - Satu Mare (TEN-T Comprehensive)</w:t>
      </w:r>
    </w:p>
    <w:p w:rsidR="00000000" w:rsidDel="00000000" w:rsidP="00000000" w:rsidRDefault="00000000" w:rsidRPr="00000000" w14:paraId="000025C9">
      <w:pPr>
        <w:numPr>
          <w:ilvl w:val="0"/>
          <w:numId w:val="129"/>
        </w:numPr>
        <w:spacing w:after="0" w:before="0" w:line="240" w:lineRule="auto"/>
        <w:ind w:left="720" w:hanging="360"/>
        <w:rPr>
          <w:b w:val="0"/>
          <w:color w:val="000000"/>
        </w:rPr>
      </w:pPr>
      <w:r w:rsidDel="00000000" w:rsidR="00000000" w:rsidRPr="00000000">
        <w:rPr>
          <w:rtl w:val="0"/>
        </w:rPr>
        <w:t xml:space="preserve">Dej - Beclean - Ilva Mica (TEN-T Core)</w:t>
      </w:r>
    </w:p>
    <w:p w:rsidR="00000000" w:rsidDel="00000000" w:rsidP="00000000" w:rsidRDefault="00000000" w:rsidRPr="00000000" w14:paraId="000025CA">
      <w:pPr>
        <w:numPr>
          <w:ilvl w:val="0"/>
          <w:numId w:val="129"/>
        </w:numPr>
        <w:spacing w:after="0" w:before="0" w:line="240" w:lineRule="auto"/>
        <w:ind w:left="720" w:hanging="360"/>
        <w:rPr>
          <w:b w:val="0"/>
          <w:color w:val="000000"/>
        </w:rPr>
      </w:pPr>
      <w:r w:rsidDel="00000000" w:rsidR="00000000" w:rsidRPr="00000000">
        <w:rPr>
          <w:rtl w:val="0"/>
        </w:rPr>
        <w:t xml:space="preserve">Adjud - Siculeni (TEN-T Comprehensive)</w:t>
      </w:r>
    </w:p>
    <w:p w:rsidR="00000000" w:rsidDel="00000000" w:rsidP="00000000" w:rsidRDefault="00000000" w:rsidRPr="00000000" w14:paraId="000025CB">
      <w:pPr>
        <w:numPr>
          <w:ilvl w:val="0"/>
          <w:numId w:val="129"/>
        </w:numPr>
        <w:spacing w:after="0" w:before="0" w:line="240" w:lineRule="auto"/>
        <w:ind w:left="720" w:hanging="360"/>
        <w:rPr>
          <w:b w:val="0"/>
          <w:color w:val="000000"/>
        </w:rPr>
      </w:pPr>
      <w:r w:rsidDel="00000000" w:rsidR="00000000" w:rsidRPr="00000000">
        <w:rPr>
          <w:rtl w:val="0"/>
        </w:rPr>
        <w:t xml:space="preserve">Filiași - Tg.Jiu - Petroșani - Simeria (TEN-T Comprehensive)</w:t>
      </w:r>
    </w:p>
    <w:p w:rsidR="00000000" w:rsidDel="00000000" w:rsidP="00000000" w:rsidRDefault="00000000" w:rsidRPr="00000000" w14:paraId="000025CC">
      <w:pPr>
        <w:numPr>
          <w:ilvl w:val="0"/>
          <w:numId w:val="129"/>
        </w:numPr>
        <w:spacing w:after="0" w:before="0" w:line="240" w:lineRule="auto"/>
        <w:ind w:left="720" w:hanging="360"/>
        <w:rPr>
          <w:b w:val="0"/>
          <w:color w:val="000000"/>
        </w:rPr>
      </w:pPr>
      <w:r w:rsidDel="00000000" w:rsidR="00000000" w:rsidRPr="00000000">
        <w:rPr>
          <w:rtl w:val="0"/>
        </w:rPr>
        <w:t xml:space="preserve">Pitești - Slatina - Craiova (rută economică, propunere TEN-T Comprehensive)</w:t>
      </w:r>
    </w:p>
    <w:p w:rsidR="00000000" w:rsidDel="00000000" w:rsidP="00000000" w:rsidRDefault="00000000" w:rsidRPr="00000000" w14:paraId="000025CD">
      <w:pPr>
        <w:numPr>
          <w:ilvl w:val="0"/>
          <w:numId w:val="129"/>
        </w:numPr>
        <w:spacing w:after="0" w:before="0" w:line="240" w:lineRule="auto"/>
        <w:ind w:left="720" w:hanging="360"/>
        <w:rPr>
          <w:b w:val="0"/>
          <w:color w:val="000000"/>
        </w:rPr>
      </w:pPr>
      <w:r w:rsidDel="00000000" w:rsidR="00000000" w:rsidRPr="00000000">
        <w:rPr>
          <w:rtl w:val="0"/>
        </w:rPr>
        <w:t xml:space="preserve">Coșlariu - Teiuș - Cluj-Napoca (TEN-T Core)</w:t>
      </w:r>
    </w:p>
    <w:p w:rsidR="00000000" w:rsidDel="00000000" w:rsidP="00000000" w:rsidRDefault="00000000" w:rsidRPr="00000000" w14:paraId="000025CE">
      <w:pPr>
        <w:numPr>
          <w:ilvl w:val="0"/>
          <w:numId w:val="129"/>
        </w:numPr>
        <w:spacing w:after="0" w:before="0" w:line="240" w:lineRule="auto"/>
        <w:ind w:left="720" w:hanging="360"/>
        <w:jc w:val="left"/>
        <w:rPr>
          <w:b w:val="0"/>
          <w:color w:val="000000"/>
        </w:rPr>
      </w:pPr>
      <w:r w:rsidDel="00000000" w:rsidR="00000000" w:rsidRPr="00000000">
        <w:rPr>
          <w:rtl w:val="0"/>
        </w:rPr>
        <w:t xml:space="preserve">Mărășești - Tecuci - Bârlad - Vaslui - Iași Magistrala (propunere TEN-T Comprehensive)</w:t>
      </w:r>
    </w:p>
    <w:p w:rsidR="00000000" w:rsidDel="00000000" w:rsidP="00000000" w:rsidRDefault="00000000" w:rsidRPr="00000000" w14:paraId="000025CF">
      <w:pPr>
        <w:numPr>
          <w:ilvl w:val="0"/>
          <w:numId w:val="137"/>
        </w:numPr>
        <w:spacing w:after="200" w:before="200" w:line="240" w:lineRule="auto"/>
        <w:ind w:left="720" w:hanging="360"/>
        <w:rPr>
          <w:color w:val="000000"/>
        </w:rPr>
      </w:pPr>
      <w:r w:rsidDel="00000000" w:rsidR="00000000" w:rsidRPr="00000000">
        <w:rPr>
          <w:b w:val="1"/>
          <w:rtl w:val="0"/>
        </w:rPr>
        <w:t xml:space="preserve">Centralizări</w:t>
      </w:r>
      <w:r w:rsidDel="00000000" w:rsidR="00000000" w:rsidRPr="00000000">
        <w:rPr>
          <w:b w:val="1"/>
          <w:rtl w:val="0"/>
        </w:rPr>
        <w:t xml:space="preserve"> electronice și electro-dinamice</w:t>
      </w:r>
    </w:p>
    <w:p w:rsidR="00000000" w:rsidDel="00000000" w:rsidP="00000000" w:rsidRDefault="00000000" w:rsidRPr="00000000" w14:paraId="000025D0">
      <w:pPr>
        <w:numPr>
          <w:ilvl w:val="0"/>
          <w:numId w:val="139"/>
        </w:numPr>
        <w:spacing w:after="0" w:before="0" w:line="240" w:lineRule="auto"/>
        <w:ind w:left="720" w:hanging="360"/>
        <w:rPr>
          <w:b w:val="0"/>
          <w:color w:val="000000"/>
        </w:rPr>
      </w:pPr>
      <w:r w:rsidDel="00000000" w:rsidR="00000000" w:rsidRPr="00000000">
        <w:rPr>
          <w:rtl w:val="0"/>
        </w:rPr>
        <w:t xml:space="preserve">315 km de cale ferată modernizată;</w:t>
      </w:r>
    </w:p>
    <w:p w:rsidR="00000000" w:rsidDel="00000000" w:rsidP="00000000" w:rsidRDefault="00000000" w:rsidRPr="00000000" w14:paraId="000025D1">
      <w:pPr>
        <w:numPr>
          <w:ilvl w:val="0"/>
          <w:numId w:val="139"/>
        </w:numPr>
        <w:spacing w:after="0" w:before="0" w:line="240" w:lineRule="auto"/>
        <w:ind w:left="720" w:hanging="360"/>
        <w:rPr>
          <w:b w:val="0"/>
          <w:color w:val="000000"/>
        </w:rPr>
      </w:pPr>
      <w:r w:rsidDel="00000000" w:rsidR="00000000" w:rsidRPr="00000000">
        <w:rPr>
          <w:rtl w:val="0"/>
        </w:rPr>
        <w:t xml:space="preserve">315 km de cale ferată cu sistem ERTMS 2;</w:t>
      </w:r>
    </w:p>
    <w:p w:rsidR="00000000" w:rsidDel="00000000" w:rsidP="00000000" w:rsidRDefault="00000000" w:rsidRPr="00000000" w14:paraId="000025D2">
      <w:pPr>
        <w:numPr>
          <w:ilvl w:val="0"/>
          <w:numId w:val="139"/>
        </w:numPr>
        <w:spacing w:after="0" w:before="0" w:line="240" w:lineRule="auto"/>
        <w:ind w:left="720" w:hanging="360"/>
        <w:rPr>
          <w:b w:val="0"/>
          <w:color w:val="000000"/>
        </w:rPr>
      </w:pPr>
      <w:r w:rsidDel="00000000" w:rsidR="00000000" w:rsidRPr="00000000">
        <w:rPr>
          <w:rtl w:val="0"/>
        </w:rPr>
        <w:t xml:space="preserve">110 km de cale ferată electrificată și reînnoită;</w:t>
      </w:r>
    </w:p>
    <w:p w:rsidR="00000000" w:rsidDel="00000000" w:rsidP="00000000" w:rsidRDefault="00000000" w:rsidRPr="00000000" w14:paraId="000025D3">
      <w:pPr>
        <w:numPr>
          <w:ilvl w:val="0"/>
          <w:numId w:val="139"/>
        </w:numPr>
        <w:spacing w:after="0" w:before="0" w:line="240" w:lineRule="auto"/>
        <w:ind w:left="720" w:hanging="360"/>
        <w:rPr>
          <w:b w:val="0"/>
          <w:color w:val="000000"/>
        </w:rPr>
      </w:pPr>
      <w:r w:rsidDel="00000000" w:rsidR="00000000" w:rsidRPr="00000000">
        <w:rPr>
          <w:rtl w:val="0"/>
        </w:rPr>
        <w:t xml:space="preserve">2426 km de cale ferată pe care viteza comercială crește cu 15% prin lucrări de reînnoire (263 km) și Quick Wins (2163 km);</w:t>
      </w:r>
    </w:p>
    <w:p w:rsidR="00000000" w:rsidDel="00000000" w:rsidP="00000000" w:rsidRDefault="00000000" w:rsidRPr="00000000" w14:paraId="000025D4">
      <w:pPr>
        <w:numPr>
          <w:ilvl w:val="0"/>
          <w:numId w:val="139"/>
        </w:numPr>
        <w:spacing w:after="0" w:before="0" w:line="240" w:lineRule="auto"/>
        <w:ind w:left="720" w:hanging="360"/>
        <w:rPr>
          <w:b w:val="0"/>
          <w:color w:val="000000"/>
        </w:rPr>
      </w:pPr>
      <w:r w:rsidDel="00000000" w:rsidR="00000000" w:rsidRPr="00000000">
        <w:rPr>
          <w:rtl w:val="0"/>
        </w:rPr>
        <w:t xml:space="preserve">973 km de cale ferată și 121 de stații de cale ferată cu sistem modern de centralizare. </w:t>
      </w:r>
    </w:p>
    <w:p w:rsidR="00000000" w:rsidDel="00000000" w:rsidP="00000000" w:rsidRDefault="00000000" w:rsidRPr="00000000" w14:paraId="000025D5">
      <w:pPr>
        <w:spacing w:after="0" w:before="0" w:line="240" w:lineRule="auto"/>
        <w:ind w:left="720" w:firstLine="0"/>
        <w:rPr/>
      </w:pPr>
      <w:r w:rsidDel="00000000" w:rsidR="00000000" w:rsidRPr="00000000">
        <w:rPr>
          <w:rtl w:val="0"/>
        </w:rPr>
      </w:r>
    </w:p>
    <w:p w:rsidR="00000000" w:rsidDel="00000000" w:rsidP="00000000" w:rsidRDefault="00000000" w:rsidRPr="00000000" w14:paraId="000025D6">
      <w:pPr>
        <w:spacing w:after="0" w:before="0" w:line="240" w:lineRule="auto"/>
        <w:rPr/>
      </w:pPr>
      <w:r w:rsidDel="00000000" w:rsidR="00000000" w:rsidRPr="00000000">
        <w:rPr>
          <w:rtl w:val="0"/>
        </w:rPr>
      </w:r>
    </w:p>
    <w:sdt>
      <w:sdtPr>
        <w:tag w:val="goog_rdk_60"/>
      </w:sdtPr>
      <w:sdtContent>
        <w:p w:rsidR="00000000" w:rsidDel="00000000" w:rsidP="00000000" w:rsidRDefault="00000000" w:rsidRPr="00000000" w14:paraId="000025D7">
          <w:pPr>
            <w:spacing w:after="0" w:before="0" w:line="240" w:lineRule="auto"/>
            <w:jc w:val="center"/>
            <w:rPr>
              <w:b w:val="1"/>
              <w:i w:val="1"/>
              <w:sz w:val="22"/>
              <w:szCs w:val="22"/>
            </w:rPr>
          </w:pPr>
          <w:r w:rsidDel="00000000" w:rsidR="00000000" w:rsidRPr="00000000">
            <w:rPr>
              <w:rtl w:val="0"/>
            </w:rPr>
          </w:r>
        </w:p>
      </w:sdtContent>
    </w:sdt>
    <w:p w:rsidR="00000000" w:rsidDel="00000000" w:rsidP="00000000" w:rsidRDefault="00000000" w:rsidRPr="00000000" w14:paraId="000025D8">
      <w:pPr>
        <w:spacing w:after="0" w:before="0" w:line="240" w:lineRule="auto"/>
        <w:jc w:val="center"/>
        <w:rPr>
          <w:b w:val="1"/>
          <w:i w:val="1"/>
          <w:sz w:val="22"/>
          <w:szCs w:val="22"/>
        </w:rPr>
      </w:pPr>
      <w:r w:rsidDel="00000000" w:rsidR="00000000" w:rsidRPr="00000000">
        <w:rPr>
          <w:b w:val="1"/>
          <w:i w:val="1"/>
          <w:sz w:val="22"/>
          <w:szCs w:val="22"/>
        </w:rPr>
        <w:drawing>
          <wp:inline distB="114300" distT="114300" distL="114300" distR="114300">
            <wp:extent cx="5760000" cy="4406348"/>
            <wp:effectExtent b="12700" l="12700" r="12700" t="12700"/>
            <wp:docPr id="2737" name="image84.jpg"/>
            <a:graphic>
              <a:graphicData uri="http://schemas.openxmlformats.org/drawingml/2006/picture">
                <pic:pic>
                  <pic:nvPicPr>
                    <pic:cNvPr id="0" name="image84.jpg"/>
                    <pic:cNvPicPr preferRelativeResize="0"/>
                  </pic:nvPicPr>
                  <pic:blipFill>
                    <a:blip r:embed="rId40"/>
                    <a:srcRect b="9" l="0" r="0" t="9"/>
                    <a:stretch>
                      <a:fillRect/>
                    </a:stretch>
                  </pic:blipFill>
                  <pic:spPr>
                    <a:xfrm>
                      <a:off x="0" y="0"/>
                      <a:ext cx="5760000" cy="440634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25D9">
      <w:pPr>
        <w:spacing w:after="0" w:before="0" w:line="240" w:lineRule="auto"/>
        <w:jc w:val="center"/>
        <w:rPr>
          <w:b w:val="1"/>
          <w:i w:val="1"/>
          <w:sz w:val="22"/>
          <w:szCs w:val="22"/>
        </w:rPr>
      </w:pPr>
      <w:r w:rsidDel="00000000" w:rsidR="00000000" w:rsidRPr="00000000">
        <w:rPr>
          <w:b w:val="1"/>
          <w:i w:val="1"/>
          <w:sz w:val="22"/>
          <w:szCs w:val="22"/>
          <w:rtl w:val="0"/>
        </w:rPr>
        <w:t xml:space="preserve">Figura 2.2.12. Proiecte propuse pentru finanțare din </w:t>
      </w:r>
      <w:r w:rsidDel="00000000" w:rsidR="00000000" w:rsidRPr="00000000">
        <w:rPr>
          <w:b w:val="1"/>
          <w:i w:val="1"/>
          <w:sz w:val="22"/>
          <w:szCs w:val="22"/>
          <w:rtl w:val="0"/>
        </w:rPr>
        <w:t xml:space="preserve">PNRR</w:t>
      </w:r>
      <w:r w:rsidDel="00000000" w:rsidR="00000000" w:rsidRPr="00000000">
        <w:rPr>
          <w:b w:val="1"/>
          <w:i w:val="1"/>
          <w:sz w:val="22"/>
          <w:szCs w:val="22"/>
          <w:rtl w:val="0"/>
        </w:rPr>
        <w:t xml:space="preserve"> </w:t>
      </w:r>
    </w:p>
    <w:p w:rsidR="00000000" w:rsidDel="00000000" w:rsidP="00000000" w:rsidRDefault="00000000" w:rsidRPr="00000000" w14:paraId="000025DA">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25DB">
      <w:pPr>
        <w:pStyle w:val="Heading3"/>
        <w:keepNext w:val="1"/>
        <w:spacing w:line="240" w:lineRule="auto"/>
        <w:rPr>
          <w:color w:val="990000"/>
        </w:rPr>
      </w:pPr>
      <w:bookmarkStart w:colFirst="0" w:colLast="0" w:name="_heading=h.gpi63gdk3xed" w:id="67"/>
      <w:bookmarkEnd w:id="67"/>
      <w:r w:rsidDel="00000000" w:rsidR="00000000" w:rsidRPr="00000000">
        <w:rPr>
          <w:rtl w:val="0"/>
        </w:rPr>
      </w:r>
    </w:p>
    <w:p w:rsidR="00000000" w:rsidDel="00000000" w:rsidP="00000000" w:rsidRDefault="00000000" w:rsidRPr="00000000" w14:paraId="000025DC">
      <w:pPr>
        <w:pStyle w:val="Heading3"/>
        <w:keepNext w:val="1"/>
        <w:spacing w:line="240" w:lineRule="auto"/>
        <w:rPr>
          <w:color w:val="990000"/>
          <w:vertAlign w:val="baseline"/>
        </w:rPr>
      </w:pPr>
      <w:bookmarkStart w:colFirst="0" w:colLast="0" w:name="_heading=h.u88ukmhe6uxw" w:id="68"/>
      <w:bookmarkEnd w:id="68"/>
      <w:r w:rsidDel="00000000" w:rsidR="00000000" w:rsidRPr="00000000">
        <w:rPr>
          <w:color w:val="990000"/>
          <w:vertAlign w:val="baseline"/>
          <w:rtl w:val="0"/>
        </w:rPr>
        <w:t xml:space="preserve">Propuneri cu caracter aplicativ</w:t>
      </w:r>
    </w:p>
    <w:p w:rsidR="00000000" w:rsidDel="00000000" w:rsidP="00000000" w:rsidRDefault="00000000" w:rsidRPr="00000000" w14:paraId="000025DD">
      <w:pPr>
        <w:spacing w:after="120" w:before="120" w:line="240" w:lineRule="auto"/>
        <w:jc w:val="both"/>
        <w:rPr>
          <w:sz w:val="24"/>
          <w:szCs w:val="24"/>
        </w:rPr>
      </w:pPr>
      <w:r w:rsidDel="00000000" w:rsidR="00000000" w:rsidRPr="00000000">
        <w:rPr>
          <w:sz w:val="24"/>
          <w:szCs w:val="24"/>
          <w:rtl w:val="0"/>
        </w:rPr>
        <w:t xml:space="preserve">Prezentul </w:t>
      </w:r>
      <w:r w:rsidDel="00000000" w:rsidR="00000000" w:rsidRPr="00000000">
        <w:rPr>
          <w:rtl w:val="0"/>
        </w:rPr>
        <w:t xml:space="preserve">P</w:t>
      </w:r>
      <w:r w:rsidDel="00000000" w:rsidR="00000000" w:rsidRPr="00000000">
        <w:rPr>
          <w:sz w:val="24"/>
          <w:szCs w:val="24"/>
          <w:rtl w:val="0"/>
        </w:rPr>
        <w:t xml:space="preserve">lan </w:t>
      </w:r>
      <w:r w:rsidDel="00000000" w:rsidR="00000000" w:rsidRPr="00000000">
        <w:rPr>
          <w:rtl w:val="0"/>
        </w:rPr>
        <w:t xml:space="preserve">I</w:t>
      </w:r>
      <w:r w:rsidDel="00000000" w:rsidR="00000000" w:rsidRPr="00000000">
        <w:rPr>
          <w:sz w:val="24"/>
          <w:szCs w:val="24"/>
          <w:rtl w:val="0"/>
        </w:rPr>
        <w:t xml:space="preserve">nvestițional propune și o serie de intervenții și măsuri de mai mică anvergură, însă cu un impact și cu beneficii semnificative atât pentru gestionarul infrastructurii feroviare, cât și pentru operatorii feroviari sau alți beneficiari cu activitate conexă sectorului feroviar.</w:t>
      </w:r>
    </w:p>
    <w:p w:rsidR="00000000" w:rsidDel="00000000" w:rsidP="00000000" w:rsidRDefault="00000000" w:rsidRPr="00000000" w14:paraId="000025DE">
      <w:pPr>
        <w:spacing w:after="120" w:before="120" w:line="240" w:lineRule="auto"/>
        <w:jc w:val="both"/>
        <w:rPr/>
      </w:pPr>
      <w:r w:rsidDel="00000000" w:rsidR="00000000" w:rsidRPr="00000000">
        <w:rPr>
          <w:rtl w:val="0"/>
        </w:rPr>
      </w:r>
    </w:p>
    <w:p w:rsidR="00000000" w:rsidDel="00000000" w:rsidP="00000000" w:rsidRDefault="00000000" w:rsidRPr="00000000" w14:paraId="000025DF">
      <w:pPr>
        <w:spacing w:after="120" w:before="120" w:line="240" w:lineRule="auto"/>
        <w:jc w:val="both"/>
        <w:rPr/>
      </w:pPr>
      <w:r w:rsidDel="00000000" w:rsidR="00000000" w:rsidRPr="00000000">
        <w:rPr>
          <w:rtl w:val="0"/>
        </w:rPr>
      </w:r>
    </w:p>
    <w:p w:rsidR="00000000" w:rsidDel="00000000" w:rsidP="00000000" w:rsidRDefault="00000000" w:rsidRPr="00000000" w14:paraId="000025E0">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b w:val="1"/>
          <w:i w:val="1"/>
          <w:smallCaps w:val="0"/>
          <w:strike w:val="0"/>
          <w:color w:val="8b0000"/>
          <w:sz w:val="24"/>
          <w:szCs w:val="24"/>
          <w:vertAlign w:val="baseline"/>
        </w:rPr>
      </w:pPr>
      <w:r w:rsidDel="00000000" w:rsidR="00000000" w:rsidRPr="00000000">
        <w:rPr>
          <w:b w:val="1"/>
          <w:i w:val="1"/>
          <w:smallCaps w:val="0"/>
          <w:strike w:val="0"/>
          <w:color w:val="8b0000"/>
          <w:sz w:val="24"/>
          <w:szCs w:val="24"/>
          <w:u w:val="none"/>
          <w:vertAlign w:val="baseline"/>
          <w:rtl w:val="0"/>
        </w:rPr>
        <w:t xml:space="preserve">Dotarea locomotivelor cu dispozitive și sistem ERTMS</w:t>
      </w:r>
    </w:p>
    <w:p w:rsidR="00000000" w:rsidDel="00000000" w:rsidP="00000000" w:rsidRDefault="00000000" w:rsidRPr="00000000" w14:paraId="000025E1">
      <w:pPr>
        <w:spacing w:after="120" w:before="120" w:line="240" w:lineRule="auto"/>
        <w:jc w:val="both"/>
        <w:rPr>
          <w:sz w:val="24"/>
          <w:szCs w:val="24"/>
        </w:rPr>
      </w:pPr>
      <w:r w:rsidDel="00000000" w:rsidR="00000000" w:rsidRPr="00000000">
        <w:rPr>
          <w:sz w:val="24"/>
          <w:szCs w:val="24"/>
          <w:rtl w:val="0"/>
        </w:rPr>
        <w:t xml:space="preserve">În intervenția complexă de modernizarea a sectoarelor de cale ferată sunt prevăzute și lucrări pentru realizarea de instalații de semnalizare, ERTMS, GSM-R, centralizare electronică și control, moderne, în conformitatea cu cerințele europene. Astfel, sectoarele de cale ferată modernizate sau în curs de modernizare dispun de astfel de instalații care, în relație cu dispozitivele și echipamentele cu care materialul rulant este echipat, pot crește cu până la 30% capacitatea de transport al sectorului de cale ferată (printr-un management modern al traficului), creșterea siguranței (se reduce la minimum eroarea umană) și se poate circula în regim de interoperabilitate (trenuri internaționale directe pentru care nu este nevoie de schimbarea mijlocului de remorcare la frontieră). </w:t>
      </w:r>
    </w:p>
    <w:p w:rsidR="00000000" w:rsidDel="00000000" w:rsidP="00000000" w:rsidRDefault="00000000" w:rsidRPr="00000000" w14:paraId="000025E2">
      <w:pPr>
        <w:spacing w:after="120" w:before="120" w:line="240" w:lineRule="auto"/>
        <w:jc w:val="both"/>
        <w:rPr>
          <w:color w:val="ff0000"/>
          <w:sz w:val="24"/>
          <w:szCs w:val="24"/>
        </w:rPr>
      </w:pPr>
      <w:r w:rsidDel="00000000" w:rsidR="00000000" w:rsidRPr="00000000">
        <w:rPr>
          <w:sz w:val="24"/>
          <w:szCs w:val="24"/>
          <w:rtl w:val="0"/>
        </w:rPr>
        <w:t xml:space="preserve">Pentru a putea beneficia de aceste avantaje și pentru a valorifica la maxim </w:t>
      </w:r>
      <w:r w:rsidDel="00000000" w:rsidR="00000000" w:rsidRPr="00000000">
        <w:rPr>
          <w:sz w:val="24"/>
          <w:szCs w:val="24"/>
          <w:rtl w:val="0"/>
        </w:rPr>
        <w:t xml:space="preserve">infrastructura</w:t>
      </w:r>
      <w:r w:rsidDel="00000000" w:rsidR="00000000" w:rsidRPr="00000000">
        <w:rPr>
          <w:sz w:val="24"/>
          <w:szCs w:val="24"/>
          <w:rtl w:val="0"/>
        </w:rPr>
        <w:t xml:space="preserve"> modernizată sau în curs de modernizare, se propune, complementar cu înnoirea parcului de material rulant și echiparea și compatibilizarea locomotivelor existente cu sisteme ERTMS. În această manieră, investiția de modernizare a infrastructurii cu sistem ERTMS este operaționalizată, iar beneficiile vor fi generate atât pentru gestionarul infrastructurii (prin TUI</w:t>
      </w:r>
      <w:r w:rsidDel="00000000" w:rsidR="00000000" w:rsidRPr="00000000">
        <w:rPr>
          <w:rtl w:val="0"/>
        </w:rPr>
        <w:t xml:space="preserve"> - taxa de utilizare a infrastructurii -</w:t>
      </w:r>
      <w:r w:rsidDel="00000000" w:rsidR="00000000" w:rsidRPr="00000000">
        <w:rPr>
          <w:sz w:val="24"/>
          <w:szCs w:val="24"/>
          <w:rtl w:val="0"/>
        </w:rPr>
        <w:t xml:space="preserve"> dar și prin managementul modern al traficului), cât și pentru operatori (costuri de exploatare reduse, siguranța circulației).</w:t>
      </w:r>
      <w:r w:rsidDel="00000000" w:rsidR="00000000" w:rsidRPr="00000000">
        <w:rPr>
          <w:rtl w:val="0"/>
        </w:rPr>
      </w:r>
    </w:p>
    <w:p w:rsidR="00000000" w:rsidDel="00000000" w:rsidP="00000000" w:rsidRDefault="00000000" w:rsidRPr="00000000" w14:paraId="000025E3">
      <w:pPr>
        <w:spacing w:after="120" w:before="120" w:line="240" w:lineRule="auto"/>
        <w:jc w:val="both"/>
        <w:rPr>
          <w:color w:val="ff0000"/>
          <w:sz w:val="24"/>
          <w:szCs w:val="24"/>
        </w:rPr>
      </w:pPr>
      <w:r w:rsidDel="00000000" w:rsidR="00000000" w:rsidRPr="00000000">
        <w:rPr>
          <w:rtl w:val="0"/>
        </w:rPr>
      </w:r>
    </w:p>
    <w:p w:rsidR="00000000" w:rsidDel="00000000" w:rsidP="00000000" w:rsidRDefault="00000000" w:rsidRPr="00000000" w14:paraId="000025E4">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b w:val="1"/>
          <w:i w:val="1"/>
          <w:color w:val="8b0000"/>
          <w:sz w:val="24"/>
          <w:szCs w:val="24"/>
        </w:rPr>
      </w:pPr>
      <w:r w:rsidDel="00000000" w:rsidR="00000000" w:rsidRPr="00000000">
        <w:rPr>
          <w:b w:val="1"/>
          <w:i w:val="1"/>
          <w:smallCaps w:val="0"/>
          <w:strike w:val="0"/>
          <w:color w:val="8b0000"/>
          <w:sz w:val="24"/>
          <w:szCs w:val="24"/>
          <w:u w:val="none"/>
          <w:vertAlign w:val="baseline"/>
          <w:rtl w:val="0"/>
        </w:rPr>
        <w:t xml:space="preserve">Dezvoltarea și promovarea conceptului Smart Transit – </w:t>
      </w:r>
      <w:r w:rsidDel="00000000" w:rsidR="00000000" w:rsidRPr="00000000">
        <w:rPr>
          <w:b w:val="1"/>
          <w:i w:val="1"/>
          <w:color w:val="8b0000"/>
          <w:sz w:val="24"/>
          <w:szCs w:val="24"/>
          <w:rtl w:val="0"/>
        </w:rPr>
        <w:t xml:space="preserve">ofert</w:t>
      </w:r>
      <w:r w:rsidDel="00000000" w:rsidR="00000000" w:rsidRPr="00000000">
        <w:rPr>
          <w:b w:val="1"/>
          <w:i w:val="1"/>
          <w:color w:val="8b0000"/>
          <w:rtl w:val="0"/>
        </w:rPr>
        <w:t xml:space="preserve">a</w:t>
      </w:r>
      <w:r w:rsidDel="00000000" w:rsidR="00000000" w:rsidRPr="00000000">
        <w:rPr>
          <w:b w:val="1"/>
          <w:i w:val="1"/>
          <w:smallCaps w:val="0"/>
          <w:strike w:val="0"/>
          <w:color w:val="8b0000"/>
          <w:sz w:val="24"/>
          <w:szCs w:val="24"/>
          <w:u w:val="none"/>
          <w:vertAlign w:val="baseline"/>
          <w:rtl w:val="0"/>
        </w:rPr>
        <w:t xml:space="preserve"> de tranzit a României</w:t>
      </w:r>
    </w:p>
    <w:p w:rsidR="00000000" w:rsidDel="00000000" w:rsidP="00000000" w:rsidRDefault="00000000" w:rsidRPr="00000000" w14:paraId="000025E5">
      <w:pPr>
        <w:spacing w:after="120" w:before="120" w:line="240" w:lineRule="auto"/>
        <w:jc w:val="both"/>
        <w:rPr>
          <w:b w:val="1"/>
          <w:i w:val="1"/>
        </w:rPr>
      </w:pPr>
      <w:r w:rsidDel="00000000" w:rsidR="00000000" w:rsidRPr="00000000">
        <w:rPr>
          <w:sz w:val="24"/>
          <w:szCs w:val="24"/>
          <w:rtl w:val="0"/>
        </w:rPr>
        <w:t xml:space="preserve">Pe măsura dezvoltării infrastructurii de transport a României pentru toate sectoarele, țara noastră poate deveni o veritabilă </w:t>
      </w:r>
      <w:r w:rsidDel="00000000" w:rsidR="00000000" w:rsidRPr="00000000">
        <w:rPr>
          <w:rtl w:val="0"/>
        </w:rPr>
        <w:t xml:space="preserve">placă turnantă</w:t>
      </w:r>
      <w:r w:rsidDel="00000000" w:rsidR="00000000" w:rsidRPr="00000000">
        <w:rPr>
          <w:sz w:val="24"/>
          <w:szCs w:val="24"/>
          <w:rtl w:val="0"/>
        </w:rPr>
        <w:t xml:space="preserve"> în relația transportului de mărfuri pe relația Asia – Europa. Astfel, investițiile în dezvoltarea infrastructurii portuare din Constanța, îmbunătățirea condițiilor de navigabilitate pe Dunăre și pe canale, dar și extinderea rețelei de căi ferate moderne și autostrăzi pot avea o valoare adăugată majoră dacă sunt propuse măsuri eficiente pentru transportatori sau operatori. Din punct de vedere feroviar, sunt identificate câteva </w:t>
      </w:r>
      <w:r w:rsidDel="00000000" w:rsidR="00000000" w:rsidRPr="00000000">
        <w:rPr>
          <w:sz w:val="24"/>
          <w:szCs w:val="24"/>
          <w:rtl w:val="0"/>
        </w:rPr>
        <w:t xml:space="preserve">rute</w:t>
      </w:r>
      <w:r w:rsidDel="00000000" w:rsidR="00000000" w:rsidRPr="00000000">
        <w:rPr>
          <w:sz w:val="24"/>
          <w:szCs w:val="24"/>
          <w:rtl w:val="0"/>
        </w:rPr>
        <w:t xml:space="preserve"> de tranzit care pot să devin</w:t>
      </w:r>
      <w:r w:rsidDel="00000000" w:rsidR="00000000" w:rsidRPr="00000000">
        <w:rPr>
          <w:rtl w:val="0"/>
        </w:rPr>
        <w:t xml:space="preserve">ă</w:t>
      </w:r>
      <w:r w:rsidDel="00000000" w:rsidR="00000000" w:rsidRPr="00000000">
        <w:rPr>
          <w:sz w:val="24"/>
          <w:szCs w:val="24"/>
          <w:rtl w:val="0"/>
        </w:rPr>
        <w:t xml:space="preserve"> veritabile artere internaționale de mărfuri </w:t>
      </w:r>
      <w:r w:rsidDel="00000000" w:rsidR="00000000" w:rsidRPr="00000000">
        <w:rPr>
          <w:rtl w:val="0"/>
        </w:rPr>
        <w:t xml:space="preserve">(figura 2.2.12)</w:t>
      </w:r>
      <w:r w:rsidDel="00000000" w:rsidR="00000000" w:rsidRPr="00000000">
        <w:rPr>
          <w:sz w:val="24"/>
          <w:szCs w:val="24"/>
          <w:rtl w:val="0"/>
        </w:rPr>
        <w:t xml:space="preserve">. În aceste condiții, stimularea operatorilor și a gestionarului infrastructurii pentru dezvoltarea activității de tranzit constituie </w:t>
      </w:r>
      <w:r w:rsidDel="00000000" w:rsidR="00000000" w:rsidRPr="00000000">
        <w:rPr>
          <w:rtl w:val="0"/>
        </w:rPr>
        <w:t xml:space="preserve">o</w:t>
      </w:r>
      <w:r w:rsidDel="00000000" w:rsidR="00000000" w:rsidRPr="00000000">
        <w:rPr>
          <w:sz w:val="24"/>
          <w:szCs w:val="24"/>
          <w:rtl w:val="0"/>
        </w:rPr>
        <w:t xml:space="preserve"> inițiativ</w:t>
      </w:r>
      <w:r w:rsidDel="00000000" w:rsidR="00000000" w:rsidRPr="00000000">
        <w:rPr>
          <w:rtl w:val="0"/>
        </w:rPr>
        <w:t xml:space="preserve">ă</w:t>
      </w:r>
      <w:r w:rsidDel="00000000" w:rsidR="00000000" w:rsidRPr="00000000">
        <w:rPr>
          <w:sz w:val="24"/>
          <w:szCs w:val="24"/>
          <w:rtl w:val="0"/>
        </w:rPr>
        <w:t xml:space="preserve"> care va avea beneficii majore prin preluarea și atragerea fluxurilor de mărfuri pentru a fi transportate pe calea ferată în regim multimodal sau combinat. Aceste măsuri se aliniază cu alte inițiative asemănătoare din Europa Centrală și de Vest, dar și cu politicile și acțiunile Comisiei Europene.</w:t>
      </w:r>
      <w:r w:rsidDel="00000000" w:rsidR="00000000" w:rsidRPr="00000000">
        <w:rPr>
          <w:rtl w:val="0"/>
        </w:rPr>
      </w:r>
    </w:p>
    <w:p w:rsidR="00000000" w:rsidDel="00000000" w:rsidP="00000000" w:rsidRDefault="00000000" w:rsidRPr="00000000" w14:paraId="000025E6">
      <w:pPr>
        <w:spacing w:after="0" w:before="0" w:line="240" w:lineRule="auto"/>
        <w:jc w:val="center"/>
        <w:rPr/>
      </w:pPr>
      <w:r w:rsidDel="00000000" w:rsidR="00000000" w:rsidRPr="00000000">
        <w:rPr/>
        <w:drawing>
          <wp:inline distB="114300" distT="114300" distL="114300" distR="114300">
            <wp:extent cx="5760000" cy="4089600"/>
            <wp:effectExtent b="12700" l="12700" r="12700" t="12700"/>
            <wp:docPr id="2701" name="image50.jpg"/>
            <a:graphic>
              <a:graphicData uri="http://schemas.openxmlformats.org/drawingml/2006/picture">
                <pic:pic>
                  <pic:nvPicPr>
                    <pic:cNvPr id="0" name="image50.jpg"/>
                    <pic:cNvPicPr preferRelativeResize="0"/>
                  </pic:nvPicPr>
                  <pic:blipFill>
                    <a:blip r:embed="rId41"/>
                    <a:srcRect b="0" l="0" r="0" t="0"/>
                    <a:stretch>
                      <a:fillRect/>
                    </a:stretch>
                  </pic:blipFill>
                  <pic:spPr>
                    <a:xfrm>
                      <a:off x="0" y="0"/>
                      <a:ext cx="5760000" cy="4089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25E7">
      <w:pPr>
        <w:spacing w:after="0" w:before="0" w:line="240" w:lineRule="auto"/>
        <w:jc w:val="center"/>
        <w:rPr>
          <w:b w:val="1"/>
          <w:i w:val="1"/>
          <w:sz w:val="22"/>
          <w:szCs w:val="22"/>
        </w:rPr>
      </w:pPr>
      <w:r w:rsidDel="00000000" w:rsidR="00000000" w:rsidRPr="00000000">
        <w:rPr>
          <w:b w:val="1"/>
          <w:i w:val="1"/>
          <w:sz w:val="22"/>
          <w:szCs w:val="22"/>
          <w:rtl w:val="0"/>
        </w:rPr>
        <w:t xml:space="preserve">Figura 2.2.13. Conceptul Smart Transit - Coridoarele feroviare de tranzit</w:t>
      </w:r>
    </w:p>
    <w:p w:rsidR="00000000" w:rsidDel="00000000" w:rsidP="00000000" w:rsidRDefault="00000000" w:rsidRPr="00000000" w14:paraId="000025E8">
      <w:pPr>
        <w:spacing w:line="240" w:lineRule="auto"/>
        <w:jc w:val="center"/>
        <w:rPr>
          <w:b w:val="1"/>
          <w:i w:val="1"/>
          <w:sz w:val="22"/>
          <w:szCs w:val="22"/>
        </w:rPr>
      </w:pPr>
      <w:r w:rsidDel="00000000" w:rsidR="00000000" w:rsidRPr="00000000">
        <w:rPr>
          <w:rtl w:val="0"/>
        </w:rPr>
      </w:r>
    </w:p>
    <w:p w:rsidR="00000000" w:rsidDel="00000000" w:rsidP="00000000" w:rsidRDefault="00000000" w:rsidRPr="00000000" w14:paraId="000025E9">
      <w:pPr>
        <w:spacing w:line="240" w:lineRule="auto"/>
        <w:jc w:val="both"/>
        <w:rPr>
          <w:sz w:val="24"/>
          <w:szCs w:val="24"/>
        </w:rPr>
      </w:pPr>
      <w:r w:rsidDel="00000000" w:rsidR="00000000" w:rsidRPr="00000000">
        <w:rPr>
          <w:sz w:val="24"/>
          <w:szCs w:val="24"/>
          <w:rtl w:val="0"/>
        </w:rPr>
        <w:t xml:space="preserve">Astfel, coridoarele de tranzit care să facă parte dintr-o ofertă de tranzit a României (și care să conțină elemente legate de potențialul de transport în raport de costuri și timp) și care să fie promovată internațional sun</w:t>
      </w:r>
      <w:r w:rsidDel="00000000" w:rsidR="00000000" w:rsidRPr="00000000">
        <w:rPr>
          <w:rtl w:val="0"/>
        </w:rPr>
        <w:t xml:space="preserve">t</w:t>
      </w:r>
      <w:r w:rsidDel="00000000" w:rsidR="00000000" w:rsidRPr="00000000">
        <w:rPr>
          <w:sz w:val="24"/>
          <w:szCs w:val="24"/>
          <w:rtl w:val="0"/>
        </w:rPr>
        <w:t xml:space="preserve"> (figura 2.2.1</w:t>
      </w:r>
      <w:r w:rsidDel="00000000" w:rsidR="00000000" w:rsidRPr="00000000">
        <w:rPr>
          <w:rtl w:val="0"/>
        </w:rPr>
        <w:t xml:space="preserve">3</w:t>
      </w:r>
      <w:r w:rsidDel="00000000" w:rsidR="00000000" w:rsidRPr="00000000">
        <w:rPr>
          <w:sz w:val="24"/>
          <w:szCs w:val="24"/>
          <w:rtl w:val="0"/>
        </w:rPr>
        <w:t xml:space="preserve">):</w:t>
      </w:r>
    </w:p>
    <w:p w:rsidR="00000000" w:rsidDel="00000000" w:rsidP="00000000" w:rsidRDefault="00000000" w:rsidRPr="00000000" w14:paraId="000025EA">
      <w:pPr>
        <w:numPr>
          <w:ilvl w:val="0"/>
          <w:numId w:val="44"/>
        </w:numPr>
        <w:spacing w:after="0" w:line="240" w:lineRule="auto"/>
        <w:ind w:left="360" w:hanging="360"/>
        <w:jc w:val="both"/>
        <w:rPr>
          <w:sz w:val="24"/>
          <w:szCs w:val="24"/>
        </w:rPr>
      </w:pPr>
      <w:r w:rsidDel="00000000" w:rsidR="00000000" w:rsidRPr="00000000">
        <w:rPr>
          <w:b w:val="1"/>
          <w:i w:val="1"/>
          <w:sz w:val="24"/>
          <w:szCs w:val="24"/>
          <w:rtl w:val="0"/>
        </w:rPr>
        <w:t xml:space="preserve">Coridorul feroviar de tranzit 1 (868 km)</w:t>
      </w:r>
      <w:r w:rsidDel="00000000" w:rsidR="00000000" w:rsidRPr="00000000">
        <w:rPr>
          <w:sz w:val="24"/>
          <w:szCs w:val="24"/>
          <w:rtl w:val="0"/>
        </w:rPr>
        <w:t xml:space="preserve"> – Europa Centrală (Cehia, Austria, Slovacia, Polonia, Ungaria) – Marea Neagră</w:t>
      </w:r>
      <w:r w:rsidDel="00000000" w:rsidR="00000000" w:rsidRPr="00000000">
        <w:rPr>
          <w:rtl w:val="0"/>
        </w:rPr>
        <w:t xml:space="preserve">:</w:t>
      </w:r>
      <w:r w:rsidDel="00000000" w:rsidR="00000000" w:rsidRPr="00000000">
        <w:rPr>
          <w:sz w:val="24"/>
          <w:szCs w:val="24"/>
          <w:rtl w:val="0"/>
        </w:rPr>
        <w:t xml:space="preserve"> traseul va putea fi parcurs de</w:t>
      </w:r>
      <w:r w:rsidDel="00000000" w:rsidR="00000000" w:rsidRPr="00000000">
        <w:rPr>
          <w:rtl w:val="0"/>
        </w:rPr>
        <w:t xml:space="preserve"> </w:t>
      </w:r>
      <w:r w:rsidDel="00000000" w:rsidR="00000000" w:rsidRPr="00000000">
        <w:rPr>
          <w:sz w:val="24"/>
          <w:szCs w:val="24"/>
          <w:rtl w:val="0"/>
        </w:rPr>
        <w:t xml:space="preserve">trenurile de marfă în 10 ore, după finalizarea lucrărilor propuse;</w:t>
      </w:r>
    </w:p>
    <w:p w:rsidR="00000000" w:rsidDel="00000000" w:rsidP="00000000" w:rsidRDefault="00000000" w:rsidRPr="00000000" w14:paraId="000025EB">
      <w:pPr>
        <w:numPr>
          <w:ilvl w:val="0"/>
          <w:numId w:val="44"/>
        </w:numPr>
        <w:spacing w:after="0" w:line="240" w:lineRule="auto"/>
        <w:ind w:left="360" w:hanging="360"/>
        <w:jc w:val="both"/>
        <w:rPr>
          <w:sz w:val="24"/>
          <w:szCs w:val="24"/>
        </w:rPr>
      </w:pPr>
      <w:r w:rsidDel="00000000" w:rsidR="00000000" w:rsidRPr="00000000">
        <w:rPr>
          <w:b w:val="1"/>
          <w:i w:val="1"/>
          <w:sz w:val="24"/>
          <w:szCs w:val="24"/>
          <w:rtl w:val="0"/>
        </w:rPr>
        <w:t xml:space="preserve">Coridorul feroviar de tranzit 2 (620 km)</w:t>
      </w:r>
      <w:r w:rsidDel="00000000" w:rsidR="00000000" w:rsidRPr="00000000">
        <w:rPr>
          <w:sz w:val="24"/>
          <w:szCs w:val="24"/>
          <w:rtl w:val="0"/>
        </w:rPr>
        <w:t xml:space="preserve"> – Europa Centrală (Cehia, Austria, Slovacia, Polonia, Ungaria) – Europa de Sud-Est (Grecia, Bulgaria, Turcia)</w:t>
      </w:r>
      <w:r w:rsidDel="00000000" w:rsidR="00000000" w:rsidRPr="00000000">
        <w:rPr>
          <w:rtl w:val="0"/>
        </w:rPr>
        <w:t xml:space="preserve">: traseul</w:t>
      </w:r>
      <w:r w:rsidDel="00000000" w:rsidR="00000000" w:rsidRPr="00000000">
        <w:rPr>
          <w:sz w:val="24"/>
          <w:szCs w:val="24"/>
          <w:rtl w:val="0"/>
        </w:rPr>
        <w:t xml:space="preserve"> va putea fi parcurs de trenurile de marfă în 8 – 9 ore, după finalizarea lucrărilor propuse;</w:t>
      </w:r>
    </w:p>
    <w:p w:rsidR="00000000" w:rsidDel="00000000" w:rsidP="00000000" w:rsidRDefault="00000000" w:rsidRPr="00000000" w14:paraId="000025EC">
      <w:pPr>
        <w:numPr>
          <w:ilvl w:val="0"/>
          <w:numId w:val="44"/>
        </w:numPr>
        <w:spacing w:after="0" w:line="240" w:lineRule="auto"/>
        <w:ind w:left="360" w:hanging="360"/>
        <w:jc w:val="both"/>
        <w:rPr>
          <w:sz w:val="24"/>
          <w:szCs w:val="24"/>
        </w:rPr>
      </w:pPr>
      <w:r w:rsidDel="00000000" w:rsidR="00000000" w:rsidRPr="00000000">
        <w:rPr>
          <w:b w:val="1"/>
          <w:i w:val="1"/>
          <w:sz w:val="24"/>
          <w:szCs w:val="24"/>
          <w:rtl w:val="0"/>
        </w:rPr>
        <w:t xml:space="preserve">Coridorul feroviar de tranzit 3 (579 km)</w:t>
      </w:r>
      <w:r w:rsidDel="00000000" w:rsidR="00000000" w:rsidRPr="00000000">
        <w:rPr>
          <w:sz w:val="24"/>
          <w:szCs w:val="24"/>
          <w:rtl w:val="0"/>
        </w:rPr>
        <w:t xml:space="preserve"> – Europa de Sud-Est (Grecia, Bulgaria, Turcia) – Ucraina, Belarus, Rusia</w:t>
      </w:r>
      <w:r w:rsidDel="00000000" w:rsidR="00000000" w:rsidRPr="00000000">
        <w:rPr>
          <w:rtl w:val="0"/>
        </w:rPr>
        <w:t xml:space="preserve">: traseul</w:t>
      </w:r>
      <w:r w:rsidDel="00000000" w:rsidR="00000000" w:rsidRPr="00000000">
        <w:rPr>
          <w:sz w:val="24"/>
          <w:szCs w:val="24"/>
          <w:rtl w:val="0"/>
        </w:rPr>
        <w:t xml:space="preserve"> va putea fi parcurs de trenurile de marfă în 8 ore, după finalizarea lucrărilor propuse;</w:t>
      </w:r>
    </w:p>
    <w:p w:rsidR="00000000" w:rsidDel="00000000" w:rsidP="00000000" w:rsidRDefault="00000000" w:rsidRPr="00000000" w14:paraId="000025ED">
      <w:pPr>
        <w:numPr>
          <w:ilvl w:val="0"/>
          <w:numId w:val="44"/>
        </w:numPr>
        <w:spacing w:after="0" w:line="240" w:lineRule="auto"/>
        <w:ind w:left="360" w:hanging="360"/>
        <w:jc w:val="both"/>
        <w:rPr>
          <w:sz w:val="24"/>
          <w:szCs w:val="24"/>
        </w:rPr>
      </w:pPr>
      <w:r w:rsidDel="00000000" w:rsidR="00000000" w:rsidRPr="00000000">
        <w:rPr>
          <w:b w:val="1"/>
          <w:i w:val="1"/>
          <w:sz w:val="24"/>
          <w:szCs w:val="24"/>
          <w:rtl w:val="0"/>
        </w:rPr>
        <w:t xml:space="preserve">Coridorul feroviar de tranzit 4 (814 km)</w:t>
      </w:r>
      <w:r w:rsidDel="00000000" w:rsidR="00000000" w:rsidRPr="00000000">
        <w:rPr>
          <w:sz w:val="24"/>
          <w:szCs w:val="24"/>
          <w:rtl w:val="0"/>
        </w:rPr>
        <w:t xml:space="preserve"> – Europa Central Sudică (Italia de Nord, Slovenia, Croația, Muntenegru, Serbia) – Marea Neagră</w:t>
      </w:r>
      <w:r w:rsidDel="00000000" w:rsidR="00000000" w:rsidRPr="00000000">
        <w:rPr>
          <w:rtl w:val="0"/>
        </w:rPr>
        <w:t xml:space="preserve">: traseul</w:t>
      </w:r>
      <w:r w:rsidDel="00000000" w:rsidR="00000000" w:rsidRPr="00000000">
        <w:rPr>
          <w:sz w:val="24"/>
          <w:szCs w:val="24"/>
          <w:rtl w:val="0"/>
        </w:rPr>
        <w:t xml:space="preserve"> va putea fi parcurs de trenurile de marfă în 9-10 ore, după finalizarea lucrărilor propuse;</w:t>
      </w:r>
    </w:p>
    <w:p w:rsidR="00000000" w:rsidDel="00000000" w:rsidP="00000000" w:rsidRDefault="00000000" w:rsidRPr="00000000" w14:paraId="000025EE">
      <w:pPr>
        <w:numPr>
          <w:ilvl w:val="0"/>
          <w:numId w:val="44"/>
        </w:numPr>
        <w:spacing w:after="0" w:line="240" w:lineRule="auto"/>
        <w:ind w:left="360" w:hanging="360"/>
        <w:jc w:val="both"/>
        <w:rPr>
          <w:sz w:val="24"/>
          <w:szCs w:val="24"/>
        </w:rPr>
      </w:pPr>
      <w:r w:rsidDel="00000000" w:rsidR="00000000" w:rsidRPr="00000000">
        <w:rPr>
          <w:b w:val="1"/>
          <w:i w:val="1"/>
          <w:sz w:val="24"/>
          <w:szCs w:val="24"/>
          <w:rtl w:val="0"/>
        </w:rPr>
        <w:t xml:space="preserve">Coridorul feroviar de tranzit 5 (809 km)</w:t>
      </w:r>
      <w:r w:rsidDel="00000000" w:rsidR="00000000" w:rsidRPr="00000000">
        <w:rPr>
          <w:sz w:val="24"/>
          <w:szCs w:val="24"/>
          <w:rtl w:val="0"/>
        </w:rPr>
        <w:t xml:space="preserve"> – Europa Central Sudică (Italia de Nord, Slovenia, Croația, Muntenegru, Serbia) – Ucraina, Belarus, Rusia</w:t>
      </w:r>
      <w:r w:rsidDel="00000000" w:rsidR="00000000" w:rsidRPr="00000000">
        <w:rPr>
          <w:rtl w:val="0"/>
        </w:rPr>
        <w:t xml:space="preserve">: traseul</w:t>
      </w:r>
      <w:r w:rsidDel="00000000" w:rsidR="00000000" w:rsidRPr="00000000">
        <w:rPr>
          <w:sz w:val="24"/>
          <w:szCs w:val="24"/>
          <w:rtl w:val="0"/>
        </w:rPr>
        <w:t xml:space="preserve"> va putea fi parcurs de trenurile de marfă în 11 ore, după finalizarea lucrărilor propuse.</w:t>
      </w:r>
    </w:p>
    <w:p w:rsidR="00000000" w:rsidDel="00000000" w:rsidP="00000000" w:rsidRDefault="00000000" w:rsidRPr="00000000" w14:paraId="000025EF">
      <w:pPr>
        <w:spacing w:line="240" w:lineRule="auto"/>
        <w:jc w:val="both"/>
        <w:rPr>
          <w:b w:val="1"/>
          <w:i w:val="1"/>
          <w:sz w:val="24"/>
          <w:szCs w:val="24"/>
        </w:rPr>
      </w:pPr>
      <w:r w:rsidDel="00000000" w:rsidR="00000000" w:rsidRPr="00000000">
        <w:rPr>
          <w:b w:val="1"/>
          <w:i w:val="1"/>
          <w:rtl w:val="0"/>
        </w:rPr>
        <w:t xml:space="preserve"> </w:t>
      </w:r>
      <w:r w:rsidDel="00000000" w:rsidR="00000000" w:rsidRPr="00000000">
        <w:rPr>
          <w:rtl w:val="0"/>
        </w:rPr>
      </w:r>
    </w:p>
    <w:p w:rsidR="00000000" w:rsidDel="00000000" w:rsidP="00000000" w:rsidRDefault="00000000" w:rsidRPr="00000000" w14:paraId="000025F0">
      <w:pPr>
        <w:keepNext w:val="0"/>
        <w:keepLines w:val="0"/>
        <w:pageBreakBefore w:val="0"/>
        <w:widowControl w:val="1"/>
        <w:numPr>
          <w:ilvl w:val="0"/>
          <w:numId w:val="80"/>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b w:val="1"/>
          <w:i w:val="1"/>
          <w:smallCaps w:val="0"/>
          <w:strike w:val="0"/>
          <w:color w:val="8b0000"/>
          <w:sz w:val="24"/>
          <w:szCs w:val="24"/>
          <w:vertAlign w:val="baseline"/>
        </w:rPr>
      </w:pPr>
      <w:r w:rsidDel="00000000" w:rsidR="00000000" w:rsidRPr="00000000">
        <w:rPr>
          <w:b w:val="1"/>
          <w:i w:val="1"/>
          <w:smallCaps w:val="0"/>
          <w:strike w:val="0"/>
          <w:color w:val="8b0000"/>
          <w:sz w:val="24"/>
          <w:szCs w:val="24"/>
          <w:u w:val="none"/>
          <w:vertAlign w:val="baseline"/>
          <w:rtl w:val="0"/>
        </w:rPr>
        <w:t xml:space="preserve">Trenurile de lucru – soluție eficientă pentru modernizarea coridoarelor feroviare</w:t>
      </w:r>
    </w:p>
    <w:p w:rsidR="00000000" w:rsidDel="00000000" w:rsidP="00000000" w:rsidRDefault="00000000" w:rsidRPr="00000000" w14:paraId="000025F1">
      <w:pPr>
        <w:spacing w:after="120" w:before="120" w:line="240" w:lineRule="auto"/>
        <w:jc w:val="both"/>
        <w:rPr>
          <w:sz w:val="24"/>
          <w:szCs w:val="24"/>
        </w:rPr>
      </w:pPr>
      <w:r w:rsidDel="00000000" w:rsidR="00000000" w:rsidRPr="00000000">
        <w:rPr>
          <w:sz w:val="24"/>
          <w:szCs w:val="24"/>
          <w:rtl w:val="0"/>
        </w:rPr>
        <w:t xml:space="preserve">În ultimii 30 de ani, România a reușit să modernizeze mai puțin de 700 km din cei peste 10.000 km de căi ferate, acțiune realizată în principal cu fonduri europene nerambursabile. Astfel, din anul 2007 până în prezent au fost investiți aproximativ 5 mld. </w:t>
      </w:r>
      <w:r w:rsidDel="00000000" w:rsidR="00000000" w:rsidRPr="00000000">
        <w:rPr>
          <w:rtl w:val="0"/>
        </w:rPr>
        <w:t xml:space="preserve">EUR</w:t>
      </w:r>
      <w:r w:rsidDel="00000000" w:rsidR="00000000" w:rsidRPr="00000000">
        <w:rPr>
          <w:sz w:val="24"/>
          <w:szCs w:val="24"/>
          <w:rtl w:val="0"/>
        </w:rPr>
        <w:t xml:space="preserve"> pentru modernizarea  a 500 km de cale </w:t>
      </w:r>
      <w:r w:rsidDel="00000000" w:rsidR="00000000" w:rsidRPr="00000000">
        <w:rPr>
          <w:rtl w:val="0"/>
        </w:rPr>
        <w:t xml:space="preserve">ferată</w:t>
      </w:r>
      <w:r w:rsidDel="00000000" w:rsidR="00000000" w:rsidRPr="00000000">
        <w:rPr>
          <w:sz w:val="24"/>
          <w:szCs w:val="24"/>
          <w:rtl w:val="0"/>
        </w:rPr>
        <w:t xml:space="preserve"> dintr-un total de aprox. 2400 km pe cale ferată care aparțin rețelei TEN-T Core.</w:t>
      </w:r>
    </w:p>
    <w:p w:rsidR="00000000" w:rsidDel="00000000" w:rsidP="00000000" w:rsidRDefault="00000000" w:rsidRPr="00000000" w14:paraId="000025F2">
      <w:pPr>
        <w:spacing w:after="120" w:before="120" w:line="240" w:lineRule="auto"/>
        <w:jc w:val="both"/>
        <w:rPr>
          <w:sz w:val="24"/>
          <w:szCs w:val="24"/>
        </w:rPr>
      </w:pPr>
      <w:r w:rsidDel="00000000" w:rsidR="00000000" w:rsidRPr="00000000">
        <w:rPr>
          <w:sz w:val="24"/>
          <w:szCs w:val="24"/>
          <w:rtl w:val="0"/>
        </w:rPr>
        <w:t xml:space="preserve">În afară de finanțarea UE, lucrările de reînnoire efectuate cu resurse naționale sunt extrem de limitate, cu o medie de aproximativ 12 km de cale ferată unică/an (comparativ cu o rată de aproximativ 800 km/an înainte de 1990). Acest lucru a dus în timp la acumularea unui backlog uriaș (</w:t>
      </w:r>
      <w:r w:rsidDel="00000000" w:rsidR="00000000" w:rsidRPr="00000000">
        <w:rPr>
          <w:sz w:val="24"/>
          <w:szCs w:val="24"/>
          <w:rtl w:val="0"/>
        </w:rPr>
        <w:t xml:space="preserve">restanța</w:t>
      </w:r>
      <w:r w:rsidDel="00000000" w:rsidR="00000000" w:rsidRPr="00000000">
        <w:rPr>
          <w:sz w:val="24"/>
          <w:szCs w:val="24"/>
          <w:rtl w:val="0"/>
        </w:rPr>
        <w:t xml:space="preserve"> la reparații), estimat în prezent la 9800 km (pe o singură cale) pe întreaga rețea feroviară - cu consecinț</w:t>
      </w:r>
      <w:r w:rsidDel="00000000" w:rsidR="00000000" w:rsidRPr="00000000">
        <w:rPr>
          <w:rtl w:val="0"/>
        </w:rPr>
        <w:t xml:space="preserve">e</w:t>
      </w:r>
      <w:r w:rsidDel="00000000" w:rsidR="00000000" w:rsidRPr="00000000">
        <w:rPr>
          <w:sz w:val="24"/>
          <w:szCs w:val="24"/>
          <w:rtl w:val="0"/>
        </w:rPr>
        <w:t xml:space="preserve"> în numărul mare de restricții de viteză care afectează performanța sistemului feroviar.</w:t>
      </w:r>
    </w:p>
    <w:p w:rsidR="00000000" w:rsidDel="00000000" w:rsidP="00000000" w:rsidRDefault="00000000" w:rsidRPr="00000000" w14:paraId="000025F3">
      <w:pPr>
        <w:spacing w:after="120" w:before="120" w:line="240" w:lineRule="auto"/>
        <w:jc w:val="both"/>
        <w:rPr>
          <w:sz w:val="24"/>
          <w:szCs w:val="24"/>
        </w:rPr>
      </w:pPr>
      <w:r w:rsidDel="00000000" w:rsidR="00000000" w:rsidRPr="00000000">
        <w:rPr>
          <w:sz w:val="24"/>
          <w:szCs w:val="24"/>
          <w:rtl w:val="0"/>
        </w:rPr>
        <w:t xml:space="preserve">Motivele acestor întârzieri sunt multiple și provin din toate segmentele ciclului de viață al activului construit</w:t>
      </w:r>
      <w:r w:rsidDel="00000000" w:rsidR="00000000" w:rsidRPr="00000000">
        <w:rPr>
          <w:rtl w:val="0"/>
        </w:rPr>
        <w:t xml:space="preserve">,</w:t>
      </w:r>
      <w:r w:rsidDel="00000000" w:rsidR="00000000" w:rsidRPr="00000000">
        <w:rPr>
          <w:sz w:val="24"/>
          <w:szCs w:val="24"/>
          <w:rtl w:val="0"/>
        </w:rPr>
        <w:t xml:space="preserve"> </w:t>
      </w:r>
      <w:r w:rsidDel="00000000" w:rsidR="00000000" w:rsidRPr="00000000">
        <w:rPr>
          <w:rtl w:val="0"/>
        </w:rPr>
        <w:t xml:space="preserve">î</w:t>
      </w:r>
      <w:r w:rsidDel="00000000" w:rsidR="00000000" w:rsidRPr="00000000">
        <w:rPr>
          <w:sz w:val="24"/>
          <w:szCs w:val="24"/>
          <w:rtl w:val="0"/>
        </w:rPr>
        <w:t xml:space="preserve">ncepând cu actul decizional, pregătirea slabă a proiectului, achiziții ineficiente și terminând </w:t>
      </w:r>
      <w:r w:rsidDel="00000000" w:rsidR="00000000" w:rsidRPr="00000000">
        <w:rPr>
          <w:rtl w:val="0"/>
        </w:rPr>
        <w:t xml:space="preserve">cu</w:t>
      </w:r>
      <w:r w:rsidDel="00000000" w:rsidR="00000000" w:rsidRPr="00000000">
        <w:rPr>
          <w:sz w:val="24"/>
          <w:szCs w:val="24"/>
          <w:rtl w:val="0"/>
        </w:rPr>
        <w:t xml:space="preserve"> managementul contractual slab. Complexitatea ridicată a fost o cauză importantă, prezentă în toate aceste etape. </w:t>
      </w:r>
    </w:p>
    <w:p w:rsidR="00000000" w:rsidDel="00000000" w:rsidP="00000000" w:rsidRDefault="00000000" w:rsidRPr="00000000" w14:paraId="000025F4">
      <w:pPr>
        <w:spacing w:after="120" w:before="120" w:line="240" w:lineRule="auto"/>
        <w:jc w:val="both"/>
        <w:rPr>
          <w:sz w:val="24"/>
          <w:szCs w:val="24"/>
        </w:rPr>
      </w:pPr>
      <w:r w:rsidDel="00000000" w:rsidR="00000000" w:rsidRPr="00000000">
        <w:rPr>
          <w:sz w:val="24"/>
          <w:szCs w:val="24"/>
          <w:rtl w:val="0"/>
        </w:rPr>
        <w:t xml:space="preserve">Pornind de la lecțiile învățate, compania care gestionează </w:t>
      </w:r>
      <w:r w:rsidDel="00000000" w:rsidR="00000000" w:rsidRPr="00000000">
        <w:rPr>
          <w:sz w:val="24"/>
          <w:szCs w:val="24"/>
          <w:rtl w:val="0"/>
        </w:rPr>
        <w:t xml:space="preserve">infrastructura</w:t>
      </w:r>
      <w:r w:rsidDel="00000000" w:rsidR="00000000" w:rsidRPr="00000000">
        <w:rPr>
          <w:sz w:val="24"/>
          <w:szCs w:val="24"/>
          <w:rtl w:val="0"/>
        </w:rPr>
        <w:t xml:space="preserve"> feroviară, Compania Naţională de Căi Ferate "CFR" - SA, a considerat neces</w:t>
      </w:r>
      <w:r w:rsidDel="00000000" w:rsidR="00000000" w:rsidRPr="00000000">
        <w:rPr>
          <w:rtl w:val="0"/>
        </w:rPr>
        <w:t xml:space="preserve">ară </w:t>
      </w:r>
      <w:r w:rsidDel="00000000" w:rsidR="00000000" w:rsidRPr="00000000">
        <w:rPr>
          <w:sz w:val="24"/>
          <w:szCs w:val="24"/>
          <w:rtl w:val="0"/>
        </w:rPr>
        <w:t xml:space="preserve">schimb</w:t>
      </w:r>
      <w:r w:rsidDel="00000000" w:rsidR="00000000" w:rsidRPr="00000000">
        <w:rPr>
          <w:rtl w:val="0"/>
        </w:rPr>
        <w:t xml:space="preserve">area </w:t>
      </w:r>
      <w:r w:rsidDel="00000000" w:rsidR="00000000" w:rsidRPr="00000000">
        <w:rPr>
          <w:sz w:val="24"/>
          <w:szCs w:val="24"/>
          <w:rtl w:val="0"/>
        </w:rPr>
        <w:t xml:space="preserve">paradigmei către o abordare mai practică prin care, în loc de modernizări costisitoare, orientate către viteze mai mari - ceea ce înseamnă, în cele mai multe cazuri, </w:t>
      </w:r>
      <w:r w:rsidDel="00000000" w:rsidR="00000000" w:rsidRPr="00000000">
        <w:rPr>
          <w:sz w:val="24"/>
          <w:szCs w:val="24"/>
          <w:rtl w:val="0"/>
        </w:rPr>
        <w:t xml:space="preserve">reconstruirea</w:t>
      </w:r>
      <w:r w:rsidDel="00000000" w:rsidR="00000000" w:rsidRPr="00000000">
        <w:rPr>
          <w:sz w:val="24"/>
          <w:szCs w:val="24"/>
          <w:rtl w:val="0"/>
        </w:rPr>
        <w:t xml:space="preserve"> liniilor pe alinieri noi, noul concept se va baza pe reabilitarea liniilor existente pe aliniamentul actual folosind trenuri de modernizare a căilor ferate cu înaltă productivitate. Astfel, rata de productivitate preconizată este de 300 km de cale ferată (cale unică)/an/tren. Dacă vor fi folosite două astfel de trenuri putem estima că se vor putea moderniza aproximativ 600 km de cale ferată (cale unică)/an. De asemenea, prin această metodă se vor satisface și cerințele de interoperabilitate cu privire la sarcina pe osie de 22,5 t aplicabilă pentru liniile TEN-T.</w:t>
      </w:r>
    </w:p>
    <w:p w:rsidR="00000000" w:rsidDel="00000000" w:rsidP="00000000" w:rsidRDefault="00000000" w:rsidRPr="00000000" w14:paraId="000025F5">
      <w:pPr>
        <w:spacing w:after="120" w:before="120" w:line="240" w:lineRule="auto"/>
        <w:jc w:val="both"/>
        <w:rPr>
          <w:sz w:val="24"/>
          <w:szCs w:val="24"/>
        </w:rPr>
      </w:pPr>
      <w:r w:rsidDel="00000000" w:rsidR="00000000" w:rsidRPr="00000000">
        <w:rPr>
          <w:sz w:val="24"/>
          <w:szCs w:val="24"/>
          <w:rtl w:val="0"/>
        </w:rPr>
        <w:t xml:space="preserve">Totuși, o serie de alte lucrări complementare (pe care aceste trenuri de lucru nu le po</w:t>
      </w:r>
      <w:r w:rsidDel="00000000" w:rsidR="00000000" w:rsidRPr="00000000">
        <w:rPr>
          <w:rtl w:val="0"/>
        </w:rPr>
        <w:t xml:space="preserve">t</w:t>
      </w:r>
      <w:r w:rsidDel="00000000" w:rsidR="00000000" w:rsidRPr="00000000">
        <w:rPr>
          <w:sz w:val="24"/>
          <w:szCs w:val="24"/>
          <w:rtl w:val="0"/>
        </w:rPr>
        <w:t xml:space="preserve"> realiza) vor face obiectul unor intervenții separate de mai mică anvergură, sub formă de pachete de lucrări (reabilitare poduri, podețe, tuneluri, semnalizare/ERTMS, alte lucrări pentru creșterea atractivității transportului feroviar: e</w:t>
      </w:r>
      <w:r w:rsidDel="00000000" w:rsidR="00000000" w:rsidRPr="00000000">
        <w:rPr>
          <w:rtl w:val="0"/>
        </w:rPr>
        <w:t xml:space="preserve">x</w:t>
      </w:r>
      <w:r w:rsidDel="00000000" w:rsidR="00000000" w:rsidRPr="00000000">
        <w:rPr>
          <w:sz w:val="24"/>
          <w:szCs w:val="24"/>
          <w:rtl w:val="0"/>
        </w:rPr>
        <w:t xml:space="preserve">. </w:t>
      </w:r>
      <w:r w:rsidDel="00000000" w:rsidR="00000000" w:rsidRPr="00000000">
        <w:rPr>
          <w:rtl w:val="0"/>
        </w:rPr>
        <w:t xml:space="preserve">stații CF</w:t>
      </w:r>
      <w:r w:rsidDel="00000000" w:rsidR="00000000" w:rsidRPr="00000000">
        <w:rPr>
          <w:sz w:val="24"/>
          <w:szCs w:val="24"/>
          <w:rtl w:val="0"/>
        </w:rPr>
        <w:t xml:space="preserve">, puncte de oprire).</w:t>
      </w:r>
    </w:p>
    <w:p w:rsidR="00000000" w:rsidDel="00000000" w:rsidP="00000000" w:rsidRDefault="00000000" w:rsidRPr="00000000" w14:paraId="000025F6">
      <w:pPr>
        <w:spacing w:after="120" w:before="120" w:line="240" w:lineRule="auto"/>
        <w:jc w:val="both"/>
        <w:rPr>
          <w:sz w:val="24"/>
          <w:szCs w:val="24"/>
        </w:rPr>
      </w:pPr>
      <w:r w:rsidDel="00000000" w:rsidR="00000000" w:rsidRPr="00000000">
        <w:rPr>
          <w:sz w:val="24"/>
          <w:szCs w:val="24"/>
          <w:rtl w:val="0"/>
        </w:rPr>
        <w:t xml:space="preserve">Utilizând noul concept, se poate estima</w:t>
      </w:r>
      <w:r w:rsidDel="00000000" w:rsidR="00000000" w:rsidRPr="00000000">
        <w:rPr>
          <w:rtl w:val="0"/>
        </w:rPr>
        <w:t xml:space="preserve"> faptul</w:t>
      </w:r>
      <w:r w:rsidDel="00000000" w:rsidR="00000000" w:rsidRPr="00000000">
        <w:rPr>
          <w:sz w:val="24"/>
          <w:szCs w:val="24"/>
          <w:rtl w:val="0"/>
        </w:rPr>
        <w:t xml:space="preserve"> că modernizarea rețelei feroviare TEN-T Core din România și a unor segmente din rețeaua TEN-T Comprehensive s-ar putea realiza în aproximativ șapte ani cu un cost de 2.1 mld.EUR (180 </w:t>
      </w:r>
      <w:r w:rsidDel="00000000" w:rsidR="00000000" w:rsidRPr="00000000">
        <w:rPr>
          <w:rtl w:val="0"/>
        </w:rPr>
        <w:t xml:space="preserve">mil.</w:t>
      </w:r>
      <w:r w:rsidDel="00000000" w:rsidR="00000000" w:rsidRPr="00000000">
        <w:rPr>
          <w:rtl w:val="0"/>
        </w:rPr>
        <w:t xml:space="preserve">EUR</w:t>
      </w:r>
      <w:r w:rsidDel="00000000" w:rsidR="00000000" w:rsidRPr="00000000">
        <w:rPr>
          <w:rtl w:val="0"/>
        </w:rPr>
        <w:t xml:space="preserve"> </w:t>
      </w:r>
      <w:r w:rsidDel="00000000" w:rsidR="00000000" w:rsidRPr="00000000">
        <w:rPr>
          <w:sz w:val="24"/>
          <w:szCs w:val="24"/>
          <w:rtl w:val="0"/>
        </w:rPr>
        <w:t xml:space="preserve">pentru achiziția a două trenuri de lucru din POIM 2014-2020, respectiv 1.9 mld.</w:t>
      </w:r>
      <w:r w:rsidDel="00000000" w:rsidR="00000000" w:rsidRPr="00000000">
        <w:rPr>
          <w:rtl w:val="0"/>
        </w:rPr>
        <w:t xml:space="preserve">EUR</w:t>
      </w:r>
      <w:r w:rsidDel="00000000" w:rsidR="00000000" w:rsidRPr="00000000">
        <w:rPr>
          <w:sz w:val="24"/>
          <w:szCs w:val="24"/>
          <w:rtl w:val="0"/>
        </w:rPr>
        <w:t xml:space="preserve"> pentru materiale și forță de muncă din POT 2021-2027).</w:t>
      </w:r>
    </w:p>
    <w:p w:rsidR="00000000" w:rsidDel="00000000" w:rsidP="00000000" w:rsidRDefault="00000000" w:rsidRPr="00000000" w14:paraId="000025F7">
      <w:pPr>
        <w:spacing w:after="120" w:before="120" w:line="24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25F8">
      <w:pPr>
        <w:pStyle w:val="Heading4"/>
        <w:numPr>
          <w:ilvl w:val="0"/>
          <w:numId w:val="43"/>
        </w:numPr>
        <w:spacing w:line="240" w:lineRule="auto"/>
        <w:ind w:left="720" w:hanging="360"/>
        <w:rPr>
          <w:i w:val="1"/>
          <w:color w:val="8b0000"/>
        </w:rPr>
      </w:pPr>
      <w:bookmarkStart w:colFirst="0" w:colLast="0" w:name="_heading=h.8baoi5rvy51h" w:id="69"/>
      <w:bookmarkEnd w:id="69"/>
      <w:r w:rsidDel="00000000" w:rsidR="00000000" w:rsidRPr="00000000">
        <w:rPr>
          <w:i w:val="1"/>
          <w:color w:val="8b0000"/>
          <w:vertAlign w:val="baseline"/>
          <w:rtl w:val="0"/>
        </w:rPr>
        <w:t xml:space="preserve">Trenul metropolitan</w:t>
      </w:r>
      <w:r w:rsidDel="00000000" w:rsidR="00000000" w:rsidRPr="00000000">
        <w:rPr>
          <w:rtl w:val="0"/>
        </w:rPr>
      </w:r>
    </w:p>
    <w:p w:rsidR="00000000" w:rsidDel="00000000" w:rsidP="00000000" w:rsidRDefault="00000000" w:rsidRPr="00000000" w14:paraId="000025F9">
      <w:pPr>
        <w:spacing w:line="240" w:lineRule="auto"/>
        <w:rPr/>
      </w:pPr>
      <w:r w:rsidDel="00000000" w:rsidR="00000000" w:rsidRPr="00000000">
        <w:rPr>
          <w:rtl w:val="0"/>
        </w:rPr>
        <w:t xml:space="preserve">În contextul noilor politici ale UE cu privire la reducere emisiilor (CO2, NOx, PM) pentru toate modurile de transport, pentru a atinge acest obiectiv, se recomandă impunerea unor standarde mai stricte în ceea ce privește poluarea rezultată din transportul rutier, digitalizarea transportului prin creșterea mobilității automate, stimularea transportului multimodal, îmbunătățirea transportului public (inclusiv prin implementarea conceptului de tren metropolitan și park &amp; ​​ride), implementarea unui sistem automatizat de gestionare a traficului pentru a facilita descongestionarea traficului urban, reducerea poluării în porturi, implementarea aplicațiilor inteligente și a mobilității ca serviciu. </w:t>
      </w:r>
      <w:r w:rsidDel="00000000" w:rsidR="00000000" w:rsidRPr="00000000">
        <w:rPr>
          <w:rtl w:val="0"/>
        </w:rPr>
        <w:t xml:space="preserve">Transportul feroviar de navetă reprezintă un important segment din piața transportului feroviar general în statele Uniunii Europene. Reprezintă, de asemenea, o provocare a pieței transportului public în ansamblul ei, contribuind semnificativ la creșterea mobilității urbane și periurbane durabile a persoanelor, dar și la încurajarea modalității, prin trecerea de la mașina privată la transportul de pasageri de masă, oferind astfel acces la marile orașe cu beneficii majore asupra </w:t>
      </w:r>
      <w:r w:rsidDel="00000000" w:rsidR="00000000" w:rsidRPr="00000000">
        <w:rPr>
          <w:rtl w:val="0"/>
        </w:rPr>
        <w:t xml:space="preserve">descongestion</w:t>
      </w:r>
      <w:r w:rsidDel="00000000" w:rsidR="00000000" w:rsidRPr="00000000">
        <w:rPr>
          <w:rtl w:val="0"/>
        </w:rPr>
        <w:t xml:space="preserve">ării arterelor rutiere.</w:t>
      </w:r>
    </w:p>
    <w:p w:rsidR="00000000" w:rsidDel="00000000" w:rsidP="00000000" w:rsidRDefault="00000000" w:rsidRPr="00000000" w14:paraId="000025FA">
      <w:pPr>
        <w:spacing w:line="240" w:lineRule="auto"/>
        <w:rPr/>
      </w:pPr>
      <w:r w:rsidDel="00000000" w:rsidR="00000000" w:rsidRPr="00000000">
        <w:rPr>
          <w:rtl w:val="0"/>
        </w:rPr>
        <w:t xml:space="preserve">Orașele din România au o tradiție îndelungată în furnizarea serviciilor de transport public pe teritoriul lor administrativ. În ultimele decenii ale secolului al XIX-lea și primele din secolul al XX-lea, principalele centre economice din România au introdus diferite forme de servicii de transport public. În perioada comunistă, rețelele de transport public au fost dezvoltate în întreaga țară în contextul unor investiții majore în fabricile din industria grea. Criza petrolieră din anii 1970 a antrenat impulsul de a investi în surse de energie electrică pentru transport. Orașele industriale, precum Ploiești, Galați, Suceava, Sibiu sau Târgoviște, au introdus rețele de troleibuze pentru a conecta zonele rezidențiale la cele industriale. Decizii similare au fost luate de către autoritățile locale și centrale în rețelele de tramvai. Rețelele de tramvai din București, Brașov, Sibiu, Botoșani și Oradea au fost extinse sau reorganizate pentru a deservi marile fabrici de producție.</w:t>
      </w:r>
    </w:p>
    <w:p w:rsidR="00000000" w:rsidDel="00000000" w:rsidP="00000000" w:rsidRDefault="00000000" w:rsidRPr="00000000" w14:paraId="000025FB">
      <w:pPr>
        <w:spacing w:line="240" w:lineRule="auto"/>
        <w:rPr/>
      </w:pPr>
      <w:r w:rsidDel="00000000" w:rsidR="00000000" w:rsidRPr="00000000">
        <w:rPr>
          <w:rtl w:val="0"/>
        </w:rPr>
        <w:t xml:space="preserve">Trecerea la economia de piață, care a început în anii 1990, a afectat negativ unele dintre rețelele de transport public din țară. Unele rețele de transport public au fost privatizate (de exemplu, Alba Iulia, Bistrița, Slobozia, Târgoviște, Bacău), în timp ce unele municipii mari au încercat să reducă costurile de exploatare prin eliminarea tramvaielor și / sau a infrastructurilor de troleibuz (de exemplu Brașov, Constanța, Suceava, Sibiu).</w:t>
      </w:r>
    </w:p>
    <w:p w:rsidR="00000000" w:rsidDel="00000000" w:rsidP="00000000" w:rsidRDefault="00000000" w:rsidRPr="00000000" w14:paraId="000025FC">
      <w:pPr>
        <w:spacing w:line="240" w:lineRule="auto"/>
        <w:rPr/>
      </w:pPr>
      <w:r w:rsidDel="00000000" w:rsidR="00000000" w:rsidRPr="00000000">
        <w:rPr>
          <w:rtl w:val="0"/>
        </w:rPr>
        <w:t xml:space="preserve">Centrele urbane din România au început, în principal în 2017-2018, un proces important de aliniere a procedurilor de contractare a obligațiilor de serviciu public (OSP) la cele europene. În contextul fondurilor UE nerambursabile alocate centrelor urbane în cadrul cadrului financiar multianual UE 2014-2020 pentru a reduce amprenta de carbon și alte obiective politice, există o cerere instituțională de contractare a serviciilor de transport de călători, în conformitate cu dispozițiile legislației și reglementărilor UE cadru în domeniu.</w:t>
      </w:r>
    </w:p>
    <w:p w:rsidR="00000000" w:rsidDel="00000000" w:rsidP="00000000" w:rsidRDefault="00000000" w:rsidRPr="00000000" w14:paraId="000025FD">
      <w:pPr>
        <w:spacing w:line="240" w:lineRule="auto"/>
        <w:rPr/>
      </w:pPr>
      <w:r w:rsidDel="00000000" w:rsidR="00000000" w:rsidRPr="00000000">
        <w:rPr>
          <w:rtl w:val="0"/>
        </w:rPr>
        <w:t xml:space="preserve">Începând cu anul 2020, Guvernul României, a creat posibilitatea implicării autorităților publice locale și asociațiilor de dezvoltare intercomunitară constituite de acestea în dezvoltarea de proiecte de tren metropolitan, în colaborare cu administratorul național de infrastructură, CFR S.A. </w:t>
      </w:r>
      <w:r w:rsidDel="00000000" w:rsidR="00000000" w:rsidRPr="00000000">
        <w:rPr>
          <w:rtl w:val="0"/>
        </w:rPr>
      </w:r>
    </w:p>
    <w:p w:rsidR="00000000" w:rsidDel="00000000" w:rsidP="00000000" w:rsidRDefault="00000000" w:rsidRPr="00000000" w14:paraId="000025FE">
      <w:pPr>
        <w:spacing w:line="240" w:lineRule="auto"/>
        <w:rPr/>
      </w:pPr>
      <w:r w:rsidDel="00000000" w:rsidR="00000000" w:rsidRPr="00000000">
        <w:rPr>
          <w:rtl w:val="0"/>
        </w:rPr>
        <w:t xml:space="preserve">Cadrul legislativ privind contractarea serviciilor este încă unul cu caracter național – centralizat, dar este în lucru un pachet legislativ pentru actualizarea acestuia în sensul desemnării autorităților publice locale drept Autorități Competente, în sensul Regulamentului 1370/2007 pentru transport feroviar urban / metropolitan.</w:t>
      </w:r>
      <w:r w:rsidDel="00000000" w:rsidR="00000000" w:rsidRPr="00000000">
        <w:rPr>
          <w:rtl w:val="0"/>
        </w:rPr>
      </w:r>
    </w:p>
    <w:p w:rsidR="00000000" w:rsidDel="00000000" w:rsidP="00000000" w:rsidRDefault="00000000" w:rsidRPr="00000000" w14:paraId="000025FF">
      <w:pPr>
        <w:spacing w:line="240" w:lineRule="auto"/>
        <w:rPr>
          <w:color w:val="ff0000"/>
        </w:rPr>
      </w:pPr>
      <w:r w:rsidDel="00000000" w:rsidR="00000000" w:rsidRPr="00000000">
        <w:rPr>
          <w:rtl w:val="0"/>
        </w:rPr>
      </w:r>
    </w:p>
    <w:p w:rsidR="00000000" w:rsidDel="00000000" w:rsidP="00000000" w:rsidRDefault="00000000" w:rsidRPr="00000000" w14:paraId="00002600">
      <w:pPr>
        <w:spacing w:line="240" w:lineRule="auto"/>
        <w:rPr/>
      </w:pPr>
      <w:r w:rsidDel="00000000" w:rsidR="00000000" w:rsidRPr="00000000">
        <w:rPr>
          <w:rtl w:val="0"/>
        </w:rPr>
        <w:t xml:space="preserve">Transportul feroviar joacă un rol semnificativ în reducerea emisiilor de gaze cu efect de seră în domeniul transporturilor, fiind unul dintre cele mai ecologice și mai eficiente, din punct de vedere energetic, moduri de transport. Transportul feroviar este în mare măsură electrificat și emite mult mai puțin CO2 decât o călătorie echivalentă rutieră sau aeriană. </w:t>
      </w:r>
    </w:p>
    <w:p w:rsidR="00000000" w:rsidDel="00000000" w:rsidP="00000000" w:rsidRDefault="00000000" w:rsidRPr="00000000" w14:paraId="00002601">
      <w:pPr>
        <w:spacing w:line="240" w:lineRule="auto"/>
        <w:rPr/>
      </w:pPr>
      <w:r w:rsidDel="00000000" w:rsidR="00000000" w:rsidRPr="00000000">
        <w:rPr>
          <w:rtl w:val="0"/>
        </w:rPr>
      </w:r>
    </w:p>
    <w:sdt>
      <w:sdtPr>
        <w:tag w:val="goog_rdk_61"/>
      </w:sdtPr>
      <w:sdtContent>
        <w:p w:rsidR="00000000" w:rsidDel="00000000" w:rsidP="00000000" w:rsidRDefault="00000000" w:rsidRPr="00000000" w14:paraId="0000260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720"/>
            <w:jc w:val="both"/>
            <w:rPr>
              <w:b w:val="1"/>
              <w:sz w:val="24"/>
              <w:szCs w:val="24"/>
            </w:rPr>
          </w:pPr>
          <w:r w:rsidDel="00000000" w:rsidR="00000000" w:rsidRPr="00000000">
            <w:rPr>
              <w:b w:val="1"/>
              <w:sz w:val="24"/>
              <w:szCs w:val="24"/>
              <w:rtl w:val="0"/>
            </w:rPr>
            <w:t xml:space="preserve">Definirea conceptului</w:t>
          </w:r>
        </w:p>
      </w:sdtContent>
    </w:sdt>
    <w:p w:rsidR="00000000" w:rsidDel="00000000" w:rsidP="00000000" w:rsidRDefault="00000000" w:rsidRPr="00000000" w14:paraId="00002603">
      <w:pPr>
        <w:spacing w:after="120" w:before="120" w:line="240" w:lineRule="auto"/>
        <w:jc w:val="both"/>
        <w:rPr>
          <w:sz w:val="24"/>
          <w:szCs w:val="24"/>
        </w:rPr>
      </w:pPr>
      <w:r w:rsidDel="00000000" w:rsidR="00000000" w:rsidRPr="00000000">
        <w:rPr>
          <w:sz w:val="24"/>
          <w:szCs w:val="24"/>
          <w:rtl w:val="0"/>
        </w:rPr>
        <w:t xml:space="preserve">Trenul metropolitan reprezintă un sistem feroviar local sau regional </w:t>
      </w:r>
      <w:r w:rsidDel="00000000" w:rsidR="00000000" w:rsidRPr="00000000">
        <w:rPr>
          <w:sz w:val="24"/>
          <w:szCs w:val="24"/>
          <w:rtl w:val="0"/>
        </w:rPr>
        <w:t xml:space="preserve">d</w:t>
      </w:r>
      <w:r w:rsidDel="00000000" w:rsidR="00000000" w:rsidRPr="00000000">
        <w:rPr>
          <w:rtl w:val="0"/>
        </w:rPr>
        <w:t xml:space="preserve">e interes economic general în domeniul transportului public de călători</w:t>
      </w:r>
      <w:r w:rsidDel="00000000" w:rsidR="00000000" w:rsidRPr="00000000">
        <w:rPr>
          <w:rtl w:val="0"/>
        </w:rPr>
        <w:t xml:space="preserve"> </w:t>
      </w:r>
      <w:r w:rsidDel="00000000" w:rsidR="00000000" w:rsidRPr="00000000">
        <w:rPr>
          <w:sz w:val="24"/>
          <w:szCs w:val="24"/>
          <w:rtl w:val="0"/>
        </w:rPr>
        <w:t xml:space="preserve">care oferă un serviciu de transport în interiorul și în jurul marilor aglomerări urbane, </w:t>
      </w:r>
      <w:r w:rsidDel="00000000" w:rsidR="00000000" w:rsidRPr="00000000">
        <w:rPr>
          <w:sz w:val="24"/>
          <w:szCs w:val="24"/>
          <w:rtl w:val="0"/>
        </w:rPr>
        <w:t xml:space="preserve">utilizând linii de cale ferată convențională, linii de cale ferată dedicată, o combinație a acestora sau o combinație între linii de cale ferată și cele destinate vehiculelor de tramvai sau metrou.</w:t>
      </w:r>
      <w:r w:rsidDel="00000000" w:rsidR="00000000" w:rsidRPr="00000000">
        <w:rPr>
          <w:sz w:val="24"/>
          <w:szCs w:val="24"/>
          <w:rtl w:val="0"/>
        </w:rPr>
        <w:t xml:space="preserve"> </w:t>
      </w:r>
    </w:p>
    <w:p w:rsidR="00000000" w:rsidDel="00000000" w:rsidP="00000000" w:rsidRDefault="00000000" w:rsidRPr="00000000" w14:paraId="00002604">
      <w:pPr>
        <w:spacing w:after="120" w:before="120" w:line="240" w:lineRule="auto"/>
        <w:jc w:val="both"/>
        <w:rPr/>
      </w:pPr>
      <w:r w:rsidDel="00000000" w:rsidR="00000000" w:rsidRPr="00000000">
        <w:rPr>
          <w:sz w:val="24"/>
          <w:szCs w:val="24"/>
          <w:rtl w:val="0"/>
        </w:rPr>
        <w:t xml:space="preserve">Principala caracteristică a acestuia este legată de independența față de rețeaua de străzi, drumuri naționale sau autostrăzi însă poate prez</w:t>
      </w:r>
      <w:r w:rsidDel="00000000" w:rsidR="00000000" w:rsidRPr="00000000">
        <w:rPr>
          <w:rtl w:val="0"/>
        </w:rPr>
        <w:t xml:space="preserve">e</w:t>
      </w:r>
      <w:r w:rsidDel="00000000" w:rsidR="00000000" w:rsidRPr="00000000">
        <w:rPr>
          <w:sz w:val="24"/>
          <w:szCs w:val="24"/>
          <w:rtl w:val="0"/>
        </w:rPr>
        <w:t xml:space="preserve">nta o complementaritate sporită cu </w:t>
      </w:r>
      <w:r w:rsidDel="00000000" w:rsidR="00000000" w:rsidRPr="00000000">
        <w:rPr>
          <w:rtl w:val="0"/>
        </w:rPr>
        <w:t xml:space="preserve">acestea</w:t>
      </w:r>
      <w:r w:rsidDel="00000000" w:rsidR="00000000" w:rsidRPr="00000000">
        <w:rPr>
          <w:sz w:val="24"/>
          <w:szCs w:val="24"/>
          <w:rtl w:val="0"/>
        </w:rPr>
        <w:t xml:space="preserve">. </w:t>
      </w:r>
      <w:r w:rsidDel="00000000" w:rsidR="00000000" w:rsidRPr="00000000">
        <w:rPr>
          <w:rtl w:val="0"/>
        </w:rPr>
        <w:t xml:space="preserve">Transportul feroviar metropolitan diferă ca intensitate și este condiționat de extinderea rețelei, de densitatea populației din bazinul de captare, dar și de alte elemente precum orarul cadențat sau relația cu alte moduri de transport. </w:t>
      </w:r>
    </w:p>
    <w:p w:rsidR="00000000" w:rsidDel="00000000" w:rsidP="00000000" w:rsidRDefault="00000000" w:rsidRPr="00000000" w14:paraId="00002605">
      <w:pPr>
        <w:spacing w:after="120" w:before="120" w:line="240" w:lineRule="auto"/>
        <w:jc w:val="both"/>
        <w:rPr>
          <w:sz w:val="24"/>
          <w:szCs w:val="24"/>
        </w:rPr>
      </w:pPr>
      <w:r w:rsidDel="00000000" w:rsidR="00000000" w:rsidRPr="00000000">
        <w:rPr>
          <w:sz w:val="24"/>
          <w:szCs w:val="24"/>
          <w:rtl w:val="0"/>
        </w:rPr>
        <w:t xml:space="preserve">Trenul metropolitan, așa cum este consacrat în Europa Centrală și de Vest, circulă în interiorul orașului într-un regim de distanțe scurte, cu stații și puncte de oprire dese (în special la intersecția cu marile bulevarde sau la convergența cu alte mijloace de transport public urban – stații de metrou, autobuz, troleibuz, tramvai), iar în afara orașului în regim de tren distanțe medii, cu stații sau puncte oprire mai rare (la intersecția cu drumurile naționale sau județene importante – în care se pot amenaja parcări de tip </w:t>
      </w:r>
      <w:r w:rsidDel="00000000" w:rsidR="00000000" w:rsidRPr="00000000">
        <w:rPr>
          <w:rtl w:val="0"/>
        </w:rPr>
        <w:t xml:space="preserve">”</w:t>
      </w:r>
      <w:r w:rsidDel="00000000" w:rsidR="00000000" w:rsidRPr="00000000">
        <w:rPr>
          <w:sz w:val="24"/>
          <w:szCs w:val="24"/>
          <w:rtl w:val="0"/>
        </w:rPr>
        <w:t xml:space="preserve">park and ride</w:t>
      </w:r>
      <w:r w:rsidDel="00000000" w:rsidR="00000000" w:rsidRPr="00000000">
        <w:rPr>
          <w:rtl w:val="0"/>
        </w:rPr>
        <w:t xml:space="preserve">”</w:t>
      </w:r>
      <w:r w:rsidDel="00000000" w:rsidR="00000000" w:rsidRPr="00000000">
        <w:rPr>
          <w:sz w:val="24"/>
          <w:szCs w:val="24"/>
          <w:rtl w:val="0"/>
        </w:rPr>
        <w:t xml:space="preserve"> sau în apropierea dezvoltărilor rezidențiale, comerciale, de agrement sau logistice). În exemplele europene de tren metropolitan de tip S-Bahn</w:t>
      </w:r>
      <w:r w:rsidDel="00000000" w:rsidR="00000000" w:rsidRPr="00000000">
        <w:rPr>
          <w:rtl w:val="0"/>
        </w:rPr>
        <w:t xml:space="preserve"> </w:t>
      </w:r>
      <w:r w:rsidDel="00000000" w:rsidR="00000000" w:rsidRPr="00000000">
        <w:rPr>
          <w:sz w:val="24"/>
          <w:szCs w:val="24"/>
          <w:rtl w:val="0"/>
        </w:rPr>
        <w:t xml:space="preserve">sau RER (Viena, Zurich, Paris, Munchen, Berlin), acestea leagă de cele mai multe ori zonele centrale sau gara principală a marilor orașe</w:t>
      </w:r>
      <w:r w:rsidDel="00000000" w:rsidR="00000000" w:rsidRPr="00000000">
        <w:rPr>
          <w:rtl w:val="0"/>
        </w:rPr>
        <w:t xml:space="preserve"> </w:t>
      </w:r>
      <w:r w:rsidDel="00000000" w:rsidR="00000000" w:rsidRPr="00000000">
        <w:rPr>
          <w:sz w:val="24"/>
          <w:szCs w:val="24"/>
          <w:rtl w:val="0"/>
        </w:rPr>
        <w:t xml:space="preserve">(circulând uneori pe rețeaua urbană de metrou), cu localitățile din zona metropolitană, chiar și până la 40 km distanță. </w:t>
      </w:r>
    </w:p>
    <w:p w:rsidR="00000000" w:rsidDel="00000000" w:rsidP="00000000" w:rsidRDefault="00000000" w:rsidRPr="00000000" w14:paraId="00002606">
      <w:pPr>
        <w:spacing w:line="240" w:lineRule="auto"/>
        <w:jc w:val="both"/>
        <w:rPr>
          <w:sz w:val="24"/>
          <w:szCs w:val="24"/>
        </w:rPr>
      </w:pPr>
      <w:r w:rsidDel="00000000" w:rsidR="00000000" w:rsidRPr="00000000">
        <w:rPr>
          <w:sz w:val="24"/>
          <w:szCs w:val="24"/>
          <w:rtl w:val="0"/>
        </w:rPr>
        <w:t xml:space="preserve">Trenurile metropolitane transportă zilnic între 42</w:t>
      </w:r>
      <w:r w:rsidDel="00000000" w:rsidR="00000000" w:rsidRPr="00000000">
        <w:rPr>
          <w:rtl w:val="0"/>
        </w:rPr>
        <w:t xml:space="preserve"> mii</w:t>
      </w:r>
      <w:r w:rsidDel="00000000" w:rsidR="00000000" w:rsidRPr="00000000">
        <w:rPr>
          <w:sz w:val="24"/>
          <w:szCs w:val="24"/>
          <w:rtl w:val="0"/>
        </w:rPr>
        <w:t xml:space="preserve"> pasageri în aria orașului Innsbruck (spre Arlberg, </w:t>
      </w:r>
      <w:r w:rsidDel="00000000" w:rsidR="00000000" w:rsidRPr="00000000">
        <w:rPr>
          <w:sz w:val="24"/>
          <w:szCs w:val="24"/>
          <w:rtl w:val="0"/>
        </w:rPr>
        <w:t xml:space="preserve">Inn-ul</w:t>
      </w:r>
      <w:r w:rsidDel="00000000" w:rsidR="00000000" w:rsidRPr="00000000">
        <w:rPr>
          <w:sz w:val="24"/>
          <w:szCs w:val="24"/>
          <w:rtl w:val="0"/>
        </w:rPr>
        <w:t xml:space="preserve"> Inferior sau Brenner)</w:t>
      </w:r>
      <w:r w:rsidDel="00000000" w:rsidR="00000000" w:rsidRPr="00000000">
        <w:rPr>
          <w:rtl w:val="0"/>
        </w:rPr>
        <w:t xml:space="preserve"> și</w:t>
      </w:r>
      <w:r w:rsidDel="00000000" w:rsidR="00000000" w:rsidRPr="00000000">
        <w:rPr>
          <w:sz w:val="24"/>
          <w:szCs w:val="24"/>
          <w:rtl w:val="0"/>
        </w:rPr>
        <w:t xml:space="preserve"> până la 1.5 mil pasageri în aria metropolitană a Berlinului (din nodul central Berlin </w:t>
      </w:r>
      <w:r w:rsidDel="00000000" w:rsidR="00000000" w:rsidRPr="00000000">
        <w:rPr>
          <w:sz w:val="24"/>
          <w:szCs w:val="24"/>
          <w:rtl w:val="0"/>
        </w:rPr>
        <w:t xml:space="preserve">Friedrichstrase</w:t>
      </w:r>
      <w:r w:rsidDel="00000000" w:rsidR="00000000" w:rsidRPr="00000000">
        <w:rPr>
          <w:sz w:val="24"/>
          <w:szCs w:val="24"/>
          <w:rtl w:val="0"/>
        </w:rPr>
        <w:t xml:space="preserve"> </w:t>
      </w:r>
      <w:r w:rsidDel="00000000" w:rsidR="00000000" w:rsidRPr="00000000">
        <w:rPr>
          <w:sz w:val="24"/>
          <w:szCs w:val="24"/>
          <w:rtl w:val="0"/>
        </w:rPr>
        <w:t xml:space="preserve">spre</w:t>
      </w:r>
      <w:r w:rsidDel="00000000" w:rsidR="00000000" w:rsidRPr="00000000">
        <w:rPr>
          <w:sz w:val="24"/>
          <w:szCs w:val="24"/>
          <w:rtl w:val="0"/>
        </w:rPr>
        <w:t xml:space="preserve"> </w:t>
      </w:r>
      <w:r w:rsidDel="00000000" w:rsidR="00000000" w:rsidRPr="00000000">
        <w:rPr>
          <w:rtl w:val="0"/>
        </w:rPr>
        <w:t xml:space="preserve">Potsdam</w:t>
      </w:r>
      <w:r w:rsidDel="00000000" w:rsidR="00000000" w:rsidRPr="00000000">
        <w:rPr>
          <w:sz w:val="24"/>
          <w:szCs w:val="24"/>
          <w:rtl w:val="0"/>
        </w:rPr>
        <w:t xml:space="preserve">, Spandau sau aeroportul Schönefeld). Una dintre cele mai dezvoltate</w:t>
      </w:r>
      <w:r w:rsidDel="00000000" w:rsidR="00000000" w:rsidRPr="00000000">
        <w:rPr>
          <w:rtl w:val="0"/>
        </w:rPr>
        <w:t xml:space="preserve"> </w:t>
      </w:r>
      <w:r w:rsidDel="00000000" w:rsidR="00000000" w:rsidRPr="00000000">
        <w:rPr>
          <w:sz w:val="24"/>
          <w:szCs w:val="24"/>
          <w:rtl w:val="0"/>
        </w:rPr>
        <w:t xml:space="preserve">rețele de transport de tip metropolitan (S-Bahn) este reprezentată de cea din Zürich, care este deservită de 26 de linii feroviare metropolitane radiale (având ca nod modal central gara Zürich, pe care îl conectează cu aeroportul sau cu orașele satelit Aarau, Brugg, Z</w:t>
      </w:r>
      <w:r w:rsidDel="00000000" w:rsidR="00000000" w:rsidRPr="00000000">
        <w:rPr>
          <w:rtl w:val="0"/>
        </w:rPr>
        <w:t xml:space="preserve">u</w:t>
      </w:r>
      <w:r w:rsidDel="00000000" w:rsidR="00000000" w:rsidRPr="00000000">
        <w:rPr>
          <w:sz w:val="24"/>
          <w:szCs w:val="24"/>
          <w:rtl w:val="0"/>
        </w:rPr>
        <w:t xml:space="preserve">g, Winterthur, Schaffhausen sau Uster). Chiar dacă populația orașului </w:t>
      </w:r>
      <w:r w:rsidDel="00000000" w:rsidR="00000000" w:rsidRPr="00000000">
        <w:rPr>
          <w:rtl w:val="0"/>
        </w:rPr>
        <w:t xml:space="preserve">Zürich</w:t>
      </w:r>
      <w:r w:rsidDel="00000000" w:rsidR="00000000" w:rsidRPr="00000000">
        <w:rPr>
          <w:sz w:val="24"/>
          <w:szCs w:val="24"/>
          <w:rtl w:val="0"/>
        </w:rPr>
        <w:t xml:space="preserve"> este de doar </w:t>
      </w:r>
      <w:r w:rsidDel="00000000" w:rsidR="00000000" w:rsidRPr="00000000">
        <w:rPr>
          <w:sz w:val="24"/>
          <w:szCs w:val="24"/>
          <w:rtl w:val="0"/>
        </w:rPr>
        <w:t xml:space="preserve">402</w:t>
      </w:r>
      <w:r w:rsidDel="00000000" w:rsidR="00000000" w:rsidRPr="00000000">
        <w:rPr>
          <w:rtl w:val="0"/>
        </w:rPr>
        <w:t xml:space="preserve">.</w:t>
      </w:r>
      <w:r w:rsidDel="00000000" w:rsidR="00000000" w:rsidRPr="00000000">
        <w:rPr>
          <w:sz w:val="24"/>
          <w:szCs w:val="24"/>
          <w:rtl w:val="0"/>
        </w:rPr>
        <w:t xml:space="preserve">762 mii locuitori (în 2017)</w:t>
      </w:r>
      <w:r w:rsidDel="00000000" w:rsidR="00000000" w:rsidRPr="00000000">
        <w:rPr>
          <w:sz w:val="24"/>
          <w:szCs w:val="24"/>
          <w:rtl w:val="0"/>
        </w:rPr>
        <w:t xml:space="preserve">, traficul zilnic de pasageri este de peste 564</w:t>
      </w:r>
      <w:r w:rsidDel="00000000" w:rsidR="00000000" w:rsidRPr="00000000">
        <w:rPr>
          <w:rtl w:val="0"/>
        </w:rPr>
        <w:t xml:space="preserve"> mii</w:t>
      </w:r>
      <w:r w:rsidDel="00000000" w:rsidR="00000000" w:rsidRPr="00000000">
        <w:rPr>
          <w:sz w:val="24"/>
          <w:szCs w:val="24"/>
          <w:rtl w:val="0"/>
        </w:rPr>
        <w:t xml:space="preserve"> pasageri ceea ce evidențiază eficiența acestui tip de transport. Lista exemplelor de trenuri metropolitane se poate vizualiza în tabelul 2.2.25. </w:t>
      </w:r>
    </w:p>
    <w:p w:rsidR="00000000" w:rsidDel="00000000" w:rsidP="00000000" w:rsidRDefault="00000000" w:rsidRPr="00000000" w14:paraId="00002607">
      <w:pPr>
        <w:spacing w:line="240" w:lineRule="auto"/>
        <w:jc w:val="both"/>
        <w:rPr/>
      </w:pPr>
      <w:r w:rsidDel="00000000" w:rsidR="00000000" w:rsidRPr="00000000">
        <w:rPr>
          <w:rtl w:val="0"/>
        </w:rPr>
      </w:r>
    </w:p>
    <w:sdt>
      <w:sdtPr>
        <w:tag w:val="goog_rdk_62"/>
      </w:sdtPr>
      <w:sdtContent>
        <w:p w:rsidR="00000000" w:rsidDel="00000000" w:rsidP="00000000" w:rsidRDefault="00000000" w:rsidRPr="00000000" w14:paraId="00002608">
          <w:pPr>
            <w:spacing w:after="0" w:line="240" w:lineRule="auto"/>
            <w:jc w:val="center"/>
            <w:rPr>
              <w:b w:val="1"/>
              <w:i w:val="1"/>
              <w:sz w:val="22"/>
              <w:szCs w:val="22"/>
            </w:rPr>
          </w:pPr>
          <w:r w:rsidDel="00000000" w:rsidR="00000000" w:rsidRPr="00000000">
            <w:rPr>
              <w:b w:val="1"/>
              <w:i w:val="1"/>
              <w:sz w:val="22"/>
              <w:szCs w:val="22"/>
              <w:rtl w:val="0"/>
            </w:rPr>
            <w:t xml:space="preserve">Tabelul 2.2.25. Exemple de arii populate deservite de trenuri metropolitane </w:t>
          </w:r>
        </w:p>
      </w:sdtContent>
    </w:sdt>
    <w:tbl>
      <w:tblPr>
        <w:tblStyle w:val="Table69"/>
        <w:tblW w:w="828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5"/>
        <w:gridCol w:w="2130"/>
        <w:gridCol w:w="1995"/>
        <w:gridCol w:w="3450"/>
        <w:tblGridChange w:id="0">
          <w:tblGrid>
            <w:gridCol w:w="705"/>
            <w:gridCol w:w="2130"/>
            <w:gridCol w:w="1995"/>
            <w:gridCol w:w="3450"/>
          </w:tblGrid>
        </w:tblGridChange>
      </w:tblGrid>
      <w:tr>
        <w:trPr>
          <w:cantSplit w:val="0"/>
          <w:trHeight w:val="240.62499999999997" w:hRule="atLeast"/>
          <w:tblHeader w:val="0"/>
        </w:trPr>
        <w:tc>
          <w:tcPr>
            <w:shd w:fill="990000" w:val="clear"/>
            <w:tcMar>
              <w:top w:w="100.0" w:type="dxa"/>
              <w:left w:w="100.0" w:type="dxa"/>
              <w:bottom w:w="100.0" w:type="dxa"/>
              <w:right w:w="100.0" w:type="dxa"/>
            </w:tcMar>
            <w:vAlign w:val="top"/>
          </w:tcPr>
          <w:p w:rsidR="00000000" w:rsidDel="00000000" w:rsidP="00000000" w:rsidRDefault="00000000" w:rsidRPr="00000000" w14:paraId="000026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Nr. Crt.</w:t>
            </w:r>
          </w:p>
        </w:tc>
        <w:tc>
          <w:tcPr>
            <w:shd w:fill="990000" w:val="clear"/>
            <w:tcMar>
              <w:top w:w="100.0" w:type="dxa"/>
              <w:left w:w="100.0" w:type="dxa"/>
              <w:bottom w:w="100.0" w:type="dxa"/>
              <w:right w:w="100.0" w:type="dxa"/>
            </w:tcMar>
            <w:vAlign w:val="top"/>
          </w:tcPr>
          <w:p w:rsidR="00000000" w:rsidDel="00000000" w:rsidP="00000000" w:rsidRDefault="00000000" w:rsidRPr="00000000" w14:paraId="000026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Oraș european</w:t>
            </w:r>
          </w:p>
        </w:tc>
        <w:tc>
          <w:tcPr>
            <w:shd w:fill="990000" w:val="clear"/>
            <w:tcMar>
              <w:top w:w="100.0" w:type="dxa"/>
              <w:left w:w="100.0" w:type="dxa"/>
              <w:bottom w:w="100.0" w:type="dxa"/>
              <w:right w:w="100.0" w:type="dxa"/>
            </w:tcMar>
            <w:vAlign w:val="top"/>
          </w:tcPr>
          <w:p w:rsidR="00000000" w:rsidDel="00000000" w:rsidP="00000000" w:rsidRDefault="00000000" w:rsidRPr="00000000" w14:paraId="000026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Populație oraș (mil.loc)</w:t>
            </w:r>
          </w:p>
        </w:tc>
        <w:tc>
          <w:tcPr>
            <w:shd w:fill="990000" w:val="clear"/>
            <w:tcMar>
              <w:top w:w="100.0" w:type="dxa"/>
              <w:left w:w="100.0" w:type="dxa"/>
              <w:bottom w:w="100.0" w:type="dxa"/>
              <w:right w:w="100.0" w:type="dxa"/>
            </w:tcMar>
            <w:vAlign w:val="top"/>
          </w:tcPr>
          <w:p w:rsidR="00000000" w:rsidDel="00000000" w:rsidP="00000000" w:rsidRDefault="00000000" w:rsidRPr="00000000" w14:paraId="000026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Număr de călători transportați zilnic (mii)</w:t>
            </w:r>
          </w:p>
        </w:tc>
      </w:tr>
      <w:tr>
        <w:trPr>
          <w:cantSplit w:val="0"/>
          <w:trHeight w:val="45" w:hRule="atLeast"/>
          <w:tblHeader w:val="0"/>
        </w:trPr>
        <w:tc>
          <w:tcPr>
            <w:shd w:fill="auto" w:val="clear"/>
            <w:tcMar>
              <w:top w:w="0.0" w:type="dxa"/>
              <w:left w:w="0.0" w:type="dxa"/>
              <w:bottom w:w="0.0" w:type="dxa"/>
              <w:right w:w="0.0" w:type="dxa"/>
            </w:tcMar>
            <w:vAlign w:val="top"/>
          </w:tcPr>
          <w:p w:rsidR="00000000" w:rsidDel="00000000" w:rsidP="00000000" w:rsidRDefault="00000000" w:rsidRPr="00000000" w14:paraId="000026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1</w:t>
            </w:r>
          </w:p>
        </w:tc>
        <w:tc>
          <w:tcPr>
            <w:shd w:fill="auto" w:val="clear"/>
            <w:tcMar>
              <w:top w:w="0.0" w:type="dxa"/>
              <w:left w:w="0.0" w:type="dxa"/>
              <w:bottom w:w="0.0" w:type="dxa"/>
              <w:right w:w="0.0" w:type="dxa"/>
            </w:tcMar>
            <w:vAlign w:val="top"/>
          </w:tcPr>
          <w:p w:rsidR="00000000" w:rsidDel="00000000" w:rsidP="00000000" w:rsidRDefault="00000000" w:rsidRPr="00000000" w14:paraId="000026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Budapesta</w:t>
            </w:r>
          </w:p>
        </w:tc>
        <w:tc>
          <w:tcPr>
            <w:shd w:fill="auto" w:val="clear"/>
            <w:tcMar>
              <w:top w:w="0.0" w:type="dxa"/>
              <w:left w:w="0.0" w:type="dxa"/>
              <w:bottom w:w="0.0" w:type="dxa"/>
              <w:right w:w="0.0" w:type="dxa"/>
            </w:tcMar>
            <w:vAlign w:val="top"/>
          </w:tcPr>
          <w:p w:rsidR="00000000" w:rsidDel="00000000" w:rsidP="00000000" w:rsidRDefault="00000000" w:rsidRPr="00000000" w14:paraId="000026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1.75</w:t>
            </w:r>
          </w:p>
        </w:tc>
        <w:tc>
          <w:tcPr>
            <w:shd w:fill="auto" w:val="clear"/>
            <w:tcMar>
              <w:top w:w="0.0" w:type="dxa"/>
              <w:left w:w="0.0" w:type="dxa"/>
              <w:bottom w:w="0.0" w:type="dxa"/>
              <w:right w:w="0.0" w:type="dxa"/>
            </w:tcMar>
            <w:vAlign w:val="top"/>
          </w:tcPr>
          <w:p w:rsidR="00000000" w:rsidDel="00000000" w:rsidP="00000000" w:rsidRDefault="00000000" w:rsidRPr="00000000" w14:paraId="000026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200</w:t>
            </w:r>
          </w:p>
        </w:tc>
      </w:tr>
      <w:tr>
        <w:trPr>
          <w:cantSplit w:val="0"/>
          <w:trHeight w:val="150" w:hRule="atLeast"/>
          <w:tblHeader w:val="0"/>
        </w:trPr>
        <w:tc>
          <w:tcPr>
            <w:shd w:fill="auto" w:val="clear"/>
            <w:tcMar>
              <w:top w:w="0.0" w:type="dxa"/>
              <w:left w:w="0.0" w:type="dxa"/>
              <w:bottom w:w="0.0" w:type="dxa"/>
              <w:right w:w="0.0" w:type="dxa"/>
            </w:tcMar>
            <w:vAlign w:val="top"/>
          </w:tcPr>
          <w:p w:rsidR="00000000" w:rsidDel="00000000" w:rsidP="00000000" w:rsidRDefault="00000000" w:rsidRPr="00000000" w14:paraId="000026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2</w:t>
            </w:r>
          </w:p>
        </w:tc>
        <w:tc>
          <w:tcPr>
            <w:shd w:fill="auto" w:val="clear"/>
            <w:tcMar>
              <w:top w:w="0.0" w:type="dxa"/>
              <w:left w:w="0.0" w:type="dxa"/>
              <w:bottom w:w="0.0" w:type="dxa"/>
              <w:right w:w="0.0" w:type="dxa"/>
            </w:tcMar>
            <w:vAlign w:val="top"/>
          </w:tcPr>
          <w:p w:rsidR="00000000" w:rsidDel="00000000" w:rsidP="00000000" w:rsidRDefault="00000000" w:rsidRPr="00000000" w14:paraId="000026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Viena</w:t>
            </w:r>
          </w:p>
        </w:tc>
        <w:tc>
          <w:tcPr>
            <w:shd w:fill="auto" w:val="clear"/>
            <w:tcMar>
              <w:top w:w="0.0" w:type="dxa"/>
              <w:left w:w="0.0" w:type="dxa"/>
              <w:bottom w:w="0.0" w:type="dxa"/>
              <w:right w:w="0.0" w:type="dxa"/>
            </w:tcMar>
            <w:vAlign w:val="top"/>
          </w:tcPr>
          <w:p w:rsidR="00000000" w:rsidDel="00000000" w:rsidP="00000000" w:rsidRDefault="00000000" w:rsidRPr="00000000" w14:paraId="000026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1.88</w:t>
            </w:r>
          </w:p>
        </w:tc>
        <w:tc>
          <w:tcPr>
            <w:shd w:fill="auto" w:val="clear"/>
            <w:tcMar>
              <w:top w:w="0.0" w:type="dxa"/>
              <w:left w:w="0.0" w:type="dxa"/>
              <w:bottom w:w="0.0" w:type="dxa"/>
              <w:right w:w="0.0" w:type="dxa"/>
            </w:tcMar>
            <w:vAlign w:val="top"/>
          </w:tcPr>
          <w:p w:rsidR="00000000" w:rsidDel="00000000" w:rsidP="00000000" w:rsidRDefault="00000000" w:rsidRPr="00000000" w14:paraId="000026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300</w:t>
            </w:r>
          </w:p>
        </w:tc>
      </w:tr>
      <w:tr>
        <w:trPr>
          <w:cantSplit w:val="0"/>
          <w:trHeight w:val="60" w:hRule="atLeast"/>
          <w:tblHeader w:val="0"/>
        </w:trPr>
        <w:tc>
          <w:tcPr>
            <w:shd w:fill="auto" w:val="clear"/>
            <w:tcMar>
              <w:top w:w="0.0" w:type="dxa"/>
              <w:left w:w="0.0" w:type="dxa"/>
              <w:bottom w:w="0.0" w:type="dxa"/>
              <w:right w:w="0.0" w:type="dxa"/>
            </w:tcMar>
            <w:vAlign w:val="top"/>
          </w:tcPr>
          <w:p w:rsidR="00000000" w:rsidDel="00000000" w:rsidP="00000000" w:rsidRDefault="00000000" w:rsidRPr="00000000" w14:paraId="000026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3</w:t>
            </w:r>
          </w:p>
        </w:tc>
        <w:tc>
          <w:tcPr>
            <w:shd w:fill="auto" w:val="clear"/>
            <w:tcMar>
              <w:top w:w="0.0" w:type="dxa"/>
              <w:left w:w="0.0" w:type="dxa"/>
              <w:bottom w:w="0.0" w:type="dxa"/>
              <w:right w:w="0.0" w:type="dxa"/>
            </w:tcMar>
            <w:vAlign w:val="top"/>
          </w:tcPr>
          <w:p w:rsidR="00000000" w:rsidDel="00000000" w:rsidP="00000000" w:rsidRDefault="00000000" w:rsidRPr="00000000" w14:paraId="000026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Zurich</w:t>
            </w:r>
          </w:p>
        </w:tc>
        <w:tc>
          <w:tcPr>
            <w:shd w:fill="auto" w:val="clear"/>
            <w:tcMar>
              <w:top w:w="0.0" w:type="dxa"/>
              <w:left w:w="0.0" w:type="dxa"/>
              <w:bottom w:w="0.0" w:type="dxa"/>
              <w:right w:w="0.0" w:type="dxa"/>
            </w:tcMar>
            <w:vAlign w:val="top"/>
          </w:tcPr>
          <w:p w:rsidR="00000000" w:rsidDel="00000000" w:rsidP="00000000" w:rsidRDefault="00000000" w:rsidRPr="00000000" w14:paraId="000026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0.40</w:t>
            </w:r>
          </w:p>
        </w:tc>
        <w:tc>
          <w:tcPr>
            <w:shd w:fill="auto" w:val="clear"/>
            <w:tcMar>
              <w:top w:w="0.0" w:type="dxa"/>
              <w:left w:w="0.0" w:type="dxa"/>
              <w:bottom w:w="0.0" w:type="dxa"/>
              <w:right w:w="0.0" w:type="dxa"/>
            </w:tcMar>
            <w:vAlign w:val="top"/>
          </w:tcPr>
          <w:p w:rsidR="00000000" w:rsidDel="00000000" w:rsidP="00000000" w:rsidRDefault="00000000" w:rsidRPr="00000000" w14:paraId="000026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564</w:t>
            </w:r>
          </w:p>
        </w:tc>
      </w:tr>
      <w:tr>
        <w:trPr>
          <w:cantSplit w:val="0"/>
          <w:trHeight w:val="30" w:hRule="atLeast"/>
          <w:tblHeader w:val="0"/>
        </w:trPr>
        <w:tc>
          <w:tcPr>
            <w:shd w:fill="auto" w:val="clear"/>
            <w:tcMar>
              <w:top w:w="0.0" w:type="dxa"/>
              <w:left w:w="0.0" w:type="dxa"/>
              <w:bottom w:w="0.0" w:type="dxa"/>
              <w:right w:w="0.0" w:type="dxa"/>
            </w:tcMar>
            <w:vAlign w:val="top"/>
          </w:tcPr>
          <w:p w:rsidR="00000000" w:rsidDel="00000000" w:rsidP="00000000" w:rsidRDefault="00000000" w:rsidRPr="00000000" w14:paraId="000026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4</w:t>
            </w:r>
          </w:p>
        </w:tc>
        <w:tc>
          <w:tcPr>
            <w:shd w:fill="auto" w:val="clear"/>
            <w:tcMar>
              <w:top w:w="0.0" w:type="dxa"/>
              <w:left w:w="0.0" w:type="dxa"/>
              <w:bottom w:w="0.0" w:type="dxa"/>
              <w:right w:w="0.0" w:type="dxa"/>
            </w:tcMar>
            <w:vAlign w:val="top"/>
          </w:tcPr>
          <w:p w:rsidR="00000000" w:rsidDel="00000000" w:rsidP="00000000" w:rsidRDefault="00000000" w:rsidRPr="00000000" w14:paraId="000026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Frankfurt</w:t>
            </w:r>
          </w:p>
        </w:tc>
        <w:tc>
          <w:tcPr>
            <w:shd w:fill="auto" w:val="clear"/>
            <w:tcMar>
              <w:top w:w="0.0" w:type="dxa"/>
              <w:left w:w="0.0" w:type="dxa"/>
              <w:bottom w:w="0.0" w:type="dxa"/>
              <w:right w:w="0.0" w:type="dxa"/>
            </w:tcMar>
            <w:vAlign w:val="top"/>
          </w:tcPr>
          <w:p w:rsidR="00000000" w:rsidDel="00000000" w:rsidP="00000000" w:rsidRDefault="00000000" w:rsidRPr="00000000" w14:paraId="000026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0.75</w:t>
            </w:r>
          </w:p>
        </w:tc>
        <w:tc>
          <w:tcPr>
            <w:shd w:fill="auto" w:val="clear"/>
            <w:tcMar>
              <w:top w:w="0.0" w:type="dxa"/>
              <w:left w:w="0.0" w:type="dxa"/>
              <w:bottom w:w="0.0" w:type="dxa"/>
              <w:right w:w="0.0" w:type="dxa"/>
            </w:tcMar>
            <w:vAlign w:val="top"/>
          </w:tcPr>
          <w:p w:rsidR="00000000" w:rsidDel="00000000" w:rsidP="00000000" w:rsidRDefault="00000000" w:rsidRPr="00000000" w14:paraId="000026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400</w:t>
            </w:r>
          </w:p>
        </w:tc>
      </w:tr>
      <w:tr>
        <w:trPr>
          <w:cantSplit w:val="0"/>
          <w:tblHeader w:val="0"/>
        </w:trPr>
        <w:tc>
          <w:tcPr>
            <w:shd w:fill="auto" w:val="clear"/>
            <w:tcMar>
              <w:top w:w="0.0" w:type="dxa"/>
              <w:left w:w="0.0" w:type="dxa"/>
              <w:bottom w:w="0.0" w:type="dxa"/>
              <w:right w:w="0.0" w:type="dxa"/>
            </w:tcMar>
            <w:vAlign w:val="top"/>
          </w:tcPr>
          <w:p w:rsidR="00000000" w:rsidDel="00000000" w:rsidP="00000000" w:rsidRDefault="00000000" w:rsidRPr="00000000" w14:paraId="000026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5</w:t>
            </w:r>
          </w:p>
        </w:tc>
        <w:tc>
          <w:tcPr>
            <w:shd w:fill="auto" w:val="clear"/>
            <w:tcMar>
              <w:top w:w="0.0" w:type="dxa"/>
              <w:left w:w="0.0" w:type="dxa"/>
              <w:bottom w:w="0.0" w:type="dxa"/>
              <w:right w:w="0.0" w:type="dxa"/>
            </w:tcMar>
            <w:vAlign w:val="top"/>
          </w:tcPr>
          <w:p w:rsidR="00000000" w:rsidDel="00000000" w:rsidP="00000000" w:rsidRDefault="00000000" w:rsidRPr="00000000" w14:paraId="000026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Berlin</w:t>
            </w:r>
          </w:p>
        </w:tc>
        <w:tc>
          <w:tcPr>
            <w:shd w:fill="auto" w:val="clear"/>
            <w:tcMar>
              <w:top w:w="0.0" w:type="dxa"/>
              <w:left w:w="0.0" w:type="dxa"/>
              <w:bottom w:w="0.0" w:type="dxa"/>
              <w:right w:w="0.0" w:type="dxa"/>
            </w:tcMar>
            <w:vAlign w:val="top"/>
          </w:tcPr>
          <w:p w:rsidR="00000000" w:rsidDel="00000000" w:rsidP="00000000" w:rsidRDefault="00000000" w:rsidRPr="00000000" w14:paraId="000026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3.74</w:t>
            </w:r>
          </w:p>
        </w:tc>
        <w:tc>
          <w:tcPr>
            <w:shd w:fill="auto" w:val="clear"/>
            <w:tcMar>
              <w:top w:w="0.0" w:type="dxa"/>
              <w:left w:w="0.0" w:type="dxa"/>
              <w:bottom w:w="0.0" w:type="dxa"/>
              <w:right w:w="0.0" w:type="dxa"/>
            </w:tcMar>
            <w:vAlign w:val="top"/>
          </w:tcPr>
          <w:p w:rsidR="00000000" w:rsidDel="00000000" w:rsidP="00000000" w:rsidRDefault="00000000" w:rsidRPr="00000000" w14:paraId="000026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1500</w:t>
            </w:r>
          </w:p>
        </w:tc>
      </w:tr>
      <w:tr>
        <w:trPr>
          <w:cantSplit w:val="0"/>
          <w:tblHeader w:val="0"/>
        </w:trPr>
        <w:tc>
          <w:tcPr>
            <w:shd w:fill="auto" w:val="clear"/>
            <w:tcMar>
              <w:top w:w="0.0" w:type="dxa"/>
              <w:left w:w="0.0" w:type="dxa"/>
              <w:bottom w:w="0.0" w:type="dxa"/>
              <w:right w:w="0.0" w:type="dxa"/>
            </w:tcMar>
            <w:vAlign w:val="top"/>
          </w:tcPr>
          <w:p w:rsidR="00000000" w:rsidDel="00000000" w:rsidP="00000000" w:rsidRDefault="00000000" w:rsidRPr="00000000" w14:paraId="000026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6</w:t>
            </w:r>
          </w:p>
        </w:tc>
        <w:tc>
          <w:tcPr>
            <w:shd w:fill="auto" w:val="clear"/>
            <w:tcMar>
              <w:top w:w="0.0" w:type="dxa"/>
              <w:left w:w="0.0" w:type="dxa"/>
              <w:bottom w:w="0.0" w:type="dxa"/>
              <w:right w:w="0.0" w:type="dxa"/>
            </w:tcMar>
            <w:vAlign w:val="top"/>
          </w:tcPr>
          <w:p w:rsidR="00000000" w:rsidDel="00000000" w:rsidP="00000000" w:rsidRDefault="00000000" w:rsidRPr="00000000" w14:paraId="000026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Munchen</w:t>
            </w:r>
          </w:p>
        </w:tc>
        <w:tc>
          <w:tcPr>
            <w:shd w:fill="auto" w:val="clear"/>
            <w:tcMar>
              <w:top w:w="0.0" w:type="dxa"/>
              <w:left w:w="0.0" w:type="dxa"/>
              <w:bottom w:w="0.0" w:type="dxa"/>
              <w:right w:w="0.0" w:type="dxa"/>
            </w:tcMar>
            <w:vAlign w:val="top"/>
          </w:tcPr>
          <w:p w:rsidR="00000000" w:rsidDel="00000000" w:rsidP="00000000" w:rsidRDefault="00000000" w:rsidRPr="00000000" w14:paraId="000026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1.45</w:t>
            </w:r>
          </w:p>
        </w:tc>
        <w:tc>
          <w:tcPr>
            <w:shd w:fill="auto" w:val="clear"/>
            <w:tcMar>
              <w:top w:w="0.0" w:type="dxa"/>
              <w:left w:w="0.0" w:type="dxa"/>
              <w:bottom w:w="0.0" w:type="dxa"/>
              <w:right w:w="0.0" w:type="dxa"/>
            </w:tcMar>
            <w:vAlign w:val="top"/>
          </w:tcPr>
          <w:p w:rsidR="00000000" w:rsidDel="00000000" w:rsidP="00000000" w:rsidRDefault="00000000" w:rsidRPr="00000000" w14:paraId="000026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840</w:t>
            </w:r>
          </w:p>
        </w:tc>
      </w:tr>
      <w:tr>
        <w:trPr>
          <w:cantSplit w:val="0"/>
          <w:tblHeader w:val="0"/>
        </w:trPr>
        <w:tc>
          <w:tcPr>
            <w:shd w:fill="auto" w:val="clear"/>
            <w:tcMar>
              <w:top w:w="0.0" w:type="dxa"/>
              <w:left w:w="0.0" w:type="dxa"/>
              <w:bottom w:w="0.0" w:type="dxa"/>
              <w:right w:w="0.0" w:type="dxa"/>
            </w:tcMar>
            <w:vAlign w:val="top"/>
          </w:tcPr>
          <w:p w:rsidR="00000000" w:rsidDel="00000000" w:rsidP="00000000" w:rsidRDefault="00000000" w:rsidRPr="00000000" w14:paraId="000026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7</w:t>
            </w:r>
          </w:p>
        </w:tc>
        <w:tc>
          <w:tcPr>
            <w:shd w:fill="auto" w:val="clear"/>
            <w:tcMar>
              <w:top w:w="0.0" w:type="dxa"/>
              <w:left w:w="0.0" w:type="dxa"/>
              <w:bottom w:w="0.0" w:type="dxa"/>
              <w:right w:w="0.0" w:type="dxa"/>
            </w:tcMar>
            <w:vAlign w:val="top"/>
          </w:tcPr>
          <w:p w:rsidR="00000000" w:rsidDel="00000000" w:rsidP="00000000" w:rsidRDefault="00000000" w:rsidRPr="00000000" w14:paraId="000026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Innsbruck</w:t>
            </w:r>
          </w:p>
        </w:tc>
        <w:tc>
          <w:tcPr>
            <w:shd w:fill="auto" w:val="clear"/>
            <w:tcMar>
              <w:top w:w="0.0" w:type="dxa"/>
              <w:left w:w="0.0" w:type="dxa"/>
              <w:bottom w:w="0.0" w:type="dxa"/>
              <w:right w:w="0.0" w:type="dxa"/>
            </w:tcMar>
            <w:vAlign w:val="top"/>
          </w:tcPr>
          <w:p w:rsidR="00000000" w:rsidDel="00000000" w:rsidP="00000000" w:rsidRDefault="00000000" w:rsidRPr="00000000" w14:paraId="000026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0.31</w:t>
            </w:r>
          </w:p>
        </w:tc>
        <w:tc>
          <w:tcPr>
            <w:shd w:fill="auto" w:val="clear"/>
            <w:tcMar>
              <w:top w:w="0.0" w:type="dxa"/>
              <w:left w:w="0.0" w:type="dxa"/>
              <w:bottom w:w="0.0" w:type="dxa"/>
              <w:right w:w="0.0" w:type="dxa"/>
            </w:tcMar>
            <w:vAlign w:val="top"/>
          </w:tcPr>
          <w:p w:rsidR="00000000" w:rsidDel="00000000" w:rsidP="00000000" w:rsidRDefault="00000000" w:rsidRPr="00000000" w14:paraId="000026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42</w:t>
            </w:r>
          </w:p>
        </w:tc>
      </w:tr>
    </w:tbl>
    <w:p w:rsidR="00000000" w:rsidDel="00000000" w:rsidP="00000000" w:rsidRDefault="00000000" w:rsidRPr="00000000" w14:paraId="00002629">
      <w:pPr>
        <w:spacing w:after="120" w:before="120" w:line="240" w:lineRule="auto"/>
        <w:jc w:val="both"/>
        <w:rPr>
          <w:b w:val="1"/>
          <w:sz w:val="24"/>
          <w:szCs w:val="24"/>
        </w:rPr>
      </w:pPr>
      <w:r w:rsidDel="00000000" w:rsidR="00000000" w:rsidRPr="00000000">
        <w:rPr>
          <w:rtl w:val="0"/>
        </w:rPr>
      </w:r>
    </w:p>
    <w:sdt>
      <w:sdtPr>
        <w:tag w:val="goog_rdk_63"/>
      </w:sdtPr>
      <w:sdtContent>
        <w:p w:rsidR="00000000" w:rsidDel="00000000" w:rsidP="00000000" w:rsidRDefault="00000000" w:rsidRPr="00000000" w14:paraId="000026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720"/>
            <w:jc w:val="both"/>
            <w:rPr>
              <w:b w:val="1"/>
              <w:sz w:val="24"/>
              <w:szCs w:val="24"/>
            </w:rPr>
          </w:pPr>
          <w:r w:rsidDel="00000000" w:rsidR="00000000" w:rsidRPr="00000000">
            <w:rPr>
              <w:b w:val="1"/>
              <w:sz w:val="24"/>
              <w:szCs w:val="24"/>
              <w:rtl w:val="0"/>
            </w:rPr>
            <w:t xml:space="preserve">Principalele caracteristici ale infrastructurii și ale serviciului de tren metropolitan sunt: </w:t>
          </w:r>
        </w:p>
      </w:sdtContent>
    </w:sdt>
    <w:p w:rsidR="00000000" w:rsidDel="00000000" w:rsidP="00000000" w:rsidRDefault="00000000" w:rsidRPr="00000000" w14:paraId="0000262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orar cadențat, adaptat fluxurilor de călători</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 corelat multimodal;</w:t>
      </w:r>
    </w:p>
    <w:p w:rsidR="00000000" w:rsidDel="00000000" w:rsidP="00000000" w:rsidRDefault="00000000" w:rsidRPr="00000000" w14:paraId="0000262C">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rtl w:val="0"/>
        </w:rPr>
        <w:t xml:space="preserve">u</w:t>
      </w:r>
      <w:r w:rsidDel="00000000" w:rsidR="00000000" w:rsidRPr="00000000">
        <w:rPr>
          <w:i w:val="0"/>
          <w:smallCaps w:val="0"/>
          <w:strike w:val="0"/>
          <w:color w:val="000000"/>
          <w:sz w:val="24"/>
          <w:szCs w:val="24"/>
          <w:u w:val="none"/>
          <w:vertAlign w:val="baseline"/>
          <w:rtl w:val="0"/>
        </w:rPr>
        <w:t xml:space="preserve">tilizează infrastructura </w:t>
      </w:r>
      <w:r w:rsidDel="00000000" w:rsidR="00000000" w:rsidRPr="00000000">
        <w:rPr>
          <w:i w:val="0"/>
          <w:smallCaps w:val="0"/>
          <w:strike w:val="0"/>
          <w:color w:val="000000"/>
          <w:sz w:val="24"/>
          <w:szCs w:val="24"/>
          <w:u w:val="none"/>
          <w:vertAlign w:val="baseline"/>
          <w:rtl w:val="0"/>
        </w:rPr>
        <w:t xml:space="preserve">feroviară</w:t>
      </w:r>
      <w:r w:rsidDel="00000000" w:rsidR="00000000" w:rsidRPr="00000000">
        <w:rPr>
          <w:i w:val="0"/>
          <w:smallCaps w:val="0"/>
          <w:strike w:val="0"/>
          <w:color w:val="000000"/>
          <w:sz w:val="24"/>
          <w:szCs w:val="24"/>
          <w:u w:val="none"/>
          <w:vertAlign w:val="baseline"/>
          <w:rtl w:val="0"/>
        </w:rPr>
        <w:t xml:space="preserve"> existentă sau liniile suburbane dedicate;</w:t>
      </w:r>
    </w:p>
    <w:p w:rsidR="00000000" w:rsidDel="00000000" w:rsidP="00000000" w:rsidRDefault="00000000" w:rsidRPr="00000000" w14:paraId="0000262D">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rtl w:val="0"/>
        </w:rPr>
        <w:t xml:space="preserve">are p</w:t>
      </w:r>
      <w:r w:rsidDel="00000000" w:rsidR="00000000" w:rsidRPr="00000000">
        <w:rPr>
          <w:i w:val="0"/>
          <w:smallCaps w:val="0"/>
          <w:strike w:val="0"/>
          <w:color w:val="000000"/>
          <w:sz w:val="24"/>
          <w:szCs w:val="24"/>
          <w:u w:val="none"/>
          <w:vertAlign w:val="baseline"/>
          <w:rtl w:val="0"/>
        </w:rPr>
        <w:t xml:space="preserve">eroane simple, în linie curentă, legate între ele sau cu rețelele de transport complementare prin subtraversări sau </w:t>
      </w:r>
      <w:r w:rsidDel="00000000" w:rsidR="00000000" w:rsidRPr="00000000">
        <w:rPr>
          <w:i w:val="0"/>
          <w:smallCaps w:val="0"/>
          <w:strike w:val="0"/>
          <w:color w:val="000000"/>
          <w:sz w:val="24"/>
          <w:szCs w:val="24"/>
          <w:u w:val="none"/>
          <w:vertAlign w:val="baseline"/>
          <w:rtl w:val="0"/>
        </w:rPr>
        <w:t xml:space="preserve">supratraversări</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262E">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i w:val="0"/>
          <w:smallCaps w:val="0"/>
          <w:strike w:val="0"/>
          <w:color w:val="000000"/>
          <w:sz w:val="24"/>
          <w:szCs w:val="24"/>
          <w:vertAlign w:val="baseline"/>
        </w:rPr>
      </w:pPr>
      <w:r w:rsidDel="00000000" w:rsidR="00000000" w:rsidRPr="00000000">
        <w:rPr>
          <w:rtl w:val="0"/>
        </w:rPr>
        <w:t xml:space="preserve">s</w:t>
      </w:r>
      <w:r w:rsidDel="00000000" w:rsidR="00000000" w:rsidRPr="00000000">
        <w:rPr>
          <w:i w:val="0"/>
          <w:smallCaps w:val="0"/>
          <w:strike w:val="0"/>
          <w:color w:val="000000"/>
          <w:sz w:val="24"/>
          <w:szCs w:val="24"/>
          <w:u w:val="none"/>
          <w:vertAlign w:val="baseline"/>
          <w:rtl w:val="0"/>
        </w:rPr>
        <w:t xml:space="preserve">tațiile sau punctele de oprire sunt fără personal (achiziția de bilete sau informarea călătorilor se face prin sisteme informatice integrate);</w:t>
      </w:r>
    </w:p>
    <w:p w:rsidR="00000000" w:rsidDel="00000000" w:rsidP="00000000" w:rsidRDefault="00000000" w:rsidRPr="00000000" w14:paraId="0000262F">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i w:val="0"/>
          <w:smallCaps w:val="0"/>
          <w:strike w:val="0"/>
          <w:color w:val="000000"/>
          <w:sz w:val="24"/>
          <w:szCs w:val="24"/>
          <w:vertAlign w:val="baseline"/>
        </w:rPr>
      </w:pPr>
      <w:r w:rsidDel="00000000" w:rsidR="00000000" w:rsidRPr="00000000">
        <w:rPr>
          <w:rtl w:val="0"/>
        </w:rPr>
        <w:t xml:space="preserve">c</w:t>
      </w:r>
      <w:r w:rsidDel="00000000" w:rsidR="00000000" w:rsidRPr="00000000">
        <w:rPr>
          <w:i w:val="0"/>
          <w:smallCaps w:val="0"/>
          <w:strike w:val="0"/>
          <w:color w:val="000000"/>
          <w:sz w:val="24"/>
          <w:szCs w:val="24"/>
          <w:u w:val="none"/>
          <w:vertAlign w:val="baseline"/>
          <w:rtl w:val="0"/>
        </w:rPr>
        <w:t xml:space="preserve">ălătoria (navetismul) durează în general sub o oră, cu o viteză comercială de 40 – 60 km/h </w:t>
      </w:r>
    </w:p>
    <w:p w:rsidR="00000000" w:rsidDel="00000000" w:rsidP="00000000" w:rsidRDefault="00000000" w:rsidRPr="00000000" w14:paraId="00002630">
      <w:pPr>
        <w:spacing w:line="240" w:lineRule="auto"/>
        <w:jc w:val="both"/>
        <w:rPr>
          <w:sz w:val="24"/>
          <w:szCs w:val="24"/>
        </w:rPr>
      </w:pPr>
      <w:r w:rsidDel="00000000" w:rsidR="00000000" w:rsidRPr="00000000">
        <w:rPr>
          <w:sz w:val="24"/>
          <w:szCs w:val="24"/>
          <w:rtl w:val="0"/>
        </w:rPr>
        <w:t xml:space="preserve">Conform unei analize realizate de către UITP și UIC prezentate în raportul </w:t>
      </w:r>
      <w:r w:rsidDel="00000000" w:rsidR="00000000" w:rsidRPr="00000000">
        <w:rPr>
          <w:i w:val="1"/>
          <w:sz w:val="24"/>
          <w:szCs w:val="24"/>
          <w:rtl w:val="0"/>
        </w:rPr>
        <w:t xml:space="preserve">Regional And Suburban Railways - Market Analysis Update (Căile ferate regionale și suburbane - Actualizarea analizei pieței), </w:t>
      </w:r>
      <w:r w:rsidDel="00000000" w:rsidR="00000000" w:rsidRPr="00000000">
        <w:rPr>
          <w:sz w:val="24"/>
          <w:szCs w:val="24"/>
          <w:rtl w:val="0"/>
        </w:rPr>
        <w:t xml:space="preserve">numărul total de pasageri transportați în serviciu public de transport metropolitan reprezintă</w:t>
      </w:r>
      <w:r w:rsidDel="00000000" w:rsidR="00000000" w:rsidRPr="00000000">
        <w:rPr>
          <w:i w:val="1"/>
          <w:sz w:val="24"/>
          <w:szCs w:val="24"/>
          <w:rtl w:val="0"/>
        </w:rPr>
        <w:t xml:space="preserve"> </w:t>
      </w:r>
      <w:r w:rsidDel="00000000" w:rsidR="00000000" w:rsidRPr="00000000">
        <w:rPr>
          <w:sz w:val="24"/>
          <w:szCs w:val="24"/>
          <w:rtl w:val="0"/>
        </w:rPr>
        <w:t xml:space="preserve">aproximativ 90% din numărul total de pasageri feroviari și 50% din numărul total de pasageri – km/an.</w:t>
      </w:r>
    </w:p>
    <w:p w:rsidR="00000000" w:rsidDel="00000000" w:rsidP="00000000" w:rsidRDefault="00000000" w:rsidRPr="00000000" w14:paraId="00002631">
      <w:pPr>
        <w:spacing w:line="240" w:lineRule="auto"/>
        <w:jc w:val="both"/>
        <w:rPr>
          <w:sz w:val="24"/>
          <w:szCs w:val="24"/>
        </w:rPr>
      </w:pPr>
      <w:r w:rsidDel="00000000" w:rsidR="00000000" w:rsidRPr="00000000">
        <w:rPr>
          <w:sz w:val="24"/>
          <w:szCs w:val="24"/>
          <w:rtl w:val="0"/>
        </w:rPr>
        <w:t xml:space="preserve">Tipurile de rețele feroviare metropolitane pot fi de mai multe feluri: de tip linie, de tip cruce, radială și diferă în funcție de dispunerea bazinelor de captare de pasageri (figura 2.2.1</w:t>
      </w:r>
      <w:r w:rsidDel="00000000" w:rsidR="00000000" w:rsidRPr="00000000">
        <w:rPr>
          <w:rtl w:val="0"/>
        </w:rPr>
        <w:t xml:space="preserve">4</w:t>
      </w:r>
      <w:r w:rsidDel="00000000" w:rsidR="00000000" w:rsidRPr="00000000">
        <w:rPr>
          <w:sz w:val="24"/>
          <w:szCs w:val="24"/>
          <w:rtl w:val="0"/>
        </w:rPr>
        <w:t xml:space="preserve">). </w:t>
      </w:r>
    </w:p>
    <w:p w:rsidR="00000000" w:rsidDel="00000000" w:rsidP="00000000" w:rsidRDefault="00000000" w:rsidRPr="00000000" w14:paraId="00002632">
      <w:pPr>
        <w:spacing w:line="240" w:lineRule="auto"/>
        <w:jc w:val="both"/>
        <w:rPr/>
      </w:pPr>
      <w:r w:rsidDel="00000000" w:rsidR="00000000" w:rsidRPr="00000000">
        <w:rPr>
          <w:rtl w:val="0"/>
        </w:rPr>
      </w:r>
    </w:p>
    <w:p w:rsidR="00000000" w:rsidDel="00000000" w:rsidP="00000000" w:rsidRDefault="00000000" w:rsidRPr="00000000" w14:paraId="00002633">
      <w:pPr>
        <w:spacing w:line="240" w:lineRule="auto"/>
        <w:jc w:val="both"/>
        <w:rPr/>
      </w:pPr>
      <w:r w:rsidDel="00000000" w:rsidR="00000000" w:rsidRPr="00000000">
        <w:rPr>
          <w:rtl w:val="0"/>
        </w:rPr>
      </w:r>
    </w:p>
    <w:p w:rsidR="00000000" w:rsidDel="00000000" w:rsidP="00000000" w:rsidRDefault="00000000" w:rsidRPr="00000000" w14:paraId="00002634">
      <w:pPr>
        <w:spacing w:line="240" w:lineRule="auto"/>
        <w:jc w:val="both"/>
        <w:rPr/>
      </w:pPr>
      <w:r w:rsidDel="00000000" w:rsidR="00000000" w:rsidRPr="00000000">
        <w:rPr>
          <w:rtl w:val="0"/>
        </w:rPr>
      </w:r>
    </w:p>
    <w:p w:rsidR="00000000" w:rsidDel="00000000" w:rsidP="00000000" w:rsidRDefault="00000000" w:rsidRPr="00000000" w14:paraId="000026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26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i w:val="0"/>
          <w:smallCaps w:val="0"/>
          <w:strike w:val="0"/>
          <w:sz w:val="24"/>
          <w:szCs w:val="24"/>
          <w:u w:val="none"/>
          <w:vertAlign w:val="baseline"/>
        </w:rPr>
      </w:pPr>
      <w:r w:rsidDel="00000000" w:rsidR="00000000" w:rsidRPr="00000000">
        <w:rPr>
          <w:i w:val="0"/>
          <w:smallCaps w:val="0"/>
          <w:strike w:val="0"/>
          <w:sz w:val="24"/>
          <w:szCs w:val="24"/>
          <w:u w:val="none"/>
          <w:vertAlign w:val="baseline"/>
        </w:rPr>
        <w:drawing>
          <wp:inline distB="0" distT="0" distL="0" distR="0">
            <wp:extent cx="3543300" cy="3042687"/>
            <wp:effectExtent b="0" l="0" r="0" t="0"/>
            <wp:docPr descr="E:\Minister\Tren metropolitan\retea.jpg" id="2698" name="image15.jpg"/>
            <a:graphic>
              <a:graphicData uri="http://schemas.openxmlformats.org/drawingml/2006/picture">
                <pic:pic>
                  <pic:nvPicPr>
                    <pic:cNvPr descr="E:\Minister\Tren metropolitan\retea.jpg" id="0" name="image15.jpg"/>
                    <pic:cNvPicPr preferRelativeResize="0"/>
                  </pic:nvPicPr>
                  <pic:blipFill>
                    <a:blip r:embed="rId42"/>
                    <a:srcRect b="0" l="0" r="0" t="0"/>
                    <a:stretch>
                      <a:fillRect/>
                    </a:stretch>
                  </pic:blipFill>
                  <pic:spPr>
                    <a:xfrm>
                      <a:off x="0" y="0"/>
                      <a:ext cx="3543300" cy="3042687"/>
                    </a:xfrm>
                    <a:prstGeom prst="rect"/>
                    <a:ln/>
                  </pic:spPr>
                </pic:pic>
              </a:graphicData>
            </a:graphic>
          </wp:inline>
        </w:drawing>
      </w:r>
      <w:r w:rsidDel="00000000" w:rsidR="00000000" w:rsidRPr="00000000">
        <w:rPr>
          <w:rtl w:val="0"/>
        </w:rPr>
      </w:r>
    </w:p>
    <w:p w:rsidR="00000000" w:rsidDel="00000000" w:rsidP="00000000" w:rsidRDefault="00000000" w:rsidRPr="00000000" w14:paraId="00002637">
      <w:pPr>
        <w:spacing w:after="0" w:before="0" w:line="240" w:lineRule="auto"/>
        <w:ind w:left="720" w:firstLine="0"/>
        <w:jc w:val="center"/>
        <w:rPr>
          <w:b w:val="1"/>
          <w:i w:val="1"/>
          <w:sz w:val="22"/>
          <w:szCs w:val="22"/>
        </w:rPr>
      </w:pPr>
      <w:r w:rsidDel="00000000" w:rsidR="00000000" w:rsidRPr="00000000">
        <w:rPr>
          <w:b w:val="1"/>
          <w:i w:val="1"/>
          <w:sz w:val="22"/>
          <w:szCs w:val="22"/>
          <w:rtl w:val="0"/>
        </w:rPr>
        <w:t xml:space="preserve">Figura 2.2.14. Tipuri de rețele feroviare metropolitane</w:t>
      </w:r>
    </w:p>
    <w:p w:rsidR="00000000" w:rsidDel="00000000" w:rsidP="00000000" w:rsidRDefault="00000000" w:rsidRPr="00000000" w14:paraId="00002638">
      <w:pPr>
        <w:spacing w:after="0" w:before="0" w:line="240" w:lineRule="auto"/>
        <w:ind w:left="720" w:firstLine="0"/>
        <w:jc w:val="center"/>
        <w:rPr>
          <w:b w:val="1"/>
          <w:i w:val="1"/>
        </w:rPr>
      </w:pPr>
      <w:r w:rsidDel="00000000" w:rsidR="00000000" w:rsidRPr="00000000">
        <w:rPr>
          <w:rtl w:val="0"/>
        </w:rPr>
      </w:r>
    </w:p>
    <w:p w:rsidR="00000000" w:rsidDel="00000000" w:rsidP="00000000" w:rsidRDefault="00000000" w:rsidRPr="00000000" w14:paraId="00002639">
      <w:pPr>
        <w:spacing w:line="240" w:lineRule="auto"/>
        <w:jc w:val="both"/>
        <w:rPr>
          <w:sz w:val="24"/>
          <w:szCs w:val="24"/>
        </w:rPr>
      </w:pPr>
      <w:r w:rsidDel="00000000" w:rsidR="00000000" w:rsidRPr="00000000">
        <w:rPr>
          <w:sz w:val="24"/>
          <w:szCs w:val="24"/>
          <w:rtl w:val="0"/>
        </w:rPr>
        <w:t xml:space="preserve">Așadar, trenul metropolitan combină beneficiile majore ale transportului urban cu metroul, cu avantajele trenului regional în zona suburbiilor, conducând evident la reducerea numărului de autoturisme și a mijloacelor de transport publice urbane și suburbane, contribuind la reducerea  cantități</w:t>
      </w:r>
      <w:r w:rsidDel="00000000" w:rsidR="00000000" w:rsidRPr="00000000">
        <w:rPr>
          <w:rtl w:val="0"/>
        </w:rPr>
        <w:t xml:space="preserve">lor</w:t>
      </w:r>
      <w:r w:rsidDel="00000000" w:rsidR="00000000" w:rsidRPr="00000000">
        <w:rPr>
          <w:sz w:val="24"/>
          <w:szCs w:val="24"/>
          <w:rtl w:val="0"/>
        </w:rPr>
        <w:t xml:space="preserve"> de </w:t>
      </w:r>
      <w:r w:rsidDel="00000000" w:rsidR="00000000" w:rsidRPr="00000000">
        <w:rPr>
          <w:rtl w:val="0"/>
        </w:rPr>
        <w:t xml:space="preserve">gaze cu efect de seră produse în domeniul transporturilor</w:t>
      </w:r>
      <w:r w:rsidDel="00000000" w:rsidR="00000000" w:rsidRPr="00000000">
        <w:rPr>
          <w:sz w:val="24"/>
          <w:szCs w:val="24"/>
          <w:rtl w:val="0"/>
        </w:rPr>
        <w:t xml:space="preserve">. </w:t>
      </w:r>
    </w:p>
    <w:p w:rsidR="00000000" w:rsidDel="00000000" w:rsidP="00000000" w:rsidRDefault="00000000" w:rsidRPr="00000000" w14:paraId="0000263A">
      <w:pPr>
        <w:spacing w:line="240" w:lineRule="auto"/>
        <w:jc w:val="both"/>
        <w:rPr>
          <w:sz w:val="24"/>
          <w:szCs w:val="24"/>
        </w:rPr>
      </w:pPr>
      <w:r w:rsidDel="00000000" w:rsidR="00000000" w:rsidRPr="00000000">
        <w:rPr>
          <w:sz w:val="24"/>
          <w:szCs w:val="24"/>
          <w:rtl w:val="0"/>
        </w:rPr>
        <w:t xml:space="preserve">Astfel, prin investițiile în dezvoltarea conceptului de transport cu trenul metropolitan în țara noastră, România se alătură viziunilor și </w:t>
      </w:r>
      <w:r w:rsidDel="00000000" w:rsidR="00000000" w:rsidRPr="00000000">
        <w:rPr>
          <w:rtl w:val="0"/>
        </w:rPr>
        <w:t xml:space="preserve">n</w:t>
      </w:r>
      <w:r w:rsidDel="00000000" w:rsidR="00000000" w:rsidRPr="00000000">
        <w:rPr>
          <w:sz w:val="24"/>
          <w:szCs w:val="24"/>
          <w:rtl w:val="0"/>
        </w:rPr>
        <w:t xml:space="preserve">oilor concepte </w:t>
      </w:r>
      <w:r w:rsidDel="00000000" w:rsidR="00000000" w:rsidRPr="00000000">
        <w:rPr>
          <w:rtl w:val="0"/>
        </w:rPr>
        <w:t xml:space="preserve">promovate de către</w:t>
      </w:r>
      <w:r w:rsidDel="00000000" w:rsidR="00000000" w:rsidRPr="00000000">
        <w:rPr>
          <w:sz w:val="24"/>
          <w:szCs w:val="24"/>
          <w:rtl w:val="0"/>
        </w:rPr>
        <w:t xml:space="preserve"> Comisi</w:t>
      </w:r>
      <w:r w:rsidDel="00000000" w:rsidR="00000000" w:rsidRPr="00000000">
        <w:rPr>
          <w:rtl w:val="0"/>
        </w:rPr>
        <w:t xml:space="preserve">a</w:t>
      </w:r>
      <w:r w:rsidDel="00000000" w:rsidR="00000000" w:rsidRPr="00000000">
        <w:rPr>
          <w:sz w:val="24"/>
          <w:szCs w:val="24"/>
          <w:rtl w:val="0"/>
        </w:rPr>
        <w:t xml:space="preserve"> </w:t>
      </w:r>
      <w:r w:rsidDel="00000000" w:rsidR="00000000" w:rsidRPr="00000000">
        <w:rPr>
          <w:rtl w:val="0"/>
        </w:rPr>
        <w:t xml:space="preserve">Europeană</w:t>
      </w:r>
      <w:r w:rsidDel="00000000" w:rsidR="00000000" w:rsidRPr="00000000">
        <w:rPr>
          <w:sz w:val="24"/>
          <w:szCs w:val="24"/>
          <w:rtl w:val="0"/>
        </w:rPr>
        <w:t xml:space="preserve"> </w:t>
      </w:r>
      <w:r w:rsidDel="00000000" w:rsidR="00000000" w:rsidRPr="00000000">
        <w:rPr>
          <w:rtl w:val="0"/>
        </w:rPr>
        <w:t xml:space="preserve">prin </w:t>
      </w:r>
      <w:r w:rsidDel="00000000" w:rsidR="00000000" w:rsidRPr="00000000">
        <w:rPr>
          <w:rtl w:val="0"/>
        </w:rPr>
        <w:t xml:space="preserve">noua</w:t>
      </w:r>
      <w:r w:rsidDel="00000000" w:rsidR="00000000" w:rsidRPr="00000000">
        <w:rPr>
          <w:rtl w:val="0"/>
        </w:rPr>
        <w:t xml:space="preserve"> politică </w:t>
      </w:r>
      <w:r w:rsidDel="00000000" w:rsidR="00000000" w:rsidRPr="00000000">
        <w:rPr>
          <w:i w:val="1"/>
          <w:sz w:val="24"/>
          <w:szCs w:val="24"/>
          <w:rtl w:val="0"/>
        </w:rPr>
        <w:t xml:space="preserve">Green Deal.</w:t>
      </w:r>
      <w:r w:rsidDel="00000000" w:rsidR="00000000" w:rsidRPr="00000000">
        <w:rPr>
          <w:sz w:val="24"/>
          <w:szCs w:val="24"/>
          <w:rtl w:val="0"/>
        </w:rPr>
        <w:t xml:space="preserve"> </w:t>
      </w:r>
    </w:p>
    <w:p w:rsidR="00000000" w:rsidDel="00000000" w:rsidP="00000000" w:rsidRDefault="00000000" w:rsidRPr="00000000" w14:paraId="0000263B">
      <w:pPr>
        <w:spacing w:after="120" w:before="120" w:line="240" w:lineRule="auto"/>
        <w:jc w:val="both"/>
        <w:rPr>
          <w:sz w:val="24"/>
          <w:szCs w:val="24"/>
        </w:rPr>
      </w:pPr>
      <w:r w:rsidDel="00000000" w:rsidR="00000000" w:rsidRPr="00000000">
        <w:rPr>
          <w:sz w:val="24"/>
          <w:szCs w:val="24"/>
          <w:rtl w:val="0"/>
        </w:rPr>
        <w:t xml:space="preserve">Trenul metropolitan reprezintă un exemplu de bună practică în ceea ce privește multimodalitatea transportului de pasageri, în care se utilizează un transport de masă prietenos cu mediul înconjurător, la care transportul rutier constituie complementaritatea în sistemul de transport de navetă (figura 2.2.1</w:t>
      </w:r>
      <w:r w:rsidDel="00000000" w:rsidR="00000000" w:rsidRPr="00000000">
        <w:rPr>
          <w:rtl w:val="0"/>
        </w:rPr>
        <w:t xml:space="preserve">5</w:t>
      </w:r>
      <w:r w:rsidDel="00000000" w:rsidR="00000000" w:rsidRPr="00000000">
        <w:rPr>
          <w:sz w:val="24"/>
          <w:szCs w:val="24"/>
          <w:rtl w:val="0"/>
        </w:rPr>
        <w:t xml:space="preserve">). Studierea, adaptarea și implementarea modelului de tren metropolitan european evidențiază introducerea unor rute în care frecvența trenurilor să fie mare, astfel încât transportul public rutier pe aceeași rută, să se reducă spre minim. Transportul public rutier se va concentra însă pe relațiile nedeservite de trenurile metropolitane, prin complementaritatea cu acesta, asigurându-se noi rute de transport integrat, conducând astfel la o mobilitatea mai mare a pasagerilor și de calitate </w:t>
      </w:r>
      <w:r w:rsidDel="00000000" w:rsidR="00000000" w:rsidRPr="00000000">
        <w:rPr>
          <w:rtl w:val="0"/>
        </w:rPr>
        <w:t xml:space="preserve">superioară</w:t>
      </w:r>
      <w:r w:rsidDel="00000000" w:rsidR="00000000" w:rsidRPr="00000000">
        <w:rPr>
          <w:sz w:val="24"/>
          <w:szCs w:val="24"/>
          <w:rtl w:val="0"/>
        </w:rPr>
        <w:t xml:space="preserve">.</w:t>
      </w:r>
    </w:p>
    <w:p w:rsidR="00000000" w:rsidDel="00000000" w:rsidP="00000000" w:rsidRDefault="00000000" w:rsidRPr="00000000" w14:paraId="0000263C">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263D">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263E">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263F">
      <w:pPr>
        <w:spacing w:after="120" w:before="120" w:line="24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2640">
      <w:pPr>
        <w:spacing w:after="120" w:before="120" w:line="240" w:lineRule="auto"/>
        <w:jc w:val="both"/>
        <w:rPr/>
      </w:pPr>
      <w:r w:rsidDel="00000000" w:rsidR="00000000" w:rsidRPr="00000000">
        <w:rPr>
          <w:rtl w:val="0"/>
        </w:rPr>
      </w:r>
    </w:p>
    <w:p w:rsidR="00000000" w:rsidDel="00000000" w:rsidP="00000000" w:rsidRDefault="00000000" w:rsidRPr="00000000" w14:paraId="00002641">
      <w:pPr>
        <w:spacing w:after="0" w:before="0" w:line="240" w:lineRule="auto"/>
        <w:jc w:val="both"/>
        <w:rPr>
          <w:i w:val="1"/>
          <w:sz w:val="24"/>
          <w:szCs w:val="24"/>
        </w:rPr>
      </w:pPr>
      <w:r w:rsidDel="00000000" w:rsidR="00000000" w:rsidRPr="00000000">
        <w:rPr>
          <w:i w:val="1"/>
        </w:rPr>
        <w:drawing>
          <wp:inline distB="114300" distT="114300" distL="114300" distR="114300">
            <wp:extent cx="5943600" cy="3073400"/>
            <wp:effectExtent b="0" l="0" r="0" t="0"/>
            <wp:docPr id="2738" name="image75.jpg"/>
            <a:graphic>
              <a:graphicData uri="http://schemas.openxmlformats.org/drawingml/2006/picture">
                <pic:pic>
                  <pic:nvPicPr>
                    <pic:cNvPr id="0" name="image75.jpg"/>
                    <pic:cNvPicPr preferRelativeResize="0"/>
                  </pic:nvPicPr>
                  <pic:blipFill>
                    <a:blip r:embed="rId43"/>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2642">
      <w:pPr>
        <w:spacing w:after="0" w:before="0" w:line="240" w:lineRule="auto"/>
        <w:jc w:val="center"/>
        <w:rPr>
          <w:b w:val="1"/>
          <w:i w:val="1"/>
          <w:sz w:val="22"/>
          <w:szCs w:val="22"/>
        </w:rPr>
      </w:pPr>
      <w:r w:rsidDel="00000000" w:rsidR="00000000" w:rsidRPr="00000000">
        <w:rPr>
          <w:b w:val="1"/>
          <w:i w:val="1"/>
          <w:sz w:val="22"/>
          <w:szCs w:val="22"/>
          <w:rtl w:val="0"/>
        </w:rPr>
        <w:t xml:space="preserve">Figura 2.2.15. </w:t>
      </w:r>
      <w:r w:rsidDel="00000000" w:rsidR="00000000" w:rsidRPr="00000000">
        <w:rPr>
          <w:i w:val="1"/>
          <w:sz w:val="22"/>
          <w:szCs w:val="22"/>
          <w:rtl w:val="0"/>
        </w:rPr>
        <w:t xml:space="preserve"> </w:t>
      </w:r>
      <w:r w:rsidDel="00000000" w:rsidR="00000000" w:rsidRPr="00000000">
        <w:rPr>
          <w:b w:val="1"/>
          <w:i w:val="1"/>
          <w:sz w:val="22"/>
          <w:szCs w:val="22"/>
          <w:rtl w:val="0"/>
        </w:rPr>
        <w:t xml:space="preserve">Model de complementaritate tren metropolitan – transport public rutier (situația actuală cu numeroase legături de transport public rutier vs. situația propusă în care o stație de cale ferată devine nod multimodal de pasageri)</w:t>
      </w:r>
    </w:p>
    <w:p w:rsidR="00000000" w:rsidDel="00000000" w:rsidP="00000000" w:rsidRDefault="00000000" w:rsidRPr="00000000" w14:paraId="00002643">
      <w:pPr>
        <w:spacing w:after="0" w:before="0" w:line="240" w:lineRule="auto"/>
        <w:jc w:val="center"/>
        <w:rPr>
          <w:b w:val="1"/>
          <w:i w:val="1"/>
          <w:sz w:val="22"/>
          <w:szCs w:val="22"/>
        </w:rPr>
      </w:pPr>
      <w:r w:rsidDel="00000000" w:rsidR="00000000" w:rsidRPr="00000000">
        <w:rPr>
          <w:rtl w:val="0"/>
        </w:rPr>
      </w:r>
    </w:p>
    <w:sdt>
      <w:sdtPr>
        <w:tag w:val="goog_rdk_64"/>
      </w:sdtPr>
      <w:sdtContent>
        <w:p w:rsidR="00000000" w:rsidDel="00000000" w:rsidP="00000000" w:rsidRDefault="00000000" w:rsidRPr="00000000" w14:paraId="00002644">
          <w:pPr>
            <w:spacing w:after="120" w:before="120" w:line="240" w:lineRule="auto"/>
            <w:ind w:firstLine="720"/>
            <w:jc w:val="both"/>
            <w:rPr>
              <w:b w:val="1"/>
              <w:i w:val="1"/>
            </w:rPr>
          </w:pPr>
          <w:r w:rsidDel="00000000" w:rsidR="00000000" w:rsidRPr="00000000">
            <w:rPr>
              <w:b w:val="1"/>
              <w:i w:val="1"/>
              <w:rtl w:val="0"/>
            </w:rPr>
            <w:t xml:space="preserve">Obiectivele și funcțiile proiectelor</w:t>
          </w:r>
        </w:p>
      </w:sdtContent>
    </w:sdt>
    <w:p w:rsidR="00000000" w:rsidDel="00000000" w:rsidP="00000000" w:rsidRDefault="00000000" w:rsidRPr="00000000" w14:paraId="00002645">
      <w:pPr>
        <w:spacing w:after="0" w:before="0" w:line="240" w:lineRule="auto"/>
        <w:ind w:left="0" w:firstLine="0"/>
        <w:jc w:val="both"/>
        <w:rPr/>
      </w:pPr>
      <w:r w:rsidDel="00000000" w:rsidR="00000000" w:rsidRPr="00000000">
        <w:rPr>
          <w:rtl w:val="0"/>
        </w:rPr>
        <w:t xml:space="preserve">Serviciile de tren metropolitan corespund următoarelor obiective privind asigurarea unei mobilități urbane durabile:</w:t>
      </w:r>
    </w:p>
    <w:p w:rsidR="00000000" w:rsidDel="00000000" w:rsidP="00000000" w:rsidRDefault="00000000" w:rsidRPr="00000000" w14:paraId="00002646">
      <w:pPr>
        <w:numPr>
          <w:ilvl w:val="0"/>
          <w:numId w:val="121"/>
        </w:numPr>
        <w:spacing w:after="0" w:before="0" w:line="240" w:lineRule="auto"/>
        <w:ind w:left="720" w:hanging="360"/>
        <w:jc w:val="both"/>
        <w:rPr/>
      </w:pPr>
      <w:r w:rsidDel="00000000" w:rsidR="00000000" w:rsidRPr="00000000">
        <w:rPr>
          <w:rtl w:val="0"/>
        </w:rPr>
        <w:t xml:space="preserve">Regenerare urbană și dezvoltare favorizată de transportul public</w:t>
      </w:r>
    </w:p>
    <w:p w:rsidR="00000000" w:rsidDel="00000000" w:rsidP="00000000" w:rsidRDefault="00000000" w:rsidRPr="00000000" w14:paraId="00002647">
      <w:pPr>
        <w:numPr>
          <w:ilvl w:val="0"/>
          <w:numId w:val="121"/>
        </w:numPr>
        <w:spacing w:after="0" w:before="0" w:line="240" w:lineRule="auto"/>
        <w:ind w:left="720" w:hanging="360"/>
        <w:jc w:val="both"/>
        <w:rPr/>
      </w:pPr>
      <w:r w:rsidDel="00000000" w:rsidR="00000000" w:rsidRPr="00000000">
        <w:rPr>
          <w:rtl w:val="0"/>
        </w:rPr>
        <w:t xml:space="preserve">Incluziunea socială și accesul la principalele puncte de interes</w:t>
      </w:r>
    </w:p>
    <w:p w:rsidR="00000000" w:rsidDel="00000000" w:rsidP="00000000" w:rsidRDefault="00000000" w:rsidRPr="00000000" w14:paraId="00002648">
      <w:pPr>
        <w:numPr>
          <w:ilvl w:val="0"/>
          <w:numId w:val="121"/>
        </w:numPr>
        <w:spacing w:after="0" w:before="0" w:line="240" w:lineRule="auto"/>
        <w:ind w:left="720" w:hanging="360"/>
        <w:jc w:val="both"/>
        <w:rPr/>
      </w:pPr>
      <w:r w:rsidDel="00000000" w:rsidR="00000000" w:rsidRPr="00000000">
        <w:rPr>
          <w:rtl w:val="0"/>
        </w:rPr>
        <w:t xml:space="preserve">Coeziune teritorială</w:t>
      </w:r>
    </w:p>
    <w:p w:rsidR="00000000" w:rsidDel="00000000" w:rsidP="00000000" w:rsidRDefault="00000000" w:rsidRPr="00000000" w14:paraId="00002649">
      <w:pPr>
        <w:numPr>
          <w:ilvl w:val="0"/>
          <w:numId w:val="121"/>
        </w:numPr>
        <w:spacing w:after="0" w:before="0" w:line="240" w:lineRule="auto"/>
        <w:ind w:left="720" w:hanging="360"/>
        <w:jc w:val="both"/>
        <w:rPr/>
      </w:pPr>
      <w:r w:rsidDel="00000000" w:rsidR="00000000" w:rsidRPr="00000000">
        <w:rPr>
          <w:rtl w:val="0"/>
        </w:rPr>
        <w:t xml:space="preserve">Predictibilitate și punctualitate</w:t>
      </w:r>
    </w:p>
    <w:p w:rsidR="00000000" w:rsidDel="00000000" w:rsidP="00000000" w:rsidRDefault="00000000" w:rsidRPr="00000000" w14:paraId="0000264A">
      <w:pPr>
        <w:numPr>
          <w:ilvl w:val="0"/>
          <w:numId w:val="121"/>
        </w:numPr>
        <w:spacing w:after="0" w:before="0" w:line="240" w:lineRule="auto"/>
        <w:ind w:left="720" w:hanging="360"/>
        <w:jc w:val="both"/>
        <w:rPr/>
      </w:pPr>
      <w:r w:rsidDel="00000000" w:rsidR="00000000" w:rsidRPr="00000000">
        <w:rPr>
          <w:rtl w:val="0"/>
        </w:rPr>
        <w:t xml:space="preserve">Accesibilitate</w:t>
      </w:r>
    </w:p>
    <w:p w:rsidR="00000000" w:rsidDel="00000000" w:rsidP="00000000" w:rsidRDefault="00000000" w:rsidRPr="00000000" w14:paraId="0000264B">
      <w:pPr>
        <w:numPr>
          <w:ilvl w:val="0"/>
          <w:numId w:val="121"/>
        </w:numPr>
        <w:spacing w:after="0" w:before="0" w:line="240" w:lineRule="auto"/>
        <w:ind w:left="720" w:hanging="360"/>
        <w:jc w:val="both"/>
        <w:rPr/>
      </w:pPr>
      <w:r w:rsidDel="00000000" w:rsidR="00000000" w:rsidRPr="00000000">
        <w:rPr>
          <w:rtl w:val="0"/>
        </w:rPr>
        <w:t xml:space="preserve">Calitatea și continuitatea serviciilor</w:t>
      </w:r>
    </w:p>
    <w:p w:rsidR="00000000" w:rsidDel="00000000" w:rsidP="00000000" w:rsidRDefault="00000000" w:rsidRPr="00000000" w14:paraId="0000264C">
      <w:pPr>
        <w:numPr>
          <w:ilvl w:val="0"/>
          <w:numId w:val="121"/>
        </w:numPr>
        <w:spacing w:after="0" w:before="0" w:line="240" w:lineRule="auto"/>
        <w:ind w:left="720" w:hanging="360"/>
        <w:jc w:val="both"/>
        <w:rPr/>
      </w:pPr>
      <w:r w:rsidDel="00000000" w:rsidR="00000000" w:rsidRPr="00000000">
        <w:rPr>
          <w:rtl w:val="0"/>
        </w:rPr>
        <w:t xml:space="preserve">Siguranță și </w:t>
      </w:r>
      <w:r w:rsidDel="00000000" w:rsidR="00000000" w:rsidRPr="00000000">
        <w:rPr>
          <w:rtl w:val="0"/>
        </w:rPr>
        <w:t xml:space="preserve">securitatete</w:t>
      </w:r>
      <w:r w:rsidDel="00000000" w:rsidR="00000000" w:rsidRPr="00000000">
        <w:rPr>
          <w:rtl w:val="0"/>
        </w:rPr>
      </w:r>
    </w:p>
    <w:p w:rsidR="00000000" w:rsidDel="00000000" w:rsidP="00000000" w:rsidRDefault="00000000" w:rsidRPr="00000000" w14:paraId="0000264D">
      <w:pPr>
        <w:numPr>
          <w:ilvl w:val="0"/>
          <w:numId w:val="121"/>
        </w:numPr>
        <w:spacing w:after="0" w:before="0" w:line="240" w:lineRule="auto"/>
        <w:ind w:left="720" w:hanging="360"/>
        <w:jc w:val="both"/>
        <w:rPr/>
      </w:pPr>
      <w:r w:rsidDel="00000000" w:rsidR="00000000" w:rsidRPr="00000000">
        <w:rPr>
          <w:rtl w:val="0"/>
        </w:rPr>
        <w:t xml:space="preserve">Protecția mediului</w:t>
      </w:r>
    </w:p>
    <w:p w:rsidR="00000000" w:rsidDel="00000000" w:rsidP="00000000" w:rsidRDefault="00000000" w:rsidRPr="00000000" w14:paraId="0000264E">
      <w:pPr>
        <w:numPr>
          <w:ilvl w:val="0"/>
          <w:numId w:val="121"/>
        </w:numPr>
        <w:spacing w:after="0" w:before="0" w:line="240" w:lineRule="auto"/>
        <w:ind w:left="720" w:hanging="360"/>
        <w:jc w:val="both"/>
        <w:rPr/>
      </w:pPr>
      <w:r w:rsidDel="00000000" w:rsidR="00000000" w:rsidRPr="00000000">
        <w:rPr>
          <w:rtl w:val="0"/>
        </w:rPr>
        <w:t xml:space="preserve">Întreținerea materialului rulant</w:t>
      </w:r>
    </w:p>
    <w:p w:rsidR="00000000" w:rsidDel="00000000" w:rsidP="00000000" w:rsidRDefault="00000000" w:rsidRPr="00000000" w14:paraId="0000264F">
      <w:pPr>
        <w:numPr>
          <w:ilvl w:val="0"/>
          <w:numId w:val="121"/>
        </w:numPr>
        <w:spacing w:after="0" w:before="0" w:line="240" w:lineRule="auto"/>
        <w:ind w:left="720" w:hanging="360"/>
        <w:jc w:val="both"/>
        <w:rPr/>
      </w:pPr>
      <w:r w:rsidDel="00000000" w:rsidR="00000000" w:rsidRPr="00000000">
        <w:rPr>
          <w:rtl w:val="0"/>
        </w:rPr>
        <w:t xml:space="preserve">Responsabilitatea financiară</w:t>
      </w:r>
    </w:p>
    <w:p w:rsidR="00000000" w:rsidDel="00000000" w:rsidP="00000000" w:rsidRDefault="00000000" w:rsidRPr="00000000" w14:paraId="00002650">
      <w:pPr>
        <w:numPr>
          <w:ilvl w:val="0"/>
          <w:numId w:val="121"/>
        </w:numPr>
        <w:spacing w:after="0" w:before="0" w:line="240" w:lineRule="auto"/>
        <w:ind w:left="720" w:hanging="360"/>
        <w:jc w:val="both"/>
        <w:rPr/>
      </w:pPr>
      <w:r w:rsidDel="00000000" w:rsidR="00000000" w:rsidRPr="00000000">
        <w:rPr>
          <w:rtl w:val="0"/>
        </w:rPr>
        <w:t xml:space="preserve">Colectarea datelor pentru monitorizare</w:t>
      </w:r>
    </w:p>
    <w:p w:rsidR="00000000" w:rsidDel="00000000" w:rsidP="00000000" w:rsidRDefault="00000000" w:rsidRPr="00000000" w14:paraId="00002651">
      <w:pPr>
        <w:numPr>
          <w:ilvl w:val="0"/>
          <w:numId w:val="121"/>
        </w:numPr>
        <w:spacing w:after="0" w:before="0" w:line="240" w:lineRule="auto"/>
        <w:ind w:left="720" w:hanging="360"/>
        <w:jc w:val="both"/>
        <w:rPr/>
      </w:pPr>
      <w:r w:rsidDel="00000000" w:rsidR="00000000" w:rsidRPr="00000000">
        <w:rPr>
          <w:rtl w:val="0"/>
        </w:rPr>
        <w:t xml:space="preserve">Protecția vieții private</w:t>
      </w:r>
    </w:p>
    <w:p w:rsidR="00000000" w:rsidDel="00000000" w:rsidP="00000000" w:rsidRDefault="00000000" w:rsidRPr="00000000" w14:paraId="00002652">
      <w:pPr>
        <w:spacing w:after="0" w:before="0" w:line="240" w:lineRule="auto"/>
        <w:ind w:left="0" w:firstLine="0"/>
        <w:jc w:val="both"/>
        <w:rPr/>
      </w:pPr>
      <w:r w:rsidDel="00000000" w:rsidR="00000000" w:rsidRPr="00000000">
        <w:rPr>
          <w:rtl w:val="0"/>
        </w:rPr>
      </w:r>
    </w:p>
    <w:p w:rsidR="00000000" w:rsidDel="00000000" w:rsidP="00000000" w:rsidRDefault="00000000" w:rsidRPr="00000000" w14:paraId="00002653">
      <w:pPr>
        <w:spacing w:after="0" w:before="0" w:line="240" w:lineRule="auto"/>
        <w:ind w:left="0" w:firstLine="0"/>
        <w:jc w:val="both"/>
        <w:rPr/>
      </w:pPr>
      <w:r w:rsidDel="00000000" w:rsidR="00000000" w:rsidRPr="00000000">
        <w:rPr>
          <w:rtl w:val="0"/>
        </w:rPr>
        <w:t xml:space="preserve">Proiectele de investiții care prevăd introducerea și dezvoltarea serviciilor de tren metropolitan au următoarele destinații şi funcţiuni:</w:t>
      </w:r>
    </w:p>
    <w:p w:rsidR="00000000" w:rsidDel="00000000" w:rsidP="00000000" w:rsidRDefault="00000000" w:rsidRPr="00000000" w14:paraId="00002654">
      <w:pPr>
        <w:spacing w:after="0" w:before="0" w:line="240" w:lineRule="auto"/>
        <w:ind w:left="0" w:firstLine="0"/>
        <w:jc w:val="both"/>
        <w:rPr>
          <w:i w:val="1"/>
        </w:rPr>
      </w:pPr>
      <w:r w:rsidDel="00000000" w:rsidR="00000000" w:rsidRPr="00000000">
        <w:rPr>
          <w:i w:val="1"/>
          <w:rtl w:val="0"/>
        </w:rPr>
        <w:t xml:space="preserve">1.</w:t>
        <w:tab/>
        <w:t xml:space="preserve">Pentru autoritățile publice locale:</w:t>
      </w:r>
    </w:p>
    <w:p w:rsidR="00000000" w:rsidDel="00000000" w:rsidP="00000000" w:rsidRDefault="00000000" w:rsidRPr="00000000" w14:paraId="00002655">
      <w:pPr>
        <w:spacing w:after="0" w:before="0" w:line="240" w:lineRule="auto"/>
        <w:ind w:left="0" w:firstLine="0"/>
        <w:jc w:val="both"/>
        <w:rPr/>
      </w:pPr>
      <w:r w:rsidDel="00000000" w:rsidR="00000000" w:rsidRPr="00000000">
        <w:rPr>
          <w:rtl w:val="0"/>
        </w:rPr>
        <w:t xml:space="preserve">-</w:t>
        <w:tab/>
        <w:t xml:space="preserve">Furnizarea unor servicii publice de transport călători moderne</w:t>
      </w:r>
    </w:p>
    <w:p w:rsidR="00000000" w:rsidDel="00000000" w:rsidP="00000000" w:rsidRDefault="00000000" w:rsidRPr="00000000" w14:paraId="00002656">
      <w:pPr>
        <w:spacing w:after="0" w:before="0" w:line="240" w:lineRule="auto"/>
        <w:ind w:left="0" w:firstLine="0"/>
        <w:jc w:val="both"/>
        <w:rPr/>
      </w:pPr>
      <w:r w:rsidDel="00000000" w:rsidR="00000000" w:rsidRPr="00000000">
        <w:rPr>
          <w:rtl w:val="0"/>
        </w:rPr>
        <w:t xml:space="preserve">-</w:t>
        <w:tab/>
        <w:t xml:space="preserve">Control asupra dimensiunii serviciului oferit cetățenilor proprii</w:t>
      </w:r>
    </w:p>
    <w:p w:rsidR="00000000" w:rsidDel="00000000" w:rsidP="00000000" w:rsidRDefault="00000000" w:rsidRPr="00000000" w14:paraId="00002657">
      <w:pPr>
        <w:spacing w:after="0" w:before="0" w:line="240" w:lineRule="auto"/>
        <w:ind w:left="0" w:firstLine="0"/>
        <w:jc w:val="both"/>
        <w:rPr/>
      </w:pPr>
      <w:r w:rsidDel="00000000" w:rsidR="00000000" w:rsidRPr="00000000">
        <w:rPr>
          <w:rtl w:val="0"/>
        </w:rPr>
        <w:t xml:space="preserve">-</w:t>
        <w:tab/>
        <w:t xml:space="preserve">Stații și zona stațiilor integrate în arhitectura urbană locală</w:t>
      </w:r>
    </w:p>
    <w:p w:rsidR="00000000" w:rsidDel="00000000" w:rsidP="00000000" w:rsidRDefault="00000000" w:rsidRPr="00000000" w14:paraId="00002658">
      <w:pPr>
        <w:spacing w:after="0" w:before="0" w:line="240" w:lineRule="auto"/>
        <w:ind w:left="0" w:firstLine="0"/>
        <w:jc w:val="both"/>
        <w:rPr/>
      </w:pPr>
      <w:r w:rsidDel="00000000" w:rsidR="00000000" w:rsidRPr="00000000">
        <w:rPr>
          <w:rtl w:val="0"/>
        </w:rPr>
        <w:t xml:space="preserve">-</w:t>
        <w:tab/>
        <w:t xml:space="preserve">Reducerea segregării urban / rural</w:t>
      </w:r>
    </w:p>
    <w:p w:rsidR="00000000" w:rsidDel="00000000" w:rsidP="00000000" w:rsidRDefault="00000000" w:rsidRPr="00000000" w14:paraId="00002659">
      <w:pPr>
        <w:spacing w:after="0" w:before="0" w:line="240" w:lineRule="auto"/>
        <w:ind w:left="0" w:firstLine="0"/>
        <w:jc w:val="both"/>
        <w:rPr/>
      </w:pPr>
      <w:r w:rsidDel="00000000" w:rsidR="00000000" w:rsidRPr="00000000">
        <w:rPr>
          <w:rtl w:val="0"/>
        </w:rPr>
        <w:t xml:space="preserve">-</w:t>
        <w:tab/>
        <w:t xml:space="preserve">Eliberarea de capacitate de transport pe trama stradală</w:t>
      </w:r>
    </w:p>
    <w:p w:rsidR="00000000" w:rsidDel="00000000" w:rsidP="00000000" w:rsidRDefault="00000000" w:rsidRPr="00000000" w14:paraId="0000265A">
      <w:pPr>
        <w:spacing w:after="0" w:before="0" w:line="240" w:lineRule="auto"/>
        <w:ind w:left="0" w:firstLine="0"/>
        <w:jc w:val="both"/>
        <w:rPr>
          <w:i w:val="1"/>
        </w:rPr>
      </w:pPr>
      <w:r w:rsidDel="00000000" w:rsidR="00000000" w:rsidRPr="00000000">
        <w:rPr>
          <w:i w:val="1"/>
          <w:rtl w:val="0"/>
        </w:rPr>
        <w:t xml:space="preserve">2.</w:t>
        <w:tab/>
        <w:t xml:space="preserve">Pentru utilizatori și non-utilizatori:</w:t>
      </w:r>
    </w:p>
    <w:p w:rsidR="00000000" w:rsidDel="00000000" w:rsidP="00000000" w:rsidRDefault="00000000" w:rsidRPr="00000000" w14:paraId="0000265B">
      <w:pPr>
        <w:spacing w:after="0" w:before="0" w:line="240" w:lineRule="auto"/>
        <w:ind w:left="0" w:firstLine="0"/>
        <w:jc w:val="both"/>
        <w:rPr/>
      </w:pPr>
      <w:r w:rsidDel="00000000" w:rsidR="00000000" w:rsidRPr="00000000">
        <w:rPr>
          <w:rtl w:val="0"/>
        </w:rPr>
        <w:t xml:space="preserve">-</w:t>
        <w:tab/>
        <w:t xml:space="preserve">Integrarea cu oferta de transport public local</w:t>
      </w:r>
    </w:p>
    <w:p w:rsidR="00000000" w:rsidDel="00000000" w:rsidP="00000000" w:rsidRDefault="00000000" w:rsidRPr="00000000" w14:paraId="0000265C">
      <w:pPr>
        <w:spacing w:after="0" w:before="0" w:line="240" w:lineRule="auto"/>
        <w:ind w:left="0" w:firstLine="0"/>
        <w:jc w:val="both"/>
        <w:rPr/>
      </w:pPr>
      <w:r w:rsidDel="00000000" w:rsidR="00000000" w:rsidRPr="00000000">
        <w:rPr>
          <w:rtl w:val="0"/>
        </w:rPr>
        <w:t xml:space="preserve">-</w:t>
        <w:tab/>
        <w:t xml:space="preserve">Creșterea gradului de incluziune socială, economică, culturală a locuitorilor din teritoriul zonelor urbane funcționale ale municipiilor</w:t>
      </w:r>
    </w:p>
    <w:p w:rsidR="00000000" w:rsidDel="00000000" w:rsidP="00000000" w:rsidRDefault="00000000" w:rsidRPr="00000000" w14:paraId="0000265D">
      <w:pPr>
        <w:spacing w:after="0" w:before="0" w:line="240" w:lineRule="auto"/>
        <w:ind w:left="0" w:firstLine="0"/>
        <w:jc w:val="both"/>
        <w:rPr/>
      </w:pPr>
      <w:r w:rsidDel="00000000" w:rsidR="00000000" w:rsidRPr="00000000">
        <w:rPr>
          <w:rtl w:val="0"/>
        </w:rPr>
        <w:t xml:space="preserve">-</w:t>
        <w:tab/>
        <w:t xml:space="preserve">Vehicule feroviare moderne și confortabile integrate cu stații cu peroane ce permit îmbarcarea/debarcarea fără traptă </w:t>
      </w:r>
    </w:p>
    <w:p w:rsidR="00000000" w:rsidDel="00000000" w:rsidP="00000000" w:rsidRDefault="00000000" w:rsidRPr="00000000" w14:paraId="0000265E">
      <w:pPr>
        <w:spacing w:after="0" w:before="0" w:line="240" w:lineRule="auto"/>
        <w:ind w:left="0" w:firstLine="0"/>
        <w:jc w:val="both"/>
        <w:rPr/>
      </w:pPr>
      <w:r w:rsidDel="00000000" w:rsidR="00000000" w:rsidRPr="00000000">
        <w:rPr>
          <w:rtl w:val="0"/>
        </w:rPr>
        <w:t xml:space="preserve">-</w:t>
        <w:tab/>
        <w:t xml:space="preserve">Stații și zona adiacentă a stațiilor sigure, confortabile</w:t>
      </w:r>
    </w:p>
    <w:p w:rsidR="00000000" w:rsidDel="00000000" w:rsidP="00000000" w:rsidRDefault="00000000" w:rsidRPr="00000000" w14:paraId="0000265F">
      <w:pPr>
        <w:spacing w:after="0" w:before="0" w:line="240" w:lineRule="auto"/>
        <w:ind w:left="0" w:firstLine="0"/>
        <w:jc w:val="both"/>
        <w:rPr/>
      </w:pPr>
      <w:r w:rsidDel="00000000" w:rsidR="00000000" w:rsidRPr="00000000">
        <w:rPr>
          <w:rtl w:val="0"/>
        </w:rPr>
        <w:t xml:space="preserve">-</w:t>
        <w:tab/>
        <w:t xml:space="preserve">Eliminarea conflictelor de trafic la trecerile la nivel</w:t>
      </w:r>
    </w:p>
    <w:p w:rsidR="00000000" w:rsidDel="00000000" w:rsidP="00000000" w:rsidRDefault="00000000" w:rsidRPr="00000000" w14:paraId="00002660">
      <w:pPr>
        <w:spacing w:after="0" w:before="0" w:line="240" w:lineRule="auto"/>
        <w:ind w:left="0" w:firstLine="0"/>
        <w:jc w:val="both"/>
        <w:rPr/>
      </w:pPr>
      <w:r w:rsidDel="00000000" w:rsidR="00000000" w:rsidRPr="00000000">
        <w:rPr>
          <w:rtl w:val="0"/>
        </w:rPr>
        <w:t xml:space="preserve">-</w:t>
        <w:tab/>
        <w:t xml:space="preserve">Creșterea siguranței în trafic</w:t>
      </w:r>
    </w:p>
    <w:p w:rsidR="00000000" w:rsidDel="00000000" w:rsidP="00000000" w:rsidRDefault="00000000" w:rsidRPr="00000000" w14:paraId="00002661">
      <w:pPr>
        <w:spacing w:after="0" w:before="0" w:line="240" w:lineRule="auto"/>
        <w:ind w:left="0" w:firstLine="0"/>
        <w:jc w:val="both"/>
        <w:rPr>
          <w:i w:val="1"/>
        </w:rPr>
      </w:pPr>
      <w:r w:rsidDel="00000000" w:rsidR="00000000" w:rsidRPr="00000000">
        <w:rPr>
          <w:i w:val="1"/>
          <w:rtl w:val="0"/>
        </w:rPr>
        <w:t xml:space="preserve">3.</w:t>
        <w:tab/>
        <w:t xml:space="preserve">Pentru protecția mediului:</w:t>
      </w:r>
    </w:p>
    <w:p w:rsidR="00000000" w:rsidDel="00000000" w:rsidP="00000000" w:rsidRDefault="00000000" w:rsidRPr="00000000" w14:paraId="00002662">
      <w:pPr>
        <w:spacing w:after="0" w:before="0" w:line="240" w:lineRule="auto"/>
        <w:ind w:left="0" w:firstLine="0"/>
        <w:jc w:val="both"/>
        <w:rPr/>
      </w:pPr>
      <w:r w:rsidDel="00000000" w:rsidR="00000000" w:rsidRPr="00000000">
        <w:rPr>
          <w:rtl w:val="0"/>
        </w:rPr>
        <w:t xml:space="preserve">-</w:t>
        <w:tab/>
        <w:t xml:space="preserve">Oferte de mobilitate prietenoase cu mediul</w:t>
      </w:r>
    </w:p>
    <w:p w:rsidR="00000000" w:rsidDel="00000000" w:rsidP="00000000" w:rsidRDefault="00000000" w:rsidRPr="00000000" w14:paraId="00002663">
      <w:pPr>
        <w:spacing w:after="0" w:before="0" w:line="240" w:lineRule="auto"/>
        <w:ind w:left="0" w:firstLine="0"/>
        <w:jc w:val="both"/>
        <w:rPr/>
      </w:pPr>
      <w:r w:rsidDel="00000000" w:rsidR="00000000" w:rsidRPr="00000000">
        <w:rPr>
          <w:rtl w:val="0"/>
        </w:rPr>
        <w:t xml:space="preserve">-</w:t>
        <w:tab/>
        <w:t xml:space="preserve">Diminuarea călătoriilor cu vehicule individuale motorizate</w:t>
      </w:r>
    </w:p>
    <w:p w:rsidR="00000000" w:rsidDel="00000000" w:rsidP="00000000" w:rsidRDefault="00000000" w:rsidRPr="00000000" w14:paraId="00002664">
      <w:pPr>
        <w:spacing w:after="0" w:before="0" w:line="240" w:lineRule="auto"/>
        <w:ind w:left="0" w:firstLine="0"/>
        <w:jc w:val="both"/>
        <w:rPr>
          <w:i w:val="1"/>
        </w:rPr>
      </w:pPr>
      <w:r w:rsidDel="00000000" w:rsidR="00000000" w:rsidRPr="00000000">
        <w:rPr>
          <w:rtl w:val="0"/>
        </w:rPr>
        <w:t xml:space="preserve">4.</w:t>
        <w:tab/>
      </w:r>
      <w:r w:rsidDel="00000000" w:rsidR="00000000" w:rsidRPr="00000000">
        <w:rPr>
          <w:i w:val="1"/>
          <w:rtl w:val="0"/>
        </w:rPr>
        <w:t xml:space="preserve">Pentru digitalizarea serviciilor de interes public:</w:t>
      </w:r>
    </w:p>
    <w:p w:rsidR="00000000" w:rsidDel="00000000" w:rsidP="00000000" w:rsidRDefault="00000000" w:rsidRPr="00000000" w14:paraId="00002665">
      <w:pPr>
        <w:spacing w:after="0" w:before="0" w:line="240" w:lineRule="auto"/>
        <w:ind w:left="0" w:firstLine="0"/>
        <w:jc w:val="both"/>
        <w:rPr/>
      </w:pPr>
      <w:r w:rsidDel="00000000" w:rsidR="00000000" w:rsidRPr="00000000">
        <w:rPr>
          <w:rtl w:val="0"/>
        </w:rPr>
        <w:t xml:space="preserve">-</w:t>
        <w:tab/>
        <w:t xml:space="preserve">Integrarea în sistemul ITS al municipiilor</w:t>
      </w:r>
    </w:p>
    <w:p w:rsidR="00000000" w:rsidDel="00000000" w:rsidP="00000000" w:rsidRDefault="00000000" w:rsidRPr="00000000" w14:paraId="00002666">
      <w:pPr>
        <w:spacing w:after="0" w:before="0" w:line="240" w:lineRule="auto"/>
        <w:ind w:left="0" w:firstLine="0"/>
        <w:jc w:val="both"/>
        <w:rPr/>
      </w:pPr>
      <w:r w:rsidDel="00000000" w:rsidR="00000000" w:rsidRPr="00000000">
        <w:rPr>
          <w:rtl w:val="0"/>
        </w:rPr>
        <w:t xml:space="preserve">-</w:t>
        <w:tab/>
        <w:t xml:space="preserve">Implementare de soluții informatice de monitorizare a lucrărilor de construcții, de monitorizare a calității infrastructurii, de monitorizare a calității materialului rulant</w:t>
      </w:r>
    </w:p>
    <w:p w:rsidR="00000000" w:rsidDel="00000000" w:rsidP="00000000" w:rsidRDefault="00000000" w:rsidRPr="00000000" w14:paraId="00002667">
      <w:pPr>
        <w:spacing w:after="0" w:before="0" w:line="240" w:lineRule="auto"/>
        <w:ind w:left="0" w:firstLine="0"/>
        <w:jc w:val="both"/>
        <w:rPr>
          <w:i w:val="1"/>
        </w:rPr>
      </w:pPr>
      <w:r w:rsidDel="00000000" w:rsidR="00000000" w:rsidRPr="00000000">
        <w:rPr>
          <w:i w:val="1"/>
          <w:rtl w:val="0"/>
        </w:rPr>
        <w:t xml:space="preserve">5.</w:t>
        <w:tab/>
        <w:t xml:space="preserve">Pentru bugetul de stat:</w:t>
      </w:r>
    </w:p>
    <w:p w:rsidR="00000000" w:rsidDel="00000000" w:rsidP="00000000" w:rsidRDefault="00000000" w:rsidRPr="00000000" w14:paraId="00002668">
      <w:pPr>
        <w:spacing w:after="0" w:before="0" w:line="240" w:lineRule="auto"/>
        <w:ind w:left="0" w:firstLine="0"/>
        <w:jc w:val="both"/>
        <w:rPr/>
      </w:pPr>
      <w:r w:rsidDel="00000000" w:rsidR="00000000" w:rsidRPr="00000000">
        <w:rPr>
          <w:rtl w:val="0"/>
        </w:rPr>
        <w:t xml:space="preserve">-</w:t>
        <w:tab/>
        <w:t xml:space="preserve">Diminuarea costurilor de exploatare a serviciilor de transport feroviar călători prin atragerea fondurilor de la bugetele locale</w:t>
      </w:r>
    </w:p>
    <w:p w:rsidR="00000000" w:rsidDel="00000000" w:rsidP="00000000" w:rsidRDefault="00000000" w:rsidRPr="00000000" w14:paraId="00002669">
      <w:pPr>
        <w:spacing w:after="0" w:before="0" w:line="240" w:lineRule="auto"/>
        <w:ind w:left="0" w:firstLine="0"/>
        <w:jc w:val="both"/>
        <w:rPr/>
      </w:pPr>
      <w:r w:rsidDel="00000000" w:rsidR="00000000" w:rsidRPr="00000000">
        <w:rPr>
          <w:rtl w:val="0"/>
        </w:rPr>
        <w:t xml:space="preserve">-</w:t>
        <w:tab/>
        <w:t xml:space="preserve">Diminuarea costurilor cu întreținerea infrastructurii feroviare prin creșterea productivității liniei</w:t>
      </w:r>
    </w:p>
    <w:p w:rsidR="00000000" w:rsidDel="00000000" w:rsidP="00000000" w:rsidRDefault="00000000" w:rsidRPr="00000000" w14:paraId="0000266A">
      <w:pPr>
        <w:spacing w:after="0" w:before="0" w:line="240" w:lineRule="auto"/>
        <w:ind w:left="0" w:firstLine="0"/>
        <w:jc w:val="both"/>
        <w:rPr/>
      </w:pPr>
      <w:r w:rsidDel="00000000" w:rsidR="00000000" w:rsidRPr="00000000">
        <w:rPr>
          <w:rtl w:val="0"/>
        </w:rPr>
        <w:t xml:space="preserve">-</w:t>
        <w:tab/>
        <w:t xml:space="preserve">Creșterea capacității administrative de implementare proiecte majore prin implicarea echipelor de proiect ale autorităților publice locale și structurilor asociative</w:t>
      </w:r>
    </w:p>
    <w:p w:rsidR="00000000" w:rsidDel="00000000" w:rsidP="00000000" w:rsidRDefault="00000000" w:rsidRPr="00000000" w14:paraId="0000266B">
      <w:pPr>
        <w:spacing w:after="0" w:before="0" w:line="240" w:lineRule="auto"/>
        <w:ind w:left="0" w:firstLine="0"/>
        <w:jc w:val="both"/>
        <w:rPr/>
      </w:pPr>
      <w:r w:rsidDel="00000000" w:rsidR="00000000" w:rsidRPr="00000000">
        <w:rPr>
          <w:rtl w:val="0"/>
        </w:rPr>
        <w:t xml:space="preserve">-</w:t>
        <w:tab/>
        <w:t xml:space="preserve">Scăderea costurilor cu accidentele rutiere</w:t>
      </w:r>
      <w:r w:rsidDel="00000000" w:rsidR="00000000" w:rsidRPr="00000000">
        <w:rPr>
          <w:rtl w:val="0"/>
        </w:rPr>
      </w:r>
    </w:p>
    <w:p w:rsidR="00000000" w:rsidDel="00000000" w:rsidP="00000000" w:rsidRDefault="00000000" w:rsidRPr="00000000" w14:paraId="0000266C">
      <w:pPr>
        <w:spacing w:after="120" w:before="120" w:line="240" w:lineRule="auto"/>
        <w:ind w:left="0" w:firstLine="0"/>
        <w:jc w:val="both"/>
        <w:rPr>
          <w:b w:val="1"/>
          <w:i w:val="1"/>
          <w:color w:val="ff0000"/>
        </w:rPr>
      </w:pPr>
      <w:r w:rsidDel="00000000" w:rsidR="00000000" w:rsidRPr="00000000">
        <w:rPr>
          <w:rtl w:val="0"/>
        </w:rPr>
      </w:r>
    </w:p>
    <w:p w:rsidR="00000000" w:rsidDel="00000000" w:rsidP="00000000" w:rsidRDefault="00000000" w:rsidRPr="00000000" w14:paraId="0000266D">
      <w:pPr>
        <w:spacing w:after="120" w:before="120" w:line="240" w:lineRule="auto"/>
        <w:jc w:val="both"/>
        <w:rPr>
          <w:sz w:val="24"/>
          <w:szCs w:val="24"/>
        </w:rPr>
      </w:pPr>
      <w:r w:rsidDel="00000000" w:rsidR="00000000" w:rsidRPr="00000000">
        <w:rPr>
          <w:sz w:val="24"/>
          <w:szCs w:val="24"/>
          <w:rtl w:val="0"/>
        </w:rPr>
        <w:t xml:space="preserve">Principalele orașe în care trenul metropolitan se poate implementa utilizând infrastructura </w:t>
      </w:r>
      <w:r w:rsidDel="00000000" w:rsidR="00000000" w:rsidRPr="00000000">
        <w:rPr>
          <w:sz w:val="24"/>
          <w:szCs w:val="24"/>
          <w:rtl w:val="0"/>
        </w:rPr>
        <w:t xml:space="preserve">feroviară</w:t>
      </w:r>
      <w:r w:rsidDel="00000000" w:rsidR="00000000" w:rsidRPr="00000000">
        <w:rPr>
          <w:sz w:val="24"/>
          <w:szCs w:val="24"/>
          <w:rtl w:val="0"/>
        </w:rPr>
        <w:t xml:space="preserve"> existentă sau racorduri nou create sunt: București, Cluj</w:t>
      </w:r>
      <w:r w:rsidDel="00000000" w:rsidR="00000000" w:rsidRPr="00000000">
        <w:rPr>
          <w:rtl w:val="0"/>
        </w:rPr>
        <w:t xml:space="preserve">-</w:t>
      </w:r>
      <w:r w:rsidDel="00000000" w:rsidR="00000000" w:rsidRPr="00000000">
        <w:rPr>
          <w:sz w:val="24"/>
          <w:szCs w:val="24"/>
          <w:rtl w:val="0"/>
        </w:rPr>
        <w:t xml:space="preserve">Napoca, Brașov, Iași, Timișoara, Sibiu, Constanța. În măsura în care expansiunea altor orașe va crea cerere și nevoia de conexiune feroviară periurbană pentru pasageri, acestea pot fi incluse în lista orașelor care pot beneficia de servicii feroviare metropolitane. </w:t>
      </w:r>
    </w:p>
    <w:p w:rsidR="00000000" w:rsidDel="00000000" w:rsidP="00000000" w:rsidRDefault="00000000" w:rsidRPr="00000000" w14:paraId="0000266E">
      <w:pPr>
        <w:spacing w:after="120" w:before="120" w:line="240" w:lineRule="auto"/>
        <w:jc w:val="both"/>
        <w:rPr>
          <w:b w:val="1"/>
          <w:i w:val="1"/>
          <w:sz w:val="24"/>
          <w:szCs w:val="24"/>
        </w:rPr>
      </w:pPr>
      <w:r w:rsidDel="00000000" w:rsidR="00000000" w:rsidRPr="00000000">
        <w:rPr>
          <w:rtl w:val="0"/>
        </w:rPr>
      </w:r>
    </w:p>
    <w:sdt>
      <w:sdtPr>
        <w:tag w:val="goog_rdk_65"/>
      </w:sdtPr>
      <w:sdtContent>
        <w:p w:rsidR="00000000" w:rsidDel="00000000" w:rsidP="00000000" w:rsidRDefault="00000000" w:rsidRPr="00000000" w14:paraId="0000266F">
          <w:pPr>
            <w:spacing w:line="240" w:lineRule="auto"/>
            <w:ind w:firstLine="720"/>
            <w:jc w:val="both"/>
            <w:rPr>
              <w:b w:val="1"/>
              <w:i w:val="1"/>
              <w:sz w:val="24"/>
              <w:szCs w:val="24"/>
            </w:rPr>
          </w:pPr>
          <w:r w:rsidDel="00000000" w:rsidR="00000000" w:rsidRPr="00000000">
            <w:rPr>
              <w:b w:val="1"/>
              <w:i w:val="1"/>
              <w:sz w:val="24"/>
              <w:szCs w:val="24"/>
              <w:rtl w:val="0"/>
            </w:rPr>
            <w:t xml:space="preserve">Măsuri și intervenții pentru implementarea proiectelor de tren</w:t>
          </w:r>
          <w:r w:rsidDel="00000000" w:rsidR="00000000" w:rsidRPr="00000000">
            <w:rPr>
              <w:b w:val="1"/>
              <w:i w:val="1"/>
              <w:rtl w:val="0"/>
            </w:rPr>
            <w:t xml:space="preserve"> metropolitan</w:t>
          </w:r>
          <w:r w:rsidDel="00000000" w:rsidR="00000000" w:rsidRPr="00000000">
            <w:rPr>
              <w:b w:val="1"/>
              <w:i w:val="1"/>
              <w:sz w:val="24"/>
              <w:szCs w:val="24"/>
              <w:rtl w:val="0"/>
            </w:rPr>
            <w:t xml:space="preserve"> </w:t>
          </w:r>
        </w:p>
      </w:sdtContent>
    </w:sdt>
    <w:p w:rsidR="00000000" w:rsidDel="00000000" w:rsidP="00000000" w:rsidRDefault="00000000" w:rsidRPr="00000000" w14:paraId="00002670">
      <w:pPr>
        <w:spacing w:line="240" w:lineRule="auto"/>
        <w:jc w:val="both"/>
        <w:rPr>
          <w:sz w:val="24"/>
          <w:szCs w:val="24"/>
        </w:rPr>
      </w:pPr>
      <w:r w:rsidDel="00000000" w:rsidR="00000000" w:rsidRPr="00000000">
        <w:rPr>
          <w:sz w:val="24"/>
          <w:szCs w:val="24"/>
          <w:rtl w:val="0"/>
        </w:rPr>
        <w:t xml:space="preserve">Implementarea conceptului de tren metropolitan reprezintă un demers important și anevoios din cauza numeroaselor entități cu atribuții directe sau indirecte în etapele de proiectare, implementare și mai ales operare. </w:t>
      </w:r>
    </w:p>
    <w:p w:rsidR="00000000" w:rsidDel="00000000" w:rsidP="00000000" w:rsidRDefault="00000000" w:rsidRPr="00000000" w14:paraId="00002671">
      <w:pPr>
        <w:spacing w:line="240" w:lineRule="auto"/>
        <w:jc w:val="both"/>
        <w:rPr>
          <w:i w:val="1"/>
          <w:sz w:val="24"/>
          <w:szCs w:val="24"/>
        </w:rPr>
      </w:pPr>
      <w:r w:rsidDel="00000000" w:rsidR="00000000" w:rsidRPr="00000000">
        <w:rPr>
          <w:i w:val="1"/>
          <w:sz w:val="24"/>
          <w:szCs w:val="24"/>
          <w:rtl w:val="0"/>
        </w:rPr>
        <w:t xml:space="preserve">Tipurile de intervenție pot fi clasificate după cum urmează:</w:t>
      </w:r>
    </w:p>
    <w:p w:rsidR="00000000" w:rsidDel="00000000" w:rsidP="00000000" w:rsidRDefault="00000000" w:rsidRPr="00000000" w14:paraId="00002672">
      <w:pPr>
        <w:numPr>
          <w:ilvl w:val="0"/>
          <w:numId w:val="28"/>
        </w:numPr>
        <w:spacing w:after="0" w:before="0" w:line="240" w:lineRule="auto"/>
        <w:ind w:left="720" w:hanging="360"/>
        <w:jc w:val="both"/>
        <w:rPr/>
      </w:pPr>
      <w:r w:rsidDel="00000000" w:rsidR="00000000" w:rsidRPr="00000000">
        <w:rPr>
          <w:rtl w:val="0"/>
        </w:rPr>
        <w:t xml:space="preserve">a</w:t>
      </w:r>
      <w:r w:rsidDel="00000000" w:rsidR="00000000" w:rsidRPr="00000000">
        <w:rPr>
          <w:sz w:val="24"/>
          <w:szCs w:val="24"/>
          <w:rtl w:val="0"/>
        </w:rPr>
        <w:t xml:space="preserve">mplasarea </w:t>
      </w:r>
      <w:r w:rsidDel="00000000" w:rsidR="00000000" w:rsidRPr="00000000">
        <w:rPr>
          <w:rtl w:val="0"/>
        </w:rPr>
        <w:t xml:space="preserve">peroanelor</w:t>
      </w:r>
      <w:r w:rsidDel="00000000" w:rsidR="00000000" w:rsidRPr="00000000">
        <w:rPr>
          <w:sz w:val="24"/>
          <w:szCs w:val="24"/>
          <w:rtl w:val="0"/>
        </w:rPr>
        <w:t xml:space="preserve"> în linie curentă pentru stațiile noi de cale ferată și realizarea conexiunilor pietonale între acestea și rețeaua rutieră;</w:t>
      </w:r>
      <w:r w:rsidDel="00000000" w:rsidR="00000000" w:rsidRPr="00000000">
        <w:rPr>
          <w:rtl w:val="0"/>
        </w:rPr>
      </w:r>
    </w:p>
    <w:p w:rsidR="00000000" w:rsidDel="00000000" w:rsidP="00000000" w:rsidRDefault="00000000" w:rsidRPr="00000000" w14:paraId="00002673">
      <w:pPr>
        <w:numPr>
          <w:ilvl w:val="0"/>
          <w:numId w:val="28"/>
        </w:numPr>
        <w:spacing w:after="0" w:before="0" w:line="240" w:lineRule="auto"/>
        <w:ind w:left="720" w:hanging="360"/>
        <w:jc w:val="both"/>
        <w:rPr/>
      </w:pPr>
      <w:r w:rsidDel="00000000" w:rsidR="00000000" w:rsidRPr="00000000">
        <w:rPr>
          <w:rtl w:val="0"/>
        </w:rPr>
        <w:t xml:space="preserve">c</w:t>
      </w:r>
      <w:r w:rsidDel="00000000" w:rsidR="00000000" w:rsidRPr="00000000">
        <w:rPr>
          <w:sz w:val="24"/>
          <w:szCs w:val="24"/>
          <w:rtl w:val="0"/>
        </w:rPr>
        <w:t xml:space="preserve">onstrucția pasajelor de trecere la nivel pentru pasageri (cu semnale acustice și luminoase) subterane sau supraterane în stațiile noi de cale ferată;</w:t>
      </w:r>
      <w:r w:rsidDel="00000000" w:rsidR="00000000" w:rsidRPr="00000000">
        <w:rPr>
          <w:rtl w:val="0"/>
        </w:rPr>
      </w:r>
    </w:p>
    <w:p w:rsidR="00000000" w:rsidDel="00000000" w:rsidP="00000000" w:rsidRDefault="00000000" w:rsidRPr="00000000" w14:paraId="00002674">
      <w:pPr>
        <w:numPr>
          <w:ilvl w:val="0"/>
          <w:numId w:val="28"/>
        </w:numPr>
        <w:spacing w:after="0" w:before="0" w:line="240" w:lineRule="auto"/>
        <w:ind w:left="720" w:hanging="360"/>
        <w:jc w:val="both"/>
        <w:rPr/>
      </w:pPr>
      <w:r w:rsidDel="00000000" w:rsidR="00000000" w:rsidRPr="00000000">
        <w:rPr>
          <w:rtl w:val="0"/>
        </w:rPr>
        <w:t xml:space="preserve">i</w:t>
      </w:r>
      <w:r w:rsidDel="00000000" w:rsidR="00000000" w:rsidRPr="00000000">
        <w:rPr>
          <w:sz w:val="24"/>
          <w:szCs w:val="24"/>
          <w:rtl w:val="0"/>
        </w:rPr>
        <w:t xml:space="preserve">gienizarea permanentă a spațiilor pentru călători în stațiile existente;</w:t>
      </w:r>
      <w:r w:rsidDel="00000000" w:rsidR="00000000" w:rsidRPr="00000000">
        <w:rPr>
          <w:rtl w:val="0"/>
        </w:rPr>
      </w:r>
    </w:p>
    <w:p w:rsidR="00000000" w:rsidDel="00000000" w:rsidP="00000000" w:rsidRDefault="00000000" w:rsidRPr="00000000" w14:paraId="00002675">
      <w:pPr>
        <w:numPr>
          <w:ilvl w:val="0"/>
          <w:numId w:val="28"/>
        </w:numPr>
        <w:spacing w:after="0" w:before="0" w:line="240" w:lineRule="auto"/>
        <w:ind w:left="720" w:hanging="360"/>
        <w:jc w:val="both"/>
        <w:rPr/>
      </w:pPr>
      <w:r w:rsidDel="00000000" w:rsidR="00000000" w:rsidRPr="00000000">
        <w:rPr>
          <w:rtl w:val="0"/>
        </w:rPr>
        <w:t xml:space="preserve">a</w:t>
      </w:r>
      <w:r w:rsidDel="00000000" w:rsidR="00000000" w:rsidRPr="00000000">
        <w:rPr>
          <w:sz w:val="24"/>
          <w:szCs w:val="24"/>
          <w:rtl w:val="0"/>
        </w:rPr>
        <w:t xml:space="preserve">sigurarea accesului călătorilor în zona noilor stații;</w:t>
      </w:r>
      <w:r w:rsidDel="00000000" w:rsidR="00000000" w:rsidRPr="00000000">
        <w:rPr>
          <w:rtl w:val="0"/>
        </w:rPr>
      </w:r>
    </w:p>
    <w:p w:rsidR="00000000" w:rsidDel="00000000" w:rsidP="00000000" w:rsidRDefault="00000000" w:rsidRPr="00000000" w14:paraId="00002676">
      <w:pPr>
        <w:numPr>
          <w:ilvl w:val="0"/>
          <w:numId w:val="28"/>
        </w:numPr>
        <w:spacing w:after="0" w:before="0" w:line="240" w:lineRule="auto"/>
        <w:ind w:left="720" w:hanging="360"/>
        <w:jc w:val="both"/>
        <w:rPr/>
      </w:pPr>
      <w:r w:rsidDel="00000000" w:rsidR="00000000" w:rsidRPr="00000000">
        <w:rPr>
          <w:rtl w:val="0"/>
        </w:rPr>
        <w:t xml:space="preserve">a</w:t>
      </w:r>
      <w:r w:rsidDel="00000000" w:rsidR="00000000" w:rsidRPr="00000000">
        <w:rPr>
          <w:sz w:val="24"/>
          <w:szCs w:val="24"/>
          <w:rtl w:val="0"/>
        </w:rPr>
        <w:t xml:space="preserve">chiziția de rame moderne de scurt parcurs, dedicate transportului metropolitan de tip DMU</w:t>
      </w:r>
      <w:r w:rsidDel="00000000" w:rsidR="00000000" w:rsidRPr="00000000">
        <w:rPr>
          <w:rtl w:val="0"/>
        </w:rPr>
        <w:t xml:space="preserve">, EMU, B-EMU</w:t>
      </w:r>
      <w:r w:rsidDel="00000000" w:rsidR="00000000" w:rsidRPr="00000000">
        <w:rPr>
          <w:sz w:val="24"/>
          <w:szCs w:val="24"/>
          <w:rtl w:val="0"/>
        </w:rPr>
        <w:t xml:space="preserve"> sau H-EMU, cu capacități între 120 și 400 pasageri</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2677">
      <w:pPr>
        <w:numPr>
          <w:ilvl w:val="0"/>
          <w:numId w:val="28"/>
        </w:numPr>
        <w:spacing w:after="0" w:before="0" w:line="240" w:lineRule="auto"/>
        <w:ind w:left="720" w:hanging="360"/>
        <w:jc w:val="both"/>
        <w:rPr/>
      </w:pPr>
      <w:r w:rsidDel="00000000" w:rsidR="00000000" w:rsidRPr="00000000">
        <w:rPr>
          <w:rtl w:val="0"/>
        </w:rPr>
        <w:t xml:space="preserve">a</w:t>
      </w:r>
      <w:r w:rsidDel="00000000" w:rsidR="00000000" w:rsidRPr="00000000">
        <w:rPr>
          <w:sz w:val="24"/>
          <w:szCs w:val="24"/>
          <w:rtl w:val="0"/>
        </w:rPr>
        <w:t xml:space="preserve">sigurarea unor contracte de servicii publice atractive pentru operatorii de transport feroviar de călători;</w:t>
      </w:r>
      <w:r w:rsidDel="00000000" w:rsidR="00000000" w:rsidRPr="00000000">
        <w:rPr>
          <w:rtl w:val="0"/>
        </w:rPr>
      </w:r>
    </w:p>
    <w:p w:rsidR="00000000" w:rsidDel="00000000" w:rsidP="00000000" w:rsidRDefault="00000000" w:rsidRPr="00000000" w14:paraId="00002678">
      <w:pPr>
        <w:numPr>
          <w:ilvl w:val="0"/>
          <w:numId w:val="28"/>
        </w:numPr>
        <w:spacing w:after="0" w:before="0" w:line="240" w:lineRule="auto"/>
        <w:ind w:left="720" w:hanging="360"/>
        <w:jc w:val="both"/>
        <w:rPr/>
      </w:pPr>
      <w:r w:rsidDel="00000000" w:rsidR="00000000" w:rsidRPr="00000000">
        <w:rPr>
          <w:rtl w:val="0"/>
        </w:rPr>
        <w:t xml:space="preserve">a</w:t>
      </w:r>
      <w:r w:rsidDel="00000000" w:rsidR="00000000" w:rsidRPr="00000000">
        <w:rPr>
          <w:sz w:val="24"/>
          <w:szCs w:val="24"/>
          <w:rtl w:val="0"/>
        </w:rPr>
        <w:t xml:space="preserve">sigurarea unor compensații necesare funcționării serviciului feroviar metropolitan, adaptate nevoilor de operare în sistem cadențat, în corelație cu orele de vârf și fluxul de pasageri;</w:t>
      </w:r>
      <w:r w:rsidDel="00000000" w:rsidR="00000000" w:rsidRPr="00000000">
        <w:rPr>
          <w:rtl w:val="0"/>
        </w:rPr>
      </w:r>
    </w:p>
    <w:p w:rsidR="00000000" w:rsidDel="00000000" w:rsidP="00000000" w:rsidRDefault="00000000" w:rsidRPr="00000000" w14:paraId="00002679">
      <w:pPr>
        <w:numPr>
          <w:ilvl w:val="0"/>
          <w:numId w:val="28"/>
        </w:numPr>
        <w:spacing w:after="0" w:before="0" w:line="240" w:lineRule="auto"/>
        <w:ind w:left="720" w:hanging="360"/>
        <w:jc w:val="both"/>
        <w:rPr/>
      </w:pPr>
      <w:r w:rsidDel="00000000" w:rsidR="00000000" w:rsidRPr="00000000">
        <w:rPr>
          <w:rtl w:val="0"/>
        </w:rPr>
        <w:t xml:space="preserve">p</w:t>
      </w:r>
      <w:r w:rsidDel="00000000" w:rsidR="00000000" w:rsidRPr="00000000">
        <w:rPr>
          <w:sz w:val="24"/>
          <w:szCs w:val="24"/>
          <w:rtl w:val="0"/>
        </w:rPr>
        <w:t xml:space="preserve">romovarea serviciului feroviar metropolitan;</w:t>
      </w:r>
      <w:r w:rsidDel="00000000" w:rsidR="00000000" w:rsidRPr="00000000">
        <w:rPr>
          <w:rtl w:val="0"/>
        </w:rPr>
      </w:r>
    </w:p>
    <w:p w:rsidR="00000000" w:rsidDel="00000000" w:rsidP="00000000" w:rsidRDefault="00000000" w:rsidRPr="00000000" w14:paraId="0000267A">
      <w:pPr>
        <w:numPr>
          <w:ilvl w:val="0"/>
          <w:numId w:val="28"/>
        </w:numPr>
        <w:spacing w:after="0" w:before="0" w:line="240" w:lineRule="auto"/>
        <w:ind w:left="720" w:hanging="360"/>
        <w:jc w:val="both"/>
        <w:rPr/>
      </w:pPr>
      <w:r w:rsidDel="00000000" w:rsidR="00000000" w:rsidRPr="00000000">
        <w:rPr>
          <w:rtl w:val="0"/>
        </w:rPr>
        <w:t xml:space="preserve">i</w:t>
      </w:r>
      <w:r w:rsidDel="00000000" w:rsidR="00000000" w:rsidRPr="00000000">
        <w:rPr>
          <w:sz w:val="24"/>
          <w:szCs w:val="24"/>
          <w:rtl w:val="0"/>
        </w:rPr>
        <w:t xml:space="preserve">ntroducerea de facilități pentru transportul de pasageri (promoții, oferte etc.);</w:t>
      </w:r>
      <w:r w:rsidDel="00000000" w:rsidR="00000000" w:rsidRPr="00000000">
        <w:rPr>
          <w:rtl w:val="0"/>
        </w:rPr>
      </w:r>
    </w:p>
    <w:p w:rsidR="00000000" w:rsidDel="00000000" w:rsidP="00000000" w:rsidRDefault="00000000" w:rsidRPr="00000000" w14:paraId="0000267B">
      <w:pPr>
        <w:numPr>
          <w:ilvl w:val="0"/>
          <w:numId w:val="28"/>
        </w:numPr>
        <w:spacing w:after="0" w:before="0" w:line="240" w:lineRule="auto"/>
        <w:ind w:left="720" w:hanging="360"/>
        <w:jc w:val="both"/>
        <w:rPr/>
      </w:pPr>
      <w:r w:rsidDel="00000000" w:rsidR="00000000" w:rsidRPr="00000000">
        <w:rPr>
          <w:rtl w:val="0"/>
        </w:rPr>
        <w:t xml:space="preserve">i</w:t>
      </w:r>
      <w:r w:rsidDel="00000000" w:rsidR="00000000" w:rsidRPr="00000000">
        <w:rPr>
          <w:sz w:val="24"/>
          <w:szCs w:val="24"/>
          <w:rtl w:val="0"/>
        </w:rPr>
        <w:t xml:space="preserve">ntroducerea taxării urbane unice (tichet urban unic) și pe zone kilometrice;</w:t>
      </w:r>
      <w:r w:rsidDel="00000000" w:rsidR="00000000" w:rsidRPr="00000000">
        <w:rPr>
          <w:rtl w:val="0"/>
        </w:rPr>
      </w:r>
    </w:p>
    <w:p w:rsidR="00000000" w:rsidDel="00000000" w:rsidP="00000000" w:rsidRDefault="00000000" w:rsidRPr="00000000" w14:paraId="0000267C">
      <w:pPr>
        <w:numPr>
          <w:ilvl w:val="0"/>
          <w:numId w:val="28"/>
        </w:numPr>
        <w:spacing w:after="0" w:before="0" w:line="240" w:lineRule="auto"/>
        <w:ind w:left="720" w:hanging="360"/>
        <w:jc w:val="both"/>
        <w:rPr/>
      </w:pPr>
      <w:r w:rsidDel="00000000" w:rsidR="00000000" w:rsidRPr="00000000">
        <w:rPr>
          <w:rtl w:val="0"/>
        </w:rPr>
        <w:t xml:space="preserve">c</w:t>
      </w:r>
      <w:r w:rsidDel="00000000" w:rsidR="00000000" w:rsidRPr="00000000">
        <w:rPr>
          <w:sz w:val="24"/>
          <w:szCs w:val="24"/>
          <w:rtl w:val="0"/>
        </w:rPr>
        <w:t xml:space="preserve">onstrucția de adăposturi și digitalizarea serviciului prin montarea unor panouri informative în timp real pentru pasageri;</w:t>
      </w:r>
      <w:r w:rsidDel="00000000" w:rsidR="00000000" w:rsidRPr="00000000">
        <w:rPr>
          <w:rtl w:val="0"/>
        </w:rPr>
      </w:r>
    </w:p>
    <w:p w:rsidR="00000000" w:rsidDel="00000000" w:rsidP="00000000" w:rsidRDefault="00000000" w:rsidRPr="00000000" w14:paraId="0000267D">
      <w:pPr>
        <w:numPr>
          <w:ilvl w:val="0"/>
          <w:numId w:val="28"/>
        </w:numPr>
        <w:spacing w:after="0" w:before="0" w:line="240" w:lineRule="auto"/>
        <w:ind w:left="720" w:hanging="360"/>
        <w:jc w:val="both"/>
        <w:rPr/>
      </w:pPr>
      <w:r w:rsidDel="00000000" w:rsidR="00000000" w:rsidRPr="00000000">
        <w:rPr>
          <w:rtl w:val="0"/>
        </w:rPr>
        <w:t xml:space="preserve">c</w:t>
      </w:r>
      <w:r w:rsidDel="00000000" w:rsidR="00000000" w:rsidRPr="00000000">
        <w:rPr>
          <w:sz w:val="24"/>
          <w:szCs w:val="24"/>
          <w:rtl w:val="0"/>
        </w:rPr>
        <w:t xml:space="preserve">onstrucția de parcări de tip Park and Ride, gratuite pentru utilizatorii serviciilor feroviare metropolitane;</w:t>
      </w:r>
      <w:r w:rsidDel="00000000" w:rsidR="00000000" w:rsidRPr="00000000">
        <w:rPr>
          <w:rtl w:val="0"/>
        </w:rPr>
      </w:r>
    </w:p>
    <w:p w:rsidR="00000000" w:rsidDel="00000000" w:rsidP="00000000" w:rsidRDefault="00000000" w:rsidRPr="00000000" w14:paraId="0000267E">
      <w:pPr>
        <w:numPr>
          <w:ilvl w:val="0"/>
          <w:numId w:val="28"/>
        </w:numPr>
        <w:spacing w:after="0" w:before="0" w:line="240" w:lineRule="auto"/>
        <w:ind w:left="720" w:hanging="360"/>
        <w:jc w:val="both"/>
        <w:rPr/>
      </w:pPr>
      <w:r w:rsidDel="00000000" w:rsidR="00000000" w:rsidRPr="00000000">
        <w:rPr>
          <w:rtl w:val="0"/>
        </w:rPr>
        <w:t xml:space="preserve">a</w:t>
      </w:r>
      <w:r w:rsidDel="00000000" w:rsidR="00000000" w:rsidRPr="00000000">
        <w:rPr>
          <w:sz w:val="24"/>
          <w:szCs w:val="24"/>
          <w:rtl w:val="0"/>
        </w:rPr>
        <w:t xml:space="preserve">sigurarea complementarității sectoarelor rutier – feroviar prin noi conexiuni între traseele mijloacelor de transport public urban și stațiile trenului metropolitan. </w:t>
      </w:r>
    </w:p>
    <w:p w:rsidR="00000000" w:rsidDel="00000000" w:rsidP="00000000" w:rsidRDefault="00000000" w:rsidRPr="00000000" w14:paraId="0000267F">
      <w:pPr>
        <w:spacing w:after="0" w:line="240" w:lineRule="auto"/>
        <w:jc w:val="both"/>
        <w:rPr>
          <w:sz w:val="24"/>
          <w:szCs w:val="24"/>
        </w:rPr>
      </w:pPr>
      <w:r w:rsidDel="00000000" w:rsidR="00000000" w:rsidRPr="00000000">
        <w:rPr>
          <w:rtl w:val="0"/>
        </w:rPr>
      </w:r>
    </w:p>
    <w:p w:rsidR="00000000" w:rsidDel="00000000" w:rsidP="00000000" w:rsidRDefault="00000000" w:rsidRPr="00000000" w14:paraId="00002680">
      <w:pPr>
        <w:spacing w:after="0" w:line="240" w:lineRule="auto"/>
        <w:jc w:val="both"/>
        <w:rPr>
          <w:sz w:val="24"/>
          <w:szCs w:val="24"/>
        </w:rPr>
      </w:pPr>
      <w:r w:rsidDel="00000000" w:rsidR="00000000" w:rsidRPr="00000000">
        <w:rPr>
          <w:sz w:val="24"/>
          <w:szCs w:val="24"/>
          <w:rtl w:val="0"/>
        </w:rPr>
        <w:t xml:space="preserve">Principalele entități publice centrale și locale cu atribuții în implementarea și operarea trenurilor metropolitane sunt:</w:t>
      </w:r>
    </w:p>
    <w:p w:rsidR="00000000" w:rsidDel="00000000" w:rsidP="00000000" w:rsidRDefault="00000000" w:rsidRPr="00000000" w14:paraId="00002681">
      <w:pPr>
        <w:numPr>
          <w:ilvl w:val="0"/>
          <w:numId w:val="15"/>
        </w:numPr>
        <w:spacing w:after="0" w:before="0" w:line="240" w:lineRule="auto"/>
        <w:ind w:left="720" w:hanging="360"/>
        <w:jc w:val="both"/>
        <w:rPr>
          <w:sz w:val="24"/>
          <w:szCs w:val="24"/>
        </w:rPr>
      </w:pPr>
      <w:r w:rsidDel="00000000" w:rsidR="00000000" w:rsidRPr="00000000">
        <w:rPr>
          <w:sz w:val="24"/>
          <w:szCs w:val="24"/>
          <w:rtl w:val="0"/>
        </w:rPr>
        <w:t xml:space="preserve">Ministerul Transporturilor și Infrastructurii;</w:t>
      </w:r>
      <w:r w:rsidDel="00000000" w:rsidR="00000000" w:rsidRPr="00000000">
        <w:rPr>
          <w:rtl w:val="0"/>
        </w:rPr>
      </w:r>
    </w:p>
    <w:p w:rsidR="00000000" w:rsidDel="00000000" w:rsidP="00000000" w:rsidRDefault="00000000" w:rsidRPr="00000000" w14:paraId="00002682">
      <w:pPr>
        <w:numPr>
          <w:ilvl w:val="0"/>
          <w:numId w:val="15"/>
        </w:numPr>
        <w:spacing w:after="0" w:before="0" w:line="240" w:lineRule="auto"/>
        <w:ind w:left="720" w:hanging="360"/>
        <w:jc w:val="both"/>
        <w:rPr>
          <w:sz w:val="24"/>
          <w:szCs w:val="24"/>
        </w:rPr>
      </w:pPr>
      <w:r w:rsidDel="00000000" w:rsidR="00000000" w:rsidRPr="00000000">
        <w:rPr>
          <w:sz w:val="24"/>
          <w:szCs w:val="24"/>
          <w:rtl w:val="0"/>
        </w:rPr>
        <w:t xml:space="preserve">CFR Infrastructură;</w:t>
      </w:r>
      <w:r w:rsidDel="00000000" w:rsidR="00000000" w:rsidRPr="00000000">
        <w:rPr>
          <w:rtl w:val="0"/>
        </w:rPr>
      </w:r>
    </w:p>
    <w:p w:rsidR="00000000" w:rsidDel="00000000" w:rsidP="00000000" w:rsidRDefault="00000000" w:rsidRPr="00000000" w14:paraId="00002683">
      <w:pPr>
        <w:numPr>
          <w:ilvl w:val="0"/>
          <w:numId w:val="15"/>
        </w:numPr>
        <w:spacing w:after="0" w:before="0" w:line="240" w:lineRule="auto"/>
        <w:ind w:left="720" w:hanging="360"/>
        <w:jc w:val="both"/>
        <w:rPr>
          <w:sz w:val="24"/>
          <w:szCs w:val="24"/>
        </w:rPr>
      </w:pPr>
      <w:r w:rsidDel="00000000" w:rsidR="00000000" w:rsidRPr="00000000">
        <w:rPr>
          <w:sz w:val="24"/>
          <w:szCs w:val="24"/>
          <w:rtl w:val="0"/>
        </w:rPr>
        <w:t xml:space="preserve">Operatorul național de transport feroviar de călători și operatorii feroviari privați de călători din România;</w:t>
      </w:r>
      <w:r w:rsidDel="00000000" w:rsidR="00000000" w:rsidRPr="00000000">
        <w:rPr>
          <w:rtl w:val="0"/>
        </w:rPr>
      </w:r>
    </w:p>
    <w:p w:rsidR="00000000" w:rsidDel="00000000" w:rsidP="00000000" w:rsidRDefault="00000000" w:rsidRPr="00000000" w14:paraId="00002684">
      <w:pPr>
        <w:numPr>
          <w:ilvl w:val="0"/>
          <w:numId w:val="15"/>
        </w:numPr>
        <w:spacing w:after="0" w:before="0" w:line="240" w:lineRule="auto"/>
        <w:ind w:left="720" w:hanging="360"/>
        <w:jc w:val="both"/>
        <w:rPr>
          <w:sz w:val="24"/>
          <w:szCs w:val="24"/>
        </w:rPr>
      </w:pPr>
      <w:r w:rsidDel="00000000" w:rsidR="00000000" w:rsidRPr="00000000">
        <w:rPr>
          <w:sz w:val="24"/>
          <w:szCs w:val="24"/>
          <w:rtl w:val="0"/>
        </w:rPr>
        <w:t xml:space="preserve">Autoritatea pentru Reforma Feroviară;</w:t>
      </w:r>
      <w:r w:rsidDel="00000000" w:rsidR="00000000" w:rsidRPr="00000000">
        <w:rPr>
          <w:rtl w:val="0"/>
        </w:rPr>
      </w:r>
    </w:p>
    <w:p w:rsidR="00000000" w:rsidDel="00000000" w:rsidP="00000000" w:rsidRDefault="00000000" w:rsidRPr="00000000" w14:paraId="00002685">
      <w:pPr>
        <w:numPr>
          <w:ilvl w:val="0"/>
          <w:numId w:val="15"/>
        </w:numPr>
        <w:spacing w:after="0" w:before="0" w:line="240" w:lineRule="auto"/>
        <w:ind w:left="720" w:hanging="360"/>
        <w:jc w:val="both"/>
        <w:rPr>
          <w:sz w:val="24"/>
          <w:szCs w:val="24"/>
        </w:rPr>
      </w:pPr>
      <w:r w:rsidDel="00000000" w:rsidR="00000000" w:rsidRPr="00000000">
        <w:rPr>
          <w:sz w:val="24"/>
          <w:szCs w:val="24"/>
          <w:rtl w:val="0"/>
        </w:rPr>
        <w:t xml:space="preserve">Administrațiile și societăți de transport locale;</w:t>
      </w:r>
      <w:r w:rsidDel="00000000" w:rsidR="00000000" w:rsidRPr="00000000">
        <w:rPr>
          <w:rtl w:val="0"/>
        </w:rPr>
      </w:r>
    </w:p>
    <w:p w:rsidR="00000000" w:rsidDel="00000000" w:rsidP="00000000" w:rsidRDefault="00000000" w:rsidRPr="00000000" w14:paraId="00002686">
      <w:pPr>
        <w:numPr>
          <w:ilvl w:val="0"/>
          <w:numId w:val="15"/>
        </w:numPr>
        <w:spacing w:after="0" w:before="0" w:line="240" w:lineRule="auto"/>
        <w:ind w:left="720" w:hanging="360"/>
        <w:jc w:val="both"/>
        <w:rPr>
          <w:sz w:val="24"/>
          <w:szCs w:val="24"/>
        </w:rPr>
      </w:pPr>
      <w:r w:rsidDel="00000000" w:rsidR="00000000" w:rsidRPr="00000000">
        <w:rPr>
          <w:sz w:val="24"/>
          <w:szCs w:val="24"/>
          <w:rtl w:val="0"/>
        </w:rPr>
        <w:t xml:space="preserve">Asociațiile de dezvoltare Intercomunitare;</w:t>
      </w:r>
      <w:r w:rsidDel="00000000" w:rsidR="00000000" w:rsidRPr="00000000">
        <w:rPr>
          <w:rtl w:val="0"/>
        </w:rPr>
      </w:r>
    </w:p>
    <w:p w:rsidR="00000000" w:rsidDel="00000000" w:rsidP="00000000" w:rsidRDefault="00000000" w:rsidRPr="00000000" w14:paraId="00002687">
      <w:pPr>
        <w:numPr>
          <w:ilvl w:val="0"/>
          <w:numId w:val="15"/>
        </w:numPr>
        <w:spacing w:after="0" w:before="0" w:line="240" w:lineRule="auto"/>
        <w:ind w:left="720" w:hanging="360"/>
        <w:jc w:val="both"/>
        <w:rPr>
          <w:sz w:val="24"/>
          <w:szCs w:val="24"/>
        </w:rPr>
      </w:pPr>
      <w:r w:rsidDel="00000000" w:rsidR="00000000" w:rsidRPr="00000000">
        <w:rPr>
          <w:sz w:val="24"/>
          <w:szCs w:val="24"/>
          <w:rtl w:val="0"/>
        </w:rPr>
        <w:t xml:space="preserve">Agenții economici;</w:t>
      </w:r>
      <w:r w:rsidDel="00000000" w:rsidR="00000000" w:rsidRPr="00000000">
        <w:rPr>
          <w:rtl w:val="0"/>
        </w:rPr>
      </w:r>
    </w:p>
    <w:p w:rsidR="00000000" w:rsidDel="00000000" w:rsidP="00000000" w:rsidRDefault="00000000" w:rsidRPr="00000000" w14:paraId="00002688">
      <w:pPr>
        <w:spacing w:line="240" w:lineRule="auto"/>
        <w:rPr/>
      </w:pPr>
      <w:r w:rsidDel="00000000" w:rsidR="00000000" w:rsidRPr="00000000">
        <w:rPr>
          <w:rtl w:val="0"/>
        </w:rPr>
        <w:t xml:space="preserve">Pe teritoriul României, autoritatea competentă pentru toate categoriile de servicii de transport public feroviar, în sensul Regulamentului UE 1370/2007 , modificat și actualizat, este Autoritatea pentru Reformă Feroviară din subordinea Ministerului Transporturilor și Infrastructurii. În condițiile viitoarei adoptări de către Guvernul și Parlamentul României a propunerii de modificare a OUG 12/1998, autoritățile locale competente, în sensul Regulamentului UE 1370/2007, vor fi unitățile administrativ teritoriale pentru serviciile de transport feroviar furnizate exclusiv pe teritoriul administrativ al acestora și asociațiile de dezvoltare intercomunitară pentru serviciile ce exced teritoriul unei UAT individuală.</w:t>
      </w:r>
      <w:r w:rsidDel="00000000" w:rsidR="00000000" w:rsidRPr="00000000">
        <w:rPr>
          <w:rtl w:val="0"/>
        </w:rPr>
      </w:r>
    </w:p>
    <w:p w:rsidR="00000000" w:rsidDel="00000000" w:rsidP="00000000" w:rsidRDefault="00000000" w:rsidRPr="00000000" w14:paraId="00002689">
      <w:pPr>
        <w:spacing w:line="240" w:lineRule="auto"/>
        <w:rPr>
          <w:color w:val="ff0000"/>
        </w:rPr>
      </w:pPr>
      <w:r w:rsidDel="00000000" w:rsidR="00000000" w:rsidRPr="00000000">
        <w:rPr>
          <w:rtl w:val="0"/>
        </w:rPr>
      </w:r>
    </w:p>
    <w:sdt>
      <w:sdtPr>
        <w:tag w:val="goog_rdk_66"/>
      </w:sdtPr>
      <w:sdtContent>
        <w:p w:rsidR="00000000" w:rsidDel="00000000" w:rsidP="00000000" w:rsidRDefault="00000000" w:rsidRPr="00000000" w14:paraId="0000268A">
          <w:pPr>
            <w:spacing w:after="0" w:line="240" w:lineRule="auto"/>
            <w:ind w:left="720" w:firstLine="0"/>
            <w:jc w:val="both"/>
            <w:rPr>
              <w:b w:val="1"/>
            </w:rPr>
          </w:pPr>
          <w:r w:rsidDel="00000000" w:rsidR="00000000" w:rsidRPr="00000000">
            <w:rPr>
              <w:rtl w:val="0"/>
            </w:rPr>
          </w:r>
        </w:p>
      </w:sdtContent>
    </w:sdt>
    <w:p w:rsidR="00000000" w:rsidDel="00000000" w:rsidP="00000000" w:rsidRDefault="00000000" w:rsidRPr="00000000" w14:paraId="0000268B">
      <w:pPr>
        <w:spacing w:after="0" w:line="240" w:lineRule="auto"/>
        <w:ind w:left="720" w:firstLine="0"/>
        <w:jc w:val="both"/>
        <w:rPr>
          <w:b w:val="1"/>
        </w:rPr>
      </w:pPr>
      <w:r w:rsidDel="00000000" w:rsidR="00000000" w:rsidRPr="00000000">
        <w:rPr>
          <w:b w:val="1"/>
          <w:sz w:val="24"/>
          <w:szCs w:val="24"/>
          <w:rtl w:val="0"/>
        </w:rPr>
        <w:t xml:space="preserve">Metodologia de prioritizare în vederea </w:t>
      </w:r>
      <w:r w:rsidDel="00000000" w:rsidR="00000000" w:rsidRPr="00000000">
        <w:rPr>
          <w:b w:val="1"/>
          <w:rtl w:val="0"/>
        </w:rPr>
        <w:t xml:space="preserve">implementării</w:t>
      </w:r>
      <w:r w:rsidDel="00000000" w:rsidR="00000000" w:rsidRPr="00000000">
        <w:rPr>
          <w:b w:val="1"/>
          <w:sz w:val="24"/>
          <w:szCs w:val="24"/>
          <w:rtl w:val="0"/>
        </w:rPr>
        <w:t xml:space="preserve"> </w:t>
      </w:r>
      <w:r w:rsidDel="00000000" w:rsidR="00000000" w:rsidRPr="00000000">
        <w:rPr>
          <w:b w:val="1"/>
          <w:rtl w:val="0"/>
        </w:rPr>
        <w:t xml:space="preserve">conceptului</w:t>
      </w:r>
      <w:r w:rsidDel="00000000" w:rsidR="00000000" w:rsidRPr="00000000">
        <w:rPr>
          <w:b w:val="1"/>
          <w:sz w:val="24"/>
          <w:szCs w:val="24"/>
          <w:rtl w:val="0"/>
        </w:rPr>
        <w:t xml:space="preserve"> de </w:t>
      </w:r>
      <w:r w:rsidDel="00000000" w:rsidR="00000000" w:rsidRPr="00000000">
        <w:rPr>
          <w:b w:val="1"/>
          <w:rtl w:val="0"/>
        </w:rPr>
        <w:t xml:space="preserve">t</w:t>
      </w:r>
      <w:r w:rsidDel="00000000" w:rsidR="00000000" w:rsidRPr="00000000">
        <w:rPr>
          <w:b w:val="1"/>
          <w:sz w:val="24"/>
          <w:szCs w:val="24"/>
          <w:rtl w:val="0"/>
        </w:rPr>
        <w:t xml:space="preserve">ren</w:t>
      </w:r>
      <w:r w:rsidDel="00000000" w:rsidR="00000000" w:rsidRPr="00000000">
        <w:rPr>
          <w:rtl w:val="0"/>
        </w:rPr>
      </w:r>
    </w:p>
    <w:p w:rsidR="00000000" w:rsidDel="00000000" w:rsidP="00000000" w:rsidRDefault="00000000" w:rsidRPr="00000000" w14:paraId="0000268C">
      <w:pPr>
        <w:spacing w:after="0" w:line="240" w:lineRule="auto"/>
        <w:ind w:left="0" w:firstLine="720"/>
        <w:jc w:val="both"/>
        <w:rPr>
          <w:sz w:val="24"/>
          <w:szCs w:val="24"/>
        </w:rPr>
      </w:pPr>
      <w:r w:rsidDel="00000000" w:rsidR="00000000" w:rsidRPr="00000000">
        <w:rPr>
          <w:b w:val="1"/>
          <w:sz w:val="24"/>
          <w:szCs w:val="24"/>
          <w:rtl w:val="0"/>
        </w:rPr>
        <w:t xml:space="preserve">metropolitan</w:t>
      </w:r>
      <w:r w:rsidDel="00000000" w:rsidR="00000000" w:rsidRPr="00000000">
        <w:rPr>
          <w:b w:val="1"/>
          <w:rtl w:val="0"/>
        </w:rPr>
        <w:t xml:space="preserve"> în</w:t>
      </w:r>
      <w:r w:rsidDel="00000000" w:rsidR="00000000" w:rsidRPr="00000000">
        <w:rPr>
          <w:b w:val="1"/>
          <w:sz w:val="24"/>
          <w:szCs w:val="24"/>
          <w:rtl w:val="0"/>
        </w:rPr>
        <w:t xml:space="preserve"> România</w:t>
      </w:r>
      <w:r w:rsidDel="00000000" w:rsidR="00000000" w:rsidRPr="00000000">
        <w:rPr>
          <w:rtl w:val="0"/>
        </w:rPr>
      </w:r>
    </w:p>
    <w:p w:rsidR="00000000" w:rsidDel="00000000" w:rsidP="00000000" w:rsidRDefault="00000000" w:rsidRPr="00000000" w14:paraId="0000268D">
      <w:pPr>
        <w:spacing w:after="0" w:line="240" w:lineRule="auto"/>
        <w:jc w:val="both"/>
        <w:rPr>
          <w:sz w:val="24"/>
          <w:szCs w:val="24"/>
        </w:rPr>
      </w:pPr>
      <w:r w:rsidDel="00000000" w:rsidR="00000000" w:rsidRPr="00000000">
        <w:rPr>
          <w:sz w:val="24"/>
          <w:szCs w:val="24"/>
          <w:rtl w:val="0"/>
        </w:rPr>
        <w:t xml:space="preserve">În vederea identificării necesității naționale și a ierarhizării obiective a nevoilor privind implementarea trenului metropolitan, s-a aplicat o metodologie unitară pentru toate municipiile reședință de județ care a avut în vedere o analiză multicriterială</w:t>
      </w:r>
      <w:r w:rsidDel="00000000" w:rsidR="00000000" w:rsidRPr="00000000">
        <w:rPr>
          <w:rtl w:val="0"/>
        </w:rPr>
        <w:t xml:space="preserve"> bazată pe informații complexe care alcătuiesc o bază de date</w:t>
      </w:r>
      <w:r w:rsidDel="00000000" w:rsidR="00000000" w:rsidRPr="00000000">
        <w:rPr>
          <w:sz w:val="24"/>
          <w:szCs w:val="24"/>
          <w:rtl w:val="0"/>
        </w:rPr>
        <w:t xml:space="preserve"> GIS (Sisteme Informatice Geografice) </w:t>
      </w:r>
      <w:r w:rsidDel="00000000" w:rsidR="00000000" w:rsidRPr="00000000">
        <w:rPr>
          <w:rtl w:val="0"/>
        </w:rPr>
        <w:t xml:space="preserve">complexă și comprehensivă </w:t>
      </w:r>
      <w:r w:rsidDel="00000000" w:rsidR="00000000" w:rsidRPr="00000000">
        <w:rPr>
          <w:sz w:val="24"/>
          <w:szCs w:val="24"/>
          <w:rtl w:val="0"/>
        </w:rPr>
        <w:t xml:space="preserve">(extras </w:t>
      </w:r>
      <w:r w:rsidDel="00000000" w:rsidR="00000000" w:rsidRPr="00000000">
        <w:rPr>
          <w:rtl w:val="0"/>
        </w:rPr>
        <w:t xml:space="preserve">tabelar</w:t>
      </w:r>
      <w:r w:rsidDel="00000000" w:rsidR="00000000" w:rsidRPr="00000000">
        <w:rPr>
          <w:sz w:val="24"/>
          <w:szCs w:val="24"/>
          <w:rtl w:val="0"/>
        </w:rPr>
        <w:t xml:space="preserve"> reprezentat </w:t>
      </w:r>
      <w:r w:rsidDel="00000000" w:rsidR="00000000" w:rsidRPr="00000000">
        <w:rPr>
          <w:rtl w:val="0"/>
        </w:rPr>
        <w:t xml:space="preserve">în </w:t>
      </w:r>
      <w:r w:rsidDel="00000000" w:rsidR="00000000" w:rsidRPr="00000000">
        <w:rPr>
          <w:sz w:val="24"/>
          <w:szCs w:val="24"/>
          <w:rtl w:val="0"/>
        </w:rPr>
        <w:t xml:space="preserve">tabel 2.2.27) </w:t>
      </w:r>
      <w:r w:rsidDel="00000000" w:rsidR="00000000" w:rsidRPr="00000000">
        <w:rPr>
          <w:rtl w:val="0"/>
        </w:rPr>
        <w:t xml:space="preserve">care a permis</w:t>
      </w:r>
      <w:r w:rsidDel="00000000" w:rsidR="00000000" w:rsidRPr="00000000">
        <w:rPr>
          <w:sz w:val="24"/>
          <w:szCs w:val="24"/>
          <w:rtl w:val="0"/>
        </w:rPr>
        <w:t xml:space="preserve"> aplicarea unei funcții scor în mod comprehensiv, coerent și </w:t>
      </w:r>
      <w:r w:rsidDel="00000000" w:rsidR="00000000" w:rsidRPr="00000000">
        <w:rPr>
          <w:rtl w:val="0"/>
        </w:rPr>
        <w:t xml:space="preserve">echidistant față de toate cele 42 de municipii reședință de județ analizate</w:t>
      </w:r>
      <w:r w:rsidDel="00000000" w:rsidR="00000000" w:rsidRPr="00000000">
        <w:rPr>
          <w:sz w:val="24"/>
          <w:szCs w:val="24"/>
          <w:rtl w:val="0"/>
        </w:rPr>
        <w:t xml:space="preserve">.  </w:t>
      </w:r>
    </w:p>
    <w:p w:rsidR="00000000" w:rsidDel="00000000" w:rsidP="00000000" w:rsidRDefault="00000000" w:rsidRPr="00000000" w14:paraId="0000268E">
      <w:pPr>
        <w:spacing w:after="0" w:line="240" w:lineRule="auto"/>
        <w:jc w:val="both"/>
        <w:rPr>
          <w:sz w:val="24"/>
          <w:szCs w:val="24"/>
        </w:rPr>
      </w:pPr>
      <w:r w:rsidDel="00000000" w:rsidR="00000000" w:rsidRPr="00000000">
        <w:rPr>
          <w:sz w:val="24"/>
          <w:szCs w:val="24"/>
          <w:rtl w:val="0"/>
        </w:rPr>
        <w:t xml:space="preserve">Analiza care are ca scop ierarhizarea priorităților în ceea ce privește investiția pentru implementarea conceptului de tren metropolitan din România a vizat analiza tuturor celor 41 de municipii reședință de județ și municipiul București (figura 2.2.1</w:t>
      </w:r>
      <w:r w:rsidDel="00000000" w:rsidR="00000000" w:rsidRPr="00000000">
        <w:rPr>
          <w:rtl w:val="0"/>
        </w:rPr>
        <w:t xml:space="preserve">6</w:t>
      </w:r>
      <w:r w:rsidDel="00000000" w:rsidR="00000000" w:rsidRPr="00000000">
        <w:rPr>
          <w:sz w:val="24"/>
          <w:szCs w:val="24"/>
          <w:rtl w:val="0"/>
        </w:rPr>
        <w:t xml:space="preserve">). </w:t>
      </w:r>
    </w:p>
    <w:p w:rsidR="00000000" w:rsidDel="00000000" w:rsidP="00000000" w:rsidRDefault="00000000" w:rsidRPr="00000000" w14:paraId="0000268F">
      <w:pPr>
        <w:spacing w:after="0" w:line="240" w:lineRule="auto"/>
        <w:jc w:val="both"/>
        <w:rPr/>
      </w:pPr>
      <w:r w:rsidDel="00000000" w:rsidR="00000000" w:rsidRPr="00000000">
        <w:rPr/>
        <w:drawing>
          <wp:inline distB="114300" distT="114300" distL="114300" distR="114300">
            <wp:extent cx="5943600" cy="4546600"/>
            <wp:effectExtent b="0" l="0" r="0" t="0"/>
            <wp:docPr id="2683" name="image36.jpg"/>
            <a:graphic>
              <a:graphicData uri="http://schemas.openxmlformats.org/drawingml/2006/picture">
                <pic:pic>
                  <pic:nvPicPr>
                    <pic:cNvPr id="0" name="image36.jpg"/>
                    <pic:cNvPicPr preferRelativeResize="0"/>
                  </pic:nvPicPr>
                  <pic:blipFill>
                    <a:blip r:embed="rId44"/>
                    <a:srcRect b="0" l="0" r="0" t="0"/>
                    <a:stretch>
                      <a:fillRect/>
                    </a:stretch>
                  </pic:blipFill>
                  <pic:spPr>
                    <a:xfrm>
                      <a:off x="0" y="0"/>
                      <a:ext cx="5943600" cy="4546600"/>
                    </a:xfrm>
                    <a:prstGeom prst="rect"/>
                    <a:ln/>
                  </pic:spPr>
                </pic:pic>
              </a:graphicData>
            </a:graphic>
          </wp:inline>
        </w:drawing>
      </w:r>
      <w:r w:rsidDel="00000000" w:rsidR="00000000" w:rsidRPr="00000000">
        <w:rPr>
          <w:rtl w:val="0"/>
        </w:rPr>
      </w:r>
    </w:p>
    <w:p w:rsidR="00000000" w:rsidDel="00000000" w:rsidP="00000000" w:rsidRDefault="00000000" w:rsidRPr="00000000" w14:paraId="00002690">
      <w:pPr>
        <w:spacing w:after="0" w:before="0" w:line="240" w:lineRule="auto"/>
        <w:jc w:val="center"/>
        <w:rPr/>
      </w:pPr>
      <w:r w:rsidDel="00000000" w:rsidR="00000000" w:rsidRPr="00000000">
        <w:rPr>
          <w:b w:val="1"/>
          <w:i w:val="1"/>
          <w:sz w:val="22"/>
          <w:szCs w:val="22"/>
          <w:rtl w:val="0"/>
        </w:rPr>
        <w:t xml:space="preserve">Figura 2.2.16.</w:t>
      </w:r>
      <w:r w:rsidDel="00000000" w:rsidR="00000000" w:rsidRPr="00000000">
        <w:rPr>
          <w:i w:val="1"/>
          <w:sz w:val="22"/>
          <w:szCs w:val="22"/>
          <w:rtl w:val="0"/>
        </w:rPr>
        <w:t xml:space="preserve"> </w:t>
      </w:r>
      <w:r w:rsidDel="00000000" w:rsidR="00000000" w:rsidRPr="00000000">
        <w:rPr>
          <w:b w:val="1"/>
          <w:i w:val="1"/>
          <w:sz w:val="22"/>
          <w:szCs w:val="22"/>
          <w:rtl w:val="0"/>
        </w:rPr>
        <w:t xml:space="preserve">Identificarea rutelor trenului metropolitan la nivelul țării</w:t>
      </w:r>
      <w:r w:rsidDel="00000000" w:rsidR="00000000" w:rsidRPr="00000000">
        <w:rPr>
          <w:rtl w:val="0"/>
        </w:rPr>
      </w:r>
    </w:p>
    <w:p w:rsidR="00000000" w:rsidDel="00000000" w:rsidP="00000000" w:rsidRDefault="00000000" w:rsidRPr="00000000" w14:paraId="00002691">
      <w:pPr>
        <w:spacing w:after="0" w:line="240" w:lineRule="auto"/>
        <w:jc w:val="both"/>
        <w:rPr/>
      </w:pPr>
      <w:r w:rsidDel="00000000" w:rsidR="00000000" w:rsidRPr="00000000">
        <w:rPr>
          <w:rtl w:val="0"/>
        </w:rPr>
      </w:r>
    </w:p>
    <w:sdt>
      <w:sdtPr>
        <w:tag w:val="goog_rdk_67"/>
      </w:sdtPr>
      <w:sdtContent>
        <w:p w:rsidR="00000000" w:rsidDel="00000000" w:rsidP="00000000" w:rsidRDefault="00000000" w:rsidRPr="00000000" w14:paraId="00002692">
          <w:pPr>
            <w:spacing w:after="0" w:line="240" w:lineRule="auto"/>
            <w:ind w:firstLine="720"/>
            <w:jc w:val="both"/>
            <w:rPr>
              <w:b w:val="1"/>
              <w:sz w:val="24"/>
              <w:szCs w:val="24"/>
            </w:rPr>
          </w:pPr>
          <w:r w:rsidDel="00000000" w:rsidR="00000000" w:rsidRPr="00000000">
            <w:rPr>
              <w:b w:val="1"/>
              <w:sz w:val="24"/>
              <w:szCs w:val="24"/>
              <w:rtl w:val="0"/>
            </w:rPr>
            <w:t xml:space="preserve">Etape de analiză:</w:t>
          </w:r>
        </w:p>
      </w:sdtContent>
    </w:sdt>
    <w:p w:rsidR="00000000" w:rsidDel="00000000" w:rsidP="00000000" w:rsidRDefault="00000000" w:rsidRPr="00000000" w14:paraId="00002693">
      <w:pPr>
        <w:numPr>
          <w:ilvl w:val="0"/>
          <w:numId w:val="142"/>
        </w:numPr>
        <w:spacing w:after="0" w:before="200" w:line="240" w:lineRule="auto"/>
        <w:ind w:left="720" w:hanging="360"/>
        <w:jc w:val="both"/>
        <w:rPr>
          <w:sz w:val="24"/>
          <w:szCs w:val="24"/>
        </w:rPr>
      </w:pPr>
      <w:r w:rsidDel="00000000" w:rsidR="00000000" w:rsidRPr="00000000">
        <w:rPr>
          <w:b w:val="1"/>
          <w:i w:val="1"/>
          <w:sz w:val="24"/>
          <w:szCs w:val="24"/>
          <w:rtl w:val="0"/>
        </w:rPr>
        <w:t xml:space="preserve">Identificarea stațiilor de cale ferată principale/centrale din fiecare reședință de județ, identificarea liniilor de cale ferată și a stațiilor de cale ferată pe o rază de 30 km.</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2694">
      <w:pPr>
        <w:spacing w:after="0" w:before="200" w:line="240" w:lineRule="auto"/>
        <w:ind w:left="0" w:firstLine="0"/>
        <w:jc w:val="both"/>
        <w:rPr>
          <w:sz w:val="24"/>
          <w:szCs w:val="24"/>
        </w:rPr>
      </w:pPr>
      <w:r w:rsidDel="00000000" w:rsidR="00000000" w:rsidRPr="00000000">
        <w:rPr>
          <w:sz w:val="24"/>
          <w:szCs w:val="24"/>
          <w:rtl w:val="0"/>
        </w:rPr>
        <w:t xml:space="preserve">Rețeaua feroviară este foarte diversificată și dezechilibrat dezvoltată sau r</w:t>
      </w:r>
      <w:r w:rsidDel="00000000" w:rsidR="00000000" w:rsidRPr="00000000">
        <w:rPr>
          <w:rtl w:val="0"/>
        </w:rPr>
        <w:t xml:space="preserve">eabilitată</w:t>
      </w:r>
      <w:r w:rsidDel="00000000" w:rsidR="00000000" w:rsidRPr="00000000">
        <w:rPr>
          <w:sz w:val="24"/>
          <w:szCs w:val="24"/>
          <w:rtl w:val="0"/>
        </w:rPr>
        <w:t xml:space="preserve">. Acest aspect se va reflecta în costurile de implementare ale trenului metropolitan. Cele 42 municipii  reședință de județ din România se caracterizează prin prezența unor rute radiale care pleacă în principal de la stația centrală și se conectează cu zone dens populate din apropiere. </w:t>
      </w:r>
    </w:p>
    <w:p w:rsidR="00000000" w:rsidDel="00000000" w:rsidP="00000000" w:rsidRDefault="00000000" w:rsidRPr="00000000" w14:paraId="00002695">
      <w:pPr>
        <w:spacing w:after="0" w:before="200" w:line="240" w:lineRule="auto"/>
        <w:ind w:left="0" w:firstLine="0"/>
        <w:jc w:val="both"/>
        <w:rPr>
          <w:sz w:val="24"/>
          <w:szCs w:val="24"/>
        </w:rPr>
      </w:pPr>
      <w:r w:rsidDel="00000000" w:rsidR="00000000" w:rsidRPr="00000000">
        <w:rPr>
          <w:sz w:val="24"/>
          <w:szCs w:val="24"/>
          <w:rtl w:val="0"/>
        </w:rPr>
        <w:t xml:space="preserve">După identificarea rutelor care ar putea avea cea mai mare atracție pentru traficul de navetă</w:t>
      </w:r>
      <w:r w:rsidDel="00000000" w:rsidR="00000000" w:rsidRPr="00000000">
        <w:rPr>
          <w:rtl w:val="0"/>
        </w:rPr>
        <w:t xml:space="preserve">,</w:t>
      </w:r>
      <w:r w:rsidDel="00000000" w:rsidR="00000000" w:rsidRPr="00000000">
        <w:rPr>
          <w:sz w:val="24"/>
          <w:szCs w:val="24"/>
          <w:rtl w:val="0"/>
        </w:rPr>
        <w:t xml:space="preserve"> s-au calculat mai mulți indicatori semnificativi pentru fiecare traseu: populația deservită, cifra de afaceri, numărul de angajați, numărul agenților economici de-a lungul traseului, indicatorul universității, conexiunea cu aeroportul, </w:t>
      </w:r>
      <w:r w:rsidDel="00000000" w:rsidR="00000000" w:rsidRPr="00000000">
        <w:rPr>
          <w:rtl w:val="0"/>
        </w:rPr>
        <w:t xml:space="preserve">deservirea</w:t>
      </w:r>
      <w:r w:rsidDel="00000000" w:rsidR="00000000" w:rsidRPr="00000000">
        <w:rPr>
          <w:sz w:val="24"/>
          <w:szCs w:val="24"/>
          <w:rtl w:val="0"/>
        </w:rPr>
        <w:t xml:space="preserve"> cu </w:t>
      </w:r>
      <w:r w:rsidDel="00000000" w:rsidR="00000000" w:rsidRPr="00000000">
        <w:rPr>
          <w:rtl w:val="0"/>
        </w:rPr>
        <w:t xml:space="preserve">potențial</w:t>
      </w:r>
      <w:r w:rsidDel="00000000" w:rsidR="00000000" w:rsidRPr="00000000">
        <w:rPr>
          <w:sz w:val="24"/>
          <w:szCs w:val="24"/>
          <w:rtl w:val="0"/>
        </w:rPr>
        <w:t xml:space="preserve"> turistic, congesti</w:t>
      </w:r>
      <w:r w:rsidDel="00000000" w:rsidR="00000000" w:rsidRPr="00000000">
        <w:rPr>
          <w:rtl w:val="0"/>
        </w:rPr>
        <w:t xml:space="preserve">a</w:t>
      </w:r>
      <w:r w:rsidDel="00000000" w:rsidR="00000000" w:rsidRPr="00000000">
        <w:rPr>
          <w:sz w:val="24"/>
          <w:szCs w:val="24"/>
          <w:rtl w:val="0"/>
        </w:rPr>
        <w:t xml:space="preserve"> traficului, indicator de timp și viteză.  </w:t>
      </w:r>
    </w:p>
    <w:p w:rsidR="00000000" w:rsidDel="00000000" w:rsidP="00000000" w:rsidRDefault="00000000" w:rsidRPr="00000000" w14:paraId="00002696">
      <w:pPr>
        <w:numPr>
          <w:ilvl w:val="0"/>
          <w:numId w:val="142"/>
        </w:numPr>
        <w:spacing w:after="0" w:before="200" w:line="240" w:lineRule="auto"/>
        <w:ind w:left="720" w:hanging="360"/>
        <w:jc w:val="left"/>
        <w:rPr>
          <w:sz w:val="24"/>
          <w:szCs w:val="24"/>
        </w:rPr>
      </w:pPr>
      <w:r w:rsidDel="00000000" w:rsidR="00000000" w:rsidRPr="00000000">
        <w:rPr>
          <w:b w:val="1"/>
          <w:i w:val="1"/>
          <w:sz w:val="24"/>
          <w:szCs w:val="24"/>
          <w:rtl w:val="0"/>
        </w:rPr>
        <w:t xml:space="preserve">Extragerea caracteristicilor rutelor identificate: </w:t>
      </w:r>
    </w:p>
    <w:p w:rsidR="00000000" w:rsidDel="00000000" w:rsidP="00000000" w:rsidRDefault="00000000" w:rsidRPr="00000000" w14:paraId="00002697">
      <w:pPr>
        <w:numPr>
          <w:ilvl w:val="0"/>
          <w:numId w:val="34"/>
        </w:numPr>
        <w:spacing w:after="0" w:before="0" w:line="240" w:lineRule="auto"/>
        <w:ind w:left="720" w:hanging="360"/>
        <w:jc w:val="both"/>
        <w:rPr>
          <w:sz w:val="24"/>
          <w:szCs w:val="24"/>
        </w:rPr>
      </w:pPr>
      <w:r w:rsidDel="00000000" w:rsidR="00000000" w:rsidRPr="00000000">
        <w:rPr>
          <w:sz w:val="24"/>
          <w:szCs w:val="24"/>
          <w:rtl w:val="0"/>
        </w:rPr>
        <w:t xml:space="preserve">apartenența la rețeaua TEN-T Core, TEN-T Comprehensive, linie </w:t>
      </w:r>
      <w:r w:rsidDel="00000000" w:rsidR="00000000" w:rsidRPr="00000000">
        <w:rPr>
          <w:rtl w:val="0"/>
        </w:rPr>
        <w:t xml:space="preserve">m</w:t>
      </w:r>
      <w:r w:rsidDel="00000000" w:rsidR="00000000" w:rsidRPr="00000000">
        <w:rPr>
          <w:sz w:val="24"/>
          <w:szCs w:val="24"/>
          <w:rtl w:val="0"/>
        </w:rPr>
        <w:t xml:space="preserve">agistrală, secundară;</w:t>
      </w:r>
    </w:p>
    <w:p w:rsidR="00000000" w:rsidDel="00000000" w:rsidP="00000000" w:rsidRDefault="00000000" w:rsidRPr="00000000" w14:paraId="00002698">
      <w:pPr>
        <w:numPr>
          <w:ilvl w:val="0"/>
          <w:numId w:val="34"/>
        </w:numPr>
        <w:spacing w:after="0" w:before="0" w:line="240" w:lineRule="auto"/>
        <w:ind w:left="720" w:hanging="360"/>
        <w:jc w:val="both"/>
        <w:rPr>
          <w:sz w:val="24"/>
          <w:szCs w:val="24"/>
        </w:rPr>
      </w:pPr>
      <w:r w:rsidDel="00000000" w:rsidR="00000000" w:rsidRPr="00000000">
        <w:rPr>
          <w:sz w:val="24"/>
          <w:szCs w:val="24"/>
          <w:rtl w:val="0"/>
        </w:rPr>
        <w:t xml:space="preserve">linie simplă/linie dublă;</w:t>
      </w:r>
    </w:p>
    <w:p w:rsidR="00000000" w:rsidDel="00000000" w:rsidP="00000000" w:rsidRDefault="00000000" w:rsidRPr="00000000" w14:paraId="00002699">
      <w:pPr>
        <w:numPr>
          <w:ilvl w:val="0"/>
          <w:numId w:val="34"/>
        </w:numPr>
        <w:spacing w:after="0" w:before="0" w:line="240" w:lineRule="auto"/>
        <w:ind w:left="720" w:hanging="360"/>
        <w:jc w:val="both"/>
        <w:rPr>
          <w:sz w:val="24"/>
          <w:szCs w:val="24"/>
        </w:rPr>
      </w:pPr>
      <w:r w:rsidDel="00000000" w:rsidR="00000000" w:rsidRPr="00000000">
        <w:rPr>
          <w:sz w:val="24"/>
          <w:szCs w:val="24"/>
          <w:rtl w:val="0"/>
        </w:rPr>
        <w:t xml:space="preserve">linie electrificată/linie </w:t>
      </w:r>
      <w:r w:rsidDel="00000000" w:rsidR="00000000" w:rsidRPr="00000000">
        <w:rPr>
          <w:sz w:val="24"/>
          <w:szCs w:val="24"/>
          <w:rtl w:val="0"/>
        </w:rPr>
        <w:t xml:space="preserve">neelectrificată</w:t>
      </w:r>
      <w:r w:rsidDel="00000000" w:rsidR="00000000" w:rsidRPr="00000000">
        <w:rPr>
          <w:sz w:val="24"/>
          <w:szCs w:val="24"/>
          <w:rtl w:val="0"/>
        </w:rPr>
        <w:t xml:space="preserve">;</w:t>
      </w:r>
    </w:p>
    <w:p w:rsidR="00000000" w:rsidDel="00000000" w:rsidP="00000000" w:rsidRDefault="00000000" w:rsidRPr="00000000" w14:paraId="0000269A">
      <w:pPr>
        <w:numPr>
          <w:ilvl w:val="0"/>
          <w:numId w:val="34"/>
        </w:numPr>
        <w:spacing w:after="0" w:before="0" w:line="240" w:lineRule="auto"/>
        <w:ind w:left="720" w:hanging="360"/>
        <w:jc w:val="both"/>
        <w:rPr>
          <w:sz w:val="24"/>
          <w:szCs w:val="24"/>
        </w:rPr>
      </w:pPr>
      <w:r w:rsidDel="00000000" w:rsidR="00000000" w:rsidRPr="00000000">
        <w:rPr>
          <w:sz w:val="24"/>
          <w:szCs w:val="24"/>
          <w:rtl w:val="0"/>
        </w:rPr>
        <w:t xml:space="preserve">status modernizare: linie modernizată, parțial modernizată, SF în curs, SF în proiect, în plan pentru modernizare, </w:t>
      </w:r>
      <w:r w:rsidDel="00000000" w:rsidR="00000000" w:rsidRPr="00000000">
        <w:rPr>
          <w:sz w:val="24"/>
          <w:szCs w:val="24"/>
          <w:rtl w:val="0"/>
        </w:rPr>
        <w:t xml:space="preserve">nemodernizată</w:t>
      </w:r>
      <w:r w:rsidDel="00000000" w:rsidR="00000000" w:rsidRPr="00000000">
        <w:rPr>
          <w:sz w:val="24"/>
          <w:szCs w:val="24"/>
          <w:rtl w:val="0"/>
        </w:rPr>
        <w:t xml:space="preserve">;</w:t>
      </w:r>
    </w:p>
    <w:p w:rsidR="00000000" w:rsidDel="00000000" w:rsidP="00000000" w:rsidRDefault="00000000" w:rsidRPr="00000000" w14:paraId="0000269B">
      <w:pPr>
        <w:numPr>
          <w:ilvl w:val="0"/>
          <w:numId w:val="142"/>
        </w:numPr>
        <w:spacing w:after="0" w:before="200" w:line="240" w:lineRule="auto"/>
        <w:ind w:left="720" w:hanging="360"/>
        <w:jc w:val="both"/>
        <w:rPr>
          <w:sz w:val="24"/>
          <w:szCs w:val="24"/>
        </w:rPr>
      </w:pPr>
      <w:r w:rsidDel="00000000" w:rsidR="00000000" w:rsidRPr="00000000">
        <w:rPr>
          <w:b w:val="1"/>
          <w:i w:val="1"/>
          <w:sz w:val="24"/>
          <w:szCs w:val="24"/>
          <w:rtl w:val="0"/>
        </w:rPr>
        <w:t xml:space="preserve">Identificarea ariilor de influență </w:t>
      </w:r>
      <w:r w:rsidDel="00000000" w:rsidR="00000000" w:rsidRPr="00000000">
        <w:rPr>
          <w:b w:val="1"/>
          <w:i w:val="1"/>
          <w:rtl w:val="0"/>
        </w:rPr>
        <w:t xml:space="preserve">aflate la o</w:t>
      </w:r>
      <w:r w:rsidDel="00000000" w:rsidR="00000000" w:rsidRPr="00000000">
        <w:rPr>
          <w:b w:val="1"/>
          <w:i w:val="1"/>
          <w:sz w:val="24"/>
          <w:szCs w:val="24"/>
          <w:rtl w:val="0"/>
        </w:rPr>
        <w:t xml:space="preserve"> distanță de 5 km de</w:t>
      </w:r>
      <w:r w:rsidDel="00000000" w:rsidR="00000000" w:rsidRPr="00000000">
        <w:rPr>
          <w:b w:val="1"/>
          <w:i w:val="1"/>
          <w:rtl w:val="0"/>
        </w:rPr>
        <w:t xml:space="preserve">-</w:t>
      </w:r>
      <w:r w:rsidDel="00000000" w:rsidR="00000000" w:rsidRPr="00000000">
        <w:rPr>
          <w:b w:val="1"/>
          <w:i w:val="1"/>
          <w:sz w:val="24"/>
          <w:szCs w:val="24"/>
          <w:rtl w:val="0"/>
        </w:rPr>
        <w:t xml:space="preserve">o parte și de alta a rutelor selectate. </w:t>
      </w:r>
      <w:r w:rsidDel="00000000" w:rsidR="00000000" w:rsidRPr="00000000">
        <w:rPr>
          <w:rtl w:val="0"/>
        </w:rPr>
      </w:r>
    </w:p>
    <w:p w:rsidR="00000000" w:rsidDel="00000000" w:rsidP="00000000" w:rsidRDefault="00000000" w:rsidRPr="00000000" w14:paraId="0000269C">
      <w:pPr>
        <w:numPr>
          <w:ilvl w:val="0"/>
          <w:numId w:val="142"/>
        </w:numPr>
        <w:spacing w:after="120" w:before="200" w:line="240" w:lineRule="auto"/>
        <w:ind w:left="720" w:hanging="360"/>
        <w:jc w:val="both"/>
        <w:rPr>
          <w:sz w:val="24"/>
          <w:szCs w:val="24"/>
        </w:rPr>
      </w:pPr>
      <w:r w:rsidDel="00000000" w:rsidR="00000000" w:rsidRPr="00000000">
        <w:rPr>
          <w:b w:val="1"/>
          <w:i w:val="1"/>
          <w:sz w:val="24"/>
          <w:szCs w:val="24"/>
          <w:rtl w:val="0"/>
        </w:rPr>
        <w:t xml:space="preserve">Identificarea unităților administrativ teritoriale (UAT)</w:t>
      </w:r>
      <w:r w:rsidDel="00000000" w:rsidR="00000000" w:rsidRPr="00000000">
        <w:rPr>
          <w:sz w:val="24"/>
          <w:szCs w:val="24"/>
          <w:rtl w:val="0"/>
        </w:rPr>
        <w:t xml:space="preserve"> aflate în zona buffer, calcularea numărului total al UAT-urilor pentru fiecare rută feroviară identificată.  </w:t>
      </w:r>
    </w:p>
    <w:p w:rsidR="00000000" w:rsidDel="00000000" w:rsidP="00000000" w:rsidRDefault="00000000" w:rsidRPr="00000000" w14:paraId="0000269D">
      <w:pPr>
        <w:numPr>
          <w:ilvl w:val="0"/>
          <w:numId w:val="142"/>
        </w:numPr>
        <w:spacing w:after="0" w:before="200" w:line="240" w:lineRule="auto"/>
        <w:ind w:left="720" w:hanging="360"/>
        <w:jc w:val="both"/>
        <w:rPr>
          <w:sz w:val="24"/>
          <w:szCs w:val="24"/>
        </w:rPr>
      </w:pPr>
      <w:r w:rsidDel="00000000" w:rsidR="00000000" w:rsidRPr="00000000">
        <w:rPr>
          <w:b w:val="1"/>
          <w:i w:val="1"/>
          <w:sz w:val="24"/>
          <w:szCs w:val="24"/>
          <w:rtl w:val="0"/>
        </w:rPr>
        <w:t xml:space="preserve">Extragerea informațiilor relevante,</w:t>
      </w:r>
      <w:r w:rsidDel="00000000" w:rsidR="00000000" w:rsidRPr="00000000">
        <w:rPr>
          <w:sz w:val="24"/>
          <w:szCs w:val="24"/>
          <w:rtl w:val="0"/>
        </w:rPr>
        <w:t xml:space="preserve"> în funcție de UAT-urile intersecta</w:t>
      </w:r>
      <w:r w:rsidDel="00000000" w:rsidR="00000000" w:rsidRPr="00000000">
        <w:rPr>
          <w:rtl w:val="0"/>
        </w:rPr>
        <w:t xml:space="preserve">t</w:t>
      </w:r>
      <w:r w:rsidDel="00000000" w:rsidR="00000000" w:rsidRPr="00000000">
        <w:rPr>
          <w:sz w:val="24"/>
          <w:szCs w:val="24"/>
          <w:rtl w:val="0"/>
        </w:rPr>
        <w:t xml:space="preserve">e, pentru fiecare rută identificată: numărul populației (anul 2015 - </w:t>
      </w:r>
      <w:r w:rsidDel="00000000" w:rsidR="00000000" w:rsidRPr="00000000">
        <w:rPr>
          <w:rtl w:val="0"/>
        </w:rPr>
        <w:t xml:space="preserve">INS</w:t>
      </w:r>
      <w:r w:rsidDel="00000000" w:rsidR="00000000" w:rsidRPr="00000000">
        <w:rPr>
          <w:sz w:val="24"/>
          <w:szCs w:val="24"/>
          <w:rtl w:val="0"/>
        </w:rPr>
        <w:t xml:space="preserve">), cifra de afaceri (anul 2019 - topfirme.ro), numărul de agenți economici (anul 2019 - topfirme.ro), numărul de angajați (anul 2019 - topfirme.ro), numărul de centre universitare și a studenților înmatriculați la nivel de reședință de județ (anul 2018 - </w:t>
      </w:r>
      <w:r w:rsidDel="00000000" w:rsidR="00000000" w:rsidRPr="00000000">
        <w:rPr>
          <w:rtl w:val="0"/>
        </w:rPr>
        <w:t xml:space="preserve">INS</w:t>
      </w:r>
      <w:r w:rsidDel="00000000" w:rsidR="00000000" w:rsidRPr="00000000">
        <w:rPr>
          <w:sz w:val="24"/>
          <w:szCs w:val="24"/>
          <w:rtl w:val="0"/>
        </w:rPr>
        <w:t xml:space="preserve">), numărul de pasageri pentru fiecare aeroport (2019 - </w:t>
      </w:r>
      <w:r w:rsidDel="00000000" w:rsidR="00000000" w:rsidRPr="00000000">
        <w:rPr>
          <w:rtl w:val="0"/>
        </w:rPr>
        <w:t xml:space="preserve">INS</w:t>
      </w:r>
      <w:r w:rsidDel="00000000" w:rsidR="00000000" w:rsidRPr="00000000">
        <w:rPr>
          <w:sz w:val="24"/>
          <w:szCs w:val="24"/>
          <w:rtl w:val="0"/>
        </w:rPr>
        <w:t xml:space="preserve">, pentru aeroportul din Brașov s-a utilizat prognoza din Studiul de Fezabilitate), numărul de înnoptări (2019 - </w:t>
      </w:r>
      <w:r w:rsidDel="00000000" w:rsidR="00000000" w:rsidRPr="00000000">
        <w:rPr>
          <w:rtl w:val="0"/>
        </w:rPr>
        <w:t xml:space="preserve">INS</w:t>
      </w:r>
      <w:r w:rsidDel="00000000" w:rsidR="00000000" w:rsidRPr="00000000">
        <w:rPr>
          <w:sz w:val="24"/>
          <w:szCs w:val="24"/>
          <w:rtl w:val="0"/>
        </w:rPr>
        <w:t xml:space="preserve">).</w:t>
      </w:r>
    </w:p>
    <w:p w:rsidR="00000000" w:rsidDel="00000000" w:rsidP="00000000" w:rsidRDefault="00000000" w:rsidRPr="00000000" w14:paraId="0000269E">
      <w:pPr>
        <w:numPr>
          <w:ilvl w:val="0"/>
          <w:numId w:val="142"/>
        </w:numPr>
        <w:spacing w:after="0" w:before="200" w:line="240" w:lineRule="auto"/>
        <w:ind w:left="720" w:hanging="360"/>
        <w:jc w:val="both"/>
        <w:rPr>
          <w:sz w:val="24"/>
          <w:szCs w:val="24"/>
        </w:rPr>
      </w:pPr>
      <w:r w:rsidDel="00000000" w:rsidR="00000000" w:rsidRPr="00000000">
        <w:rPr>
          <w:b w:val="1"/>
          <w:i w:val="1"/>
          <w:sz w:val="24"/>
          <w:szCs w:val="24"/>
          <w:rtl w:val="0"/>
        </w:rPr>
        <w:t xml:space="preserve">Calcularea diferenței de timp de parcurgere</w:t>
      </w:r>
      <w:r w:rsidDel="00000000" w:rsidR="00000000" w:rsidRPr="00000000">
        <w:rPr>
          <w:b w:val="1"/>
          <w:i w:val="1"/>
          <w:rtl w:val="0"/>
        </w:rPr>
        <w:t xml:space="preserve"> </w:t>
      </w:r>
      <w:r w:rsidDel="00000000" w:rsidR="00000000" w:rsidRPr="00000000">
        <w:rPr>
          <w:sz w:val="24"/>
          <w:szCs w:val="24"/>
          <w:rtl w:val="0"/>
        </w:rPr>
        <w:t xml:space="preserve">a distanțelor acoperite de rutele identificate, atât pe șosea cât și pe calea ferată (pentru detalii vezi tabelul sinteză 2.2.26). </w:t>
      </w:r>
    </w:p>
    <w:p w:rsidR="00000000" w:rsidDel="00000000" w:rsidP="00000000" w:rsidRDefault="00000000" w:rsidRPr="00000000" w14:paraId="0000269F">
      <w:pPr>
        <w:numPr>
          <w:ilvl w:val="0"/>
          <w:numId w:val="142"/>
        </w:numPr>
        <w:spacing w:after="0" w:before="200" w:line="240" w:lineRule="auto"/>
        <w:ind w:left="720" w:hanging="360"/>
        <w:jc w:val="both"/>
        <w:rPr>
          <w:sz w:val="24"/>
          <w:szCs w:val="24"/>
        </w:rPr>
      </w:pPr>
      <w:r w:rsidDel="00000000" w:rsidR="00000000" w:rsidRPr="00000000">
        <w:rPr>
          <w:b w:val="1"/>
          <w:i w:val="1"/>
          <w:sz w:val="24"/>
          <w:szCs w:val="24"/>
          <w:rtl w:val="0"/>
        </w:rPr>
        <w:t xml:space="preserve">Calcularea vitezei comerciale feroviare</w:t>
      </w:r>
      <w:r w:rsidDel="00000000" w:rsidR="00000000" w:rsidRPr="00000000">
        <w:rPr>
          <w:sz w:val="24"/>
          <w:szCs w:val="24"/>
          <w:rtl w:val="0"/>
        </w:rPr>
        <w:t xml:space="preserve">  (pentru detalii vezi tabelul sinteză 2.2.26).</w:t>
      </w:r>
    </w:p>
    <w:p w:rsidR="00000000" w:rsidDel="00000000" w:rsidP="00000000" w:rsidRDefault="00000000" w:rsidRPr="00000000" w14:paraId="000026A0">
      <w:pPr>
        <w:numPr>
          <w:ilvl w:val="0"/>
          <w:numId w:val="142"/>
        </w:numPr>
        <w:spacing w:after="120" w:before="200" w:line="240" w:lineRule="auto"/>
        <w:ind w:left="720" w:hanging="360"/>
        <w:jc w:val="both"/>
        <w:rPr>
          <w:sz w:val="24"/>
          <w:szCs w:val="24"/>
        </w:rPr>
      </w:pPr>
      <w:r w:rsidDel="00000000" w:rsidR="00000000" w:rsidRPr="00000000">
        <w:rPr>
          <w:b w:val="1"/>
          <w:i w:val="1"/>
          <w:sz w:val="24"/>
          <w:szCs w:val="24"/>
          <w:rtl w:val="0"/>
        </w:rPr>
        <w:t xml:space="preserve">Ponderarea, folosind o funcție scor, a criteriilor identificate și ierarhizarea municipiilor reședință de județ în funcție de justificarea relevanței implementării conceptului de tren metropolitan.</w:t>
      </w:r>
    </w:p>
    <w:p w:rsidR="00000000" w:rsidDel="00000000" w:rsidP="00000000" w:rsidRDefault="00000000" w:rsidRPr="00000000" w14:paraId="000026A1">
      <w:pPr>
        <w:spacing w:after="120" w:before="120" w:line="240" w:lineRule="auto"/>
        <w:jc w:val="both"/>
        <w:rPr/>
      </w:pPr>
      <w:r w:rsidDel="00000000" w:rsidR="00000000" w:rsidRPr="00000000">
        <w:rPr>
          <w:sz w:val="24"/>
          <w:szCs w:val="24"/>
          <w:rtl w:val="0"/>
        </w:rPr>
        <w:t xml:space="preserve">Având în vedere limitările alocării financiare pentru intervențiile c</w:t>
      </w:r>
      <w:r w:rsidDel="00000000" w:rsidR="00000000" w:rsidRPr="00000000">
        <w:rPr>
          <w:rtl w:val="0"/>
        </w:rPr>
        <w:t xml:space="preserve">are</w:t>
      </w:r>
      <w:r w:rsidDel="00000000" w:rsidR="00000000" w:rsidRPr="00000000">
        <w:rPr>
          <w:sz w:val="24"/>
          <w:szCs w:val="24"/>
          <w:rtl w:val="0"/>
        </w:rPr>
        <w:t xml:space="preserve"> presupun introducerea conceptului de tren metropolitan (investiții privind modernizarea / </w:t>
      </w:r>
      <w:r w:rsidDel="00000000" w:rsidR="00000000" w:rsidRPr="00000000">
        <w:rPr>
          <w:rtl w:val="0"/>
        </w:rPr>
        <w:t xml:space="preserve">reînnoirea</w:t>
      </w:r>
      <w:r w:rsidDel="00000000" w:rsidR="00000000" w:rsidRPr="00000000">
        <w:rPr>
          <w:sz w:val="24"/>
          <w:szCs w:val="24"/>
          <w:rtl w:val="0"/>
        </w:rPr>
        <w:t xml:space="preserve"> / refacția liniei de cale ferată și achiziția de material rulant), pentru o identificare obiectivă a nevoilor specifice ale țării, dar și pentru o prioritizare clară, în analiz</w:t>
      </w:r>
      <w:r w:rsidDel="00000000" w:rsidR="00000000" w:rsidRPr="00000000">
        <w:rPr>
          <w:rtl w:val="0"/>
        </w:rPr>
        <w:t xml:space="preserve">ă</w:t>
      </w:r>
      <w:r w:rsidDel="00000000" w:rsidR="00000000" w:rsidRPr="00000000">
        <w:rPr>
          <w:sz w:val="24"/>
          <w:szCs w:val="24"/>
          <w:rtl w:val="0"/>
        </w:rPr>
        <w:t xml:space="preserve"> s-au luat în considerare toate cele 42 de orașe cu reședință de județ din România și cei mai relevanți factori care generează trafic de pasageri. Astfel, au fost identificate 144 de rute de tren metropolitan posibile, cu o lungime totală de 1440 km. Din analiză reiese faptul că aceste rute ar putea deservi 1280 de localități unice, însumând 14</w:t>
      </w:r>
      <w:r w:rsidDel="00000000" w:rsidR="00000000" w:rsidRPr="00000000">
        <w:rPr>
          <w:rtl w:val="0"/>
        </w:rPr>
        <w:t xml:space="preserve">.</w:t>
      </w:r>
      <w:r w:rsidDel="00000000" w:rsidR="00000000" w:rsidRPr="00000000">
        <w:rPr>
          <w:sz w:val="24"/>
          <w:szCs w:val="24"/>
          <w:rtl w:val="0"/>
        </w:rPr>
        <w:t xml:space="preserve">77 milioane de locuitori (Figura </w:t>
      </w:r>
      <w:r w:rsidDel="00000000" w:rsidR="00000000" w:rsidRPr="00000000">
        <w:rPr>
          <w:rtl w:val="0"/>
        </w:rPr>
        <w:t xml:space="preserve">2.2.17</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26A2">
      <w:pPr>
        <w:spacing w:after="120" w:before="120" w:line="240" w:lineRule="auto"/>
        <w:jc w:val="both"/>
        <w:rPr>
          <w:sz w:val="24"/>
          <w:szCs w:val="24"/>
        </w:rPr>
      </w:pPr>
      <w:r w:rsidDel="00000000" w:rsidR="00000000" w:rsidRPr="00000000">
        <w:rPr>
          <w:sz w:val="24"/>
          <w:szCs w:val="24"/>
        </w:rPr>
        <w:drawing>
          <wp:inline distB="114300" distT="114300" distL="114300" distR="114300">
            <wp:extent cx="5848350" cy="933450"/>
            <wp:effectExtent b="0" l="0" r="0" t="0"/>
            <wp:docPr id="2727" name="image51.png"/>
            <a:graphic>
              <a:graphicData uri="http://schemas.openxmlformats.org/drawingml/2006/picture">
                <pic:pic>
                  <pic:nvPicPr>
                    <pic:cNvPr id="0" name="image51.png"/>
                    <pic:cNvPicPr preferRelativeResize="0"/>
                  </pic:nvPicPr>
                  <pic:blipFill>
                    <a:blip r:embed="rId45"/>
                    <a:srcRect b="0" l="0" r="0" t="0"/>
                    <a:stretch>
                      <a:fillRect/>
                    </a:stretch>
                  </pic:blipFill>
                  <pic:spPr>
                    <a:xfrm>
                      <a:off x="0" y="0"/>
                      <a:ext cx="5848350" cy="933450"/>
                    </a:xfrm>
                    <a:prstGeom prst="rect"/>
                    <a:ln/>
                  </pic:spPr>
                </pic:pic>
              </a:graphicData>
            </a:graphic>
          </wp:inline>
        </w:drawing>
      </w:r>
      <w:r w:rsidDel="00000000" w:rsidR="00000000" w:rsidRPr="00000000">
        <w:rPr>
          <w:rtl w:val="0"/>
        </w:rPr>
      </w:r>
    </w:p>
    <w:p w:rsidR="00000000" w:rsidDel="00000000" w:rsidP="00000000" w:rsidRDefault="00000000" w:rsidRPr="00000000" w14:paraId="000026A3">
      <w:pPr>
        <w:spacing w:line="240" w:lineRule="auto"/>
        <w:jc w:val="center"/>
        <w:rPr>
          <w:b w:val="1"/>
          <w:i w:val="1"/>
        </w:rPr>
        <w:sectPr>
          <w:type w:val="nextPage"/>
          <w:pgSz w:h="15840" w:w="12240" w:orient="portrait"/>
          <w:pgMar w:bottom="540" w:top="1440" w:left="1440" w:right="1440" w:header="540" w:footer="720.0000000000001"/>
        </w:sectPr>
      </w:pPr>
      <w:r w:rsidDel="00000000" w:rsidR="00000000" w:rsidRPr="00000000">
        <w:rPr>
          <w:b w:val="1"/>
          <w:i w:val="1"/>
          <w:sz w:val="22"/>
          <w:szCs w:val="22"/>
          <w:rtl w:val="0"/>
        </w:rPr>
        <w:t xml:space="preserve">Figura 2.2.17. Identificare dimensiunii nevoilor privind implementarea conceptului de tren metropolitan în România </w:t>
      </w:r>
      <w:r w:rsidDel="00000000" w:rsidR="00000000" w:rsidRPr="00000000">
        <w:rPr>
          <w:rtl w:val="0"/>
        </w:rPr>
      </w:r>
    </w:p>
    <w:p w:rsidR="00000000" w:rsidDel="00000000" w:rsidP="00000000" w:rsidRDefault="00000000" w:rsidRPr="00000000" w14:paraId="000026A4">
      <w:pPr>
        <w:spacing w:after="0" w:before="0" w:line="240" w:lineRule="auto"/>
        <w:jc w:val="center"/>
        <w:rPr>
          <w:b w:val="1"/>
          <w:i w:val="1"/>
          <w:sz w:val="22"/>
          <w:szCs w:val="22"/>
        </w:rPr>
      </w:pPr>
      <w:r w:rsidDel="00000000" w:rsidR="00000000" w:rsidRPr="00000000">
        <w:rPr>
          <w:b w:val="1"/>
          <w:i w:val="1"/>
          <w:sz w:val="22"/>
          <w:szCs w:val="22"/>
          <w:rtl w:val="0"/>
        </w:rPr>
        <w:t xml:space="preserve">Tabelul 2.2.26. Baza de date utilizată pentru prioritizarea trenului metropolitan</w:t>
      </w:r>
    </w:p>
    <w:p w:rsidR="00000000" w:rsidDel="00000000" w:rsidP="00000000" w:rsidRDefault="00000000" w:rsidRPr="00000000" w14:paraId="000026A5">
      <w:pPr>
        <w:spacing w:after="160" w:before="0" w:line="240" w:lineRule="auto"/>
        <w:jc w:val="left"/>
        <w:rPr>
          <w:sz w:val="22"/>
          <w:szCs w:val="22"/>
        </w:rPr>
      </w:pPr>
      <w:r w:rsidDel="00000000" w:rsidR="00000000" w:rsidRPr="00000000">
        <w:rPr>
          <w:sz w:val="22"/>
          <w:szCs w:val="22"/>
        </w:rPr>
        <w:drawing>
          <wp:inline distB="0" distT="0" distL="0" distR="0">
            <wp:extent cx="8229600" cy="762000"/>
            <wp:effectExtent b="0" l="0" r="0" t="0"/>
            <wp:docPr id="2745" name="image67.png"/>
            <a:graphic>
              <a:graphicData uri="http://schemas.openxmlformats.org/drawingml/2006/picture">
                <pic:pic>
                  <pic:nvPicPr>
                    <pic:cNvPr id="0" name="image67.png"/>
                    <pic:cNvPicPr preferRelativeResize="0"/>
                  </pic:nvPicPr>
                  <pic:blipFill>
                    <a:blip r:embed="rId46"/>
                    <a:srcRect b="0" l="0" r="0" t="0"/>
                    <a:stretch>
                      <a:fillRect/>
                    </a:stretch>
                  </pic:blipFill>
                  <pic:spPr>
                    <a:xfrm>
                      <a:off x="0" y="0"/>
                      <a:ext cx="8229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26A6">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825500"/>
            <wp:effectExtent b="0" l="0" r="0" t="0"/>
            <wp:docPr id="2699" name="image11.png"/>
            <a:graphic>
              <a:graphicData uri="http://schemas.openxmlformats.org/drawingml/2006/picture">
                <pic:pic>
                  <pic:nvPicPr>
                    <pic:cNvPr id="0" name="image11.png"/>
                    <pic:cNvPicPr preferRelativeResize="0"/>
                  </pic:nvPicPr>
                  <pic:blipFill>
                    <a:blip r:embed="rId47"/>
                    <a:srcRect b="0" l="0" r="0" t="0"/>
                    <a:stretch>
                      <a:fillRect/>
                    </a:stretch>
                  </pic:blipFill>
                  <pic:spPr>
                    <a:xfrm>
                      <a:off x="0" y="0"/>
                      <a:ext cx="8229600" cy="825500"/>
                    </a:xfrm>
                    <a:prstGeom prst="rect"/>
                    <a:ln/>
                  </pic:spPr>
                </pic:pic>
              </a:graphicData>
            </a:graphic>
          </wp:inline>
        </w:drawing>
      </w:r>
      <w:r w:rsidDel="00000000" w:rsidR="00000000" w:rsidRPr="00000000">
        <w:rPr>
          <w:rtl w:val="0"/>
        </w:rPr>
      </w:r>
    </w:p>
    <w:p w:rsidR="00000000" w:rsidDel="00000000" w:rsidP="00000000" w:rsidRDefault="00000000" w:rsidRPr="00000000" w14:paraId="000026A7">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21" name="image34.png"/>
            <a:graphic>
              <a:graphicData uri="http://schemas.openxmlformats.org/drawingml/2006/picture">
                <pic:pic>
                  <pic:nvPicPr>
                    <pic:cNvPr id="0" name="image34.png"/>
                    <pic:cNvPicPr preferRelativeResize="0"/>
                  </pic:nvPicPr>
                  <pic:blipFill>
                    <a:blip r:embed="rId48"/>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A8">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558800"/>
            <wp:effectExtent b="0" l="0" r="0" t="0"/>
            <wp:docPr id="2769" name="image87.png"/>
            <a:graphic>
              <a:graphicData uri="http://schemas.openxmlformats.org/drawingml/2006/picture">
                <pic:pic>
                  <pic:nvPicPr>
                    <pic:cNvPr id="0" name="image87.png"/>
                    <pic:cNvPicPr preferRelativeResize="0"/>
                  </pic:nvPicPr>
                  <pic:blipFill>
                    <a:blip r:embed="rId49"/>
                    <a:srcRect b="0" l="0" r="0" t="0"/>
                    <a:stretch>
                      <a:fillRect/>
                    </a:stretch>
                  </pic:blipFill>
                  <pic:spPr>
                    <a:xfrm>
                      <a:off x="0" y="0"/>
                      <a:ext cx="8229600" cy="558800"/>
                    </a:xfrm>
                    <a:prstGeom prst="rect"/>
                    <a:ln/>
                  </pic:spPr>
                </pic:pic>
              </a:graphicData>
            </a:graphic>
          </wp:inline>
        </w:drawing>
      </w:r>
      <w:r w:rsidDel="00000000" w:rsidR="00000000" w:rsidRPr="00000000">
        <w:rPr>
          <w:rtl w:val="0"/>
        </w:rPr>
      </w:r>
    </w:p>
    <w:p w:rsidR="00000000" w:rsidDel="00000000" w:rsidP="00000000" w:rsidRDefault="00000000" w:rsidRPr="00000000" w14:paraId="000026A9">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85800"/>
            <wp:effectExtent b="0" l="0" r="0" t="0"/>
            <wp:docPr id="2752" name="image68.png"/>
            <a:graphic>
              <a:graphicData uri="http://schemas.openxmlformats.org/drawingml/2006/picture">
                <pic:pic>
                  <pic:nvPicPr>
                    <pic:cNvPr id="0" name="image68.png"/>
                    <pic:cNvPicPr preferRelativeResize="0"/>
                  </pic:nvPicPr>
                  <pic:blipFill>
                    <a:blip r:embed="rId50"/>
                    <a:srcRect b="0" l="0" r="0" t="0"/>
                    <a:stretch>
                      <a:fillRect/>
                    </a:stretch>
                  </pic:blipFill>
                  <pic:spPr>
                    <a:xfrm>
                      <a:off x="0" y="0"/>
                      <a:ext cx="82296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26AA">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29" name="image42.png"/>
            <a:graphic>
              <a:graphicData uri="http://schemas.openxmlformats.org/drawingml/2006/picture">
                <pic:pic>
                  <pic:nvPicPr>
                    <pic:cNvPr id="0" name="image42.png"/>
                    <pic:cNvPicPr preferRelativeResize="0"/>
                  </pic:nvPicPr>
                  <pic:blipFill>
                    <a:blip r:embed="rId51"/>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AB">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43" name="image55.png"/>
            <a:graphic>
              <a:graphicData uri="http://schemas.openxmlformats.org/drawingml/2006/picture">
                <pic:pic>
                  <pic:nvPicPr>
                    <pic:cNvPr id="0" name="image55.png"/>
                    <pic:cNvPicPr preferRelativeResize="0"/>
                  </pic:nvPicPr>
                  <pic:blipFill>
                    <a:blip r:embed="rId52"/>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AC">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965200"/>
            <wp:effectExtent b="0" l="0" r="0" t="0"/>
            <wp:docPr id="2696" name="image9.png"/>
            <a:graphic>
              <a:graphicData uri="http://schemas.openxmlformats.org/drawingml/2006/picture">
                <pic:pic>
                  <pic:nvPicPr>
                    <pic:cNvPr id="0" name="image9.png"/>
                    <pic:cNvPicPr preferRelativeResize="0"/>
                  </pic:nvPicPr>
                  <pic:blipFill>
                    <a:blip r:embed="rId53"/>
                    <a:srcRect b="0" l="0" r="0" t="0"/>
                    <a:stretch>
                      <a:fillRect/>
                    </a:stretch>
                  </pic:blipFill>
                  <pic:spPr>
                    <a:xfrm>
                      <a:off x="0" y="0"/>
                      <a:ext cx="8229600" cy="965200"/>
                    </a:xfrm>
                    <a:prstGeom prst="rect"/>
                    <a:ln/>
                  </pic:spPr>
                </pic:pic>
              </a:graphicData>
            </a:graphic>
          </wp:inline>
        </w:drawing>
      </w:r>
      <w:r w:rsidDel="00000000" w:rsidR="00000000" w:rsidRPr="00000000">
        <w:rPr>
          <w:rtl w:val="0"/>
        </w:rPr>
      </w:r>
    </w:p>
    <w:p w:rsidR="00000000" w:rsidDel="00000000" w:rsidP="00000000" w:rsidRDefault="00000000" w:rsidRPr="00000000" w14:paraId="000026AD">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1231900"/>
            <wp:effectExtent b="0" l="0" r="0" t="0"/>
            <wp:docPr id="2754" name="image66.png"/>
            <a:graphic>
              <a:graphicData uri="http://schemas.openxmlformats.org/drawingml/2006/picture">
                <pic:pic>
                  <pic:nvPicPr>
                    <pic:cNvPr id="0" name="image66.png"/>
                    <pic:cNvPicPr preferRelativeResize="0"/>
                  </pic:nvPicPr>
                  <pic:blipFill>
                    <a:blip r:embed="rId54"/>
                    <a:srcRect b="0" l="0" r="0" t="0"/>
                    <a:stretch>
                      <a:fillRect/>
                    </a:stretch>
                  </pic:blipFill>
                  <pic:spPr>
                    <a:xfrm>
                      <a:off x="0" y="0"/>
                      <a:ext cx="822960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26AE">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762000"/>
            <wp:effectExtent b="0" l="0" r="0" t="0"/>
            <wp:docPr id="2763" name="image76.png"/>
            <a:graphic>
              <a:graphicData uri="http://schemas.openxmlformats.org/drawingml/2006/picture">
                <pic:pic>
                  <pic:nvPicPr>
                    <pic:cNvPr id="0" name="image76.png"/>
                    <pic:cNvPicPr preferRelativeResize="0"/>
                  </pic:nvPicPr>
                  <pic:blipFill>
                    <a:blip r:embed="rId55"/>
                    <a:srcRect b="0" l="0" r="0" t="0"/>
                    <a:stretch>
                      <a:fillRect/>
                    </a:stretch>
                  </pic:blipFill>
                  <pic:spPr>
                    <a:xfrm>
                      <a:off x="0" y="0"/>
                      <a:ext cx="8229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26AF">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558800"/>
            <wp:effectExtent b="0" l="0" r="0" t="0"/>
            <wp:docPr id="2764" name="image81.png"/>
            <a:graphic>
              <a:graphicData uri="http://schemas.openxmlformats.org/drawingml/2006/picture">
                <pic:pic>
                  <pic:nvPicPr>
                    <pic:cNvPr id="0" name="image81.png"/>
                    <pic:cNvPicPr preferRelativeResize="0"/>
                  </pic:nvPicPr>
                  <pic:blipFill>
                    <a:blip r:embed="rId56"/>
                    <a:srcRect b="0" l="0" r="0" t="0"/>
                    <a:stretch>
                      <a:fillRect/>
                    </a:stretch>
                  </pic:blipFill>
                  <pic:spPr>
                    <a:xfrm>
                      <a:off x="0" y="0"/>
                      <a:ext cx="8229600" cy="558800"/>
                    </a:xfrm>
                    <a:prstGeom prst="rect"/>
                    <a:ln/>
                  </pic:spPr>
                </pic:pic>
              </a:graphicData>
            </a:graphic>
          </wp:inline>
        </w:drawing>
      </w:r>
      <w:r w:rsidDel="00000000" w:rsidR="00000000" w:rsidRPr="00000000">
        <w:rPr>
          <w:rtl w:val="0"/>
        </w:rPr>
      </w:r>
    </w:p>
    <w:p w:rsidR="00000000" w:rsidDel="00000000" w:rsidP="00000000" w:rsidRDefault="00000000" w:rsidRPr="00000000" w14:paraId="000026B0">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85800"/>
            <wp:effectExtent b="0" l="0" r="0" t="0"/>
            <wp:docPr id="2706" name="image16.png"/>
            <a:graphic>
              <a:graphicData uri="http://schemas.openxmlformats.org/drawingml/2006/picture">
                <pic:pic>
                  <pic:nvPicPr>
                    <pic:cNvPr id="0" name="image16.png"/>
                    <pic:cNvPicPr preferRelativeResize="0"/>
                  </pic:nvPicPr>
                  <pic:blipFill>
                    <a:blip r:embed="rId57"/>
                    <a:srcRect b="0" l="0" r="0" t="0"/>
                    <a:stretch>
                      <a:fillRect/>
                    </a:stretch>
                  </pic:blipFill>
                  <pic:spPr>
                    <a:xfrm>
                      <a:off x="0" y="0"/>
                      <a:ext cx="82296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26B1">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762000"/>
            <wp:effectExtent b="0" l="0" r="0" t="0"/>
            <wp:docPr id="2732" name="image45.png"/>
            <a:graphic>
              <a:graphicData uri="http://schemas.openxmlformats.org/drawingml/2006/picture">
                <pic:pic>
                  <pic:nvPicPr>
                    <pic:cNvPr id="0" name="image45.png"/>
                    <pic:cNvPicPr preferRelativeResize="0"/>
                  </pic:nvPicPr>
                  <pic:blipFill>
                    <a:blip r:embed="rId58"/>
                    <a:srcRect b="0" l="0" r="0" t="0"/>
                    <a:stretch>
                      <a:fillRect/>
                    </a:stretch>
                  </pic:blipFill>
                  <pic:spPr>
                    <a:xfrm>
                      <a:off x="0" y="0"/>
                      <a:ext cx="8229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26B2">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762000"/>
            <wp:effectExtent b="0" l="0" r="0" t="0"/>
            <wp:docPr id="2693" name="image5.png"/>
            <a:graphic>
              <a:graphicData uri="http://schemas.openxmlformats.org/drawingml/2006/picture">
                <pic:pic>
                  <pic:nvPicPr>
                    <pic:cNvPr id="0" name="image5.png"/>
                    <pic:cNvPicPr preferRelativeResize="0"/>
                  </pic:nvPicPr>
                  <pic:blipFill>
                    <a:blip r:embed="rId59"/>
                    <a:srcRect b="0" l="0" r="0" t="0"/>
                    <a:stretch>
                      <a:fillRect/>
                    </a:stretch>
                  </pic:blipFill>
                  <pic:spPr>
                    <a:xfrm>
                      <a:off x="0" y="0"/>
                      <a:ext cx="8229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26B3">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762000"/>
            <wp:effectExtent b="0" l="0" r="0" t="0"/>
            <wp:docPr id="2761" name="image80.png"/>
            <a:graphic>
              <a:graphicData uri="http://schemas.openxmlformats.org/drawingml/2006/picture">
                <pic:pic>
                  <pic:nvPicPr>
                    <pic:cNvPr id="0" name="image80.png"/>
                    <pic:cNvPicPr preferRelativeResize="0"/>
                  </pic:nvPicPr>
                  <pic:blipFill>
                    <a:blip r:embed="rId60"/>
                    <a:srcRect b="0" l="0" r="0" t="0"/>
                    <a:stretch>
                      <a:fillRect/>
                    </a:stretch>
                  </pic:blipFill>
                  <pic:spPr>
                    <a:xfrm>
                      <a:off x="0" y="0"/>
                      <a:ext cx="8229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26B4">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24" name="image38.png"/>
            <a:graphic>
              <a:graphicData uri="http://schemas.openxmlformats.org/drawingml/2006/picture">
                <pic:pic>
                  <pic:nvPicPr>
                    <pic:cNvPr id="0" name="image38.png"/>
                    <pic:cNvPicPr preferRelativeResize="0"/>
                  </pic:nvPicPr>
                  <pic:blipFill>
                    <a:blip r:embed="rId61"/>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B5">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49" name="image63.png"/>
            <a:graphic>
              <a:graphicData uri="http://schemas.openxmlformats.org/drawingml/2006/picture">
                <pic:pic>
                  <pic:nvPicPr>
                    <pic:cNvPr id="0" name="image63.png"/>
                    <pic:cNvPicPr preferRelativeResize="0"/>
                  </pic:nvPicPr>
                  <pic:blipFill>
                    <a:blip r:embed="rId62"/>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B6">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41" name="image54.png"/>
            <a:graphic>
              <a:graphicData uri="http://schemas.openxmlformats.org/drawingml/2006/picture">
                <pic:pic>
                  <pic:nvPicPr>
                    <pic:cNvPr id="0" name="image54.png"/>
                    <pic:cNvPicPr preferRelativeResize="0"/>
                  </pic:nvPicPr>
                  <pic:blipFill>
                    <a:blip r:embed="rId63"/>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B7">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85800"/>
            <wp:effectExtent b="0" l="0" r="0" t="0"/>
            <wp:docPr id="2685" name="image14.png"/>
            <a:graphic>
              <a:graphicData uri="http://schemas.openxmlformats.org/drawingml/2006/picture">
                <pic:pic>
                  <pic:nvPicPr>
                    <pic:cNvPr id="0" name="image14.png"/>
                    <pic:cNvPicPr preferRelativeResize="0"/>
                  </pic:nvPicPr>
                  <pic:blipFill>
                    <a:blip r:embed="rId64"/>
                    <a:srcRect b="0" l="0" r="0" t="0"/>
                    <a:stretch>
                      <a:fillRect/>
                    </a:stretch>
                  </pic:blipFill>
                  <pic:spPr>
                    <a:xfrm>
                      <a:off x="0" y="0"/>
                      <a:ext cx="82296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26B8">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85800"/>
            <wp:effectExtent b="0" l="0" r="0" t="0"/>
            <wp:docPr id="2746" name="image59.png"/>
            <a:graphic>
              <a:graphicData uri="http://schemas.openxmlformats.org/drawingml/2006/picture">
                <pic:pic>
                  <pic:nvPicPr>
                    <pic:cNvPr id="0" name="image59.png"/>
                    <pic:cNvPicPr preferRelativeResize="0"/>
                  </pic:nvPicPr>
                  <pic:blipFill>
                    <a:blip r:embed="rId65"/>
                    <a:srcRect b="0" l="0" r="0" t="0"/>
                    <a:stretch>
                      <a:fillRect/>
                    </a:stretch>
                  </pic:blipFill>
                  <pic:spPr>
                    <a:xfrm>
                      <a:off x="0" y="0"/>
                      <a:ext cx="82296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26B9">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85800"/>
            <wp:effectExtent b="0" l="0" r="0" t="0"/>
            <wp:docPr id="2765" name="image79.png"/>
            <a:graphic>
              <a:graphicData uri="http://schemas.openxmlformats.org/drawingml/2006/picture">
                <pic:pic>
                  <pic:nvPicPr>
                    <pic:cNvPr id="0" name="image79.png"/>
                    <pic:cNvPicPr preferRelativeResize="0"/>
                  </pic:nvPicPr>
                  <pic:blipFill>
                    <a:blip r:embed="rId66"/>
                    <a:srcRect b="0" l="0" r="0" t="0"/>
                    <a:stretch>
                      <a:fillRect/>
                    </a:stretch>
                  </pic:blipFill>
                  <pic:spPr>
                    <a:xfrm>
                      <a:off x="0" y="0"/>
                      <a:ext cx="82296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26BA">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825500"/>
            <wp:effectExtent b="0" l="0" r="0" t="0"/>
            <wp:docPr id="2708" name="image22.png"/>
            <a:graphic>
              <a:graphicData uri="http://schemas.openxmlformats.org/drawingml/2006/picture">
                <pic:pic>
                  <pic:nvPicPr>
                    <pic:cNvPr id="0" name="image22.png"/>
                    <pic:cNvPicPr preferRelativeResize="0"/>
                  </pic:nvPicPr>
                  <pic:blipFill>
                    <a:blip r:embed="rId67"/>
                    <a:srcRect b="0" l="0" r="0" t="0"/>
                    <a:stretch>
                      <a:fillRect/>
                    </a:stretch>
                  </pic:blipFill>
                  <pic:spPr>
                    <a:xfrm>
                      <a:off x="0" y="0"/>
                      <a:ext cx="8229600" cy="825500"/>
                    </a:xfrm>
                    <a:prstGeom prst="rect"/>
                    <a:ln/>
                  </pic:spPr>
                </pic:pic>
              </a:graphicData>
            </a:graphic>
          </wp:inline>
        </w:drawing>
      </w:r>
      <w:r w:rsidDel="00000000" w:rsidR="00000000" w:rsidRPr="00000000">
        <w:rPr>
          <w:rtl w:val="0"/>
        </w:rPr>
      </w:r>
    </w:p>
    <w:p w:rsidR="00000000" w:rsidDel="00000000" w:rsidP="00000000" w:rsidRDefault="00000000" w:rsidRPr="00000000" w14:paraId="000026BB">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508000"/>
            <wp:effectExtent b="0" l="0" r="0" t="0"/>
            <wp:docPr id="2700" name="image12.png"/>
            <a:graphic>
              <a:graphicData uri="http://schemas.openxmlformats.org/drawingml/2006/picture">
                <pic:pic>
                  <pic:nvPicPr>
                    <pic:cNvPr id="0" name="image12.png"/>
                    <pic:cNvPicPr preferRelativeResize="0"/>
                  </pic:nvPicPr>
                  <pic:blipFill>
                    <a:blip r:embed="rId68"/>
                    <a:srcRect b="0" l="0" r="0" t="0"/>
                    <a:stretch>
                      <a:fillRect/>
                    </a:stretch>
                  </pic:blipFill>
                  <pic:spPr>
                    <a:xfrm>
                      <a:off x="0" y="0"/>
                      <a:ext cx="8229600" cy="508000"/>
                    </a:xfrm>
                    <a:prstGeom prst="rect"/>
                    <a:ln/>
                  </pic:spPr>
                </pic:pic>
              </a:graphicData>
            </a:graphic>
          </wp:inline>
        </w:drawing>
      </w:r>
      <w:r w:rsidDel="00000000" w:rsidR="00000000" w:rsidRPr="00000000">
        <w:rPr>
          <w:rtl w:val="0"/>
        </w:rPr>
      </w:r>
    </w:p>
    <w:p w:rsidR="00000000" w:rsidDel="00000000" w:rsidP="00000000" w:rsidRDefault="00000000" w:rsidRPr="00000000" w14:paraId="000026BC">
      <w:pPr>
        <w:tabs>
          <w:tab w:val="left" w:pos="2976"/>
        </w:tabs>
        <w:spacing w:after="160" w:before="0" w:line="240" w:lineRule="auto"/>
        <w:jc w:val="left"/>
        <w:rPr>
          <w:sz w:val="22"/>
          <w:szCs w:val="22"/>
        </w:rPr>
      </w:pPr>
      <w:r w:rsidDel="00000000" w:rsidR="00000000" w:rsidRPr="00000000">
        <w:rPr>
          <w:sz w:val="22"/>
          <w:szCs w:val="22"/>
          <w:rtl w:val="0"/>
        </w:rPr>
        <w:br w:type="textWrapping"/>
      </w:r>
      <w:r w:rsidDel="00000000" w:rsidR="00000000" w:rsidRPr="00000000">
        <w:rPr>
          <w:sz w:val="22"/>
          <w:szCs w:val="22"/>
        </w:rPr>
        <w:drawing>
          <wp:inline distB="0" distT="0" distL="0" distR="0">
            <wp:extent cx="8229600" cy="762000"/>
            <wp:effectExtent b="0" l="0" r="0" t="0"/>
            <wp:docPr id="2733" name="image47.png"/>
            <a:graphic>
              <a:graphicData uri="http://schemas.openxmlformats.org/drawingml/2006/picture">
                <pic:pic>
                  <pic:nvPicPr>
                    <pic:cNvPr id="0" name="image47.png"/>
                    <pic:cNvPicPr preferRelativeResize="0"/>
                  </pic:nvPicPr>
                  <pic:blipFill>
                    <a:blip r:embed="rId69"/>
                    <a:srcRect b="0" l="0" r="0" t="0"/>
                    <a:stretch>
                      <a:fillRect/>
                    </a:stretch>
                  </pic:blipFill>
                  <pic:spPr>
                    <a:xfrm>
                      <a:off x="0" y="0"/>
                      <a:ext cx="8229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26BD">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965200"/>
            <wp:effectExtent b="0" l="0" r="0" t="0"/>
            <wp:docPr id="2723" name="image35.png"/>
            <a:graphic>
              <a:graphicData uri="http://schemas.openxmlformats.org/drawingml/2006/picture">
                <pic:pic>
                  <pic:nvPicPr>
                    <pic:cNvPr id="0" name="image35.png"/>
                    <pic:cNvPicPr preferRelativeResize="0"/>
                  </pic:nvPicPr>
                  <pic:blipFill>
                    <a:blip r:embed="rId70"/>
                    <a:srcRect b="0" l="0" r="0" t="0"/>
                    <a:stretch>
                      <a:fillRect/>
                    </a:stretch>
                  </pic:blipFill>
                  <pic:spPr>
                    <a:xfrm>
                      <a:off x="0" y="0"/>
                      <a:ext cx="8229600" cy="965200"/>
                    </a:xfrm>
                    <a:prstGeom prst="rect"/>
                    <a:ln/>
                  </pic:spPr>
                </pic:pic>
              </a:graphicData>
            </a:graphic>
          </wp:inline>
        </w:drawing>
      </w:r>
      <w:r w:rsidDel="00000000" w:rsidR="00000000" w:rsidRPr="00000000">
        <w:rPr>
          <w:rtl w:val="0"/>
        </w:rPr>
      </w:r>
    </w:p>
    <w:p w:rsidR="00000000" w:rsidDel="00000000" w:rsidP="00000000" w:rsidRDefault="00000000" w:rsidRPr="00000000" w14:paraId="000026BE">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53" name="image65.png"/>
            <a:graphic>
              <a:graphicData uri="http://schemas.openxmlformats.org/drawingml/2006/picture">
                <pic:pic>
                  <pic:nvPicPr>
                    <pic:cNvPr id="0" name="image65.png"/>
                    <pic:cNvPicPr preferRelativeResize="0"/>
                  </pic:nvPicPr>
                  <pic:blipFill>
                    <a:blip r:embed="rId71"/>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BF">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58" name="image70.png"/>
            <a:graphic>
              <a:graphicData uri="http://schemas.openxmlformats.org/drawingml/2006/picture">
                <pic:pic>
                  <pic:nvPicPr>
                    <pic:cNvPr id="0" name="image70.png"/>
                    <pic:cNvPicPr preferRelativeResize="0"/>
                  </pic:nvPicPr>
                  <pic:blipFill>
                    <a:blip r:embed="rId72"/>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C0">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762000"/>
            <wp:effectExtent b="0" l="0" r="0" t="0"/>
            <wp:docPr id="2715" name="image28.png"/>
            <a:graphic>
              <a:graphicData uri="http://schemas.openxmlformats.org/drawingml/2006/picture">
                <pic:pic>
                  <pic:nvPicPr>
                    <pic:cNvPr id="0" name="image28.png"/>
                    <pic:cNvPicPr preferRelativeResize="0"/>
                  </pic:nvPicPr>
                  <pic:blipFill>
                    <a:blip r:embed="rId73"/>
                    <a:srcRect b="0" l="0" r="0" t="0"/>
                    <a:stretch>
                      <a:fillRect/>
                    </a:stretch>
                  </pic:blipFill>
                  <pic:spPr>
                    <a:xfrm>
                      <a:off x="0" y="0"/>
                      <a:ext cx="8229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26C1">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85800"/>
            <wp:effectExtent b="0" l="0" r="0" t="0"/>
            <wp:docPr id="2679" name="image13.png"/>
            <a:graphic>
              <a:graphicData uri="http://schemas.openxmlformats.org/drawingml/2006/picture">
                <pic:pic>
                  <pic:nvPicPr>
                    <pic:cNvPr id="0" name="image13.png"/>
                    <pic:cNvPicPr preferRelativeResize="0"/>
                  </pic:nvPicPr>
                  <pic:blipFill>
                    <a:blip r:embed="rId74"/>
                    <a:srcRect b="0" l="0" r="0" t="0"/>
                    <a:stretch>
                      <a:fillRect/>
                    </a:stretch>
                  </pic:blipFill>
                  <pic:spPr>
                    <a:xfrm>
                      <a:off x="0" y="0"/>
                      <a:ext cx="82296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26C2">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762000"/>
            <wp:effectExtent b="0" l="0" r="0" t="0"/>
            <wp:docPr id="2707" name="image25.png"/>
            <a:graphic>
              <a:graphicData uri="http://schemas.openxmlformats.org/drawingml/2006/picture">
                <pic:pic>
                  <pic:nvPicPr>
                    <pic:cNvPr id="0" name="image25.png"/>
                    <pic:cNvPicPr preferRelativeResize="0"/>
                  </pic:nvPicPr>
                  <pic:blipFill>
                    <a:blip r:embed="rId75"/>
                    <a:srcRect b="0" l="0" r="0" t="0"/>
                    <a:stretch>
                      <a:fillRect/>
                    </a:stretch>
                  </pic:blipFill>
                  <pic:spPr>
                    <a:xfrm>
                      <a:off x="0" y="0"/>
                      <a:ext cx="8229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26C3">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762000"/>
            <wp:effectExtent b="0" l="0" r="0" t="0"/>
            <wp:docPr id="2716" name="image33.png"/>
            <a:graphic>
              <a:graphicData uri="http://schemas.openxmlformats.org/drawingml/2006/picture">
                <pic:pic>
                  <pic:nvPicPr>
                    <pic:cNvPr id="0" name="image33.png"/>
                    <pic:cNvPicPr preferRelativeResize="0"/>
                  </pic:nvPicPr>
                  <pic:blipFill>
                    <a:blip r:embed="rId76"/>
                    <a:srcRect b="0" l="0" r="0" t="0"/>
                    <a:stretch>
                      <a:fillRect/>
                    </a:stretch>
                  </pic:blipFill>
                  <pic:spPr>
                    <a:xfrm>
                      <a:off x="0" y="0"/>
                      <a:ext cx="8229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26C4">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85800"/>
            <wp:effectExtent b="0" l="0" r="0" t="0"/>
            <wp:docPr id="2712" name="image24.png"/>
            <a:graphic>
              <a:graphicData uri="http://schemas.openxmlformats.org/drawingml/2006/picture">
                <pic:pic>
                  <pic:nvPicPr>
                    <pic:cNvPr id="0" name="image24.png"/>
                    <pic:cNvPicPr preferRelativeResize="0"/>
                  </pic:nvPicPr>
                  <pic:blipFill>
                    <a:blip r:embed="rId77"/>
                    <a:srcRect b="0" l="0" r="0" t="0"/>
                    <a:stretch>
                      <a:fillRect/>
                    </a:stretch>
                  </pic:blipFill>
                  <pic:spPr>
                    <a:xfrm>
                      <a:off x="0" y="0"/>
                      <a:ext cx="82296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26C5">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85800"/>
            <wp:effectExtent b="0" l="0" r="0" t="0"/>
            <wp:docPr id="2742" name="image57.png"/>
            <a:graphic>
              <a:graphicData uri="http://schemas.openxmlformats.org/drawingml/2006/picture">
                <pic:pic>
                  <pic:nvPicPr>
                    <pic:cNvPr id="0" name="image57.png"/>
                    <pic:cNvPicPr preferRelativeResize="0"/>
                  </pic:nvPicPr>
                  <pic:blipFill>
                    <a:blip r:embed="rId78"/>
                    <a:srcRect b="0" l="0" r="0" t="0"/>
                    <a:stretch>
                      <a:fillRect/>
                    </a:stretch>
                  </pic:blipFill>
                  <pic:spPr>
                    <a:xfrm>
                      <a:off x="0" y="0"/>
                      <a:ext cx="82296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26C6">
      <w:pPr>
        <w:tabs>
          <w:tab w:val="left" w:pos="2976"/>
        </w:tabs>
        <w:spacing w:after="160" w:before="0" w:line="240" w:lineRule="auto"/>
        <w:jc w:val="left"/>
        <w:rPr>
          <w:sz w:val="22"/>
          <w:szCs w:val="22"/>
        </w:rPr>
      </w:pPr>
      <w:r w:rsidDel="00000000" w:rsidR="00000000" w:rsidRPr="00000000">
        <w:rPr>
          <w:sz w:val="22"/>
          <w:szCs w:val="22"/>
          <w:rtl w:val="0"/>
        </w:rPr>
        <w:br w:type="textWrapping"/>
      </w:r>
      <w:r w:rsidDel="00000000" w:rsidR="00000000" w:rsidRPr="00000000">
        <w:rPr>
          <w:sz w:val="22"/>
          <w:szCs w:val="22"/>
        </w:rPr>
        <w:drawing>
          <wp:inline distB="0" distT="0" distL="0" distR="0">
            <wp:extent cx="8229600" cy="685800"/>
            <wp:effectExtent b="0" l="0" r="0" t="0"/>
            <wp:docPr id="2677" name="image10.png"/>
            <a:graphic>
              <a:graphicData uri="http://schemas.openxmlformats.org/drawingml/2006/picture">
                <pic:pic>
                  <pic:nvPicPr>
                    <pic:cNvPr id="0" name="image10.png"/>
                    <pic:cNvPicPr preferRelativeResize="0"/>
                  </pic:nvPicPr>
                  <pic:blipFill>
                    <a:blip r:embed="rId79"/>
                    <a:srcRect b="0" l="0" r="0" t="0"/>
                    <a:stretch>
                      <a:fillRect/>
                    </a:stretch>
                  </pic:blipFill>
                  <pic:spPr>
                    <a:xfrm>
                      <a:off x="0" y="0"/>
                      <a:ext cx="8229600" cy="685800"/>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94552</wp:posOffset>
            </wp:positionV>
            <wp:extent cx="8229600" cy="686498"/>
            <wp:effectExtent b="0" l="0" r="0" t="0"/>
            <wp:wrapSquare wrapText="bothSides" distB="0" distT="0" distL="114300" distR="114300"/>
            <wp:docPr id="2718" name="image30.png"/>
            <a:graphic>
              <a:graphicData uri="http://schemas.openxmlformats.org/drawingml/2006/picture">
                <pic:pic>
                  <pic:nvPicPr>
                    <pic:cNvPr id="0" name="image30.png"/>
                    <pic:cNvPicPr preferRelativeResize="0"/>
                  </pic:nvPicPr>
                  <pic:blipFill>
                    <a:blip r:embed="rId80"/>
                    <a:srcRect b="0" l="0" r="0" t="0"/>
                    <a:stretch>
                      <a:fillRect/>
                    </a:stretch>
                  </pic:blipFill>
                  <pic:spPr>
                    <a:xfrm>
                      <a:off x="0" y="0"/>
                      <a:ext cx="8229600" cy="686498"/>
                    </a:xfrm>
                    <a:prstGeom prst="rect"/>
                    <a:ln/>
                  </pic:spPr>
                </pic:pic>
              </a:graphicData>
            </a:graphic>
          </wp:anchor>
        </w:drawing>
      </w:r>
    </w:p>
    <w:p w:rsidR="00000000" w:rsidDel="00000000" w:rsidP="00000000" w:rsidRDefault="00000000" w:rsidRPr="00000000" w14:paraId="000026C7">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09" name="image20.png"/>
            <a:graphic>
              <a:graphicData uri="http://schemas.openxmlformats.org/drawingml/2006/picture">
                <pic:pic>
                  <pic:nvPicPr>
                    <pic:cNvPr id="0" name="image20.png"/>
                    <pic:cNvPicPr preferRelativeResize="0"/>
                  </pic:nvPicPr>
                  <pic:blipFill>
                    <a:blip r:embed="rId81"/>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C8">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1104900"/>
            <wp:effectExtent b="0" l="0" r="0" t="0"/>
            <wp:docPr id="2690" name="image6.png"/>
            <a:graphic>
              <a:graphicData uri="http://schemas.openxmlformats.org/drawingml/2006/picture">
                <pic:pic>
                  <pic:nvPicPr>
                    <pic:cNvPr id="0" name="image6.png"/>
                    <pic:cNvPicPr preferRelativeResize="0"/>
                  </pic:nvPicPr>
                  <pic:blipFill>
                    <a:blip r:embed="rId82"/>
                    <a:srcRect b="0" l="0" r="0" t="0"/>
                    <a:stretch>
                      <a:fillRect/>
                    </a:stretch>
                  </pic:blipFill>
                  <pic:spPr>
                    <a:xfrm>
                      <a:off x="0" y="0"/>
                      <a:ext cx="8229600" cy="1104900"/>
                    </a:xfrm>
                    <a:prstGeom prst="rect"/>
                    <a:ln/>
                  </pic:spPr>
                </pic:pic>
              </a:graphicData>
            </a:graphic>
          </wp:inline>
        </w:drawing>
      </w:r>
      <w:r w:rsidDel="00000000" w:rsidR="00000000" w:rsidRPr="00000000">
        <w:rPr>
          <w:rtl w:val="0"/>
        </w:rPr>
      </w:r>
    </w:p>
    <w:p w:rsidR="00000000" w:rsidDel="00000000" w:rsidP="00000000" w:rsidRDefault="00000000" w:rsidRPr="00000000" w14:paraId="000026C9">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558800"/>
            <wp:effectExtent b="0" l="0" r="0" t="0"/>
            <wp:docPr id="2720" name="image32.png"/>
            <a:graphic>
              <a:graphicData uri="http://schemas.openxmlformats.org/drawingml/2006/picture">
                <pic:pic>
                  <pic:nvPicPr>
                    <pic:cNvPr id="0" name="image32.png"/>
                    <pic:cNvPicPr preferRelativeResize="0"/>
                  </pic:nvPicPr>
                  <pic:blipFill>
                    <a:blip r:embed="rId83"/>
                    <a:srcRect b="0" l="0" r="0" t="0"/>
                    <a:stretch>
                      <a:fillRect/>
                    </a:stretch>
                  </pic:blipFill>
                  <pic:spPr>
                    <a:xfrm>
                      <a:off x="0" y="0"/>
                      <a:ext cx="8229600" cy="558800"/>
                    </a:xfrm>
                    <a:prstGeom prst="rect"/>
                    <a:ln/>
                  </pic:spPr>
                </pic:pic>
              </a:graphicData>
            </a:graphic>
          </wp:inline>
        </w:drawing>
      </w:r>
      <w:r w:rsidDel="00000000" w:rsidR="00000000" w:rsidRPr="00000000">
        <w:rPr>
          <w:rtl w:val="0"/>
        </w:rPr>
      </w:r>
    </w:p>
    <w:p w:rsidR="00000000" w:rsidDel="00000000" w:rsidP="00000000" w:rsidRDefault="00000000" w:rsidRPr="00000000" w14:paraId="000026CA">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50" name="image64.png"/>
            <a:graphic>
              <a:graphicData uri="http://schemas.openxmlformats.org/drawingml/2006/picture">
                <pic:pic>
                  <pic:nvPicPr>
                    <pic:cNvPr id="0" name="image64.png"/>
                    <pic:cNvPicPr preferRelativeResize="0"/>
                  </pic:nvPicPr>
                  <pic:blipFill>
                    <a:blip r:embed="rId84"/>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CB">
      <w:pPr>
        <w:tabs>
          <w:tab w:val="left" w:pos="2976"/>
        </w:tabs>
        <w:spacing w:after="160" w:before="0" w:line="240" w:lineRule="auto"/>
        <w:jc w:val="left"/>
        <w:rPr>
          <w:sz w:val="22"/>
          <w:szCs w:val="22"/>
        </w:rPr>
      </w:pPr>
      <w:r w:rsidDel="00000000" w:rsidR="00000000" w:rsidRPr="00000000">
        <w:rPr>
          <w:sz w:val="22"/>
          <w:szCs w:val="22"/>
        </w:rPr>
        <w:drawing>
          <wp:inline distB="0" distT="0" distL="0" distR="0">
            <wp:extent cx="8229600" cy="622300"/>
            <wp:effectExtent b="0" l="0" r="0" t="0"/>
            <wp:docPr id="2731" name="image44.png"/>
            <a:graphic>
              <a:graphicData uri="http://schemas.openxmlformats.org/drawingml/2006/picture">
                <pic:pic>
                  <pic:nvPicPr>
                    <pic:cNvPr id="0" name="image44.png"/>
                    <pic:cNvPicPr preferRelativeResize="0"/>
                  </pic:nvPicPr>
                  <pic:blipFill>
                    <a:blip r:embed="rId85"/>
                    <a:srcRect b="0" l="0" r="0" t="0"/>
                    <a:stretch>
                      <a:fillRect/>
                    </a:stretch>
                  </pic:blipFill>
                  <pic:spPr>
                    <a:xfrm>
                      <a:off x="0" y="0"/>
                      <a:ext cx="8229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26CC">
      <w:pPr>
        <w:spacing w:after="0" w:before="0" w:line="240" w:lineRule="auto"/>
        <w:ind w:left="-900" w:right="-1080" w:firstLine="0"/>
        <w:jc w:val="center"/>
        <w:rPr>
          <w:b w:val="1"/>
          <w:i w:val="1"/>
        </w:rPr>
      </w:pPr>
      <w:r w:rsidDel="00000000" w:rsidR="00000000" w:rsidRPr="00000000">
        <w:rPr>
          <w:rtl w:val="0"/>
        </w:rPr>
      </w:r>
    </w:p>
    <w:p w:rsidR="00000000" w:rsidDel="00000000" w:rsidP="00000000" w:rsidRDefault="00000000" w:rsidRPr="00000000" w14:paraId="000026CD">
      <w:pPr>
        <w:spacing w:after="0" w:line="240" w:lineRule="auto"/>
        <w:jc w:val="center"/>
        <w:rPr>
          <w:b w:val="1"/>
          <w:i w:val="1"/>
        </w:rPr>
        <w:sectPr>
          <w:type w:val="nextPage"/>
          <w:pgSz w:h="12240" w:w="15840" w:orient="landscape"/>
          <w:pgMar w:bottom="540" w:top="1440" w:left="1440" w:right="1440" w:header="540" w:footer="720.0000000000001"/>
        </w:sectPr>
      </w:pPr>
      <w:r w:rsidDel="00000000" w:rsidR="00000000" w:rsidRPr="00000000">
        <w:rPr>
          <w:rtl w:val="0"/>
        </w:rPr>
      </w:r>
    </w:p>
    <w:sdt>
      <w:sdtPr>
        <w:tag w:val="goog_rdk_68"/>
      </w:sdtPr>
      <w:sdtContent>
        <w:p w:rsidR="00000000" w:rsidDel="00000000" w:rsidP="00000000" w:rsidRDefault="00000000" w:rsidRPr="00000000" w14:paraId="000026CE">
          <w:pPr>
            <w:spacing w:line="240" w:lineRule="auto"/>
            <w:ind w:left="720" w:firstLine="0"/>
            <w:rPr>
              <w:b w:val="1"/>
            </w:rPr>
          </w:pPr>
          <w:r w:rsidDel="00000000" w:rsidR="00000000" w:rsidRPr="00000000">
            <w:rPr>
              <w:b w:val="1"/>
              <w:rtl w:val="0"/>
            </w:rPr>
            <w:t xml:space="preserve">Metodologia analizei multicriteriale (AMC) se bazează pe următoarele criterii:</w:t>
          </w:r>
        </w:p>
      </w:sdtContent>
    </w:sdt>
    <w:p w:rsidR="00000000" w:rsidDel="00000000" w:rsidP="00000000" w:rsidRDefault="00000000" w:rsidRPr="00000000" w14:paraId="000026CF">
      <w:pPr>
        <w:numPr>
          <w:ilvl w:val="0"/>
          <w:numId w:val="2"/>
        </w:numPr>
        <w:spacing w:after="0" w:afterAutospacing="0" w:line="240" w:lineRule="auto"/>
        <w:ind w:left="720" w:hanging="360"/>
        <w:rPr/>
      </w:pPr>
      <w:r w:rsidDel="00000000" w:rsidR="00000000" w:rsidRPr="00000000">
        <w:rPr>
          <w:b w:val="1"/>
          <w:rtl w:val="0"/>
        </w:rPr>
        <w:t xml:space="preserve">Populație/km rute</w:t>
      </w:r>
      <w:r w:rsidDel="00000000" w:rsidR="00000000" w:rsidRPr="00000000">
        <w:rPr>
          <w:rtl w:val="0"/>
        </w:rPr>
        <w:t xml:space="preserve"> – 20%</w:t>
      </w:r>
    </w:p>
    <w:p w:rsidR="00000000" w:rsidDel="00000000" w:rsidP="00000000" w:rsidRDefault="00000000" w:rsidRPr="00000000" w14:paraId="000026D0">
      <w:pPr>
        <w:numPr>
          <w:ilvl w:val="0"/>
          <w:numId w:val="2"/>
        </w:numPr>
        <w:spacing w:after="0" w:afterAutospacing="0" w:before="0" w:beforeAutospacing="0" w:line="240" w:lineRule="auto"/>
        <w:ind w:left="720" w:hanging="360"/>
        <w:rPr/>
      </w:pPr>
      <w:r w:rsidDel="00000000" w:rsidR="00000000" w:rsidRPr="00000000">
        <w:rPr>
          <w:b w:val="1"/>
          <w:rtl w:val="0"/>
        </w:rPr>
        <w:t xml:space="preserve">Cifră de afaceri </w:t>
      </w:r>
      <w:r w:rsidDel="00000000" w:rsidR="00000000" w:rsidRPr="00000000">
        <w:rPr>
          <w:rtl w:val="0"/>
        </w:rPr>
        <w:t xml:space="preserve"> – 10%</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26D1">
      <w:pPr>
        <w:numPr>
          <w:ilvl w:val="0"/>
          <w:numId w:val="2"/>
        </w:numPr>
        <w:spacing w:after="0" w:afterAutospacing="0" w:before="0" w:beforeAutospacing="0" w:line="240" w:lineRule="auto"/>
        <w:ind w:left="720" w:hanging="360"/>
        <w:rPr/>
      </w:pPr>
      <w:r w:rsidDel="00000000" w:rsidR="00000000" w:rsidRPr="00000000">
        <w:rPr>
          <w:b w:val="1"/>
          <w:rtl w:val="0"/>
        </w:rPr>
        <w:t xml:space="preserve">Numărul agenților economici</w:t>
      </w:r>
      <w:r w:rsidDel="00000000" w:rsidR="00000000" w:rsidRPr="00000000">
        <w:rPr>
          <w:rtl w:val="0"/>
        </w:rPr>
        <w:t xml:space="preserve"> – 10%</w:t>
      </w:r>
    </w:p>
    <w:p w:rsidR="00000000" w:rsidDel="00000000" w:rsidP="00000000" w:rsidRDefault="00000000" w:rsidRPr="00000000" w14:paraId="000026D2">
      <w:pPr>
        <w:numPr>
          <w:ilvl w:val="0"/>
          <w:numId w:val="2"/>
        </w:numPr>
        <w:spacing w:after="0" w:afterAutospacing="0" w:before="0" w:beforeAutospacing="0" w:line="240" w:lineRule="auto"/>
        <w:ind w:left="720" w:hanging="360"/>
        <w:rPr/>
      </w:pPr>
      <w:r w:rsidDel="00000000" w:rsidR="00000000" w:rsidRPr="00000000">
        <w:rPr>
          <w:b w:val="1"/>
          <w:rtl w:val="0"/>
        </w:rPr>
        <w:t xml:space="preserve">Numărul angajaților</w:t>
      </w:r>
      <w:r w:rsidDel="00000000" w:rsidR="00000000" w:rsidRPr="00000000">
        <w:rPr>
          <w:rtl w:val="0"/>
        </w:rPr>
        <w:t xml:space="preserve"> – 10%</w:t>
      </w:r>
    </w:p>
    <w:p w:rsidR="00000000" w:rsidDel="00000000" w:rsidP="00000000" w:rsidRDefault="00000000" w:rsidRPr="00000000" w14:paraId="000026D3">
      <w:pPr>
        <w:numPr>
          <w:ilvl w:val="0"/>
          <w:numId w:val="2"/>
        </w:numPr>
        <w:spacing w:after="0" w:afterAutospacing="0" w:before="0" w:beforeAutospacing="0" w:line="240" w:lineRule="auto"/>
        <w:ind w:left="720" w:hanging="360"/>
        <w:rPr/>
      </w:pPr>
      <w:r w:rsidDel="00000000" w:rsidR="00000000" w:rsidRPr="00000000">
        <w:rPr>
          <w:b w:val="1"/>
          <w:rtl w:val="0"/>
        </w:rPr>
        <w:t xml:space="preserve">Potențialul universitar</w:t>
      </w:r>
      <w:r w:rsidDel="00000000" w:rsidR="00000000" w:rsidRPr="00000000">
        <w:rPr>
          <w:rtl w:val="0"/>
        </w:rPr>
        <w:t xml:space="preserve"> – 10%</w:t>
      </w:r>
    </w:p>
    <w:p w:rsidR="00000000" w:rsidDel="00000000" w:rsidP="00000000" w:rsidRDefault="00000000" w:rsidRPr="00000000" w14:paraId="000026D4">
      <w:pPr>
        <w:numPr>
          <w:ilvl w:val="0"/>
          <w:numId w:val="2"/>
        </w:numPr>
        <w:spacing w:after="0" w:afterAutospacing="0" w:before="0" w:beforeAutospacing="0" w:line="240" w:lineRule="auto"/>
        <w:ind w:left="720" w:hanging="360"/>
        <w:rPr/>
      </w:pPr>
      <w:r w:rsidDel="00000000" w:rsidR="00000000" w:rsidRPr="00000000">
        <w:rPr>
          <w:b w:val="1"/>
          <w:rtl w:val="0"/>
        </w:rPr>
        <w:t xml:space="preserve">Potențial de deservire aeroport</w:t>
      </w:r>
      <w:r w:rsidDel="00000000" w:rsidR="00000000" w:rsidRPr="00000000">
        <w:rPr>
          <w:rtl w:val="0"/>
        </w:rPr>
        <w:t xml:space="preserve"> – 10%</w:t>
      </w:r>
    </w:p>
    <w:p w:rsidR="00000000" w:rsidDel="00000000" w:rsidP="00000000" w:rsidRDefault="00000000" w:rsidRPr="00000000" w14:paraId="000026D5">
      <w:pPr>
        <w:numPr>
          <w:ilvl w:val="0"/>
          <w:numId w:val="2"/>
        </w:numPr>
        <w:spacing w:after="0" w:afterAutospacing="0" w:before="0" w:beforeAutospacing="0" w:line="240" w:lineRule="auto"/>
        <w:ind w:left="720" w:hanging="360"/>
        <w:rPr/>
      </w:pPr>
      <w:r w:rsidDel="00000000" w:rsidR="00000000" w:rsidRPr="00000000">
        <w:rPr>
          <w:b w:val="1"/>
          <w:rtl w:val="0"/>
        </w:rPr>
        <w:t xml:space="preserve">Potențial de deservire turistică </w:t>
      </w:r>
      <w:r w:rsidDel="00000000" w:rsidR="00000000" w:rsidRPr="00000000">
        <w:rPr>
          <w:rtl w:val="0"/>
        </w:rPr>
        <w:t xml:space="preserve"> – 10%</w:t>
      </w:r>
    </w:p>
    <w:p w:rsidR="00000000" w:rsidDel="00000000" w:rsidP="00000000" w:rsidRDefault="00000000" w:rsidRPr="00000000" w14:paraId="000026D6">
      <w:pPr>
        <w:numPr>
          <w:ilvl w:val="0"/>
          <w:numId w:val="2"/>
        </w:numPr>
        <w:spacing w:after="0" w:afterAutospacing="0" w:before="0" w:beforeAutospacing="0" w:line="240" w:lineRule="auto"/>
        <w:ind w:left="720" w:hanging="360"/>
        <w:rPr/>
      </w:pPr>
      <w:r w:rsidDel="00000000" w:rsidR="00000000" w:rsidRPr="00000000">
        <w:rPr>
          <w:b w:val="1"/>
          <w:rtl w:val="0"/>
        </w:rPr>
        <w:t xml:space="preserve">Potențial de </w:t>
      </w:r>
      <w:r w:rsidDel="00000000" w:rsidR="00000000" w:rsidRPr="00000000">
        <w:rPr>
          <w:b w:val="1"/>
          <w:rtl w:val="0"/>
        </w:rPr>
        <w:t xml:space="preserve">descongestie</w:t>
      </w:r>
      <w:r w:rsidDel="00000000" w:rsidR="00000000" w:rsidRPr="00000000">
        <w:rPr>
          <w:b w:val="1"/>
          <w:rtl w:val="0"/>
        </w:rPr>
        <w:t xml:space="preserve">/câștig de timp</w:t>
      </w:r>
      <w:r w:rsidDel="00000000" w:rsidR="00000000" w:rsidRPr="00000000">
        <w:rPr>
          <w:rtl w:val="0"/>
        </w:rPr>
        <w:t xml:space="preserve"> – 10%</w:t>
      </w:r>
    </w:p>
    <w:p w:rsidR="00000000" w:rsidDel="00000000" w:rsidP="00000000" w:rsidRDefault="00000000" w:rsidRPr="00000000" w14:paraId="000026D7">
      <w:pPr>
        <w:numPr>
          <w:ilvl w:val="0"/>
          <w:numId w:val="2"/>
        </w:numPr>
        <w:spacing w:after="0" w:before="0" w:beforeAutospacing="0" w:line="240" w:lineRule="auto"/>
        <w:ind w:left="720" w:hanging="360"/>
        <w:rPr/>
      </w:pPr>
      <w:r w:rsidDel="00000000" w:rsidR="00000000" w:rsidRPr="00000000">
        <w:rPr>
          <w:b w:val="1"/>
          <w:rtl w:val="0"/>
        </w:rPr>
        <w:t xml:space="preserve">Viteza comercială feroviară</w:t>
      </w:r>
      <w:r w:rsidDel="00000000" w:rsidR="00000000" w:rsidRPr="00000000">
        <w:rPr>
          <w:rtl w:val="0"/>
        </w:rPr>
        <w:t xml:space="preserve"> – 10%</w:t>
      </w:r>
    </w:p>
    <w:p w:rsidR="00000000" w:rsidDel="00000000" w:rsidP="00000000" w:rsidRDefault="00000000" w:rsidRPr="00000000" w14:paraId="000026D8">
      <w:pPr>
        <w:spacing w:after="0" w:line="240" w:lineRule="auto"/>
        <w:ind w:left="1080" w:firstLine="0"/>
        <w:rPr/>
      </w:pPr>
      <w:r w:rsidDel="00000000" w:rsidR="00000000" w:rsidRPr="00000000">
        <w:rPr>
          <w:rtl w:val="0"/>
        </w:rPr>
      </w:r>
    </w:p>
    <w:p w:rsidR="00000000" w:rsidDel="00000000" w:rsidP="00000000" w:rsidRDefault="00000000" w:rsidRPr="00000000" w14:paraId="000026D9">
      <w:pPr>
        <w:spacing w:after="0" w:line="240" w:lineRule="auto"/>
        <w:jc w:val="center"/>
        <w:rPr>
          <w:b w:val="1"/>
          <w:i w:val="1"/>
          <w:sz w:val="22"/>
          <w:szCs w:val="22"/>
        </w:rPr>
      </w:pPr>
      <w:r w:rsidDel="00000000" w:rsidR="00000000" w:rsidRPr="00000000">
        <w:rPr>
          <w:b w:val="1"/>
          <w:i w:val="1"/>
          <w:sz w:val="22"/>
          <w:szCs w:val="22"/>
          <w:rtl w:val="0"/>
        </w:rPr>
        <w:t xml:space="preserve">Tabelul 2.2.27. Metodologia de evaluare pentru fiecare criteriu este sintetizată în tabelul de mai jos:</w:t>
      </w:r>
    </w:p>
    <w:tbl>
      <w:tblPr>
        <w:tblStyle w:val="Table70"/>
        <w:tblW w:w="958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600"/>
        <w:gridCol w:w="1335"/>
        <w:gridCol w:w="795"/>
        <w:gridCol w:w="3525"/>
        <w:gridCol w:w="3330"/>
        <w:tblGridChange w:id="0">
          <w:tblGrid>
            <w:gridCol w:w="600"/>
            <w:gridCol w:w="1335"/>
            <w:gridCol w:w="795"/>
            <w:gridCol w:w="3525"/>
            <w:gridCol w:w="3330"/>
          </w:tblGrid>
        </w:tblGridChange>
      </w:tblGrid>
      <w:tr>
        <w:trPr>
          <w:cantSplit w:val="0"/>
          <w:trHeight w:val="330.625" w:hRule="atLeast"/>
          <w:tblHeader w:val="0"/>
        </w:trPr>
        <w:tc>
          <w:tcPr>
            <w:shd w:fill="990000" w:val="clear"/>
            <w:tcMar>
              <w:top w:w="100.0" w:type="dxa"/>
              <w:left w:w="100.0" w:type="dxa"/>
              <w:bottom w:w="100.0" w:type="dxa"/>
              <w:right w:w="100.0" w:type="dxa"/>
            </w:tcMar>
            <w:vAlign w:val="top"/>
          </w:tcPr>
          <w:p w:rsidR="00000000" w:rsidDel="00000000" w:rsidP="00000000" w:rsidRDefault="00000000" w:rsidRPr="00000000" w14:paraId="000026DA">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Nr. Crt.</w:t>
            </w:r>
          </w:p>
        </w:tc>
        <w:tc>
          <w:tcPr>
            <w:shd w:fill="990000" w:val="clear"/>
            <w:tcMar>
              <w:top w:w="100.0" w:type="dxa"/>
              <w:left w:w="100.0" w:type="dxa"/>
              <w:bottom w:w="100.0" w:type="dxa"/>
              <w:right w:w="100.0" w:type="dxa"/>
            </w:tcMar>
            <w:vAlign w:val="top"/>
          </w:tcPr>
          <w:p w:rsidR="00000000" w:rsidDel="00000000" w:rsidP="00000000" w:rsidRDefault="00000000" w:rsidRPr="00000000" w14:paraId="000026DB">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Criteriu</w:t>
            </w:r>
          </w:p>
        </w:tc>
        <w:tc>
          <w:tcPr>
            <w:shd w:fill="990000" w:val="clear"/>
            <w:tcMar>
              <w:top w:w="100.0" w:type="dxa"/>
              <w:left w:w="100.0" w:type="dxa"/>
              <w:bottom w:w="100.0" w:type="dxa"/>
              <w:right w:w="100.0" w:type="dxa"/>
            </w:tcMar>
            <w:vAlign w:val="top"/>
          </w:tcPr>
          <w:p w:rsidR="00000000" w:rsidDel="00000000" w:rsidP="00000000" w:rsidRDefault="00000000" w:rsidRPr="00000000" w14:paraId="000026DC">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Pondere</w:t>
            </w:r>
          </w:p>
        </w:tc>
        <w:tc>
          <w:tcPr>
            <w:shd w:fill="990000" w:val="clear"/>
            <w:tcMar>
              <w:top w:w="100.0" w:type="dxa"/>
              <w:left w:w="100.0" w:type="dxa"/>
              <w:bottom w:w="100.0" w:type="dxa"/>
              <w:right w:w="100.0" w:type="dxa"/>
            </w:tcMar>
            <w:vAlign w:val="top"/>
          </w:tcPr>
          <w:p w:rsidR="00000000" w:rsidDel="00000000" w:rsidP="00000000" w:rsidRDefault="00000000" w:rsidRPr="00000000" w14:paraId="000026DD">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Criteriu de evaluare</w:t>
            </w:r>
          </w:p>
        </w:tc>
        <w:tc>
          <w:tcPr>
            <w:shd w:fill="990000" w:val="clear"/>
            <w:tcMar>
              <w:top w:w="100.0" w:type="dxa"/>
              <w:left w:w="100.0" w:type="dxa"/>
              <w:bottom w:w="100.0" w:type="dxa"/>
              <w:right w:w="100.0" w:type="dxa"/>
            </w:tcMar>
            <w:vAlign w:val="top"/>
          </w:tcPr>
          <w:p w:rsidR="00000000" w:rsidDel="00000000" w:rsidP="00000000" w:rsidRDefault="00000000" w:rsidRPr="00000000" w14:paraId="000026DE">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Modul de punctare*</w:t>
            </w:r>
          </w:p>
        </w:tc>
      </w:tr>
      <w:tr>
        <w:trPr>
          <w:cantSplit w:val="0"/>
          <w:trHeight w:val="566.9291338582677"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DF">
            <w:pPr>
              <w:widowControl w:val="0"/>
              <w:spacing w:after="0" w:before="0" w:line="240" w:lineRule="auto"/>
              <w:jc w:val="center"/>
              <w:rPr>
                <w:sz w:val="16"/>
                <w:szCs w:val="16"/>
              </w:rPr>
            </w:pPr>
            <w:r w:rsidDel="00000000" w:rsidR="00000000" w:rsidRPr="00000000">
              <w:rPr>
                <w:sz w:val="16"/>
                <w:szCs w:val="16"/>
                <w:rtl w:val="0"/>
              </w:rPr>
              <w:t xml:space="preserve">1</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0">
            <w:pPr>
              <w:widowControl w:val="0"/>
              <w:spacing w:after="0" w:before="0" w:line="240" w:lineRule="auto"/>
              <w:jc w:val="center"/>
              <w:rPr>
                <w:b w:val="1"/>
                <w:sz w:val="16"/>
                <w:szCs w:val="16"/>
              </w:rPr>
            </w:pPr>
            <w:r w:rsidDel="00000000" w:rsidR="00000000" w:rsidRPr="00000000">
              <w:rPr>
                <w:b w:val="1"/>
                <w:sz w:val="16"/>
                <w:szCs w:val="16"/>
                <w:rtl w:val="0"/>
              </w:rPr>
              <w:t xml:space="preserve">Populație/km rute </w:t>
            </w:r>
          </w:p>
          <w:p w:rsidR="00000000" w:rsidDel="00000000" w:rsidP="00000000" w:rsidRDefault="00000000" w:rsidRPr="00000000" w14:paraId="000026E1">
            <w:pPr>
              <w:widowControl w:val="0"/>
              <w:spacing w:after="0" w:before="0" w:line="240" w:lineRule="auto"/>
              <w:jc w:val="center"/>
              <w:rPr>
                <w:b w:val="1"/>
                <w:sz w:val="16"/>
                <w:szCs w:val="16"/>
              </w:rPr>
            </w:pPr>
            <w:r w:rsidDel="00000000" w:rsidR="00000000" w:rsidRPr="00000000">
              <w:rPr>
                <w:b w:val="1"/>
                <w:sz w:val="16"/>
                <w:szCs w:val="16"/>
                <w:rtl w:val="0"/>
              </w:rPr>
              <w:t xml:space="preserve">(pop/km)</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2">
            <w:pPr>
              <w:widowControl w:val="0"/>
              <w:spacing w:after="0" w:before="0" w:line="240" w:lineRule="auto"/>
              <w:jc w:val="center"/>
              <w:rPr>
                <w:sz w:val="16"/>
                <w:szCs w:val="16"/>
              </w:rPr>
            </w:pPr>
            <w:r w:rsidDel="00000000" w:rsidR="00000000" w:rsidRPr="00000000">
              <w:rPr>
                <w:sz w:val="16"/>
                <w:szCs w:val="16"/>
                <w:rtl w:val="0"/>
              </w:rPr>
              <w:t xml:space="preserve">20%</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3">
            <w:pPr>
              <w:widowControl w:val="0"/>
              <w:spacing w:after="0" w:before="0" w:line="240" w:lineRule="auto"/>
              <w:rPr>
                <w:sz w:val="16"/>
                <w:szCs w:val="16"/>
              </w:rPr>
            </w:pPr>
            <w:r w:rsidDel="00000000" w:rsidR="00000000" w:rsidRPr="00000000">
              <w:rPr>
                <w:sz w:val="16"/>
                <w:szCs w:val="16"/>
                <w:rtl w:val="0"/>
              </w:rPr>
              <w:t xml:space="preserve">Pentru fiecare municipiu reședință de județ s-a calculat valoarea populației UAT-urilor intersectate de rutele identificate și s-a raportat la numărul de km al rutelor. Valoarea finală a municipiului reședință de județ reprezintă media aritmetică a valorilor obținute pentru fiecare rută.</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4">
            <w:pPr>
              <w:widowControl w:val="0"/>
              <w:spacing w:after="0" w:before="0" w:line="240" w:lineRule="auto"/>
              <w:rPr>
                <w:sz w:val="16"/>
                <w:szCs w:val="16"/>
              </w:rPr>
            </w:pPr>
            <w:r w:rsidDel="00000000" w:rsidR="00000000" w:rsidRPr="00000000">
              <w:rPr>
                <w:sz w:val="16"/>
                <w:szCs w:val="16"/>
                <w:rtl w:val="0"/>
              </w:rPr>
              <w:t xml:space="preserve">Intervalul 100-0 puncte. Normalizarea valorilor s-a realizat prin acordarea a 100 puncte pentru municipiul cu valoarea ce mai mare, iar pentru celelalte municipii s-a acordat un punctaj proporțional până la valoarea 0, valoare  primită pentru municipiul cu cea mai mică valoare.</w:t>
            </w:r>
          </w:p>
        </w:tc>
      </w:tr>
      <w:tr>
        <w:trPr>
          <w:cantSplit w:val="0"/>
          <w:trHeight w:val="566.9291338582677"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5">
            <w:pPr>
              <w:widowControl w:val="0"/>
              <w:spacing w:after="0" w:before="0" w:line="240" w:lineRule="auto"/>
              <w:jc w:val="center"/>
              <w:rPr>
                <w:sz w:val="16"/>
                <w:szCs w:val="16"/>
              </w:rPr>
            </w:pPr>
            <w:r w:rsidDel="00000000" w:rsidR="00000000" w:rsidRPr="00000000">
              <w:rPr>
                <w:sz w:val="16"/>
                <w:szCs w:val="16"/>
                <w:rtl w:val="0"/>
              </w:rPr>
              <w:t xml:space="preserve">2</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6">
            <w:pPr>
              <w:widowControl w:val="0"/>
              <w:spacing w:after="0" w:before="0" w:line="240" w:lineRule="auto"/>
              <w:jc w:val="center"/>
              <w:rPr>
                <w:b w:val="1"/>
                <w:sz w:val="16"/>
                <w:szCs w:val="16"/>
              </w:rPr>
            </w:pPr>
            <w:r w:rsidDel="00000000" w:rsidR="00000000" w:rsidRPr="00000000">
              <w:rPr>
                <w:b w:val="1"/>
                <w:sz w:val="16"/>
                <w:szCs w:val="16"/>
                <w:rtl w:val="0"/>
              </w:rPr>
              <w:t xml:space="preserve">Cifră de afaceri </w:t>
            </w:r>
          </w:p>
          <w:p w:rsidR="00000000" w:rsidDel="00000000" w:rsidP="00000000" w:rsidRDefault="00000000" w:rsidRPr="00000000" w14:paraId="000026E7">
            <w:pPr>
              <w:widowControl w:val="0"/>
              <w:spacing w:after="0" w:before="0" w:line="240" w:lineRule="auto"/>
              <w:jc w:val="center"/>
              <w:rPr>
                <w:b w:val="1"/>
                <w:sz w:val="16"/>
                <w:szCs w:val="16"/>
              </w:rPr>
            </w:pPr>
            <w:r w:rsidDel="00000000" w:rsidR="00000000" w:rsidRPr="00000000">
              <w:rPr>
                <w:b w:val="1"/>
                <w:sz w:val="16"/>
                <w:szCs w:val="16"/>
                <w:rtl w:val="0"/>
              </w:rPr>
              <w:t xml:space="preserve">(</w:t>
            </w:r>
            <w:r w:rsidDel="00000000" w:rsidR="00000000" w:rsidRPr="00000000">
              <w:rPr>
                <w:b w:val="1"/>
                <w:sz w:val="16"/>
                <w:szCs w:val="16"/>
                <w:rtl w:val="0"/>
              </w:rPr>
              <w:t xml:space="preserve">ca</w:t>
            </w:r>
            <w:r w:rsidDel="00000000" w:rsidR="00000000" w:rsidRPr="00000000">
              <w:rPr>
                <w:b w:val="1"/>
                <w:sz w:val="16"/>
                <w:szCs w:val="16"/>
                <w:rtl w:val="0"/>
              </w:rPr>
              <w:t xml:space="preserve">)</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8">
            <w:pPr>
              <w:widowControl w:val="0"/>
              <w:spacing w:after="0" w:before="0" w:line="240" w:lineRule="auto"/>
              <w:jc w:val="center"/>
              <w:rPr>
                <w:sz w:val="16"/>
                <w:szCs w:val="16"/>
              </w:rPr>
            </w:pPr>
            <w:r w:rsidDel="00000000" w:rsidR="00000000" w:rsidRPr="00000000">
              <w:rPr>
                <w:sz w:val="16"/>
                <w:szCs w:val="16"/>
                <w:rtl w:val="0"/>
              </w:rPr>
              <w:t xml:space="preserve">10%</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9">
            <w:pPr>
              <w:widowControl w:val="0"/>
              <w:spacing w:after="0" w:line="240" w:lineRule="auto"/>
              <w:rPr>
                <w:sz w:val="16"/>
                <w:szCs w:val="16"/>
              </w:rPr>
            </w:pPr>
            <w:r w:rsidDel="00000000" w:rsidR="00000000" w:rsidRPr="00000000">
              <w:rPr>
                <w:sz w:val="16"/>
                <w:szCs w:val="16"/>
                <w:rtl w:val="0"/>
              </w:rPr>
              <w:t xml:space="preserve">Pentru fiecare municipiu reședință de județ s-a calculat valoarea totală a cifrei de afaceri a UAT-urilor intersectate de fiecare rută identificată. Valoarea finală a municipiului reședință de județ reprezintă media aritmetică a valorilor obținute pentru fiecare rută.</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A">
            <w:pPr>
              <w:widowControl w:val="0"/>
              <w:spacing w:after="0" w:before="0" w:line="240" w:lineRule="auto"/>
              <w:rPr>
                <w:sz w:val="16"/>
                <w:szCs w:val="16"/>
              </w:rPr>
            </w:pPr>
            <w:r w:rsidDel="00000000" w:rsidR="00000000" w:rsidRPr="00000000">
              <w:rPr>
                <w:sz w:val="16"/>
                <w:szCs w:val="16"/>
                <w:rtl w:val="0"/>
              </w:rPr>
              <w:t xml:space="preserve">Intervalul 100-0 puncte. Normalizarea valorilor s-a realizat prin acordarea a 100 puncte pentru municipiul cu valoarea ce mai mare, iar pentru celelalte municipii, s-a acordat un punctaj proporțional până la valoarea 0, valoare primită pentru municipiul cu cea mai mică valoare.</w:t>
            </w:r>
          </w:p>
        </w:tc>
      </w:tr>
      <w:tr>
        <w:trPr>
          <w:cantSplit w:val="0"/>
          <w:trHeight w:val="566.9291338582677"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B">
            <w:pPr>
              <w:widowControl w:val="0"/>
              <w:spacing w:after="0" w:before="0" w:line="240" w:lineRule="auto"/>
              <w:jc w:val="center"/>
              <w:rPr>
                <w:sz w:val="16"/>
                <w:szCs w:val="16"/>
              </w:rPr>
            </w:pPr>
            <w:r w:rsidDel="00000000" w:rsidR="00000000" w:rsidRPr="00000000">
              <w:rPr>
                <w:sz w:val="16"/>
                <w:szCs w:val="16"/>
                <w:rtl w:val="0"/>
              </w:rPr>
              <w:t xml:space="preserve">3</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C">
            <w:pPr>
              <w:widowControl w:val="0"/>
              <w:spacing w:after="0" w:before="0" w:line="240" w:lineRule="auto"/>
              <w:jc w:val="center"/>
              <w:rPr>
                <w:b w:val="1"/>
                <w:sz w:val="16"/>
                <w:szCs w:val="16"/>
              </w:rPr>
            </w:pPr>
            <w:r w:rsidDel="00000000" w:rsidR="00000000" w:rsidRPr="00000000">
              <w:rPr>
                <w:b w:val="1"/>
                <w:sz w:val="16"/>
                <w:szCs w:val="16"/>
                <w:rtl w:val="0"/>
              </w:rPr>
              <w:t xml:space="preserve">Numărul agenților economici</w:t>
            </w:r>
          </w:p>
          <w:p w:rsidR="00000000" w:rsidDel="00000000" w:rsidP="00000000" w:rsidRDefault="00000000" w:rsidRPr="00000000" w14:paraId="000026ED">
            <w:pPr>
              <w:widowControl w:val="0"/>
              <w:spacing w:after="0" w:before="0" w:line="240" w:lineRule="auto"/>
              <w:jc w:val="center"/>
              <w:rPr>
                <w:b w:val="1"/>
                <w:sz w:val="16"/>
                <w:szCs w:val="16"/>
              </w:rPr>
            </w:pPr>
            <w:r w:rsidDel="00000000" w:rsidR="00000000" w:rsidRPr="00000000">
              <w:rPr>
                <w:b w:val="1"/>
                <w:sz w:val="16"/>
                <w:szCs w:val="16"/>
                <w:rtl w:val="0"/>
              </w:rPr>
              <w:t xml:space="preserve">(ae)</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E">
            <w:pPr>
              <w:widowControl w:val="0"/>
              <w:spacing w:after="0" w:line="240" w:lineRule="auto"/>
              <w:jc w:val="center"/>
              <w:rPr>
                <w:sz w:val="16"/>
                <w:szCs w:val="16"/>
              </w:rPr>
            </w:pPr>
            <w:r w:rsidDel="00000000" w:rsidR="00000000" w:rsidRPr="00000000">
              <w:rPr>
                <w:sz w:val="16"/>
                <w:szCs w:val="16"/>
                <w:rtl w:val="0"/>
              </w:rPr>
              <w:t xml:space="preserve">10%</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EF">
            <w:pPr>
              <w:widowControl w:val="0"/>
              <w:spacing w:after="0" w:line="240" w:lineRule="auto"/>
              <w:rPr>
                <w:sz w:val="16"/>
                <w:szCs w:val="16"/>
              </w:rPr>
            </w:pPr>
            <w:r w:rsidDel="00000000" w:rsidR="00000000" w:rsidRPr="00000000">
              <w:rPr>
                <w:sz w:val="16"/>
                <w:szCs w:val="16"/>
                <w:rtl w:val="0"/>
              </w:rPr>
              <w:t xml:space="preserve">Pentru fiecare municipiu reședință de județ s-a calculat numărul total al agenților economici din fiecare UAT intersectat de rutele identificate. Valoarea finală a municipiului reședință de județ reprezintă media aritmetică a valorilor obținute pentru fiecare rută.</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0">
            <w:pPr>
              <w:widowControl w:val="0"/>
              <w:spacing w:after="0" w:line="240" w:lineRule="auto"/>
              <w:rPr>
                <w:sz w:val="16"/>
                <w:szCs w:val="16"/>
              </w:rPr>
            </w:pPr>
            <w:r w:rsidDel="00000000" w:rsidR="00000000" w:rsidRPr="00000000">
              <w:rPr>
                <w:sz w:val="16"/>
                <w:szCs w:val="16"/>
                <w:rtl w:val="0"/>
              </w:rPr>
              <w:t xml:space="preserve">Intervalul 100-0 puncte. Normalizarea valorilor s-a realizat prin acordarea a 100 puncte pentru municipiul cu valoarea ce mai mare, iar pentru celelalte municipii, s-a acordat un punctaj proporțional până la valoarea 0, valoare primită pentru municipiul cu cea mai mică valoare.</w:t>
            </w:r>
          </w:p>
        </w:tc>
      </w:tr>
      <w:tr>
        <w:trPr>
          <w:cantSplit w:val="0"/>
          <w:trHeight w:val="566.9291338582677"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1">
            <w:pPr>
              <w:widowControl w:val="0"/>
              <w:spacing w:after="0" w:before="0" w:line="240" w:lineRule="auto"/>
              <w:jc w:val="center"/>
              <w:rPr>
                <w:sz w:val="16"/>
                <w:szCs w:val="16"/>
              </w:rPr>
            </w:pPr>
            <w:r w:rsidDel="00000000" w:rsidR="00000000" w:rsidRPr="00000000">
              <w:rPr>
                <w:sz w:val="16"/>
                <w:szCs w:val="16"/>
                <w:rtl w:val="0"/>
              </w:rPr>
              <w:t xml:space="preserve">4</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2">
            <w:pPr>
              <w:widowControl w:val="0"/>
              <w:spacing w:after="0" w:before="0" w:line="240" w:lineRule="auto"/>
              <w:jc w:val="center"/>
              <w:rPr>
                <w:b w:val="1"/>
                <w:sz w:val="16"/>
                <w:szCs w:val="16"/>
              </w:rPr>
            </w:pPr>
            <w:r w:rsidDel="00000000" w:rsidR="00000000" w:rsidRPr="00000000">
              <w:rPr>
                <w:b w:val="1"/>
                <w:sz w:val="16"/>
                <w:szCs w:val="16"/>
                <w:rtl w:val="0"/>
              </w:rPr>
              <w:t xml:space="preserve">Numărul angajaților</w:t>
            </w:r>
          </w:p>
          <w:p w:rsidR="00000000" w:rsidDel="00000000" w:rsidP="00000000" w:rsidRDefault="00000000" w:rsidRPr="00000000" w14:paraId="000026F3">
            <w:pPr>
              <w:widowControl w:val="0"/>
              <w:spacing w:after="0" w:before="0" w:line="240" w:lineRule="auto"/>
              <w:jc w:val="center"/>
              <w:rPr>
                <w:b w:val="1"/>
                <w:sz w:val="16"/>
                <w:szCs w:val="16"/>
              </w:rPr>
            </w:pPr>
            <w:r w:rsidDel="00000000" w:rsidR="00000000" w:rsidRPr="00000000">
              <w:rPr>
                <w:b w:val="1"/>
                <w:sz w:val="16"/>
                <w:szCs w:val="16"/>
                <w:rtl w:val="0"/>
              </w:rPr>
              <w:t xml:space="preserve">(a)</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4">
            <w:pPr>
              <w:widowControl w:val="0"/>
              <w:spacing w:after="0" w:line="240" w:lineRule="auto"/>
              <w:jc w:val="center"/>
              <w:rPr>
                <w:sz w:val="16"/>
                <w:szCs w:val="16"/>
              </w:rPr>
            </w:pPr>
            <w:r w:rsidDel="00000000" w:rsidR="00000000" w:rsidRPr="00000000">
              <w:rPr>
                <w:sz w:val="16"/>
                <w:szCs w:val="16"/>
                <w:rtl w:val="0"/>
              </w:rPr>
              <w:t xml:space="preserve">10%</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5">
            <w:pPr>
              <w:widowControl w:val="0"/>
              <w:spacing w:after="0" w:line="240" w:lineRule="auto"/>
              <w:rPr>
                <w:sz w:val="16"/>
                <w:szCs w:val="16"/>
              </w:rPr>
            </w:pPr>
            <w:r w:rsidDel="00000000" w:rsidR="00000000" w:rsidRPr="00000000">
              <w:rPr>
                <w:sz w:val="16"/>
                <w:szCs w:val="16"/>
                <w:rtl w:val="0"/>
              </w:rPr>
              <w:t xml:space="preserve">Pentru fiecare municipiu reședință de județ s-a calculat numărul total al persoanelor angajate din fiecare UAT intersectat de rutele identificate. Valoarea finală a municipiului reședință de județ reprezintă media aritmetică a valorilor obținute pentru fiecare rută.</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6">
            <w:pPr>
              <w:widowControl w:val="0"/>
              <w:spacing w:after="0" w:line="240" w:lineRule="auto"/>
              <w:rPr>
                <w:sz w:val="16"/>
                <w:szCs w:val="16"/>
              </w:rPr>
            </w:pPr>
            <w:r w:rsidDel="00000000" w:rsidR="00000000" w:rsidRPr="00000000">
              <w:rPr>
                <w:sz w:val="16"/>
                <w:szCs w:val="16"/>
                <w:rtl w:val="0"/>
              </w:rPr>
              <w:t xml:space="preserve">Intervalul 100-0 puncte. Normalizarea valorilor s-a realizat prin acordarea a 100 puncte pentru municipiul cu valoarea ce mai mare, iar pentru celelalte municipii, s-a acordat un punctaj proporțional până la valoarea 0, valoare primită pentru municipiul cu cea mai mică valoare.</w:t>
            </w:r>
          </w:p>
        </w:tc>
      </w:tr>
      <w:tr>
        <w:trPr>
          <w:cantSplit w:val="0"/>
          <w:trHeight w:val="566.9291338582677"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7">
            <w:pPr>
              <w:widowControl w:val="0"/>
              <w:spacing w:after="0" w:before="0" w:line="240" w:lineRule="auto"/>
              <w:jc w:val="center"/>
              <w:rPr>
                <w:sz w:val="16"/>
                <w:szCs w:val="16"/>
              </w:rPr>
            </w:pPr>
            <w:r w:rsidDel="00000000" w:rsidR="00000000" w:rsidRPr="00000000">
              <w:rPr>
                <w:sz w:val="16"/>
                <w:szCs w:val="16"/>
                <w:rtl w:val="0"/>
              </w:rPr>
              <w:t xml:space="preserve">5</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8">
            <w:pPr>
              <w:widowControl w:val="0"/>
              <w:spacing w:after="0" w:before="0" w:line="240" w:lineRule="auto"/>
              <w:jc w:val="center"/>
              <w:rPr>
                <w:b w:val="1"/>
                <w:sz w:val="16"/>
                <w:szCs w:val="16"/>
              </w:rPr>
            </w:pPr>
            <w:r w:rsidDel="00000000" w:rsidR="00000000" w:rsidRPr="00000000">
              <w:rPr>
                <w:b w:val="1"/>
                <w:sz w:val="16"/>
                <w:szCs w:val="16"/>
                <w:rtl w:val="0"/>
              </w:rPr>
              <w:t xml:space="preserve">Potențial universitar</w:t>
            </w:r>
          </w:p>
          <w:p w:rsidR="00000000" w:rsidDel="00000000" w:rsidP="00000000" w:rsidRDefault="00000000" w:rsidRPr="00000000" w14:paraId="000026F9">
            <w:pPr>
              <w:widowControl w:val="0"/>
              <w:spacing w:after="0" w:before="0" w:line="240" w:lineRule="auto"/>
              <w:jc w:val="center"/>
              <w:rPr>
                <w:b w:val="1"/>
                <w:sz w:val="16"/>
                <w:szCs w:val="16"/>
              </w:rPr>
            </w:pPr>
            <w:r w:rsidDel="00000000" w:rsidR="00000000" w:rsidRPr="00000000">
              <w:rPr>
                <w:b w:val="1"/>
                <w:sz w:val="16"/>
                <w:szCs w:val="16"/>
                <w:rtl w:val="0"/>
              </w:rPr>
              <w:t xml:space="preserve">(pu)</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A">
            <w:pPr>
              <w:widowControl w:val="0"/>
              <w:spacing w:after="0" w:line="240" w:lineRule="auto"/>
              <w:jc w:val="center"/>
              <w:rPr>
                <w:sz w:val="16"/>
                <w:szCs w:val="16"/>
              </w:rPr>
            </w:pPr>
            <w:r w:rsidDel="00000000" w:rsidR="00000000" w:rsidRPr="00000000">
              <w:rPr>
                <w:sz w:val="16"/>
                <w:szCs w:val="16"/>
                <w:rtl w:val="0"/>
              </w:rPr>
              <w:t xml:space="preserve">10%</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B">
            <w:pPr>
              <w:widowControl w:val="0"/>
              <w:spacing w:after="0" w:line="240" w:lineRule="auto"/>
              <w:rPr>
                <w:sz w:val="16"/>
                <w:szCs w:val="16"/>
              </w:rPr>
            </w:pPr>
            <w:r w:rsidDel="00000000" w:rsidR="00000000" w:rsidRPr="00000000">
              <w:rPr>
                <w:sz w:val="16"/>
                <w:szCs w:val="16"/>
                <w:rtl w:val="0"/>
              </w:rPr>
              <w:t xml:space="preserve">Pentru fiecare municipiu reședință de județ s-a calculat valoarea potențialului universitar  al tuturor UAT-urilor intersectate de rutele identificate. Valoarea finală reprezintă media aritmetică a valorilor obținute pentru fiecare rută. </w:t>
            </w:r>
          </w:p>
          <w:p w:rsidR="00000000" w:rsidDel="00000000" w:rsidP="00000000" w:rsidRDefault="00000000" w:rsidRPr="00000000" w14:paraId="000026FC">
            <w:pPr>
              <w:widowControl w:val="0"/>
              <w:spacing w:after="0" w:line="240" w:lineRule="auto"/>
              <w:rPr>
                <w:sz w:val="16"/>
                <w:szCs w:val="16"/>
              </w:rPr>
            </w:pPr>
            <w:r w:rsidDel="00000000" w:rsidR="00000000" w:rsidRPr="00000000">
              <w:rPr>
                <w:sz w:val="16"/>
                <w:szCs w:val="16"/>
                <w:rtl w:val="0"/>
              </w:rPr>
              <w:t xml:space="preserve">Potențialul universitar a fost calculat acordându-se ponderea de 5% numărului de universități și 50% numărului de studenți înmatriculați.</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D">
            <w:pPr>
              <w:widowControl w:val="0"/>
              <w:spacing w:after="0" w:line="240" w:lineRule="auto"/>
              <w:rPr>
                <w:sz w:val="16"/>
                <w:szCs w:val="16"/>
              </w:rPr>
            </w:pPr>
            <w:r w:rsidDel="00000000" w:rsidR="00000000" w:rsidRPr="00000000">
              <w:rPr>
                <w:sz w:val="16"/>
                <w:szCs w:val="16"/>
                <w:rtl w:val="0"/>
              </w:rPr>
              <w:t xml:space="preserve">Intervalul 100-0 puncte. Normalizarea valorilor s-a realizat prin acordarea a 100 puncte pentru municipiul cu valoarea ce mai mare, iar pentru celelalte municipii, s-a acordat un punctaj proporțional până la valoarea 0, valoare primită pentru municipiul cu cea mai mică valoare.</w:t>
            </w:r>
          </w:p>
        </w:tc>
      </w:tr>
      <w:tr>
        <w:trPr>
          <w:cantSplit w:val="0"/>
          <w:trHeight w:val="566.9291338582677"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E">
            <w:pPr>
              <w:widowControl w:val="0"/>
              <w:spacing w:after="0" w:before="0" w:line="240" w:lineRule="auto"/>
              <w:jc w:val="center"/>
              <w:rPr>
                <w:sz w:val="16"/>
                <w:szCs w:val="16"/>
              </w:rPr>
            </w:pPr>
            <w:r w:rsidDel="00000000" w:rsidR="00000000" w:rsidRPr="00000000">
              <w:rPr>
                <w:sz w:val="16"/>
                <w:szCs w:val="16"/>
                <w:rtl w:val="0"/>
              </w:rPr>
              <w:t xml:space="preserve">6</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6FF">
            <w:pPr>
              <w:widowControl w:val="0"/>
              <w:spacing w:after="0" w:before="0" w:line="240" w:lineRule="auto"/>
              <w:jc w:val="center"/>
              <w:rPr>
                <w:b w:val="1"/>
                <w:sz w:val="16"/>
                <w:szCs w:val="16"/>
              </w:rPr>
            </w:pPr>
            <w:r w:rsidDel="00000000" w:rsidR="00000000" w:rsidRPr="00000000">
              <w:rPr>
                <w:b w:val="1"/>
                <w:sz w:val="16"/>
                <w:szCs w:val="16"/>
                <w:rtl w:val="0"/>
              </w:rPr>
              <w:t xml:space="preserve">Potențial de deservire aeroport</w:t>
            </w:r>
          </w:p>
          <w:p w:rsidR="00000000" w:rsidDel="00000000" w:rsidP="00000000" w:rsidRDefault="00000000" w:rsidRPr="00000000" w14:paraId="00002700">
            <w:pPr>
              <w:widowControl w:val="0"/>
              <w:spacing w:after="0" w:before="0" w:line="240" w:lineRule="auto"/>
              <w:jc w:val="center"/>
              <w:rPr>
                <w:b w:val="1"/>
                <w:sz w:val="16"/>
                <w:szCs w:val="16"/>
              </w:rPr>
            </w:pPr>
            <w:r w:rsidDel="00000000" w:rsidR="00000000" w:rsidRPr="00000000">
              <w:rPr>
                <w:b w:val="1"/>
                <w:sz w:val="16"/>
                <w:szCs w:val="16"/>
                <w:rtl w:val="0"/>
              </w:rPr>
              <w:t xml:space="preserve">(aer)</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1">
            <w:pPr>
              <w:widowControl w:val="0"/>
              <w:spacing w:after="0" w:line="240" w:lineRule="auto"/>
              <w:jc w:val="center"/>
              <w:rPr>
                <w:sz w:val="16"/>
                <w:szCs w:val="16"/>
              </w:rPr>
            </w:pPr>
            <w:r w:rsidDel="00000000" w:rsidR="00000000" w:rsidRPr="00000000">
              <w:rPr>
                <w:sz w:val="16"/>
                <w:szCs w:val="16"/>
                <w:rtl w:val="0"/>
              </w:rPr>
              <w:t xml:space="preserve">10%</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2">
            <w:pPr>
              <w:widowControl w:val="0"/>
              <w:spacing w:after="0" w:line="240" w:lineRule="auto"/>
              <w:rPr>
                <w:sz w:val="16"/>
                <w:szCs w:val="16"/>
              </w:rPr>
            </w:pPr>
            <w:r w:rsidDel="00000000" w:rsidR="00000000" w:rsidRPr="00000000">
              <w:rPr>
                <w:sz w:val="16"/>
                <w:szCs w:val="16"/>
                <w:rtl w:val="0"/>
              </w:rPr>
              <w:t xml:space="preserve">Pentru fiecare municipiu reședință de județ s-a identificat existența sau lipsa deservirii unui aeroport și s-a calculat numărul total al pasagerilor din aeroporturile deservite.  </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3">
            <w:pPr>
              <w:widowControl w:val="0"/>
              <w:spacing w:after="0" w:line="240" w:lineRule="auto"/>
              <w:rPr>
                <w:sz w:val="16"/>
                <w:szCs w:val="16"/>
              </w:rPr>
            </w:pPr>
            <w:r w:rsidDel="00000000" w:rsidR="00000000" w:rsidRPr="00000000">
              <w:rPr>
                <w:sz w:val="16"/>
                <w:szCs w:val="16"/>
                <w:rtl w:val="0"/>
              </w:rPr>
              <w:t xml:space="preserve">Intervalul 100-0 puncte. Normalizarea valorilor s-a realizat prin acordarea a 100 puncte pentru municipiul cu valoarea ce mai mare, iar pentru celelalte municipii, s-a acordat un punctaj proporțional până la valoarea 0, valoare primită pentru municipiul cu cea mai mică valoare.</w:t>
            </w:r>
          </w:p>
        </w:tc>
      </w:tr>
      <w:tr>
        <w:trPr>
          <w:cantSplit w:val="0"/>
          <w:trHeight w:val="566.9291338582677"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4">
            <w:pPr>
              <w:widowControl w:val="0"/>
              <w:spacing w:after="0" w:before="0" w:line="240" w:lineRule="auto"/>
              <w:jc w:val="center"/>
              <w:rPr>
                <w:sz w:val="16"/>
                <w:szCs w:val="16"/>
              </w:rPr>
            </w:pPr>
            <w:r w:rsidDel="00000000" w:rsidR="00000000" w:rsidRPr="00000000">
              <w:rPr>
                <w:sz w:val="16"/>
                <w:szCs w:val="16"/>
                <w:rtl w:val="0"/>
              </w:rPr>
              <w:t xml:space="preserve">7</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5">
            <w:pPr>
              <w:widowControl w:val="0"/>
              <w:spacing w:after="0" w:before="0" w:line="240" w:lineRule="auto"/>
              <w:jc w:val="center"/>
              <w:rPr>
                <w:b w:val="1"/>
                <w:sz w:val="16"/>
                <w:szCs w:val="16"/>
              </w:rPr>
            </w:pPr>
            <w:r w:rsidDel="00000000" w:rsidR="00000000" w:rsidRPr="00000000">
              <w:rPr>
                <w:b w:val="1"/>
                <w:sz w:val="16"/>
                <w:szCs w:val="16"/>
                <w:rtl w:val="0"/>
              </w:rPr>
              <w:t xml:space="preserve">Potențial de deservire turistică  </w:t>
            </w:r>
          </w:p>
          <w:p w:rsidR="00000000" w:rsidDel="00000000" w:rsidP="00000000" w:rsidRDefault="00000000" w:rsidRPr="00000000" w14:paraId="00002706">
            <w:pPr>
              <w:widowControl w:val="0"/>
              <w:spacing w:after="0" w:before="0" w:line="240" w:lineRule="auto"/>
              <w:jc w:val="center"/>
              <w:rPr>
                <w:b w:val="1"/>
                <w:sz w:val="16"/>
                <w:szCs w:val="16"/>
              </w:rPr>
            </w:pPr>
            <w:r w:rsidDel="00000000" w:rsidR="00000000" w:rsidRPr="00000000">
              <w:rPr>
                <w:b w:val="1"/>
                <w:sz w:val="16"/>
                <w:szCs w:val="16"/>
                <w:rtl w:val="0"/>
              </w:rPr>
              <w:t xml:space="preserve">(tur)</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7">
            <w:pPr>
              <w:widowControl w:val="0"/>
              <w:spacing w:after="0" w:line="240" w:lineRule="auto"/>
              <w:jc w:val="center"/>
              <w:rPr>
                <w:sz w:val="16"/>
                <w:szCs w:val="16"/>
              </w:rPr>
            </w:pPr>
            <w:r w:rsidDel="00000000" w:rsidR="00000000" w:rsidRPr="00000000">
              <w:rPr>
                <w:sz w:val="16"/>
                <w:szCs w:val="16"/>
                <w:rtl w:val="0"/>
              </w:rPr>
              <w:t xml:space="preserve">10%</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8">
            <w:pPr>
              <w:widowControl w:val="0"/>
              <w:spacing w:after="0" w:line="240" w:lineRule="auto"/>
              <w:rPr>
                <w:sz w:val="16"/>
                <w:szCs w:val="16"/>
              </w:rPr>
            </w:pPr>
            <w:r w:rsidDel="00000000" w:rsidR="00000000" w:rsidRPr="00000000">
              <w:rPr>
                <w:sz w:val="16"/>
                <w:szCs w:val="16"/>
                <w:rtl w:val="0"/>
              </w:rPr>
              <w:t xml:space="preserve">Pentru fiecare municipiu reședință de județ s-a calculat valoarea potențialului de deservire turistică a tuturor UAT-urilor intersectate de rutele identificate pentru care s-a contorizat numărul de înnoptări declarate. Valoarea finală a municipiului reședință de județ reprezintă media aritmetică a valorilor obținute pentru fiecare rută.</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9">
            <w:pPr>
              <w:widowControl w:val="0"/>
              <w:spacing w:after="0" w:line="240" w:lineRule="auto"/>
              <w:rPr>
                <w:sz w:val="16"/>
                <w:szCs w:val="16"/>
              </w:rPr>
            </w:pPr>
            <w:r w:rsidDel="00000000" w:rsidR="00000000" w:rsidRPr="00000000">
              <w:rPr>
                <w:sz w:val="16"/>
                <w:szCs w:val="16"/>
                <w:rtl w:val="0"/>
              </w:rPr>
              <w:t xml:space="preserve">Intervalul 100-0 puncte. Normalizarea valorilor s-a realizat prin acordarea a 100 puncte pentru municipiul cu valoarea ce mai mare, iar pentru celelalte municipii, s-a acordat un punctaj proporțional până la valoarea 0, valoare primită pentru municipiul cu cea mai mică valoare.</w:t>
            </w:r>
          </w:p>
        </w:tc>
      </w:tr>
      <w:tr>
        <w:trPr>
          <w:cantSplit w:val="0"/>
          <w:trHeight w:val="566.9291338582677"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A">
            <w:pPr>
              <w:widowControl w:val="0"/>
              <w:spacing w:after="0" w:before="0" w:line="240" w:lineRule="auto"/>
              <w:jc w:val="center"/>
              <w:rPr>
                <w:sz w:val="16"/>
                <w:szCs w:val="16"/>
              </w:rPr>
            </w:pPr>
            <w:r w:rsidDel="00000000" w:rsidR="00000000" w:rsidRPr="00000000">
              <w:rPr>
                <w:sz w:val="16"/>
                <w:szCs w:val="16"/>
                <w:rtl w:val="0"/>
              </w:rPr>
              <w:t xml:space="preserve">8</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B">
            <w:pPr>
              <w:widowControl w:val="0"/>
              <w:spacing w:after="0" w:before="0" w:line="240" w:lineRule="auto"/>
              <w:jc w:val="center"/>
              <w:rPr>
                <w:b w:val="1"/>
                <w:sz w:val="16"/>
                <w:szCs w:val="16"/>
              </w:rPr>
            </w:pPr>
            <w:r w:rsidDel="00000000" w:rsidR="00000000" w:rsidRPr="00000000">
              <w:rPr>
                <w:b w:val="1"/>
                <w:sz w:val="16"/>
                <w:szCs w:val="16"/>
                <w:rtl w:val="0"/>
              </w:rPr>
              <w:t xml:space="preserve">Potențial de </w:t>
            </w:r>
            <w:r w:rsidDel="00000000" w:rsidR="00000000" w:rsidRPr="00000000">
              <w:rPr>
                <w:b w:val="1"/>
                <w:sz w:val="16"/>
                <w:szCs w:val="16"/>
                <w:rtl w:val="0"/>
              </w:rPr>
              <w:t xml:space="preserve">descongestie</w:t>
            </w:r>
            <w:r w:rsidDel="00000000" w:rsidR="00000000" w:rsidRPr="00000000">
              <w:rPr>
                <w:b w:val="1"/>
                <w:sz w:val="16"/>
                <w:szCs w:val="16"/>
                <w:rtl w:val="0"/>
              </w:rPr>
              <w:t xml:space="preserve"> /  câștig de timp</w:t>
            </w:r>
          </w:p>
          <w:p w:rsidR="00000000" w:rsidDel="00000000" w:rsidP="00000000" w:rsidRDefault="00000000" w:rsidRPr="00000000" w14:paraId="0000270C">
            <w:pPr>
              <w:widowControl w:val="0"/>
              <w:spacing w:after="0" w:before="0" w:line="240" w:lineRule="auto"/>
              <w:jc w:val="center"/>
              <w:rPr>
                <w:b w:val="1"/>
                <w:sz w:val="16"/>
                <w:szCs w:val="16"/>
              </w:rPr>
            </w:pPr>
            <w:r w:rsidDel="00000000" w:rsidR="00000000" w:rsidRPr="00000000">
              <w:rPr>
                <w:b w:val="1"/>
                <w:sz w:val="16"/>
                <w:szCs w:val="16"/>
                <w:rtl w:val="0"/>
              </w:rPr>
              <w:t xml:space="preserve">(timp)</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D">
            <w:pPr>
              <w:widowControl w:val="0"/>
              <w:spacing w:after="0" w:line="240" w:lineRule="auto"/>
              <w:jc w:val="center"/>
              <w:rPr>
                <w:sz w:val="16"/>
                <w:szCs w:val="16"/>
              </w:rPr>
            </w:pPr>
            <w:r w:rsidDel="00000000" w:rsidR="00000000" w:rsidRPr="00000000">
              <w:rPr>
                <w:sz w:val="16"/>
                <w:szCs w:val="16"/>
                <w:rtl w:val="0"/>
              </w:rPr>
              <w:t xml:space="preserve">10%</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E">
            <w:pPr>
              <w:widowControl w:val="0"/>
              <w:spacing w:after="0" w:before="0" w:line="240" w:lineRule="auto"/>
              <w:rPr>
                <w:sz w:val="16"/>
                <w:szCs w:val="16"/>
              </w:rPr>
            </w:pPr>
            <w:r w:rsidDel="00000000" w:rsidR="00000000" w:rsidRPr="00000000">
              <w:rPr>
                <w:sz w:val="16"/>
                <w:szCs w:val="16"/>
                <w:rtl w:val="0"/>
              </w:rPr>
              <w:t xml:space="preserve">Pentru fiecare municipiu reședință de județ s-a analizat timpul de parcurgere a distanțelor în funcție de rutele identificate, atât pe rutier cât și feroviar. Pentru calcularea timpului feroviar s-a utilizat lungimea rutelor raportată la viteza de mers a trenului în funcție de tipul de șină (electrificată - 120 km/h sau </w:t>
            </w:r>
            <w:r w:rsidDel="00000000" w:rsidR="00000000" w:rsidRPr="00000000">
              <w:rPr>
                <w:sz w:val="16"/>
                <w:szCs w:val="16"/>
                <w:rtl w:val="0"/>
              </w:rPr>
              <w:t xml:space="preserve">neelectrificată</w:t>
            </w:r>
            <w:r w:rsidDel="00000000" w:rsidR="00000000" w:rsidRPr="00000000">
              <w:rPr>
                <w:sz w:val="16"/>
                <w:szCs w:val="16"/>
                <w:rtl w:val="0"/>
              </w:rPr>
              <w:t xml:space="preserve"> - 110 km/h) la care s-a adăugat timpul necesar opririi trenului în toate stațiile rutei (3 minute ori numărul de stații de pe fiecare rută) iar pentru timpul rutier s-a utilizat platforma GoogleMaps și s-a extras timpul parcurs la ora de vârf pentru fiecare rută. Ora de vârf a fost considerată 07.00-08.00 AM, în ziua de marți, luna aprilie 2021. Valoarea finală reprezintă diferența între timpul parcurs pe rutier și cel parcurs pe calea ferată. Valoarea finală a municipiului reședință de județ reprezintă media aritmetică a valorilor obținute pentru fiecare rută.</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0F">
            <w:pPr>
              <w:widowControl w:val="0"/>
              <w:spacing w:after="0" w:line="240" w:lineRule="auto"/>
              <w:rPr>
                <w:sz w:val="16"/>
                <w:szCs w:val="16"/>
              </w:rPr>
            </w:pPr>
            <w:r w:rsidDel="00000000" w:rsidR="00000000" w:rsidRPr="00000000">
              <w:rPr>
                <w:sz w:val="16"/>
                <w:szCs w:val="16"/>
                <w:rtl w:val="0"/>
              </w:rPr>
              <w:t xml:space="preserve">Intervalul 100-0 puncte. Normalizarea valorilor s-a realizat prin acordarea a 100 puncte pentru municipiul cu valoarea ce mai mare, iar pentru celelalte municipii, s-a acordat un punctaj proporțional până la valoarea 0, valoare primită pentru municipiul cu cea mai mică valoare.</w:t>
            </w:r>
          </w:p>
        </w:tc>
      </w:tr>
      <w:tr>
        <w:trPr>
          <w:cantSplit w:val="0"/>
          <w:trHeight w:val="566.9291338582677"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0">
            <w:pPr>
              <w:widowControl w:val="0"/>
              <w:spacing w:after="0" w:before="0" w:line="240" w:lineRule="auto"/>
              <w:jc w:val="center"/>
              <w:rPr>
                <w:sz w:val="16"/>
                <w:szCs w:val="16"/>
              </w:rPr>
            </w:pPr>
            <w:r w:rsidDel="00000000" w:rsidR="00000000" w:rsidRPr="00000000">
              <w:rPr>
                <w:sz w:val="16"/>
                <w:szCs w:val="16"/>
                <w:rtl w:val="0"/>
              </w:rPr>
              <w:t xml:space="preserve">9</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1">
            <w:pPr>
              <w:widowControl w:val="0"/>
              <w:spacing w:after="0" w:before="0" w:line="240" w:lineRule="auto"/>
              <w:jc w:val="center"/>
              <w:rPr>
                <w:b w:val="1"/>
                <w:sz w:val="16"/>
                <w:szCs w:val="16"/>
              </w:rPr>
            </w:pPr>
            <w:r w:rsidDel="00000000" w:rsidR="00000000" w:rsidRPr="00000000">
              <w:rPr>
                <w:b w:val="1"/>
                <w:sz w:val="16"/>
                <w:szCs w:val="16"/>
                <w:rtl w:val="0"/>
              </w:rPr>
              <w:t xml:space="preserve">Viteza comercială feroviară</w:t>
            </w:r>
          </w:p>
          <w:p w:rsidR="00000000" w:rsidDel="00000000" w:rsidP="00000000" w:rsidRDefault="00000000" w:rsidRPr="00000000" w14:paraId="00002712">
            <w:pPr>
              <w:widowControl w:val="0"/>
              <w:spacing w:after="0" w:before="0" w:line="240" w:lineRule="auto"/>
              <w:jc w:val="center"/>
              <w:rPr>
                <w:b w:val="1"/>
                <w:sz w:val="16"/>
                <w:szCs w:val="16"/>
              </w:rPr>
            </w:pPr>
            <w:r w:rsidDel="00000000" w:rsidR="00000000" w:rsidRPr="00000000">
              <w:rPr>
                <w:b w:val="1"/>
                <w:sz w:val="16"/>
                <w:szCs w:val="16"/>
                <w:rtl w:val="0"/>
              </w:rPr>
              <w:t xml:space="preserve">(vit)</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3">
            <w:pPr>
              <w:widowControl w:val="0"/>
              <w:spacing w:after="0" w:before="0" w:line="240" w:lineRule="auto"/>
              <w:jc w:val="center"/>
              <w:rPr>
                <w:sz w:val="16"/>
                <w:szCs w:val="16"/>
              </w:rPr>
            </w:pPr>
            <w:r w:rsidDel="00000000" w:rsidR="00000000" w:rsidRPr="00000000">
              <w:rPr>
                <w:sz w:val="16"/>
                <w:szCs w:val="16"/>
                <w:rtl w:val="0"/>
              </w:rPr>
              <w:t xml:space="preserve">10%</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4">
            <w:pPr>
              <w:widowControl w:val="0"/>
              <w:spacing w:after="0" w:before="0" w:line="240" w:lineRule="auto"/>
              <w:rPr>
                <w:sz w:val="16"/>
                <w:szCs w:val="16"/>
              </w:rPr>
            </w:pPr>
            <w:r w:rsidDel="00000000" w:rsidR="00000000" w:rsidRPr="00000000">
              <w:rPr>
                <w:sz w:val="16"/>
                <w:szCs w:val="16"/>
                <w:rtl w:val="0"/>
              </w:rPr>
              <w:t xml:space="preserve">Viteza comercială a fost calculată prin raportarea lungimii rutei la timpul calculat pentru feroviar considerat într-o oră. Pentru calcularea timpului feroviar s-a utilizat lungimea rutelor raportată la viteza de mers a trenului în funcție de tipul de șină (electrificată - 120 km/h sau </w:t>
            </w:r>
            <w:r w:rsidDel="00000000" w:rsidR="00000000" w:rsidRPr="00000000">
              <w:rPr>
                <w:sz w:val="16"/>
                <w:szCs w:val="16"/>
                <w:rtl w:val="0"/>
              </w:rPr>
              <w:t xml:space="preserve">neelectrificată</w:t>
            </w:r>
            <w:r w:rsidDel="00000000" w:rsidR="00000000" w:rsidRPr="00000000">
              <w:rPr>
                <w:sz w:val="16"/>
                <w:szCs w:val="16"/>
                <w:rtl w:val="0"/>
              </w:rPr>
              <w:t xml:space="preserve"> - 110 km/h) la care s-a adăugat timpul necesar opririi trenului în toate stațiile rutei (3 minute ori numărul de stații de pe fiecare rută). Valoarea finală a municipiului reședință de județ reprezintă media aritmetică a valorilor obținute pentru fiecare rută.   </w:t>
            </w:r>
          </w:p>
        </w:tc>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5">
            <w:pPr>
              <w:widowControl w:val="0"/>
              <w:spacing w:after="0" w:line="240" w:lineRule="auto"/>
              <w:rPr>
                <w:sz w:val="16"/>
                <w:szCs w:val="16"/>
              </w:rPr>
            </w:pPr>
            <w:r w:rsidDel="00000000" w:rsidR="00000000" w:rsidRPr="00000000">
              <w:rPr>
                <w:sz w:val="16"/>
                <w:szCs w:val="16"/>
                <w:rtl w:val="0"/>
              </w:rPr>
              <w:t xml:space="preserve">Intervalul 100-0 puncte. Normalizarea valorilor s-a realizat prin acordarea a 100 puncte pentru municipiul cu valoarea ce mai mare, iar pentru celelalte municipii, s-a acordat un punctaj proporțional până la valoarea 0, valoare primită pentru municipiul cu cea mai mică valoare.</w:t>
            </w:r>
          </w:p>
        </w:tc>
      </w:tr>
      <w:tr>
        <w:trPr>
          <w:cantSplit w:val="0"/>
          <w:trHeight w:val="330" w:hRule="atLeast"/>
          <w:tblHeader w:val="0"/>
        </w:trPr>
        <w:tc>
          <w:tcPr>
            <w:shd w:fill="990000"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6">
            <w:pPr>
              <w:widowControl w:val="0"/>
              <w:spacing w:after="0" w:before="0" w:line="240" w:lineRule="auto"/>
              <w:jc w:val="left"/>
              <w:rPr>
                <w:b w:val="1"/>
                <w:i w:val="1"/>
                <w:color w:val="ffffff"/>
                <w:sz w:val="16"/>
                <w:szCs w:val="16"/>
              </w:rPr>
            </w:pPr>
            <w:r w:rsidDel="00000000" w:rsidR="00000000" w:rsidRPr="00000000">
              <w:rPr>
                <w:rtl w:val="0"/>
              </w:rPr>
            </w:r>
          </w:p>
        </w:tc>
        <w:tc>
          <w:tcPr>
            <w:shd w:fill="990000"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7">
            <w:pPr>
              <w:widowControl w:val="0"/>
              <w:spacing w:after="0" w:before="0" w:line="240" w:lineRule="auto"/>
              <w:jc w:val="center"/>
              <w:rPr>
                <w:b w:val="1"/>
                <w:i w:val="1"/>
                <w:color w:val="ffffff"/>
                <w:sz w:val="16"/>
                <w:szCs w:val="16"/>
              </w:rPr>
            </w:pPr>
            <w:r w:rsidDel="00000000" w:rsidR="00000000" w:rsidRPr="00000000">
              <w:rPr>
                <w:b w:val="1"/>
                <w:i w:val="1"/>
                <w:color w:val="ffffff"/>
                <w:sz w:val="16"/>
                <w:szCs w:val="16"/>
                <w:rtl w:val="0"/>
              </w:rPr>
              <w:t xml:space="preserve">TOTAL</w:t>
            </w:r>
          </w:p>
        </w:tc>
        <w:tc>
          <w:tcPr>
            <w:shd w:fill="990000"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8">
            <w:pPr>
              <w:widowControl w:val="0"/>
              <w:spacing w:after="0" w:before="0" w:line="240" w:lineRule="auto"/>
              <w:jc w:val="center"/>
              <w:rPr>
                <w:b w:val="1"/>
                <w:i w:val="1"/>
                <w:color w:val="ffffff"/>
                <w:sz w:val="16"/>
                <w:szCs w:val="16"/>
              </w:rPr>
            </w:pPr>
            <w:r w:rsidDel="00000000" w:rsidR="00000000" w:rsidRPr="00000000">
              <w:rPr>
                <w:b w:val="1"/>
                <w:i w:val="1"/>
                <w:color w:val="ffffff"/>
                <w:sz w:val="16"/>
                <w:szCs w:val="16"/>
                <w:rtl w:val="0"/>
              </w:rPr>
              <w:t xml:space="preserve">100 %</w:t>
            </w:r>
          </w:p>
        </w:tc>
        <w:tc>
          <w:tcPr>
            <w:shd w:fill="990000"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9">
            <w:pPr>
              <w:widowControl w:val="0"/>
              <w:spacing w:after="0" w:before="0" w:line="240" w:lineRule="auto"/>
              <w:jc w:val="left"/>
              <w:rPr>
                <w:b w:val="1"/>
                <w:i w:val="1"/>
                <w:color w:val="ffffff"/>
                <w:sz w:val="16"/>
                <w:szCs w:val="16"/>
              </w:rPr>
            </w:pPr>
            <w:r w:rsidDel="00000000" w:rsidR="00000000" w:rsidRPr="00000000">
              <w:rPr>
                <w:rtl w:val="0"/>
              </w:rPr>
            </w:r>
          </w:p>
        </w:tc>
        <w:tc>
          <w:tcPr>
            <w:shd w:fill="990000"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71A">
            <w:pPr>
              <w:widowControl w:val="0"/>
              <w:spacing w:after="0" w:before="0" w:line="240" w:lineRule="auto"/>
              <w:jc w:val="left"/>
              <w:rPr>
                <w:b w:val="1"/>
                <w:i w:val="1"/>
                <w:sz w:val="16"/>
                <w:szCs w:val="16"/>
              </w:rPr>
            </w:pPr>
            <w:r w:rsidDel="00000000" w:rsidR="00000000" w:rsidRPr="00000000">
              <w:rPr>
                <w:rtl w:val="0"/>
              </w:rPr>
            </w:r>
          </w:p>
        </w:tc>
      </w:tr>
    </w:tbl>
    <w:p w:rsidR="00000000" w:rsidDel="00000000" w:rsidP="00000000" w:rsidRDefault="00000000" w:rsidRPr="00000000" w14:paraId="0000271B">
      <w:pPr>
        <w:spacing w:after="0" w:line="240" w:lineRule="auto"/>
        <w:rPr>
          <w:i w:val="1"/>
          <w:sz w:val="20"/>
          <w:szCs w:val="20"/>
        </w:rPr>
      </w:pPr>
      <w:r w:rsidDel="00000000" w:rsidR="00000000" w:rsidRPr="00000000">
        <w:rPr>
          <w:i w:val="1"/>
          <w:sz w:val="20"/>
          <w:szCs w:val="20"/>
          <w:rtl w:val="0"/>
        </w:rPr>
        <w:t xml:space="preserve">*deoarece Municipiul București înregistrează cele mai mari valori pentru toate criteriile (mai puțin pentru viteza comercială), pentru a nu distorsiona proporțiile, acesta a fost scos la normalizarea datelor în cazul primelor 8 criterii, pentru care a primit 100 de puncte.</w:t>
      </w:r>
    </w:p>
    <w:p w:rsidR="00000000" w:rsidDel="00000000" w:rsidP="00000000" w:rsidRDefault="00000000" w:rsidRPr="00000000" w14:paraId="0000271C">
      <w:pPr>
        <w:spacing w:after="0" w:line="240" w:lineRule="auto"/>
        <w:rPr/>
      </w:pPr>
      <w:r w:rsidDel="00000000" w:rsidR="00000000" w:rsidRPr="00000000">
        <w:rPr>
          <w:rtl w:val="0"/>
        </w:rPr>
      </w:r>
    </w:p>
    <w:p w:rsidR="00000000" w:rsidDel="00000000" w:rsidP="00000000" w:rsidRDefault="00000000" w:rsidRPr="00000000" w14:paraId="0000271D">
      <w:pPr>
        <w:spacing w:after="0" w:line="240" w:lineRule="auto"/>
        <w:rPr/>
      </w:pPr>
      <w:r w:rsidDel="00000000" w:rsidR="00000000" w:rsidRPr="00000000">
        <w:rPr>
          <w:rtl w:val="0"/>
        </w:rPr>
        <w:t xml:space="preserve">Funcția scor aplicată pentru prioritizarea proiectelor de tren metropolitan din România:</w:t>
      </w:r>
    </w:p>
    <w:p w:rsidR="00000000" w:rsidDel="00000000" w:rsidP="00000000" w:rsidRDefault="00000000" w:rsidRPr="00000000" w14:paraId="0000271E">
      <w:pPr>
        <w:spacing w:after="0" w:line="240" w:lineRule="auto"/>
        <w:rPr/>
      </w:pPr>
      <w:r w:rsidDel="00000000" w:rsidR="00000000" w:rsidRPr="00000000">
        <w:rPr>
          <w:rtl w:val="0"/>
        </w:rPr>
      </w:r>
    </w:p>
    <w:sdt>
      <w:sdtPr>
        <w:tag w:val="goog_rdk_69"/>
      </w:sdtPr>
      <w:sdtContent>
        <w:p w:rsidR="00000000" w:rsidDel="00000000" w:rsidP="00000000" w:rsidRDefault="00000000" w:rsidRPr="00000000" w14:paraId="0000271F">
          <w:pPr>
            <w:spacing w:after="0" w:line="240" w:lineRule="auto"/>
            <w:jc w:val="center"/>
            <w:rPr>
              <w:b w:val="1"/>
              <w:i w:val="1"/>
            </w:rPr>
          </w:pPr>
          <w:r w:rsidDel="00000000" w:rsidR="00000000" w:rsidRPr="00000000">
            <w:rPr>
              <w:b w:val="1"/>
              <w:i w:val="1"/>
              <w:rtl w:val="0"/>
            </w:rPr>
            <w:t xml:space="preserve">Fp= 20%*pop/km+10%*</w:t>
          </w:r>
          <w:r w:rsidDel="00000000" w:rsidR="00000000" w:rsidRPr="00000000">
            <w:rPr>
              <w:b w:val="1"/>
              <w:i w:val="1"/>
              <w:rtl w:val="0"/>
            </w:rPr>
            <w:t xml:space="preserve">ca</w:t>
          </w:r>
          <w:r w:rsidDel="00000000" w:rsidR="00000000" w:rsidRPr="00000000">
            <w:rPr>
              <w:b w:val="1"/>
              <w:i w:val="1"/>
              <w:rtl w:val="0"/>
            </w:rPr>
            <w:t xml:space="preserve">+10%*ae+10%*a+10%*pu+10%*aer+10%*tu +10%*timp+10%*vit </w:t>
          </w:r>
        </w:p>
      </w:sdtContent>
    </w:sdt>
    <w:p w:rsidR="00000000" w:rsidDel="00000000" w:rsidP="00000000" w:rsidRDefault="00000000" w:rsidRPr="00000000" w14:paraId="00002720">
      <w:pPr>
        <w:spacing w:after="0" w:line="240" w:lineRule="auto"/>
        <w:rPr/>
      </w:pPr>
      <w:r w:rsidDel="00000000" w:rsidR="00000000" w:rsidRPr="00000000">
        <w:rPr>
          <w:rtl w:val="0"/>
        </w:rPr>
      </w:r>
    </w:p>
    <w:p w:rsidR="00000000" w:rsidDel="00000000" w:rsidP="00000000" w:rsidRDefault="00000000" w:rsidRPr="00000000" w14:paraId="00002721">
      <w:pPr>
        <w:spacing w:after="0" w:line="240" w:lineRule="auto"/>
        <w:rPr/>
      </w:pPr>
      <w:r w:rsidDel="00000000" w:rsidR="00000000" w:rsidRPr="00000000">
        <w:rPr>
          <w:rtl w:val="0"/>
        </w:rPr>
        <w:t xml:space="preserve">unde:</w:t>
      </w:r>
    </w:p>
    <w:p w:rsidR="00000000" w:rsidDel="00000000" w:rsidP="00000000" w:rsidRDefault="00000000" w:rsidRPr="00000000" w14:paraId="00002722">
      <w:pPr>
        <w:spacing w:after="0" w:line="240" w:lineRule="auto"/>
        <w:rPr/>
      </w:pPr>
      <w:r w:rsidDel="00000000" w:rsidR="00000000" w:rsidRPr="00000000">
        <w:rPr>
          <w:rtl w:val="0"/>
        </w:rPr>
        <w:t xml:space="preserve">pop/km = </w:t>
      </w:r>
      <w:r w:rsidDel="00000000" w:rsidR="00000000" w:rsidRPr="00000000">
        <w:rPr/>
        <w:drawing>
          <wp:inline distB="114300" distT="114300" distL="114300" distR="114300">
            <wp:extent cx="1478419" cy="283364"/>
            <wp:effectExtent b="0" l="0" r="0" t="0"/>
            <wp:docPr id="2722" name="image37.png"/>
            <a:graphic>
              <a:graphicData uri="http://schemas.openxmlformats.org/drawingml/2006/picture">
                <pic:pic>
                  <pic:nvPicPr>
                    <pic:cNvPr id="0" name="image37.png"/>
                    <pic:cNvPicPr preferRelativeResize="0"/>
                  </pic:nvPicPr>
                  <pic:blipFill>
                    <a:blip r:embed="rId86"/>
                    <a:srcRect b="0" l="0" r="0" t="0"/>
                    <a:stretch>
                      <a:fillRect/>
                    </a:stretch>
                  </pic:blipFill>
                  <pic:spPr>
                    <a:xfrm>
                      <a:off x="0" y="0"/>
                      <a:ext cx="1478419" cy="283364"/>
                    </a:xfrm>
                    <a:prstGeom prst="rect"/>
                    <a:ln/>
                  </pic:spPr>
                </pic:pic>
              </a:graphicData>
            </a:graphic>
          </wp:inline>
        </w:drawing>
      </w:r>
      <w:r w:rsidDel="00000000" w:rsidR="00000000" w:rsidRPr="00000000">
        <w:rPr>
          <w:rtl w:val="0"/>
        </w:rPr>
      </w:r>
    </w:p>
    <w:p w:rsidR="00000000" w:rsidDel="00000000" w:rsidP="00000000" w:rsidRDefault="00000000" w:rsidRPr="00000000" w14:paraId="00002723">
      <w:pPr>
        <w:spacing w:after="0" w:before="0" w:line="240" w:lineRule="auto"/>
        <w:rPr/>
      </w:pPr>
      <w:r w:rsidDel="00000000" w:rsidR="00000000" w:rsidRPr="00000000">
        <w:rPr>
          <w:rtl w:val="0"/>
        </w:rPr>
        <w:t xml:space="preserve">ca = cifra de afaceri</w:t>
      </w:r>
    </w:p>
    <w:p w:rsidR="00000000" w:rsidDel="00000000" w:rsidP="00000000" w:rsidRDefault="00000000" w:rsidRPr="00000000" w14:paraId="00002724">
      <w:pPr>
        <w:spacing w:after="0" w:before="0" w:line="240" w:lineRule="auto"/>
        <w:rPr/>
      </w:pPr>
      <w:r w:rsidDel="00000000" w:rsidR="00000000" w:rsidRPr="00000000">
        <w:rPr>
          <w:rtl w:val="0"/>
        </w:rPr>
        <w:t xml:space="preserve">ae = numărul total al agenților economici</w:t>
      </w:r>
    </w:p>
    <w:p w:rsidR="00000000" w:rsidDel="00000000" w:rsidP="00000000" w:rsidRDefault="00000000" w:rsidRPr="00000000" w14:paraId="00002725">
      <w:pPr>
        <w:spacing w:after="0" w:before="0" w:line="240" w:lineRule="auto"/>
        <w:rPr/>
      </w:pPr>
      <w:r w:rsidDel="00000000" w:rsidR="00000000" w:rsidRPr="00000000">
        <w:rPr>
          <w:rtl w:val="0"/>
        </w:rPr>
        <w:t xml:space="preserve">a = numărul total de angajați</w:t>
      </w:r>
    </w:p>
    <w:p w:rsidR="00000000" w:rsidDel="00000000" w:rsidP="00000000" w:rsidRDefault="00000000" w:rsidRPr="00000000" w14:paraId="00002726">
      <w:pPr>
        <w:spacing w:after="0" w:before="0" w:line="240" w:lineRule="auto"/>
        <w:rPr/>
      </w:pPr>
      <w:r w:rsidDel="00000000" w:rsidR="00000000" w:rsidRPr="00000000">
        <w:rPr>
          <w:rtl w:val="0"/>
        </w:rPr>
        <w:t xml:space="preserve">pu = potențialul universitar (0,5 * număr universități + 0,5* număr studenți)</w:t>
      </w:r>
    </w:p>
    <w:p w:rsidR="00000000" w:rsidDel="00000000" w:rsidP="00000000" w:rsidRDefault="00000000" w:rsidRPr="00000000" w14:paraId="00002727">
      <w:pPr>
        <w:spacing w:after="0" w:before="0" w:line="240" w:lineRule="auto"/>
        <w:rPr/>
      </w:pPr>
      <w:r w:rsidDel="00000000" w:rsidR="00000000" w:rsidRPr="00000000">
        <w:rPr>
          <w:rtl w:val="0"/>
        </w:rPr>
        <w:t xml:space="preserve">aer = potențialul de deservire aeroport (numărul total al pasagerilor din aeroporturile deservite)</w:t>
      </w:r>
    </w:p>
    <w:p w:rsidR="00000000" w:rsidDel="00000000" w:rsidP="00000000" w:rsidRDefault="00000000" w:rsidRPr="00000000" w14:paraId="00002728">
      <w:pPr>
        <w:spacing w:after="0" w:before="0" w:line="240" w:lineRule="auto"/>
        <w:rPr/>
      </w:pPr>
      <w:r w:rsidDel="00000000" w:rsidR="00000000" w:rsidRPr="00000000">
        <w:rPr>
          <w:rtl w:val="0"/>
        </w:rPr>
        <w:t xml:space="preserve">tu = numărul total de înnoptări</w:t>
      </w:r>
    </w:p>
    <w:p w:rsidR="00000000" w:rsidDel="00000000" w:rsidP="00000000" w:rsidRDefault="00000000" w:rsidRPr="00000000" w14:paraId="00002729">
      <w:pPr>
        <w:spacing w:after="0" w:before="0" w:line="240" w:lineRule="auto"/>
        <w:rPr/>
      </w:pPr>
      <w:r w:rsidDel="00000000" w:rsidR="00000000" w:rsidRPr="00000000">
        <w:rPr>
          <w:rtl w:val="0"/>
        </w:rPr>
        <w:t xml:space="preserve">timp = câștigul de timp în minute</w:t>
      </w:r>
    </w:p>
    <w:p w:rsidR="00000000" w:rsidDel="00000000" w:rsidP="00000000" w:rsidRDefault="00000000" w:rsidRPr="00000000" w14:paraId="0000272A">
      <w:pPr>
        <w:spacing w:after="0" w:before="0" w:line="240" w:lineRule="auto"/>
        <w:rPr/>
      </w:pPr>
      <w:r w:rsidDel="00000000" w:rsidR="00000000" w:rsidRPr="00000000">
        <w:rPr>
          <w:rtl w:val="0"/>
        </w:rPr>
        <w:t xml:space="preserve">vit = viteza comercială feroviară </w:t>
      </w:r>
    </w:p>
    <w:p w:rsidR="00000000" w:rsidDel="00000000" w:rsidP="00000000" w:rsidRDefault="00000000" w:rsidRPr="00000000" w14:paraId="0000272B">
      <w:pPr>
        <w:spacing w:after="0" w:before="0" w:line="240" w:lineRule="auto"/>
        <w:rPr/>
      </w:pPr>
      <w:r w:rsidDel="00000000" w:rsidR="00000000" w:rsidRPr="00000000">
        <w:rPr>
          <w:rtl w:val="0"/>
        </w:rPr>
      </w:r>
    </w:p>
    <w:p w:rsidR="00000000" w:rsidDel="00000000" w:rsidP="00000000" w:rsidRDefault="00000000" w:rsidRPr="00000000" w14:paraId="0000272C">
      <w:pPr>
        <w:spacing w:after="0" w:before="0" w:line="240" w:lineRule="auto"/>
        <w:rPr>
          <w:i w:val="1"/>
        </w:rPr>
      </w:pPr>
      <w:r w:rsidDel="00000000" w:rsidR="00000000" w:rsidRPr="00000000">
        <w:rPr>
          <w:rtl w:val="0"/>
        </w:rPr>
        <w:t xml:space="preserve">În urma aplicării funcției scor, municipiul București a obținut cel mai mare punctaj, respectiv 04.9 puncte urmat de municipiul Cluj-Napoca, Iași, Brașov, Constanța și Timișoara cu 50.6 puncte iar punctajul cel mai mic, de 7.9 punct a fost obținut pentru municipiul Tulcea (tabelul 2.2.28). Peste 50 de puncte au fost acordate primelor 6 municipii reședință de județ, ce cele mai mari beneficii la implementarea trenului metropolitan. </w:t>
      </w:r>
      <w:r w:rsidDel="00000000" w:rsidR="00000000" w:rsidRPr="00000000">
        <w:rPr>
          <w:rtl w:val="0"/>
        </w:rPr>
        <w:t xml:space="preserve">Finanțarea investițiilor pentru implementarea trenului metropolitan se va face în funcție de punctajul obținut la prioritizare în ordinea „</w:t>
      </w:r>
      <w:r w:rsidDel="00000000" w:rsidR="00000000" w:rsidRPr="00000000">
        <w:rPr>
          <w:i w:val="1"/>
          <w:rtl w:val="0"/>
        </w:rPr>
        <w:t xml:space="preserve">primul venit, primul servit”, </w:t>
      </w:r>
      <w:r w:rsidDel="00000000" w:rsidR="00000000" w:rsidRPr="00000000">
        <w:rPr>
          <w:rtl w:val="0"/>
        </w:rPr>
        <w:t xml:space="preserve">în funcție de disponibilul financiar.</w:t>
      </w:r>
      <w:r w:rsidDel="00000000" w:rsidR="00000000" w:rsidRPr="00000000">
        <w:rPr>
          <w:rtl w:val="0"/>
        </w:rPr>
      </w:r>
    </w:p>
    <w:p w:rsidR="00000000" w:rsidDel="00000000" w:rsidP="00000000" w:rsidRDefault="00000000" w:rsidRPr="00000000" w14:paraId="0000272D">
      <w:pPr>
        <w:spacing w:after="0" w:line="240" w:lineRule="auto"/>
        <w:jc w:val="center"/>
        <w:rPr>
          <w:b w:val="1"/>
          <w:i w:val="1"/>
          <w:sz w:val="22"/>
          <w:szCs w:val="22"/>
        </w:rPr>
      </w:pPr>
      <w:r w:rsidDel="00000000" w:rsidR="00000000" w:rsidRPr="00000000">
        <w:rPr>
          <w:rtl w:val="0"/>
        </w:rPr>
      </w:r>
    </w:p>
    <w:p w:rsidR="00000000" w:rsidDel="00000000" w:rsidP="00000000" w:rsidRDefault="00000000" w:rsidRPr="00000000" w14:paraId="0000272E">
      <w:pPr>
        <w:spacing w:after="0" w:line="240" w:lineRule="auto"/>
        <w:jc w:val="center"/>
        <w:rPr>
          <w:b w:val="1"/>
          <w:i w:val="1"/>
          <w:sz w:val="22"/>
          <w:szCs w:val="22"/>
        </w:rPr>
      </w:pPr>
      <w:r w:rsidDel="00000000" w:rsidR="00000000" w:rsidRPr="00000000">
        <w:rPr>
          <w:b w:val="1"/>
          <w:i w:val="1"/>
          <w:sz w:val="22"/>
          <w:szCs w:val="22"/>
          <w:rtl w:val="0"/>
        </w:rPr>
        <w:t xml:space="preserve">Tabelul 2.2.28. Prioritizarea trenurilor metropolitane</w:t>
      </w:r>
    </w:p>
    <w:tbl>
      <w:tblPr>
        <w:tblStyle w:val="Table71"/>
        <w:tblW w:w="10170.0" w:type="dxa"/>
        <w:jc w:val="left"/>
        <w:tblInd w:w="-39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05"/>
        <w:gridCol w:w="1665"/>
        <w:gridCol w:w="765"/>
        <w:gridCol w:w="630"/>
        <w:gridCol w:w="825"/>
        <w:gridCol w:w="765"/>
        <w:gridCol w:w="885"/>
        <w:gridCol w:w="885"/>
        <w:gridCol w:w="750"/>
        <w:gridCol w:w="930"/>
        <w:gridCol w:w="915"/>
        <w:gridCol w:w="750"/>
        <w:tblGridChange w:id="0">
          <w:tblGrid>
            <w:gridCol w:w="405"/>
            <w:gridCol w:w="1665"/>
            <w:gridCol w:w="765"/>
            <w:gridCol w:w="630"/>
            <w:gridCol w:w="825"/>
            <w:gridCol w:w="765"/>
            <w:gridCol w:w="885"/>
            <w:gridCol w:w="885"/>
            <w:gridCol w:w="750"/>
            <w:gridCol w:w="930"/>
            <w:gridCol w:w="915"/>
            <w:gridCol w:w="750"/>
          </w:tblGrid>
        </w:tblGridChange>
      </w:tblGrid>
      <w:tr>
        <w:trPr>
          <w:cantSplit w:val="0"/>
          <w:trHeight w:val="570" w:hRule="atLeast"/>
          <w:tblHeader w:val="0"/>
        </w:trPr>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Nr. </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0" w:firstLine="0"/>
              <w:jc w:val="center"/>
              <w:rPr>
                <w:b w:val="1"/>
                <w:color w:val="ffffff"/>
                <w:sz w:val="14"/>
                <w:szCs w:val="14"/>
              </w:rPr>
            </w:pPr>
            <w:r w:rsidDel="00000000" w:rsidR="00000000" w:rsidRPr="00000000">
              <w:rPr>
                <w:b w:val="1"/>
                <w:color w:val="ffffff"/>
                <w:sz w:val="14"/>
                <w:szCs w:val="14"/>
                <w:rtl w:val="0"/>
              </w:rPr>
              <w:t xml:space="preserve">Reședință de județ</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Populație</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Cifra afaceri</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Agenți economici</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Angajați</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Potențial universitar</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Pasageri aeroport</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Înnoptări</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Timp /congestie</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4"/>
                <w:szCs w:val="14"/>
              </w:rPr>
            </w:pPr>
            <w:r w:rsidDel="00000000" w:rsidR="00000000" w:rsidRPr="00000000">
              <w:rPr>
                <w:b w:val="1"/>
                <w:color w:val="ffffff"/>
                <w:sz w:val="14"/>
                <w:szCs w:val="14"/>
                <w:rtl w:val="0"/>
              </w:rPr>
              <w:t xml:space="preserve">Viteza comercială</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7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0" w:firstLine="0"/>
              <w:jc w:val="center"/>
              <w:rPr>
                <w:b w:val="1"/>
                <w:color w:val="ffffff"/>
                <w:sz w:val="14"/>
                <w:szCs w:val="14"/>
              </w:rPr>
            </w:pPr>
            <w:r w:rsidDel="00000000" w:rsidR="00000000" w:rsidRPr="00000000">
              <w:rPr>
                <w:b w:val="1"/>
                <w:color w:val="ffffff"/>
                <w:sz w:val="14"/>
                <w:szCs w:val="14"/>
                <w:rtl w:val="0"/>
              </w:rPr>
              <w:t xml:space="preserve">Prioritizare (%)</w:t>
            </w:r>
          </w:p>
        </w:tc>
      </w:tr>
      <w:tr>
        <w:trPr>
          <w:cantSplit w:val="0"/>
          <w:trHeight w:val="178.55468749999994"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București, Buftea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3D">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3E">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3F">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0">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1">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2">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3">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4">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5">
            <w:pPr>
              <w:widowControl w:val="0"/>
              <w:spacing w:after="0" w:before="0" w:line="240" w:lineRule="auto"/>
              <w:jc w:val="center"/>
              <w:rPr>
                <w:sz w:val="16"/>
                <w:szCs w:val="16"/>
              </w:rPr>
            </w:pPr>
            <w:r w:rsidDel="00000000" w:rsidR="00000000" w:rsidRPr="00000000">
              <w:rPr>
                <w:sz w:val="16"/>
                <w:szCs w:val="16"/>
                <w:rtl w:val="0"/>
              </w:rPr>
              <w:t xml:space="preserve">49</w:t>
            </w:r>
          </w:p>
        </w:tc>
        <w:tc>
          <w:tcPr>
            <w:tcBorders>
              <w:top w:color="8ea9db" w:space="0" w:sz="4" w:val="single"/>
              <w:left w:color="000000" w:space="0" w:sz="4" w:val="single"/>
              <w:bottom w:color="000000" w:space="0" w:sz="4" w:val="single"/>
              <w:right w:color="000000" w:space="0" w:sz="4" w:val="single"/>
            </w:tcBorders>
            <w:shd w:fill="63be7b"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6">
            <w:pPr>
              <w:widowControl w:val="0"/>
              <w:spacing w:after="0" w:before="0" w:line="240" w:lineRule="auto"/>
              <w:jc w:val="center"/>
              <w:rPr>
                <w:sz w:val="16"/>
                <w:szCs w:val="16"/>
              </w:rPr>
            </w:pPr>
            <w:r w:rsidDel="00000000" w:rsidR="00000000" w:rsidRPr="00000000">
              <w:rPr>
                <w:sz w:val="16"/>
                <w:szCs w:val="16"/>
                <w:rtl w:val="0"/>
              </w:rPr>
              <w:t xml:space="preserve">94.9</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Cluj-Napoca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9">
            <w:pPr>
              <w:widowControl w:val="0"/>
              <w:spacing w:after="0" w:before="0" w:line="240" w:lineRule="auto"/>
              <w:jc w:val="center"/>
              <w:rPr>
                <w:sz w:val="16"/>
                <w:szCs w:val="16"/>
              </w:rPr>
            </w:pPr>
            <w:r w:rsidDel="00000000" w:rsidR="00000000" w:rsidRPr="00000000">
              <w:rPr>
                <w:sz w:val="16"/>
                <w:szCs w:val="16"/>
                <w:rtl w:val="0"/>
              </w:rPr>
              <w:t xml:space="preserve">63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A">
            <w:pPr>
              <w:widowControl w:val="0"/>
              <w:spacing w:after="0" w:before="0" w:line="240" w:lineRule="auto"/>
              <w:jc w:val="center"/>
              <w:rPr>
                <w:sz w:val="16"/>
                <w:szCs w:val="16"/>
              </w:rPr>
            </w:pPr>
            <w:r w:rsidDel="00000000" w:rsidR="00000000" w:rsidRPr="00000000">
              <w:rPr>
                <w:sz w:val="16"/>
                <w:szCs w:val="16"/>
                <w:rtl w:val="0"/>
              </w:rPr>
              <w:t xml:space="preserve">19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B">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C">
            <w:pPr>
              <w:widowControl w:val="0"/>
              <w:spacing w:after="0" w:before="0" w:line="240" w:lineRule="auto"/>
              <w:jc w:val="center"/>
              <w:rPr>
                <w:sz w:val="16"/>
                <w:szCs w:val="16"/>
              </w:rPr>
            </w:pPr>
            <w:r w:rsidDel="00000000" w:rsidR="00000000" w:rsidRPr="00000000">
              <w:rPr>
                <w:sz w:val="16"/>
                <w:szCs w:val="16"/>
                <w:rtl w:val="0"/>
              </w:rPr>
              <w:t xml:space="preserve">89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D">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E">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4F">
            <w:pPr>
              <w:widowControl w:val="0"/>
              <w:spacing w:after="0" w:before="0" w:line="240" w:lineRule="auto"/>
              <w:jc w:val="center"/>
              <w:rPr>
                <w:sz w:val="16"/>
                <w:szCs w:val="16"/>
              </w:rPr>
            </w:pPr>
            <w:r w:rsidDel="00000000" w:rsidR="00000000" w:rsidRPr="00000000">
              <w:rPr>
                <w:sz w:val="16"/>
                <w:szCs w:val="16"/>
                <w:rtl w:val="0"/>
              </w:rPr>
              <w:t xml:space="preserve">32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0">
            <w:pPr>
              <w:widowControl w:val="0"/>
              <w:spacing w:after="0" w:before="0" w:line="240" w:lineRule="auto"/>
              <w:jc w:val="center"/>
              <w:rPr>
                <w:sz w:val="16"/>
                <w:szCs w:val="16"/>
              </w:rPr>
            </w:pPr>
            <w:r w:rsidDel="00000000" w:rsidR="00000000" w:rsidRPr="00000000">
              <w:rPr>
                <w:sz w:val="16"/>
                <w:szCs w:val="16"/>
                <w:rtl w:val="0"/>
              </w:rPr>
              <w:t xml:space="preserve">64</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1">
            <w:pPr>
              <w:widowControl w:val="0"/>
              <w:spacing w:after="0" w:before="0" w:line="240" w:lineRule="auto"/>
              <w:jc w:val="center"/>
              <w:rPr>
                <w:sz w:val="16"/>
                <w:szCs w:val="16"/>
              </w:rPr>
            </w:pPr>
            <w:r w:rsidDel="00000000" w:rsidR="00000000" w:rsidRPr="00000000">
              <w:rPr>
                <w:sz w:val="16"/>
                <w:szCs w:val="16"/>
                <w:rtl w:val="0"/>
              </w:rPr>
              <w:t xml:space="preserve">44</w:t>
            </w:r>
          </w:p>
        </w:tc>
        <w:tc>
          <w:tcPr>
            <w:tcBorders>
              <w:top w:color="000000" w:space="0" w:sz="4" w:val="single"/>
              <w:left w:color="000000" w:space="0" w:sz="4" w:val="single"/>
              <w:bottom w:color="000000" w:space="0" w:sz="4" w:val="single"/>
              <w:right w:color="000000" w:space="0" w:sz="4" w:val="single"/>
            </w:tcBorders>
            <w:shd w:fill="99ce7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2">
            <w:pPr>
              <w:widowControl w:val="0"/>
              <w:spacing w:after="0" w:before="0" w:line="240" w:lineRule="auto"/>
              <w:jc w:val="center"/>
              <w:rPr>
                <w:sz w:val="16"/>
                <w:szCs w:val="16"/>
              </w:rPr>
            </w:pPr>
            <w:r w:rsidDel="00000000" w:rsidR="00000000" w:rsidRPr="00000000">
              <w:rPr>
                <w:sz w:val="16"/>
                <w:szCs w:val="16"/>
                <w:rtl w:val="0"/>
              </w:rPr>
              <w:t xml:space="preserve">67.5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Iași</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5">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6">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7">
            <w:pPr>
              <w:widowControl w:val="0"/>
              <w:spacing w:after="0" w:before="0" w:line="240" w:lineRule="auto"/>
              <w:jc w:val="center"/>
              <w:rPr>
                <w:sz w:val="16"/>
                <w:szCs w:val="16"/>
              </w:rPr>
            </w:pPr>
            <w:r w:rsidDel="00000000" w:rsidR="00000000" w:rsidRPr="00000000">
              <w:rPr>
                <w:sz w:val="16"/>
                <w:szCs w:val="16"/>
                <w:rtl w:val="0"/>
              </w:rPr>
              <w:t xml:space="preserve">64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8">
            <w:pPr>
              <w:widowControl w:val="0"/>
              <w:spacing w:after="0" w:before="0" w:line="240" w:lineRule="auto"/>
              <w:jc w:val="center"/>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9">
            <w:pPr>
              <w:widowControl w:val="0"/>
              <w:spacing w:after="0" w:before="0" w:line="240" w:lineRule="auto"/>
              <w:jc w:val="center"/>
              <w:rPr>
                <w:sz w:val="16"/>
                <w:szCs w:val="16"/>
              </w:rPr>
            </w:pPr>
            <w:r w:rsidDel="00000000" w:rsidR="00000000" w:rsidRPr="00000000">
              <w:rPr>
                <w:sz w:val="16"/>
                <w:szCs w:val="16"/>
                <w:rtl w:val="0"/>
              </w:rPr>
              <w:t xml:space="preserve">77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A">
            <w:pPr>
              <w:widowControl w:val="0"/>
              <w:spacing w:after="0" w:before="0" w:line="240" w:lineRule="auto"/>
              <w:jc w:val="center"/>
              <w:rPr>
                <w:sz w:val="16"/>
                <w:szCs w:val="16"/>
              </w:rPr>
            </w:pPr>
            <w:r w:rsidDel="00000000" w:rsidR="00000000" w:rsidRPr="00000000">
              <w:rPr>
                <w:sz w:val="16"/>
                <w:szCs w:val="16"/>
                <w:rtl w:val="0"/>
              </w:rPr>
              <w:t xml:space="preserve">45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B">
            <w:pPr>
              <w:widowControl w:val="0"/>
              <w:spacing w:after="0" w:before="0" w:line="240" w:lineRule="auto"/>
              <w:jc w:val="center"/>
              <w:rPr>
                <w:sz w:val="16"/>
                <w:szCs w:val="16"/>
              </w:rPr>
            </w:pPr>
            <w:r w:rsidDel="00000000" w:rsidR="00000000" w:rsidRPr="00000000">
              <w:rPr>
                <w:sz w:val="16"/>
                <w:szCs w:val="16"/>
                <w:rtl w:val="0"/>
              </w:rPr>
              <w:t xml:space="preserve">18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C">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D">
            <w:pPr>
              <w:widowControl w:val="0"/>
              <w:spacing w:after="0" w:before="0" w:line="240" w:lineRule="auto"/>
              <w:jc w:val="center"/>
              <w:rPr>
                <w:sz w:val="16"/>
                <w:szCs w:val="16"/>
              </w:rPr>
            </w:pPr>
            <w:r w:rsidDel="00000000" w:rsidR="00000000" w:rsidRPr="00000000">
              <w:rPr>
                <w:sz w:val="16"/>
                <w:szCs w:val="16"/>
                <w:rtl w:val="0"/>
              </w:rPr>
              <w:t xml:space="preserve">55</w:t>
            </w:r>
          </w:p>
        </w:tc>
        <w:tc>
          <w:tcPr>
            <w:tcBorders>
              <w:top w:color="000000" w:space="0" w:sz="4" w:val="single"/>
              <w:left w:color="000000" w:space="0" w:sz="4" w:val="single"/>
              <w:bottom w:color="000000" w:space="0" w:sz="4" w:val="single"/>
              <w:right w:color="000000" w:space="0" w:sz="4" w:val="single"/>
            </w:tcBorders>
            <w:shd w:fill="a4d17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E">
            <w:pPr>
              <w:widowControl w:val="0"/>
              <w:spacing w:after="0" w:before="0" w:line="240" w:lineRule="auto"/>
              <w:jc w:val="center"/>
              <w:rPr>
                <w:sz w:val="16"/>
                <w:szCs w:val="16"/>
              </w:rPr>
            </w:pPr>
            <w:r w:rsidDel="00000000" w:rsidR="00000000" w:rsidRPr="00000000">
              <w:rPr>
                <w:sz w:val="16"/>
                <w:szCs w:val="16"/>
                <w:rtl w:val="0"/>
              </w:rPr>
              <w:t xml:space="preserve">62.0</w:t>
            </w:r>
          </w:p>
        </w:tc>
      </w:tr>
      <w:tr>
        <w:trPr>
          <w:cantSplit w:val="0"/>
          <w:trHeight w:val="28.55468749999993"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Brașov</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1">
            <w:pPr>
              <w:widowControl w:val="0"/>
              <w:spacing w:after="0" w:before="0" w:line="240" w:lineRule="auto"/>
              <w:jc w:val="center"/>
              <w:rPr>
                <w:sz w:val="16"/>
                <w:szCs w:val="16"/>
              </w:rPr>
            </w:pPr>
            <w:r w:rsidDel="00000000" w:rsidR="00000000" w:rsidRPr="00000000">
              <w:rPr>
                <w:sz w:val="16"/>
                <w:szCs w:val="16"/>
                <w:rtl w:val="0"/>
              </w:rPr>
              <w:t xml:space="preserve">87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2">
            <w:pPr>
              <w:widowControl w:val="0"/>
              <w:spacing w:after="0" w:before="0" w:line="240" w:lineRule="auto"/>
              <w:jc w:val="center"/>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3">
            <w:pPr>
              <w:widowControl w:val="0"/>
              <w:spacing w:after="0" w:before="0" w:line="240" w:lineRule="auto"/>
              <w:jc w:val="center"/>
              <w:rPr>
                <w:sz w:val="16"/>
                <w:szCs w:val="16"/>
              </w:rPr>
            </w:pPr>
            <w:r w:rsidDel="00000000" w:rsidR="00000000" w:rsidRPr="00000000">
              <w:rPr>
                <w:sz w:val="16"/>
                <w:szCs w:val="16"/>
                <w:rtl w:val="0"/>
              </w:rPr>
              <w:t xml:space="preserve">68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4">
            <w:pPr>
              <w:widowControl w:val="0"/>
              <w:spacing w:after="0" w:before="0" w:line="240" w:lineRule="auto"/>
              <w:jc w:val="center"/>
              <w:rPr>
                <w:sz w:val="16"/>
                <w:szCs w:val="16"/>
              </w:rPr>
            </w:pPr>
            <w:r w:rsidDel="00000000" w:rsidR="00000000" w:rsidRPr="00000000">
              <w:rPr>
                <w:sz w:val="16"/>
                <w:szCs w:val="16"/>
                <w:rtl w:val="0"/>
              </w:rPr>
              <w:t xml:space="preserve">76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5">
            <w:pPr>
              <w:widowControl w:val="0"/>
              <w:spacing w:after="0" w:before="0" w:line="240" w:lineRule="auto"/>
              <w:jc w:val="center"/>
              <w:rPr>
                <w:sz w:val="16"/>
                <w:szCs w:val="16"/>
              </w:rPr>
            </w:pPr>
            <w:r w:rsidDel="00000000" w:rsidR="00000000" w:rsidRPr="00000000">
              <w:rPr>
                <w:sz w:val="16"/>
                <w:szCs w:val="16"/>
                <w:rtl w:val="0"/>
              </w:rPr>
              <w:t xml:space="preserve">31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6">
            <w:pPr>
              <w:widowControl w:val="0"/>
              <w:spacing w:after="0" w:before="0" w:line="240" w:lineRule="auto"/>
              <w:jc w:val="center"/>
              <w:rPr>
                <w:sz w:val="16"/>
                <w:szCs w:val="16"/>
              </w:rPr>
            </w:pPr>
            <w:r w:rsidDel="00000000" w:rsidR="00000000" w:rsidRPr="00000000">
              <w:rPr>
                <w:sz w:val="16"/>
                <w:szCs w:val="16"/>
                <w:rtl w:val="0"/>
              </w:rPr>
              <w:t xml:space="preserve">18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7">
            <w:pPr>
              <w:widowControl w:val="0"/>
              <w:spacing w:after="0" w:before="0" w:line="240" w:lineRule="auto"/>
              <w:jc w:val="center"/>
              <w:rPr>
                <w:sz w:val="16"/>
                <w:szCs w:val="16"/>
              </w:rPr>
            </w:pPr>
            <w:r w:rsidDel="00000000" w:rsidR="00000000" w:rsidRPr="00000000">
              <w:rPr>
                <w:sz w:val="16"/>
                <w:szCs w:val="16"/>
                <w:rtl w:val="0"/>
              </w:rPr>
              <w:t xml:space="preserve">65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8">
            <w:pPr>
              <w:widowControl w:val="0"/>
              <w:spacing w:after="0" w:before="0" w:line="240" w:lineRule="auto"/>
              <w:jc w:val="center"/>
              <w:rPr>
                <w:sz w:val="16"/>
                <w:szCs w:val="16"/>
              </w:rPr>
            </w:pPr>
            <w:r w:rsidDel="00000000" w:rsidR="00000000" w:rsidRPr="00000000">
              <w:rPr>
                <w:sz w:val="16"/>
                <w:szCs w:val="16"/>
                <w:rtl w:val="0"/>
              </w:rPr>
              <w:t xml:space="preserve">66</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9">
            <w:pPr>
              <w:widowControl w:val="0"/>
              <w:spacing w:after="0" w:before="0" w:line="240" w:lineRule="auto"/>
              <w:jc w:val="center"/>
              <w:rPr>
                <w:sz w:val="16"/>
                <w:szCs w:val="16"/>
              </w:rPr>
            </w:pPr>
            <w:r w:rsidDel="00000000" w:rsidR="00000000" w:rsidRPr="00000000">
              <w:rPr>
                <w:sz w:val="16"/>
                <w:szCs w:val="16"/>
                <w:rtl w:val="0"/>
              </w:rPr>
              <w:t xml:space="preserve">50</w:t>
            </w:r>
          </w:p>
        </w:tc>
        <w:tc>
          <w:tcPr>
            <w:tcBorders>
              <w:top w:color="000000" w:space="0" w:sz="4" w:val="single"/>
              <w:left w:color="000000" w:space="0" w:sz="4" w:val="single"/>
              <w:bottom w:color="000000" w:space="0" w:sz="4" w:val="single"/>
              <w:right w:color="000000" w:space="0" w:sz="4" w:val="single"/>
            </w:tcBorders>
            <w:shd w:fill="afd480"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A">
            <w:pPr>
              <w:widowControl w:val="0"/>
              <w:spacing w:after="0" w:before="0" w:line="240" w:lineRule="auto"/>
              <w:jc w:val="center"/>
              <w:rPr>
                <w:sz w:val="16"/>
                <w:szCs w:val="16"/>
              </w:rPr>
            </w:pPr>
            <w:r w:rsidDel="00000000" w:rsidR="00000000" w:rsidRPr="00000000">
              <w:rPr>
                <w:sz w:val="16"/>
                <w:szCs w:val="16"/>
                <w:rtl w:val="0"/>
              </w:rPr>
              <w:t xml:space="preserve">56.5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Constanța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D">
            <w:pPr>
              <w:widowControl w:val="0"/>
              <w:spacing w:after="0" w:before="0" w:line="240" w:lineRule="auto"/>
              <w:jc w:val="center"/>
              <w:rPr>
                <w:sz w:val="16"/>
                <w:szCs w:val="16"/>
              </w:rPr>
            </w:pPr>
            <w:r w:rsidDel="00000000" w:rsidR="00000000" w:rsidRPr="00000000">
              <w:rPr>
                <w:sz w:val="16"/>
                <w:szCs w:val="16"/>
                <w:rtl w:val="0"/>
              </w:rPr>
              <w:t xml:space="preserve">75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E">
            <w:pPr>
              <w:widowControl w:val="0"/>
              <w:spacing w:after="0" w:before="0" w:line="240" w:lineRule="auto"/>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6F">
            <w:pPr>
              <w:widowControl w:val="0"/>
              <w:spacing w:after="0" w:before="0" w:line="240" w:lineRule="auto"/>
              <w:jc w:val="center"/>
              <w:rPr>
                <w:sz w:val="16"/>
                <w:szCs w:val="16"/>
              </w:rPr>
            </w:pPr>
            <w:r w:rsidDel="00000000" w:rsidR="00000000" w:rsidRPr="00000000">
              <w:rPr>
                <w:sz w:val="16"/>
                <w:szCs w:val="16"/>
                <w:rtl w:val="0"/>
              </w:rPr>
              <w:t xml:space="preserve">67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0">
            <w:pPr>
              <w:widowControl w:val="0"/>
              <w:spacing w:after="0" w:before="0" w:line="240" w:lineRule="auto"/>
              <w:jc w:val="center"/>
              <w:rPr>
                <w:sz w:val="16"/>
                <w:szCs w:val="16"/>
              </w:rPr>
            </w:pPr>
            <w:r w:rsidDel="00000000" w:rsidR="00000000" w:rsidRPr="00000000">
              <w:rPr>
                <w:sz w:val="16"/>
                <w:szCs w:val="16"/>
                <w:rtl w:val="0"/>
              </w:rPr>
              <w:t xml:space="preserve">54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1">
            <w:pPr>
              <w:widowControl w:val="0"/>
              <w:spacing w:after="0" w:before="0" w:line="240" w:lineRule="auto"/>
              <w:jc w:val="center"/>
              <w:rPr>
                <w:sz w:val="16"/>
                <w:szCs w:val="16"/>
              </w:rPr>
            </w:pPr>
            <w:r w:rsidDel="00000000" w:rsidR="00000000" w:rsidRPr="00000000">
              <w:rPr>
                <w:sz w:val="16"/>
                <w:szCs w:val="16"/>
                <w:rtl w:val="0"/>
              </w:rPr>
              <w:t xml:space="preserve">32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2">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3">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4">
            <w:pPr>
              <w:widowControl w:val="0"/>
              <w:spacing w:after="0" w:before="0" w:line="240" w:lineRule="auto"/>
              <w:jc w:val="center"/>
              <w:rPr>
                <w:sz w:val="16"/>
                <w:szCs w:val="16"/>
              </w:rPr>
            </w:pPr>
            <w:r w:rsidDel="00000000" w:rsidR="00000000" w:rsidRPr="00000000">
              <w:rPr>
                <w:sz w:val="16"/>
                <w:szCs w:val="16"/>
                <w:rtl w:val="0"/>
              </w:rPr>
              <w:t xml:space="preserve">52</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5">
            <w:pPr>
              <w:widowControl w:val="0"/>
              <w:spacing w:after="0" w:before="0" w:line="240" w:lineRule="auto"/>
              <w:jc w:val="center"/>
              <w:rPr>
                <w:sz w:val="16"/>
                <w:szCs w:val="16"/>
              </w:rPr>
            </w:pPr>
            <w:r w:rsidDel="00000000" w:rsidR="00000000" w:rsidRPr="00000000">
              <w:rPr>
                <w:sz w:val="16"/>
                <w:szCs w:val="16"/>
                <w:rtl w:val="0"/>
              </w:rPr>
              <w:t xml:space="preserve">51</w:t>
            </w:r>
          </w:p>
        </w:tc>
        <w:tc>
          <w:tcPr>
            <w:tcBorders>
              <w:top w:color="000000" w:space="0" w:sz="4" w:val="single"/>
              <w:left w:color="000000" w:space="0" w:sz="4" w:val="single"/>
              <w:bottom w:color="000000" w:space="0" w:sz="4" w:val="single"/>
              <w:right w:color="000000" w:space="0" w:sz="4" w:val="single"/>
            </w:tcBorders>
            <w:shd w:fill="b7d780"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6">
            <w:pPr>
              <w:widowControl w:val="0"/>
              <w:spacing w:after="0" w:before="0" w:line="240" w:lineRule="auto"/>
              <w:jc w:val="center"/>
              <w:rPr>
                <w:sz w:val="16"/>
                <w:szCs w:val="16"/>
              </w:rPr>
            </w:pPr>
            <w:r w:rsidDel="00000000" w:rsidR="00000000" w:rsidRPr="00000000">
              <w:rPr>
                <w:sz w:val="16"/>
                <w:szCs w:val="16"/>
                <w:rtl w:val="0"/>
              </w:rPr>
              <w:t xml:space="preserve">52.1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Timișoara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9">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A">
            <w:pPr>
              <w:widowControl w:val="0"/>
              <w:spacing w:after="0" w:before="0" w:line="240" w:lineRule="auto"/>
              <w:jc w:val="center"/>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B">
            <w:pPr>
              <w:widowControl w:val="0"/>
              <w:spacing w:after="0" w:before="0" w:line="240" w:lineRule="auto"/>
              <w:jc w:val="center"/>
              <w:rPr>
                <w:sz w:val="16"/>
                <w:szCs w:val="16"/>
              </w:rPr>
            </w:pPr>
            <w:r w:rsidDel="00000000" w:rsidR="00000000" w:rsidRPr="00000000">
              <w:rPr>
                <w:sz w:val="16"/>
                <w:szCs w:val="16"/>
                <w:rtl w:val="0"/>
              </w:rPr>
              <w:t xml:space="preserve">91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C">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D">
            <w:pPr>
              <w:widowControl w:val="0"/>
              <w:spacing w:after="0" w:before="0" w:line="240" w:lineRule="auto"/>
              <w:jc w:val="center"/>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E">
            <w:pPr>
              <w:widowControl w:val="0"/>
              <w:spacing w:after="0" w:before="0" w:line="240" w:lineRule="auto"/>
              <w:jc w:val="center"/>
              <w:rPr>
                <w:sz w:val="16"/>
                <w:szCs w:val="16"/>
              </w:rPr>
            </w:pPr>
            <w:r w:rsidDel="00000000" w:rsidR="00000000" w:rsidRPr="00000000">
              <w:rPr>
                <w:sz w:val="16"/>
                <w:szCs w:val="16"/>
                <w:rtl w:val="0"/>
              </w:rPr>
              <w:t xml:space="preserve">55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7F">
            <w:pPr>
              <w:widowControl w:val="0"/>
              <w:spacing w:after="0" w:before="0" w:line="240" w:lineRule="auto"/>
              <w:jc w:val="center"/>
              <w:rPr>
                <w:sz w:val="16"/>
                <w:szCs w:val="16"/>
              </w:rPr>
            </w:pPr>
            <w:r w:rsidDel="00000000" w:rsidR="00000000" w:rsidRPr="00000000">
              <w:rPr>
                <w:sz w:val="16"/>
                <w:szCs w:val="16"/>
                <w:rtl w:val="0"/>
              </w:rPr>
              <w:t xml:space="preserve">28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0">
            <w:pPr>
              <w:widowControl w:val="0"/>
              <w:spacing w:after="0" w:before="0" w:line="240" w:lineRule="auto"/>
              <w:jc w:val="center"/>
              <w:rPr>
                <w:sz w:val="16"/>
                <w:szCs w:val="16"/>
              </w:rPr>
            </w:pPr>
            <w:r w:rsidDel="00000000" w:rsidR="00000000" w:rsidRPr="00000000">
              <w:rPr>
                <w:sz w:val="16"/>
                <w:szCs w:val="16"/>
                <w:rtl w:val="0"/>
              </w:rPr>
              <w:t xml:space="preserve">84</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1">
            <w:pPr>
              <w:widowControl w:val="0"/>
              <w:spacing w:after="0" w:before="0" w:line="240" w:lineRule="auto"/>
              <w:jc w:val="center"/>
              <w:rPr>
                <w:sz w:val="16"/>
                <w:szCs w:val="16"/>
              </w:rPr>
            </w:pPr>
            <w:r w:rsidDel="00000000" w:rsidR="00000000" w:rsidRPr="00000000">
              <w:rPr>
                <w:sz w:val="16"/>
                <w:szCs w:val="16"/>
                <w:rtl w:val="0"/>
              </w:rPr>
              <w:t xml:space="preserve">62</w:t>
            </w:r>
          </w:p>
        </w:tc>
        <w:tc>
          <w:tcPr>
            <w:tcBorders>
              <w:top w:color="000000" w:space="0" w:sz="4" w:val="single"/>
              <w:left w:color="000000" w:space="0" w:sz="4" w:val="single"/>
              <w:bottom w:color="000000" w:space="0" w:sz="4" w:val="single"/>
              <w:right w:color="000000" w:space="0" w:sz="4" w:val="single"/>
            </w:tcBorders>
            <w:shd w:fill="bad881"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2">
            <w:pPr>
              <w:widowControl w:val="0"/>
              <w:spacing w:after="0" w:before="0" w:line="240" w:lineRule="auto"/>
              <w:jc w:val="center"/>
              <w:rPr>
                <w:sz w:val="16"/>
                <w:szCs w:val="16"/>
              </w:rPr>
            </w:pPr>
            <w:r w:rsidDel="00000000" w:rsidR="00000000" w:rsidRPr="00000000">
              <w:rPr>
                <w:sz w:val="16"/>
                <w:szCs w:val="16"/>
                <w:rtl w:val="0"/>
              </w:rPr>
              <w:t xml:space="preserve">50.6</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Arad</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5">
            <w:pPr>
              <w:widowControl w:val="0"/>
              <w:spacing w:after="0" w:before="0" w:line="240" w:lineRule="auto"/>
              <w:jc w:val="center"/>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6">
            <w:pPr>
              <w:widowControl w:val="0"/>
              <w:spacing w:after="0" w:before="0" w:line="240" w:lineRule="auto"/>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7">
            <w:pPr>
              <w:widowControl w:val="0"/>
              <w:spacing w:after="0" w:before="0" w:line="240" w:lineRule="auto"/>
              <w:jc w:val="center"/>
              <w:rPr>
                <w:sz w:val="16"/>
                <w:szCs w:val="16"/>
              </w:rPr>
            </w:pPr>
            <w:r w:rsidDel="00000000" w:rsidR="00000000" w:rsidRPr="00000000">
              <w:rPr>
                <w:sz w:val="16"/>
                <w:szCs w:val="16"/>
                <w:rtl w:val="0"/>
              </w:rPr>
              <w:t xml:space="preserve">36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8">
            <w:pPr>
              <w:widowControl w:val="0"/>
              <w:spacing w:after="0" w:before="0" w:line="240" w:lineRule="auto"/>
              <w:jc w:val="center"/>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9">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A">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B">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C">
            <w:pPr>
              <w:widowControl w:val="0"/>
              <w:spacing w:after="0" w:before="0" w:line="240" w:lineRule="auto"/>
              <w:jc w:val="center"/>
              <w:rPr>
                <w:sz w:val="16"/>
                <w:szCs w:val="16"/>
              </w:rPr>
            </w:pPr>
            <w:r w:rsidDel="00000000" w:rsidR="00000000" w:rsidRPr="00000000">
              <w:rPr>
                <w:sz w:val="16"/>
                <w:szCs w:val="16"/>
                <w:rtl w:val="0"/>
              </w:rPr>
              <w:t xml:space="preserve">61</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D">
            <w:pPr>
              <w:widowControl w:val="0"/>
              <w:spacing w:after="0" w:before="0" w:line="240" w:lineRule="auto"/>
              <w:jc w:val="center"/>
              <w:rPr>
                <w:sz w:val="16"/>
                <w:szCs w:val="16"/>
              </w:rPr>
            </w:pPr>
            <w:r w:rsidDel="00000000" w:rsidR="00000000" w:rsidRPr="00000000">
              <w:rPr>
                <w:sz w:val="16"/>
                <w:szCs w:val="16"/>
                <w:rtl w:val="0"/>
              </w:rPr>
              <w:t xml:space="preserve">59</w:t>
            </w:r>
          </w:p>
        </w:tc>
        <w:tc>
          <w:tcPr>
            <w:tcBorders>
              <w:top w:color="000000" w:space="0" w:sz="4" w:val="single"/>
              <w:left w:color="000000" w:space="0" w:sz="4" w:val="single"/>
              <w:bottom w:color="000000" w:space="0" w:sz="4" w:val="single"/>
              <w:right w:color="000000" w:space="0" w:sz="4" w:val="single"/>
            </w:tcBorders>
            <w:shd w:fill="d3df82"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E">
            <w:pPr>
              <w:widowControl w:val="0"/>
              <w:spacing w:after="0" w:before="0" w:line="240" w:lineRule="auto"/>
              <w:jc w:val="center"/>
              <w:rPr>
                <w:sz w:val="16"/>
                <w:szCs w:val="16"/>
              </w:rPr>
            </w:pPr>
            <w:r w:rsidDel="00000000" w:rsidR="00000000" w:rsidRPr="00000000">
              <w:rPr>
                <w:sz w:val="16"/>
                <w:szCs w:val="16"/>
                <w:rtl w:val="0"/>
              </w:rPr>
              <w:t xml:space="preserve">37.9</w:t>
            </w:r>
          </w:p>
        </w:tc>
      </w:tr>
      <w:tr>
        <w:trPr>
          <w:cantSplit w:val="0"/>
          <w:trHeight w:val="4.140624999999964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Craiova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1">
            <w:pPr>
              <w:widowControl w:val="0"/>
              <w:spacing w:after="0" w:before="0" w:line="240" w:lineRule="auto"/>
              <w:jc w:val="center"/>
              <w:rPr>
                <w:sz w:val="16"/>
                <w:szCs w:val="16"/>
              </w:rPr>
            </w:pPr>
            <w:r w:rsidDel="00000000" w:rsidR="00000000" w:rsidRPr="00000000">
              <w:rPr>
                <w:sz w:val="16"/>
                <w:szCs w:val="16"/>
                <w:rtl w:val="0"/>
              </w:rPr>
              <w:t xml:space="preserve">47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2">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3">
            <w:pPr>
              <w:widowControl w:val="0"/>
              <w:spacing w:after="0" w:before="0" w:line="240" w:lineRule="auto"/>
              <w:jc w:val="center"/>
              <w:rPr>
                <w:sz w:val="16"/>
                <w:szCs w:val="16"/>
              </w:rPr>
            </w:pPr>
            <w:r w:rsidDel="00000000" w:rsidR="00000000" w:rsidRPr="00000000">
              <w:rPr>
                <w:sz w:val="16"/>
                <w:szCs w:val="16"/>
                <w:rtl w:val="0"/>
              </w:rPr>
              <w:t xml:space="preserve">44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4">
            <w:pPr>
              <w:widowControl w:val="0"/>
              <w:spacing w:after="0" w:before="0" w:line="240" w:lineRule="auto"/>
              <w:jc w:val="center"/>
              <w:rPr>
                <w:sz w:val="16"/>
                <w:szCs w:val="16"/>
              </w:rPr>
            </w:pPr>
            <w:r w:rsidDel="00000000" w:rsidR="00000000" w:rsidRPr="00000000">
              <w:rPr>
                <w:sz w:val="16"/>
                <w:szCs w:val="16"/>
                <w:rtl w:val="0"/>
              </w:rPr>
              <w:t xml:space="preserve">44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5">
            <w:pPr>
              <w:widowControl w:val="0"/>
              <w:spacing w:after="0" w:before="0" w:line="240" w:lineRule="auto"/>
              <w:jc w:val="center"/>
              <w:rPr>
                <w:sz w:val="16"/>
                <w:szCs w:val="16"/>
              </w:rPr>
            </w:pPr>
            <w:r w:rsidDel="00000000" w:rsidR="00000000" w:rsidRPr="00000000">
              <w:rPr>
                <w:sz w:val="16"/>
                <w:szCs w:val="16"/>
                <w:rtl w:val="0"/>
              </w:rPr>
              <w:t xml:space="preserve">32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6">
            <w:pPr>
              <w:widowControl w:val="0"/>
              <w:spacing w:after="0" w:before="0" w:line="240" w:lineRule="auto"/>
              <w:jc w:val="center"/>
              <w:rPr>
                <w:sz w:val="16"/>
                <w:szCs w:val="16"/>
              </w:rPr>
            </w:pPr>
            <w:r w:rsidDel="00000000" w:rsidR="00000000" w:rsidRPr="00000000">
              <w:rPr>
                <w:sz w:val="16"/>
                <w:szCs w:val="16"/>
                <w:rtl w:val="0"/>
              </w:rPr>
              <w:t xml:space="preserve">18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7">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8">
            <w:pPr>
              <w:widowControl w:val="0"/>
              <w:spacing w:after="0" w:before="0" w:line="240" w:lineRule="auto"/>
              <w:jc w:val="center"/>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9">
            <w:pPr>
              <w:widowControl w:val="0"/>
              <w:spacing w:after="0" w:before="0" w:line="240" w:lineRule="auto"/>
              <w:jc w:val="center"/>
              <w:rPr>
                <w:sz w:val="16"/>
                <w:szCs w:val="16"/>
              </w:rPr>
            </w:pPr>
            <w:r w:rsidDel="00000000" w:rsidR="00000000" w:rsidRPr="00000000">
              <w:rPr>
                <w:sz w:val="16"/>
                <w:szCs w:val="16"/>
                <w:rtl w:val="0"/>
              </w:rPr>
              <w:t xml:space="preserve">48</w:t>
            </w:r>
          </w:p>
        </w:tc>
        <w:tc>
          <w:tcPr>
            <w:tcBorders>
              <w:top w:color="000000" w:space="0" w:sz="4" w:val="single"/>
              <w:left w:color="000000" w:space="0" w:sz="4" w:val="single"/>
              <w:bottom w:color="000000" w:space="0" w:sz="4" w:val="single"/>
              <w:right w:color="000000" w:space="0" w:sz="4" w:val="single"/>
            </w:tcBorders>
            <w:shd w:fill="d7e082"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A">
            <w:pPr>
              <w:widowControl w:val="0"/>
              <w:spacing w:after="0" w:before="0" w:line="240" w:lineRule="auto"/>
              <w:jc w:val="center"/>
              <w:rPr>
                <w:sz w:val="16"/>
                <w:szCs w:val="16"/>
              </w:rPr>
            </w:pPr>
            <w:r w:rsidDel="00000000" w:rsidR="00000000" w:rsidRPr="00000000">
              <w:rPr>
                <w:sz w:val="16"/>
                <w:szCs w:val="16"/>
                <w:rtl w:val="0"/>
              </w:rPr>
              <w:t xml:space="preserve">35.8</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Brăila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D">
            <w:pPr>
              <w:widowControl w:val="0"/>
              <w:spacing w:after="0" w:before="0" w:line="240" w:lineRule="auto"/>
              <w:jc w:val="center"/>
              <w:rPr>
                <w:sz w:val="16"/>
                <w:szCs w:val="16"/>
              </w:rPr>
            </w:pPr>
            <w:r w:rsidDel="00000000" w:rsidR="00000000" w:rsidRPr="00000000">
              <w:rPr>
                <w:sz w:val="16"/>
                <w:szCs w:val="16"/>
                <w:rtl w:val="0"/>
              </w:rPr>
              <w:t xml:space="preserve">68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E">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9F">
            <w:pPr>
              <w:widowControl w:val="0"/>
              <w:spacing w:after="0" w:before="0" w:line="240" w:lineRule="auto"/>
              <w:jc w:val="center"/>
              <w:rPr>
                <w:sz w:val="16"/>
                <w:szCs w:val="16"/>
              </w:rPr>
            </w:pPr>
            <w:r w:rsidDel="00000000" w:rsidR="00000000" w:rsidRPr="00000000">
              <w:rPr>
                <w:sz w:val="16"/>
                <w:szCs w:val="16"/>
                <w:rtl w:val="0"/>
              </w:rPr>
              <w:t xml:space="preserve">39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0">
            <w:pPr>
              <w:widowControl w:val="0"/>
              <w:spacing w:after="0" w:before="0" w:line="240" w:lineRule="auto"/>
              <w:jc w:val="center"/>
              <w:rPr>
                <w:sz w:val="16"/>
                <w:szCs w:val="16"/>
              </w:rPr>
            </w:pPr>
            <w:r w:rsidDel="00000000" w:rsidR="00000000" w:rsidRPr="00000000">
              <w:rPr>
                <w:sz w:val="16"/>
                <w:szCs w:val="16"/>
                <w:rtl w:val="0"/>
              </w:rPr>
              <w:t xml:space="preserve">36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1">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2">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3">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4">
            <w:pPr>
              <w:widowControl w:val="0"/>
              <w:spacing w:after="0" w:before="0" w:line="240" w:lineRule="auto"/>
              <w:jc w:val="center"/>
              <w:rPr>
                <w:sz w:val="16"/>
                <w:szCs w:val="16"/>
              </w:rPr>
            </w:pPr>
            <w:r w:rsidDel="00000000" w:rsidR="00000000" w:rsidRPr="00000000">
              <w:rPr>
                <w:sz w:val="16"/>
                <w:szCs w:val="16"/>
                <w:rtl w:val="0"/>
              </w:rPr>
              <w:t xml:space="preserve">64</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5">
            <w:pPr>
              <w:widowControl w:val="0"/>
              <w:spacing w:after="0" w:before="0" w:line="240" w:lineRule="auto"/>
              <w:jc w:val="center"/>
              <w:rPr>
                <w:sz w:val="16"/>
                <w:szCs w:val="16"/>
              </w:rPr>
            </w:pPr>
            <w:r w:rsidDel="00000000" w:rsidR="00000000" w:rsidRPr="00000000">
              <w:rPr>
                <w:sz w:val="16"/>
                <w:szCs w:val="16"/>
                <w:rtl w:val="0"/>
              </w:rPr>
              <w:t xml:space="preserve">62</w:t>
            </w:r>
          </w:p>
        </w:tc>
        <w:tc>
          <w:tcPr>
            <w:tcBorders>
              <w:top w:color="000000" w:space="0" w:sz="4" w:val="single"/>
              <w:left w:color="000000" w:space="0" w:sz="4" w:val="single"/>
              <w:bottom w:color="000000" w:space="0" w:sz="4" w:val="single"/>
              <w:right w:color="000000" w:space="0" w:sz="4" w:val="single"/>
            </w:tcBorders>
            <w:shd w:fill="d9e082"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6">
            <w:pPr>
              <w:widowControl w:val="0"/>
              <w:spacing w:after="0" w:before="0" w:line="240" w:lineRule="auto"/>
              <w:jc w:val="center"/>
              <w:rPr>
                <w:sz w:val="16"/>
                <w:szCs w:val="16"/>
              </w:rPr>
            </w:pPr>
            <w:r w:rsidDel="00000000" w:rsidR="00000000" w:rsidRPr="00000000">
              <w:rPr>
                <w:sz w:val="16"/>
                <w:szCs w:val="16"/>
                <w:rtl w:val="0"/>
              </w:rPr>
              <w:t xml:space="preserve">35.0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Galați</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9">
            <w:pPr>
              <w:widowControl w:val="0"/>
              <w:spacing w:after="0" w:before="0" w:line="240" w:lineRule="auto"/>
              <w:jc w:val="center"/>
              <w:rPr>
                <w:sz w:val="16"/>
                <w:szCs w:val="16"/>
              </w:rPr>
            </w:pPr>
            <w:r w:rsidDel="00000000" w:rsidR="00000000" w:rsidRPr="00000000">
              <w:rPr>
                <w:sz w:val="16"/>
                <w:szCs w:val="16"/>
                <w:rtl w:val="0"/>
              </w:rPr>
              <w:t xml:space="preserve">51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A">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B">
            <w:pPr>
              <w:widowControl w:val="0"/>
              <w:spacing w:after="0" w:before="0" w:line="240" w:lineRule="auto"/>
              <w:jc w:val="center"/>
              <w:rPr>
                <w:sz w:val="16"/>
                <w:szCs w:val="16"/>
              </w:rPr>
            </w:pPr>
            <w:r w:rsidDel="00000000" w:rsidR="00000000" w:rsidRPr="00000000">
              <w:rPr>
                <w:sz w:val="16"/>
                <w:szCs w:val="16"/>
                <w:rtl w:val="0"/>
              </w:rPr>
              <w:t xml:space="preserve">42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C">
            <w:pPr>
              <w:widowControl w:val="0"/>
              <w:spacing w:after="0" w:before="0" w:line="240" w:lineRule="auto"/>
              <w:jc w:val="center"/>
              <w:rPr>
                <w:sz w:val="16"/>
                <w:szCs w:val="16"/>
              </w:rPr>
            </w:pPr>
            <w:r w:rsidDel="00000000" w:rsidR="00000000" w:rsidRPr="00000000">
              <w:rPr>
                <w:sz w:val="16"/>
                <w:szCs w:val="16"/>
                <w:rtl w:val="0"/>
              </w:rPr>
              <w:t xml:space="preserve">41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D">
            <w:pPr>
              <w:widowControl w:val="0"/>
              <w:spacing w:after="0" w:before="0" w:line="240" w:lineRule="auto"/>
              <w:jc w:val="center"/>
              <w:rPr>
                <w:sz w:val="16"/>
                <w:szCs w:val="16"/>
              </w:rPr>
            </w:pPr>
            <w:r w:rsidDel="00000000" w:rsidR="00000000" w:rsidRPr="00000000">
              <w:rPr>
                <w:sz w:val="16"/>
                <w:szCs w:val="16"/>
                <w:rtl w:val="0"/>
              </w:rPr>
              <w:t xml:space="preserve">22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E">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AF">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0">
            <w:pPr>
              <w:widowControl w:val="0"/>
              <w:spacing w:after="0" w:before="0" w:line="240" w:lineRule="auto"/>
              <w:jc w:val="center"/>
              <w:rPr>
                <w:sz w:val="16"/>
                <w:szCs w:val="16"/>
              </w:rPr>
            </w:pPr>
            <w:r w:rsidDel="00000000" w:rsidR="00000000" w:rsidRPr="00000000">
              <w:rPr>
                <w:sz w:val="16"/>
                <w:szCs w:val="16"/>
                <w:rtl w:val="0"/>
              </w:rPr>
              <w:t xml:space="preserve">73</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1">
            <w:pPr>
              <w:widowControl w:val="0"/>
              <w:spacing w:after="0" w:before="0" w:line="240" w:lineRule="auto"/>
              <w:jc w:val="center"/>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d9e082"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2">
            <w:pPr>
              <w:widowControl w:val="0"/>
              <w:spacing w:after="0" w:before="0" w:line="240" w:lineRule="auto"/>
              <w:jc w:val="center"/>
              <w:rPr>
                <w:sz w:val="16"/>
                <w:szCs w:val="16"/>
              </w:rPr>
            </w:pPr>
            <w:r w:rsidDel="00000000" w:rsidR="00000000" w:rsidRPr="00000000">
              <w:rPr>
                <w:sz w:val="16"/>
                <w:szCs w:val="16"/>
                <w:rtl w:val="0"/>
              </w:rPr>
              <w:t xml:space="preserve">35.0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Oradea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5">
            <w:pPr>
              <w:widowControl w:val="0"/>
              <w:spacing w:after="0" w:before="0" w:line="240" w:lineRule="auto"/>
              <w:jc w:val="center"/>
              <w:rPr>
                <w:sz w:val="16"/>
                <w:szCs w:val="16"/>
              </w:rPr>
            </w:pPr>
            <w:r w:rsidDel="00000000" w:rsidR="00000000" w:rsidRPr="00000000">
              <w:rPr>
                <w:sz w:val="16"/>
                <w:szCs w:val="16"/>
                <w:rtl w:val="0"/>
              </w:rPr>
              <w:t xml:space="preserve">31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6">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7">
            <w:pPr>
              <w:widowControl w:val="0"/>
              <w:spacing w:after="0" w:before="0" w:line="240" w:lineRule="auto"/>
              <w:jc w:val="center"/>
              <w:rPr>
                <w:sz w:val="16"/>
                <w:szCs w:val="16"/>
              </w:rPr>
            </w:pPr>
            <w:r w:rsidDel="00000000" w:rsidR="00000000" w:rsidRPr="00000000">
              <w:rPr>
                <w:sz w:val="16"/>
                <w:szCs w:val="16"/>
                <w:rtl w:val="0"/>
              </w:rPr>
              <w:t xml:space="preserve">52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8">
            <w:pPr>
              <w:widowControl w:val="0"/>
              <w:spacing w:after="0" w:before="0" w:line="240" w:lineRule="auto"/>
              <w:jc w:val="center"/>
              <w:rPr>
                <w:sz w:val="16"/>
                <w:szCs w:val="16"/>
              </w:rPr>
            </w:pPr>
            <w:r w:rsidDel="00000000" w:rsidR="00000000" w:rsidRPr="00000000">
              <w:rPr>
                <w:sz w:val="16"/>
                <w:szCs w:val="16"/>
                <w:rtl w:val="0"/>
              </w:rPr>
              <w:t xml:space="preserve">47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9">
            <w:pPr>
              <w:widowControl w:val="0"/>
              <w:spacing w:after="0" w:before="0" w:line="240" w:lineRule="auto"/>
              <w:jc w:val="center"/>
              <w:rPr>
                <w:sz w:val="16"/>
                <w:szCs w:val="16"/>
              </w:rPr>
            </w:pPr>
            <w:r w:rsidDel="00000000" w:rsidR="00000000" w:rsidRPr="00000000">
              <w:rPr>
                <w:sz w:val="16"/>
                <w:szCs w:val="16"/>
                <w:rtl w:val="0"/>
              </w:rPr>
              <w:t xml:space="preserve">24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A">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B">
            <w:pPr>
              <w:widowControl w:val="0"/>
              <w:spacing w:after="0" w:before="0" w:line="240" w:lineRule="auto"/>
              <w:jc w:val="center"/>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C">
            <w:pPr>
              <w:widowControl w:val="0"/>
              <w:spacing w:after="0" w:before="0" w:line="240" w:lineRule="auto"/>
              <w:jc w:val="center"/>
              <w:rPr>
                <w:sz w:val="16"/>
                <w:szCs w:val="16"/>
              </w:rPr>
            </w:pPr>
            <w:r w:rsidDel="00000000" w:rsidR="00000000" w:rsidRPr="00000000">
              <w:rPr>
                <w:sz w:val="16"/>
                <w:szCs w:val="16"/>
                <w:rtl w:val="0"/>
              </w:rPr>
              <w:t xml:space="preserve">61</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D">
            <w:pPr>
              <w:widowControl w:val="0"/>
              <w:spacing w:after="0" w:before="0" w:line="240" w:lineRule="auto"/>
              <w:jc w:val="center"/>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dce182"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E">
            <w:pPr>
              <w:widowControl w:val="0"/>
              <w:spacing w:after="0" w:before="0" w:line="240" w:lineRule="auto"/>
              <w:jc w:val="center"/>
              <w:rPr>
                <w:sz w:val="16"/>
                <w:szCs w:val="16"/>
              </w:rPr>
            </w:pPr>
            <w:r w:rsidDel="00000000" w:rsidR="00000000" w:rsidRPr="00000000">
              <w:rPr>
                <w:sz w:val="16"/>
                <w:szCs w:val="16"/>
                <w:rtl w:val="0"/>
              </w:rPr>
              <w:t xml:space="preserve">33.4</w:t>
            </w:r>
          </w:p>
        </w:tc>
      </w:tr>
      <w:tr>
        <w:trPr>
          <w:cantSplit w:val="0"/>
          <w:trHeight w:val="94.1406249999999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Ploiești</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1">
            <w:pPr>
              <w:widowControl w:val="0"/>
              <w:spacing w:after="0" w:before="0" w:line="240" w:lineRule="auto"/>
              <w:jc w:val="center"/>
              <w:rPr>
                <w:sz w:val="16"/>
                <w:szCs w:val="16"/>
              </w:rPr>
            </w:pPr>
            <w:r w:rsidDel="00000000" w:rsidR="00000000" w:rsidRPr="00000000">
              <w:rPr>
                <w:sz w:val="16"/>
                <w:szCs w:val="16"/>
                <w:rtl w:val="0"/>
              </w:rPr>
              <w:t xml:space="preserve">44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2">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3">
            <w:pPr>
              <w:widowControl w:val="0"/>
              <w:spacing w:after="0" w:before="0" w:line="240" w:lineRule="auto"/>
              <w:jc w:val="center"/>
              <w:rPr>
                <w:sz w:val="16"/>
                <w:szCs w:val="16"/>
              </w:rPr>
            </w:pPr>
            <w:r w:rsidDel="00000000" w:rsidR="00000000" w:rsidRPr="00000000">
              <w:rPr>
                <w:sz w:val="16"/>
                <w:szCs w:val="16"/>
                <w:rtl w:val="0"/>
              </w:rPr>
              <w:t xml:space="preserve">45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4">
            <w:pPr>
              <w:widowControl w:val="0"/>
              <w:spacing w:after="0" w:before="0" w:line="240" w:lineRule="auto"/>
              <w:jc w:val="center"/>
              <w:rPr>
                <w:sz w:val="16"/>
                <w:szCs w:val="16"/>
              </w:rPr>
            </w:pPr>
            <w:r w:rsidDel="00000000" w:rsidR="00000000" w:rsidRPr="00000000">
              <w:rPr>
                <w:sz w:val="16"/>
                <w:szCs w:val="16"/>
                <w:rtl w:val="0"/>
              </w:rPr>
              <w:t xml:space="preserve">49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5">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6">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7">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8">
            <w:pPr>
              <w:widowControl w:val="0"/>
              <w:spacing w:after="0" w:before="0" w:line="240" w:lineRule="auto"/>
              <w:jc w:val="center"/>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9">
            <w:pPr>
              <w:widowControl w:val="0"/>
              <w:spacing w:after="0" w:before="0" w:line="240" w:lineRule="auto"/>
              <w:jc w:val="center"/>
              <w:rPr>
                <w:sz w:val="16"/>
                <w:szCs w:val="16"/>
              </w:rPr>
            </w:pPr>
            <w:r w:rsidDel="00000000" w:rsidR="00000000" w:rsidRPr="00000000">
              <w:rPr>
                <w:sz w:val="16"/>
                <w:szCs w:val="16"/>
                <w:rtl w:val="0"/>
              </w:rPr>
              <w:t xml:space="preserve">48</w:t>
            </w:r>
          </w:p>
        </w:tc>
        <w:tc>
          <w:tcPr>
            <w:tcBorders>
              <w:top w:color="000000" w:space="0" w:sz="4" w:val="single"/>
              <w:left w:color="000000" w:space="0" w:sz="4" w:val="single"/>
              <w:bottom w:color="000000" w:space="0" w:sz="4" w:val="single"/>
              <w:right w:color="000000" w:space="0" w:sz="4" w:val="single"/>
            </w:tcBorders>
            <w:shd w:fill="e0e283"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A">
            <w:pPr>
              <w:widowControl w:val="0"/>
              <w:spacing w:after="0" w:before="0" w:line="240" w:lineRule="auto"/>
              <w:jc w:val="center"/>
              <w:rPr>
                <w:sz w:val="16"/>
                <w:szCs w:val="16"/>
              </w:rPr>
            </w:pPr>
            <w:r w:rsidDel="00000000" w:rsidR="00000000" w:rsidRPr="00000000">
              <w:rPr>
                <w:sz w:val="16"/>
                <w:szCs w:val="16"/>
                <w:rtl w:val="0"/>
              </w:rPr>
              <w:t xml:space="preserve">31.4</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Târgu Mureș</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D">
            <w:pPr>
              <w:widowControl w:val="0"/>
              <w:spacing w:after="0" w:before="0" w:line="240" w:lineRule="auto"/>
              <w:jc w:val="center"/>
              <w:rPr>
                <w:sz w:val="16"/>
                <w:szCs w:val="16"/>
              </w:rPr>
            </w:pPr>
            <w:r w:rsidDel="00000000" w:rsidR="00000000" w:rsidRPr="00000000">
              <w:rPr>
                <w:sz w:val="16"/>
                <w:szCs w:val="16"/>
                <w:rtl w:val="0"/>
              </w:rPr>
              <w:t xml:space="preserve">28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E">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CF">
            <w:pPr>
              <w:widowControl w:val="0"/>
              <w:spacing w:after="0" w:before="0" w:line="240" w:lineRule="auto"/>
              <w:jc w:val="center"/>
              <w:rPr>
                <w:sz w:val="16"/>
                <w:szCs w:val="16"/>
              </w:rPr>
            </w:pPr>
            <w:r w:rsidDel="00000000" w:rsidR="00000000" w:rsidRPr="00000000">
              <w:rPr>
                <w:sz w:val="16"/>
                <w:szCs w:val="16"/>
                <w:rtl w:val="0"/>
              </w:rPr>
              <w:t xml:space="preserve">36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0">
            <w:pPr>
              <w:widowControl w:val="0"/>
              <w:spacing w:after="0" w:before="0" w:line="240" w:lineRule="auto"/>
              <w:jc w:val="center"/>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1">
            <w:pPr>
              <w:widowControl w:val="0"/>
              <w:spacing w:after="0" w:before="0" w:line="240" w:lineRule="auto"/>
              <w:jc w:val="center"/>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2">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3">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4">
            <w:pPr>
              <w:widowControl w:val="0"/>
              <w:spacing w:after="0" w:before="0" w:line="240" w:lineRule="auto"/>
              <w:jc w:val="center"/>
              <w:rPr>
                <w:sz w:val="16"/>
                <w:szCs w:val="16"/>
              </w:rPr>
            </w:pPr>
            <w:r w:rsidDel="00000000" w:rsidR="00000000" w:rsidRPr="00000000">
              <w:rPr>
                <w:sz w:val="16"/>
                <w:szCs w:val="16"/>
                <w:rtl w:val="0"/>
              </w:rPr>
              <w:t xml:space="preserve">85</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5">
            <w:pPr>
              <w:widowControl w:val="0"/>
              <w:spacing w:after="0" w:before="0" w:line="240" w:lineRule="auto"/>
              <w:jc w:val="center"/>
              <w:rPr>
                <w:sz w:val="16"/>
                <w:szCs w:val="16"/>
              </w:rPr>
            </w:pPr>
            <w:r w:rsidDel="00000000" w:rsidR="00000000" w:rsidRPr="00000000">
              <w:rPr>
                <w:sz w:val="16"/>
                <w:szCs w:val="16"/>
                <w:rtl w:val="0"/>
              </w:rPr>
              <w:t xml:space="preserve">48</w:t>
            </w:r>
          </w:p>
        </w:tc>
        <w:tc>
          <w:tcPr>
            <w:tcBorders>
              <w:top w:color="000000" w:space="0" w:sz="4" w:val="single"/>
              <w:left w:color="000000" w:space="0" w:sz="4" w:val="single"/>
              <w:bottom w:color="000000" w:space="0" w:sz="4" w:val="single"/>
              <w:right w:color="000000" w:space="0" w:sz="4" w:val="single"/>
            </w:tcBorders>
            <w:shd w:fill="e1e383"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6">
            <w:pPr>
              <w:widowControl w:val="0"/>
              <w:spacing w:after="0" w:before="0" w:line="240" w:lineRule="auto"/>
              <w:jc w:val="center"/>
              <w:rPr>
                <w:sz w:val="16"/>
                <w:szCs w:val="16"/>
              </w:rPr>
            </w:pPr>
            <w:r w:rsidDel="00000000" w:rsidR="00000000" w:rsidRPr="00000000">
              <w:rPr>
                <w:sz w:val="16"/>
                <w:szCs w:val="16"/>
                <w:rtl w:val="0"/>
              </w:rPr>
              <w:t xml:space="preserve">30.7</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Pitești</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9">
            <w:pPr>
              <w:widowControl w:val="0"/>
              <w:spacing w:after="0" w:before="0" w:line="240" w:lineRule="auto"/>
              <w:jc w:val="center"/>
              <w:rPr>
                <w:sz w:val="16"/>
                <w:szCs w:val="16"/>
              </w:rPr>
            </w:pPr>
            <w:r w:rsidDel="00000000" w:rsidR="00000000" w:rsidRPr="00000000">
              <w:rPr>
                <w:sz w:val="16"/>
                <w:szCs w:val="16"/>
                <w:rtl w:val="0"/>
              </w:rPr>
              <w:t xml:space="preserve">33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A">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B">
            <w:pPr>
              <w:widowControl w:val="0"/>
              <w:spacing w:after="0" w:before="0" w:line="240" w:lineRule="auto"/>
              <w:jc w:val="center"/>
              <w:rPr>
                <w:sz w:val="16"/>
                <w:szCs w:val="16"/>
              </w:rPr>
            </w:pPr>
            <w:r w:rsidDel="00000000" w:rsidR="00000000" w:rsidRPr="00000000">
              <w:rPr>
                <w:sz w:val="16"/>
                <w:szCs w:val="16"/>
                <w:rtl w:val="0"/>
              </w:rPr>
              <w:t xml:space="preserve">40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C">
            <w:pPr>
              <w:widowControl w:val="0"/>
              <w:spacing w:after="0" w:before="0" w:line="240" w:lineRule="auto"/>
              <w:jc w:val="center"/>
              <w:rPr>
                <w:sz w:val="16"/>
                <w:szCs w:val="16"/>
              </w:rPr>
            </w:pPr>
            <w:r w:rsidDel="00000000" w:rsidR="00000000" w:rsidRPr="00000000">
              <w:rPr>
                <w:sz w:val="16"/>
                <w:szCs w:val="16"/>
                <w:rtl w:val="0"/>
              </w:rPr>
              <w:t xml:space="preserve">49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D">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E">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DF">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0">
            <w:pPr>
              <w:widowControl w:val="0"/>
              <w:spacing w:after="0" w:before="0" w:line="240" w:lineRule="auto"/>
              <w:jc w:val="center"/>
              <w:rPr>
                <w:sz w:val="16"/>
                <w:szCs w:val="16"/>
              </w:rPr>
            </w:pPr>
            <w:r w:rsidDel="00000000" w:rsidR="00000000" w:rsidRPr="00000000">
              <w:rPr>
                <w:sz w:val="16"/>
                <w:szCs w:val="16"/>
                <w:rtl w:val="0"/>
              </w:rPr>
              <w:t xml:space="preserve">61</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1">
            <w:pPr>
              <w:widowControl w:val="0"/>
              <w:spacing w:after="0" w:before="0" w:line="240" w:lineRule="auto"/>
              <w:jc w:val="center"/>
              <w:rPr>
                <w:sz w:val="16"/>
                <w:szCs w:val="16"/>
              </w:rPr>
            </w:pPr>
            <w:r w:rsidDel="00000000" w:rsidR="00000000" w:rsidRPr="00000000">
              <w:rPr>
                <w:sz w:val="16"/>
                <w:szCs w:val="16"/>
                <w:rtl w:val="0"/>
              </w:rPr>
              <w:t xml:space="preserve">50</w:t>
            </w:r>
          </w:p>
        </w:tc>
        <w:tc>
          <w:tcPr>
            <w:tcBorders>
              <w:top w:color="000000" w:space="0" w:sz="4" w:val="single"/>
              <w:left w:color="000000" w:space="0" w:sz="4" w:val="single"/>
              <w:bottom w:color="000000" w:space="0" w:sz="4" w:val="single"/>
              <w:right w:color="000000" w:space="0" w:sz="4" w:val="single"/>
            </w:tcBorders>
            <w:shd w:fill="e3e383"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2">
            <w:pPr>
              <w:widowControl w:val="0"/>
              <w:spacing w:after="0" w:before="0" w:line="240" w:lineRule="auto"/>
              <w:jc w:val="center"/>
              <w:rPr>
                <w:sz w:val="16"/>
                <w:szCs w:val="16"/>
              </w:rPr>
            </w:pPr>
            <w:r w:rsidDel="00000000" w:rsidR="00000000" w:rsidRPr="00000000">
              <w:rPr>
                <w:sz w:val="16"/>
                <w:szCs w:val="16"/>
                <w:rtl w:val="0"/>
              </w:rPr>
              <w:t xml:space="preserve">29.9</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Bacău</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5">
            <w:pPr>
              <w:widowControl w:val="0"/>
              <w:spacing w:after="0" w:before="0" w:line="240" w:lineRule="auto"/>
              <w:jc w:val="center"/>
              <w:rPr>
                <w:sz w:val="16"/>
                <w:szCs w:val="16"/>
              </w:rPr>
            </w:pPr>
            <w:r w:rsidDel="00000000" w:rsidR="00000000" w:rsidRPr="00000000">
              <w:rPr>
                <w:sz w:val="16"/>
                <w:szCs w:val="16"/>
                <w:rtl w:val="0"/>
              </w:rPr>
              <w:t xml:space="preserve">38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6">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7">
            <w:pPr>
              <w:widowControl w:val="0"/>
              <w:spacing w:after="0" w:before="0" w:line="240" w:lineRule="auto"/>
              <w:jc w:val="center"/>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8">
            <w:pPr>
              <w:widowControl w:val="0"/>
              <w:spacing w:after="0" w:before="0" w:line="240" w:lineRule="auto"/>
              <w:jc w:val="center"/>
              <w:rPr>
                <w:sz w:val="16"/>
                <w:szCs w:val="16"/>
              </w:rPr>
            </w:pPr>
            <w:r w:rsidDel="00000000" w:rsidR="00000000" w:rsidRPr="00000000">
              <w:rPr>
                <w:sz w:val="16"/>
                <w:szCs w:val="16"/>
                <w:rtl w:val="0"/>
              </w:rPr>
              <w:t xml:space="preserve">29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9">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A">
            <w:pPr>
              <w:widowControl w:val="0"/>
              <w:spacing w:after="0" w:before="0" w:line="240" w:lineRule="auto"/>
              <w:jc w:val="center"/>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B">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C">
            <w:pPr>
              <w:widowControl w:val="0"/>
              <w:spacing w:after="0" w:before="0" w:line="240" w:lineRule="auto"/>
              <w:jc w:val="center"/>
              <w:rPr>
                <w:sz w:val="16"/>
                <w:szCs w:val="16"/>
              </w:rPr>
            </w:pPr>
            <w:r w:rsidDel="00000000" w:rsidR="00000000" w:rsidRPr="00000000">
              <w:rPr>
                <w:sz w:val="16"/>
                <w:szCs w:val="16"/>
                <w:rtl w:val="0"/>
              </w:rPr>
              <w:t xml:space="preserve">64</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D">
            <w:pPr>
              <w:widowControl w:val="0"/>
              <w:spacing w:after="0" w:before="0" w:line="240" w:lineRule="auto"/>
              <w:jc w:val="center"/>
              <w:rPr>
                <w:sz w:val="16"/>
                <w:szCs w:val="16"/>
              </w:rPr>
            </w:pPr>
            <w:r w:rsidDel="00000000" w:rsidR="00000000" w:rsidRPr="00000000">
              <w:rPr>
                <w:sz w:val="16"/>
                <w:szCs w:val="16"/>
                <w:rtl w:val="0"/>
              </w:rPr>
              <w:t xml:space="preserve">59</w:t>
            </w:r>
          </w:p>
        </w:tc>
        <w:tc>
          <w:tcPr>
            <w:tcBorders>
              <w:top w:color="000000" w:space="0" w:sz="4" w:val="single"/>
              <w:left w:color="000000" w:space="0" w:sz="4" w:val="single"/>
              <w:bottom w:color="000000" w:space="0" w:sz="4" w:val="single"/>
              <w:right w:color="000000" w:space="0" w:sz="4" w:val="single"/>
            </w:tcBorders>
            <w:shd w:fill="e5e483"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E">
            <w:pPr>
              <w:widowControl w:val="0"/>
              <w:spacing w:after="0" w:before="0" w:line="240" w:lineRule="auto"/>
              <w:jc w:val="center"/>
              <w:rPr>
                <w:sz w:val="16"/>
                <w:szCs w:val="16"/>
              </w:rPr>
            </w:pPr>
            <w:r w:rsidDel="00000000" w:rsidR="00000000" w:rsidRPr="00000000">
              <w:rPr>
                <w:sz w:val="16"/>
                <w:szCs w:val="16"/>
                <w:rtl w:val="0"/>
              </w:rPr>
              <w:t xml:space="preserve">29.0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Sibiu</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1">
            <w:pPr>
              <w:widowControl w:val="0"/>
              <w:spacing w:after="0" w:before="0" w:line="240" w:lineRule="auto"/>
              <w:jc w:val="center"/>
              <w:rPr>
                <w:sz w:val="16"/>
                <w:szCs w:val="16"/>
              </w:rPr>
            </w:pPr>
            <w:r w:rsidDel="00000000" w:rsidR="00000000" w:rsidRPr="00000000">
              <w:rPr>
                <w:sz w:val="16"/>
                <w:szCs w:val="16"/>
                <w:rtl w:val="0"/>
              </w:rPr>
              <w:t xml:space="preserve">26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2">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3">
            <w:pPr>
              <w:widowControl w:val="0"/>
              <w:spacing w:after="0" w:before="0" w:line="240" w:lineRule="auto"/>
              <w:jc w:val="center"/>
              <w:rPr>
                <w:sz w:val="16"/>
                <w:szCs w:val="16"/>
              </w:rPr>
            </w:pPr>
            <w:r w:rsidDel="00000000" w:rsidR="00000000" w:rsidRPr="00000000">
              <w:rPr>
                <w:sz w:val="16"/>
                <w:szCs w:val="16"/>
                <w:rtl w:val="0"/>
              </w:rPr>
              <w:t xml:space="preserve">40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4">
            <w:pPr>
              <w:widowControl w:val="0"/>
              <w:spacing w:after="0" w:before="0" w:line="240" w:lineRule="auto"/>
              <w:jc w:val="center"/>
              <w:rPr>
                <w:sz w:val="16"/>
                <w:szCs w:val="16"/>
              </w:rPr>
            </w:pPr>
            <w:r w:rsidDel="00000000" w:rsidR="00000000" w:rsidRPr="00000000">
              <w:rPr>
                <w:sz w:val="16"/>
                <w:szCs w:val="16"/>
                <w:rtl w:val="0"/>
              </w:rPr>
              <w:t xml:space="preserve">43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5">
            <w:pPr>
              <w:widowControl w:val="0"/>
              <w:spacing w:after="0" w:before="0" w:line="240" w:lineRule="auto"/>
              <w:jc w:val="center"/>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6">
            <w:pPr>
              <w:widowControl w:val="0"/>
              <w:spacing w:after="0" w:before="0" w:line="240" w:lineRule="auto"/>
              <w:jc w:val="center"/>
              <w:rPr>
                <w:sz w:val="16"/>
                <w:szCs w:val="16"/>
              </w:rPr>
            </w:pPr>
            <w:r w:rsidDel="00000000" w:rsidR="00000000" w:rsidRPr="00000000">
              <w:rPr>
                <w:sz w:val="16"/>
                <w:szCs w:val="16"/>
                <w:rtl w:val="0"/>
              </w:rPr>
              <w:t xml:space="preserve">25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7">
            <w:pPr>
              <w:widowControl w:val="0"/>
              <w:spacing w:after="0" w:before="0" w:line="240" w:lineRule="auto"/>
              <w:jc w:val="center"/>
              <w:rPr>
                <w:sz w:val="16"/>
                <w:szCs w:val="16"/>
              </w:rPr>
            </w:pPr>
            <w:r w:rsidDel="00000000" w:rsidR="00000000" w:rsidRPr="00000000">
              <w:rPr>
                <w:sz w:val="16"/>
                <w:szCs w:val="16"/>
                <w:rtl w:val="0"/>
              </w:rPr>
              <w:t xml:space="preserve">25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8">
            <w:pPr>
              <w:widowControl w:val="0"/>
              <w:spacing w:after="0" w:before="0" w:line="240" w:lineRule="auto"/>
              <w:jc w:val="center"/>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9">
            <w:pPr>
              <w:widowControl w:val="0"/>
              <w:spacing w:after="0" w:before="0" w:line="240" w:lineRule="auto"/>
              <w:jc w:val="center"/>
              <w:rPr>
                <w:sz w:val="16"/>
                <w:szCs w:val="16"/>
              </w:rPr>
            </w:pPr>
            <w:r w:rsidDel="00000000" w:rsidR="00000000" w:rsidRPr="00000000">
              <w:rPr>
                <w:sz w:val="16"/>
                <w:szCs w:val="16"/>
                <w:rtl w:val="0"/>
              </w:rPr>
              <w:t xml:space="preserve">43</w:t>
            </w:r>
          </w:p>
        </w:tc>
        <w:tc>
          <w:tcPr>
            <w:tcBorders>
              <w:top w:color="000000" w:space="0" w:sz="4" w:val="single"/>
              <w:left w:color="000000" w:space="0" w:sz="4" w:val="single"/>
              <w:bottom w:color="000000" w:space="0" w:sz="4" w:val="single"/>
              <w:right w:color="000000" w:space="0" w:sz="4" w:val="single"/>
            </w:tcBorders>
            <w:shd w:fill="e6e483"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A">
            <w:pPr>
              <w:widowControl w:val="0"/>
              <w:spacing w:after="0" w:before="0" w:line="240" w:lineRule="auto"/>
              <w:jc w:val="center"/>
              <w:rPr>
                <w:sz w:val="16"/>
                <w:szCs w:val="16"/>
              </w:rPr>
            </w:pPr>
            <w:r w:rsidDel="00000000" w:rsidR="00000000" w:rsidRPr="00000000">
              <w:rPr>
                <w:sz w:val="16"/>
                <w:szCs w:val="16"/>
                <w:rtl w:val="0"/>
              </w:rPr>
              <w:t xml:space="preserve">28.1</w:t>
            </w:r>
          </w:p>
        </w:tc>
      </w:tr>
      <w:tr>
        <w:trPr>
          <w:cantSplit w:val="0"/>
          <w:trHeight w:val="22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Baia Mare</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D">
            <w:pPr>
              <w:widowControl w:val="0"/>
              <w:spacing w:after="0" w:before="0" w:line="240" w:lineRule="auto"/>
              <w:jc w:val="center"/>
              <w:rPr>
                <w:sz w:val="16"/>
                <w:szCs w:val="16"/>
              </w:rPr>
            </w:pPr>
            <w:r w:rsidDel="00000000" w:rsidR="00000000" w:rsidRPr="00000000">
              <w:rPr>
                <w:sz w:val="16"/>
                <w:szCs w:val="16"/>
                <w:rtl w:val="0"/>
              </w:rPr>
              <w:t xml:space="preserve">22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E">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7FF">
            <w:pPr>
              <w:widowControl w:val="0"/>
              <w:spacing w:after="0" w:before="0" w:line="240" w:lineRule="auto"/>
              <w:jc w:val="center"/>
              <w:rPr>
                <w:sz w:val="16"/>
                <w:szCs w:val="16"/>
              </w:rPr>
            </w:pPr>
            <w:r w:rsidDel="00000000" w:rsidR="00000000" w:rsidRPr="00000000">
              <w:rPr>
                <w:sz w:val="16"/>
                <w:szCs w:val="16"/>
                <w:rtl w:val="0"/>
              </w:rPr>
              <w:t xml:space="preserve">30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0">
            <w:pPr>
              <w:widowControl w:val="0"/>
              <w:spacing w:after="0" w:before="0" w:line="240" w:lineRule="auto"/>
              <w:jc w:val="center"/>
              <w:rPr>
                <w:sz w:val="16"/>
                <w:szCs w:val="16"/>
              </w:rPr>
            </w:pPr>
            <w:r w:rsidDel="00000000" w:rsidR="00000000" w:rsidRPr="00000000">
              <w:rPr>
                <w:sz w:val="16"/>
                <w:szCs w:val="16"/>
                <w:rtl w:val="0"/>
              </w:rPr>
              <w:t xml:space="preserve">26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1">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2">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3">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4">
            <w:pPr>
              <w:widowControl w:val="0"/>
              <w:spacing w:after="0" w:before="0" w:line="240" w:lineRule="auto"/>
              <w:jc w:val="center"/>
              <w:rPr>
                <w:sz w:val="16"/>
                <w:szCs w:val="16"/>
              </w:rPr>
            </w:pPr>
            <w:r w:rsidDel="00000000" w:rsidR="00000000" w:rsidRPr="00000000">
              <w:rPr>
                <w:sz w:val="16"/>
                <w:szCs w:val="16"/>
                <w:rtl w:val="0"/>
              </w:rPr>
              <w:t xml:space="preserve">90</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5">
            <w:pPr>
              <w:widowControl w:val="0"/>
              <w:spacing w:after="0" w:before="0" w:line="240" w:lineRule="auto"/>
              <w:jc w:val="center"/>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4" w:val="single"/>
            </w:tcBorders>
            <w:shd w:fill="eae583"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6">
            <w:pPr>
              <w:widowControl w:val="0"/>
              <w:spacing w:after="0" w:before="0" w:line="240" w:lineRule="auto"/>
              <w:jc w:val="center"/>
              <w:rPr>
                <w:sz w:val="16"/>
                <w:szCs w:val="16"/>
              </w:rPr>
            </w:pPr>
            <w:r w:rsidDel="00000000" w:rsidR="00000000" w:rsidRPr="00000000">
              <w:rPr>
                <w:sz w:val="16"/>
                <w:szCs w:val="16"/>
                <w:rtl w:val="0"/>
              </w:rPr>
              <w:t xml:space="preserve">26.4</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Suceava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9">
            <w:pPr>
              <w:widowControl w:val="0"/>
              <w:spacing w:after="0" w:before="0" w:line="240" w:lineRule="auto"/>
              <w:jc w:val="center"/>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A">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B">
            <w:pPr>
              <w:widowControl w:val="0"/>
              <w:spacing w:after="0" w:before="0" w:line="240" w:lineRule="auto"/>
              <w:jc w:val="center"/>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C">
            <w:pPr>
              <w:widowControl w:val="0"/>
              <w:spacing w:after="0" w:before="0" w:line="240" w:lineRule="auto"/>
              <w:jc w:val="center"/>
              <w:rPr>
                <w:sz w:val="16"/>
                <w:szCs w:val="16"/>
              </w:rPr>
            </w:pPr>
            <w:r w:rsidDel="00000000" w:rsidR="00000000" w:rsidRPr="00000000">
              <w:rPr>
                <w:sz w:val="16"/>
                <w:szCs w:val="16"/>
                <w:rtl w:val="0"/>
              </w:rPr>
              <w:t xml:space="preserve">18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D">
            <w:pPr>
              <w:widowControl w:val="0"/>
              <w:spacing w:after="0" w:before="0" w:line="240" w:lineRule="auto"/>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E">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0F">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0">
            <w:pPr>
              <w:widowControl w:val="0"/>
              <w:spacing w:after="0" w:before="0" w:line="240" w:lineRule="auto"/>
              <w:jc w:val="center"/>
              <w:rPr>
                <w:sz w:val="16"/>
                <w:szCs w:val="16"/>
              </w:rPr>
            </w:pPr>
            <w:r w:rsidDel="00000000" w:rsidR="00000000" w:rsidRPr="00000000">
              <w:rPr>
                <w:sz w:val="16"/>
                <w:szCs w:val="16"/>
                <w:rtl w:val="0"/>
              </w:rPr>
              <w:t xml:space="preserve">78</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1">
            <w:pPr>
              <w:widowControl w:val="0"/>
              <w:spacing w:after="0" w:before="0" w:line="240" w:lineRule="auto"/>
              <w:jc w:val="center"/>
              <w:rPr>
                <w:sz w:val="16"/>
                <w:szCs w:val="16"/>
              </w:rPr>
            </w:pPr>
            <w:r w:rsidDel="00000000" w:rsidR="00000000" w:rsidRPr="00000000">
              <w:rPr>
                <w:sz w:val="16"/>
                <w:szCs w:val="16"/>
                <w:rtl w:val="0"/>
              </w:rPr>
              <w:t xml:space="preserve">59</w:t>
            </w:r>
          </w:p>
        </w:tc>
        <w:tc>
          <w:tcPr>
            <w:tcBorders>
              <w:top w:color="000000" w:space="0" w:sz="4" w:val="single"/>
              <w:left w:color="000000" w:space="0" w:sz="4" w:val="single"/>
              <w:bottom w:color="000000" w:space="0" w:sz="4" w:val="single"/>
              <w:right w:color="000000" w:space="0" w:sz="4" w:val="single"/>
            </w:tcBorders>
            <w:shd w:fill="eae583"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2">
            <w:pPr>
              <w:widowControl w:val="0"/>
              <w:spacing w:after="0" w:before="0" w:line="240" w:lineRule="auto"/>
              <w:jc w:val="center"/>
              <w:rPr>
                <w:sz w:val="16"/>
                <w:szCs w:val="16"/>
              </w:rPr>
            </w:pPr>
            <w:r w:rsidDel="00000000" w:rsidR="00000000" w:rsidRPr="00000000">
              <w:rPr>
                <w:sz w:val="16"/>
                <w:szCs w:val="16"/>
                <w:rtl w:val="0"/>
              </w:rPr>
              <w:t xml:space="preserve">26.2</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Satu Mare</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5">
            <w:pPr>
              <w:widowControl w:val="0"/>
              <w:spacing w:after="0" w:before="0" w:line="240" w:lineRule="auto"/>
              <w:jc w:val="center"/>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6">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7">
            <w:pPr>
              <w:widowControl w:val="0"/>
              <w:spacing w:after="0" w:before="0" w:line="240" w:lineRule="auto"/>
              <w:jc w:val="center"/>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8">
            <w:pPr>
              <w:widowControl w:val="0"/>
              <w:spacing w:after="0" w:before="0" w:line="240" w:lineRule="auto"/>
              <w:jc w:val="center"/>
              <w:rPr>
                <w:sz w:val="16"/>
                <w:szCs w:val="16"/>
              </w:rPr>
            </w:pPr>
            <w:r w:rsidDel="00000000" w:rsidR="00000000" w:rsidRPr="00000000">
              <w:rPr>
                <w:sz w:val="16"/>
                <w:szCs w:val="16"/>
                <w:rtl w:val="0"/>
              </w:rPr>
              <w:t xml:space="preserve">19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9">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A">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B">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C">
            <w:pPr>
              <w:widowControl w:val="0"/>
              <w:spacing w:after="0" w:before="0" w:line="240" w:lineRule="auto"/>
              <w:jc w:val="center"/>
              <w:rPr>
                <w:sz w:val="16"/>
                <w:szCs w:val="16"/>
              </w:rPr>
            </w:pPr>
            <w:r w:rsidDel="00000000" w:rsidR="00000000" w:rsidRPr="00000000">
              <w:rPr>
                <w:sz w:val="16"/>
                <w:szCs w:val="16"/>
                <w:rtl w:val="0"/>
              </w:rPr>
              <w:t xml:space="preserve">79</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D">
            <w:pPr>
              <w:widowControl w:val="0"/>
              <w:spacing w:after="0" w:before="0" w:line="240" w:lineRule="auto"/>
              <w:jc w:val="center"/>
              <w:rPr>
                <w:sz w:val="16"/>
                <w:szCs w:val="16"/>
              </w:rPr>
            </w:pPr>
            <w:r w:rsidDel="00000000" w:rsidR="00000000" w:rsidRPr="00000000">
              <w:rPr>
                <w:sz w:val="16"/>
                <w:szCs w:val="16"/>
                <w:rtl w:val="0"/>
              </w:rPr>
              <w:t xml:space="preserve">56</w:t>
            </w:r>
          </w:p>
        </w:tc>
        <w:tc>
          <w:tcPr>
            <w:tcBorders>
              <w:top w:color="000000" w:space="0" w:sz="4" w:val="single"/>
              <w:left w:color="000000" w:space="0" w:sz="4" w:val="single"/>
              <w:bottom w:color="000000" w:space="0" w:sz="4" w:val="single"/>
              <w:right w:color="000000" w:space="0" w:sz="4" w:val="single"/>
            </w:tcBorders>
            <w:shd w:fill="f1e7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E">
            <w:pPr>
              <w:widowControl w:val="0"/>
              <w:spacing w:after="0" w:before="0" w:line="240" w:lineRule="auto"/>
              <w:jc w:val="center"/>
              <w:rPr>
                <w:sz w:val="16"/>
                <w:szCs w:val="16"/>
              </w:rPr>
            </w:pPr>
            <w:r w:rsidDel="00000000" w:rsidR="00000000" w:rsidRPr="00000000">
              <w:rPr>
                <w:sz w:val="16"/>
                <w:szCs w:val="16"/>
                <w:rtl w:val="0"/>
              </w:rPr>
              <w:t xml:space="preserve">22.5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Sfântu Gheorghe</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1">
            <w:pPr>
              <w:widowControl w:val="0"/>
              <w:spacing w:after="0" w:before="0" w:line="240" w:lineRule="auto"/>
              <w:jc w:val="center"/>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2">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3">
            <w:pPr>
              <w:widowControl w:val="0"/>
              <w:spacing w:after="0" w:before="0" w:line="240" w:lineRule="auto"/>
              <w:jc w:val="center"/>
              <w:rPr>
                <w:sz w:val="16"/>
                <w:szCs w:val="16"/>
              </w:rPr>
            </w:pPr>
            <w:r w:rsidDel="00000000" w:rsidR="00000000" w:rsidRPr="00000000">
              <w:rPr>
                <w:sz w:val="16"/>
                <w:szCs w:val="16"/>
                <w:rtl w:val="0"/>
              </w:rPr>
              <w:t xml:space="preserve">28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4">
            <w:pPr>
              <w:widowControl w:val="0"/>
              <w:spacing w:after="0" w:before="0" w:line="240" w:lineRule="auto"/>
              <w:jc w:val="center"/>
              <w:rPr>
                <w:sz w:val="16"/>
                <w:szCs w:val="16"/>
              </w:rPr>
            </w:pPr>
            <w:r w:rsidDel="00000000" w:rsidR="00000000" w:rsidRPr="00000000">
              <w:rPr>
                <w:sz w:val="16"/>
                <w:szCs w:val="16"/>
                <w:rtl w:val="0"/>
              </w:rPr>
              <w:t xml:space="preserve">28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5">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6">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7">
            <w:pPr>
              <w:widowControl w:val="0"/>
              <w:spacing w:after="0" w:before="0" w:line="240" w:lineRule="auto"/>
              <w:jc w:val="center"/>
              <w:rPr>
                <w:sz w:val="16"/>
                <w:szCs w:val="16"/>
              </w:rPr>
            </w:pPr>
            <w:r w:rsidDel="00000000" w:rsidR="00000000" w:rsidRPr="00000000">
              <w:rPr>
                <w:sz w:val="16"/>
                <w:szCs w:val="16"/>
                <w:rtl w:val="0"/>
              </w:rPr>
              <w:t xml:space="preserve">25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8">
            <w:pPr>
              <w:widowControl w:val="0"/>
              <w:spacing w:after="0" w:before="0" w:line="240" w:lineRule="auto"/>
              <w:jc w:val="center"/>
              <w:rPr>
                <w:sz w:val="16"/>
                <w:szCs w:val="16"/>
              </w:rPr>
            </w:pPr>
            <w:r w:rsidDel="00000000" w:rsidR="00000000" w:rsidRPr="00000000">
              <w:rPr>
                <w:sz w:val="16"/>
                <w:szCs w:val="16"/>
                <w:rtl w:val="0"/>
              </w:rPr>
              <w:t xml:space="preserve">31</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9">
            <w:pPr>
              <w:widowControl w:val="0"/>
              <w:spacing w:after="0" w:before="0" w:line="240" w:lineRule="auto"/>
              <w:jc w:val="center"/>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f3e8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A">
            <w:pPr>
              <w:widowControl w:val="0"/>
              <w:spacing w:after="0" w:before="0" w:line="240" w:lineRule="auto"/>
              <w:jc w:val="center"/>
              <w:rPr>
                <w:sz w:val="16"/>
                <w:szCs w:val="16"/>
              </w:rPr>
            </w:pPr>
            <w:r w:rsidDel="00000000" w:rsidR="00000000" w:rsidRPr="00000000">
              <w:rPr>
                <w:sz w:val="16"/>
                <w:szCs w:val="16"/>
                <w:rtl w:val="0"/>
              </w:rPr>
              <w:t xml:space="preserve">21.7</w:t>
            </w:r>
          </w:p>
        </w:tc>
      </w:tr>
      <w:tr>
        <w:trPr>
          <w:cantSplit w:val="0"/>
          <w:trHeight w:val="4.140624999999964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Buzău</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D">
            <w:pPr>
              <w:widowControl w:val="0"/>
              <w:spacing w:after="0" w:before="0" w:line="240" w:lineRule="auto"/>
              <w:jc w:val="center"/>
              <w:rPr>
                <w:sz w:val="16"/>
                <w:szCs w:val="16"/>
              </w:rPr>
            </w:pPr>
            <w:r w:rsidDel="00000000" w:rsidR="00000000" w:rsidRPr="00000000">
              <w:rPr>
                <w:sz w:val="16"/>
                <w:szCs w:val="16"/>
                <w:rtl w:val="0"/>
              </w:rPr>
              <w:t xml:space="preserve">19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E">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2F">
            <w:pPr>
              <w:widowControl w:val="0"/>
              <w:spacing w:after="0" w:before="0" w:line="240" w:lineRule="auto"/>
              <w:jc w:val="center"/>
              <w:rPr>
                <w:sz w:val="16"/>
                <w:szCs w:val="16"/>
              </w:rPr>
            </w:pPr>
            <w:r w:rsidDel="00000000" w:rsidR="00000000" w:rsidRPr="00000000">
              <w:rPr>
                <w:sz w:val="16"/>
                <w:szCs w:val="16"/>
                <w:rtl w:val="0"/>
              </w:rPr>
              <w:t xml:space="preserve">18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0">
            <w:pPr>
              <w:widowControl w:val="0"/>
              <w:spacing w:after="0" w:before="0" w:line="240" w:lineRule="auto"/>
              <w:jc w:val="center"/>
              <w:rPr>
                <w:sz w:val="16"/>
                <w:szCs w:val="16"/>
              </w:rPr>
            </w:pPr>
            <w:r w:rsidDel="00000000" w:rsidR="00000000" w:rsidRPr="00000000">
              <w:rPr>
                <w:sz w:val="16"/>
                <w:szCs w:val="16"/>
                <w:rtl w:val="0"/>
              </w:rPr>
              <w:t xml:space="preserve">19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1">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2">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3">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4">
            <w:pPr>
              <w:widowControl w:val="0"/>
              <w:spacing w:after="0" w:before="0" w:line="240" w:lineRule="auto"/>
              <w:jc w:val="center"/>
              <w:rPr>
                <w:sz w:val="16"/>
                <w:szCs w:val="16"/>
              </w:rPr>
            </w:pPr>
            <w:r w:rsidDel="00000000" w:rsidR="00000000" w:rsidRPr="00000000">
              <w:rPr>
                <w:sz w:val="16"/>
                <w:szCs w:val="16"/>
                <w:rtl w:val="0"/>
              </w:rPr>
              <w:t xml:space="preserve">56</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5">
            <w:pPr>
              <w:widowControl w:val="0"/>
              <w:spacing w:after="0" w:before="0" w:line="240" w:lineRule="auto"/>
              <w:jc w:val="center"/>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4" w:val="single"/>
            </w:tcBorders>
            <w:shd w:fill="f7e9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6">
            <w:pPr>
              <w:widowControl w:val="0"/>
              <w:spacing w:after="0" w:before="0" w:line="240" w:lineRule="auto"/>
              <w:jc w:val="center"/>
              <w:rPr>
                <w:sz w:val="16"/>
                <w:szCs w:val="16"/>
              </w:rPr>
            </w:pPr>
            <w:r w:rsidDel="00000000" w:rsidR="00000000" w:rsidRPr="00000000">
              <w:rPr>
                <w:sz w:val="16"/>
                <w:szCs w:val="16"/>
                <w:rtl w:val="0"/>
              </w:rPr>
              <w:t xml:space="preserve">19.5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Focșani</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9">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A">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B">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C">
            <w:pPr>
              <w:widowControl w:val="0"/>
              <w:spacing w:after="0" w:before="0" w:line="240" w:lineRule="auto"/>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D">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E">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3F">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0">
            <w:pPr>
              <w:widowControl w:val="0"/>
              <w:spacing w:after="0" w:before="0" w:line="240" w:lineRule="auto"/>
              <w:jc w:val="center"/>
              <w:rPr>
                <w:sz w:val="16"/>
                <w:szCs w:val="16"/>
              </w:rPr>
            </w:pPr>
            <w:r w:rsidDel="00000000" w:rsidR="00000000" w:rsidRPr="00000000">
              <w:rPr>
                <w:sz w:val="16"/>
                <w:szCs w:val="16"/>
                <w:rtl w:val="0"/>
              </w:rPr>
              <w:t xml:space="preserve">61</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1">
            <w:pPr>
              <w:widowControl w:val="0"/>
              <w:spacing w:after="0" w:before="0" w:line="240" w:lineRule="auto"/>
              <w:jc w:val="center"/>
              <w:rPr>
                <w:sz w:val="16"/>
                <w:szCs w:val="16"/>
              </w:rPr>
            </w:pPr>
            <w:r w:rsidDel="00000000" w:rsidR="00000000" w:rsidRPr="00000000">
              <w:rPr>
                <w:sz w:val="16"/>
                <w:szCs w:val="16"/>
                <w:rtl w:val="0"/>
              </w:rPr>
              <w:t xml:space="preserve">64</w:t>
            </w:r>
          </w:p>
        </w:tc>
        <w:tc>
          <w:tcPr>
            <w:tcBorders>
              <w:top w:color="000000" w:space="0" w:sz="4" w:val="single"/>
              <w:left w:color="000000" w:space="0" w:sz="4" w:val="single"/>
              <w:bottom w:color="000000" w:space="0" w:sz="4" w:val="single"/>
              <w:right w:color="000000" w:space="0" w:sz="4" w:val="single"/>
            </w:tcBorders>
            <w:shd w:fill="f9ea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2">
            <w:pPr>
              <w:widowControl w:val="0"/>
              <w:spacing w:after="0" w:before="0" w:line="240" w:lineRule="auto"/>
              <w:jc w:val="center"/>
              <w:rPr>
                <w:sz w:val="16"/>
                <w:szCs w:val="16"/>
              </w:rPr>
            </w:pPr>
            <w:r w:rsidDel="00000000" w:rsidR="00000000" w:rsidRPr="00000000">
              <w:rPr>
                <w:sz w:val="16"/>
                <w:szCs w:val="16"/>
                <w:rtl w:val="0"/>
              </w:rPr>
              <w:t xml:space="preserve">18.6</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Botoșani</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5">
            <w:pPr>
              <w:widowControl w:val="0"/>
              <w:spacing w:after="0" w:before="0" w:line="240" w:lineRule="auto"/>
              <w:jc w:val="center"/>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6">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7">
            <w:pPr>
              <w:widowControl w:val="0"/>
              <w:spacing w:after="0" w:before="0" w:line="240" w:lineRule="auto"/>
              <w:jc w:val="center"/>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8">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9">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A">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B">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C">
            <w:pPr>
              <w:widowControl w:val="0"/>
              <w:spacing w:after="0" w:before="0" w:line="240" w:lineRule="auto"/>
              <w:jc w:val="center"/>
              <w:rPr>
                <w:sz w:val="16"/>
                <w:szCs w:val="16"/>
              </w:rPr>
            </w:pPr>
            <w:r w:rsidDel="00000000" w:rsidR="00000000" w:rsidRPr="00000000">
              <w:rPr>
                <w:sz w:val="16"/>
                <w:szCs w:val="16"/>
                <w:rtl w:val="0"/>
              </w:rPr>
              <w:t xml:space="preserve">50</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D">
            <w:pPr>
              <w:widowControl w:val="0"/>
              <w:spacing w:after="0" w:before="0" w:line="240" w:lineRule="auto"/>
              <w:jc w:val="center"/>
              <w:rPr>
                <w:sz w:val="16"/>
                <w:szCs w:val="16"/>
              </w:rPr>
            </w:pPr>
            <w:r w:rsidDel="00000000" w:rsidR="00000000" w:rsidRPr="00000000">
              <w:rPr>
                <w:sz w:val="16"/>
                <w:szCs w:val="16"/>
                <w:rtl w:val="0"/>
              </w:rPr>
              <w:t xml:space="preserve">72</w:t>
            </w:r>
          </w:p>
        </w:tc>
        <w:tc>
          <w:tcPr>
            <w:tcBorders>
              <w:top w:color="000000" w:space="0" w:sz="4" w:val="single"/>
              <w:left w:color="000000" w:space="0" w:sz="4" w:val="single"/>
              <w:bottom w:color="000000" w:space="0" w:sz="4" w:val="single"/>
              <w:right w:color="000000" w:space="0" w:sz="4" w:val="single"/>
            </w:tcBorders>
            <w:shd w:fill="faea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E">
            <w:pPr>
              <w:widowControl w:val="0"/>
              <w:spacing w:after="0" w:before="0" w:line="240" w:lineRule="auto"/>
              <w:jc w:val="center"/>
              <w:rPr>
                <w:sz w:val="16"/>
                <w:szCs w:val="16"/>
              </w:rPr>
            </w:pPr>
            <w:r w:rsidDel="00000000" w:rsidR="00000000" w:rsidRPr="00000000">
              <w:rPr>
                <w:sz w:val="16"/>
                <w:szCs w:val="16"/>
                <w:rtl w:val="0"/>
              </w:rPr>
              <w:t xml:space="preserve">17.9</w:t>
            </w:r>
          </w:p>
        </w:tc>
      </w:tr>
      <w:tr>
        <w:trPr>
          <w:cantSplit w:val="0"/>
          <w:trHeight w:val="1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Târgoviște</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1">
            <w:pPr>
              <w:widowControl w:val="0"/>
              <w:spacing w:after="0" w:before="0" w:line="240" w:lineRule="auto"/>
              <w:jc w:val="center"/>
              <w:rPr>
                <w:sz w:val="16"/>
                <w:szCs w:val="16"/>
              </w:rPr>
            </w:pPr>
            <w:r w:rsidDel="00000000" w:rsidR="00000000" w:rsidRPr="00000000">
              <w:rPr>
                <w:sz w:val="16"/>
                <w:szCs w:val="16"/>
                <w:rtl w:val="0"/>
              </w:rPr>
              <w:t xml:space="preserve">24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2">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3">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4">
            <w:pPr>
              <w:widowControl w:val="0"/>
              <w:spacing w:after="0" w:before="0" w:line="240" w:lineRule="auto"/>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5">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6">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7">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8">
            <w:pPr>
              <w:widowControl w:val="0"/>
              <w:spacing w:after="0" w:before="0" w:line="240" w:lineRule="auto"/>
              <w:jc w:val="center"/>
              <w:rPr>
                <w:sz w:val="16"/>
                <w:szCs w:val="16"/>
              </w:rPr>
            </w:pPr>
            <w:r w:rsidDel="00000000" w:rsidR="00000000" w:rsidRPr="00000000">
              <w:rPr>
                <w:sz w:val="16"/>
                <w:szCs w:val="16"/>
                <w:rtl w:val="0"/>
              </w:rPr>
              <w:t xml:space="preserve">41</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9">
            <w:pPr>
              <w:widowControl w:val="0"/>
              <w:spacing w:after="0" w:before="0" w:line="240" w:lineRule="auto"/>
              <w:jc w:val="center"/>
              <w:rPr>
                <w:sz w:val="16"/>
                <w:szCs w:val="16"/>
              </w:rPr>
            </w:pPr>
            <w:r w:rsidDel="00000000" w:rsidR="00000000" w:rsidRPr="00000000">
              <w:rPr>
                <w:sz w:val="16"/>
                <w:szCs w:val="16"/>
                <w:rtl w:val="0"/>
              </w:rPr>
              <w:t xml:space="preserve">45</w:t>
            </w:r>
          </w:p>
        </w:tc>
        <w:tc>
          <w:tcPr>
            <w:tcBorders>
              <w:top w:color="000000" w:space="0" w:sz="4" w:val="single"/>
              <w:left w:color="000000" w:space="0" w:sz="4" w:val="single"/>
              <w:bottom w:color="000000" w:space="0" w:sz="4" w:val="single"/>
              <w:right w:color="000000" w:space="0" w:sz="4" w:val="single"/>
            </w:tcBorders>
            <w:shd w:fill="fbea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A">
            <w:pPr>
              <w:widowControl w:val="0"/>
              <w:spacing w:after="0" w:before="0" w:line="240" w:lineRule="auto"/>
              <w:jc w:val="center"/>
              <w:rPr>
                <w:sz w:val="16"/>
                <w:szCs w:val="16"/>
              </w:rPr>
            </w:pPr>
            <w:r w:rsidDel="00000000" w:rsidR="00000000" w:rsidRPr="00000000">
              <w:rPr>
                <w:sz w:val="16"/>
                <w:szCs w:val="16"/>
                <w:rtl w:val="0"/>
              </w:rPr>
              <w:t xml:space="preserve">17.6</w:t>
            </w:r>
          </w:p>
        </w:tc>
      </w:tr>
      <w:tr>
        <w:trPr>
          <w:cantSplit w:val="0"/>
          <w:trHeight w:val="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Piatra Neamț</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D">
            <w:pPr>
              <w:widowControl w:val="0"/>
              <w:spacing w:after="0" w:before="0" w:line="240" w:lineRule="auto"/>
              <w:jc w:val="center"/>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E">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5F">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0">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1">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2">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3">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4">
            <w:pPr>
              <w:widowControl w:val="0"/>
              <w:spacing w:after="0" w:before="0" w:line="240" w:lineRule="auto"/>
              <w:jc w:val="center"/>
              <w:rPr>
                <w:sz w:val="16"/>
                <w:szCs w:val="16"/>
              </w:rPr>
            </w:pPr>
            <w:r w:rsidDel="00000000" w:rsidR="00000000" w:rsidRPr="00000000">
              <w:rPr>
                <w:sz w:val="16"/>
                <w:szCs w:val="16"/>
                <w:rtl w:val="0"/>
              </w:rPr>
              <w:t xml:space="preserve">49</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5">
            <w:pPr>
              <w:widowControl w:val="0"/>
              <w:spacing w:after="0" w:before="0" w:line="240" w:lineRule="auto"/>
              <w:jc w:val="center"/>
              <w:rPr>
                <w:sz w:val="16"/>
                <w:szCs w:val="16"/>
              </w:rPr>
            </w:pPr>
            <w:r w:rsidDel="00000000" w:rsidR="00000000" w:rsidRPr="00000000">
              <w:rPr>
                <w:sz w:val="16"/>
                <w:szCs w:val="16"/>
                <w:rtl w:val="0"/>
              </w:rPr>
              <w:t xml:space="preserve">48</w:t>
            </w:r>
          </w:p>
        </w:tc>
        <w:tc>
          <w:tcPr>
            <w:tcBorders>
              <w:top w:color="000000" w:space="0" w:sz="4" w:val="single"/>
              <w:left w:color="000000" w:space="0" w:sz="4" w:val="single"/>
              <w:bottom w:color="000000" w:space="0" w:sz="4" w:val="single"/>
              <w:right w:color="000000" w:space="0" w:sz="4" w:val="single"/>
            </w:tcBorders>
            <w:shd w:fill="fcea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6">
            <w:pPr>
              <w:widowControl w:val="0"/>
              <w:spacing w:after="0" w:before="0" w:line="240" w:lineRule="auto"/>
              <w:jc w:val="center"/>
              <w:rPr>
                <w:sz w:val="16"/>
                <w:szCs w:val="16"/>
              </w:rPr>
            </w:pPr>
            <w:r w:rsidDel="00000000" w:rsidR="00000000" w:rsidRPr="00000000">
              <w:rPr>
                <w:sz w:val="16"/>
                <w:szCs w:val="16"/>
                <w:rtl w:val="0"/>
              </w:rPr>
              <w:t xml:space="preserve">17.2</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Râmnicu Vâlcea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9">
            <w:pPr>
              <w:widowControl w:val="0"/>
              <w:spacing w:after="0" w:before="0" w:line="240" w:lineRule="auto"/>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A">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B">
            <w:pPr>
              <w:widowControl w:val="0"/>
              <w:spacing w:after="0" w:before="0" w:line="240" w:lineRule="auto"/>
              <w:jc w:val="center"/>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C">
            <w:pPr>
              <w:widowControl w:val="0"/>
              <w:spacing w:after="0" w:before="0" w:line="240" w:lineRule="auto"/>
              <w:jc w:val="center"/>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D">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E">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6F">
            <w:pPr>
              <w:widowControl w:val="0"/>
              <w:spacing w:after="0" w:before="0" w:line="240" w:lineRule="auto"/>
              <w:jc w:val="center"/>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0">
            <w:pPr>
              <w:widowControl w:val="0"/>
              <w:spacing w:after="0" w:before="0" w:line="240" w:lineRule="auto"/>
              <w:jc w:val="center"/>
              <w:rPr>
                <w:sz w:val="16"/>
                <w:szCs w:val="16"/>
              </w:rPr>
            </w:pPr>
            <w:r w:rsidDel="00000000" w:rsidR="00000000" w:rsidRPr="00000000">
              <w:rPr>
                <w:sz w:val="16"/>
                <w:szCs w:val="16"/>
                <w:rtl w:val="0"/>
              </w:rPr>
              <w:t xml:space="preserve">45</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1">
            <w:pPr>
              <w:widowControl w:val="0"/>
              <w:spacing w:after="0" w:before="0" w:line="240" w:lineRule="auto"/>
              <w:jc w:val="center"/>
              <w:rPr>
                <w:sz w:val="16"/>
                <w:szCs w:val="16"/>
              </w:rPr>
            </w:pPr>
            <w:r w:rsidDel="00000000" w:rsidR="00000000" w:rsidRPr="00000000">
              <w:rPr>
                <w:sz w:val="16"/>
                <w:szCs w:val="16"/>
                <w:rtl w:val="0"/>
              </w:rPr>
              <w:t xml:space="preserve">42</w:t>
            </w:r>
          </w:p>
        </w:tc>
        <w:tc>
          <w:tcPr>
            <w:tcBorders>
              <w:top w:color="000000" w:space="0" w:sz="4" w:val="single"/>
              <w:left w:color="000000" w:space="0" w:sz="4" w:val="single"/>
              <w:bottom w:color="000000" w:space="0" w:sz="4" w:val="single"/>
              <w:right w:color="000000" w:space="0" w:sz="4" w:val="single"/>
            </w:tcBorders>
            <w:shd w:fill="fdeb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2">
            <w:pPr>
              <w:widowControl w:val="0"/>
              <w:spacing w:after="0" w:before="0" w:line="240" w:lineRule="auto"/>
              <w:jc w:val="center"/>
              <w:rPr>
                <w:sz w:val="16"/>
                <w:szCs w:val="16"/>
              </w:rPr>
            </w:pPr>
            <w:r w:rsidDel="00000000" w:rsidR="00000000" w:rsidRPr="00000000">
              <w:rPr>
                <w:sz w:val="16"/>
                <w:szCs w:val="16"/>
                <w:rtl w:val="0"/>
              </w:rPr>
              <w:t xml:space="preserve">16.7</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Alba Iulia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5">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6">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7">
            <w:pPr>
              <w:widowControl w:val="0"/>
              <w:spacing w:after="0" w:before="0" w:line="240" w:lineRule="auto"/>
              <w:jc w:val="center"/>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8">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9">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A">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B">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C">
            <w:pPr>
              <w:widowControl w:val="0"/>
              <w:spacing w:after="0" w:before="0" w:line="240" w:lineRule="auto"/>
              <w:jc w:val="center"/>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D">
            <w:pPr>
              <w:widowControl w:val="0"/>
              <w:spacing w:after="0" w:before="0" w:line="240" w:lineRule="auto"/>
              <w:jc w:val="center"/>
              <w:rPr>
                <w:sz w:val="16"/>
                <w:szCs w:val="16"/>
              </w:rPr>
            </w:pPr>
            <w:r w:rsidDel="00000000" w:rsidR="00000000" w:rsidRPr="00000000">
              <w:rPr>
                <w:sz w:val="16"/>
                <w:szCs w:val="16"/>
                <w:rtl w:val="0"/>
              </w:rPr>
              <w:t xml:space="preserve">62</w:t>
            </w:r>
          </w:p>
        </w:tc>
        <w:tc>
          <w:tcPr>
            <w:tcBorders>
              <w:top w:color="000000" w:space="0" w:sz="4" w:val="single"/>
              <w:left w:color="000000" w:space="0" w:sz="4" w:val="single"/>
              <w:bottom w:color="000000" w:space="0" w:sz="4" w:val="single"/>
              <w:right w:color="000000" w:space="0" w:sz="4" w:val="single"/>
            </w:tcBorders>
            <w:shd w:fill="feeb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E">
            <w:pPr>
              <w:widowControl w:val="0"/>
              <w:spacing w:after="0" w:before="0" w:line="240" w:lineRule="auto"/>
              <w:jc w:val="center"/>
              <w:rPr>
                <w:sz w:val="16"/>
                <w:szCs w:val="16"/>
              </w:rPr>
            </w:pPr>
            <w:r w:rsidDel="00000000" w:rsidR="00000000" w:rsidRPr="00000000">
              <w:rPr>
                <w:sz w:val="16"/>
                <w:szCs w:val="16"/>
                <w:rtl w:val="0"/>
              </w:rPr>
              <w:t xml:space="preserve">16.2</w:t>
            </w:r>
          </w:p>
        </w:tc>
      </w:tr>
      <w:tr>
        <w:trPr>
          <w:cantSplit w:val="0"/>
          <w:trHeight w:val="1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Călărași</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1">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2">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3">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4">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5">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6">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7">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8">
            <w:pPr>
              <w:widowControl w:val="0"/>
              <w:spacing w:after="0" w:before="0" w:line="240" w:lineRule="auto"/>
              <w:jc w:val="center"/>
              <w:rPr>
                <w:sz w:val="16"/>
                <w:szCs w:val="16"/>
              </w:rPr>
            </w:pPr>
            <w:r w:rsidDel="00000000" w:rsidR="00000000" w:rsidRPr="00000000">
              <w:rPr>
                <w:sz w:val="16"/>
                <w:szCs w:val="16"/>
                <w:rtl w:val="0"/>
              </w:rPr>
              <w:t xml:space="preserve">65</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9">
            <w:pPr>
              <w:widowControl w:val="0"/>
              <w:spacing w:after="0" w:before="0" w:line="240" w:lineRule="auto"/>
              <w:jc w:val="center"/>
              <w:rPr>
                <w:sz w:val="16"/>
                <w:szCs w:val="16"/>
              </w:rPr>
            </w:pPr>
            <w:r w:rsidDel="00000000" w:rsidR="00000000" w:rsidRPr="00000000">
              <w:rPr>
                <w:sz w:val="16"/>
                <w:szCs w:val="16"/>
                <w:rtl w:val="0"/>
              </w:rPr>
              <w:t xml:space="preserve">64</w:t>
            </w:r>
          </w:p>
        </w:tc>
        <w:tc>
          <w:tcPr>
            <w:tcBorders>
              <w:top w:color="000000" w:space="0" w:sz="4" w:val="single"/>
              <w:left w:color="000000" w:space="0" w:sz="4" w:val="single"/>
              <w:bottom w:color="000000" w:space="0" w:sz="4" w:val="single"/>
              <w:right w:color="000000" w:space="0" w:sz="4" w:val="single"/>
            </w:tcBorders>
            <w:shd w:fill="ffeb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A">
            <w:pPr>
              <w:widowControl w:val="0"/>
              <w:spacing w:after="0" w:before="0" w:line="240" w:lineRule="auto"/>
              <w:jc w:val="center"/>
              <w:rPr>
                <w:sz w:val="16"/>
                <w:szCs w:val="16"/>
              </w:rPr>
            </w:pPr>
            <w:r w:rsidDel="00000000" w:rsidR="00000000" w:rsidRPr="00000000">
              <w:rPr>
                <w:sz w:val="16"/>
                <w:szCs w:val="16"/>
                <w:rtl w:val="0"/>
              </w:rPr>
              <w:t xml:space="preserve">15.4</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Deva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D">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E">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8F">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0">
            <w:pPr>
              <w:widowControl w:val="0"/>
              <w:spacing w:after="0" w:before="0" w:line="240" w:lineRule="auto"/>
              <w:jc w:val="center"/>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1">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2">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3">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4">
            <w:pPr>
              <w:widowControl w:val="0"/>
              <w:spacing w:after="0" w:before="0" w:line="240" w:lineRule="auto"/>
              <w:jc w:val="center"/>
              <w:rPr>
                <w:sz w:val="16"/>
                <w:szCs w:val="16"/>
              </w:rPr>
            </w:pPr>
            <w:r w:rsidDel="00000000" w:rsidR="00000000" w:rsidRPr="00000000">
              <w:rPr>
                <w:sz w:val="16"/>
                <w:szCs w:val="16"/>
                <w:rtl w:val="0"/>
              </w:rPr>
              <w:t xml:space="preserve">46</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5">
            <w:pPr>
              <w:widowControl w:val="0"/>
              <w:spacing w:after="0" w:before="0" w:line="240" w:lineRule="auto"/>
              <w:jc w:val="center"/>
              <w:rPr>
                <w:sz w:val="16"/>
                <w:szCs w:val="16"/>
              </w:rPr>
            </w:pPr>
            <w:r w:rsidDel="00000000" w:rsidR="00000000" w:rsidRPr="00000000">
              <w:rPr>
                <w:sz w:val="16"/>
                <w:szCs w:val="16"/>
                <w:rtl w:val="0"/>
              </w:rPr>
              <w:t xml:space="preserve">57</w:t>
            </w:r>
          </w:p>
        </w:tc>
        <w:tc>
          <w:tcPr>
            <w:tcBorders>
              <w:top w:color="000000" w:space="0" w:sz="4" w:val="single"/>
              <w:left w:color="000000" w:space="0" w:sz="4" w:val="single"/>
              <w:bottom w:color="000000" w:space="0" w:sz="4" w:val="single"/>
              <w:right w:color="000000" w:space="0" w:sz="4" w:val="single"/>
            </w:tcBorders>
            <w:shd w:fill="ffeb8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6">
            <w:pPr>
              <w:widowControl w:val="0"/>
              <w:spacing w:after="0" w:before="0" w:line="240" w:lineRule="auto"/>
              <w:jc w:val="center"/>
              <w:rPr>
                <w:sz w:val="16"/>
                <w:szCs w:val="16"/>
              </w:rPr>
            </w:pPr>
            <w:r w:rsidDel="00000000" w:rsidR="00000000" w:rsidRPr="00000000">
              <w:rPr>
                <w:sz w:val="16"/>
                <w:szCs w:val="16"/>
                <w:rtl w:val="0"/>
              </w:rPr>
              <w:t xml:space="preserve">15.3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Alexandria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9">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A">
            <w:pPr>
              <w:widowControl w:val="0"/>
              <w:spacing w:after="0" w:before="0" w:line="240" w:lineRule="auto"/>
              <w:jc w:val="center"/>
              <w:rPr>
                <w:sz w:val="16"/>
                <w:szCs w:val="16"/>
              </w:rPr>
            </w:pPr>
            <w:r w:rsidDel="00000000" w:rsidR="00000000" w:rsidRPr="00000000">
              <w:rPr>
                <w:sz w:val="16"/>
                <w:szCs w:val="16"/>
                <w:rtl w:val="0"/>
              </w:rPr>
              <w:t xml:space="preserve">29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B">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C">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D">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E">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9F">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0">
            <w:pPr>
              <w:widowControl w:val="0"/>
              <w:spacing w:after="0" w:before="0" w:line="240" w:lineRule="auto"/>
              <w:jc w:val="center"/>
              <w:rPr>
                <w:sz w:val="16"/>
                <w:szCs w:val="16"/>
              </w:rPr>
            </w:pPr>
            <w:r w:rsidDel="00000000" w:rsidR="00000000" w:rsidRPr="00000000">
              <w:rPr>
                <w:sz w:val="16"/>
                <w:szCs w:val="16"/>
                <w:rtl w:val="0"/>
              </w:rPr>
              <w:t xml:space="preserve">44</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1">
            <w:pPr>
              <w:widowControl w:val="0"/>
              <w:spacing w:after="0" w:before="0" w:line="240" w:lineRule="auto"/>
              <w:jc w:val="center"/>
              <w:rPr>
                <w:sz w:val="16"/>
                <w:szCs w:val="16"/>
              </w:rPr>
            </w:pPr>
            <w:r w:rsidDel="00000000" w:rsidR="00000000" w:rsidRPr="00000000">
              <w:rPr>
                <w:sz w:val="16"/>
                <w:szCs w:val="16"/>
                <w:rtl w:val="0"/>
              </w:rPr>
              <w:t xml:space="preserve">55</w:t>
            </w:r>
          </w:p>
        </w:tc>
        <w:tc>
          <w:tcPr>
            <w:tcBorders>
              <w:top w:color="000000" w:space="0" w:sz="4" w:val="single"/>
              <w:left w:color="000000" w:space="0" w:sz="4" w:val="single"/>
              <w:bottom w:color="000000" w:space="0" w:sz="4" w:val="single"/>
              <w:right w:color="000000" w:space="0" w:sz="4" w:val="single"/>
            </w:tcBorders>
            <w:shd w:fill="fee683"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2">
            <w:pPr>
              <w:widowControl w:val="0"/>
              <w:spacing w:after="0" w:before="0" w:line="240" w:lineRule="auto"/>
              <w:jc w:val="center"/>
              <w:rPr>
                <w:sz w:val="16"/>
                <w:szCs w:val="16"/>
              </w:rPr>
            </w:pPr>
            <w:r w:rsidDel="00000000" w:rsidR="00000000" w:rsidRPr="00000000">
              <w:rPr>
                <w:sz w:val="16"/>
                <w:szCs w:val="16"/>
                <w:rtl w:val="0"/>
              </w:rPr>
              <w:t xml:space="preserve">15.0</w:t>
            </w:r>
          </w:p>
        </w:tc>
      </w:tr>
      <w:tr>
        <w:trPr>
          <w:cantSplit w:val="0"/>
          <w:trHeight w:val="4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Târgu Jiu</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5">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6">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7">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8">
            <w:pPr>
              <w:widowControl w:val="0"/>
              <w:spacing w:after="0" w:before="0" w:line="240" w:lineRule="auto"/>
              <w:jc w:val="center"/>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9">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A">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B">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C">
            <w:pPr>
              <w:widowControl w:val="0"/>
              <w:spacing w:after="0" w:before="0" w:line="240" w:lineRule="auto"/>
              <w:jc w:val="center"/>
              <w:rPr>
                <w:sz w:val="16"/>
                <w:szCs w:val="16"/>
              </w:rPr>
            </w:pPr>
            <w:r w:rsidDel="00000000" w:rsidR="00000000" w:rsidRPr="00000000">
              <w:rPr>
                <w:sz w:val="16"/>
                <w:szCs w:val="16"/>
                <w:rtl w:val="0"/>
              </w:rPr>
              <w:t xml:space="preserve">40</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D">
            <w:pPr>
              <w:widowControl w:val="0"/>
              <w:spacing w:after="0" w:before="0" w:line="240" w:lineRule="auto"/>
              <w:jc w:val="center"/>
              <w:rPr>
                <w:sz w:val="16"/>
                <w:szCs w:val="16"/>
              </w:rPr>
            </w:pPr>
            <w:r w:rsidDel="00000000" w:rsidR="00000000" w:rsidRPr="00000000">
              <w:rPr>
                <w:sz w:val="16"/>
                <w:szCs w:val="16"/>
                <w:rtl w:val="0"/>
              </w:rPr>
              <w:t xml:space="preserve">46</w:t>
            </w:r>
          </w:p>
        </w:tc>
        <w:tc>
          <w:tcPr>
            <w:tcBorders>
              <w:top w:color="000000" w:space="0" w:sz="4" w:val="single"/>
              <w:left w:color="000000" w:space="0" w:sz="4" w:val="single"/>
              <w:bottom w:color="000000" w:space="0" w:sz="4" w:val="single"/>
              <w:right w:color="000000" w:space="0" w:sz="4" w:val="single"/>
            </w:tcBorders>
            <w:shd w:fill="fee082"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E">
            <w:pPr>
              <w:widowControl w:val="0"/>
              <w:spacing w:after="0" w:before="0" w:line="240" w:lineRule="auto"/>
              <w:jc w:val="center"/>
              <w:rPr>
                <w:sz w:val="16"/>
                <w:szCs w:val="16"/>
              </w:rPr>
            </w:pPr>
            <w:r w:rsidDel="00000000" w:rsidR="00000000" w:rsidRPr="00000000">
              <w:rPr>
                <w:sz w:val="16"/>
                <w:szCs w:val="16"/>
                <w:rtl w:val="0"/>
              </w:rPr>
              <w:t xml:space="preserve">14.7</w:t>
            </w:r>
          </w:p>
        </w:tc>
      </w:tr>
      <w:tr>
        <w:trPr>
          <w:cantSplit w:val="0"/>
          <w:trHeight w:val="13.554687499999929"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Slatina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1">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2">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3">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4">
            <w:pPr>
              <w:widowControl w:val="0"/>
              <w:spacing w:after="0" w:before="0" w:line="240" w:lineRule="auto"/>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5">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6">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7">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8">
            <w:pPr>
              <w:widowControl w:val="0"/>
              <w:spacing w:after="0" w:before="0" w:line="240" w:lineRule="auto"/>
              <w:jc w:val="center"/>
              <w:rPr>
                <w:sz w:val="16"/>
                <w:szCs w:val="16"/>
              </w:rPr>
            </w:pPr>
            <w:r w:rsidDel="00000000" w:rsidR="00000000" w:rsidRPr="00000000">
              <w:rPr>
                <w:sz w:val="16"/>
                <w:szCs w:val="16"/>
                <w:rtl w:val="0"/>
              </w:rPr>
              <w:t xml:space="preserve">55</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9">
            <w:pPr>
              <w:widowControl w:val="0"/>
              <w:spacing w:after="0" w:before="0" w:line="240" w:lineRule="auto"/>
              <w:jc w:val="center"/>
              <w:rPr>
                <w:sz w:val="16"/>
                <w:szCs w:val="16"/>
              </w:rPr>
            </w:pPr>
            <w:r w:rsidDel="00000000" w:rsidR="00000000" w:rsidRPr="00000000">
              <w:rPr>
                <w:sz w:val="16"/>
                <w:szCs w:val="16"/>
                <w:rtl w:val="0"/>
              </w:rPr>
              <w:t xml:space="preserve">51</w:t>
            </w:r>
          </w:p>
        </w:tc>
        <w:tc>
          <w:tcPr>
            <w:tcBorders>
              <w:top w:color="000000" w:space="0" w:sz="4" w:val="single"/>
              <w:left w:color="000000" w:space="0" w:sz="4" w:val="single"/>
              <w:bottom w:color="000000" w:space="0" w:sz="4" w:val="single"/>
              <w:right w:color="000000" w:space="0" w:sz="4" w:val="single"/>
            </w:tcBorders>
            <w:shd w:fill="fee081"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A">
            <w:pPr>
              <w:widowControl w:val="0"/>
              <w:spacing w:after="0" w:before="0" w:line="240" w:lineRule="auto"/>
              <w:jc w:val="center"/>
              <w:rPr>
                <w:sz w:val="16"/>
                <w:szCs w:val="16"/>
              </w:rPr>
            </w:pPr>
            <w:r w:rsidDel="00000000" w:rsidR="00000000" w:rsidRPr="00000000">
              <w:rPr>
                <w:sz w:val="16"/>
                <w:szCs w:val="16"/>
                <w:rtl w:val="0"/>
              </w:rPr>
              <w:t xml:space="preserve">14.7</w:t>
            </w:r>
          </w:p>
        </w:tc>
      </w:tr>
      <w:tr>
        <w:trPr>
          <w:cantSplit w:val="0"/>
          <w:trHeight w:val="28.55468749999993"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Reșița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D">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E">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BF">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0">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1">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2">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3">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4">
            <w:pPr>
              <w:widowControl w:val="0"/>
              <w:spacing w:after="0" w:before="0" w:line="240" w:lineRule="auto"/>
              <w:jc w:val="center"/>
              <w:rPr>
                <w:sz w:val="16"/>
                <w:szCs w:val="16"/>
              </w:rPr>
            </w:pPr>
            <w:r w:rsidDel="00000000" w:rsidR="00000000" w:rsidRPr="00000000">
              <w:rPr>
                <w:sz w:val="16"/>
                <w:szCs w:val="16"/>
                <w:rtl w:val="0"/>
              </w:rPr>
              <w:t xml:space="preserve">58</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5">
            <w:pPr>
              <w:widowControl w:val="0"/>
              <w:spacing w:after="0" w:before="0" w:line="240" w:lineRule="auto"/>
              <w:jc w:val="center"/>
              <w:rPr>
                <w:sz w:val="16"/>
                <w:szCs w:val="16"/>
              </w:rPr>
            </w:pPr>
            <w:r w:rsidDel="00000000" w:rsidR="00000000" w:rsidRPr="00000000">
              <w:rPr>
                <w:sz w:val="16"/>
                <w:szCs w:val="16"/>
                <w:rtl w:val="0"/>
              </w:rPr>
              <w:t xml:space="preserve">50</w:t>
            </w:r>
          </w:p>
        </w:tc>
        <w:tc>
          <w:tcPr>
            <w:tcBorders>
              <w:top w:color="000000" w:space="0" w:sz="4" w:val="single"/>
              <w:left w:color="000000" w:space="0" w:sz="4" w:val="single"/>
              <w:bottom w:color="000000" w:space="0" w:sz="4" w:val="single"/>
              <w:right w:color="000000" w:space="0" w:sz="4" w:val="single"/>
            </w:tcBorders>
            <w:shd w:fill="fdd37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6">
            <w:pPr>
              <w:widowControl w:val="0"/>
              <w:spacing w:after="0" w:before="0" w:line="240" w:lineRule="auto"/>
              <w:jc w:val="center"/>
              <w:rPr>
                <w:sz w:val="16"/>
                <w:szCs w:val="16"/>
              </w:rPr>
            </w:pPr>
            <w:r w:rsidDel="00000000" w:rsidR="00000000" w:rsidRPr="00000000">
              <w:rPr>
                <w:sz w:val="16"/>
                <w:szCs w:val="16"/>
                <w:rtl w:val="0"/>
              </w:rPr>
              <w:t xml:space="preserve">14.0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Vaslui</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9">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A">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B">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C">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D">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E">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CF">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0">
            <w:pPr>
              <w:widowControl w:val="0"/>
              <w:spacing w:after="0" w:before="0" w:line="240" w:lineRule="auto"/>
              <w:jc w:val="center"/>
              <w:rPr>
                <w:sz w:val="16"/>
                <w:szCs w:val="16"/>
              </w:rPr>
            </w:pPr>
            <w:r w:rsidDel="00000000" w:rsidR="00000000" w:rsidRPr="00000000">
              <w:rPr>
                <w:sz w:val="16"/>
                <w:szCs w:val="16"/>
                <w:rtl w:val="0"/>
              </w:rPr>
              <w:t xml:space="preserve">54</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1">
            <w:pPr>
              <w:widowControl w:val="0"/>
              <w:spacing w:after="0" w:before="0" w:line="240" w:lineRule="auto"/>
              <w:jc w:val="center"/>
              <w:rPr>
                <w:sz w:val="16"/>
                <w:szCs w:val="16"/>
              </w:rPr>
            </w:pPr>
            <w:r w:rsidDel="00000000" w:rsidR="00000000" w:rsidRPr="00000000">
              <w:rPr>
                <w:sz w:val="16"/>
                <w:szCs w:val="16"/>
                <w:rtl w:val="0"/>
              </w:rPr>
              <w:t xml:space="preserve">59</w:t>
            </w:r>
          </w:p>
        </w:tc>
        <w:tc>
          <w:tcPr>
            <w:tcBorders>
              <w:top w:color="000000" w:space="0" w:sz="4" w:val="single"/>
              <w:left w:color="000000" w:space="0" w:sz="4" w:val="single"/>
              <w:bottom w:color="000000" w:space="0" w:sz="4" w:val="single"/>
              <w:right w:color="000000" w:space="0" w:sz="4" w:val="single"/>
            </w:tcBorders>
            <w:shd w:fill="fcc47c"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2">
            <w:pPr>
              <w:widowControl w:val="0"/>
              <w:spacing w:after="0" w:before="0" w:line="240" w:lineRule="auto"/>
              <w:jc w:val="center"/>
              <w:rPr>
                <w:sz w:val="16"/>
                <w:szCs w:val="16"/>
              </w:rPr>
            </w:pPr>
            <w:r w:rsidDel="00000000" w:rsidR="00000000" w:rsidRPr="00000000">
              <w:rPr>
                <w:sz w:val="16"/>
                <w:szCs w:val="16"/>
                <w:rtl w:val="0"/>
              </w:rPr>
              <w:t xml:space="preserve">13.1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Slobozia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5">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6">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7">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8">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9">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A">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B">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C">
            <w:pPr>
              <w:widowControl w:val="0"/>
              <w:spacing w:after="0" w:before="0" w:line="240" w:lineRule="auto"/>
              <w:jc w:val="center"/>
              <w:rPr>
                <w:sz w:val="16"/>
                <w:szCs w:val="16"/>
              </w:rPr>
            </w:pPr>
            <w:r w:rsidDel="00000000" w:rsidR="00000000" w:rsidRPr="00000000">
              <w:rPr>
                <w:sz w:val="16"/>
                <w:szCs w:val="16"/>
                <w:rtl w:val="0"/>
              </w:rPr>
              <w:t xml:space="preserve">47</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D">
            <w:pPr>
              <w:widowControl w:val="0"/>
              <w:spacing w:after="0" w:before="0" w:line="240" w:lineRule="auto"/>
              <w:jc w:val="center"/>
              <w:rPr>
                <w:sz w:val="16"/>
                <w:szCs w:val="16"/>
              </w:rPr>
            </w:pPr>
            <w:r w:rsidDel="00000000" w:rsidR="00000000" w:rsidRPr="00000000">
              <w:rPr>
                <w:sz w:val="16"/>
                <w:szCs w:val="16"/>
                <w:rtl w:val="0"/>
              </w:rPr>
              <w:t xml:space="preserve">59</w:t>
            </w:r>
          </w:p>
        </w:tc>
        <w:tc>
          <w:tcPr>
            <w:tcBorders>
              <w:top w:color="000000" w:space="0" w:sz="4" w:val="single"/>
              <w:left w:color="000000" w:space="0" w:sz="4" w:val="single"/>
              <w:bottom w:color="000000" w:space="0" w:sz="4" w:val="single"/>
              <w:right w:color="000000" w:space="0" w:sz="4" w:val="single"/>
            </w:tcBorders>
            <w:shd w:fill="fcc37c"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E">
            <w:pPr>
              <w:widowControl w:val="0"/>
              <w:spacing w:after="0" w:before="0" w:line="240" w:lineRule="auto"/>
              <w:jc w:val="center"/>
              <w:rPr>
                <w:sz w:val="16"/>
                <w:szCs w:val="16"/>
              </w:rPr>
            </w:pPr>
            <w:r w:rsidDel="00000000" w:rsidR="00000000" w:rsidRPr="00000000">
              <w:rPr>
                <w:sz w:val="16"/>
                <w:szCs w:val="16"/>
                <w:rtl w:val="0"/>
              </w:rPr>
              <w:t xml:space="preserve">13.1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Giurgiu</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1">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2">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3">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4">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5">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6">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7">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8">
            <w:pPr>
              <w:widowControl w:val="0"/>
              <w:spacing w:after="0" w:before="0" w:line="240" w:lineRule="auto"/>
              <w:jc w:val="center"/>
              <w:rPr>
                <w:sz w:val="16"/>
                <w:szCs w:val="16"/>
              </w:rPr>
            </w:pPr>
            <w:r w:rsidDel="00000000" w:rsidR="00000000" w:rsidRPr="00000000">
              <w:rPr>
                <w:sz w:val="16"/>
                <w:szCs w:val="16"/>
                <w:rtl w:val="0"/>
              </w:rPr>
              <w:t xml:space="preserve">63</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9">
            <w:pPr>
              <w:widowControl w:val="0"/>
              <w:spacing w:after="0" w:before="0" w:line="240" w:lineRule="auto"/>
              <w:jc w:val="center"/>
              <w:rPr>
                <w:sz w:val="16"/>
                <w:szCs w:val="16"/>
              </w:rPr>
            </w:pPr>
            <w:r w:rsidDel="00000000" w:rsidR="00000000" w:rsidRPr="00000000">
              <w:rPr>
                <w:sz w:val="16"/>
                <w:szCs w:val="16"/>
                <w:rtl w:val="0"/>
              </w:rPr>
              <w:t xml:space="preserve">51</w:t>
            </w:r>
          </w:p>
        </w:tc>
        <w:tc>
          <w:tcPr>
            <w:tcBorders>
              <w:top w:color="000000" w:space="0" w:sz="4" w:val="single"/>
              <w:left w:color="000000" w:space="0" w:sz="4" w:val="single"/>
              <w:bottom w:color="000000" w:space="0" w:sz="4" w:val="single"/>
              <w:right w:color="000000" w:space="0" w:sz="4" w:val="single"/>
            </w:tcBorders>
            <w:shd w:fill="fcbc7b"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A">
            <w:pPr>
              <w:widowControl w:val="0"/>
              <w:spacing w:after="0" w:before="0" w:line="240" w:lineRule="auto"/>
              <w:jc w:val="center"/>
              <w:rPr>
                <w:sz w:val="16"/>
                <w:szCs w:val="16"/>
              </w:rPr>
            </w:pPr>
            <w:r w:rsidDel="00000000" w:rsidR="00000000" w:rsidRPr="00000000">
              <w:rPr>
                <w:sz w:val="16"/>
                <w:szCs w:val="16"/>
                <w:rtl w:val="0"/>
              </w:rPr>
              <w:t xml:space="preserve">12.7</w:t>
            </w:r>
          </w:p>
        </w:tc>
      </w:tr>
      <w:tr>
        <w:trPr>
          <w:cantSplit w:val="0"/>
          <w:trHeight w:val="4.140624999999964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37</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Zalău</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D">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E">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EF">
            <w:pPr>
              <w:widowControl w:val="0"/>
              <w:spacing w:after="0" w:before="0" w:line="240" w:lineRule="auto"/>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0">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1">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2">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3">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4">
            <w:pPr>
              <w:widowControl w:val="0"/>
              <w:spacing w:after="0" w:before="0" w:line="240" w:lineRule="auto"/>
              <w:jc w:val="center"/>
              <w:rPr>
                <w:sz w:val="16"/>
                <w:szCs w:val="16"/>
              </w:rPr>
            </w:pPr>
            <w:r w:rsidDel="00000000" w:rsidR="00000000" w:rsidRPr="00000000">
              <w:rPr>
                <w:sz w:val="16"/>
                <w:szCs w:val="16"/>
                <w:rtl w:val="0"/>
              </w:rPr>
              <w:t xml:space="preserve">46</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5">
            <w:pPr>
              <w:widowControl w:val="0"/>
              <w:spacing w:after="0" w:before="0" w:line="240" w:lineRule="auto"/>
              <w:jc w:val="center"/>
              <w:rPr>
                <w:sz w:val="16"/>
                <w:szCs w:val="16"/>
              </w:rPr>
            </w:pPr>
            <w:r w:rsidDel="00000000" w:rsidR="00000000" w:rsidRPr="00000000">
              <w:rPr>
                <w:sz w:val="16"/>
                <w:szCs w:val="16"/>
                <w:rtl w:val="0"/>
              </w:rPr>
              <w:t xml:space="preserve">55</w:t>
            </w:r>
          </w:p>
        </w:tc>
        <w:tc>
          <w:tcPr>
            <w:tcBorders>
              <w:top w:color="000000" w:space="0" w:sz="4" w:val="single"/>
              <w:left w:color="000000" w:space="0" w:sz="4" w:val="single"/>
              <w:bottom w:color="000000" w:space="0" w:sz="4" w:val="single"/>
              <w:right w:color="000000" w:space="0" w:sz="4" w:val="single"/>
            </w:tcBorders>
            <w:shd w:fill="fcb579"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6">
            <w:pPr>
              <w:widowControl w:val="0"/>
              <w:spacing w:after="0" w:before="0" w:line="240" w:lineRule="auto"/>
              <w:jc w:val="center"/>
              <w:rPr>
                <w:sz w:val="16"/>
                <w:szCs w:val="16"/>
              </w:rPr>
            </w:pPr>
            <w:r w:rsidDel="00000000" w:rsidR="00000000" w:rsidRPr="00000000">
              <w:rPr>
                <w:sz w:val="16"/>
                <w:szCs w:val="16"/>
                <w:rtl w:val="0"/>
              </w:rPr>
              <w:t xml:space="preserve">12.3</w:t>
            </w:r>
          </w:p>
        </w:tc>
      </w:tr>
      <w:tr>
        <w:trPr>
          <w:cantSplit w:val="0"/>
          <w:trHeight w:val="22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Drobeta-Turnu Severin</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9">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A">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B">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C">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D">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E">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8FF">
            <w:pPr>
              <w:widowControl w:val="0"/>
              <w:spacing w:after="0" w:before="0" w:line="240" w:lineRule="auto"/>
              <w:jc w:val="center"/>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0">
            <w:pPr>
              <w:widowControl w:val="0"/>
              <w:spacing w:after="0" w:before="0" w:line="240" w:lineRule="auto"/>
              <w:jc w:val="center"/>
              <w:rPr>
                <w:sz w:val="16"/>
                <w:szCs w:val="16"/>
              </w:rPr>
            </w:pPr>
            <w:r w:rsidDel="00000000" w:rsidR="00000000" w:rsidRPr="00000000">
              <w:rPr>
                <w:sz w:val="16"/>
                <w:szCs w:val="16"/>
                <w:rtl w:val="0"/>
              </w:rPr>
              <w:t xml:space="preserve">27</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1">
            <w:pPr>
              <w:widowControl w:val="0"/>
              <w:spacing w:after="0" w:before="0" w:line="240" w:lineRule="auto"/>
              <w:jc w:val="center"/>
              <w:rPr>
                <w:sz w:val="16"/>
                <w:szCs w:val="16"/>
              </w:rPr>
            </w:pPr>
            <w:r w:rsidDel="00000000" w:rsidR="00000000" w:rsidRPr="00000000">
              <w:rPr>
                <w:sz w:val="16"/>
                <w:szCs w:val="16"/>
                <w:rtl w:val="0"/>
              </w:rPr>
              <w:t xml:space="preserve">49</w:t>
            </w:r>
          </w:p>
        </w:tc>
        <w:tc>
          <w:tcPr>
            <w:tcBorders>
              <w:top w:color="000000" w:space="0" w:sz="4" w:val="single"/>
              <w:left w:color="000000" w:space="0" w:sz="4" w:val="single"/>
              <w:bottom w:color="000000" w:space="0" w:sz="4" w:val="single"/>
              <w:right w:color="000000" w:space="0" w:sz="4" w:val="single"/>
            </w:tcBorders>
            <w:shd w:fill="fba977"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2">
            <w:pPr>
              <w:widowControl w:val="0"/>
              <w:spacing w:after="0" w:before="0" w:line="240" w:lineRule="auto"/>
              <w:jc w:val="center"/>
              <w:rPr>
                <w:sz w:val="16"/>
                <w:szCs w:val="16"/>
              </w:rPr>
            </w:pPr>
            <w:r w:rsidDel="00000000" w:rsidR="00000000" w:rsidRPr="00000000">
              <w:rPr>
                <w:sz w:val="16"/>
                <w:szCs w:val="16"/>
                <w:rtl w:val="0"/>
              </w:rPr>
              <w:t xml:space="preserve">11.6</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Bistrița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5">
            <w:pPr>
              <w:widowControl w:val="0"/>
              <w:spacing w:after="0"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6">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7">
            <w:pPr>
              <w:widowControl w:val="0"/>
              <w:spacing w:after="0" w:before="0" w:line="240" w:lineRule="auto"/>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8">
            <w:pPr>
              <w:widowControl w:val="0"/>
              <w:spacing w:after="0" w:before="0" w:line="240" w:lineRule="auto"/>
              <w:jc w:val="center"/>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9">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A">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B">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C">
            <w:pPr>
              <w:widowControl w:val="0"/>
              <w:spacing w:after="0" w:before="0" w:line="240" w:lineRule="auto"/>
              <w:jc w:val="center"/>
              <w:rPr>
                <w:sz w:val="16"/>
                <w:szCs w:val="16"/>
              </w:rPr>
            </w:pPr>
            <w:r w:rsidDel="00000000" w:rsidR="00000000" w:rsidRPr="00000000">
              <w:rPr>
                <w:sz w:val="16"/>
                <w:szCs w:val="16"/>
                <w:rtl w:val="0"/>
              </w:rPr>
              <w:t xml:space="preserve">24</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D">
            <w:pPr>
              <w:widowControl w:val="0"/>
              <w:spacing w:after="0" w:before="0" w:line="240" w:lineRule="auto"/>
              <w:jc w:val="center"/>
              <w:rPr>
                <w:sz w:val="16"/>
                <w:szCs w:val="16"/>
              </w:rPr>
            </w:pPr>
            <w:r w:rsidDel="00000000" w:rsidR="00000000" w:rsidRPr="00000000">
              <w:rPr>
                <w:sz w:val="16"/>
                <w:szCs w:val="16"/>
                <w:rtl w:val="0"/>
              </w:rPr>
              <w:t xml:space="preserve">39</w:t>
            </w:r>
          </w:p>
        </w:tc>
        <w:tc>
          <w:tcPr>
            <w:tcBorders>
              <w:top w:color="8ea9db" w:space="0" w:sz="4" w:val="single"/>
              <w:left w:color="000000" w:space="0" w:sz="4" w:val="single"/>
              <w:bottom w:color="000000" w:space="0" w:sz="4" w:val="single"/>
              <w:right w:color="000000" w:space="0" w:sz="4" w:val="single"/>
            </w:tcBorders>
            <w:shd w:fill="fba877"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E">
            <w:pPr>
              <w:widowControl w:val="0"/>
              <w:spacing w:after="0" w:before="0" w:line="240" w:lineRule="auto"/>
              <w:jc w:val="center"/>
              <w:rPr>
                <w:sz w:val="16"/>
                <w:szCs w:val="16"/>
              </w:rPr>
            </w:pPr>
            <w:r w:rsidDel="00000000" w:rsidR="00000000" w:rsidRPr="00000000">
              <w:rPr>
                <w:sz w:val="16"/>
                <w:szCs w:val="16"/>
                <w:rtl w:val="0"/>
              </w:rPr>
              <w:t xml:space="preserve">11.6</w:t>
            </w:r>
          </w:p>
        </w:tc>
      </w:tr>
      <w:tr>
        <w:trPr>
          <w:cantSplit w:val="0"/>
          <w:trHeight w:val="4.140624999999964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Miercurea Ciuc</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1">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2">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3">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4">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5">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6">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7">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8">
            <w:pPr>
              <w:widowControl w:val="0"/>
              <w:spacing w:after="0" w:before="0" w:line="240" w:lineRule="auto"/>
              <w:jc w:val="center"/>
              <w:rPr>
                <w:sz w:val="16"/>
                <w:szCs w:val="16"/>
              </w:rPr>
            </w:pPr>
            <w:r w:rsidDel="00000000" w:rsidR="00000000" w:rsidRPr="00000000">
              <w:rPr>
                <w:sz w:val="16"/>
                <w:szCs w:val="16"/>
                <w:rtl w:val="0"/>
              </w:rPr>
              <w:t xml:space="preserve">47</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9">
            <w:pPr>
              <w:widowControl w:val="0"/>
              <w:spacing w:after="0" w:before="0" w:line="240" w:lineRule="auto"/>
              <w:jc w:val="center"/>
              <w:rPr>
                <w:sz w:val="16"/>
                <w:szCs w:val="16"/>
              </w:rPr>
            </w:pPr>
            <w:r w:rsidDel="00000000" w:rsidR="00000000" w:rsidRPr="00000000">
              <w:rPr>
                <w:sz w:val="16"/>
                <w:szCs w:val="16"/>
                <w:rtl w:val="0"/>
              </w:rPr>
              <w:t xml:space="preserve">51</w:t>
            </w:r>
          </w:p>
        </w:tc>
        <w:tc>
          <w:tcPr>
            <w:tcBorders>
              <w:top w:color="8ea9db" w:space="0" w:sz="4" w:val="single"/>
              <w:left w:color="000000" w:space="0" w:sz="4" w:val="single"/>
              <w:bottom w:color="000000" w:space="0" w:sz="4" w:val="single"/>
              <w:right w:color="000000" w:space="0" w:sz="4" w:val="single"/>
            </w:tcBorders>
            <w:shd w:fill="fa9c74"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A">
            <w:pPr>
              <w:widowControl w:val="0"/>
              <w:spacing w:after="0" w:before="0" w:line="240" w:lineRule="auto"/>
              <w:jc w:val="center"/>
              <w:rPr>
                <w:sz w:val="16"/>
                <w:szCs w:val="16"/>
              </w:rPr>
            </w:pPr>
            <w:r w:rsidDel="00000000" w:rsidR="00000000" w:rsidRPr="00000000">
              <w:rPr>
                <w:sz w:val="16"/>
                <w:szCs w:val="16"/>
                <w:rtl w:val="0"/>
              </w:rPr>
              <w:t xml:space="preserve">10.9</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0" w:right="0" w:firstLine="0"/>
              <w:jc w:val="left"/>
              <w:rPr>
                <w:b w:val="1"/>
                <w:sz w:val="16"/>
                <w:szCs w:val="16"/>
              </w:rPr>
            </w:pPr>
            <w:r w:rsidDel="00000000" w:rsidR="00000000" w:rsidRPr="00000000">
              <w:rPr>
                <w:b w:val="1"/>
                <w:sz w:val="16"/>
                <w:szCs w:val="16"/>
                <w:rtl w:val="0"/>
              </w:rPr>
              <w:t xml:space="preserve">Tulcea</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D">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E">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1F">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20">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21">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22">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23">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24">
            <w:pPr>
              <w:widowControl w:val="0"/>
              <w:spacing w:after="0" w:before="0" w:line="240" w:lineRule="auto"/>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0" w:val="nil"/>
            </w:tcBorders>
            <w:shd w:fill="ffffff"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25">
            <w:pPr>
              <w:widowControl w:val="0"/>
              <w:spacing w:after="0" w:before="0" w:line="240" w:lineRule="auto"/>
              <w:jc w:val="center"/>
              <w:rPr>
                <w:sz w:val="16"/>
                <w:szCs w:val="16"/>
              </w:rPr>
            </w:pPr>
            <w:r w:rsidDel="00000000" w:rsidR="00000000" w:rsidRPr="00000000">
              <w:rPr>
                <w:sz w:val="16"/>
                <w:szCs w:val="16"/>
                <w:rtl w:val="0"/>
              </w:rPr>
              <w:t xml:space="preserve">68</w:t>
            </w:r>
          </w:p>
        </w:tc>
        <w:tc>
          <w:tcPr>
            <w:tcBorders>
              <w:top w:color="8ea9db" w:space="0" w:sz="4" w:val="single"/>
              <w:left w:color="000000" w:space="0" w:sz="4" w:val="single"/>
              <w:bottom w:color="000000" w:space="0" w:sz="4" w:val="single"/>
              <w:right w:color="000000" w:space="0" w:sz="4" w:val="single"/>
            </w:tcBorders>
            <w:shd w:fill="f8696b" w:val="clear"/>
            <w:tcMar>
              <w:top w:w="2.2677165354330713" w:type="dxa"/>
              <w:left w:w="2.2677165354330713" w:type="dxa"/>
              <w:bottom w:w="2.2677165354330713" w:type="dxa"/>
              <w:right w:w="2.2677165354330713" w:type="dxa"/>
            </w:tcMar>
            <w:vAlign w:val="top"/>
          </w:tcPr>
          <w:p w:rsidR="00000000" w:rsidDel="00000000" w:rsidP="00000000" w:rsidRDefault="00000000" w:rsidRPr="00000000" w14:paraId="00002926">
            <w:pPr>
              <w:widowControl w:val="0"/>
              <w:spacing w:after="0" w:before="0" w:line="240" w:lineRule="auto"/>
              <w:jc w:val="center"/>
              <w:rPr>
                <w:sz w:val="16"/>
                <w:szCs w:val="16"/>
              </w:rPr>
            </w:pPr>
            <w:r w:rsidDel="00000000" w:rsidR="00000000" w:rsidRPr="00000000">
              <w:rPr>
                <w:sz w:val="16"/>
                <w:szCs w:val="16"/>
                <w:rtl w:val="0"/>
              </w:rPr>
              <w:t xml:space="preserve">7.9</w:t>
            </w:r>
          </w:p>
        </w:tc>
      </w:tr>
    </w:tbl>
    <w:p w:rsidR="00000000" w:rsidDel="00000000" w:rsidP="00000000" w:rsidRDefault="00000000" w:rsidRPr="00000000" w14:paraId="00002927">
      <w:pPr>
        <w:spacing w:after="0" w:line="240" w:lineRule="auto"/>
        <w:jc w:val="center"/>
        <w:rPr>
          <w:b w:val="1"/>
          <w:i w:val="1"/>
          <w:sz w:val="24"/>
          <w:szCs w:val="24"/>
        </w:rPr>
      </w:pPr>
      <w:r w:rsidDel="00000000" w:rsidR="00000000" w:rsidRPr="00000000">
        <w:rPr>
          <w:rtl w:val="0"/>
        </w:rPr>
      </w:r>
    </w:p>
    <w:sdt>
      <w:sdtPr>
        <w:tag w:val="goog_rdk_70"/>
      </w:sdtPr>
      <w:sdtContent>
        <w:p w:rsidR="00000000" w:rsidDel="00000000" w:rsidP="00000000" w:rsidRDefault="00000000" w:rsidRPr="00000000" w14:paraId="00002928">
          <w:pPr>
            <w:spacing w:after="0" w:line="240" w:lineRule="auto"/>
            <w:ind w:left="0" w:firstLine="0"/>
            <w:jc w:val="both"/>
            <w:rPr>
              <w:b w:val="1"/>
              <w:color w:val="990000"/>
              <w:sz w:val="24"/>
              <w:szCs w:val="24"/>
            </w:rPr>
          </w:pPr>
          <w:r w:rsidDel="00000000" w:rsidR="00000000" w:rsidRPr="00000000">
            <w:rPr>
              <w:b w:val="1"/>
              <w:color w:val="990000"/>
              <w:sz w:val="24"/>
              <w:szCs w:val="24"/>
              <w:rtl w:val="0"/>
            </w:rPr>
            <w:t xml:space="preserve">Strategia de implementare a proiectelor de tren metropolitan din România</w:t>
          </w:r>
        </w:p>
      </w:sdtContent>
    </w:sdt>
    <w:p w:rsidR="00000000" w:rsidDel="00000000" w:rsidP="00000000" w:rsidRDefault="00000000" w:rsidRPr="00000000" w14:paraId="00002929">
      <w:pPr>
        <w:spacing w:after="0" w:line="240" w:lineRule="auto"/>
        <w:jc w:val="both"/>
        <w:rPr>
          <w:sz w:val="24"/>
          <w:szCs w:val="24"/>
        </w:rPr>
      </w:pPr>
      <w:r w:rsidDel="00000000" w:rsidR="00000000" w:rsidRPr="00000000">
        <w:rPr>
          <w:sz w:val="24"/>
          <w:szCs w:val="24"/>
          <w:rtl w:val="0"/>
        </w:rPr>
        <w:t xml:space="preserve">Impactul pandemiei COVID-19 asupra tuturor sectoarelor activităților umane, inclusiv a transporturilor, este imens. În același timp, anul 2021, declarat </w:t>
      </w:r>
      <w:r w:rsidDel="00000000" w:rsidR="00000000" w:rsidRPr="00000000">
        <w:rPr>
          <w:i w:val="1"/>
          <w:sz w:val="24"/>
          <w:szCs w:val="24"/>
          <w:rtl w:val="0"/>
        </w:rPr>
        <w:t xml:space="preserve">Anul european al căilor ferate</w:t>
      </w:r>
      <w:r w:rsidDel="00000000" w:rsidR="00000000" w:rsidRPr="00000000">
        <w:rPr>
          <w:sz w:val="24"/>
          <w:szCs w:val="24"/>
          <w:rtl w:val="0"/>
        </w:rPr>
        <w:t xml:space="preserve">, este dedicat explorării celor mai durabile, inovatoare și mai sigure moduri de transport. În conformitate cu provocările globale ale secolului al XXI-lea, avem contextul potrivit pentru dezvoltarea politicilor privind mobilitatea pe fondul </w:t>
      </w:r>
      <w:r w:rsidDel="00000000" w:rsidR="00000000" w:rsidRPr="00000000">
        <w:rPr>
          <w:i w:val="1"/>
          <w:sz w:val="24"/>
          <w:szCs w:val="24"/>
          <w:rtl w:val="0"/>
        </w:rPr>
        <w:t xml:space="preserve">Pactului Verde European</w:t>
      </w:r>
      <w:r w:rsidDel="00000000" w:rsidR="00000000" w:rsidRPr="00000000">
        <w:rPr>
          <w:sz w:val="24"/>
          <w:szCs w:val="24"/>
          <w:rtl w:val="0"/>
        </w:rPr>
        <w:t xml:space="preserve"> și pentru contribuția eficientă la realizarea Strategiei UE privind mobilitatea adecvată și inteligentă.</w:t>
      </w:r>
    </w:p>
    <w:p w:rsidR="00000000" w:rsidDel="00000000" w:rsidP="00000000" w:rsidRDefault="00000000" w:rsidRPr="00000000" w14:paraId="0000292A">
      <w:pPr>
        <w:spacing w:after="0" w:line="240" w:lineRule="auto"/>
        <w:rPr/>
      </w:pPr>
      <w:r w:rsidDel="00000000" w:rsidR="00000000" w:rsidRPr="00000000">
        <w:rPr>
          <w:rtl w:val="0"/>
        </w:rPr>
        <w:t xml:space="preserve">Considerând faptul că </w:t>
      </w:r>
      <w:r w:rsidDel="00000000" w:rsidR="00000000" w:rsidRPr="00000000">
        <w:rPr>
          <w:i w:val="1"/>
          <w:rtl w:val="0"/>
        </w:rPr>
        <w:t xml:space="preserve">Inrix 2020 Global Traffic Scorecard</w:t>
      </w:r>
      <w:r w:rsidDel="00000000" w:rsidR="00000000" w:rsidRPr="00000000">
        <w:rPr>
          <w:rtl w:val="0"/>
        </w:rPr>
        <w:t xml:space="preserve"> a confirmat fapul că Bucureștiul este cel mai aglomerat oraș la nivel global, trenul metropolitan poate aborda direct problema persistentă a congestionărilor de trafic, care nu s-a îmbunătățit în contextul pandemiei COVID-19. De asemenea, conform Clasamentului Mondial al Congestiei de Trafic, Bucureștiul este situat pe poziția a 3-a cu un scor pentru </w:t>
      </w:r>
      <w:r w:rsidDel="00000000" w:rsidR="00000000" w:rsidRPr="00000000">
        <w:rPr>
          <w:i w:val="1"/>
          <w:rtl w:val="0"/>
        </w:rPr>
        <w:t xml:space="preserve">indicele mediu de congestie</w:t>
      </w:r>
      <w:r w:rsidDel="00000000" w:rsidR="00000000" w:rsidRPr="00000000">
        <w:rPr>
          <w:rtl w:val="0"/>
        </w:rPr>
        <w:t xml:space="preserve"> </w:t>
      </w:r>
      <w:r w:rsidDel="00000000" w:rsidR="00000000" w:rsidRPr="00000000">
        <w:rPr>
          <w:i w:val="1"/>
          <w:rtl w:val="0"/>
        </w:rPr>
        <w:t xml:space="preserve">al traficului</w:t>
      </w:r>
      <w:r w:rsidDel="00000000" w:rsidR="00000000" w:rsidRPr="00000000">
        <w:rPr>
          <w:rtl w:val="0"/>
        </w:rPr>
        <w:t xml:space="preserve"> (TCI-42.51) și pe primul loc în lume cu TCI-135.81 </w:t>
      </w:r>
      <w:r w:rsidDel="00000000" w:rsidR="00000000" w:rsidRPr="00000000">
        <w:rPr>
          <w:i w:val="1"/>
          <w:rtl w:val="0"/>
        </w:rPr>
        <w:t xml:space="preserve">indicele maxim de congestie al traficului</w:t>
      </w:r>
      <w:r w:rsidDel="00000000" w:rsidR="00000000" w:rsidRPr="00000000">
        <w:rPr>
          <w:rtl w:val="0"/>
        </w:rPr>
        <w:t xml:space="preserve">. Congestia de trafic este o problemă semnificativă pentru alte orașe mari din România precum Cluj-Napoca, Timișoara, Iași, Brașov etc., justificând o abordare națională privind implementarea conceptului de tren metropolitan.</w:t>
      </w:r>
    </w:p>
    <w:p w:rsidR="00000000" w:rsidDel="00000000" w:rsidP="00000000" w:rsidRDefault="00000000" w:rsidRPr="00000000" w14:paraId="0000292B">
      <w:pPr>
        <w:spacing w:after="0" w:line="240" w:lineRule="auto"/>
        <w:rPr/>
      </w:pPr>
      <w:r w:rsidDel="00000000" w:rsidR="00000000" w:rsidRPr="00000000">
        <w:rPr>
          <w:rtl w:val="0"/>
        </w:rPr>
        <w:t xml:space="preserve">Având în vedere congestia în creștere a traficului în orașele populate, cauzată în principal de mobilitatea individuală, trecerea la soluția feroviară pentru traficul de navetă este susținută de exemple europene în care implementarea trenului metropolitan a condus la o schimbare de paradigmă, cu accent pe serviciile moderne de transport de călători și conexiuni integrate: metrou, tramvai, autobuze, troleibuze și chiar transport individual.</w:t>
      </w:r>
    </w:p>
    <w:p w:rsidR="00000000" w:rsidDel="00000000" w:rsidP="00000000" w:rsidRDefault="00000000" w:rsidRPr="00000000" w14:paraId="0000292C">
      <w:pPr>
        <w:spacing w:after="0" w:line="240" w:lineRule="auto"/>
        <w:jc w:val="both"/>
        <w:rPr>
          <w:sz w:val="24"/>
          <w:szCs w:val="24"/>
        </w:rPr>
      </w:pPr>
      <w:r w:rsidDel="00000000" w:rsidR="00000000" w:rsidRPr="00000000">
        <w:rPr>
          <w:rtl w:val="0"/>
        </w:rPr>
      </w:r>
    </w:p>
    <w:sdt>
      <w:sdtPr>
        <w:tag w:val="goog_rdk_71"/>
      </w:sdtPr>
      <w:sdtContent>
        <w:p w:rsidR="00000000" w:rsidDel="00000000" w:rsidP="00000000" w:rsidRDefault="00000000" w:rsidRPr="00000000" w14:paraId="0000292D">
          <w:pPr>
            <w:spacing w:after="0" w:line="240" w:lineRule="auto"/>
            <w:ind w:left="0" w:firstLine="0"/>
            <w:jc w:val="both"/>
            <w:rPr>
              <w:b w:val="1"/>
              <w:i w:val="1"/>
              <w:color w:val="990000"/>
              <w:sz w:val="24"/>
              <w:szCs w:val="24"/>
            </w:rPr>
          </w:pPr>
          <w:r w:rsidDel="00000000" w:rsidR="00000000" w:rsidRPr="00000000">
            <w:rPr>
              <w:b w:val="1"/>
              <w:i w:val="1"/>
              <w:color w:val="990000"/>
              <w:sz w:val="24"/>
              <w:szCs w:val="24"/>
              <w:rtl w:val="0"/>
            </w:rPr>
            <w:t xml:space="preserve">Etape de implementare:</w:t>
          </w:r>
        </w:p>
      </w:sdtContent>
    </w:sdt>
    <w:p w:rsidR="00000000" w:rsidDel="00000000" w:rsidP="00000000" w:rsidRDefault="00000000" w:rsidRPr="00000000" w14:paraId="0000292E">
      <w:pPr>
        <w:spacing w:after="0" w:line="240" w:lineRule="auto"/>
        <w:jc w:val="both"/>
        <w:rPr>
          <w:b w:val="1"/>
          <w:i w:val="1"/>
          <w:sz w:val="24"/>
          <w:szCs w:val="24"/>
        </w:rPr>
      </w:pPr>
      <w:r w:rsidDel="00000000" w:rsidR="00000000" w:rsidRPr="00000000">
        <w:rPr>
          <w:b w:val="1"/>
          <w:i w:val="1"/>
          <w:sz w:val="24"/>
          <w:szCs w:val="24"/>
          <w:rtl w:val="0"/>
        </w:rPr>
        <w:t xml:space="preserve">1. Introducerea conceptului de tren metropolitan în strategia de transport a României în vederea asigurării cadrului strategic necesar pentru finanțare din fonduri europene nerambursabile;</w:t>
      </w:r>
    </w:p>
    <w:p w:rsidR="00000000" w:rsidDel="00000000" w:rsidP="00000000" w:rsidRDefault="00000000" w:rsidRPr="00000000" w14:paraId="0000292F">
      <w:pPr>
        <w:spacing w:after="0" w:line="240" w:lineRule="auto"/>
        <w:jc w:val="both"/>
        <w:rPr>
          <w:b w:val="1"/>
          <w:i w:val="1"/>
          <w:sz w:val="24"/>
          <w:szCs w:val="24"/>
        </w:rPr>
      </w:pPr>
      <w:r w:rsidDel="00000000" w:rsidR="00000000" w:rsidRPr="00000000">
        <w:rPr>
          <w:b w:val="1"/>
          <w:i w:val="1"/>
          <w:sz w:val="24"/>
          <w:szCs w:val="24"/>
          <w:rtl w:val="0"/>
        </w:rPr>
        <w:t xml:space="preserve">2. Crearea unei baze de date complexe care să asigure cadrul pentru aplicarea criteriilor, realizată</w:t>
      </w:r>
      <w:r w:rsidDel="00000000" w:rsidR="00000000" w:rsidRPr="00000000">
        <w:rPr>
          <w:b w:val="1"/>
          <w:i w:val="1"/>
          <w:rtl w:val="0"/>
        </w:rPr>
        <w:t xml:space="preserve"> în contextul realizării acestui Plan</w:t>
      </w:r>
      <w:r w:rsidDel="00000000" w:rsidR="00000000" w:rsidRPr="00000000">
        <w:rPr>
          <w:b w:val="1"/>
          <w:i w:val="1"/>
          <w:sz w:val="24"/>
          <w:szCs w:val="24"/>
          <w:rtl w:val="0"/>
        </w:rPr>
        <w:t xml:space="preserve">;</w:t>
      </w:r>
    </w:p>
    <w:p w:rsidR="00000000" w:rsidDel="00000000" w:rsidP="00000000" w:rsidRDefault="00000000" w:rsidRPr="00000000" w14:paraId="00002930">
      <w:pPr>
        <w:spacing w:after="0" w:line="240" w:lineRule="auto"/>
        <w:jc w:val="both"/>
        <w:rPr>
          <w:b w:val="1"/>
          <w:i w:val="1"/>
          <w:sz w:val="24"/>
          <w:szCs w:val="24"/>
        </w:rPr>
      </w:pPr>
      <w:r w:rsidDel="00000000" w:rsidR="00000000" w:rsidRPr="00000000">
        <w:rPr>
          <w:b w:val="1"/>
          <w:i w:val="1"/>
          <w:rtl w:val="0"/>
        </w:rPr>
        <w:t xml:space="preserve">3.</w:t>
      </w:r>
      <w:r w:rsidDel="00000000" w:rsidR="00000000" w:rsidRPr="00000000">
        <w:rPr>
          <w:b w:val="1"/>
          <w:i w:val="1"/>
          <w:sz w:val="24"/>
          <w:szCs w:val="24"/>
          <w:rtl w:val="0"/>
        </w:rPr>
        <w:t xml:space="preserve"> Prioritizarea proiectelor de tren metropolitan pentru toate municipiile reședință de județ folosind o analiză multicriterială complexă, </w:t>
      </w:r>
      <w:r w:rsidDel="00000000" w:rsidR="00000000" w:rsidRPr="00000000">
        <w:rPr>
          <w:b w:val="1"/>
          <w:i w:val="1"/>
          <w:rtl w:val="0"/>
        </w:rPr>
        <w:t xml:space="preserve">raliază în cadrul acestui Plan</w:t>
      </w:r>
      <w:r w:rsidDel="00000000" w:rsidR="00000000" w:rsidRPr="00000000">
        <w:rPr>
          <w:b w:val="1"/>
          <w:i w:val="1"/>
          <w:sz w:val="24"/>
          <w:szCs w:val="24"/>
          <w:rtl w:val="0"/>
        </w:rPr>
        <w:t xml:space="preserve">; </w:t>
      </w:r>
    </w:p>
    <w:p w:rsidR="00000000" w:rsidDel="00000000" w:rsidP="00000000" w:rsidRDefault="00000000" w:rsidRPr="00000000" w14:paraId="00002931">
      <w:pPr>
        <w:spacing w:after="0" w:line="240" w:lineRule="auto"/>
        <w:jc w:val="both"/>
        <w:rPr>
          <w:b w:val="1"/>
          <w:i w:val="1"/>
          <w:sz w:val="24"/>
          <w:szCs w:val="24"/>
        </w:rPr>
      </w:pPr>
      <w:r w:rsidDel="00000000" w:rsidR="00000000" w:rsidRPr="00000000">
        <w:rPr>
          <w:b w:val="1"/>
          <w:i w:val="1"/>
          <w:rtl w:val="0"/>
        </w:rPr>
        <w:t xml:space="preserve">4</w:t>
      </w:r>
      <w:r w:rsidDel="00000000" w:rsidR="00000000" w:rsidRPr="00000000">
        <w:rPr>
          <w:b w:val="1"/>
          <w:i w:val="1"/>
          <w:sz w:val="24"/>
          <w:szCs w:val="24"/>
          <w:rtl w:val="0"/>
        </w:rPr>
        <w:t xml:space="preserve">. Acordarea de sprijin beneficiarilor pentru implementarea conceptului de tren metropolitan în România;</w:t>
      </w:r>
    </w:p>
    <w:p w:rsidR="00000000" w:rsidDel="00000000" w:rsidP="00000000" w:rsidRDefault="00000000" w:rsidRPr="00000000" w14:paraId="00002932">
      <w:pPr>
        <w:spacing w:after="0" w:line="240" w:lineRule="auto"/>
        <w:ind w:left="0" w:firstLine="0"/>
        <w:jc w:val="both"/>
        <w:rPr>
          <w:b w:val="1"/>
          <w:i w:val="1"/>
          <w:sz w:val="24"/>
          <w:szCs w:val="24"/>
        </w:rPr>
      </w:pPr>
      <w:r w:rsidDel="00000000" w:rsidR="00000000" w:rsidRPr="00000000">
        <w:rPr>
          <w:b w:val="1"/>
          <w:i w:val="1"/>
          <w:rtl w:val="0"/>
        </w:rPr>
        <w:t xml:space="preserve">5. </w:t>
      </w:r>
      <w:r w:rsidDel="00000000" w:rsidR="00000000" w:rsidRPr="00000000">
        <w:rPr>
          <w:b w:val="1"/>
          <w:i w:val="1"/>
          <w:sz w:val="24"/>
          <w:szCs w:val="24"/>
          <w:rtl w:val="0"/>
        </w:rPr>
        <w:t xml:space="preserve">Implementarea proiectelor de tren metropolitan se va face în două etape după cum urmează:</w:t>
      </w:r>
    </w:p>
    <w:p w:rsidR="00000000" w:rsidDel="00000000" w:rsidP="00000000" w:rsidRDefault="00000000" w:rsidRPr="00000000" w14:paraId="00002933">
      <w:pPr>
        <w:numPr>
          <w:ilvl w:val="0"/>
          <w:numId w:val="113"/>
        </w:numPr>
        <w:spacing w:after="0" w:afterAutospacing="0" w:line="240" w:lineRule="auto"/>
        <w:ind w:left="720" w:hanging="360"/>
        <w:jc w:val="both"/>
        <w:rPr>
          <w:sz w:val="24"/>
          <w:szCs w:val="24"/>
        </w:rPr>
      </w:pPr>
      <w:r w:rsidDel="00000000" w:rsidR="00000000" w:rsidRPr="00000000">
        <w:rPr>
          <w:b w:val="1"/>
          <w:i w:val="1"/>
          <w:sz w:val="24"/>
          <w:szCs w:val="24"/>
          <w:u w:val="single"/>
          <w:rtl w:val="0"/>
        </w:rPr>
        <w:t xml:space="preserve">Faza I:</w:t>
      </w:r>
      <w:r w:rsidDel="00000000" w:rsidR="00000000" w:rsidRPr="00000000">
        <w:rPr>
          <w:i w:val="1"/>
          <w:sz w:val="24"/>
          <w:szCs w:val="24"/>
          <w:rtl w:val="0"/>
        </w:rPr>
        <w:t xml:space="preserve"> </w:t>
      </w:r>
      <w:r w:rsidDel="00000000" w:rsidR="00000000" w:rsidRPr="00000000">
        <w:rPr>
          <w:sz w:val="24"/>
          <w:szCs w:val="24"/>
          <w:rtl w:val="0"/>
        </w:rPr>
        <w:t xml:space="preserve">Implementarea proiectelor pe rutele feroviare existente care prevăd lucrări de </w:t>
      </w:r>
      <w:r w:rsidDel="00000000" w:rsidR="00000000" w:rsidRPr="00000000">
        <w:rPr>
          <w:rtl w:val="0"/>
        </w:rPr>
        <w:t xml:space="preserve">complexitate</w:t>
      </w:r>
      <w:r w:rsidDel="00000000" w:rsidR="00000000" w:rsidRPr="00000000">
        <w:rPr>
          <w:sz w:val="24"/>
          <w:szCs w:val="24"/>
          <w:rtl w:val="0"/>
        </w:rPr>
        <w:t xml:space="preserve"> redusă cu timpi mici de implementare, nu moderniz</w:t>
      </w:r>
      <w:r w:rsidDel="00000000" w:rsidR="00000000" w:rsidRPr="00000000">
        <w:rPr>
          <w:rtl w:val="0"/>
        </w:rPr>
        <w:t xml:space="preserve">ări semnificative ale</w:t>
      </w:r>
      <w:r w:rsidDel="00000000" w:rsidR="00000000" w:rsidRPr="00000000">
        <w:rPr>
          <w:sz w:val="24"/>
          <w:szCs w:val="24"/>
          <w:rtl w:val="0"/>
        </w:rPr>
        <w:t xml:space="preserve"> liniei de cale ferată. A</w:t>
      </w:r>
      <w:r w:rsidDel="00000000" w:rsidR="00000000" w:rsidRPr="00000000">
        <w:rPr>
          <w:rtl w:val="0"/>
        </w:rPr>
        <w:t xml:space="preserve">i</w:t>
      </w:r>
      <w:r w:rsidDel="00000000" w:rsidR="00000000" w:rsidRPr="00000000">
        <w:rPr>
          <w:sz w:val="24"/>
          <w:szCs w:val="24"/>
          <w:rtl w:val="0"/>
        </w:rPr>
        <w:t xml:space="preserve">ci pot fi incluse </w:t>
      </w:r>
      <w:r w:rsidDel="00000000" w:rsidR="00000000" w:rsidRPr="00000000">
        <w:rPr>
          <w:rtl w:val="0"/>
        </w:rPr>
        <w:t xml:space="preserve">reînnoiri CF, </w:t>
      </w:r>
      <w:r w:rsidDel="00000000" w:rsidR="00000000" w:rsidRPr="00000000">
        <w:rPr>
          <w:sz w:val="24"/>
          <w:szCs w:val="24"/>
          <w:rtl w:val="0"/>
        </w:rPr>
        <w:t xml:space="preserve"> proiecte de ti</w:t>
      </w:r>
      <w:r w:rsidDel="00000000" w:rsidR="00000000" w:rsidRPr="00000000">
        <w:rPr>
          <w:rtl w:val="0"/>
        </w:rPr>
        <w:t xml:space="preserve">p Quick Wins, modernizare peroane existente și stații, asigurarea accesibilității pentru persoanele cu mobilitate redusă în zona stațiilor și în vehicule, accesul nediscriminatoriu ca punctele de interes economic, social și cultural, protejarea mediului, creșterea siguranței și securității călătorilor și locuitorilor din arealul feroviar,  etc. Tot în această etapă va fi eligibilă achiziția </w:t>
      </w:r>
      <w:r w:rsidDel="00000000" w:rsidR="00000000" w:rsidRPr="00000000">
        <w:rPr>
          <w:sz w:val="24"/>
          <w:szCs w:val="24"/>
          <w:rtl w:val="0"/>
        </w:rPr>
        <w:t xml:space="preserve">de material rulant.</w:t>
      </w:r>
    </w:p>
    <w:p w:rsidR="00000000" w:rsidDel="00000000" w:rsidP="00000000" w:rsidRDefault="00000000" w:rsidRPr="00000000" w14:paraId="00002934">
      <w:pPr>
        <w:numPr>
          <w:ilvl w:val="0"/>
          <w:numId w:val="113"/>
        </w:numPr>
        <w:spacing w:after="0" w:before="0" w:beforeAutospacing="0" w:line="240" w:lineRule="auto"/>
        <w:ind w:left="720" w:hanging="360"/>
        <w:jc w:val="both"/>
        <w:rPr>
          <w:sz w:val="24"/>
          <w:szCs w:val="24"/>
        </w:rPr>
      </w:pPr>
      <w:r w:rsidDel="00000000" w:rsidR="00000000" w:rsidRPr="00000000">
        <w:rPr>
          <w:b w:val="1"/>
          <w:i w:val="1"/>
          <w:sz w:val="24"/>
          <w:szCs w:val="24"/>
          <w:u w:val="single"/>
          <w:rtl w:val="0"/>
        </w:rPr>
        <w:t xml:space="preserve">Faza a II-a:</w:t>
      </w:r>
      <w:r w:rsidDel="00000000" w:rsidR="00000000" w:rsidRPr="00000000">
        <w:rPr>
          <w:sz w:val="24"/>
          <w:szCs w:val="24"/>
          <w:rtl w:val="0"/>
        </w:rPr>
        <w:t xml:space="preserve"> Implementarea proiectelor </w:t>
      </w:r>
      <w:r w:rsidDel="00000000" w:rsidR="00000000" w:rsidRPr="00000000">
        <w:rPr>
          <w:rtl w:val="0"/>
        </w:rPr>
        <w:t xml:space="preserve">cu</w:t>
      </w:r>
      <w:r w:rsidDel="00000000" w:rsidR="00000000" w:rsidRPr="00000000">
        <w:rPr>
          <w:sz w:val="24"/>
          <w:szCs w:val="24"/>
          <w:rtl w:val="0"/>
        </w:rPr>
        <w:t xml:space="preserve"> intervenții semnificative (modernizare, electrificare, reparație capitală, reconstrucție </w:t>
      </w:r>
      <w:r w:rsidDel="00000000" w:rsidR="00000000" w:rsidRPr="00000000">
        <w:rPr>
          <w:rtl w:val="0"/>
        </w:rPr>
        <w:t xml:space="preserve">linii desființate, construcția unor noi linii pentru deservirea echilibrată a întreg teritoriului vizat</w:t>
      </w:r>
      <w:r w:rsidDel="00000000" w:rsidR="00000000" w:rsidRPr="00000000">
        <w:rPr>
          <w:sz w:val="24"/>
          <w:szCs w:val="24"/>
          <w:rtl w:val="0"/>
        </w:rPr>
        <w:t xml:space="preserve">) + achiziție de material rulant.   </w:t>
      </w:r>
    </w:p>
    <w:p w:rsidR="00000000" w:rsidDel="00000000" w:rsidP="00000000" w:rsidRDefault="00000000" w:rsidRPr="00000000" w14:paraId="00002935">
      <w:pPr>
        <w:spacing w:after="0" w:line="240" w:lineRule="auto"/>
        <w:ind w:left="0" w:firstLine="0"/>
        <w:jc w:val="both"/>
        <w:rPr/>
      </w:pPr>
      <w:r w:rsidDel="00000000" w:rsidR="00000000" w:rsidRPr="00000000">
        <w:rPr>
          <w:rtl w:val="0"/>
        </w:rPr>
        <w:t xml:space="preserve">Lucrările necesare introducerii trenului metropolitan vor trebui să respecte și cadrul normativ general privind calitatea în construcții.</w:t>
      </w:r>
      <w:r w:rsidDel="00000000" w:rsidR="00000000" w:rsidRPr="00000000">
        <w:rPr>
          <w:rtl w:val="0"/>
        </w:rPr>
      </w:r>
    </w:p>
    <w:p w:rsidR="00000000" w:rsidDel="00000000" w:rsidP="00000000" w:rsidRDefault="00000000" w:rsidRPr="00000000" w14:paraId="00002936">
      <w:pPr>
        <w:spacing w:after="0" w:line="240" w:lineRule="auto"/>
        <w:jc w:val="center"/>
        <w:rPr>
          <w:b w:val="1"/>
        </w:rPr>
      </w:pPr>
      <w:r w:rsidDel="00000000" w:rsidR="00000000" w:rsidRPr="00000000">
        <w:rPr>
          <w:rtl w:val="0"/>
        </w:rPr>
      </w:r>
    </w:p>
    <w:sdt>
      <w:sdtPr>
        <w:tag w:val="goog_rdk_72"/>
      </w:sdtPr>
      <w:sdtContent>
        <w:p w:rsidR="00000000" w:rsidDel="00000000" w:rsidP="00000000" w:rsidRDefault="00000000" w:rsidRPr="00000000" w14:paraId="00002937">
          <w:pPr>
            <w:spacing w:after="0" w:line="240" w:lineRule="auto"/>
            <w:jc w:val="both"/>
            <w:rPr>
              <w:b w:val="1"/>
            </w:rPr>
          </w:pPr>
          <w:r w:rsidDel="00000000" w:rsidR="00000000" w:rsidRPr="00000000">
            <w:rPr>
              <w:b w:val="1"/>
              <w:rtl w:val="0"/>
            </w:rPr>
            <w:t xml:space="preserve">Exemple de tren metropolitan:</w:t>
          </w:r>
        </w:p>
      </w:sdtContent>
    </w:sdt>
    <w:p w:rsidR="00000000" w:rsidDel="00000000" w:rsidP="00000000" w:rsidRDefault="00000000" w:rsidRPr="00000000" w14:paraId="00002938">
      <w:pPr>
        <w:spacing w:after="0" w:line="240" w:lineRule="auto"/>
        <w:jc w:val="both"/>
        <w:rPr>
          <w:b w:val="1"/>
        </w:rPr>
      </w:pPr>
      <w:r w:rsidDel="00000000" w:rsidR="00000000" w:rsidRPr="00000000">
        <w:rPr>
          <w:rtl w:val="0"/>
        </w:rPr>
      </w:r>
    </w:p>
    <w:sdt>
      <w:sdtPr>
        <w:tag w:val="goog_rdk_73"/>
      </w:sdtPr>
      <w:sdtContent>
        <w:p w:rsidR="00000000" w:rsidDel="00000000" w:rsidP="00000000" w:rsidRDefault="00000000" w:rsidRPr="00000000" w14:paraId="00002939">
          <w:pPr>
            <w:spacing w:after="120" w:before="0" w:line="240" w:lineRule="auto"/>
            <w:jc w:val="both"/>
            <w:rPr>
              <w:b w:val="1"/>
              <w:i w:val="1"/>
              <w:color w:val="8b0000"/>
              <w:sz w:val="24"/>
              <w:szCs w:val="24"/>
              <w:u w:val="single"/>
            </w:rPr>
          </w:pPr>
          <w:r w:rsidDel="00000000" w:rsidR="00000000" w:rsidRPr="00000000">
            <w:rPr>
              <w:b w:val="1"/>
              <w:i w:val="1"/>
              <w:color w:val="8b0000"/>
              <w:sz w:val="24"/>
              <w:szCs w:val="24"/>
              <w:rtl w:val="0"/>
            </w:rPr>
            <w:t xml:space="preserve">1. Trenul Metropolitan București (S-</w:t>
          </w:r>
          <w:r w:rsidDel="00000000" w:rsidR="00000000" w:rsidRPr="00000000">
            <w:rPr>
              <w:b w:val="1"/>
              <w:i w:val="1"/>
              <w:color w:val="8b0000"/>
              <w:rtl w:val="0"/>
            </w:rPr>
            <w:t xml:space="preserve">București</w:t>
          </w:r>
          <w:r w:rsidDel="00000000" w:rsidR="00000000" w:rsidRPr="00000000">
            <w:rPr>
              <w:b w:val="1"/>
              <w:i w:val="1"/>
              <w:color w:val="8b0000"/>
              <w:sz w:val="24"/>
              <w:szCs w:val="24"/>
              <w:rtl w:val="0"/>
            </w:rPr>
            <w:t xml:space="preserve">)</w:t>
          </w:r>
          <w:r w:rsidDel="00000000" w:rsidR="00000000" w:rsidRPr="00000000">
            <w:rPr>
              <w:b w:val="1"/>
              <w:i w:val="1"/>
              <w:color w:val="8b0000"/>
              <w:sz w:val="24"/>
              <w:szCs w:val="24"/>
              <w:u w:val="single"/>
              <w:rtl w:val="0"/>
            </w:rPr>
            <w:t xml:space="preserve"> </w:t>
          </w:r>
        </w:p>
      </w:sdtContent>
    </w:sdt>
    <w:p w:rsidR="00000000" w:rsidDel="00000000" w:rsidP="00000000" w:rsidRDefault="00000000" w:rsidRPr="00000000" w14:paraId="0000293A">
      <w:pPr>
        <w:spacing w:after="120" w:before="120" w:line="240" w:lineRule="auto"/>
        <w:jc w:val="both"/>
        <w:rPr>
          <w:sz w:val="24"/>
          <w:szCs w:val="24"/>
        </w:rPr>
      </w:pPr>
      <w:r w:rsidDel="00000000" w:rsidR="00000000" w:rsidRPr="00000000">
        <w:rPr>
          <w:sz w:val="24"/>
          <w:szCs w:val="24"/>
          <w:rtl w:val="0"/>
        </w:rPr>
        <w:t xml:space="preserve">Nodul feroviar București este cel mai complex sistem feroviar din România, care asigură radial atât legătura dintre Gara de Nord și toate localitățile importante din </w:t>
      </w:r>
      <w:r w:rsidDel="00000000" w:rsidR="00000000" w:rsidRPr="00000000">
        <w:rPr>
          <w:rtl w:val="0"/>
        </w:rPr>
        <w:t xml:space="preserve">aria metropolitană,</w:t>
      </w:r>
      <w:r w:rsidDel="00000000" w:rsidR="00000000" w:rsidRPr="00000000">
        <w:rPr>
          <w:sz w:val="24"/>
          <w:szCs w:val="24"/>
          <w:rtl w:val="0"/>
        </w:rPr>
        <w:t xml:space="preserve"> dar și circular, legătura dintre acestea. Practic, având ca nod modal Gara de Nord, se pot realiza conexiuni rapide între București și zonele funcționale și rezidențiale ale acestuia, utilizând exclusiv infrastructură feroviară existentă (tabel 2.2.</w:t>
      </w:r>
      <w:r w:rsidDel="00000000" w:rsidR="00000000" w:rsidRPr="00000000">
        <w:rPr>
          <w:rtl w:val="0"/>
        </w:rPr>
        <w:t xml:space="preserve">27</w:t>
      </w:r>
      <w:r w:rsidDel="00000000" w:rsidR="00000000" w:rsidRPr="00000000">
        <w:rPr>
          <w:sz w:val="24"/>
          <w:szCs w:val="24"/>
          <w:rtl w:val="0"/>
        </w:rPr>
        <w:t xml:space="preserve">).  </w:t>
      </w:r>
    </w:p>
    <w:p w:rsidR="00000000" w:rsidDel="00000000" w:rsidP="00000000" w:rsidRDefault="00000000" w:rsidRPr="00000000" w14:paraId="0000293B">
      <w:pPr>
        <w:spacing w:after="120" w:before="120" w:line="240" w:lineRule="auto"/>
        <w:jc w:val="both"/>
        <w:rPr>
          <w:sz w:val="24"/>
          <w:szCs w:val="24"/>
        </w:rPr>
      </w:pPr>
      <w:r w:rsidDel="00000000" w:rsidR="00000000" w:rsidRPr="00000000">
        <w:rPr>
          <w:sz w:val="24"/>
          <w:szCs w:val="24"/>
          <w:rtl w:val="0"/>
        </w:rPr>
        <w:t xml:space="preserve">Trenul metropolitan în aria </w:t>
      </w:r>
      <w:r w:rsidDel="00000000" w:rsidR="00000000" w:rsidRPr="00000000">
        <w:rPr>
          <w:rtl w:val="0"/>
        </w:rPr>
        <w:t xml:space="preserve">metropolitană București</w:t>
      </w:r>
      <w:r w:rsidDel="00000000" w:rsidR="00000000" w:rsidRPr="00000000">
        <w:rPr>
          <w:sz w:val="24"/>
          <w:szCs w:val="24"/>
          <w:rtl w:val="0"/>
        </w:rPr>
        <w:t xml:space="preserve"> va circula pe coridoarele reabilitate sau care urmează să fie reabilitate, dar și pe liniile secundare, precum și pe calea ferată de centură. </w:t>
      </w:r>
    </w:p>
    <w:p w:rsidR="00000000" w:rsidDel="00000000" w:rsidP="00000000" w:rsidRDefault="00000000" w:rsidRPr="00000000" w14:paraId="0000293C">
      <w:pPr>
        <w:spacing w:after="120" w:before="120" w:line="240" w:lineRule="auto"/>
        <w:jc w:val="both"/>
        <w:rPr>
          <w:sz w:val="24"/>
          <w:szCs w:val="24"/>
        </w:rPr>
      </w:pPr>
      <w:r w:rsidDel="00000000" w:rsidR="00000000" w:rsidRPr="00000000">
        <w:rPr>
          <w:sz w:val="24"/>
          <w:szCs w:val="24"/>
          <w:rtl w:val="0"/>
        </w:rPr>
        <w:t xml:space="preserve">Principalele trasee vizate pentru introducerea trenului metropolitan sunt:</w:t>
      </w:r>
    </w:p>
    <w:p w:rsidR="00000000" w:rsidDel="00000000" w:rsidP="00000000" w:rsidRDefault="00000000" w:rsidRPr="00000000" w14:paraId="000029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720" w:right="0" w:firstLine="0"/>
        <w:jc w:val="both"/>
        <w:rPr>
          <w:i w:val="0"/>
          <w:smallCaps w:val="0"/>
          <w:strike w:val="0"/>
          <w:color w:val="000000"/>
          <w:sz w:val="24"/>
          <w:szCs w:val="24"/>
          <w:u w:val="none"/>
          <w:vertAlign w:val="baseline"/>
        </w:rPr>
      </w:pPr>
      <w:r w:rsidDel="00000000" w:rsidR="00000000" w:rsidRPr="00000000">
        <w:rPr>
          <w:b w:val="1"/>
          <w:i w:val="1"/>
          <w:smallCaps w:val="0"/>
          <w:strike w:val="0"/>
          <w:color w:val="000000"/>
          <w:sz w:val="24"/>
          <w:szCs w:val="24"/>
          <w:u w:val="none"/>
          <w:vertAlign w:val="baseline"/>
          <w:rtl w:val="0"/>
        </w:rPr>
        <w:t xml:space="preserve">Linia metropolitană S1</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1"/>
          <w:smallCaps w:val="0"/>
          <w:strike w:val="0"/>
          <w:color w:val="000000"/>
          <w:sz w:val="24"/>
          <w:szCs w:val="24"/>
          <w:u w:val="none"/>
          <w:vertAlign w:val="baseline"/>
          <w:rtl w:val="0"/>
        </w:rPr>
        <w:t xml:space="preserve">București</w:t>
      </w:r>
      <w:r w:rsidDel="00000000" w:rsidR="00000000" w:rsidRPr="00000000">
        <w:rPr>
          <w:i w:val="0"/>
          <w:smallCaps w:val="0"/>
          <w:strike w:val="0"/>
          <w:color w:val="000000"/>
          <w:sz w:val="24"/>
          <w:szCs w:val="24"/>
          <w:u w:val="none"/>
          <w:vertAlign w:val="baseline"/>
          <w:rtl w:val="0"/>
        </w:rPr>
        <w:t xml:space="preserve"> (cale ferată dublă electrificată): Grădinari (P&amp;R) – Domnești – Chiajna  (P&amp;R) – Giulești – București Nord  (P&amp;R) – Pajura – Băneasa  (P&amp;R) – Pipera – Petricani  (P&amp;R) – Andronache – Voluntari  (P&amp;R) – Pantelimon – </w:t>
      </w:r>
      <w:r w:rsidDel="00000000" w:rsidR="00000000" w:rsidRPr="00000000">
        <w:rPr>
          <w:i w:val="0"/>
          <w:smallCaps w:val="0"/>
          <w:strike w:val="0"/>
          <w:color w:val="000000"/>
          <w:sz w:val="24"/>
          <w:szCs w:val="24"/>
          <w:u w:val="none"/>
          <w:vertAlign w:val="baseline"/>
          <w:rtl w:val="0"/>
        </w:rPr>
        <w:t xml:space="preserve">Brănești</w:t>
      </w:r>
      <w:r w:rsidDel="00000000" w:rsidR="00000000" w:rsidRPr="00000000">
        <w:rPr>
          <w:i w:val="0"/>
          <w:smallCaps w:val="0"/>
          <w:strike w:val="0"/>
          <w:color w:val="000000"/>
          <w:sz w:val="24"/>
          <w:szCs w:val="24"/>
          <w:u w:val="none"/>
          <w:vertAlign w:val="baseline"/>
          <w:rtl w:val="0"/>
        </w:rPr>
        <w:t xml:space="preserve"> (P&amp;R) (tabelul 2.2.29, figura 2</w:t>
      </w:r>
      <w:r w:rsidDel="00000000" w:rsidR="00000000" w:rsidRPr="00000000">
        <w:rPr>
          <w:rtl w:val="0"/>
        </w:rPr>
        <w:t xml:space="preserve">.2.18</w:t>
      </w:r>
      <w:r w:rsidDel="00000000" w:rsidR="00000000" w:rsidRPr="00000000">
        <w:rPr>
          <w:i w:val="0"/>
          <w:smallCaps w:val="0"/>
          <w:strike w:val="0"/>
          <w:color w:val="000000"/>
          <w:sz w:val="24"/>
          <w:szCs w:val="24"/>
          <w:u w:val="none"/>
          <w:vertAlign w:val="baseline"/>
          <w:rtl w:val="0"/>
        </w:rPr>
        <w:t xml:space="preserve">);</w:t>
      </w:r>
    </w:p>
    <w:p w:rsidR="00000000" w:rsidDel="00000000" w:rsidP="00000000" w:rsidRDefault="00000000" w:rsidRPr="00000000" w14:paraId="0000293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360" w:right="0" w:firstLine="0"/>
        <w:jc w:val="both"/>
        <w:rPr/>
      </w:pPr>
      <w:r w:rsidDel="00000000" w:rsidR="00000000" w:rsidRPr="00000000">
        <w:rPr>
          <w:rtl w:val="0"/>
        </w:rPr>
      </w:r>
    </w:p>
    <w:p w:rsidR="00000000" w:rsidDel="00000000" w:rsidP="00000000" w:rsidRDefault="00000000" w:rsidRPr="00000000" w14:paraId="0000293F">
      <w:pPr>
        <w:spacing w:after="0" w:before="0" w:line="240" w:lineRule="auto"/>
        <w:jc w:val="center"/>
        <w:rPr>
          <w:b w:val="1"/>
          <w:i w:val="1"/>
          <w:sz w:val="24"/>
          <w:szCs w:val="24"/>
        </w:rPr>
      </w:pPr>
      <w:r w:rsidDel="00000000" w:rsidR="00000000" w:rsidRPr="00000000">
        <w:rPr>
          <w:b w:val="1"/>
          <w:i w:val="1"/>
          <w:rtl w:val="0"/>
        </w:rPr>
        <w:t xml:space="preserve">Tabelul 2.2.29. Exemplu privind b</w:t>
      </w:r>
      <w:r w:rsidDel="00000000" w:rsidR="00000000" w:rsidRPr="00000000">
        <w:rPr>
          <w:b w:val="1"/>
          <w:i w:val="1"/>
          <w:sz w:val="24"/>
          <w:szCs w:val="24"/>
          <w:rtl w:val="0"/>
        </w:rPr>
        <w:t xml:space="preserve">eneficiile în timp pentru legătura feroviară metropolitană spre </w:t>
      </w:r>
      <w:r w:rsidDel="00000000" w:rsidR="00000000" w:rsidRPr="00000000">
        <w:rPr>
          <w:b w:val="1"/>
          <w:i w:val="1"/>
          <w:sz w:val="24"/>
          <w:szCs w:val="24"/>
          <w:rtl w:val="0"/>
        </w:rPr>
        <w:t xml:space="preserve">Brănești</w:t>
      </w:r>
      <w:r w:rsidDel="00000000" w:rsidR="00000000" w:rsidRPr="00000000">
        <w:rPr>
          <w:b w:val="1"/>
          <w:i w:val="1"/>
          <w:sz w:val="24"/>
          <w:szCs w:val="24"/>
          <w:rtl w:val="0"/>
        </w:rPr>
        <w:t xml:space="preserve">, atât în trafic urban cât și în cel periurban </w:t>
      </w:r>
    </w:p>
    <w:p w:rsidR="00000000" w:rsidDel="00000000" w:rsidP="00000000" w:rsidRDefault="00000000" w:rsidRPr="00000000" w14:paraId="00002940">
      <w:pPr>
        <w:spacing w:after="0" w:before="0" w:line="240" w:lineRule="auto"/>
        <w:jc w:val="center"/>
        <w:rPr/>
      </w:pPr>
      <w:r w:rsidDel="00000000" w:rsidR="00000000" w:rsidRPr="00000000">
        <w:rPr>
          <w:i w:val="1"/>
          <w:sz w:val="24"/>
          <w:szCs w:val="24"/>
          <w:rtl w:val="0"/>
        </w:rPr>
        <w:t xml:space="preserve">(sursa duratei rutiere de parcurs: Google Maps)</w:t>
      </w:r>
      <w:r w:rsidDel="00000000" w:rsidR="00000000" w:rsidRPr="00000000">
        <w:rPr>
          <w:rtl w:val="0"/>
        </w:rPr>
      </w:r>
    </w:p>
    <w:tbl>
      <w:tblPr>
        <w:tblStyle w:val="Table72"/>
        <w:tblW w:w="9348.382789317508" w:type="dxa"/>
        <w:jc w:val="left"/>
        <w:tblInd w:w="100.0" w:type="pct"/>
        <w:tblLayout w:type="fixed"/>
        <w:tblLook w:val="0600"/>
      </w:tblPr>
      <w:tblGrid>
        <w:gridCol w:w="645"/>
        <w:gridCol w:w="2760"/>
        <w:gridCol w:w="1650"/>
        <w:gridCol w:w="1590"/>
        <w:gridCol w:w="1407.2403560830862"/>
        <w:gridCol w:w="1296.1424332344213"/>
        <w:tblGridChange w:id="0">
          <w:tblGrid>
            <w:gridCol w:w="645"/>
            <w:gridCol w:w="2760"/>
            <w:gridCol w:w="1650"/>
            <w:gridCol w:w="1590"/>
            <w:gridCol w:w="1407.2403560830862"/>
            <w:gridCol w:w="1296.1424332344213"/>
          </w:tblGrid>
        </w:tblGridChange>
      </w:tblGrid>
      <w:tr>
        <w:trPr>
          <w:cantSplit w:val="0"/>
          <w:trHeight w:val="600.9375" w:hRule="atLeast"/>
          <w:tblHeader w:val="0"/>
        </w:trPr>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9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Nr. Crt.</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9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Origine - Destinație</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9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Timp de parcurgere fără trafic (min)</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9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Timp maxim de parcurgere (ora 7:30) (min)</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9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Timp maxim de parcurgere (ora 12:00) (min)</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29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Timp maxim de parcurgere (ora 17:30) (min)</w:t>
            </w:r>
          </w:p>
        </w:tc>
      </w:tr>
      <w:tr>
        <w:trPr>
          <w:cantSplit w:val="0"/>
          <w:trHeight w:val="0.31249999999998224" w:hRule="atLeast"/>
          <w:tblHeader w:val="0"/>
        </w:trPr>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29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29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Brănești - Centru București (rutier)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29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29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29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65</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29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90</w:t>
            </w:r>
          </w:p>
        </w:tc>
      </w:tr>
      <w:tr>
        <w:trPr>
          <w:cantSplit w:val="0"/>
          <w:trHeight w:val="75" w:hRule="atLeast"/>
          <w:tblHeader w:val="0"/>
        </w:trPr>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Brănești - Gara de Nord (feroviar)</w:t>
            </w:r>
          </w:p>
        </w:tc>
        <w:tc>
          <w:tcPr>
            <w:gridSpan w:val="4"/>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35</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Pantelimon - Centru București (rutier)</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70</w:t>
            </w:r>
          </w:p>
        </w:tc>
      </w:tr>
      <w:tr>
        <w:trPr>
          <w:cantSplit w:val="0"/>
          <w:trHeight w:val="75" w:hRule="atLeast"/>
          <w:tblHeader w:val="0"/>
        </w:trPr>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Pantelimon - Gara de Nord (feroviar)</w:t>
            </w:r>
          </w:p>
        </w:tc>
        <w:tc>
          <w:tcPr>
            <w:gridSpan w:val="4"/>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25</w:t>
            </w:r>
          </w:p>
        </w:tc>
      </w:tr>
      <w:tr>
        <w:trPr>
          <w:cantSplit w:val="0"/>
          <w:trHeight w:val="6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Voluntari - Centru București (rutier)</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75</w:t>
            </w:r>
          </w:p>
        </w:tc>
      </w:tr>
      <w:tr>
        <w:trPr>
          <w:cantSplit w:val="0"/>
          <w:trHeight w:val="120" w:hRule="atLeast"/>
          <w:tblHeader w:val="0"/>
        </w:trPr>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Voluntari - Gara de Nord (feroviar)</w:t>
            </w:r>
          </w:p>
        </w:tc>
        <w:tc>
          <w:tcPr>
            <w:gridSpan w:val="4"/>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Andronache - Centru București (rutier)</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65</w:t>
            </w:r>
          </w:p>
        </w:tc>
      </w:tr>
      <w:tr>
        <w:trPr>
          <w:cantSplit w:val="0"/>
          <w:trHeight w:val="30" w:hRule="atLeast"/>
          <w:tblHeader w:val="0"/>
        </w:trPr>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Andronache - Gara de Nord (feroviar)</w:t>
            </w:r>
          </w:p>
        </w:tc>
        <w:tc>
          <w:tcPr>
            <w:gridSpan w:val="4"/>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Pipera - Centru București (rutier)</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22</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65</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55</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75</w:t>
            </w:r>
          </w:p>
        </w:tc>
      </w:tr>
      <w:tr>
        <w:trPr>
          <w:cantSplit w:val="0"/>
          <w:trHeight w:val="135" w:hRule="atLeast"/>
          <w:tblHeader w:val="0"/>
        </w:trPr>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Pipera - Gara de Nord (feroviar)</w:t>
            </w:r>
          </w:p>
        </w:tc>
        <w:tc>
          <w:tcPr>
            <w:gridSpan w:val="4"/>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9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12</w:t>
            </w:r>
          </w:p>
        </w:tc>
      </w:tr>
    </w:tbl>
    <w:p w:rsidR="00000000" w:rsidDel="00000000" w:rsidP="00000000" w:rsidRDefault="00000000" w:rsidRPr="00000000" w14:paraId="000029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29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i w:val="0"/>
          <w:smallCaps w:val="0"/>
          <w:strike w:val="0"/>
          <w:color w:val="000000"/>
          <w:sz w:val="24"/>
          <w:szCs w:val="24"/>
          <w:u w:val="none"/>
          <w:vertAlign w:val="baseline"/>
        </w:rPr>
      </w:pPr>
      <w:r w:rsidDel="00000000" w:rsidR="00000000" w:rsidRPr="00000000">
        <w:rPr>
          <w:b w:val="1"/>
          <w:i w:val="1"/>
          <w:smallCaps w:val="0"/>
          <w:strike w:val="0"/>
          <w:color w:val="000000"/>
          <w:sz w:val="24"/>
          <w:szCs w:val="24"/>
          <w:u w:val="none"/>
          <w:vertAlign w:val="baseline"/>
          <w:rtl w:val="0"/>
        </w:rPr>
        <w:t xml:space="preserve">Linia metropolitană S2</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1"/>
          <w:smallCaps w:val="0"/>
          <w:strike w:val="0"/>
          <w:color w:val="000000"/>
          <w:sz w:val="24"/>
          <w:szCs w:val="24"/>
          <w:u w:val="none"/>
          <w:vertAlign w:val="baseline"/>
          <w:rtl w:val="0"/>
        </w:rPr>
        <w:t xml:space="preserve">București</w:t>
      </w:r>
      <w:r w:rsidDel="00000000" w:rsidR="00000000" w:rsidRPr="00000000">
        <w:rPr>
          <w:i w:val="0"/>
          <w:smallCaps w:val="0"/>
          <w:strike w:val="0"/>
          <w:color w:val="000000"/>
          <w:sz w:val="24"/>
          <w:szCs w:val="24"/>
          <w:u w:val="none"/>
          <w:vertAlign w:val="baseline"/>
          <w:rtl w:val="0"/>
        </w:rPr>
        <w:t xml:space="preserve"> (cale ferată </w:t>
      </w:r>
      <w:r w:rsidDel="00000000" w:rsidR="00000000" w:rsidRPr="00000000">
        <w:rPr>
          <w:i w:val="0"/>
          <w:smallCaps w:val="0"/>
          <w:strike w:val="0"/>
          <w:color w:val="000000"/>
          <w:sz w:val="24"/>
          <w:szCs w:val="24"/>
          <w:u w:val="none"/>
          <w:vertAlign w:val="baseline"/>
          <w:rtl w:val="0"/>
        </w:rPr>
        <w:t xml:space="preserve">neelectrificată</w:t>
      </w:r>
      <w:r w:rsidDel="00000000" w:rsidR="00000000" w:rsidRPr="00000000">
        <w:rPr>
          <w:i w:val="0"/>
          <w:smallCaps w:val="0"/>
          <w:strike w:val="0"/>
          <w:color w:val="000000"/>
          <w:sz w:val="24"/>
          <w:szCs w:val="24"/>
          <w:u w:val="none"/>
          <w:vertAlign w:val="baseline"/>
          <w:rtl w:val="0"/>
        </w:rPr>
        <w:t xml:space="preserve">): Moara Vlăsiei (P&amp;R) /Snagov  (P&amp;R) – Dimieni – Balotești  (P&amp;R) – Mogoșoaia  (P&amp;R) – Giulești – Chiajna  (P&amp;R) – Militari  (P&amp;R) – Prelungirea Ghencea  (P&amp;R) – Bragadiru  (P&amp;R) – Măgurele  (P&amp;R) – Laser </w:t>
      </w:r>
      <w:r w:rsidDel="00000000" w:rsidR="00000000" w:rsidRPr="00000000">
        <w:rPr>
          <w:i w:val="0"/>
          <w:smallCaps w:val="0"/>
          <w:strike w:val="0"/>
          <w:color w:val="000000"/>
          <w:sz w:val="24"/>
          <w:szCs w:val="24"/>
          <w:u w:val="none"/>
          <w:vertAlign w:val="baseline"/>
          <w:rtl w:val="0"/>
        </w:rPr>
        <w:t xml:space="preserve">Măgurele</w:t>
      </w:r>
      <w:r w:rsidDel="00000000" w:rsidR="00000000" w:rsidRPr="00000000">
        <w:rPr>
          <w:i w:val="0"/>
          <w:smallCaps w:val="0"/>
          <w:strike w:val="0"/>
          <w:color w:val="000000"/>
          <w:sz w:val="24"/>
          <w:szCs w:val="24"/>
          <w:u w:val="none"/>
          <w:vertAlign w:val="baseline"/>
          <w:rtl w:val="0"/>
        </w:rPr>
        <w:t xml:space="preserve"> – Jilava  (P&amp;R) – Vidra – Grădiștea – Comana (P&amp;R);</w:t>
      </w:r>
    </w:p>
    <w:p w:rsidR="00000000" w:rsidDel="00000000" w:rsidP="00000000" w:rsidRDefault="00000000" w:rsidRPr="00000000" w14:paraId="000029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i w:val="0"/>
          <w:smallCaps w:val="0"/>
          <w:strike w:val="0"/>
          <w:color w:val="000000"/>
          <w:sz w:val="24"/>
          <w:szCs w:val="24"/>
          <w:u w:val="none"/>
          <w:vertAlign w:val="baseline"/>
        </w:rPr>
      </w:pPr>
      <w:r w:rsidDel="00000000" w:rsidR="00000000" w:rsidRPr="00000000">
        <w:rPr>
          <w:b w:val="1"/>
          <w:i w:val="1"/>
          <w:smallCaps w:val="0"/>
          <w:strike w:val="0"/>
          <w:color w:val="000000"/>
          <w:sz w:val="24"/>
          <w:szCs w:val="24"/>
          <w:u w:val="none"/>
          <w:vertAlign w:val="baseline"/>
          <w:rtl w:val="0"/>
        </w:rPr>
        <w:t xml:space="preserve">Linia metropolitană S3</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1"/>
          <w:smallCaps w:val="0"/>
          <w:strike w:val="0"/>
          <w:color w:val="000000"/>
          <w:sz w:val="24"/>
          <w:szCs w:val="24"/>
          <w:u w:val="none"/>
          <w:vertAlign w:val="baseline"/>
          <w:rtl w:val="0"/>
        </w:rPr>
        <w:t xml:space="preserve">București</w:t>
      </w:r>
      <w:r w:rsidDel="00000000" w:rsidR="00000000" w:rsidRPr="00000000">
        <w:rPr>
          <w:i w:val="0"/>
          <w:smallCaps w:val="0"/>
          <w:strike w:val="0"/>
          <w:color w:val="000000"/>
          <w:sz w:val="24"/>
          <w:szCs w:val="24"/>
          <w:u w:val="none"/>
          <w:vertAlign w:val="baseline"/>
          <w:rtl w:val="0"/>
        </w:rPr>
        <w:t xml:space="preserve"> (cale ferată </w:t>
      </w:r>
      <w:r w:rsidDel="00000000" w:rsidR="00000000" w:rsidRPr="00000000">
        <w:rPr>
          <w:i w:val="0"/>
          <w:smallCaps w:val="0"/>
          <w:strike w:val="0"/>
          <w:color w:val="000000"/>
          <w:sz w:val="24"/>
          <w:szCs w:val="24"/>
          <w:u w:val="none"/>
          <w:vertAlign w:val="baseline"/>
          <w:rtl w:val="0"/>
        </w:rPr>
        <w:t xml:space="preserve">neelectrificată</w:t>
      </w:r>
      <w:r w:rsidDel="00000000" w:rsidR="00000000" w:rsidRPr="00000000">
        <w:rPr>
          <w:i w:val="0"/>
          <w:smallCaps w:val="0"/>
          <w:strike w:val="0"/>
          <w:color w:val="000000"/>
          <w:sz w:val="24"/>
          <w:szCs w:val="24"/>
          <w:u w:val="none"/>
          <w:vertAlign w:val="baseline"/>
          <w:rtl w:val="0"/>
        </w:rPr>
        <w:t xml:space="preserve">): Ghergani  (P&amp;R) – Tărtășești – Săbăreni – Chitila – Pajura – Băneasa  (P&amp;R) – Pipera – Petricani  (P&amp;R) – Andronache – Voluntari  (P&amp;R) – Pantelimon – Cernica – Tânganu  (P&amp;R) – Fundeni – Plătărești (P&amp;R);</w:t>
      </w:r>
    </w:p>
    <w:p w:rsidR="00000000" w:rsidDel="00000000" w:rsidP="00000000" w:rsidRDefault="00000000" w:rsidRPr="00000000" w14:paraId="000029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i w:val="0"/>
          <w:smallCaps w:val="0"/>
          <w:strike w:val="0"/>
          <w:color w:val="000000"/>
          <w:sz w:val="24"/>
          <w:szCs w:val="24"/>
          <w:u w:val="none"/>
          <w:vertAlign w:val="baseline"/>
        </w:rPr>
      </w:pPr>
      <w:r w:rsidDel="00000000" w:rsidR="00000000" w:rsidRPr="00000000">
        <w:rPr>
          <w:b w:val="1"/>
          <w:i w:val="1"/>
          <w:smallCaps w:val="0"/>
          <w:strike w:val="0"/>
          <w:color w:val="000000"/>
          <w:sz w:val="24"/>
          <w:szCs w:val="24"/>
          <w:u w:val="none"/>
          <w:vertAlign w:val="baseline"/>
          <w:rtl w:val="0"/>
        </w:rPr>
        <w:t xml:space="preserve">Linia metropolitană S4</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1"/>
          <w:smallCaps w:val="0"/>
          <w:strike w:val="0"/>
          <w:color w:val="000000"/>
          <w:sz w:val="24"/>
          <w:szCs w:val="24"/>
          <w:u w:val="none"/>
          <w:vertAlign w:val="baseline"/>
          <w:rtl w:val="0"/>
        </w:rPr>
        <w:t xml:space="preserve">București</w:t>
      </w:r>
      <w:r w:rsidDel="00000000" w:rsidR="00000000" w:rsidRPr="00000000">
        <w:rPr>
          <w:i w:val="0"/>
          <w:smallCaps w:val="0"/>
          <w:strike w:val="0"/>
          <w:color w:val="000000"/>
          <w:sz w:val="24"/>
          <w:szCs w:val="24"/>
          <w:u w:val="none"/>
          <w:vertAlign w:val="baseline"/>
          <w:rtl w:val="0"/>
        </w:rPr>
        <w:t xml:space="preserve"> Henri Coandă Expres (cale ferată </w:t>
      </w:r>
      <w:r w:rsidDel="00000000" w:rsidR="00000000" w:rsidRPr="00000000">
        <w:rPr>
          <w:i w:val="0"/>
          <w:smallCaps w:val="0"/>
          <w:strike w:val="0"/>
          <w:color w:val="000000"/>
          <w:sz w:val="24"/>
          <w:szCs w:val="24"/>
          <w:u w:val="none"/>
          <w:vertAlign w:val="baseline"/>
          <w:rtl w:val="0"/>
        </w:rPr>
        <w:t xml:space="preserve">neelectrificată</w:t>
      </w:r>
      <w:r w:rsidDel="00000000" w:rsidR="00000000" w:rsidRPr="00000000">
        <w:rPr>
          <w:i w:val="0"/>
          <w:smallCaps w:val="0"/>
          <w:strike w:val="0"/>
          <w:color w:val="000000"/>
          <w:sz w:val="24"/>
          <w:szCs w:val="24"/>
          <w:u w:val="none"/>
          <w:vertAlign w:val="baseline"/>
          <w:rtl w:val="0"/>
        </w:rPr>
        <w:t xml:space="preserve">): București Nord (P&amp;R) – Mogoșoaia  (P&amp;R) – Aeroport Henri Coandă (P&amp;R);</w:t>
      </w:r>
    </w:p>
    <w:p w:rsidR="00000000" w:rsidDel="00000000" w:rsidP="00000000" w:rsidRDefault="00000000" w:rsidRPr="00000000" w14:paraId="000029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i w:val="0"/>
          <w:smallCaps w:val="0"/>
          <w:strike w:val="0"/>
          <w:color w:val="000000"/>
          <w:sz w:val="24"/>
          <w:szCs w:val="24"/>
          <w:u w:val="none"/>
          <w:vertAlign w:val="baseline"/>
        </w:rPr>
      </w:pPr>
      <w:r w:rsidDel="00000000" w:rsidR="00000000" w:rsidRPr="00000000">
        <w:rPr>
          <w:b w:val="1"/>
          <w:i w:val="1"/>
          <w:smallCaps w:val="0"/>
          <w:strike w:val="0"/>
          <w:color w:val="000000"/>
          <w:sz w:val="24"/>
          <w:szCs w:val="24"/>
          <w:u w:val="none"/>
          <w:vertAlign w:val="baseline"/>
          <w:rtl w:val="0"/>
        </w:rPr>
        <w:t xml:space="preserve">Linia metropolitană S5</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1"/>
          <w:smallCaps w:val="0"/>
          <w:strike w:val="0"/>
          <w:color w:val="000000"/>
          <w:sz w:val="24"/>
          <w:szCs w:val="24"/>
          <w:u w:val="none"/>
          <w:vertAlign w:val="baseline"/>
          <w:rtl w:val="0"/>
        </w:rPr>
        <w:t xml:space="preserve">București</w:t>
      </w:r>
      <w:r w:rsidDel="00000000" w:rsidR="00000000" w:rsidRPr="00000000">
        <w:rPr>
          <w:i w:val="0"/>
          <w:smallCaps w:val="0"/>
          <w:strike w:val="0"/>
          <w:color w:val="000000"/>
          <w:sz w:val="24"/>
          <w:szCs w:val="24"/>
          <w:u w:val="none"/>
          <w:vertAlign w:val="baseline"/>
          <w:rtl w:val="0"/>
        </w:rPr>
        <w:t xml:space="preserve"> (cale ferată dublă electrificată): București Nord  (P&amp;R) – Chitila – Buftea  (P&amp;R) – Periș (P&amp;R);</w:t>
      </w:r>
    </w:p>
    <w:p w:rsidR="00000000" w:rsidDel="00000000" w:rsidP="00000000" w:rsidRDefault="00000000" w:rsidRPr="00000000" w14:paraId="000029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i w:val="0"/>
          <w:smallCaps w:val="0"/>
          <w:strike w:val="0"/>
          <w:color w:val="000000"/>
          <w:sz w:val="24"/>
          <w:szCs w:val="24"/>
          <w:u w:val="none"/>
          <w:vertAlign w:val="baseline"/>
        </w:rPr>
      </w:pPr>
      <w:r w:rsidDel="00000000" w:rsidR="00000000" w:rsidRPr="00000000">
        <w:rPr>
          <w:b w:val="1"/>
          <w:i w:val="1"/>
          <w:smallCaps w:val="0"/>
          <w:strike w:val="0"/>
          <w:color w:val="000000"/>
          <w:sz w:val="24"/>
          <w:szCs w:val="24"/>
          <w:u w:val="none"/>
          <w:vertAlign w:val="baseline"/>
          <w:rtl w:val="0"/>
        </w:rPr>
        <w:t xml:space="preserve">Linia metropolitană S6</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1"/>
          <w:smallCaps w:val="0"/>
          <w:strike w:val="0"/>
          <w:color w:val="000000"/>
          <w:sz w:val="24"/>
          <w:szCs w:val="24"/>
          <w:u w:val="none"/>
          <w:vertAlign w:val="baseline"/>
          <w:rtl w:val="0"/>
        </w:rPr>
        <w:t xml:space="preserve">București</w:t>
      </w:r>
      <w:r w:rsidDel="00000000" w:rsidR="00000000" w:rsidRPr="00000000">
        <w:rPr>
          <w:i w:val="0"/>
          <w:smallCaps w:val="0"/>
          <w:strike w:val="0"/>
          <w:color w:val="000000"/>
          <w:sz w:val="24"/>
          <w:szCs w:val="24"/>
          <w:u w:val="none"/>
          <w:vertAlign w:val="baseline"/>
          <w:rtl w:val="0"/>
        </w:rPr>
        <w:t xml:space="preserve"> (cale ferată electrificată): București Nord  (P&amp;R) – Pajura – Băneasa  (P&amp;R) – Pipera – Petricani  (P&amp;R) – Andronache – Voluntari  (P&amp;R) – Pantelimon Sud – București Obor  (P&amp;R).</w:t>
      </w:r>
    </w:p>
    <w:p w:rsidR="00000000" w:rsidDel="00000000" w:rsidP="00000000" w:rsidRDefault="00000000" w:rsidRPr="00000000" w14:paraId="000029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i w:val="0"/>
          <w:smallCaps w:val="0"/>
          <w:strike w:val="0"/>
          <w:color w:val="000000"/>
          <w:sz w:val="24"/>
          <w:szCs w:val="24"/>
          <w:u w:val="none"/>
          <w:vertAlign w:val="baseline"/>
        </w:rPr>
      </w:pPr>
      <w:bookmarkStart w:colFirst="0" w:colLast="0" w:name="_heading=h.3q5sasy" w:id="70"/>
      <w:bookmarkEnd w:id="70"/>
      <w:r w:rsidDel="00000000" w:rsidR="00000000" w:rsidRPr="00000000">
        <w:rPr>
          <w:b w:val="1"/>
          <w:i w:val="1"/>
          <w:smallCaps w:val="0"/>
          <w:strike w:val="0"/>
          <w:color w:val="000000"/>
          <w:sz w:val="24"/>
          <w:szCs w:val="24"/>
          <w:u w:val="none"/>
          <w:vertAlign w:val="baseline"/>
          <w:rtl w:val="0"/>
        </w:rPr>
        <w:t xml:space="preserve">Linia metropolitană S0</w:t>
      </w:r>
      <w:r w:rsidDel="00000000" w:rsidR="00000000" w:rsidRPr="00000000">
        <w:rPr>
          <w:i w:val="0"/>
          <w:smallCaps w:val="0"/>
          <w:strike w:val="0"/>
          <w:color w:val="000000"/>
          <w:sz w:val="24"/>
          <w:szCs w:val="24"/>
          <w:u w:val="none"/>
          <w:vertAlign w:val="baseline"/>
          <w:rtl w:val="0"/>
        </w:rPr>
        <w:t xml:space="preserve"> </w:t>
      </w:r>
      <w:r w:rsidDel="00000000" w:rsidR="00000000" w:rsidRPr="00000000">
        <w:rPr>
          <w:b w:val="1"/>
          <w:i w:val="1"/>
          <w:smallCaps w:val="0"/>
          <w:strike w:val="0"/>
          <w:color w:val="000000"/>
          <w:sz w:val="24"/>
          <w:szCs w:val="24"/>
          <w:u w:val="none"/>
          <w:vertAlign w:val="baseline"/>
          <w:rtl w:val="0"/>
        </w:rPr>
        <w:t xml:space="preserve">București </w:t>
      </w:r>
      <w:r w:rsidDel="00000000" w:rsidR="00000000" w:rsidRPr="00000000">
        <w:rPr>
          <w:i w:val="0"/>
          <w:smallCaps w:val="0"/>
          <w:strike w:val="0"/>
          <w:color w:val="000000"/>
          <w:sz w:val="24"/>
          <w:szCs w:val="24"/>
          <w:u w:val="none"/>
          <w:vertAlign w:val="baseline"/>
          <w:rtl w:val="0"/>
        </w:rPr>
        <w:t xml:space="preserve">Linia Circulară (cale ferată parțial electrificată): Chiajna  (P&amp;R) – Militari  (P&amp;R) – Prelungirea Ghencea  (P&amp;R) – Bragadiru  (P&amp;R) – Măgurele  (P&amp;R) – Laser Măgurele – Jilava  (P&amp;R) – Berceni – Popești Militari  (P&amp;R) – Prelungirea Ghencea  (P&amp;R) – Bragadiru  (P&amp;R) – Măgurele  (P&amp;R) – Laser Măgurele – Jilava  (P&amp;R)– Splai – Cățelu – Cernica Militari  (P&amp;R) – Prelungirea Ghencea  (P&amp;R) – Bragadiru  (P&amp;R) – Măgurele  (P&amp;R) – Laser Măgurele – Jilava  (P&amp;R)– Voluntari – Ștefănești – Tunari – Otopeni Militari  (P&amp;R) – Prelungirea Ghencea  (P&amp;R) – Bragadiru  (P&amp;R) – Măgurele  (P&amp;R) – Laser Măgurele – Jilava  (P&amp;R)– Mogoșoaia Militari  (P&amp;R) – Prelungirea Ghencea  (P&amp;R) – Bragadiru  (P&amp;R) – Măgurele  (P&amp;R) – Laser Măgurele – Jilava  (P&amp;R)– Buciumeni – Chitila – Chiajna Militari  (P&amp;R) – Prelungirea Ghencea  (P&amp;R) – Bragadiru  (P&amp;R) – Măgurele  (P&amp;R) – Laser Măgurele – Jilava  (P&amp;R).</w:t>
      </w:r>
    </w:p>
    <w:p w:rsidR="00000000" w:rsidDel="00000000" w:rsidP="00000000" w:rsidRDefault="00000000" w:rsidRPr="00000000" w14:paraId="0000298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298B">
      <w:pPr>
        <w:spacing w:after="120" w:before="120" w:line="240" w:lineRule="auto"/>
        <w:jc w:val="both"/>
        <w:rPr>
          <w:sz w:val="24"/>
          <w:szCs w:val="24"/>
        </w:rPr>
      </w:pPr>
      <w:bookmarkStart w:colFirst="0" w:colLast="0" w:name="_heading=h.25b2l0r" w:id="71"/>
      <w:bookmarkEnd w:id="71"/>
      <w:r w:rsidDel="00000000" w:rsidR="00000000" w:rsidRPr="00000000">
        <w:rPr>
          <w:sz w:val="24"/>
          <w:szCs w:val="24"/>
          <w:rtl w:val="0"/>
        </w:rPr>
        <w:t xml:space="preserve">Având în vedere complexitatea sistemului feroviar București, în funcție de solicitări, se pot identifica și alte rute de transport metropolitan (ex: Aeroport </w:t>
      </w:r>
      <w:r w:rsidDel="00000000" w:rsidR="00000000" w:rsidRPr="00000000">
        <w:rPr>
          <w:rtl w:val="0"/>
        </w:rPr>
        <w:t xml:space="preserve">Internațional</w:t>
      </w:r>
      <w:r w:rsidDel="00000000" w:rsidR="00000000" w:rsidRPr="00000000">
        <w:rPr>
          <w:sz w:val="24"/>
          <w:szCs w:val="24"/>
          <w:rtl w:val="0"/>
        </w:rPr>
        <w:t xml:space="preserve"> Henri Coandă București AIHCB– Laser Măgurele sau Periș – București Obor).</w:t>
      </w:r>
    </w:p>
    <w:p w:rsidR="00000000" w:rsidDel="00000000" w:rsidP="00000000" w:rsidRDefault="00000000" w:rsidRPr="00000000" w14:paraId="0000298C">
      <w:pPr>
        <w:spacing w:after="120" w:before="120" w:line="240" w:lineRule="auto"/>
        <w:jc w:val="both"/>
        <w:rPr/>
      </w:pPr>
      <w:bookmarkStart w:colFirst="0" w:colLast="0" w:name="_heading=h.emigo1yvnibr" w:id="72"/>
      <w:bookmarkEnd w:id="72"/>
      <w:r w:rsidDel="00000000" w:rsidR="00000000" w:rsidRPr="00000000">
        <w:rPr>
          <w:rtl w:val="0"/>
        </w:rPr>
      </w:r>
    </w:p>
    <w:p w:rsidR="00000000" w:rsidDel="00000000" w:rsidP="00000000" w:rsidRDefault="00000000" w:rsidRPr="00000000" w14:paraId="0000298D">
      <w:pPr>
        <w:spacing w:after="0" w:before="0" w:line="240" w:lineRule="auto"/>
        <w:jc w:val="center"/>
        <w:rPr>
          <w:sz w:val="24"/>
          <w:szCs w:val="24"/>
        </w:rPr>
      </w:pPr>
      <w:r w:rsidDel="00000000" w:rsidR="00000000" w:rsidRPr="00000000">
        <w:rPr>
          <w:sz w:val="24"/>
          <w:szCs w:val="24"/>
        </w:rPr>
        <w:drawing>
          <wp:inline distB="0" distT="0" distL="0" distR="0">
            <wp:extent cx="2539887" cy="2520000"/>
            <wp:effectExtent b="0" l="0" r="0" t="0"/>
            <wp:docPr id="2688" name="image8.jpg"/>
            <a:graphic>
              <a:graphicData uri="http://schemas.openxmlformats.org/drawingml/2006/picture">
                <pic:pic>
                  <pic:nvPicPr>
                    <pic:cNvPr id="0" name="image8.jpg"/>
                    <pic:cNvPicPr preferRelativeResize="0"/>
                  </pic:nvPicPr>
                  <pic:blipFill>
                    <a:blip r:embed="rId87"/>
                    <a:srcRect b="0" l="0" r="0" t="0"/>
                    <a:stretch>
                      <a:fillRect/>
                    </a:stretch>
                  </pic:blipFill>
                  <pic:spPr>
                    <a:xfrm>
                      <a:off x="0" y="0"/>
                      <a:ext cx="2539887" cy="2520000"/>
                    </a:xfrm>
                    <a:prstGeom prst="rect"/>
                    <a:ln/>
                  </pic:spPr>
                </pic:pic>
              </a:graphicData>
            </a:graphic>
          </wp:inline>
        </w:drawing>
      </w:r>
      <w:r w:rsidDel="00000000" w:rsidR="00000000" w:rsidRPr="00000000">
        <w:rPr>
          <w:rtl w:val="0"/>
        </w:rPr>
      </w:r>
    </w:p>
    <w:sdt>
      <w:sdtPr>
        <w:tag w:val="goog_rdk_74"/>
      </w:sdtPr>
      <w:sdtContent>
        <w:p w:rsidR="00000000" w:rsidDel="00000000" w:rsidP="00000000" w:rsidRDefault="00000000" w:rsidRPr="00000000" w14:paraId="0000298E">
          <w:pPr>
            <w:spacing w:after="0" w:before="0" w:line="240" w:lineRule="auto"/>
            <w:jc w:val="center"/>
            <w:rPr>
              <w:b w:val="1"/>
              <w:i w:val="1"/>
              <w:sz w:val="22"/>
              <w:szCs w:val="22"/>
            </w:rPr>
          </w:pPr>
          <w:r w:rsidDel="00000000" w:rsidR="00000000" w:rsidRPr="00000000">
            <w:rPr>
              <w:b w:val="1"/>
              <w:i w:val="1"/>
              <w:sz w:val="22"/>
              <w:szCs w:val="22"/>
              <w:rtl w:val="0"/>
            </w:rPr>
            <w:t xml:space="preserve">Figura 2.2.18. Schiță cu propunerea rețelei de tren metropolitan în aria municipiului București</w:t>
          </w:r>
        </w:p>
      </w:sdtContent>
    </w:sdt>
    <w:p w:rsidR="00000000" w:rsidDel="00000000" w:rsidP="00000000" w:rsidRDefault="00000000" w:rsidRPr="00000000" w14:paraId="0000298F">
      <w:pPr>
        <w:spacing w:line="240" w:lineRule="auto"/>
        <w:jc w:val="center"/>
        <w:rPr>
          <w:b w:val="1"/>
          <w:i w:val="1"/>
        </w:rPr>
      </w:pPr>
      <w:r w:rsidDel="00000000" w:rsidR="00000000" w:rsidRPr="00000000">
        <w:rPr>
          <w:rtl w:val="0"/>
        </w:rPr>
      </w:r>
    </w:p>
    <w:p w:rsidR="00000000" w:rsidDel="00000000" w:rsidP="00000000" w:rsidRDefault="00000000" w:rsidRPr="00000000" w14:paraId="00002990">
      <w:pPr>
        <w:spacing w:line="240" w:lineRule="auto"/>
        <w:jc w:val="both"/>
        <w:rPr>
          <w:sz w:val="24"/>
          <w:szCs w:val="24"/>
        </w:rPr>
      </w:pPr>
      <w:r w:rsidDel="00000000" w:rsidR="00000000" w:rsidRPr="00000000">
        <w:rPr>
          <w:sz w:val="24"/>
          <w:szCs w:val="24"/>
          <w:rtl w:val="0"/>
        </w:rPr>
        <w:t xml:space="preserve">Așadar trenul metropolitan București (S-București) se va implementa atât pe cele două coridoare modernizate (București – Constanța și București - Predeal), pe cele care urmează a se moderniza (București – Craiova și București – Giurgiu, București – Pitești), dar și pe rutele secundare (București – Urziceni, București – Oltenița), sau calea ferată de centură.  Rețeaua trenuril</w:t>
      </w:r>
      <w:r w:rsidDel="00000000" w:rsidR="00000000" w:rsidRPr="00000000">
        <w:rPr>
          <w:rtl w:val="0"/>
        </w:rPr>
        <w:t xml:space="preserve">or</w:t>
      </w:r>
      <w:r w:rsidDel="00000000" w:rsidR="00000000" w:rsidRPr="00000000">
        <w:rPr>
          <w:sz w:val="24"/>
          <w:szCs w:val="24"/>
          <w:rtl w:val="0"/>
        </w:rPr>
        <w:t xml:space="preserve"> metropolitane din București se suprapune unor zone de aglomerări urbane, zone industriale, zone logistice sau de agrement care se pot conecta atât cu stațiile de cale ferată din București, cât și cu </w:t>
      </w:r>
      <w:r w:rsidDel="00000000" w:rsidR="00000000" w:rsidRPr="00000000">
        <w:rPr>
          <w:rtl w:val="0"/>
        </w:rPr>
        <w:t xml:space="preserve">A</w:t>
      </w:r>
      <w:r w:rsidDel="00000000" w:rsidR="00000000" w:rsidRPr="00000000">
        <w:rPr>
          <w:sz w:val="24"/>
          <w:szCs w:val="24"/>
          <w:rtl w:val="0"/>
        </w:rPr>
        <w:t xml:space="preserve">eroportul </w:t>
      </w:r>
      <w:r w:rsidDel="00000000" w:rsidR="00000000" w:rsidRPr="00000000">
        <w:rPr>
          <w:rtl w:val="0"/>
        </w:rPr>
        <w:t xml:space="preserve">I</w:t>
      </w:r>
      <w:r w:rsidDel="00000000" w:rsidR="00000000" w:rsidRPr="00000000">
        <w:rPr>
          <w:sz w:val="24"/>
          <w:szCs w:val="24"/>
          <w:rtl w:val="0"/>
        </w:rPr>
        <w:t xml:space="preserve">nternațional Henri Coandă (tabel</w:t>
      </w:r>
      <w:r w:rsidDel="00000000" w:rsidR="00000000" w:rsidRPr="00000000">
        <w:rPr>
          <w:rtl w:val="0"/>
        </w:rPr>
        <w:t xml:space="preserve">ul 2.2.27, figura 2.2.19</w:t>
      </w:r>
      <w:r w:rsidDel="00000000" w:rsidR="00000000" w:rsidRPr="00000000">
        <w:rPr>
          <w:sz w:val="24"/>
          <w:szCs w:val="24"/>
          <w:rtl w:val="0"/>
        </w:rPr>
        <w:t xml:space="preserve">). Trenul metropolitan poate juca rol și de tren urban în aria de interferență cu orașul, astfel stațiile Băneasa, Pipera, Petricani, Giulești, Andronache, Carpați, Domnești, Berceni, Obor vor putea să deservească zonele rezidențiale nou dezvoltate, scăzând astfel presiunea asupra transportului public urban sau chiar reducând numărul autovehiculelor private, cu consecințe benefice în ceea ce privește descongestionarea traficului rutier și reducerea cantității de noxe.</w:t>
      </w:r>
    </w:p>
    <w:p w:rsidR="00000000" w:rsidDel="00000000" w:rsidP="00000000" w:rsidRDefault="00000000" w:rsidRPr="00000000" w14:paraId="00002991">
      <w:pPr>
        <w:spacing w:line="240" w:lineRule="auto"/>
        <w:jc w:val="both"/>
        <w:rPr/>
      </w:pPr>
      <w:r w:rsidDel="00000000" w:rsidR="00000000" w:rsidRPr="00000000">
        <w:rPr>
          <w:rtl w:val="0"/>
        </w:rPr>
      </w:r>
    </w:p>
    <w:p w:rsidR="00000000" w:rsidDel="00000000" w:rsidP="00000000" w:rsidRDefault="00000000" w:rsidRPr="00000000" w14:paraId="00002992">
      <w:pPr>
        <w:spacing w:line="240" w:lineRule="auto"/>
        <w:jc w:val="both"/>
        <w:rPr/>
      </w:pPr>
      <w:r w:rsidDel="00000000" w:rsidR="00000000" w:rsidRPr="00000000">
        <w:rPr>
          <w:rtl w:val="0"/>
        </w:rPr>
      </w:r>
    </w:p>
    <w:p w:rsidR="00000000" w:rsidDel="00000000" w:rsidP="00000000" w:rsidRDefault="00000000" w:rsidRPr="00000000" w14:paraId="00002993">
      <w:pPr>
        <w:spacing w:after="0" w:before="0" w:line="240" w:lineRule="auto"/>
        <w:jc w:val="center"/>
        <w:rPr/>
      </w:pPr>
      <w:r w:rsidDel="00000000" w:rsidR="00000000" w:rsidRPr="00000000">
        <w:rPr/>
        <w:drawing>
          <wp:inline distB="114300" distT="114300" distL="114300" distR="114300">
            <wp:extent cx="5353050" cy="5419725"/>
            <wp:effectExtent b="0" l="0" r="0" t="0"/>
            <wp:docPr id="2682" name="image3.png"/>
            <a:graphic>
              <a:graphicData uri="http://schemas.openxmlformats.org/drawingml/2006/picture">
                <pic:pic>
                  <pic:nvPicPr>
                    <pic:cNvPr id="0" name="image3.png"/>
                    <pic:cNvPicPr preferRelativeResize="0"/>
                  </pic:nvPicPr>
                  <pic:blipFill>
                    <a:blip r:embed="rId88"/>
                    <a:srcRect b="0" l="0" r="0" t="0"/>
                    <a:stretch>
                      <a:fillRect/>
                    </a:stretch>
                  </pic:blipFill>
                  <pic:spPr>
                    <a:xfrm>
                      <a:off x="0" y="0"/>
                      <a:ext cx="5353050" cy="5419725"/>
                    </a:xfrm>
                    <a:prstGeom prst="rect"/>
                    <a:ln/>
                  </pic:spPr>
                </pic:pic>
              </a:graphicData>
            </a:graphic>
          </wp:inline>
        </w:drawing>
      </w:r>
      <w:r w:rsidDel="00000000" w:rsidR="00000000" w:rsidRPr="00000000">
        <w:rPr>
          <w:rtl w:val="0"/>
        </w:rPr>
      </w:r>
    </w:p>
    <w:sdt>
      <w:sdtPr>
        <w:tag w:val="goog_rdk_75"/>
      </w:sdtPr>
      <w:sdtContent>
        <w:p w:rsidR="00000000" w:rsidDel="00000000" w:rsidP="00000000" w:rsidRDefault="00000000" w:rsidRPr="00000000" w14:paraId="00002994">
          <w:pPr>
            <w:spacing w:after="0" w:before="0" w:line="240" w:lineRule="auto"/>
            <w:jc w:val="center"/>
            <w:rPr>
              <w:sz w:val="22"/>
              <w:szCs w:val="22"/>
            </w:rPr>
          </w:pPr>
          <w:r w:rsidDel="00000000" w:rsidR="00000000" w:rsidRPr="00000000">
            <w:rPr>
              <w:b w:val="1"/>
              <w:i w:val="1"/>
              <w:sz w:val="22"/>
              <w:szCs w:val="22"/>
              <w:rtl w:val="0"/>
            </w:rPr>
            <w:t xml:space="preserve">Figura 2.2.19. Nodul feroviar București și model de dezvoltare a liniilor de tren metropolitan</w:t>
          </w:r>
          <w:r w:rsidDel="00000000" w:rsidR="00000000" w:rsidRPr="00000000">
            <w:rPr>
              <w:rtl w:val="0"/>
            </w:rPr>
          </w:r>
        </w:p>
      </w:sdtContent>
    </w:sdt>
    <w:sdt>
      <w:sdtPr>
        <w:tag w:val="goog_rdk_76"/>
      </w:sdtPr>
      <w:sdtContent>
        <w:p w:rsidR="00000000" w:rsidDel="00000000" w:rsidP="00000000" w:rsidRDefault="00000000" w:rsidRPr="00000000" w14:paraId="000029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u w:val="single"/>
            </w:rPr>
          </w:pPr>
          <w:r w:rsidDel="00000000" w:rsidR="00000000" w:rsidRPr="00000000">
            <w:rPr>
              <w:b w:val="1"/>
              <w:i w:val="1"/>
              <w:smallCaps w:val="0"/>
              <w:strike w:val="0"/>
              <w:color w:val="000000"/>
              <w:sz w:val="24"/>
              <w:szCs w:val="24"/>
              <w:u w:val="none"/>
              <w:vertAlign w:val="baseline"/>
              <w:rtl w:val="0"/>
            </w:rPr>
            <w:br w:type="textWrapping"/>
          </w:r>
          <w:r w:rsidDel="00000000" w:rsidR="00000000" w:rsidRPr="00000000">
            <w:rPr>
              <w:rtl w:val="0"/>
            </w:rPr>
          </w:r>
        </w:p>
      </w:sdtContent>
    </w:sdt>
    <w:sdt>
      <w:sdtPr>
        <w:tag w:val="goog_rdk_77"/>
      </w:sdtPr>
      <w:sdtContent>
        <w:p w:rsidR="00000000" w:rsidDel="00000000" w:rsidP="00000000" w:rsidRDefault="00000000" w:rsidRPr="00000000" w14:paraId="00002996">
          <w:pPr>
            <w:spacing w:after="120" w:before="120" w:line="240" w:lineRule="auto"/>
            <w:jc w:val="both"/>
            <w:rPr>
              <w:b w:val="1"/>
              <w:i w:val="1"/>
              <w:color w:val="8b0000"/>
              <w:sz w:val="24"/>
              <w:szCs w:val="24"/>
            </w:rPr>
          </w:pPr>
          <w:r w:rsidDel="00000000" w:rsidR="00000000" w:rsidRPr="00000000">
            <w:rPr>
              <w:b w:val="1"/>
              <w:i w:val="1"/>
              <w:color w:val="8b0000"/>
              <w:sz w:val="24"/>
              <w:szCs w:val="24"/>
              <w:rtl w:val="0"/>
            </w:rPr>
            <w:t xml:space="preserve">2. Trenul Metropolitan Cluj</w:t>
          </w:r>
          <w:r w:rsidDel="00000000" w:rsidR="00000000" w:rsidRPr="00000000">
            <w:rPr>
              <w:b w:val="1"/>
              <w:i w:val="1"/>
              <w:color w:val="8b0000"/>
              <w:rtl w:val="0"/>
            </w:rPr>
            <w:t xml:space="preserve">-</w:t>
          </w:r>
          <w:r w:rsidDel="00000000" w:rsidR="00000000" w:rsidRPr="00000000">
            <w:rPr>
              <w:b w:val="1"/>
              <w:i w:val="1"/>
              <w:color w:val="8b0000"/>
              <w:sz w:val="24"/>
              <w:szCs w:val="24"/>
              <w:rtl w:val="0"/>
            </w:rPr>
            <w:t xml:space="preserve">Napoca (S-Cluj</w:t>
          </w:r>
          <w:r w:rsidDel="00000000" w:rsidR="00000000" w:rsidRPr="00000000">
            <w:rPr>
              <w:b w:val="1"/>
              <w:i w:val="1"/>
              <w:color w:val="8b0000"/>
              <w:rtl w:val="0"/>
            </w:rPr>
            <w:t xml:space="preserve">-</w:t>
          </w:r>
          <w:r w:rsidDel="00000000" w:rsidR="00000000" w:rsidRPr="00000000">
            <w:rPr>
              <w:b w:val="1"/>
              <w:i w:val="1"/>
              <w:color w:val="8b0000"/>
              <w:sz w:val="24"/>
              <w:szCs w:val="24"/>
              <w:rtl w:val="0"/>
            </w:rPr>
            <w:t xml:space="preserve">Napoca) </w:t>
          </w:r>
        </w:p>
      </w:sdtContent>
    </w:sdt>
    <w:p w:rsidR="00000000" w:rsidDel="00000000" w:rsidP="00000000" w:rsidRDefault="00000000" w:rsidRPr="00000000" w14:paraId="00002997">
      <w:pPr>
        <w:spacing w:after="120" w:before="120" w:line="240" w:lineRule="auto"/>
        <w:jc w:val="both"/>
        <w:rPr>
          <w:sz w:val="24"/>
          <w:szCs w:val="24"/>
        </w:rPr>
      </w:pPr>
      <w:r w:rsidDel="00000000" w:rsidR="00000000" w:rsidRPr="00000000">
        <w:rPr>
          <w:sz w:val="24"/>
          <w:szCs w:val="24"/>
          <w:rtl w:val="0"/>
        </w:rPr>
        <w:t xml:space="preserve">Municipiul Cluj</w:t>
      </w:r>
      <w:r w:rsidDel="00000000" w:rsidR="00000000" w:rsidRPr="00000000">
        <w:rPr>
          <w:rtl w:val="0"/>
        </w:rPr>
        <w:t xml:space="preserve">-</w:t>
      </w:r>
      <w:r w:rsidDel="00000000" w:rsidR="00000000" w:rsidRPr="00000000">
        <w:rPr>
          <w:sz w:val="24"/>
          <w:szCs w:val="24"/>
          <w:rtl w:val="0"/>
        </w:rPr>
        <w:t xml:space="preserve">Napoca și aria sa metropolitană se confruntă cu probleme majore de mobilitatea a populației și a mărfurilor, în special pe axa est-vest (între zonele rezidențiale </w:t>
      </w:r>
      <w:r w:rsidDel="00000000" w:rsidR="00000000" w:rsidRPr="00000000">
        <w:rPr>
          <w:rtl w:val="0"/>
        </w:rPr>
        <w:t xml:space="preserve">noi</w:t>
      </w:r>
      <w:r w:rsidDel="00000000" w:rsidR="00000000" w:rsidRPr="00000000">
        <w:rPr>
          <w:sz w:val="24"/>
          <w:szCs w:val="24"/>
          <w:rtl w:val="0"/>
        </w:rPr>
        <w:t xml:space="preserve"> și zonele logistice, industriale și de servicii aflate în plină expansiune) </w:t>
      </w:r>
      <w:r w:rsidDel="00000000" w:rsidR="00000000" w:rsidRPr="00000000">
        <w:rPr>
          <w:rtl w:val="0"/>
        </w:rPr>
        <w:t xml:space="preserve">(tabel 2.2.27, figura 2.2.20). Implementarea soluției de tren metropolitan poate genera beneficii semnificative.</w:t>
      </w:r>
      <w:r w:rsidDel="00000000" w:rsidR="00000000" w:rsidRPr="00000000">
        <w:rPr>
          <w:rtl w:val="0"/>
        </w:rPr>
      </w:r>
    </w:p>
    <w:p w:rsidR="00000000" w:rsidDel="00000000" w:rsidP="00000000" w:rsidRDefault="00000000" w:rsidRPr="00000000" w14:paraId="00002998">
      <w:pPr>
        <w:spacing w:after="120" w:before="120" w:line="240" w:lineRule="auto"/>
        <w:jc w:val="both"/>
        <w:rPr>
          <w:sz w:val="24"/>
          <w:szCs w:val="24"/>
        </w:rPr>
      </w:pPr>
      <w:r w:rsidDel="00000000" w:rsidR="00000000" w:rsidRPr="00000000">
        <w:rPr>
          <w:rtl w:val="0"/>
        </w:rPr>
        <w:t xml:space="preserve">Schema</w:t>
      </w:r>
      <w:r w:rsidDel="00000000" w:rsidR="00000000" w:rsidRPr="00000000">
        <w:rPr>
          <w:sz w:val="24"/>
          <w:szCs w:val="24"/>
          <w:rtl w:val="0"/>
        </w:rPr>
        <w:t xml:space="preserve"> rețelei trenului metropolitan este în forma de ’Y’, cu un sector central comun (Amera (P&amp;R)– Cluj</w:t>
      </w:r>
      <w:r w:rsidDel="00000000" w:rsidR="00000000" w:rsidRPr="00000000">
        <w:rPr>
          <w:rtl w:val="0"/>
        </w:rPr>
        <w:t xml:space="preserve">-</w:t>
      </w:r>
      <w:r w:rsidDel="00000000" w:rsidR="00000000" w:rsidRPr="00000000">
        <w:rPr>
          <w:sz w:val="24"/>
          <w:szCs w:val="24"/>
          <w:rtl w:val="0"/>
        </w:rPr>
        <w:t xml:space="preserve">Napoca (P&amp;R) – Aeroport (P&amp;R) – Apahida (P&amp;R)) și cu un racord de vest (Nădășelu(P&amp;R) – Baciu – Amera(P&amp;R)) și două racorduri de est (Apahida (P&amp;R) – Jucu (P&amp;R) – Bonțida (P&amp;R) respectiv Apahida (P&amp;R) – Cojocna (P&amp;R) – Câmpia Turzii (P&amp;R)).</w:t>
      </w:r>
    </w:p>
    <w:p w:rsidR="00000000" w:rsidDel="00000000" w:rsidP="00000000" w:rsidRDefault="00000000" w:rsidRPr="00000000" w14:paraId="00002999">
      <w:pPr>
        <w:spacing w:after="0" w:before="0" w:line="240" w:lineRule="auto"/>
        <w:jc w:val="center"/>
        <w:rPr>
          <w:i w:val="1"/>
          <w:sz w:val="24"/>
          <w:szCs w:val="24"/>
        </w:rPr>
      </w:pPr>
      <w:r w:rsidDel="00000000" w:rsidR="00000000" w:rsidRPr="00000000">
        <w:rPr>
          <w:i w:val="1"/>
          <w:sz w:val="24"/>
          <w:szCs w:val="24"/>
        </w:rPr>
        <w:drawing>
          <wp:inline distB="0" distT="0" distL="0" distR="0">
            <wp:extent cx="5307941" cy="2520000"/>
            <wp:effectExtent b="0" l="0" r="0" t="0"/>
            <wp:docPr id="2689" name="image1.png"/>
            <a:graphic>
              <a:graphicData uri="http://schemas.openxmlformats.org/drawingml/2006/picture">
                <pic:pic>
                  <pic:nvPicPr>
                    <pic:cNvPr id="0" name="image1.png"/>
                    <pic:cNvPicPr preferRelativeResize="0"/>
                  </pic:nvPicPr>
                  <pic:blipFill>
                    <a:blip r:embed="rId89"/>
                    <a:srcRect b="0" l="0" r="0" t="0"/>
                    <a:stretch>
                      <a:fillRect/>
                    </a:stretch>
                  </pic:blipFill>
                  <pic:spPr>
                    <a:xfrm>
                      <a:off x="0" y="0"/>
                      <a:ext cx="5307941" cy="2520000"/>
                    </a:xfrm>
                    <a:prstGeom prst="rect"/>
                    <a:ln/>
                  </pic:spPr>
                </pic:pic>
              </a:graphicData>
            </a:graphic>
          </wp:inline>
        </w:drawing>
      </w:r>
      <w:r w:rsidDel="00000000" w:rsidR="00000000" w:rsidRPr="00000000">
        <w:rPr>
          <w:rtl w:val="0"/>
        </w:rPr>
      </w:r>
    </w:p>
    <w:sdt>
      <w:sdtPr>
        <w:tag w:val="goog_rdk_78"/>
      </w:sdtPr>
      <w:sdtContent>
        <w:p w:rsidR="00000000" w:rsidDel="00000000" w:rsidP="00000000" w:rsidRDefault="00000000" w:rsidRPr="00000000" w14:paraId="0000299A">
          <w:pPr>
            <w:spacing w:after="0" w:before="0" w:line="240" w:lineRule="auto"/>
            <w:jc w:val="center"/>
            <w:rPr>
              <w:i w:val="1"/>
              <w:sz w:val="22"/>
              <w:szCs w:val="22"/>
            </w:rPr>
          </w:pPr>
          <w:r w:rsidDel="00000000" w:rsidR="00000000" w:rsidRPr="00000000">
            <w:rPr>
              <w:b w:val="1"/>
              <w:i w:val="1"/>
              <w:sz w:val="22"/>
              <w:szCs w:val="22"/>
              <w:rtl w:val="0"/>
            </w:rPr>
            <w:t xml:space="preserve">Figura 2.2.20. Schiță cu propunerea rețelei de tren metropolitan în aria municipiului Cluj Napoca</w:t>
          </w:r>
          <w:r w:rsidDel="00000000" w:rsidR="00000000" w:rsidRPr="00000000">
            <w:rPr>
              <w:rtl w:val="0"/>
            </w:rPr>
          </w:r>
        </w:p>
      </w:sdtContent>
    </w:sdt>
    <w:p w:rsidR="00000000" w:rsidDel="00000000" w:rsidP="00000000" w:rsidRDefault="00000000" w:rsidRPr="00000000" w14:paraId="0000299B">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299C">
      <w:pPr>
        <w:spacing w:after="120" w:before="120" w:line="240" w:lineRule="auto"/>
        <w:jc w:val="both"/>
        <w:rPr>
          <w:sz w:val="24"/>
          <w:szCs w:val="24"/>
        </w:rPr>
      </w:pPr>
      <w:r w:rsidDel="00000000" w:rsidR="00000000" w:rsidRPr="00000000">
        <w:rPr>
          <w:sz w:val="24"/>
          <w:szCs w:val="24"/>
          <w:rtl w:val="0"/>
        </w:rPr>
        <w:t xml:space="preserve">Astfel, propunerea pentru trenul metropolitan Cluj</w:t>
      </w:r>
      <w:r w:rsidDel="00000000" w:rsidR="00000000" w:rsidRPr="00000000">
        <w:rPr>
          <w:rtl w:val="0"/>
        </w:rPr>
        <w:t xml:space="preserve">-</w:t>
      </w:r>
      <w:r w:rsidDel="00000000" w:rsidR="00000000" w:rsidRPr="00000000">
        <w:rPr>
          <w:sz w:val="24"/>
          <w:szCs w:val="24"/>
          <w:rtl w:val="0"/>
        </w:rPr>
        <w:t xml:space="preserve">Napoca este de a folosi magistrala 300 și ruta 401 de cale ferată pe direcția Nădășelu – Baciu – Cluj</w:t>
      </w:r>
      <w:r w:rsidDel="00000000" w:rsidR="00000000" w:rsidRPr="00000000">
        <w:rPr>
          <w:rtl w:val="0"/>
        </w:rPr>
        <w:t xml:space="preserve">-</w:t>
      </w:r>
      <w:r w:rsidDel="00000000" w:rsidR="00000000" w:rsidRPr="00000000">
        <w:rPr>
          <w:sz w:val="24"/>
          <w:szCs w:val="24"/>
          <w:rtl w:val="0"/>
        </w:rPr>
        <w:t xml:space="preserve">Napoca – Aeroport Cluj</w:t>
      </w:r>
      <w:r w:rsidDel="00000000" w:rsidR="00000000" w:rsidRPr="00000000">
        <w:rPr>
          <w:rtl w:val="0"/>
        </w:rPr>
        <w:t xml:space="preserve">-</w:t>
      </w:r>
      <w:r w:rsidDel="00000000" w:rsidR="00000000" w:rsidRPr="00000000">
        <w:rPr>
          <w:sz w:val="24"/>
          <w:szCs w:val="24"/>
          <w:rtl w:val="0"/>
        </w:rPr>
        <w:t xml:space="preserve">Napoca – Apahida – Jucu – Bonțida cu un racord dinspre Apahida spre Cojocna – Câmpia Turzii. Aceste două aliniamente vor crește mobilitatea populației din ariile rezidențiale spre zonele logistice, de agrement sau spre aeroport (Tetarom, Jucu, Cojocna, Bonțida). </w:t>
      </w:r>
      <w:r w:rsidDel="00000000" w:rsidR="00000000" w:rsidRPr="00000000">
        <w:rPr>
          <w:sz w:val="24"/>
          <w:szCs w:val="24"/>
          <w:rtl w:val="0"/>
        </w:rPr>
        <w:t xml:space="preserve">O particularitate a propunerii pentru trenul metropolitan o reprezintă racordul spre </w:t>
      </w:r>
      <w:r w:rsidDel="00000000" w:rsidR="00000000" w:rsidRPr="00000000">
        <w:rPr>
          <w:sz w:val="24"/>
          <w:szCs w:val="24"/>
          <w:rtl w:val="0"/>
        </w:rPr>
        <w:t xml:space="preserve">Gilău</w:t>
      </w:r>
      <w:r w:rsidDel="00000000" w:rsidR="00000000" w:rsidRPr="00000000">
        <w:rPr>
          <w:sz w:val="24"/>
          <w:szCs w:val="24"/>
          <w:rtl w:val="0"/>
        </w:rPr>
        <w:t xml:space="preserve">, din zona Amera, care va putea conecta una dintre zonele cu densități foarte mari (localitatea Florești) dar și zonele comerciale din partea de vest a municipiului Cluj</w:t>
      </w:r>
      <w:r w:rsidDel="00000000" w:rsidR="00000000" w:rsidRPr="00000000">
        <w:rPr>
          <w:rtl w:val="0"/>
        </w:rPr>
        <w:t xml:space="preserve">-</w:t>
      </w:r>
      <w:r w:rsidDel="00000000" w:rsidR="00000000" w:rsidRPr="00000000">
        <w:rPr>
          <w:sz w:val="24"/>
          <w:szCs w:val="24"/>
          <w:rtl w:val="0"/>
        </w:rPr>
        <w:t xml:space="preserve">Napoca (Figura 2.2.</w:t>
      </w:r>
      <w:r w:rsidDel="00000000" w:rsidR="00000000" w:rsidRPr="00000000">
        <w:rPr>
          <w:rtl w:val="0"/>
        </w:rPr>
        <w:t xml:space="preserve">21</w:t>
      </w:r>
      <w:r w:rsidDel="00000000" w:rsidR="00000000" w:rsidRPr="00000000">
        <w:rPr>
          <w:sz w:val="24"/>
          <w:szCs w:val="24"/>
          <w:rtl w:val="0"/>
        </w:rPr>
        <w:t xml:space="preserve">). Pe de altă parte, printr-un sistem de tip </w:t>
      </w:r>
      <w:r w:rsidDel="00000000" w:rsidR="00000000" w:rsidRPr="00000000">
        <w:rPr>
          <w:rtl w:val="0"/>
        </w:rPr>
        <w:t xml:space="preserve">”</w:t>
      </w:r>
      <w:r w:rsidDel="00000000" w:rsidR="00000000" w:rsidRPr="00000000">
        <w:rPr>
          <w:i w:val="1"/>
          <w:sz w:val="24"/>
          <w:szCs w:val="24"/>
          <w:rtl w:val="0"/>
        </w:rPr>
        <w:t xml:space="preserve">park and ride</w:t>
      </w:r>
      <w:r w:rsidDel="00000000" w:rsidR="00000000" w:rsidRPr="00000000">
        <w:rPr>
          <w:sz w:val="24"/>
          <w:szCs w:val="24"/>
          <w:rtl w:val="0"/>
        </w:rPr>
        <w:t xml:space="preserve">” în zona Gilău/Floreșt</w:t>
      </w:r>
      <w:r w:rsidDel="00000000" w:rsidR="00000000" w:rsidRPr="00000000">
        <w:rPr>
          <w:rtl w:val="0"/>
        </w:rPr>
        <w:t xml:space="preserve">i</w:t>
      </w:r>
      <w:r w:rsidDel="00000000" w:rsidR="00000000" w:rsidRPr="00000000">
        <w:rPr>
          <w:sz w:val="24"/>
          <w:szCs w:val="24"/>
          <w:rtl w:val="0"/>
        </w:rPr>
        <w:t xml:space="preserve"> se poate asigura o conexiune multimodală (rutier – feroviar) atât </w:t>
      </w:r>
      <w:r w:rsidDel="00000000" w:rsidR="00000000" w:rsidRPr="00000000">
        <w:rPr>
          <w:rtl w:val="0"/>
        </w:rPr>
        <w:t xml:space="preserve">dinspre</w:t>
      </w:r>
      <w:r w:rsidDel="00000000" w:rsidR="00000000" w:rsidRPr="00000000">
        <w:rPr>
          <w:sz w:val="24"/>
          <w:szCs w:val="24"/>
          <w:rtl w:val="0"/>
        </w:rPr>
        <w:t xml:space="preserve"> autostrada A3 (Turda – Zalău), cât și </w:t>
      </w:r>
      <w:r w:rsidDel="00000000" w:rsidR="00000000" w:rsidRPr="00000000">
        <w:rPr>
          <w:rtl w:val="0"/>
        </w:rPr>
        <w:t xml:space="preserve">dinspre</w:t>
      </w:r>
      <w:r w:rsidDel="00000000" w:rsidR="00000000" w:rsidRPr="00000000">
        <w:rPr>
          <w:sz w:val="24"/>
          <w:szCs w:val="24"/>
          <w:rtl w:val="0"/>
        </w:rPr>
        <w:t xml:space="preserve"> DN1 (Oradea – Huedin). De remarcat însă faptul că cei aproximativ 15 km dintre ramificația Amera și Gil</w:t>
      </w:r>
      <w:r w:rsidDel="00000000" w:rsidR="00000000" w:rsidRPr="00000000">
        <w:rPr>
          <w:rtl w:val="0"/>
        </w:rPr>
        <w:t xml:space="preserve">ă</w:t>
      </w:r>
      <w:r w:rsidDel="00000000" w:rsidR="00000000" w:rsidRPr="00000000">
        <w:rPr>
          <w:sz w:val="24"/>
          <w:szCs w:val="24"/>
          <w:rtl w:val="0"/>
        </w:rPr>
        <w:t xml:space="preserve">u reprezintă o legătură feroviară care trebuie construită, cu mai multe sectoare de constrângeri fizico-geografice sau socio-economice (dealul Hoia, Muzeul Apei Leonida Truță, zone cu presiune antropică ridicată).</w:t>
      </w:r>
    </w:p>
    <w:p w:rsidR="00000000" w:rsidDel="00000000" w:rsidP="00000000" w:rsidRDefault="00000000" w:rsidRPr="00000000" w14:paraId="0000299D">
      <w:pPr>
        <w:spacing w:after="0" w:before="0" w:line="240" w:lineRule="auto"/>
        <w:jc w:val="center"/>
        <w:rPr>
          <w:i w:val="1"/>
        </w:rPr>
      </w:pPr>
      <w:r w:rsidDel="00000000" w:rsidR="00000000" w:rsidRPr="00000000">
        <w:rPr>
          <w:i w:val="1"/>
        </w:rPr>
        <w:drawing>
          <wp:inline distB="114300" distT="114300" distL="114300" distR="114300">
            <wp:extent cx="5400000" cy="3852938"/>
            <wp:effectExtent b="0" l="0" r="0" t="0"/>
            <wp:docPr id="2694" name="image39.jpg"/>
            <a:graphic>
              <a:graphicData uri="http://schemas.openxmlformats.org/drawingml/2006/picture">
                <pic:pic>
                  <pic:nvPicPr>
                    <pic:cNvPr id="0" name="image39.jpg"/>
                    <pic:cNvPicPr preferRelativeResize="0"/>
                  </pic:nvPicPr>
                  <pic:blipFill>
                    <a:blip r:embed="rId90"/>
                    <a:srcRect b="0" l="0" r="0" t="0"/>
                    <a:stretch>
                      <a:fillRect/>
                    </a:stretch>
                  </pic:blipFill>
                  <pic:spPr>
                    <a:xfrm>
                      <a:off x="0" y="0"/>
                      <a:ext cx="5400000" cy="3852938"/>
                    </a:xfrm>
                    <a:prstGeom prst="rect"/>
                    <a:ln/>
                  </pic:spPr>
                </pic:pic>
              </a:graphicData>
            </a:graphic>
          </wp:inline>
        </w:drawing>
      </w:r>
      <w:r w:rsidDel="00000000" w:rsidR="00000000" w:rsidRPr="00000000">
        <w:rPr>
          <w:rtl w:val="0"/>
        </w:rPr>
      </w:r>
    </w:p>
    <w:sdt>
      <w:sdtPr>
        <w:tag w:val="goog_rdk_79"/>
      </w:sdtPr>
      <w:sdtContent>
        <w:p w:rsidR="00000000" w:rsidDel="00000000" w:rsidP="00000000" w:rsidRDefault="00000000" w:rsidRPr="00000000" w14:paraId="0000299E">
          <w:pPr>
            <w:spacing w:after="0" w:before="0" w:line="240" w:lineRule="auto"/>
            <w:jc w:val="center"/>
            <w:rPr>
              <w:i w:val="1"/>
              <w:sz w:val="22"/>
              <w:szCs w:val="22"/>
            </w:rPr>
          </w:pPr>
          <w:r w:rsidDel="00000000" w:rsidR="00000000" w:rsidRPr="00000000">
            <w:rPr>
              <w:b w:val="1"/>
              <w:i w:val="1"/>
              <w:sz w:val="22"/>
              <w:szCs w:val="22"/>
              <w:rtl w:val="0"/>
            </w:rPr>
            <w:t xml:space="preserve">Figura 2.2.21. Model de dezvoltare a liniilor de tren metropolitan S - Cluj-Napoca</w:t>
          </w:r>
          <w:r w:rsidDel="00000000" w:rsidR="00000000" w:rsidRPr="00000000">
            <w:rPr>
              <w:rtl w:val="0"/>
            </w:rPr>
          </w:r>
        </w:p>
      </w:sdtContent>
    </w:sdt>
    <w:p w:rsidR="00000000" w:rsidDel="00000000" w:rsidP="00000000" w:rsidRDefault="00000000" w:rsidRPr="00000000" w14:paraId="0000299F">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29A0">
      <w:pPr>
        <w:spacing w:after="120" w:before="120" w:line="240" w:lineRule="auto"/>
        <w:jc w:val="both"/>
        <w:rPr>
          <w:sz w:val="24"/>
          <w:szCs w:val="24"/>
        </w:rPr>
      </w:pPr>
      <w:r w:rsidDel="00000000" w:rsidR="00000000" w:rsidRPr="00000000">
        <w:rPr>
          <w:sz w:val="24"/>
          <w:szCs w:val="24"/>
          <w:rtl w:val="0"/>
        </w:rPr>
        <w:t xml:space="preserve">În proiectul pilot propus pentru trenul metropolitan S - Cluj</w:t>
      </w:r>
      <w:r w:rsidDel="00000000" w:rsidR="00000000" w:rsidRPr="00000000">
        <w:rPr>
          <w:rtl w:val="0"/>
        </w:rPr>
        <w:t xml:space="preserve">-</w:t>
      </w:r>
      <w:r w:rsidDel="00000000" w:rsidR="00000000" w:rsidRPr="00000000">
        <w:rPr>
          <w:sz w:val="24"/>
          <w:szCs w:val="24"/>
          <w:rtl w:val="0"/>
        </w:rPr>
        <w:t xml:space="preserve">Napoca se evidențiază necesitatea construirii unor puncte de oprire în linie curentă pentru o mai bună conexiune cu rețeaua rutieră sau cu ariile de aglomerare urbană. Astfel, pe lângă stațiile de cale ferată existente sunt propuse noi puncte oprire în zonele Midarom, Penny Apahida, Aeroport Avram Iancu, Someșeni, Tetarom și Amera. Vitezele de circulație sunt cele ale liniei actuale (între 80 și 120 km/h) suficiente pentru un serviciu de transport urban și metropolitan, caracterizat prin opriri dese în stații aflate la distanțe scurte.</w:t>
      </w:r>
    </w:p>
    <w:p w:rsidR="00000000" w:rsidDel="00000000" w:rsidP="00000000" w:rsidRDefault="00000000" w:rsidRPr="00000000" w14:paraId="000029A1">
      <w:pPr>
        <w:shd w:fill="ffffff" w:val="clear"/>
        <w:spacing w:after="120" w:before="120" w:line="240" w:lineRule="auto"/>
        <w:jc w:val="both"/>
        <w:rPr>
          <w:sz w:val="24"/>
          <w:szCs w:val="24"/>
        </w:rPr>
      </w:pPr>
      <w:r w:rsidDel="00000000" w:rsidR="00000000" w:rsidRPr="00000000">
        <w:rPr>
          <w:sz w:val="24"/>
          <w:szCs w:val="24"/>
          <w:rtl w:val="0"/>
        </w:rPr>
        <w:t xml:space="preserve">Implementarea serviciului de tren metropolitan se </w:t>
      </w:r>
      <w:r w:rsidDel="00000000" w:rsidR="00000000" w:rsidRPr="00000000">
        <w:rPr>
          <w:rtl w:val="0"/>
        </w:rPr>
        <w:t xml:space="preserve">poate face</w:t>
      </w:r>
      <w:r w:rsidDel="00000000" w:rsidR="00000000" w:rsidRPr="00000000">
        <w:rPr>
          <w:sz w:val="24"/>
          <w:szCs w:val="24"/>
          <w:rtl w:val="0"/>
        </w:rPr>
        <w:t xml:space="preserve"> etapizat astfel:</w:t>
      </w:r>
    </w:p>
    <w:p w:rsidR="00000000" w:rsidDel="00000000" w:rsidP="00000000" w:rsidRDefault="00000000" w:rsidRPr="00000000" w14:paraId="000029A2">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450"/>
        </w:tabs>
        <w:spacing w:after="120" w:before="120" w:line="240" w:lineRule="auto"/>
        <w:ind w:left="720" w:right="0" w:firstLine="0"/>
        <w:jc w:val="both"/>
        <w:rPr>
          <w:i w:val="0"/>
          <w:smallCaps w:val="0"/>
          <w:strike w:val="0"/>
          <w:color w:val="000000"/>
          <w:sz w:val="24"/>
          <w:szCs w:val="24"/>
          <w:u w:val="none"/>
          <w:vertAlign w:val="baseline"/>
        </w:rPr>
      </w:pPr>
      <w:r w:rsidDel="00000000" w:rsidR="00000000" w:rsidRPr="00000000">
        <w:rPr>
          <w:b w:val="1"/>
          <w:i w:val="0"/>
          <w:smallCaps w:val="0"/>
          <w:strike w:val="0"/>
          <w:color w:val="000000"/>
          <w:sz w:val="24"/>
          <w:szCs w:val="24"/>
          <w:u w:val="none"/>
          <w:vertAlign w:val="baseline"/>
          <w:rtl w:val="0"/>
        </w:rPr>
        <w:t xml:space="preserve">Etapa I:</w:t>
      </w:r>
      <w:r w:rsidDel="00000000" w:rsidR="00000000" w:rsidRPr="00000000">
        <w:rPr>
          <w:i w:val="0"/>
          <w:smallCaps w:val="0"/>
          <w:strike w:val="0"/>
          <w:color w:val="000000"/>
          <w:sz w:val="24"/>
          <w:szCs w:val="24"/>
          <w:u w:val="none"/>
          <w:vertAlign w:val="baseline"/>
          <w:rtl w:val="0"/>
        </w:rPr>
        <w:t xml:space="preserve"> Nădășelu(P&amp;R) – Baciu – Amera (P&amp;R) – Cluj</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Napoca (P&amp;R) – Aeroport (P&amp;R) – Apahida (P&amp;R) – Jucu (P&amp;R) – Bonțida (P&amp;R) – reprezintă o componentă a </w:t>
      </w:r>
      <w:r w:rsidDel="00000000" w:rsidR="00000000" w:rsidRPr="00000000">
        <w:rPr>
          <w:rtl w:val="0"/>
        </w:rPr>
        <w:t xml:space="preserve">C</w:t>
      </w:r>
      <w:r w:rsidDel="00000000" w:rsidR="00000000" w:rsidRPr="00000000">
        <w:rPr>
          <w:i w:val="0"/>
          <w:smallCaps w:val="0"/>
          <w:strike w:val="0"/>
          <w:color w:val="000000"/>
          <w:sz w:val="24"/>
          <w:szCs w:val="24"/>
          <w:u w:val="none"/>
          <w:vertAlign w:val="baseline"/>
          <w:rtl w:val="0"/>
        </w:rPr>
        <w:t xml:space="preserve">ontractului semnat și în curs de derulare pentru faza de elaborare a SF și a </w:t>
      </w:r>
      <w:r w:rsidDel="00000000" w:rsidR="00000000" w:rsidRPr="00000000">
        <w:rPr>
          <w:rtl w:val="0"/>
        </w:rPr>
        <w:t xml:space="preserve">D</w:t>
      </w:r>
      <w:r w:rsidDel="00000000" w:rsidR="00000000" w:rsidRPr="00000000">
        <w:rPr>
          <w:i w:val="0"/>
          <w:smallCaps w:val="0"/>
          <w:strike w:val="0"/>
          <w:color w:val="000000"/>
          <w:sz w:val="24"/>
          <w:szCs w:val="24"/>
          <w:u w:val="none"/>
          <w:vertAlign w:val="baseline"/>
          <w:rtl w:val="0"/>
        </w:rPr>
        <w:t xml:space="preserve">ocumentației de atribuire pentru introducerea trenului metropolitan; </w:t>
      </w:r>
    </w:p>
    <w:p w:rsidR="00000000" w:rsidDel="00000000" w:rsidP="00000000" w:rsidRDefault="00000000" w:rsidRPr="00000000" w14:paraId="000029A3">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450"/>
        </w:tabs>
        <w:spacing w:after="120" w:before="120" w:line="240" w:lineRule="auto"/>
        <w:ind w:left="720" w:right="0" w:firstLine="0"/>
        <w:jc w:val="both"/>
        <w:rPr>
          <w:i w:val="0"/>
          <w:smallCaps w:val="0"/>
          <w:strike w:val="0"/>
          <w:color w:val="000000"/>
          <w:sz w:val="24"/>
          <w:szCs w:val="24"/>
          <w:u w:val="none"/>
          <w:vertAlign w:val="baseline"/>
        </w:rPr>
      </w:pPr>
      <w:r w:rsidDel="00000000" w:rsidR="00000000" w:rsidRPr="00000000">
        <w:rPr>
          <w:b w:val="1"/>
          <w:i w:val="0"/>
          <w:smallCaps w:val="0"/>
          <w:strike w:val="0"/>
          <w:color w:val="000000"/>
          <w:sz w:val="24"/>
          <w:szCs w:val="24"/>
          <w:u w:val="none"/>
          <w:vertAlign w:val="baseline"/>
          <w:rtl w:val="0"/>
        </w:rPr>
        <w:t xml:space="preserve">Etapa a II-a:</w:t>
      </w:r>
      <w:r w:rsidDel="00000000" w:rsidR="00000000" w:rsidRPr="00000000">
        <w:rPr>
          <w:i w:val="0"/>
          <w:smallCaps w:val="0"/>
          <w:strike w:val="0"/>
          <w:color w:val="000000"/>
          <w:sz w:val="24"/>
          <w:szCs w:val="24"/>
          <w:u w:val="none"/>
          <w:vertAlign w:val="baseline"/>
          <w:rtl w:val="0"/>
        </w:rPr>
        <w:t xml:space="preserve"> Racordul Apahida (P&amp;R) – Cojocna (P&amp;R) – Câmpia Turzii (P&amp;R), ce face obiectul unui Studiu de perspectivă privind extinderea serviciului de tren metropolitan implementat în faza I.</w:t>
      </w:r>
    </w:p>
    <w:p w:rsidR="00000000" w:rsidDel="00000000" w:rsidP="00000000" w:rsidRDefault="00000000" w:rsidRPr="00000000" w14:paraId="000029A4">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450"/>
        </w:tabs>
        <w:spacing w:after="120" w:before="120" w:line="240" w:lineRule="auto"/>
        <w:ind w:left="720" w:right="0" w:firstLine="0"/>
        <w:jc w:val="both"/>
        <w:rPr/>
      </w:pPr>
      <w:r w:rsidDel="00000000" w:rsidR="00000000" w:rsidRPr="00000000">
        <w:rPr>
          <w:rtl w:val="0"/>
        </w:rPr>
      </w:r>
    </w:p>
    <w:p w:rsidR="00000000" w:rsidDel="00000000" w:rsidP="00000000" w:rsidRDefault="00000000" w:rsidRPr="00000000" w14:paraId="000029A5">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450"/>
        </w:tabs>
        <w:spacing w:after="120" w:before="120" w:line="240" w:lineRule="auto"/>
        <w:ind w:left="720" w:right="0" w:firstLine="0"/>
        <w:jc w:val="both"/>
        <w:rPr/>
      </w:pPr>
      <w:r w:rsidDel="00000000" w:rsidR="00000000" w:rsidRPr="00000000">
        <w:rPr>
          <w:rtl w:val="0"/>
        </w:rPr>
      </w:r>
    </w:p>
    <w:p w:rsidR="00000000" w:rsidDel="00000000" w:rsidP="00000000" w:rsidRDefault="00000000" w:rsidRPr="00000000" w14:paraId="000029A6">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pos="450"/>
        </w:tabs>
        <w:spacing w:after="120" w:before="120" w:line="240" w:lineRule="auto"/>
        <w:ind w:left="720" w:right="0" w:firstLine="0"/>
        <w:jc w:val="both"/>
        <w:rPr/>
      </w:pPr>
      <w:r w:rsidDel="00000000" w:rsidR="00000000" w:rsidRPr="00000000">
        <w:rPr>
          <w:rtl w:val="0"/>
        </w:rPr>
      </w:r>
    </w:p>
    <w:sdt>
      <w:sdtPr>
        <w:tag w:val="goog_rdk_80"/>
      </w:sdtPr>
      <w:sdtContent>
        <w:p w:rsidR="00000000" w:rsidDel="00000000" w:rsidP="00000000" w:rsidRDefault="00000000" w:rsidRPr="00000000" w14:paraId="000029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2"/>
              <w:szCs w:val="22"/>
            </w:rPr>
          </w:pPr>
          <w:r w:rsidDel="00000000" w:rsidR="00000000" w:rsidRPr="00000000">
            <w:rPr>
              <w:b w:val="1"/>
              <w:i w:val="1"/>
              <w:sz w:val="22"/>
              <w:szCs w:val="22"/>
              <w:rtl w:val="0"/>
            </w:rPr>
            <w:t xml:space="preserve">Tabelul 2.2.30. </w:t>
          </w:r>
          <w:r w:rsidDel="00000000" w:rsidR="00000000" w:rsidRPr="00000000">
            <w:rPr>
              <w:b w:val="1"/>
              <w:i w:val="1"/>
              <w:smallCaps w:val="0"/>
              <w:strike w:val="0"/>
              <w:color w:val="000000"/>
              <w:sz w:val="22"/>
              <w:szCs w:val="22"/>
              <w:u w:val="none"/>
              <w:vertAlign w:val="baseline"/>
              <w:rtl w:val="0"/>
            </w:rPr>
            <w:t xml:space="preserve">Propunere de puncte de oprire pentru trenul metropolitan S - Cluj</w:t>
          </w:r>
          <w:r w:rsidDel="00000000" w:rsidR="00000000" w:rsidRPr="00000000">
            <w:rPr>
              <w:b w:val="1"/>
              <w:i w:val="1"/>
              <w:sz w:val="22"/>
              <w:szCs w:val="22"/>
              <w:rtl w:val="0"/>
            </w:rPr>
            <w:t xml:space="preserve">-</w:t>
          </w:r>
          <w:r w:rsidDel="00000000" w:rsidR="00000000" w:rsidRPr="00000000">
            <w:rPr>
              <w:b w:val="1"/>
              <w:i w:val="1"/>
              <w:smallCaps w:val="0"/>
              <w:strike w:val="0"/>
              <w:color w:val="000000"/>
              <w:sz w:val="22"/>
              <w:szCs w:val="22"/>
              <w:u w:val="none"/>
              <w:vertAlign w:val="baseline"/>
              <w:rtl w:val="0"/>
            </w:rPr>
            <w:t xml:space="preserve">Napoca</w:t>
          </w:r>
          <w:r w:rsidDel="00000000" w:rsidR="00000000" w:rsidRPr="00000000">
            <w:rPr>
              <w:rtl w:val="0"/>
            </w:rPr>
          </w:r>
        </w:p>
      </w:sdtContent>
    </w:sdt>
    <w:tbl>
      <w:tblPr>
        <w:tblStyle w:val="Table73"/>
        <w:tblW w:w="954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25"/>
        <w:gridCol w:w="810"/>
        <w:gridCol w:w="810"/>
        <w:gridCol w:w="1710"/>
        <w:gridCol w:w="1620"/>
        <w:gridCol w:w="735"/>
        <w:gridCol w:w="900"/>
        <w:gridCol w:w="1080"/>
        <w:gridCol w:w="1050"/>
        <w:tblGridChange w:id="0">
          <w:tblGrid>
            <w:gridCol w:w="825"/>
            <w:gridCol w:w="810"/>
            <w:gridCol w:w="810"/>
            <w:gridCol w:w="1710"/>
            <w:gridCol w:w="1620"/>
            <w:gridCol w:w="735"/>
            <w:gridCol w:w="900"/>
            <w:gridCol w:w="1080"/>
            <w:gridCol w:w="105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top"/>
          </w:tcPr>
          <w:p w:rsidR="00000000" w:rsidDel="00000000" w:rsidP="00000000" w:rsidRDefault="00000000" w:rsidRPr="00000000" w14:paraId="000029A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Km. Cumulați</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top"/>
          </w:tcPr>
          <w:p w:rsidR="00000000" w:rsidDel="00000000" w:rsidP="00000000" w:rsidRDefault="00000000" w:rsidRPr="00000000" w14:paraId="000029A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Km Gilau</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top"/>
          </w:tcPr>
          <w:p w:rsidR="00000000" w:rsidDel="00000000" w:rsidP="00000000" w:rsidRDefault="00000000" w:rsidRPr="00000000" w14:paraId="000029A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Km Baciu</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top"/>
          </w:tcPr>
          <w:p w:rsidR="00000000" w:rsidDel="00000000" w:rsidP="00000000" w:rsidRDefault="00000000" w:rsidRPr="00000000" w14:paraId="000029A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Oprire</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top"/>
          </w:tcPr>
          <w:p w:rsidR="00000000" w:rsidDel="00000000" w:rsidP="00000000" w:rsidRDefault="00000000" w:rsidRPr="00000000" w14:paraId="000029A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Tip stație</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top"/>
          </w:tcPr>
          <w:p w:rsidR="00000000" w:rsidDel="00000000" w:rsidP="00000000" w:rsidRDefault="00000000" w:rsidRPr="00000000" w14:paraId="000029A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Nr. linii</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top"/>
          </w:tcPr>
          <w:p w:rsidR="00000000" w:rsidDel="00000000" w:rsidP="00000000" w:rsidRDefault="00000000" w:rsidRPr="00000000" w14:paraId="000029A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Statut </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top"/>
          </w:tcPr>
          <w:p w:rsidR="00000000" w:rsidDel="00000000" w:rsidP="00000000" w:rsidRDefault="00000000" w:rsidRPr="00000000" w14:paraId="000029A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Cale ferată</w:t>
            </w:r>
          </w:p>
        </w:tc>
        <w:tc>
          <w:tcPr>
            <w:tcBorders>
              <w:top w:color="000000" w:space="0" w:sz="4" w:val="single"/>
              <w:left w:color="000000" w:space="0" w:sz="4" w:val="single"/>
              <w:bottom w:color="000000" w:space="0" w:sz="4" w:val="single"/>
              <w:right w:color="000000" w:space="0" w:sz="4" w:val="single"/>
            </w:tcBorders>
            <w:shd w:fill="990000" w:val="clear"/>
            <w:tcMar>
              <w:top w:w="100.0" w:type="dxa"/>
              <w:left w:w="100.0" w:type="dxa"/>
              <w:bottom w:w="100.0" w:type="dxa"/>
              <w:right w:w="100.0" w:type="dxa"/>
            </w:tcMar>
            <w:vAlign w:val="top"/>
          </w:tcPr>
          <w:p w:rsidR="00000000" w:rsidDel="00000000" w:rsidP="00000000" w:rsidRDefault="00000000" w:rsidRPr="00000000" w14:paraId="000029B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Viteza km/h</w:t>
            </w:r>
          </w:p>
        </w:tc>
      </w:tr>
      <w:tr>
        <w:trPr>
          <w:cantSplit w:val="0"/>
          <w:trHeight w:val="135.31249999999997" w:hRule="atLeast"/>
          <w:tblHeader w:val="0"/>
        </w:trPr>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Bonțida</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stație</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existentă</w:t>
            </w:r>
          </w:p>
        </w:tc>
        <w:tc>
          <w:tcPr>
            <w:vMerge w:val="restart"/>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CF existentă</w:t>
            </w:r>
          </w:p>
        </w:tc>
        <w:tc>
          <w:tcPr>
            <w:vMerge w:val="restart"/>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100</w:t>
            </w:r>
          </w:p>
        </w:tc>
      </w:tr>
      <w:tr>
        <w:trPr>
          <w:cantSplit w:val="0"/>
          <w:trHeight w:val="0.31249999999998224" w:hRule="atLeast"/>
          <w:tblHeader w:val="0"/>
        </w:trPr>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2.8</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Răscruci</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B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5.6</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Jucu - Tetarom</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rHeight w:val="0.31249999999998224"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C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Jucu - Herghelie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stație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rHeight w:val="9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8.5</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Midarom</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14.4</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D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Apahida h</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rHeight w:val="0.31249999999998224"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14.9</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Apahida Penny</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16.1</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Apahida</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stație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18.1</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Dezmir</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9F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120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Aeroport Avram Iancu</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21.8</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Cluj-Napoca Est</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0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stație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24.2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Someșeni</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rHeight w:val="0.31249999999998224"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26.4</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1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Clujana</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rHeight w:val="0.31249999999998224"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28.4</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0.0</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0.0</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b w:val="1"/>
                <w:sz w:val="16"/>
                <w:szCs w:val="16"/>
              </w:rPr>
            </w:pPr>
            <w:r w:rsidDel="00000000" w:rsidR="00000000" w:rsidRPr="00000000">
              <w:rPr>
                <w:b w:val="1"/>
                <w:sz w:val="16"/>
                <w:szCs w:val="16"/>
                <w:rtl w:val="0"/>
              </w:rPr>
              <w:t xml:space="preserve">Cluj-Napoca Central</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stație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2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30.4</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Tetarom</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80</w:t>
            </w:r>
          </w:p>
        </w:tc>
      </w:tr>
      <w:tr>
        <w:trPr>
          <w:cantSplit w:val="0"/>
          <w:trHeight w:val="60.312499999999986"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31.7</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Amera</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b w:val="1"/>
                <w:sz w:val="16"/>
                <w:szCs w:val="16"/>
              </w:rPr>
            </w:pPr>
            <w:r w:rsidDel="00000000" w:rsidR="00000000" w:rsidRPr="00000000">
              <w:rPr>
                <w:b w:val="1"/>
                <w:sz w:val="16"/>
                <w:szCs w:val="16"/>
                <w:rtl w:val="0"/>
              </w:rPr>
              <w:t xml:space="preserve">Baciu triaj</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stație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existentă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rHeight w:val="12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33.7</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Miraslău Vest</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4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restart"/>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CF nouă</w:t>
            </w:r>
          </w:p>
        </w:tc>
        <w:tc>
          <w:tcPr>
            <w:vMerge w:val="restart"/>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140</w:t>
            </w:r>
          </w:p>
        </w:tc>
      </w:tr>
      <w:tr>
        <w:trPr>
          <w:cantSplit w:val="0"/>
          <w:trHeight w:val="45.312499999999986"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Vivo</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legătura bandă</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n/a</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36.4</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2.7</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5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Florești Est</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38.1</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Florești Nord</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rHeight w:val="15.624999999999964"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39.3</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6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Florești Aqua Park</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stație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41.2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1.9</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Luna de Sus</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rHeight w:val="300.62499999999994"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0">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44.4</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1">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3.2</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16"/>
                <w:szCs w:val="16"/>
              </w:rPr>
            </w:pPr>
            <w:r w:rsidDel="00000000" w:rsidR="00000000" w:rsidRPr="00000000">
              <w:rPr>
                <w:sz w:val="16"/>
                <w:szCs w:val="16"/>
                <w:rtl w:val="0"/>
              </w:rPr>
              <w:t xml:space="preserve">Autostrada Transilvania</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punct oprire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46.7</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B">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C">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b w:val="1"/>
                <w:sz w:val="16"/>
                <w:szCs w:val="16"/>
              </w:rPr>
            </w:pPr>
            <w:r w:rsidDel="00000000" w:rsidR="00000000" w:rsidRPr="00000000">
              <w:rPr>
                <w:b w:val="1"/>
                <w:sz w:val="16"/>
                <w:szCs w:val="16"/>
                <w:rtl w:val="0"/>
              </w:rPr>
              <w:t xml:space="preserve">Gilău</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D">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stație</w:t>
            </w:r>
          </w:p>
        </w:tc>
        <w:tc>
          <w:tcPr>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E">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8F">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nouă</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2">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46.7</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3">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18.3</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4">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5">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6">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7">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8">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9">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2A9A">
            <w:pPr>
              <w:keepNext w:val="0"/>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bl>
    <w:p w:rsidR="00000000" w:rsidDel="00000000" w:rsidP="00000000" w:rsidRDefault="00000000" w:rsidRPr="00000000" w14:paraId="00002A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rPr>
      </w:pPr>
      <w:r w:rsidDel="00000000" w:rsidR="00000000" w:rsidRPr="00000000">
        <w:rPr>
          <w:rtl w:val="0"/>
        </w:rPr>
      </w:r>
    </w:p>
    <w:sdt>
      <w:sdtPr>
        <w:tag w:val="goog_rdk_81"/>
      </w:sdtPr>
      <w:sdtContent>
        <w:p w:rsidR="00000000" w:rsidDel="00000000" w:rsidP="00000000" w:rsidRDefault="00000000" w:rsidRPr="00000000" w14:paraId="00002A9C">
          <w:pPr>
            <w:spacing w:line="240" w:lineRule="auto"/>
            <w:jc w:val="both"/>
            <w:rPr>
              <w:b w:val="1"/>
              <w:i w:val="1"/>
              <w:color w:val="8b0000"/>
            </w:rPr>
          </w:pPr>
          <w:r w:rsidDel="00000000" w:rsidR="00000000" w:rsidRPr="00000000">
            <w:rPr>
              <w:rtl w:val="0"/>
            </w:rPr>
          </w:r>
        </w:p>
      </w:sdtContent>
    </w:sdt>
    <w:sdt>
      <w:sdtPr>
        <w:tag w:val="goog_rdk_82"/>
      </w:sdtPr>
      <w:sdtContent>
        <w:p w:rsidR="00000000" w:rsidDel="00000000" w:rsidP="00000000" w:rsidRDefault="00000000" w:rsidRPr="00000000" w14:paraId="00002A9D">
          <w:pPr>
            <w:spacing w:line="240" w:lineRule="auto"/>
            <w:jc w:val="both"/>
            <w:rPr>
              <w:b w:val="1"/>
              <w:i w:val="1"/>
              <w:color w:val="8b0000"/>
              <w:sz w:val="24"/>
              <w:szCs w:val="24"/>
            </w:rPr>
          </w:pPr>
          <w:r w:rsidDel="00000000" w:rsidR="00000000" w:rsidRPr="00000000">
            <w:rPr>
              <w:b w:val="1"/>
              <w:i w:val="1"/>
              <w:color w:val="8b0000"/>
              <w:sz w:val="24"/>
              <w:szCs w:val="24"/>
              <w:rtl w:val="0"/>
            </w:rPr>
            <w:t xml:space="preserve">3. Trenul Metropolitan Brașov (</w:t>
          </w:r>
          <w:r w:rsidDel="00000000" w:rsidR="00000000" w:rsidRPr="00000000">
            <w:rPr>
              <w:b w:val="1"/>
              <w:i w:val="1"/>
              <w:color w:val="8b0000"/>
              <w:sz w:val="24"/>
              <w:szCs w:val="24"/>
              <w:rtl w:val="0"/>
            </w:rPr>
            <w:t xml:space="preserve">S-Brașov</w:t>
          </w:r>
          <w:r w:rsidDel="00000000" w:rsidR="00000000" w:rsidRPr="00000000">
            <w:rPr>
              <w:b w:val="1"/>
              <w:i w:val="1"/>
              <w:color w:val="8b0000"/>
              <w:sz w:val="24"/>
              <w:szCs w:val="24"/>
              <w:rtl w:val="0"/>
            </w:rPr>
            <w:t xml:space="preserve">) </w:t>
          </w:r>
        </w:p>
      </w:sdtContent>
    </w:sdt>
    <w:p w:rsidR="00000000" w:rsidDel="00000000" w:rsidP="00000000" w:rsidRDefault="00000000" w:rsidRPr="00000000" w14:paraId="00002A9E">
      <w:pPr>
        <w:spacing w:line="240" w:lineRule="auto"/>
        <w:jc w:val="both"/>
        <w:rPr>
          <w:sz w:val="24"/>
          <w:szCs w:val="24"/>
        </w:rPr>
      </w:pPr>
      <w:r w:rsidDel="00000000" w:rsidR="00000000" w:rsidRPr="00000000">
        <w:rPr>
          <w:sz w:val="24"/>
          <w:szCs w:val="24"/>
          <w:rtl w:val="0"/>
        </w:rPr>
        <w:t xml:space="preserve">Nodul feroviar Brașov constituie un avantaj pentru introducerea și dezvoltarea trenului metropolitan, care poate să deservească importante arii rezidențiale și economice </w:t>
      </w:r>
      <w:r w:rsidDel="00000000" w:rsidR="00000000" w:rsidRPr="00000000">
        <w:rPr>
          <w:rtl w:val="0"/>
        </w:rPr>
        <w:t xml:space="preserve"> (tabel 2.2.27)</w:t>
      </w:r>
      <w:r w:rsidDel="00000000" w:rsidR="00000000" w:rsidRPr="00000000">
        <w:rPr>
          <w:sz w:val="24"/>
          <w:szCs w:val="24"/>
          <w:rtl w:val="0"/>
        </w:rPr>
        <w:t xml:space="preserve">. Pe de altă parte, trenul metropolitan se poate constitui într-un veritabil vector de transport pentru activitățile turistice din zonă (figura 2.2.22).</w:t>
      </w:r>
    </w:p>
    <w:p w:rsidR="00000000" w:rsidDel="00000000" w:rsidP="00000000" w:rsidRDefault="00000000" w:rsidRPr="00000000" w14:paraId="00002A9F">
      <w:pPr>
        <w:spacing w:line="240" w:lineRule="auto"/>
        <w:jc w:val="both"/>
        <w:rPr/>
      </w:pPr>
      <w:r w:rsidDel="00000000" w:rsidR="00000000" w:rsidRPr="00000000">
        <w:rPr>
          <w:rtl w:val="0"/>
        </w:rPr>
      </w:r>
    </w:p>
    <w:p w:rsidR="00000000" w:rsidDel="00000000" w:rsidP="00000000" w:rsidRDefault="00000000" w:rsidRPr="00000000" w14:paraId="00002AA0">
      <w:pPr>
        <w:spacing w:line="240" w:lineRule="auto"/>
        <w:jc w:val="both"/>
        <w:rPr/>
      </w:pPr>
      <w:r w:rsidDel="00000000" w:rsidR="00000000" w:rsidRPr="00000000">
        <w:rPr>
          <w:rtl w:val="0"/>
        </w:rPr>
      </w:r>
    </w:p>
    <w:p w:rsidR="00000000" w:rsidDel="00000000" w:rsidP="00000000" w:rsidRDefault="00000000" w:rsidRPr="00000000" w14:paraId="00002AA1">
      <w:pPr>
        <w:spacing w:line="240" w:lineRule="auto"/>
        <w:jc w:val="center"/>
        <w:rPr>
          <w:color w:val="ff0000"/>
          <w:sz w:val="24"/>
          <w:szCs w:val="24"/>
        </w:rPr>
      </w:pPr>
      <w:r w:rsidDel="00000000" w:rsidR="00000000" w:rsidRPr="00000000">
        <w:rPr>
          <w:color w:val="ff0000"/>
          <w:sz w:val="24"/>
          <w:szCs w:val="24"/>
        </w:rPr>
        <w:drawing>
          <wp:inline distB="0" distT="0" distL="0" distR="0">
            <wp:extent cx="3101289" cy="2520000"/>
            <wp:effectExtent b="0" l="0" r="0" t="0"/>
            <wp:docPr id="2691" name="image4.jpg"/>
            <a:graphic>
              <a:graphicData uri="http://schemas.openxmlformats.org/drawingml/2006/picture">
                <pic:pic>
                  <pic:nvPicPr>
                    <pic:cNvPr id="0" name="image4.jpg"/>
                    <pic:cNvPicPr preferRelativeResize="0"/>
                  </pic:nvPicPr>
                  <pic:blipFill>
                    <a:blip r:embed="rId91"/>
                    <a:srcRect b="0" l="0" r="0" t="0"/>
                    <a:stretch>
                      <a:fillRect/>
                    </a:stretch>
                  </pic:blipFill>
                  <pic:spPr>
                    <a:xfrm>
                      <a:off x="0" y="0"/>
                      <a:ext cx="3101289" cy="2520000"/>
                    </a:xfrm>
                    <a:prstGeom prst="rect"/>
                    <a:ln/>
                  </pic:spPr>
                </pic:pic>
              </a:graphicData>
            </a:graphic>
          </wp:inline>
        </w:drawing>
      </w:r>
      <w:r w:rsidDel="00000000" w:rsidR="00000000" w:rsidRPr="00000000">
        <w:rPr>
          <w:rtl w:val="0"/>
        </w:rPr>
      </w:r>
    </w:p>
    <w:p w:rsidR="00000000" w:rsidDel="00000000" w:rsidP="00000000" w:rsidRDefault="00000000" w:rsidRPr="00000000" w14:paraId="00002AA2">
      <w:pPr>
        <w:spacing w:line="240" w:lineRule="auto"/>
        <w:jc w:val="center"/>
        <w:rPr>
          <w:color w:val="ff0000"/>
          <w:sz w:val="22"/>
          <w:szCs w:val="22"/>
        </w:rPr>
      </w:pPr>
      <w:r w:rsidDel="00000000" w:rsidR="00000000" w:rsidRPr="00000000">
        <w:rPr>
          <w:b w:val="1"/>
          <w:i w:val="1"/>
          <w:sz w:val="22"/>
          <w:szCs w:val="22"/>
          <w:rtl w:val="0"/>
        </w:rPr>
        <w:t xml:space="preserve">Figura 2.2.22. Schiță cu propunerea rețelei de tren metropolitan în aria municipiului Brașov</w:t>
      </w:r>
      <w:r w:rsidDel="00000000" w:rsidR="00000000" w:rsidRPr="00000000">
        <w:rPr>
          <w:rtl w:val="0"/>
        </w:rPr>
      </w:r>
    </w:p>
    <w:p w:rsidR="00000000" w:rsidDel="00000000" w:rsidP="00000000" w:rsidRDefault="00000000" w:rsidRPr="00000000" w14:paraId="00002AA3">
      <w:pPr>
        <w:spacing w:line="240" w:lineRule="auto"/>
        <w:jc w:val="center"/>
        <w:rPr>
          <w:i w:val="1"/>
          <w:color w:val="ff0000"/>
          <w:sz w:val="24"/>
          <w:szCs w:val="24"/>
        </w:rPr>
      </w:pPr>
      <w:r w:rsidDel="00000000" w:rsidR="00000000" w:rsidRPr="00000000">
        <w:rPr>
          <w:color w:val="ff0000"/>
          <w:sz w:val="24"/>
          <w:szCs w:val="24"/>
          <w:rtl w:val="0"/>
        </w:rPr>
        <w:t xml:space="preserve"> </w:t>
      </w:r>
      <w:r w:rsidDel="00000000" w:rsidR="00000000" w:rsidRPr="00000000">
        <w:rPr>
          <w:rtl w:val="0"/>
        </w:rPr>
      </w:r>
    </w:p>
    <w:p w:rsidR="00000000" w:rsidDel="00000000" w:rsidP="00000000" w:rsidRDefault="00000000" w:rsidRPr="00000000" w14:paraId="00002AA4">
      <w:pPr>
        <w:spacing w:line="240" w:lineRule="auto"/>
        <w:jc w:val="both"/>
        <w:rPr>
          <w:sz w:val="24"/>
          <w:szCs w:val="24"/>
        </w:rPr>
      </w:pPr>
      <w:r w:rsidDel="00000000" w:rsidR="00000000" w:rsidRPr="00000000">
        <w:rPr>
          <w:sz w:val="24"/>
          <w:szCs w:val="24"/>
          <w:rtl w:val="0"/>
        </w:rPr>
        <w:t xml:space="preserve">Rutele propuse pentru trenul metropolitan </w:t>
      </w:r>
      <w:r w:rsidDel="00000000" w:rsidR="00000000" w:rsidRPr="00000000">
        <w:rPr>
          <w:sz w:val="24"/>
          <w:szCs w:val="24"/>
          <w:rtl w:val="0"/>
        </w:rPr>
        <w:t xml:space="preserve">S-Brașov</w:t>
      </w:r>
      <w:r w:rsidDel="00000000" w:rsidR="00000000" w:rsidRPr="00000000">
        <w:rPr>
          <w:sz w:val="24"/>
          <w:szCs w:val="24"/>
          <w:rtl w:val="0"/>
        </w:rPr>
        <w:t xml:space="preserve"> sunt următoarele:</w:t>
      </w:r>
    </w:p>
    <w:p w:rsidR="00000000" w:rsidDel="00000000" w:rsidP="00000000" w:rsidRDefault="00000000" w:rsidRPr="00000000" w14:paraId="00002AA5">
      <w:pPr>
        <w:spacing w:after="0" w:line="240" w:lineRule="auto"/>
        <w:ind w:left="720" w:firstLine="0"/>
        <w:jc w:val="both"/>
        <w:rPr>
          <w:sz w:val="24"/>
          <w:szCs w:val="24"/>
        </w:rPr>
      </w:pPr>
      <w:r w:rsidDel="00000000" w:rsidR="00000000" w:rsidRPr="00000000">
        <w:rPr>
          <w:b w:val="1"/>
          <w:i w:val="1"/>
          <w:sz w:val="24"/>
          <w:szCs w:val="24"/>
          <w:rtl w:val="0"/>
        </w:rPr>
        <w:t xml:space="preserve">Linia metropolitană S1 Brașov</w:t>
      </w:r>
      <w:r w:rsidDel="00000000" w:rsidR="00000000" w:rsidRPr="00000000">
        <w:rPr>
          <w:sz w:val="24"/>
          <w:szCs w:val="24"/>
          <w:rtl w:val="0"/>
        </w:rPr>
        <w:t xml:space="preserve">: (Predeal (P&amp;R)) Dârste (P&amp;R) – Minerva Business Park  (P&amp;R) – Calea Florilor – Brașov (P&amp;R) – Independenței – Bartolomeu  (P&amp;R) – Cristian – Râșnov (P&amp;R) - (Zărnești) (22 km) (tabelul 2.2.31);</w:t>
      </w:r>
    </w:p>
    <w:p w:rsidR="00000000" w:rsidDel="00000000" w:rsidP="00000000" w:rsidRDefault="00000000" w:rsidRPr="00000000" w14:paraId="00002AA6">
      <w:pPr>
        <w:spacing w:after="0" w:line="240" w:lineRule="auto"/>
        <w:ind w:left="720" w:firstLine="0"/>
        <w:jc w:val="both"/>
        <w:rPr/>
      </w:pPr>
      <w:r w:rsidDel="00000000" w:rsidR="00000000" w:rsidRPr="00000000">
        <w:rPr>
          <w:rtl w:val="0"/>
        </w:rPr>
      </w:r>
    </w:p>
    <w:sdt>
      <w:sdtPr>
        <w:tag w:val="goog_rdk_83"/>
      </w:sdtPr>
      <w:sdtContent>
        <w:p w:rsidR="00000000" w:rsidDel="00000000" w:rsidP="00000000" w:rsidRDefault="00000000" w:rsidRPr="00000000" w14:paraId="00002AA7">
          <w:pPr>
            <w:spacing w:after="0" w:before="0" w:line="240" w:lineRule="auto"/>
            <w:jc w:val="center"/>
            <w:rPr>
              <w:b w:val="1"/>
              <w:i w:val="1"/>
              <w:sz w:val="22"/>
              <w:szCs w:val="22"/>
            </w:rPr>
          </w:pPr>
          <w:r w:rsidDel="00000000" w:rsidR="00000000" w:rsidRPr="00000000">
            <w:rPr>
              <w:b w:val="1"/>
              <w:i w:val="1"/>
              <w:sz w:val="22"/>
              <w:szCs w:val="22"/>
              <w:rtl w:val="0"/>
            </w:rPr>
            <w:t xml:space="preserve">Tabelul 2.2.31.</w:t>
          </w:r>
          <w:r w:rsidDel="00000000" w:rsidR="00000000" w:rsidRPr="00000000">
            <w:rPr>
              <w:b w:val="1"/>
              <w:i w:val="1"/>
              <w:sz w:val="22"/>
              <w:szCs w:val="22"/>
              <w:rtl w:val="0"/>
            </w:rPr>
            <w:t xml:space="preserve"> Exemplu linia S1</w:t>
          </w:r>
          <w:r w:rsidDel="00000000" w:rsidR="00000000" w:rsidRPr="00000000">
            <w:rPr>
              <w:rtl w:val="0"/>
            </w:rPr>
          </w:r>
        </w:p>
      </w:sdtContent>
    </w:sdt>
    <w:tbl>
      <w:tblPr>
        <w:tblStyle w:val="Table74"/>
        <w:tblW w:w="9375.0"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65"/>
        <w:gridCol w:w="2160"/>
        <w:gridCol w:w="1440"/>
        <w:gridCol w:w="1035"/>
        <w:gridCol w:w="855"/>
        <w:gridCol w:w="900"/>
        <w:gridCol w:w="600"/>
        <w:gridCol w:w="555"/>
        <w:gridCol w:w="540"/>
        <w:gridCol w:w="525"/>
        <w:tblGridChange w:id="0">
          <w:tblGrid>
            <w:gridCol w:w="765"/>
            <w:gridCol w:w="2160"/>
            <w:gridCol w:w="1440"/>
            <w:gridCol w:w="1035"/>
            <w:gridCol w:w="855"/>
            <w:gridCol w:w="900"/>
            <w:gridCol w:w="600"/>
            <w:gridCol w:w="555"/>
            <w:gridCol w:w="540"/>
            <w:gridCol w:w="525"/>
          </w:tblGrid>
        </w:tblGridChange>
      </w:tblGrid>
      <w:tr>
        <w:trPr>
          <w:cantSplit w:val="0"/>
          <w:trHeight w:val="30" w:hRule="atLeast"/>
          <w:tblHeader w:val="0"/>
        </w:trPr>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Nr. Crt.</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Tren metropolitan S1</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Servicii</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Viteza actuală (km/h)</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Distanța (km)</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Distanța cumulată (km)</w:t>
            </w:r>
          </w:p>
        </w:tc>
        <w:tc>
          <w:tcPr>
            <w:gridSpan w:val="4"/>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Durata</w:t>
            </w:r>
          </w:p>
        </w:tc>
      </w:tr>
      <w:tr>
        <w:trPr>
          <w:cantSplit w:val="0"/>
          <w:trHeight w:val="165" w:hRule="atLeast"/>
          <w:tblHeader w:val="0"/>
        </w:trPr>
        <w:tc>
          <w:tcPr>
            <w:vMerge w:val="continue"/>
            <w:tcBorders>
              <w:top w:color="000000" w:space="0" w:sz="4" w:val="single"/>
              <w:left w:color="80808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S1 local</w:t>
            </w:r>
          </w:p>
        </w:tc>
        <w:tc>
          <w:tcPr>
            <w:gridSpan w:val="2"/>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center"/>
          </w:tcPr>
          <w:p w:rsidR="00000000" w:rsidDel="00000000" w:rsidP="00000000" w:rsidRDefault="00000000" w:rsidRPr="00000000" w14:paraId="00002A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S1 Expres</w:t>
            </w:r>
          </w:p>
        </w:tc>
      </w:tr>
      <w:tr>
        <w:trPr>
          <w:cantSplit w:val="0"/>
          <w:trHeight w:val="15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Dârste</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CF dublă electrificată</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0.00</w:t>
            </w:r>
          </w:p>
        </w:tc>
      </w:tr>
      <w:tr>
        <w:trPr>
          <w:cantSplit w:val="0"/>
          <w:trHeight w:val="7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Minerva Business Park</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 </w:t>
            </w:r>
          </w:p>
        </w:tc>
      </w:tr>
      <w:tr>
        <w:trPr>
          <w:cantSplit w:val="0"/>
          <w:trHeight w:val="15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Zizin</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Florilor</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Nod Brașov</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 </w:t>
            </w:r>
          </w:p>
        </w:tc>
      </w:tr>
      <w:tr>
        <w:trPr>
          <w:cantSplit w:val="0"/>
          <w:trHeight w:val="1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Nod Independenței</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CF simplă neelectrificată</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0.10</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Nod Bartolomeu</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9.3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A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 </w:t>
            </w:r>
          </w:p>
        </w:tc>
      </w:tr>
      <w:tr>
        <w:trPr>
          <w:cantSplit w:val="0"/>
          <w:trHeight w:val="0.31249999999998224"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Brașovia</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0.16</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Cristian Nord</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16.0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Cristian Nord</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18.6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Râșnov</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22.0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0.39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0.29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 </w:t>
            </w:r>
          </w:p>
        </w:tc>
      </w:tr>
      <w:tr>
        <w:trPr>
          <w:cantSplit w:val="0"/>
          <w:trHeight w:val="60.312499999999986" w:hRule="atLeast"/>
          <w:tblHeader w:val="0"/>
        </w:trPr>
        <w:tc>
          <w:tcPr>
            <w:gridSpan w:val="2"/>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Lungime totală</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22</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r>
    </w:tbl>
    <w:p w:rsidR="00000000" w:rsidDel="00000000" w:rsidP="00000000" w:rsidRDefault="00000000" w:rsidRPr="00000000" w14:paraId="00002B34">
      <w:pPr>
        <w:spacing w:after="0" w:before="0" w:line="240" w:lineRule="auto"/>
        <w:jc w:val="center"/>
        <w:rPr>
          <w:b w:val="1"/>
          <w:i w:val="1"/>
        </w:rPr>
      </w:pPr>
      <w:r w:rsidDel="00000000" w:rsidR="00000000" w:rsidRPr="00000000">
        <w:rPr>
          <w:rtl w:val="0"/>
        </w:rPr>
      </w:r>
    </w:p>
    <w:p w:rsidR="00000000" w:rsidDel="00000000" w:rsidP="00000000" w:rsidRDefault="00000000" w:rsidRPr="00000000" w14:paraId="00002B35">
      <w:pPr>
        <w:spacing w:after="0" w:line="240" w:lineRule="auto"/>
        <w:ind w:left="720" w:firstLine="0"/>
        <w:jc w:val="both"/>
        <w:rPr/>
      </w:pPr>
      <w:r w:rsidDel="00000000" w:rsidR="00000000" w:rsidRPr="00000000">
        <w:rPr>
          <w:sz w:val="24"/>
          <w:szCs w:val="24"/>
          <w:rtl w:val="0"/>
        </w:rPr>
        <w:t xml:space="preserve"> </w:t>
      </w:r>
      <w:r w:rsidDel="00000000" w:rsidR="00000000" w:rsidRPr="00000000">
        <w:rPr>
          <w:b w:val="1"/>
          <w:i w:val="1"/>
          <w:sz w:val="24"/>
          <w:szCs w:val="24"/>
          <w:rtl w:val="0"/>
        </w:rPr>
        <w:t xml:space="preserve">Linia metropolitană S2 Brașov</w:t>
      </w:r>
      <w:r w:rsidDel="00000000" w:rsidR="00000000" w:rsidRPr="00000000">
        <w:rPr>
          <w:sz w:val="24"/>
          <w:szCs w:val="24"/>
          <w:rtl w:val="0"/>
        </w:rPr>
        <w:t xml:space="preserve">: (Întorsura Buzăului (P&amp;R)) – Budila (P&amp;R)  – Hărman – Brașov (P&amp;R)  – Bartolomeu  (P&amp;R) – Ghimbav – Codlea (P&amp;R) (31.6 km) (tabelul 2.2.32); </w:t>
      </w:r>
      <w:r w:rsidDel="00000000" w:rsidR="00000000" w:rsidRPr="00000000">
        <w:rPr>
          <w:rtl w:val="0"/>
        </w:rPr>
      </w:r>
    </w:p>
    <w:sdt>
      <w:sdtPr>
        <w:tag w:val="goog_rdk_84"/>
      </w:sdtPr>
      <w:sdtContent>
        <w:p w:rsidR="00000000" w:rsidDel="00000000" w:rsidP="00000000" w:rsidRDefault="00000000" w:rsidRPr="00000000" w14:paraId="00002B36">
          <w:pPr>
            <w:spacing w:after="0" w:line="240" w:lineRule="auto"/>
            <w:ind w:left="0" w:firstLine="0"/>
            <w:jc w:val="center"/>
            <w:rPr>
              <w:b w:val="1"/>
              <w:i w:val="1"/>
              <w:sz w:val="22"/>
              <w:szCs w:val="22"/>
            </w:rPr>
          </w:pPr>
          <w:r w:rsidDel="00000000" w:rsidR="00000000" w:rsidRPr="00000000">
            <w:rPr>
              <w:rtl w:val="0"/>
            </w:rPr>
          </w:r>
        </w:p>
      </w:sdtContent>
    </w:sdt>
    <w:p w:rsidR="00000000" w:rsidDel="00000000" w:rsidP="00000000" w:rsidRDefault="00000000" w:rsidRPr="00000000" w14:paraId="00002B37">
      <w:pPr>
        <w:spacing w:after="0" w:line="240" w:lineRule="auto"/>
        <w:ind w:left="0" w:firstLine="0"/>
        <w:jc w:val="center"/>
        <w:rPr>
          <w:b w:val="1"/>
          <w:i w:val="1"/>
          <w:sz w:val="22"/>
          <w:szCs w:val="22"/>
        </w:rPr>
      </w:pPr>
      <w:r w:rsidDel="00000000" w:rsidR="00000000" w:rsidRPr="00000000">
        <w:rPr>
          <w:rtl w:val="0"/>
        </w:rPr>
      </w:r>
    </w:p>
    <w:p w:rsidR="00000000" w:rsidDel="00000000" w:rsidP="00000000" w:rsidRDefault="00000000" w:rsidRPr="00000000" w14:paraId="00002B38">
      <w:pPr>
        <w:spacing w:after="0" w:line="240" w:lineRule="auto"/>
        <w:ind w:left="0" w:firstLine="0"/>
        <w:jc w:val="center"/>
        <w:rPr>
          <w:b w:val="1"/>
          <w:i w:val="1"/>
          <w:sz w:val="22"/>
          <w:szCs w:val="22"/>
        </w:rPr>
      </w:pPr>
      <w:r w:rsidDel="00000000" w:rsidR="00000000" w:rsidRPr="00000000">
        <w:rPr>
          <w:rtl w:val="0"/>
        </w:rPr>
      </w:r>
    </w:p>
    <w:p w:rsidR="00000000" w:rsidDel="00000000" w:rsidP="00000000" w:rsidRDefault="00000000" w:rsidRPr="00000000" w14:paraId="00002B39">
      <w:pPr>
        <w:spacing w:after="0" w:line="240" w:lineRule="auto"/>
        <w:ind w:left="0" w:firstLine="0"/>
        <w:jc w:val="center"/>
        <w:rPr>
          <w:b w:val="1"/>
          <w:i w:val="1"/>
          <w:sz w:val="22"/>
          <w:szCs w:val="22"/>
        </w:rPr>
      </w:pPr>
      <w:r w:rsidDel="00000000" w:rsidR="00000000" w:rsidRPr="00000000">
        <w:rPr>
          <w:rtl w:val="0"/>
        </w:rPr>
      </w:r>
    </w:p>
    <w:p w:rsidR="00000000" w:rsidDel="00000000" w:rsidP="00000000" w:rsidRDefault="00000000" w:rsidRPr="00000000" w14:paraId="00002B3A">
      <w:pPr>
        <w:spacing w:after="0" w:line="240" w:lineRule="auto"/>
        <w:ind w:left="0" w:firstLine="0"/>
        <w:jc w:val="center"/>
        <w:rPr>
          <w:b w:val="1"/>
          <w:i w:val="1"/>
          <w:sz w:val="22"/>
          <w:szCs w:val="22"/>
        </w:rPr>
      </w:pPr>
      <w:r w:rsidDel="00000000" w:rsidR="00000000" w:rsidRPr="00000000">
        <w:rPr>
          <w:b w:val="1"/>
          <w:i w:val="1"/>
          <w:sz w:val="22"/>
          <w:szCs w:val="22"/>
          <w:rtl w:val="0"/>
        </w:rPr>
        <w:t xml:space="preserve">Tabelul 2.2.32. Exemplu linia S2</w:t>
      </w:r>
    </w:p>
    <w:tbl>
      <w:tblPr>
        <w:tblStyle w:val="Table75"/>
        <w:tblW w:w="9347.307692307693"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61.5384615384614"/>
        <w:gridCol w:w="1950"/>
        <w:gridCol w:w="1185"/>
        <w:gridCol w:w="782.3076923076923"/>
        <w:gridCol w:w="792.6923076923077"/>
        <w:gridCol w:w="915"/>
        <w:gridCol w:w="645"/>
        <w:gridCol w:w="771.9230769230769"/>
        <w:gridCol w:w="771.9230769230769"/>
        <w:gridCol w:w="771.9230769230769"/>
        <w:tblGridChange w:id="0">
          <w:tblGrid>
            <w:gridCol w:w="761.5384615384614"/>
            <w:gridCol w:w="1950"/>
            <w:gridCol w:w="1185"/>
            <w:gridCol w:w="782.3076923076923"/>
            <w:gridCol w:w="792.6923076923077"/>
            <w:gridCol w:w="915"/>
            <w:gridCol w:w="645"/>
            <w:gridCol w:w="771.9230769230769"/>
            <w:gridCol w:w="771.9230769230769"/>
            <w:gridCol w:w="771.9230769230769"/>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Nr. Crt.</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Tren metropolitan S1</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Servicii</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3E">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Viteza actuală (km/h)</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Distanța (km)</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Distanța cumulată (km)</w:t>
            </w:r>
          </w:p>
        </w:tc>
        <w:tc>
          <w:tcPr>
            <w:gridSpan w:val="4"/>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Durata</w:t>
            </w:r>
          </w:p>
        </w:tc>
      </w:tr>
      <w:tr>
        <w:trPr>
          <w:cantSplit w:val="0"/>
          <w:trHeight w:val="120.31249999999999" w:hRule="atLeast"/>
          <w:tblHeader w:val="0"/>
        </w:trPr>
        <w:tc>
          <w:tcPr>
            <w:vMerge w:val="continue"/>
            <w:tcBorders>
              <w:top w:color="000000" w:space="0" w:sz="4" w:val="single"/>
              <w:left w:color="80808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S1 local</w:t>
            </w:r>
          </w:p>
        </w:tc>
        <w:tc>
          <w:tcPr>
            <w:gridSpan w:val="2"/>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S1 Expres</w:t>
            </w:r>
          </w:p>
        </w:tc>
      </w:tr>
      <w:tr>
        <w:trPr>
          <w:cantSplit w:val="0"/>
          <w:trHeight w:val="180.312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Budila</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CF simplă neelectrificată</w:t>
            </w:r>
          </w:p>
        </w:tc>
        <w:tc>
          <w:tcPr>
            <w:vMerge w:val="restart"/>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2B52">
            <w:pPr>
              <w:widowControl w:val="0"/>
              <w:spacing w:after="0" w:before="0" w:line="240" w:lineRule="auto"/>
              <w:jc w:val="center"/>
              <w:rPr>
                <w:b w:val="1"/>
                <w:sz w:val="16"/>
                <w:szCs w:val="16"/>
              </w:rPr>
            </w:pPr>
            <w:r w:rsidDel="00000000" w:rsidR="00000000" w:rsidRPr="00000000">
              <w:rPr>
                <w:b w:val="1"/>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0.00</w:t>
            </w:r>
          </w:p>
        </w:tc>
      </w:tr>
      <w:tr>
        <w:trPr>
          <w:cantSplit w:val="0"/>
          <w:trHeight w:val="19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Târlungeni Nord</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30.312499999999982"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Hărman</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Centura</w:t>
            </w:r>
            <w:r w:rsidDel="00000000" w:rsidR="00000000" w:rsidRPr="00000000">
              <w:rPr>
                <w:sz w:val="16"/>
                <w:szCs w:val="16"/>
                <w:rtl w:val="0"/>
              </w:rPr>
              <w:t xml:space="preserve"> Est</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CF simplă electrificată</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0">
            <w:pPr>
              <w:widowControl w:val="0"/>
              <w:spacing w:after="0" w:before="0" w:line="240" w:lineRule="auto"/>
              <w:jc w:val="center"/>
              <w:rPr>
                <w:b w:val="1"/>
                <w:sz w:val="16"/>
                <w:szCs w:val="16"/>
              </w:rPr>
            </w:pPr>
            <w:r w:rsidDel="00000000" w:rsidR="00000000" w:rsidRPr="00000000">
              <w:rPr>
                <w:b w:val="1"/>
                <w:sz w:val="16"/>
                <w:szCs w:val="16"/>
                <w:rtl w:val="0"/>
              </w:rPr>
              <w:t xml:space="preserve">70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12.9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300.312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Triaj</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A">
            <w:pPr>
              <w:widowControl w:val="0"/>
              <w:spacing w:after="0" w:before="0" w:line="240" w:lineRule="auto"/>
              <w:jc w:val="center"/>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14.8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Florilor</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4">
            <w:pPr>
              <w:widowControl w:val="0"/>
              <w:spacing w:after="0" w:before="0" w:line="240" w:lineRule="auto"/>
              <w:jc w:val="center"/>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16.9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225.312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Nod Brașov</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17.8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0.20</w:t>
            </w:r>
          </w:p>
        </w:tc>
      </w:tr>
      <w:tr>
        <w:trPr>
          <w:cantSplit w:val="0"/>
          <w:trHeight w:val="15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Nod Independenței</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CF simplă neelectrificată</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8">
            <w:pPr>
              <w:widowControl w:val="0"/>
              <w:spacing w:after="0" w:before="0" w:line="240" w:lineRule="auto"/>
              <w:jc w:val="center"/>
              <w:rPr>
                <w:b w:val="1"/>
                <w:sz w:val="16"/>
                <w:szCs w:val="16"/>
              </w:rPr>
            </w:pPr>
            <w:r w:rsidDel="00000000" w:rsidR="00000000" w:rsidRPr="00000000">
              <w:rPr>
                <w:b w:val="1"/>
                <w:sz w:val="16"/>
                <w:szCs w:val="16"/>
                <w:rtl w:val="0"/>
              </w:rPr>
              <w:t xml:space="preserve">80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19.3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60.312499999999986"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Nod Bartolomeu</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0.27</w:t>
            </w:r>
          </w:p>
        </w:tc>
      </w:tr>
      <w:tr>
        <w:trPr>
          <w:cantSplit w:val="0"/>
          <w:trHeight w:val="9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Centura Vest</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24.3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0.38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0.31249999999998224"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Ghimbav</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26.3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0.40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0.41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Codlea</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31.6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0.46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15" w:hRule="atLeast"/>
          <w:tblHeader w:val="0"/>
        </w:trPr>
        <w:tc>
          <w:tcPr>
            <w:gridSpan w:val="2"/>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Lungime totală</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CA">
            <w:pPr>
              <w:widowControl w:val="0"/>
              <w:spacing w:after="0" w:before="0" w:line="240" w:lineRule="auto"/>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31.6</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B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r>
    </w:tbl>
    <w:p w:rsidR="00000000" w:rsidDel="00000000" w:rsidP="00000000" w:rsidRDefault="00000000" w:rsidRPr="00000000" w14:paraId="00002BD1">
      <w:pPr>
        <w:spacing w:after="0" w:line="240" w:lineRule="auto"/>
        <w:jc w:val="both"/>
        <w:rPr>
          <w:sz w:val="24"/>
          <w:szCs w:val="24"/>
        </w:rPr>
      </w:pPr>
      <w:r w:rsidDel="00000000" w:rsidR="00000000" w:rsidRPr="00000000">
        <w:rPr>
          <w:rtl w:val="0"/>
        </w:rPr>
      </w:r>
    </w:p>
    <w:p w:rsidR="00000000" w:rsidDel="00000000" w:rsidP="00000000" w:rsidRDefault="00000000" w:rsidRPr="00000000" w14:paraId="00002BD2">
      <w:pPr>
        <w:spacing w:after="0" w:line="240" w:lineRule="auto"/>
        <w:ind w:left="720" w:firstLine="0"/>
        <w:jc w:val="both"/>
        <w:rPr>
          <w:sz w:val="24"/>
          <w:szCs w:val="24"/>
        </w:rPr>
      </w:pPr>
      <w:r w:rsidDel="00000000" w:rsidR="00000000" w:rsidRPr="00000000">
        <w:rPr>
          <w:b w:val="1"/>
          <w:i w:val="1"/>
          <w:sz w:val="24"/>
          <w:szCs w:val="24"/>
          <w:rtl w:val="0"/>
        </w:rPr>
        <w:t xml:space="preserve">Linia metropolitană S3 Brașov: </w:t>
      </w:r>
      <w:r w:rsidDel="00000000" w:rsidR="00000000" w:rsidRPr="00000000">
        <w:rPr>
          <w:sz w:val="24"/>
          <w:szCs w:val="24"/>
          <w:rtl w:val="0"/>
        </w:rPr>
        <w:t xml:space="preserve">Brașov  (P&amp;R) – Bartolomeu  (P&amp;R) – Ghimbav – Aeroport Brașov (P&amp;R) (12.4 km) (tabelul 2.2.</w:t>
      </w:r>
      <w:r w:rsidDel="00000000" w:rsidR="00000000" w:rsidRPr="00000000">
        <w:rPr>
          <w:rtl w:val="0"/>
        </w:rPr>
        <w:t xml:space="preserve">3</w:t>
      </w:r>
      <w:r w:rsidDel="00000000" w:rsidR="00000000" w:rsidRPr="00000000">
        <w:rPr>
          <w:sz w:val="24"/>
          <w:szCs w:val="24"/>
          <w:rtl w:val="0"/>
        </w:rPr>
        <w:t xml:space="preserve">3);</w:t>
      </w:r>
    </w:p>
    <w:sdt>
      <w:sdtPr>
        <w:tag w:val="goog_rdk_85"/>
      </w:sdtPr>
      <w:sdtContent>
        <w:p w:rsidR="00000000" w:rsidDel="00000000" w:rsidP="00000000" w:rsidRDefault="00000000" w:rsidRPr="00000000" w14:paraId="00002BD3">
          <w:pPr>
            <w:spacing w:after="0" w:before="0" w:line="240" w:lineRule="auto"/>
            <w:jc w:val="center"/>
            <w:rPr/>
          </w:pPr>
          <w:r w:rsidDel="00000000" w:rsidR="00000000" w:rsidRPr="00000000">
            <w:rPr>
              <w:rtl w:val="0"/>
            </w:rPr>
          </w:r>
        </w:p>
      </w:sdtContent>
    </w:sdt>
    <w:sdt>
      <w:sdtPr>
        <w:tag w:val="goog_rdk_86"/>
      </w:sdtPr>
      <w:sdtContent>
        <w:p w:rsidR="00000000" w:rsidDel="00000000" w:rsidP="00000000" w:rsidRDefault="00000000" w:rsidRPr="00000000" w14:paraId="00002BD4">
          <w:pPr>
            <w:spacing w:after="0" w:before="0" w:line="240" w:lineRule="auto"/>
            <w:jc w:val="center"/>
            <w:rPr>
              <w:b w:val="1"/>
              <w:i w:val="1"/>
              <w:sz w:val="22"/>
              <w:szCs w:val="22"/>
            </w:rPr>
          </w:pPr>
          <w:r w:rsidDel="00000000" w:rsidR="00000000" w:rsidRPr="00000000">
            <w:rPr>
              <w:b w:val="1"/>
              <w:i w:val="1"/>
              <w:sz w:val="22"/>
              <w:szCs w:val="22"/>
              <w:rtl w:val="0"/>
            </w:rPr>
            <w:t xml:space="preserve">Tabelul 2.2.33. Exemplu linia S3</w:t>
          </w:r>
        </w:p>
      </w:sdtContent>
    </w:sdt>
    <w:tbl>
      <w:tblPr>
        <w:tblStyle w:val="Table76"/>
        <w:tblW w:w="9326.538461538461"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61.5384615384614"/>
        <w:gridCol w:w="1560"/>
        <w:gridCol w:w="1200"/>
        <w:gridCol w:w="1155"/>
        <w:gridCol w:w="1455"/>
        <w:gridCol w:w="840"/>
        <w:gridCol w:w="600"/>
        <w:gridCol w:w="630"/>
        <w:gridCol w:w="540"/>
        <w:gridCol w:w="585"/>
        <w:tblGridChange w:id="0">
          <w:tblGrid>
            <w:gridCol w:w="761.5384615384614"/>
            <w:gridCol w:w="1560"/>
            <w:gridCol w:w="1200"/>
            <w:gridCol w:w="1155"/>
            <w:gridCol w:w="1455"/>
            <w:gridCol w:w="840"/>
            <w:gridCol w:w="600"/>
            <w:gridCol w:w="630"/>
            <w:gridCol w:w="540"/>
            <w:gridCol w:w="585"/>
          </w:tblGrid>
        </w:tblGridChange>
      </w:tblGrid>
      <w:tr>
        <w:trPr>
          <w:cantSplit w:val="0"/>
          <w:trHeight w:val="210" w:hRule="atLeast"/>
          <w:tblHeader w:val="0"/>
        </w:trPr>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Nr. Crt.</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Tren metropolitan S1</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Servicii</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Viteza actuală (km/h)</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Distanța (km)</w:t>
            </w:r>
          </w:p>
        </w:tc>
        <w:tc>
          <w:tcPr>
            <w:vMerge w:val="restart"/>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Distanța cumulată (km)</w:t>
            </w:r>
          </w:p>
        </w:tc>
        <w:tc>
          <w:tcPr>
            <w:gridSpan w:val="4"/>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Durata</w:t>
            </w:r>
          </w:p>
        </w:tc>
      </w:tr>
      <w:tr>
        <w:trPr>
          <w:cantSplit w:val="0"/>
          <w:trHeight w:val="45.312499999999986" w:hRule="atLeast"/>
          <w:tblHeader w:val="0"/>
        </w:trPr>
        <w:tc>
          <w:tcPr>
            <w:vMerge w:val="continue"/>
            <w:tcBorders>
              <w:top w:color="000000" w:space="0" w:sz="4" w:val="single"/>
              <w:left w:color="80808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S1 local</w:t>
            </w:r>
          </w:p>
        </w:tc>
        <w:tc>
          <w:tcPr>
            <w:gridSpan w:val="2"/>
            <w:tcBorders>
              <w:top w:color="000000" w:space="0" w:sz="4" w:val="single"/>
              <w:left w:color="000000" w:space="0" w:sz="4" w:val="single"/>
              <w:bottom w:color="000000" w:space="0" w:sz="4" w:val="single"/>
              <w:right w:color="000000" w:space="0" w:sz="4" w:val="single"/>
            </w:tcBorders>
            <w:shd w:fill="990000" w:val="clear"/>
            <w:tcMar>
              <w:top w:w="0.0" w:type="dxa"/>
              <w:left w:w="0.0" w:type="dxa"/>
              <w:bottom w:w="0.0" w:type="dxa"/>
              <w:right w:w="0.0" w:type="dxa"/>
            </w:tcMar>
            <w:vAlign w:val="top"/>
          </w:tcPr>
          <w:p w:rsidR="00000000" w:rsidDel="00000000" w:rsidP="00000000" w:rsidRDefault="00000000" w:rsidRPr="00000000" w14:paraId="00002B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S1 Expres</w:t>
            </w:r>
          </w:p>
        </w:tc>
      </w:tr>
      <w:tr>
        <w:trPr>
          <w:cantSplit w:val="0"/>
          <w:trHeight w:val="10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Nod Brașov</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CF simplă neelectrificată</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80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0.00</w:t>
            </w:r>
          </w:p>
        </w:tc>
      </w:tr>
      <w:tr>
        <w:trPr>
          <w:cantSplit w:val="0"/>
          <w:trHeight w:val="180.312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Nod Independenței</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105.31249999999999"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Nod Bartolomeu</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B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0.06</w:t>
            </w:r>
          </w:p>
        </w:tc>
      </w:tr>
      <w:tr>
        <w:trPr>
          <w:cantSplit w:val="0"/>
          <w:trHeight w:val="0.31249999999998224"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Centura Vest</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Ghimbav</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8.5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45.312499999999986"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Aeroport Brașov</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CF nouă</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12.4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blHeader w:val="0"/>
        </w:trPr>
        <w:tc>
          <w:tcPr>
            <w:gridSpan w:val="2"/>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Lungime totală</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12.4</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r>
    </w:tbl>
    <w:p w:rsidR="00000000" w:rsidDel="00000000" w:rsidP="00000000" w:rsidRDefault="00000000" w:rsidRPr="00000000" w14:paraId="00002C2F">
      <w:pPr>
        <w:spacing w:after="0" w:before="0" w:line="240" w:lineRule="auto"/>
        <w:jc w:val="center"/>
        <w:rPr>
          <w:b w:val="1"/>
          <w:i w:val="1"/>
        </w:rPr>
      </w:pPr>
      <w:r w:rsidDel="00000000" w:rsidR="00000000" w:rsidRPr="00000000">
        <w:rPr>
          <w:rtl w:val="0"/>
        </w:rPr>
      </w:r>
    </w:p>
    <w:p w:rsidR="00000000" w:rsidDel="00000000" w:rsidP="00000000" w:rsidRDefault="00000000" w:rsidRPr="00000000" w14:paraId="00002C30">
      <w:pPr>
        <w:spacing w:after="0" w:line="240" w:lineRule="auto"/>
        <w:ind w:left="720" w:firstLine="0"/>
        <w:jc w:val="both"/>
        <w:rPr>
          <w:sz w:val="24"/>
          <w:szCs w:val="24"/>
        </w:rPr>
      </w:pPr>
      <w:r w:rsidDel="00000000" w:rsidR="00000000" w:rsidRPr="00000000">
        <w:rPr>
          <w:b w:val="1"/>
          <w:i w:val="1"/>
          <w:sz w:val="24"/>
          <w:szCs w:val="24"/>
          <w:rtl w:val="0"/>
        </w:rPr>
        <w:t xml:space="preserve">Linia metropolitană S4 Brașov: </w:t>
      </w:r>
      <w:r w:rsidDel="00000000" w:rsidR="00000000" w:rsidRPr="00000000">
        <w:rPr>
          <w:sz w:val="24"/>
          <w:szCs w:val="24"/>
          <w:rtl w:val="0"/>
        </w:rPr>
        <w:t xml:space="preserve">(Sf. Gheorghe  (P&amp;R) - Ozun – Hărman) Brașov (P&amp;R)  – Stupini – Bod (P&amp;R) </w:t>
      </w:r>
      <w:r w:rsidDel="00000000" w:rsidR="00000000" w:rsidRPr="00000000">
        <w:rPr>
          <w:rtl w:val="0"/>
        </w:rPr>
        <w:t xml:space="preserve">- </w:t>
      </w:r>
      <w:r w:rsidDel="00000000" w:rsidR="00000000" w:rsidRPr="00000000">
        <w:rPr>
          <w:sz w:val="24"/>
          <w:szCs w:val="24"/>
          <w:rtl w:val="0"/>
        </w:rPr>
        <w:t xml:space="preserve">Feldioara (P&amp;R)) (12 km) (tabelul 2.2.3</w:t>
      </w:r>
      <w:r w:rsidDel="00000000" w:rsidR="00000000" w:rsidRPr="00000000">
        <w:rPr>
          <w:rtl w:val="0"/>
        </w:rPr>
        <w:t xml:space="preserve">4</w:t>
      </w:r>
      <w:r w:rsidDel="00000000" w:rsidR="00000000" w:rsidRPr="00000000">
        <w:rPr>
          <w:sz w:val="24"/>
          <w:szCs w:val="24"/>
          <w:rtl w:val="0"/>
        </w:rPr>
        <w:t xml:space="preserve">);</w:t>
      </w:r>
    </w:p>
    <w:p w:rsidR="00000000" w:rsidDel="00000000" w:rsidP="00000000" w:rsidRDefault="00000000" w:rsidRPr="00000000" w14:paraId="00002C31">
      <w:pPr>
        <w:spacing w:after="0" w:line="240" w:lineRule="auto"/>
        <w:ind w:left="720" w:firstLine="0"/>
        <w:jc w:val="both"/>
        <w:rPr/>
      </w:pPr>
      <w:r w:rsidDel="00000000" w:rsidR="00000000" w:rsidRPr="00000000">
        <w:rPr>
          <w:rtl w:val="0"/>
        </w:rPr>
      </w:r>
    </w:p>
    <w:sdt>
      <w:sdtPr>
        <w:tag w:val="goog_rdk_87"/>
      </w:sdtPr>
      <w:sdtContent>
        <w:p w:rsidR="00000000" w:rsidDel="00000000" w:rsidP="00000000" w:rsidRDefault="00000000" w:rsidRPr="00000000" w14:paraId="00002C32">
          <w:pPr>
            <w:spacing w:after="0" w:before="0" w:line="240" w:lineRule="auto"/>
            <w:jc w:val="center"/>
            <w:rPr>
              <w:b w:val="1"/>
              <w:i w:val="1"/>
              <w:sz w:val="22"/>
              <w:szCs w:val="22"/>
            </w:rPr>
          </w:pPr>
          <w:r w:rsidDel="00000000" w:rsidR="00000000" w:rsidRPr="00000000">
            <w:rPr>
              <w:b w:val="1"/>
              <w:i w:val="1"/>
              <w:sz w:val="22"/>
              <w:szCs w:val="22"/>
              <w:rtl w:val="0"/>
            </w:rPr>
            <w:t xml:space="preserve">T</w:t>
          </w:r>
          <w:r w:rsidDel="00000000" w:rsidR="00000000" w:rsidRPr="00000000">
            <w:rPr>
              <w:b w:val="1"/>
              <w:i w:val="1"/>
              <w:sz w:val="22"/>
              <w:szCs w:val="22"/>
              <w:rtl w:val="0"/>
            </w:rPr>
            <w:t xml:space="preserve">abelul 2.2.34. Exemplu linia S4</w:t>
          </w:r>
          <w:r w:rsidDel="00000000" w:rsidR="00000000" w:rsidRPr="00000000">
            <w:rPr>
              <w:rtl w:val="0"/>
            </w:rPr>
          </w:r>
        </w:p>
      </w:sdtContent>
    </w:sdt>
    <w:tbl>
      <w:tblPr>
        <w:tblStyle w:val="Table77"/>
        <w:tblW w:w="9361.440709272258"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81.4407092722571"/>
        <w:gridCol w:w="1650"/>
        <w:gridCol w:w="870"/>
        <w:gridCol w:w="1545"/>
        <w:gridCol w:w="1065"/>
        <w:gridCol w:w="1185"/>
        <w:gridCol w:w="660"/>
        <w:gridCol w:w="510"/>
        <w:gridCol w:w="570"/>
        <w:gridCol w:w="525"/>
        <w:tblGridChange w:id="0">
          <w:tblGrid>
            <w:gridCol w:w="781.4407092722571"/>
            <w:gridCol w:w="1650"/>
            <w:gridCol w:w="870"/>
            <w:gridCol w:w="1545"/>
            <w:gridCol w:w="1065"/>
            <w:gridCol w:w="1185"/>
            <w:gridCol w:w="660"/>
            <w:gridCol w:w="510"/>
            <w:gridCol w:w="570"/>
            <w:gridCol w:w="525"/>
          </w:tblGrid>
        </w:tblGridChange>
      </w:tblGrid>
      <w:tr>
        <w:trPr>
          <w:cantSplit w:val="0"/>
          <w:trHeight w:val="60.312499999999986" w:hRule="atLeast"/>
          <w:tblHeader w:val="0"/>
        </w:trPr>
        <w:tc>
          <w:tcPr>
            <w:vMerge w:val="restart"/>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Nr. Crt.</w:t>
            </w:r>
          </w:p>
        </w:tc>
        <w:tc>
          <w:tcPr>
            <w:vMerge w:val="restart"/>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Tren metropolitan S1</w:t>
            </w:r>
          </w:p>
        </w:tc>
        <w:tc>
          <w:tcPr>
            <w:vMerge w:val="restart"/>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Servicii</w:t>
            </w:r>
          </w:p>
        </w:tc>
        <w:tc>
          <w:tcPr>
            <w:vMerge w:val="restart"/>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Viteza actuală (km/h)</w:t>
            </w:r>
          </w:p>
        </w:tc>
        <w:tc>
          <w:tcPr>
            <w:vMerge w:val="restart"/>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Distanța (km)</w:t>
            </w:r>
          </w:p>
        </w:tc>
        <w:tc>
          <w:tcPr>
            <w:vMerge w:val="restart"/>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Distanța cumulată (km)</w:t>
            </w:r>
          </w:p>
        </w:tc>
        <w:tc>
          <w:tcPr>
            <w:gridSpan w:val="4"/>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Durata</w:t>
            </w:r>
          </w:p>
        </w:tc>
      </w:tr>
      <w:tr>
        <w:trPr>
          <w:cantSplit w:val="0"/>
          <w:trHeight w:val="150.31249999999997" w:hRule="atLeast"/>
          <w:tblHeader w:val="0"/>
        </w:trPr>
        <w:tc>
          <w:tcPr>
            <w:vMerge w:val="continue"/>
            <w:tcBorders>
              <w:top w:color="000000" w:space="0" w:sz="4" w:val="single"/>
              <w:left w:color="80808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S1 local</w:t>
            </w:r>
          </w:p>
        </w:tc>
        <w:tc>
          <w:tcPr>
            <w:gridSpan w:val="2"/>
            <w:tcBorders>
              <w:top w:color="000000" w:space="0" w:sz="4" w:val="single"/>
              <w:left w:color="000000" w:space="0" w:sz="4" w:val="single"/>
              <w:bottom w:color="000000" w:space="0" w:sz="4" w:val="single"/>
              <w:right w:color="000000" w:space="0" w:sz="4" w:val="single"/>
            </w:tcBorders>
            <w:shd w:fill="8b0000" w:val="clear"/>
            <w:tcMar>
              <w:top w:w="0.0" w:type="dxa"/>
              <w:left w:w="0.0" w:type="dxa"/>
              <w:bottom w:w="0.0" w:type="dxa"/>
              <w:right w:w="0.0" w:type="dxa"/>
            </w:tcMar>
            <w:vAlign w:val="top"/>
          </w:tcPr>
          <w:p w:rsidR="00000000" w:rsidDel="00000000" w:rsidP="00000000" w:rsidRDefault="00000000" w:rsidRPr="00000000" w14:paraId="00002C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16"/>
                <w:szCs w:val="16"/>
              </w:rPr>
            </w:pPr>
            <w:r w:rsidDel="00000000" w:rsidR="00000000" w:rsidRPr="00000000">
              <w:rPr>
                <w:b w:val="1"/>
                <w:color w:val="ffffff"/>
                <w:sz w:val="16"/>
                <w:szCs w:val="16"/>
                <w:rtl w:val="0"/>
              </w:rPr>
              <w:t xml:space="preserve">S1 Expres</w:t>
            </w:r>
          </w:p>
        </w:tc>
      </w:tr>
      <w:tr>
        <w:trPr>
          <w:cantSplit w:val="0"/>
          <w:trHeight w:val="4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Nod Brașov</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CF dublă electrificată</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Nod Independenței</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Centura</w:t>
            </w:r>
            <w:r w:rsidDel="00000000" w:rsidR="00000000" w:rsidRPr="00000000">
              <w:rPr>
                <w:sz w:val="16"/>
                <w:szCs w:val="16"/>
                <w:rtl w:val="0"/>
              </w:rPr>
              <w:t xml:space="preserve"> Nord</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Stupini</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0.09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15.312499999999982"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Bod</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6.6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12.0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0.10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2C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r>
        <w:trPr>
          <w:cantSplit w:val="0"/>
          <w:trHeight w:val="240.3125" w:hRule="atLeast"/>
          <w:tblHeader w:val="0"/>
        </w:trPr>
        <w:tc>
          <w:tcPr>
            <w:gridSpan w:val="2"/>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Lungime totală</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0.0" w:type="dxa"/>
              <w:bottom w:w="0.0" w:type="dxa"/>
              <w:right w:w="0.0" w:type="dxa"/>
            </w:tcMar>
            <w:vAlign w:val="top"/>
          </w:tcPr>
          <w:p w:rsidR="00000000" w:rsidDel="00000000" w:rsidP="00000000" w:rsidRDefault="00000000" w:rsidRPr="00000000" w14:paraId="00002C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 </w:t>
            </w:r>
          </w:p>
        </w:tc>
      </w:tr>
    </w:tbl>
    <w:p w:rsidR="00000000" w:rsidDel="00000000" w:rsidP="00000000" w:rsidRDefault="00000000" w:rsidRPr="00000000" w14:paraId="00002C83">
      <w:pPr>
        <w:spacing w:after="0" w:before="0" w:line="240" w:lineRule="auto"/>
        <w:jc w:val="center"/>
        <w:rPr>
          <w:b w:val="1"/>
          <w:i w:val="1"/>
        </w:rPr>
      </w:pPr>
      <w:r w:rsidDel="00000000" w:rsidR="00000000" w:rsidRPr="00000000">
        <w:rPr>
          <w:rtl w:val="0"/>
        </w:rPr>
      </w:r>
    </w:p>
    <w:p w:rsidR="00000000" w:rsidDel="00000000" w:rsidP="00000000" w:rsidRDefault="00000000" w:rsidRPr="00000000" w14:paraId="00002C84">
      <w:pPr>
        <w:spacing w:after="0" w:line="240" w:lineRule="auto"/>
        <w:jc w:val="both"/>
        <w:rPr>
          <w:b w:val="1"/>
          <w:i w:val="1"/>
          <w:sz w:val="24"/>
          <w:szCs w:val="24"/>
        </w:rPr>
      </w:pPr>
      <w:r w:rsidDel="00000000" w:rsidR="00000000" w:rsidRPr="00000000">
        <w:rPr>
          <w:sz w:val="24"/>
          <w:szCs w:val="24"/>
          <w:rtl w:val="0"/>
        </w:rPr>
        <w:t xml:space="preserve">Trenul metropolitan </w:t>
      </w:r>
      <w:r w:rsidDel="00000000" w:rsidR="00000000" w:rsidRPr="00000000">
        <w:rPr>
          <w:sz w:val="24"/>
          <w:szCs w:val="24"/>
          <w:rtl w:val="0"/>
        </w:rPr>
        <w:t xml:space="preserve">S-Brașov</w:t>
      </w:r>
      <w:r w:rsidDel="00000000" w:rsidR="00000000" w:rsidRPr="00000000">
        <w:rPr>
          <w:sz w:val="24"/>
          <w:szCs w:val="24"/>
          <w:rtl w:val="0"/>
        </w:rPr>
        <w:t xml:space="preserve"> prezintă un potențial de mobilitate major pentru populație, atât în zona administrativă a municipiului, cât și în zona periurbană: Râș</w:t>
      </w:r>
      <w:r w:rsidDel="00000000" w:rsidR="00000000" w:rsidRPr="00000000">
        <w:rPr>
          <w:rtl w:val="0"/>
        </w:rPr>
        <w:t xml:space="preserve">nov - </w:t>
      </w:r>
      <w:r w:rsidDel="00000000" w:rsidR="00000000" w:rsidRPr="00000000">
        <w:rPr>
          <w:sz w:val="24"/>
          <w:szCs w:val="24"/>
          <w:rtl w:val="0"/>
        </w:rPr>
        <w:t xml:space="preserve">Zărnești, Codlea, Bod - Feldioara, </w:t>
      </w:r>
      <w:r w:rsidDel="00000000" w:rsidR="00000000" w:rsidRPr="00000000">
        <w:rPr>
          <w:rtl w:val="0"/>
        </w:rPr>
        <w:t xml:space="preserve">Predeal</w:t>
      </w:r>
      <w:r w:rsidDel="00000000" w:rsidR="00000000" w:rsidRPr="00000000">
        <w:rPr>
          <w:sz w:val="24"/>
          <w:szCs w:val="24"/>
          <w:rtl w:val="0"/>
        </w:rPr>
        <w:t xml:space="preserve">, Întorsura Buzăului, Sfântu Gheorghe (figura 2.2.2</w:t>
      </w:r>
      <w:r w:rsidDel="00000000" w:rsidR="00000000" w:rsidRPr="00000000">
        <w:rPr>
          <w:rtl w:val="0"/>
        </w:rPr>
        <w:t xml:space="preserve">3</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2C85">
      <w:pPr>
        <w:spacing w:after="0" w:before="0" w:line="240" w:lineRule="auto"/>
        <w:jc w:val="center"/>
        <w:rPr>
          <w:sz w:val="24"/>
          <w:szCs w:val="24"/>
        </w:rPr>
      </w:pPr>
      <w:r w:rsidDel="00000000" w:rsidR="00000000" w:rsidRPr="00000000">
        <w:rPr/>
        <w:drawing>
          <wp:inline distB="114300" distT="114300" distL="114300" distR="114300">
            <wp:extent cx="5943600" cy="4152900"/>
            <wp:effectExtent b="12700" l="12700" r="12700" t="12700"/>
            <wp:docPr id="2687" name="image52.jpg"/>
            <a:graphic>
              <a:graphicData uri="http://schemas.openxmlformats.org/drawingml/2006/picture">
                <pic:pic>
                  <pic:nvPicPr>
                    <pic:cNvPr id="0" name="image52.jpg"/>
                    <pic:cNvPicPr preferRelativeResize="0"/>
                  </pic:nvPicPr>
                  <pic:blipFill>
                    <a:blip r:embed="rId92"/>
                    <a:srcRect b="0" l="0" r="0" t="0"/>
                    <a:stretch>
                      <a:fillRect/>
                    </a:stretch>
                  </pic:blipFill>
                  <pic:spPr>
                    <a:xfrm>
                      <a:off x="0" y="0"/>
                      <a:ext cx="5943600" cy="4152900"/>
                    </a:xfrm>
                    <a:prstGeom prst="rect"/>
                    <a:ln w="12700">
                      <a:solidFill>
                        <a:srgbClr val="000000"/>
                      </a:solidFill>
                      <a:prstDash val="solid"/>
                    </a:ln>
                  </pic:spPr>
                </pic:pic>
              </a:graphicData>
            </a:graphic>
          </wp:inline>
        </w:drawing>
      </w:r>
      <w:r w:rsidDel="00000000" w:rsidR="00000000" w:rsidRPr="00000000">
        <w:rPr>
          <w:rtl w:val="0"/>
        </w:rPr>
      </w:r>
    </w:p>
    <w:sdt>
      <w:sdtPr>
        <w:tag w:val="goog_rdk_88"/>
      </w:sdtPr>
      <w:sdtContent>
        <w:p w:rsidR="00000000" w:rsidDel="00000000" w:rsidP="00000000" w:rsidRDefault="00000000" w:rsidRPr="00000000" w14:paraId="00002C86">
          <w:pPr>
            <w:spacing w:after="0" w:before="0" w:line="240" w:lineRule="auto"/>
            <w:jc w:val="center"/>
            <w:rPr>
              <w:sz w:val="22"/>
              <w:szCs w:val="22"/>
            </w:rPr>
          </w:pPr>
          <w:r w:rsidDel="00000000" w:rsidR="00000000" w:rsidRPr="00000000">
            <w:rPr>
              <w:b w:val="1"/>
              <w:i w:val="1"/>
              <w:sz w:val="22"/>
              <w:szCs w:val="22"/>
              <w:rtl w:val="0"/>
            </w:rPr>
            <w:t xml:space="preserve">Figura 2.2.23. Model de dezvoltare a liniilor de tren metropolitan </w:t>
          </w:r>
          <w:r w:rsidDel="00000000" w:rsidR="00000000" w:rsidRPr="00000000">
            <w:rPr>
              <w:b w:val="1"/>
              <w:i w:val="1"/>
              <w:sz w:val="22"/>
              <w:szCs w:val="22"/>
              <w:rtl w:val="0"/>
            </w:rPr>
            <w:t xml:space="preserve">S-Brașov</w:t>
          </w:r>
          <w:r w:rsidDel="00000000" w:rsidR="00000000" w:rsidRPr="00000000">
            <w:rPr>
              <w:rtl w:val="0"/>
            </w:rPr>
          </w:r>
        </w:p>
      </w:sdtContent>
    </w:sdt>
    <w:p w:rsidR="00000000" w:rsidDel="00000000" w:rsidP="00000000" w:rsidRDefault="00000000" w:rsidRPr="00000000" w14:paraId="00002C87">
      <w:pPr>
        <w:spacing w:line="240" w:lineRule="auto"/>
        <w:jc w:val="center"/>
        <w:rPr>
          <w:i w:val="1"/>
          <w:sz w:val="24"/>
          <w:szCs w:val="24"/>
        </w:rPr>
      </w:pPr>
      <w:r w:rsidDel="00000000" w:rsidR="00000000" w:rsidRPr="00000000">
        <w:rPr>
          <w:i w:val="1"/>
          <w:sz w:val="24"/>
          <w:szCs w:val="24"/>
          <w:rtl w:val="0"/>
        </w:rPr>
        <w:t xml:space="preserve"> </w:t>
      </w:r>
    </w:p>
    <w:sdt>
      <w:sdtPr>
        <w:tag w:val="goog_rdk_89"/>
      </w:sdtPr>
      <w:sdtContent>
        <w:p w:rsidR="00000000" w:rsidDel="00000000" w:rsidP="00000000" w:rsidRDefault="00000000" w:rsidRPr="00000000" w14:paraId="00002C88">
          <w:pPr>
            <w:spacing w:line="240" w:lineRule="auto"/>
            <w:jc w:val="both"/>
            <w:rPr>
              <w:b w:val="1"/>
              <w:i w:val="1"/>
              <w:color w:val="990000"/>
              <w:sz w:val="24"/>
              <w:szCs w:val="24"/>
            </w:rPr>
          </w:pPr>
          <w:r w:rsidDel="00000000" w:rsidR="00000000" w:rsidRPr="00000000">
            <w:rPr>
              <w:b w:val="1"/>
              <w:i w:val="1"/>
              <w:color w:val="990000"/>
              <w:sz w:val="24"/>
              <w:szCs w:val="24"/>
              <w:rtl w:val="0"/>
            </w:rPr>
            <w:t xml:space="preserve">4. Trenul Metropolitan Sibiu (S-Sibiu) </w:t>
          </w:r>
        </w:p>
      </w:sdtContent>
    </w:sdt>
    <w:p w:rsidR="00000000" w:rsidDel="00000000" w:rsidP="00000000" w:rsidRDefault="00000000" w:rsidRPr="00000000" w14:paraId="00002C89">
      <w:pPr>
        <w:spacing w:line="240" w:lineRule="auto"/>
        <w:jc w:val="both"/>
        <w:rPr/>
      </w:pPr>
      <w:r w:rsidDel="00000000" w:rsidR="00000000" w:rsidRPr="00000000">
        <w:rPr>
          <w:sz w:val="24"/>
          <w:szCs w:val="24"/>
          <w:rtl w:val="0"/>
        </w:rPr>
        <w:t xml:space="preserve">Trenul metropolitan S-Sibiu se poate dezvolta atât pe liniile existente (în special în lungul magistralei feroviare 200) cât și pe linii aflate în conservare dar care pot fi reactivate treptat, pe măsură ce se identifică </w:t>
      </w:r>
      <w:r w:rsidDel="00000000" w:rsidR="00000000" w:rsidRPr="00000000">
        <w:rPr>
          <w:rtl w:val="0"/>
        </w:rPr>
        <w:t xml:space="preserve">o creștere</w:t>
      </w:r>
      <w:r w:rsidDel="00000000" w:rsidR="00000000" w:rsidRPr="00000000">
        <w:rPr>
          <w:sz w:val="24"/>
          <w:szCs w:val="24"/>
          <w:rtl w:val="0"/>
        </w:rPr>
        <w:t xml:space="preserve"> a cerer</w:t>
      </w:r>
      <w:r w:rsidDel="00000000" w:rsidR="00000000" w:rsidRPr="00000000">
        <w:rPr>
          <w:rtl w:val="0"/>
        </w:rPr>
        <w:t xml:space="preserve">ii</w:t>
      </w:r>
      <w:r w:rsidDel="00000000" w:rsidR="00000000" w:rsidRPr="00000000">
        <w:rPr>
          <w:sz w:val="24"/>
          <w:szCs w:val="24"/>
          <w:rtl w:val="0"/>
        </w:rPr>
        <w:t xml:space="preserve"> de transport </w:t>
      </w:r>
      <w:r w:rsidDel="00000000" w:rsidR="00000000" w:rsidRPr="00000000">
        <w:rPr>
          <w:rtl w:val="0"/>
        </w:rPr>
        <w:t xml:space="preserve">(tabel 2.2.27)</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2C8A">
      <w:pPr>
        <w:spacing w:after="0" w:before="0" w:line="240" w:lineRule="auto"/>
        <w:jc w:val="center"/>
        <w:rPr>
          <w:sz w:val="24"/>
          <w:szCs w:val="24"/>
        </w:rPr>
      </w:pPr>
      <w:r w:rsidDel="00000000" w:rsidR="00000000" w:rsidRPr="00000000">
        <w:rPr>
          <w:sz w:val="24"/>
          <w:szCs w:val="24"/>
        </w:rPr>
        <w:drawing>
          <wp:inline distB="0" distT="0" distL="0" distR="0">
            <wp:extent cx="3228235" cy="2880000"/>
            <wp:effectExtent b="0" l="0" r="0" t="0"/>
            <wp:docPr id="2711" name="image27.jpg"/>
            <a:graphic>
              <a:graphicData uri="http://schemas.openxmlformats.org/drawingml/2006/picture">
                <pic:pic>
                  <pic:nvPicPr>
                    <pic:cNvPr id="0" name="image27.jpg"/>
                    <pic:cNvPicPr preferRelativeResize="0"/>
                  </pic:nvPicPr>
                  <pic:blipFill>
                    <a:blip r:embed="rId93"/>
                    <a:srcRect b="0" l="0" r="0" t="0"/>
                    <a:stretch>
                      <a:fillRect/>
                    </a:stretch>
                  </pic:blipFill>
                  <pic:spPr>
                    <a:xfrm>
                      <a:off x="0" y="0"/>
                      <a:ext cx="3228235" cy="2880000"/>
                    </a:xfrm>
                    <a:prstGeom prst="rect"/>
                    <a:ln/>
                  </pic:spPr>
                </pic:pic>
              </a:graphicData>
            </a:graphic>
          </wp:inline>
        </w:drawing>
      </w:r>
      <w:r w:rsidDel="00000000" w:rsidR="00000000" w:rsidRPr="00000000">
        <w:rPr>
          <w:rtl w:val="0"/>
        </w:rPr>
      </w:r>
    </w:p>
    <w:sdt>
      <w:sdtPr>
        <w:tag w:val="goog_rdk_90"/>
      </w:sdtPr>
      <w:sdtContent>
        <w:p w:rsidR="00000000" w:rsidDel="00000000" w:rsidP="00000000" w:rsidRDefault="00000000" w:rsidRPr="00000000" w14:paraId="00002C8B">
          <w:pPr>
            <w:spacing w:after="0" w:before="0" w:line="240" w:lineRule="auto"/>
            <w:jc w:val="center"/>
            <w:rPr>
              <w:sz w:val="22"/>
              <w:szCs w:val="22"/>
            </w:rPr>
          </w:pPr>
          <w:r w:rsidDel="00000000" w:rsidR="00000000" w:rsidRPr="00000000">
            <w:rPr>
              <w:b w:val="1"/>
              <w:i w:val="1"/>
              <w:sz w:val="22"/>
              <w:szCs w:val="22"/>
              <w:rtl w:val="0"/>
            </w:rPr>
            <w:t xml:space="preserve">Figura 2.2.24. Schiță cu propunerea rețelei de tren metropolitan în aria municipiului Sibiu</w:t>
          </w:r>
          <w:r w:rsidDel="00000000" w:rsidR="00000000" w:rsidRPr="00000000">
            <w:rPr>
              <w:rtl w:val="0"/>
            </w:rPr>
          </w:r>
        </w:p>
      </w:sdtContent>
    </w:sdt>
    <w:p w:rsidR="00000000" w:rsidDel="00000000" w:rsidP="00000000" w:rsidRDefault="00000000" w:rsidRPr="00000000" w14:paraId="00002C8C">
      <w:pPr>
        <w:spacing w:after="120" w:line="240" w:lineRule="auto"/>
        <w:jc w:val="center"/>
        <w:rPr>
          <w:i w:val="1"/>
          <w:sz w:val="24"/>
          <w:szCs w:val="24"/>
        </w:rPr>
      </w:pPr>
      <w:r w:rsidDel="00000000" w:rsidR="00000000" w:rsidRPr="00000000">
        <w:rPr>
          <w:i w:val="1"/>
          <w:sz w:val="24"/>
          <w:szCs w:val="24"/>
          <w:rtl w:val="0"/>
        </w:rPr>
        <w:t xml:space="preserve"> </w:t>
      </w:r>
    </w:p>
    <w:p w:rsidR="00000000" w:rsidDel="00000000" w:rsidP="00000000" w:rsidRDefault="00000000" w:rsidRPr="00000000" w14:paraId="00002C8D">
      <w:pPr>
        <w:spacing w:after="120" w:line="240" w:lineRule="auto"/>
        <w:jc w:val="both"/>
        <w:rPr>
          <w:sz w:val="24"/>
          <w:szCs w:val="24"/>
        </w:rPr>
      </w:pPr>
      <w:r w:rsidDel="00000000" w:rsidR="00000000" w:rsidRPr="00000000">
        <w:rPr>
          <w:sz w:val="24"/>
          <w:szCs w:val="24"/>
          <w:rtl w:val="0"/>
        </w:rPr>
        <w:t xml:space="preserve">Rutele de transport feroviar metropolitan propuse pentru municipiul Sibiu sunt următoarele (figura 2.2.</w:t>
      </w:r>
      <w:r w:rsidDel="00000000" w:rsidR="00000000" w:rsidRPr="00000000">
        <w:rPr>
          <w:rtl w:val="0"/>
        </w:rPr>
        <w:t xml:space="preserve">24, 2.2.25</w:t>
      </w:r>
      <w:r w:rsidDel="00000000" w:rsidR="00000000" w:rsidRPr="00000000">
        <w:rPr>
          <w:sz w:val="24"/>
          <w:szCs w:val="24"/>
          <w:rtl w:val="0"/>
        </w:rPr>
        <w:t xml:space="preserve">):</w:t>
      </w:r>
    </w:p>
    <w:p w:rsidR="00000000" w:rsidDel="00000000" w:rsidP="00000000" w:rsidRDefault="00000000" w:rsidRPr="00000000" w14:paraId="00002C8E">
      <w:pPr>
        <w:spacing w:after="120" w:line="240" w:lineRule="auto"/>
        <w:ind w:left="720" w:firstLine="0"/>
        <w:jc w:val="both"/>
        <w:rPr>
          <w:sz w:val="24"/>
          <w:szCs w:val="24"/>
        </w:rPr>
      </w:pPr>
      <w:r w:rsidDel="00000000" w:rsidR="00000000" w:rsidRPr="00000000">
        <w:rPr>
          <w:b w:val="1"/>
          <w:i w:val="1"/>
          <w:sz w:val="24"/>
          <w:szCs w:val="24"/>
          <w:rtl w:val="0"/>
        </w:rPr>
        <w:t xml:space="preserve">Linia metropolitană S1 Sibiu: </w:t>
      </w:r>
      <w:r w:rsidDel="00000000" w:rsidR="00000000" w:rsidRPr="00000000">
        <w:rPr>
          <w:sz w:val="24"/>
          <w:szCs w:val="24"/>
          <w:rtl w:val="0"/>
        </w:rPr>
        <w:t xml:space="preserve">Avrig (P&amp;R)</w:t>
      </w:r>
      <w:r w:rsidDel="00000000" w:rsidR="00000000" w:rsidRPr="00000000">
        <w:rPr>
          <w:rtl w:val="0"/>
        </w:rPr>
        <w:t xml:space="preserve"> -</w:t>
      </w:r>
      <w:r w:rsidDel="00000000" w:rsidR="00000000" w:rsidRPr="00000000">
        <w:rPr>
          <w:sz w:val="24"/>
          <w:szCs w:val="24"/>
          <w:rtl w:val="0"/>
        </w:rPr>
        <w:t xml:space="preserve"> Tălmaciu (P&amp;R) – Veștem – Șelimbăr – Vasile Aron/Broscărie – Sibiu Gara Centrală (P&amp;R) – Turnișor – Cristian (P&amp;R) – Orlat – Săcel – Săliște (P&amp;R) (Sebeș (P&amp;R));</w:t>
      </w:r>
    </w:p>
    <w:p w:rsidR="00000000" w:rsidDel="00000000" w:rsidP="00000000" w:rsidRDefault="00000000" w:rsidRPr="00000000" w14:paraId="00002C8F">
      <w:pPr>
        <w:spacing w:after="120" w:line="240" w:lineRule="auto"/>
        <w:ind w:left="720" w:firstLine="0"/>
        <w:jc w:val="both"/>
        <w:rPr>
          <w:sz w:val="24"/>
          <w:szCs w:val="24"/>
        </w:rPr>
      </w:pPr>
      <w:r w:rsidDel="00000000" w:rsidR="00000000" w:rsidRPr="00000000">
        <w:rPr>
          <w:b w:val="1"/>
          <w:i w:val="1"/>
          <w:sz w:val="24"/>
          <w:szCs w:val="24"/>
          <w:rtl w:val="0"/>
        </w:rPr>
        <w:t xml:space="preserve">Linia metropolitană S2 Sibiu: </w:t>
      </w:r>
      <w:r w:rsidDel="00000000" w:rsidR="00000000" w:rsidRPr="00000000">
        <w:rPr>
          <w:sz w:val="24"/>
          <w:szCs w:val="24"/>
          <w:rtl w:val="0"/>
        </w:rPr>
        <w:t xml:space="preserve">Cisnădie (P&amp;R)</w:t>
      </w:r>
      <w:r w:rsidDel="00000000" w:rsidR="00000000" w:rsidRPr="00000000">
        <w:rPr>
          <w:rtl w:val="0"/>
        </w:rPr>
        <w:t xml:space="preserve"> -</w:t>
      </w:r>
      <w:r w:rsidDel="00000000" w:rsidR="00000000" w:rsidRPr="00000000">
        <w:rPr>
          <w:sz w:val="24"/>
          <w:szCs w:val="24"/>
          <w:rtl w:val="0"/>
        </w:rPr>
        <w:t xml:space="preserve"> Șelimbăr – Vasile Aron/Broscărie – Sibiu Gara Centrală (P&amp;R) – Băile Ocna Sibiului - Loamneș - Copșa Mică (P&amp;R);</w:t>
      </w:r>
    </w:p>
    <w:p w:rsidR="00000000" w:rsidDel="00000000" w:rsidP="00000000" w:rsidRDefault="00000000" w:rsidRPr="00000000" w14:paraId="00002C90">
      <w:pPr>
        <w:spacing w:after="120" w:line="240" w:lineRule="auto"/>
        <w:ind w:left="720" w:firstLine="0"/>
        <w:jc w:val="both"/>
        <w:rPr>
          <w:b w:val="1"/>
          <w:i w:val="1"/>
          <w:sz w:val="24"/>
          <w:szCs w:val="24"/>
        </w:rPr>
      </w:pPr>
      <w:r w:rsidDel="00000000" w:rsidR="00000000" w:rsidRPr="00000000">
        <w:rPr>
          <w:b w:val="1"/>
          <w:i w:val="1"/>
          <w:sz w:val="24"/>
          <w:szCs w:val="24"/>
          <w:rtl w:val="0"/>
        </w:rPr>
        <w:t xml:space="preserve">Linia metropolitană S3 Sibiu: </w:t>
      </w:r>
      <w:r w:rsidDel="00000000" w:rsidR="00000000" w:rsidRPr="00000000">
        <w:rPr>
          <w:sz w:val="24"/>
          <w:szCs w:val="24"/>
          <w:rtl w:val="0"/>
        </w:rPr>
        <w:t xml:space="preserve">Agnita (P&amp;R)</w:t>
      </w:r>
      <w:r w:rsidDel="00000000" w:rsidR="00000000" w:rsidRPr="00000000">
        <w:rPr>
          <w:rtl w:val="0"/>
        </w:rPr>
        <w:t xml:space="preserve"> -</w:t>
      </w:r>
      <w:r w:rsidDel="00000000" w:rsidR="00000000" w:rsidRPr="00000000">
        <w:rPr>
          <w:sz w:val="24"/>
          <w:szCs w:val="24"/>
          <w:rtl w:val="0"/>
        </w:rPr>
        <w:t xml:space="preserve"> Cornățel (P&amp;R) – Mohu – Șelimbăr – Vasile Aron/Broscărie – Sibiu Gara Centrală (P&amp;R);</w:t>
      </w:r>
      <w:r w:rsidDel="00000000" w:rsidR="00000000" w:rsidRPr="00000000">
        <w:rPr>
          <w:rtl w:val="0"/>
        </w:rPr>
      </w:r>
    </w:p>
    <w:p w:rsidR="00000000" w:rsidDel="00000000" w:rsidP="00000000" w:rsidRDefault="00000000" w:rsidRPr="00000000" w14:paraId="00002C91">
      <w:pPr>
        <w:spacing w:after="120" w:line="240" w:lineRule="auto"/>
        <w:ind w:left="720" w:firstLine="0"/>
        <w:jc w:val="both"/>
        <w:rPr>
          <w:b w:val="1"/>
          <w:i w:val="1"/>
          <w:sz w:val="24"/>
          <w:szCs w:val="24"/>
        </w:rPr>
      </w:pPr>
      <w:r w:rsidDel="00000000" w:rsidR="00000000" w:rsidRPr="00000000">
        <w:rPr>
          <w:b w:val="1"/>
          <w:i w:val="1"/>
          <w:sz w:val="24"/>
          <w:szCs w:val="24"/>
          <w:rtl w:val="0"/>
        </w:rPr>
        <w:t xml:space="preserve">Linia metropolitana S4 Sibiu:</w:t>
      </w:r>
      <w:r w:rsidDel="00000000" w:rsidR="00000000" w:rsidRPr="00000000">
        <w:rPr>
          <w:sz w:val="24"/>
          <w:szCs w:val="24"/>
          <w:rtl w:val="0"/>
        </w:rPr>
        <w:t xml:space="preserve"> Zona industrială Gușterița (P&amp;R) – Fabrica de cărămidă Wienerberger – Vasile Aron</w:t>
      </w:r>
      <w:r w:rsidDel="00000000" w:rsidR="00000000" w:rsidRPr="00000000">
        <w:rPr>
          <w:rtl w:val="0"/>
        </w:rPr>
        <w:t xml:space="preserve">/</w:t>
      </w:r>
      <w:r w:rsidDel="00000000" w:rsidR="00000000" w:rsidRPr="00000000">
        <w:rPr>
          <w:sz w:val="24"/>
          <w:szCs w:val="24"/>
          <w:rtl w:val="0"/>
        </w:rPr>
        <w:t xml:space="preserve">Broscărie – Sibiu Gara Centrală (P&amp;R) – Aeroport Sibiu (P&amp;R) – Zona industrială Vest (P&amp;R).</w:t>
      </w:r>
      <w:r w:rsidDel="00000000" w:rsidR="00000000" w:rsidRPr="00000000">
        <w:rPr>
          <w:rtl w:val="0"/>
        </w:rPr>
      </w:r>
    </w:p>
    <w:p w:rsidR="00000000" w:rsidDel="00000000" w:rsidP="00000000" w:rsidRDefault="00000000" w:rsidRPr="00000000" w14:paraId="00002C92">
      <w:pPr>
        <w:spacing w:after="120" w:line="240" w:lineRule="auto"/>
        <w:ind w:left="720" w:firstLine="0"/>
        <w:jc w:val="both"/>
        <w:rPr>
          <w:b w:val="1"/>
          <w:i w:val="1"/>
          <w:sz w:val="24"/>
          <w:szCs w:val="24"/>
        </w:rPr>
      </w:pPr>
      <w:r w:rsidDel="00000000" w:rsidR="00000000" w:rsidRPr="00000000">
        <w:rPr>
          <w:rtl w:val="0"/>
        </w:rPr>
      </w:r>
    </w:p>
    <w:p w:rsidR="00000000" w:rsidDel="00000000" w:rsidP="00000000" w:rsidRDefault="00000000" w:rsidRPr="00000000" w14:paraId="00002C93">
      <w:pPr>
        <w:spacing w:after="120" w:line="240" w:lineRule="auto"/>
        <w:ind w:left="720" w:firstLine="0"/>
        <w:jc w:val="both"/>
        <w:rPr>
          <w:b w:val="1"/>
          <w:i w:val="1"/>
        </w:rPr>
      </w:pPr>
      <w:r w:rsidDel="00000000" w:rsidR="00000000" w:rsidRPr="00000000">
        <w:rPr>
          <w:rtl w:val="0"/>
        </w:rPr>
      </w:r>
    </w:p>
    <w:p w:rsidR="00000000" w:rsidDel="00000000" w:rsidP="00000000" w:rsidRDefault="00000000" w:rsidRPr="00000000" w14:paraId="00002C94">
      <w:pPr>
        <w:spacing w:after="120" w:line="240" w:lineRule="auto"/>
        <w:ind w:left="720" w:firstLine="0"/>
        <w:jc w:val="both"/>
        <w:rPr>
          <w:b w:val="1"/>
          <w:i w:val="1"/>
        </w:rPr>
      </w:pPr>
      <w:r w:rsidDel="00000000" w:rsidR="00000000" w:rsidRPr="00000000">
        <w:rPr>
          <w:rtl w:val="0"/>
        </w:rPr>
      </w:r>
    </w:p>
    <w:p w:rsidR="00000000" w:rsidDel="00000000" w:rsidP="00000000" w:rsidRDefault="00000000" w:rsidRPr="00000000" w14:paraId="00002C95">
      <w:pPr>
        <w:spacing w:after="120" w:line="240" w:lineRule="auto"/>
        <w:ind w:left="720" w:firstLine="0"/>
        <w:jc w:val="both"/>
        <w:rPr>
          <w:b w:val="1"/>
          <w:i w:val="1"/>
        </w:rPr>
      </w:pPr>
      <w:r w:rsidDel="00000000" w:rsidR="00000000" w:rsidRPr="00000000">
        <w:rPr>
          <w:rtl w:val="0"/>
        </w:rPr>
      </w:r>
    </w:p>
    <w:p w:rsidR="00000000" w:rsidDel="00000000" w:rsidP="00000000" w:rsidRDefault="00000000" w:rsidRPr="00000000" w14:paraId="00002C96">
      <w:pPr>
        <w:spacing w:after="120" w:line="240" w:lineRule="auto"/>
        <w:ind w:left="720" w:firstLine="0"/>
        <w:jc w:val="both"/>
        <w:rPr>
          <w:b w:val="1"/>
          <w:i w:val="1"/>
        </w:rPr>
      </w:pPr>
      <w:r w:rsidDel="00000000" w:rsidR="00000000" w:rsidRPr="00000000">
        <w:rPr>
          <w:rtl w:val="0"/>
        </w:rPr>
      </w:r>
    </w:p>
    <w:p w:rsidR="00000000" w:rsidDel="00000000" w:rsidP="00000000" w:rsidRDefault="00000000" w:rsidRPr="00000000" w14:paraId="00002C97">
      <w:pPr>
        <w:spacing w:after="120" w:line="240" w:lineRule="auto"/>
        <w:ind w:left="720" w:firstLine="0"/>
        <w:jc w:val="both"/>
        <w:rPr>
          <w:b w:val="1"/>
          <w:i w:val="1"/>
          <w:sz w:val="24"/>
          <w:szCs w:val="24"/>
        </w:rPr>
      </w:pPr>
      <w:r w:rsidDel="00000000" w:rsidR="00000000" w:rsidRPr="00000000">
        <w:rPr>
          <w:rtl w:val="0"/>
        </w:rPr>
      </w:r>
    </w:p>
    <w:p w:rsidR="00000000" w:rsidDel="00000000" w:rsidP="00000000" w:rsidRDefault="00000000" w:rsidRPr="00000000" w14:paraId="00002C98">
      <w:pPr>
        <w:spacing w:after="0" w:before="0" w:line="240" w:lineRule="auto"/>
        <w:jc w:val="center"/>
        <w:rPr>
          <w:sz w:val="24"/>
          <w:szCs w:val="24"/>
        </w:rPr>
      </w:pPr>
      <w:r w:rsidDel="00000000" w:rsidR="00000000" w:rsidRPr="00000000">
        <w:rPr/>
        <w:drawing>
          <wp:inline distB="114300" distT="114300" distL="114300" distR="114300">
            <wp:extent cx="5040000" cy="6967800"/>
            <wp:effectExtent b="12700" l="12700" r="12700" t="12700"/>
            <wp:docPr id="2681" name="image48.jpg"/>
            <a:graphic>
              <a:graphicData uri="http://schemas.openxmlformats.org/drawingml/2006/picture">
                <pic:pic>
                  <pic:nvPicPr>
                    <pic:cNvPr id="0" name="image48.jpg"/>
                    <pic:cNvPicPr preferRelativeResize="0"/>
                  </pic:nvPicPr>
                  <pic:blipFill>
                    <a:blip r:embed="rId94"/>
                    <a:srcRect b="0" l="0" r="0" t="0"/>
                    <a:stretch>
                      <a:fillRect/>
                    </a:stretch>
                  </pic:blipFill>
                  <pic:spPr>
                    <a:xfrm>
                      <a:off x="0" y="0"/>
                      <a:ext cx="5040000" cy="6967800"/>
                    </a:xfrm>
                    <a:prstGeom prst="rect"/>
                    <a:ln w="12700">
                      <a:solidFill>
                        <a:srgbClr val="000000"/>
                      </a:solidFill>
                      <a:prstDash val="solid"/>
                    </a:ln>
                  </pic:spPr>
                </pic:pic>
              </a:graphicData>
            </a:graphic>
          </wp:inline>
        </w:drawing>
      </w:r>
      <w:r w:rsidDel="00000000" w:rsidR="00000000" w:rsidRPr="00000000">
        <w:rPr>
          <w:rtl w:val="0"/>
        </w:rPr>
      </w:r>
    </w:p>
    <w:sdt>
      <w:sdtPr>
        <w:tag w:val="goog_rdk_91"/>
      </w:sdtPr>
      <w:sdtContent>
        <w:p w:rsidR="00000000" w:rsidDel="00000000" w:rsidP="00000000" w:rsidRDefault="00000000" w:rsidRPr="00000000" w14:paraId="00002C99">
          <w:pPr>
            <w:spacing w:after="0" w:before="0" w:line="240" w:lineRule="auto"/>
            <w:jc w:val="center"/>
            <w:rPr>
              <w:sz w:val="22"/>
              <w:szCs w:val="22"/>
            </w:rPr>
          </w:pPr>
          <w:r w:rsidDel="00000000" w:rsidR="00000000" w:rsidRPr="00000000">
            <w:rPr>
              <w:b w:val="1"/>
              <w:i w:val="1"/>
              <w:sz w:val="22"/>
              <w:szCs w:val="22"/>
              <w:rtl w:val="0"/>
            </w:rPr>
            <w:t xml:space="preserve">Figura 2.2.25. Model de dezvoltare a liniilor de tren metropolitan S-Sibiu</w:t>
          </w:r>
          <w:r w:rsidDel="00000000" w:rsidR="00000000" w:rsidRPr="00000000">
            <w:rPr>
              <w:rtl w:val="0"/>
            </w:rPr>
          </w:r>
        </w:p>
      </w:sdtContent>
    </w:sdt>
    <w:p w:rsidR="00000000" w:rsidDel="00000000" w:rsidP="00000000" w:rsidRDefault="00000000" w:rsidRPr="00000000" w14:paraId="00002C9A">
      <w:pPr>
        <w:spacing w:after="0" w:before="0" w:line="240" w:lineRule="auto"/>
        <w:jc w:val="center"/>
        <w:rPr>
          <w:sz w:val="22"/>
          <w:szCs w:val="22"/>
        </w:rPr>
      </w:pPr>
      <w:r w:rsidDel="00000000" w:rsidR="00000000" w:rsidRPr="00000000">
        <w:rPr>
          <w:rtl w:val="0"/>
        </w:rPr>
      </w:r>
    </w:p>
    <w:p w:rsidR="00000000" w:rsidDel="00000000" w:rsidP="00000000" w:rsidRDefault="00000000" w:rsidRPr="00000000" w14:paraId="00002C9B">
      <w:pPr>
        <w:spacing w:after="0" w:before="0" w:line="240" w:lineRule="auto"/>
        <w:jc w:val="center"/>
        <w:rPr>
          <w:sz w:val="22"/>
          <w:szCs w:val="22"/>
        </w:rPr>
      </w:pPr>
      <w:r w:rsidDel="00000000" w:rsidR="00000000" w:rsidRPr="00000000">
        <w:rPr>
          <w:rtl w:val="0"/>
        </w:rPr>
      </w:r>
    </w:p>
    <w:p w:rsidR="00000000" w:rsidDel="00000000" w:rsidP="00000000" w:rsidRDefault="00000000" w:rsidRPr="00000000" w14:paraId="00002C9C">
      <w:pPr>
        <w:spacing w:after="0" w:before="0" w:line="240" w:lineRule="auto"/>
        <w:jc w:val="center"/>
        <w:rPr>
          <w:sz w:val="22"/>
          <w:szCs w:val="22"/>
        </w:rPr>
      </w:pPr>
      <w:r w:rsidDel="00000000" w:rsidR="00000000" w:rsidRPr="00000000">
        <w:rPr>
          <w:rtl w:val="0"/>
        </w:rPr>
      </w:r>
    </w:p>
    <w:p w:rsidR="00000000" w:rsidDel="00000000" w:rsidP="00000000" w:rsidRDefault="00000000" w:rsidRPr="00000000" w14:paraId="00002C9D">
      <w:pPr>
        <w:spacing w:after="0" w:before="0" w:line="240" w:lineRule="auto"/>
        <w:jc w:val="center"/>
        <w:rPr>
          <w:sz w:val="22"/>
          <w:szCs w:val="22"/>
        </w:rPr>
      </w:pPr>
      <w:r w:rsidDel="00000000" w:rsidR="00000000" w:rsidRPr="00000000">
        <w:rPr>
          <w:rtl w:val="0"/>
        </w:rPr>
      </w:r>
    </w:p>
    <w:sdt>
      <w:sdtPr>
        <w:tag w:val="goog_rdk_92"/>
      </w:sdtPr>
      <w:sdtContent>
        <w:p w:rsidR="00000000" w:rsidDel="00000000" w:rsidP="00000000" w:rsidRDefault="00000000" w:rsidRPr="00000000" w14:paraId="00002C9E">
          <w:pPr>
            <w:spacing w:line="240" w:lineRule="auto"/>
            <w:jc w:val="both"/>
            <w:rPr>
              <w:b w:val="1"/>
              <w:i w:val="1"/>
              <w:color w:val="990000"/>
              <w:sz w:val="24"/>
              <w:szCs w:val="24"/>
            </w:rPr>
          </w:pPr>
          <w:r w:rsidDel="00000000" w:rsidR="00000000" w:rsidRPr="00000000">
            <w:rPr>
              <w:b w:val="1"/>
              <w:i w:val="1"/>
              <w:color w:val="990000"/>
              <w:sz w:val="24"/>
              <w:szCs w:val="24"/>
              <w:rtl w:val="0"/>
            </w:rPr>
            <w:t xml:space="preserve">5. Trenul Metropolitan Timișoara (S-Timișoara) </w:t>
          </w:r>
        </w:p>
      </w:sdtContent>
    </w:sdt>
    <w:p w:rsidR="00000000" w:rsidDel="00000000" w:rsidP="00000000" w:rsidRDefault="00000000" w:rsidRPr="00000000" w14:paraId="00002C9F">
      <w:pPr>
        <w:spacing w:after="120" w:line="240" w:lineRule="auto"/>
        <w:jc w:val="both"/>
        <w:rPr>
          <w:sz w:val="24"/>
          <w:szCs w:val="24"/>
        </w:rPr>
      </w:pPr>
      <w:r w:rsidDel="00000000" w:rsidR="00000000" w:rsidRPr="00000000">
        <w:rPr>
          <w:sz w:val="24"/>
          <w:szCs w:val="24"/>
          <w:rtl w:val="0"/>
        </w:rPr>
        <w:t xml:space="preserve">Nodul feroviar Timișoara, unul dintre cele mai complexe din țară, poate asigura mobilitatea populației pe toate direcțiile în raport cu municipiul reședință de județ </w:t>
      </w:r>
      <w:r w:rsidDel="00000000" w:rsidR="00000000" w:rsidRPr="00000000">
        <w:rPr>
          <w:rtl w:val="0"/>
        </w:rPr>
        <w:t xml:space="preserve">(tabel 2.2.26)</w:t>
      </w:r>
      <w:r w:rsidDel="00000000" w:rsidR="00000000" w:rsidRPr="00000000">
        <w:rPr>
          <w:sz w:val="24"/>
          <w:szCs w:val="24"/>
          <w:rtl w:val="0"/>
        </w:rPr>
        <w:t xml:space="preserve">. Cele mai importante axe de transport pentru pasageri sunt în lungul magistralei feroviare 900 (spre Lugoj – Caransebeș) dar și în lungul rutei 310 spre Arad (figura 2.2.25). Deloc de neglijat sunt și rutele nemodernizate spre Buziaș, Stamora Moravița, Lovrin, </w:t>
      </w:r>
      <w:r w:rsidDel="00000000" w:rsidR="00000000" w:rsidRPr="00000000">
        <w:rPr>
          <w:rtl w:val="0"/>
        </w:rPr>
        <w:t xml:space="preserve">Giarmata-Radna</w:t>
      </w:r>
      <w:r w:rsidDel="00000000" w:rsidR="00000000" w:rsidRPr="00000000">
        <w:rPr>
          <w:sz w:val="24"/>
          <w:szCs w:val="24"/>
          <w:rtl w:val="0"/>
        </w:rPr>
        <w:t xml:space="preserve"> sau Jimbolia care traversează arii periurbane importante din punct de vedere al investițiilor recente în industrie, servicii, agricultură sau al dezvoltărilor </w:t>
      </w:r>
      <w:r w:rsidDel="00000000" w:rsidR="00000000" w:rsidRPr="00000000">
        <w:rPr>
          <w:rtl w:val="0"/>
        </w:rPr>
        <w:t xml:space="preserve">imobiliare</w:t>
      </w:r>
      <w:r w:rsidDel="00000000" w:rsidR="00000000" w:rsidRPr="00000000">
        <w:rPr>
          <w:sz w:val="24"/>
          <w:szCs w:val="24"/>
          <w:rtl w:val="0"/>
        </w:rPr>
        <w:t xml:space="preserve"> </w:t>
      </w:r>
      <w:r w:rsidDel="00000000" w:rsidR="00000000" w:rsidRPr="00000000">
        <w:rPr>
          <w:rtl w:val="0"/>
        </w:rPr>
        <w:t xml:space="preserve">(tabel 2.2.27)</w:t>
      </w:r>
      <w:r w:rsidDel="00000000" w:rsidR="00000000" w:rsidRPr="00000000">
        <w:rPr>
          <w:sz w:val="24"/>
          <w:szCs w:val="24"/>
          <w:rtl w:val="0"/>
        </w:rPr>
        <w:t xml:space="preserve">. </w:t>
      </w:r>
    </w:p>
    <w:p w:rsidR="00000000" w:rsidDel="00000000" w:rsidP="00000000" w:rsidRDefault="00000000" w:rsidRPr="00000000" w14:paraId="00002CA0">
      <w:pPr>
        <w:spacing w:after="120" w:line="240" w:lineRule="auto"/>
        <w:jc w:val="both"/>
        <w:rPr>
          <w:sz w:val="24"/>
          <w:szCs w:val="24"/>
        </w:rPr>
      </w:pPr>
      <w:r w:rsidDel="00000000" w:rsidR="00000000" w:rsidRPr="00000000">
        <w:rPr>
          <w:rtl w:val="0"/>
        </w:rPr>
      </w:r>
    </w:p>
    <w:p w:rsidR="00000000" w:rsidDel="00000000" w:rsidP="00000000" w:rsidRDefault="00000000" w:rsidRPr="00000000" w14:paraId="00002CA1">
      <w:pPr>
        <w:spacing w:after="0" w:before="0" w:line="240" w:lineRule="auto"/>
        <w:jc w:val="center"/>
        <w:rPr>
          <w:sz w:val="24"/>
          <w:szCs w:val="24"/>
        </w:rPr>
      </w:pPr>
      <w:r w:rsidDel="00000000" w:rsidR="00000000" w:rsidRPr="00000000">
        <w:rPr>
          <w:sz w:val="24"/>
          <w:szCs w:val="24"/>
        </w:rPr>
        <w:drawing>
          <wp:inline distB="0" distT="0" distL="0" distR="0">
            <wp:extent cx="3427108" cy="2880000"/>
            <wp:effectExtent b="0" l="0" r="0" t="0"/>
            <wp:docPr id="2713" name="image29.jpg"/>
            <a:graphic>
              <a:graphicData uri="http://schemas.openxmlformats.org/drawingml/2006/picture">
                <pic:pic>
                  <pic:nvPicPr>
                    <pic:cNvPr id="0" name="image29.jpg"/>
                    <pic:cNvPicPr preferRelativeResize="0"/>
                  </pic:nvPicPr>
                  <pic:blipFill>
                    <a:blip r:embed="rId95"/>
                    <a:srcRect b="0" l="0" r="0" t="0"/>
                    <a:stretch>
                      <a:fillRect/>
                    </a:stretch>
                  </pic:blipFill>
                  <pic:spPr>
                    <a:xfrm>
                      <a:off x="0" y="0"/>
                      <a:ext cx="3427108" cy="2880000"/>
                    </a:xfrm>
                    <a:prstGeom prst="rect"/>
                    <a:ln/>
                  </pic:spPr>
                </pic:pic>
              </a:graphicData>
            </a:graphic>
          </wp:inline>
        </w:drawing>
      </w:r>
      <w:r w:rsidDel="00000000" w:rsidR="00000000" w:rsidRPr="00000000">
        <w:rPr>
          <w:rtl w:val="0"/>
        </w:rPr>
      </w:r>
    </w:p>
    <w:sdt>
      <w:sdtPr>
        <w:tag w:val="goog_rdk_93"/>
      </w:sdtPr>
      <w:sdtContent>
        <w:p w:rsidR="00000000" w:rsidDel="00000000" w:rsidP="00000000" w:rsidRDefault="00000000" w:rsidRPr="00000000" w14:paraId="00002CA2">
          <w:pPr>
            <w:spacing w:after="0" w:before="0" w:line="240" w:lineRule="auto"/>
            <w:jc w:val="center"/>
            <w:rPr>
              <w:sz w:val="22"/>
              <w:szCs w:val="22"/>
            </w:rPr>
          </w:pPr>
          <w:r w:rsidDel="00000000" w:rsidR="00000000" w:rsidRPr="00000000">
            <w:rPr>
              <w:b w:val="1"/>
              <w:i w:val="1"/>
              <w:sz w:val="22"/>
              <w:szCs w:val="22"/>
              <w:rtl w:val="0"/>
            </w:rPr>
            <w:t xml:space="preserve">Figura 2.2.26. Schiță cu propunerea rețelei de tren metropolitan în aria municipiului Timișoara</w:t>
          </w:r>
          <w:r w:rsidDel="00000000" w:rsidR="00000000" w:rsidRPr="00000000">
            <w:rPr>
              <w:rtl w:val="0"/>
            </w:rPr>
          </w:r>
        </w:p>
      </w:sdtContent>
    </w:sdt>
    <w:p w:rsidR="00000000" w:rsidDel="00000000" w:rsidP="00000000" w:rsidRDefault="00000000" w:rsidRPr="00000000" w14:paraId="00002CA3">
      <w:pPr>
        <w:spacing w:after="120" w:line="240" w:lineRule="auto"/>
        <w:jc w:val="center"/>
        <w:rPr>
          <w:i w:val="1"/>
          <w:sz w:val="24"/>
          <w:szCs w:val="24"/>
        </w:rPr>
      </w:pPr>
      <w:r w:rsidDel="00000000" w:rsidR="00000000" w:rsidRPr="00000000">
        <w:rPr>
          <w:i w:val="1"/>
          <w:sz w:val="24"/>
          <w:szCs w:val="24"/>
          <w:rtl w:val="0"/>
        </w:rPr>
        <w:t xml:space="preserve"> </w:t>
      </w:r>
    </w:p>
    <w:p w:rsidR="00000000" w:rsidDel="00000000" w:rsidP="00000000" w:rsidRDefault="00000000" w:rsidRPr="00000000" w14:paraId="00002CA4">
      <w:pPr>
        <w:spacing w:after="120" w:line="240" w:lineRule="auto"/>
        <w:jc w:val="both"/>
        <w:rPr>
          <w:sz w:val="24"/>
          <w:szCs w:val="24"/>
        </w:rPr>
      </w:pPr>
      <w:r w:rsidDel="00000000" w:rsidR="00000000" w:rsidRPr="00000000">
        <w:rPr>
          <w:sz w:val="24"/>
          <w:szCs w:val="24"/>
          <w:rtl w:val="0"/>
        </w:rPr>
        <w:t xml:space="preserve">Rutele de transport feroviar metropolitan propuse pentru municipiul Timișoara sunt următoarele:</w:t>
      </w:r>
    </w:p>
    <w:p w:rsidR="00000000" w:rsidDel="00000000" w:rsidP="00000000" w:rsidRDefault="00000000" w:rsidRPr="00000000" w14:paraId="00002CA5">
      <w:pPr>
        <w:spacing w:after="0" w:line="240" w:lineRule="auto"/>
        <w:ind w:left="720" w:firstLine="0"/>
        <w:jc w:val="both"/>
        <w:rPr>
          <w:sz w:val="24"/>
          <w:szCs w:val="24"/>
        </w:rPr>
      </w:pPr>
      <w:bookmarkStart w:colFirst="0" w:colLast="0" w:name="_heading=h.kgcv8k" w:id="73"/>
      <w:bookmarkEnd w:id="73"/>
      <w:r w:rsidDel="00000000" w:rsidR="00000000" w:rsidRPr="00000000">
        <w:rPr>
          <w:b w:val="1"/>
          <w:i w:val="1"/>
          <w:sz w:val="24"/>
          <w:szCs w:val="24"/>
          <w:rtl w:val="0"/>
        </w:rPr>
        <w:t xml:space="preserve">Linia metropolitană S1 Timișoara: </w:t>
      </w:r>
      <w:r w:rsidDel="00000000" w:rsidR="00000000" w:rsidRPr="00000000">
        <w:rPr>
          <w:sz w:val="24"/>
          <w:szCs w:val="24"/>
          <w:rtl w:val="0"/>
        </w:rPr>
        <w:t xml:space="preserve">Lugoj (P&amp;R)</w:t>
      </w:r>
      <w:r w:rsidDel="00000000" w:rsidR="00000000" w:rsidRPr="00000000">
        <w:rPr>
          <w:rtl w:val="0"/>
        </w:rPr>
        <w:t xml:space="preserve"> -</w:t>
      </w:r>
      <w:r w:rsidDel="00000000" w:rsidR="00000000" w:rsidRPr="00000000">
        <w:rPr>
          <w:sz w:val="24"/>
          <w:szCs w:val="24"/>
          <w:rtl w:val="0"/>
        </w:rPr>
        <w:t xml:space="preserve"> Recaș (P&amp;R) – Remetea Mare – Timișoara Est – Timișoara Nord (P&amp;R) – Jimbolia (P&amp;R);</w:t>
      </w:r>
    </w:p>
    <w:p w:rsidR="00000000" w:rsidDel="00000000" w:rsidP="00000000" w:rsidRDefault="00000000" w:rsidRPr="00000000" w14:paraId="00002CA6">
      <w:pPr>
        <w:spacing w:after="0" w:line="240" w:lineRule="auto"/>
        <w:ind w:left="720" w:firstLine="0"/>
        <w:jc w:val="both"/>
        <w:rPr>
          <w:sz w:val="24"/>
          <w:szCs w:val="24"/>
        </w:rPr>
      </w:pPr>
      <w:r w:rsidDel="00000000" w:rsidR="00000000" w:rsidRPr="00000000">
        <w:rPr>
          <w:b w:val="1"/>
          <w:i w:val="1"/>
          <w:sz w:val="24"/>
          <w:szCs w:val="24"/>
          <w:rtl w:val="0"/>
        </w:rPr>
        <w:t xml:space="preserve">Linia metropolitană S2 Timișoara: </w:t>
      </w:r>
      <w:r w:rsidDel="00000000" w:rsidR="00000000" w:rsidRPr="00000000">
        <w:rPr>
          <w:sz w:val="24"/>
          <w:szCs w:val="24"/>
          <w:rtl w:val="0"/>
        </w:rPr>
        <w:t xml:space="preserve">Radna (P&amp;R)</w:t>
      </w:r>
      <w:r w:rsidDel="00000000" w:rsidR="00000000" w:rsidRPr="00000000">
        <w:rPr>
          <w:rtl w:val="0"/>
        </w:rPr>
        <w:t xml:space="preserve"> -</w:t>
      </w:r>
      <w:r w:rsidDel="00000000" w:rsidR="00000000" w:rsidRPr="00000000">
        <w:rPr>
          <w:sz w:val="24"/>
          <w:szCs w:val="24"/>
          <w:rtl w:val="0"/>
        </w:rPr>
        <w:t xml:space="preserve"> Giarmata (P&amp;R) / Aeroportul Traian Vuia Timișoara (P&amp;R) – Timișoara Est – Timișoara Nord (P&amp;R) – Timișoara Sud (P&amp;R) – Jebel (P&amp;R) (Deta (P&amp;R) – Stamora Moravița (P&amp;R).</w:t>
      </w:r>
    </w:p>
    <w:p w:rsidR="00000000" w:rsidDel="00000000" w:rsidP="00000000" w:rsidRDefault="00000000" w:rsidRPr="00000000" w14:paraId="00002CA7">
      <w:pPr>
        <w:spacing w:after="0" w:line="240" w:lineRule="auto"/>
        <w:ind w:left="720" w:firstLine="0"/>
        <w:jc w:val="both"/>
        <w:rPr>
          <w:sz w:val="24"/>
          <w:szCs w:val="24"/>
        </w:rPr>
      </w:pPr>
      <w:r w:rsidDel="00000000" w:rsidR="00000000" w:rsidRPr="00000000">
        <w:rPr>
          <w:b w:val="1"/>
          <w:i w:val="1"/>
          <w:sz w:val="24"/>
          <w:szCs w:val="24"/>
          <w:rtl w:val="0"/>
        </w:rPr>
        <w:t xml:space="preserve">Linia metropolitana S3 Timișoara: </w:t>
      </w:r>
      <w:r w:rsidDel="00000000" w:rsidR="00000000" w:rsidRPr="00000000">
        <w:rPr>
          <w:sz w:val="24"/>
          <w:szCs w:val="24"/>
          <w:rtl w:val="0"/>
        </w:rPr>
        <w:t xml:space="preserve">Lugoj (P&amp;R)</w:t>
      </w:r>
      <w:r w:rsidDel="00000000" w:rsidR="00000000" w:rsidRPr="00000000">
        <w:rPr>
          <w:rtl w:val="0"/>
        </w:rPr>
        <w:t xml:space="preserve"> -</w:t>
      </w:r>
      <w:r w:rsidDel="00000000" w:rsidR="00000000" w:rsidRPr="00000000">
        <w:rPr>
          <w:sz w:val="24"/>
          <w:szCs w:val="24"/>
          <w:rtl w:val="0"/>
        </w:rPr>
        <w:t xml:space="preserve"> Buziaș (P&amp;R) – Giroc (P&amp;R)– Timișoara Nord (P&amp;R) – Sânandrei – Băile Călacea (P&amp;R) – Orțișoara </w:t>
      </w:r>
      <w:r w:rsidDel="00000000" w:rsidR="00000000" w:rsidRPr="00000000">
        <w:rPr>
          <w:rtl w:val="0"/>
        </w:rPr>
        <w:t xml:space="preserve">- </w:t>
      </w:r>
      <w:r w:rsidDel="00000000" w:rsidR="00000000" w:rsidRPr="00000000">
        <w:rPr>
          <w:sz w:val="24"/>
          <w:szCs w:val="24"/>
          <w:rtl w:val="0"/>
        </w:rPr>
        <w:t xml:space="preserve">Arad (P&amp;R).</w:t>
      </w:r>
    </w:p>
    <w:p w:rsidR="00000000" w:rsidDel="00000000" w:rsidP="00000000" w:rsidRDefault="00000000" w:rsidRPr="00000000" w14:paraId="00002CA8">
      <w:pPr>
        <w:spacing w:after="0" w:line="240" w:lineRule="auto"/>
        <w:jc w:val="both"/>
        <w:rPr/>
      </w:pPr>
      <w:r w:rsidDel="00000000" w:rsidR="00000000" w:rsidRPr="00000000">
        <w:rPr>
          <w:rtl w:val="0"/>
        </w:rPr>
      </w:r>
    </w:p>
    <w:p w:rsidR="00000000" w:rsidDel="00000000" w:rsidP="00000000" w:rsidRDefault="00000000" w:rsidRPr="00000000" w14:paraId="00002CA9">
      <w:pPr>
        <w:spacing w:after="0" w:line="240" w:lineRule="auto"/>
        <w:jc w:val="both"/>
        <w:rPr/>
      </w:pPr>
      <w:r w:rsidDel="00000000" w:rsidR="00000000" w:rsidRPr="00000000">
        <w:rPr>
          <w:rtl w:val="0"/>
        </w:rPr>
      </w:r>
    </w:p>
    <w:p w:rsidR="00000000" w:rsidDel="00000000" w:rsidP="00000000" w:rsidRDefault="00000000" w:rsidRPr="00000000" w14:paraId="00002CAA">
      <w:pPr>
        <w:spacing w:after="0" w:line="240" w:lineRule="auto"/>
        <w:ind w:left="720" w:firstLine="0"/>
        <w:jc w:val="both"/>
        <w:rPr>
          <w:b w:val="1"/>
          <w:i w:val="1"/>
          <w:sz w:val="24"/>
          <w:szCs w:val="24"/>
        </w:rPr>
      </w:pPr>
      <w:r w:rsidDel="00000000" w:rsidR="00000000" w:rsidRPr="00000000">
        <w:rPr>
          <w:rtl w:val="0"/>
        </w:rPr>
      </w:r>
    </w:p>
    <w:sdt>
      <w:sdtPr>
        <w:tag w:val="goog_rdk_94"/>
      </w:sdtPr>
      <w:sdtContent>
        <w:p w:rsidR="00000000" w:rsidDel="00000000" w:rsidP="00000000" w:rsidRDefault="00000000" w:rsidRPr="00000000" w14:paraId="00002CAB">
          <w:pPr>
            <w:tabs>
              <w:tab w:val="left" w:pos="180"/>
              <w:tab w:val="left" w:pos="720"/>
            </w:tabs>
            <w:spacing w:after="0" w:line="240" w:lineRule="auto"/>
            <w:ind w:left="720" w:hanging="720"/>
            <w:jc w:val="both"/>
            <w:rPr>
              <w:i w:val="1"/>
              <w:color w:val="990000"/>
              <w:sz w:val="24"/>
              <w:szCs w:val="24"/>
            </w:rPr>
          </w:pPr>
          <w:r w:rsidDel="00000000" w:rsidR="00000000" w:rsidRPr="00000000">
            <w:rPr>
              <w:b w:val="1"/>
              <w:i w:val="1"/>
              <w:color w:val="990000"/>
              <w:sz w:val="24"/>
              <w:szCs w:val="24"/>
              <w:rtl w:val="0"/>
            </w:rPr>
            <w:t xml:space="preserve">6. Trenul Metropolitan Iași (S-Iași) </w:t>
          </w:r>
          <w:r w:rsidDel="00000000" w:rsidR="00000000" w:rsidRPr="00000000">
            <w:rPr>
              <w:rtl w:val="0"/>
            </w:rPr>
          </w:r>
        </w:p>
      </w:sdtContent>
    </w:sdt>
    <w:p w:rsidR="00000000" w:rsidDel="00000000" w:rsidP="00000000" w:rsidRDefault="00000000" w:rsidRPr="00000000" w14:paraId="00002CAC">
      <w:pPr>
        <w:tabs>
          <w:tab w:val="left" w:pos="180"/>
          <w:tab w:val="left" w:pos="1080"/>
        </w:tabs>
        <w:spacing w:after="0" w:line="240" w:lineRule="auto"/>
        <w:jc w:val="both"/>
        <w:rPr>
          <w:sz w:val="24"/>
          <w:szCs w:val="24"/>
        </w:rPr>
      </w:pPr>
      <w:r w:rsidDel="00000000" w:rsidR="00000000" w:rsidRPr="00000000">
        <w:rPr>
          <w:sz w:val="24"/>
          <w:szCs w:val="24"/>
          <w:rtl w:val="0"/>
        </w:rPr>
        <w:t xml:space="preserve">Nodul feroviar Iași asigură legătura spre cinci direcții importante la nivel regional: spre Vaslui (magistrala 600), spre Ungheni, spre Tg. Frumos – Pașcani, spre Hârlău și spre Dorohoi (tabel 2.2.27). Expansiunea socio-economică a municipiului Iași s-a făcut atât pe axa </w:t>
      </w:r>
      <w:r w:rsidDel="00000000" w:rsidR="00000000" w:rsidRPr="00000000">
        <w:rPr>
          <w:rtl w:val="0"/>
        </w:rPr>
        <w:t xml:space="preserve">vest-est,</w:t>
      </w:r>
      <w:r w:rsidDel="00000000" w:rsidR="00000000" w:rsidRPr="00000000">
        <w:rPr>
          <w:sz w:val="24"/>
          <w:szCs w:val="24"/>
          <w:rtl w:val="0"/>
        </w:rPr>
        <w:t xml:space="preserve"> cât și pe axa nord – sud, ceea ce creează premisele unei valorificări a căilor ferate existente prin introducerea trenului metropolitan pe următoarele rute (figura 2.2.2</w:t>
      </w:r>
      <w:r w:rsidDel="00000000" w:rsidR="00000000" w:rsidRPr="00000000">
        <w:rPr>
          <w:rtl w:val="0"/>
        </w:rPr>
        <w:t xml:space="preserve">7</w:t>
      </w:r>
      <w:r w:rsidDel="00000000" w:rsidR="00000000" w:rsidRPr="00000000">
        <w:rPr>
          <w:sz w:val="24"/>
          <w:szCs w:val="24"/>
          <w:rtl w:val="0"/>
        </w:rPr>
        <w:t xml:space="preserve">):</w:t>
      </w:r>
    </w:p>
    <w:p w:rsidR="00000000" w:rsidDel="00000000" w:rsidP="00000000" w:rsidRDefault="00000000" w:rsidRPr="00000000" w14:paraId="00002CAD">
      <w:pPr>
        <w:tabs>
          <w:tab w:val="left" w:pos="180"/>
          <w:tab w:val="left" w:pos="1080"/>
        </w:tabs>
        <w:spacing w:after="0" w:line="240" w:lineRule="auto"/>
        <w:ind w:left="720" w:firstLine="0"/>
        <w:jc w:val="both"/>
        <w:rPr>
          <w:sz w:val="24"/>
          <w:szCs w:val="24"/>
        </w:rPr>
      </w:pPr>
      <w:r w:rsidDel="00000000" w:rsidR="00000000" w:rsidRPr="00000000">
        <w:rPr>
          <w:b w:val="1"/>
          <w:i w:val="1"/>
          <w:sz w:val="24"/>
          <w:szCs w:val="24"/>
          <w:rtl w:val="0"/>
        </w:rPr>
        <w:t xml:space="preserve">Linia metropolitană S1 Iași: </w:t>
      </w:r>
      <w:r w:rsidDel="00000000" w:rsidR="00000000" w:rsidRPr="00000000">
        <w:rPr>
          <w:sz w:val="24"/>
          <w:szCs w:val="24"/>
          <w:rtl w:val="0"/>
        </w:rPr>
        <w:t xml:space="preserve">Bârnova (P&amp;R) – Piciorul Lupului – Ciurea (P&amp;R) – Poitiers – Zona comercială Nicolina – Nicolina (P&amp;R) – Iași (P&amp;R) – Canta – Păcurari – Antibiotice (P&amp;R) – Lețcani (P&amp;R) – Movileni – Larga Jijia (P&amp;R).</w:t>
      </w:r>
    </w:p>
    <w:p w:rsidR="00000000" w:rsidDel="00000000" w:rsidP="00000000" w:rsidRDefault="00000000" w:rsidRPr="00000000" w14:paraId="00002CAE">
      <w:pPr>
        <w:tabs>
          <w:tab w:val="left" w:pos="180"/>
          <w:tab w:val="left" w:pos="1080"/>
        </w:tabs>
        <w:spacing w:after="0" w:line="240" w:lineRule="auto"/>
        <w:ind w:left="720" w:firstLine="0"/>
        <w:jc w:val="both"/>
        <w:rPr>
          <w:sz w:val="24"/>
          <w:szCs w:val="24"/>
        </w:rPr>
      </w:pPr>
      <w:r w:rsidDel="00000000" w:rsidR="00000000" w:rsidRPr="00000000">
        <w:rPr>
          <w:b w:val="1"/>
          <w:i w:val="1"/>
          <w:sz w:val="24"/>
          <w:szCs w:val="24"/>
          <w:rtl w:val="0"/>
        </w:rPr>
        <w:t xml:space="preserve">Linia metropolitană S2 Iași</w:t>
      </w:r>
      <w:r w:rsidDel="00000000" w:rsidR="00000000" w:rsidRPr="00000000">
        <w:rPr>
          <w:sz w:val="24"/>
          <w:szCs w:val="24"/>
          <w:rtl w:val="0"/>
        </w:rPr>
        <w:t xml:space="preserve">: Cristești (P&amp;R) – Holboca – Socola (P&amp;R) -  Nicolina (P&amp;R) – Iași (P&amp;R) – Canta – Păcurari – Antibiotice (P&amp;R) – Lețcani (P&amp;R) – Podul Iloaiei (P&amp;R) (Tg. Frumos (P&amp;R) - Pașcani).</w:t>
      </w:r>
    </w:p>
    <w:p w:rsidR="00000000" w:rsidDel="00000000" w:rsidP="00000000" w:rsidRDefault="00000000" w:rsidRPr="00000000" w14:paraId="00002CAF">
      <w:pPr>
        <w:tabs>
          <w:tab w:val="left" w:pos="180"/>
          <w:tab w:val="left" w:pos="1080"/>
        </w:tabs>
        <w:spacing w:after="0" w:line="240" w:lineRule="auto"/>
        <w:ind w:left="720" w:firstLine="0"/>
        <w:jc w:val="both"/>
        <w:rPr/>
      </w:pPr>
      <w:r w:rsidDel="00000000" w:rsidR="00000000" w:rsidRPr="00000000">
        <w:rPr>
          <w:rtl w:val="0"/>
        </w:rPr>
      </w:r>
    </w:p>
    <w:p w:rsidR="00000000" w:rsidDel="00000000" w:rsidP="00000000" w:rsidRDefault="00000000" w:rsidRPr="00000000" w14:paraId="00002CB0">
      <w:pPr>
        <w:spacing w:after="0" w:before="0" w:line="240" w:lineRule="auto"/>
        <w:jc w:val="center"/>
        <w:rPr>
          <w:sz w:val="24"/>
          <w:szCs w:val="24"/>
        </w:rPr>
      </w:pPr>
      <w:r w:rsidDel="00000000" w:rsidR="00000000" w:rsidRPr="00000000">
        <w:rPr>
          <w:sz w:val="24"/>
          <w:szCs w:val="24"/>
        </w:rPr>
        <w:drawing>
          <wp:inline distB="0" distT="0" distL="0" distR="0">
            <wp:extent cx="4972050" cy="2258400"/>
            <wp:effectExtent b="0" l="0" r="0" t="0"/>
            <wp:docPr id="2714" name="image26.jpg"/>
            <a:graphic>
              <a:graphicData uri="http://schemas.openxmlformats.org/drawingml/2006/picture">
                <pic:pic>
                  <pic:nvPicPr>
                    <pic:cNvPr id="0" name="image26.jpg"/>
                    <pic:cNvPicPr preferRelativeResize="0"/>
                  </pic:nvPicPr>
                  <pic:blipFill>
                    <a:blip r:embed="rId96"/>
                    <a:srcRect b="0" l="0" r="0" t="0"/>
                    <a:stretch>
                      <a:fillRect/>
                    </a:stretch>
                  </pic:blipFill>
                  <pic:spPr>
                    <a:xfrm>
                      <a:off x="0" y="0"/>
                      <a:ext cx="4972050" cy="2258400"/>
                    </a:xfrm>
                    <a:prstGeom prst="rect"/>
                    <a:ln/>
                  </pic:spPr>
                </pic:pic>
              </a:graphicData>
            </a:graphic>
          </wp:inline>
        </w:drawing>
      </w:r>
      <w:r w:rsidDel="00000000" w:rsidR="00000000" w:rsidRPr="00000000">
        <w:rPr>
          <w:rtl w:val="0"/>
        </w:rPr>
      </w:r>
    </w:p>
    <w:sdt>
      <w:sdtPr>
        <w:tag w:val="goog_rdk_95"/>
      </w:sdtPr>
      <w:sdtContent>
        <w:p w:rsidR="00000000" w:rsidDel="00000000" w:rsidP="00000000" w:rsidRDefault="00000000" w:rsidRPr="00000000" w14:paraId="00002CB1">
          <w:pPr>
            <w:tabs>
              <w:tab w:val="left" w:pos="180"/>
              <w:tab w:val="left" w:pos="1080"/>
            </w:tabs>
            <w:spacing w:after="0" w:before="0" w:line="240" w:lineRule="auto"/>
            <w:jc w:val="center"/>
            <w:rPr>
              <w:b w:val="1"/>
              <w:i w:val="1"/>
              <w:sz w:val="22"/>
              <w:szCs w:val="22"/>
            </w:rPr>
          </w:pPr>
          <w:r w:rsidDel="00000000" w:rsidR="00000000" w:rsidRPr="00000000">
            <w:rPr>
              <w:b w:val="1"/>
              <w:i w:val="1"/>
              <w:sz w:val="22"/>
              <w:szCs w:val="22"/>
              <w:rtl w:val="0"/>
            </w:rPr>
            <w:t xml:space="preserve">Figura 2.2.27. Schiță cu propunerea rețelei de tren metropolitan în aria municipiului Iași</w:t>
          </w:r>
        </w:p>
      </w:sdtContent>
    </w:sdt>
    <w:p w:rsidR="00000000" w:rsidDel="00000000" w:rsidP="00000000" w:rsidRDefault="00000000" w:rsidRPr="00000000" w14:paraId="00002CB2">
      <w:pPr>
        <w:tabs>
          <w:tab w:val="left" w:pos="180"/>
          <w:tab w:val="left" w:pos="1080"/>
        </w:tabs>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2CB3">
      <w:pPr>
        <w:tabs>
          <w:tab w:val="left" w:pos="180"/>
          <w:tab w:val="left" w:pos="1080"/>
        </w:tabs>
        <w:spacing w:after="0" w:before="0" w:line="240" w:lineRule="auto"/>
        <w:rPr>
          <w:sz w:val="22"/>
          <w:szCs w:val="22"/>
        </w:rPr>
      </w:pPr>
      <w:r w:rsidDel="00000000" w:rsidR="00000000" w:rsidRPr="00000000">
        <w:rPr>
          <w:rtl w:val="0"/>
        </w:rPr>
      </w:r>
    </w:p>
    <w:p w:rsidR="00000000" w:rsidDel="00000000" w:rsidP="00000000" w:rsidRDefault="00000000" w:rsidRPr="00000000" w14:paraId="00002CB4">
      <w:pPr>
        <w:tabs>
          <w:tab w:val="left" w:pos="180"/>
          <w:tab w:val="left" w:pos="1080"/>
        </w:tabs>
        <w:spacing w:after="0" w:before="0" w:line="240" w:lineRule="auto"/>
        <w:rPr>
          <w:sz w:val="22"/>
          <w:szCs w:val="22"/>
        </w:rPr>
      </w:pPr>
      <w:r w:rsidDel="00000000" w:rsidR="00000000" w:rsidRPr="00000000">
        <w:rPr>
          <w:sz w:val="22"/>
          <w:szCs w:val="22"/>
          <w:rtl w:val="0"/>
        </w:rPr>
        <w:t xml:space="preserve">Cele 6 modele sunt prezentate cu titlu de exemplu, soluțiile finale privind caracteristicile proiectelor de tren metropolitan care vor implementa urmând a se stabili la nivel de studii de fezabilitate. </w:t>
      </w:r>
    </w:p>
    <w:p w:rsidR="00000000" w:rsidDel="00000000" w:rsidP="00000000" w:rsidRDefault="00000000" w:rsidRPr="00000000" w14:paraId="00002CB5">
      <w:pPr>
        <w:tabs>
          <w:tab w:val="left" w:pos="180"/>
          <w:tab w:val="left" w:pos="1080"/>
        </w:tabs>
        <w:spacing w:after="0" w:before="0" w:line="240" w:lineRule="auto"/>
        <w:rPr>
          <w:sz w:val="22"/>
          <w:szCs w:val="22"/>
        </w:rPr>
      </w:pPr>
      <w:r w:rsidDel="00000000" w:rsidR="00000000" w:rsidRPr="00000000">
        <w:rPr>
          <w:rtl w:val="0"/>
        </w:rPr>
      </w:r>
    </w:p>
    <w:sdt>
      <w:sdtPr>
        <w:tag w:val="goog_rdk_96"/>
      </w:sdtPr>
      <w:sdtContent>
        <w:p w:rsidR="00000000" w:rsidDel="00000000" w:rsidP="00000000" w:rsidRDefault="00000000" w:rsidRPr="00000000" w14:paraId="00002CB6">
          <w:pPr>
            <w:spacing w:after="0" w:line="240" w:lineRule="auto"/>
            <w:rPr>
              <w:b w:val="1"/>
            </w:rPr>
          </w:pPr>
          <w:r w:rsidDel="00000000" w:rsidR="00000000" w:rsidRPr="00000000">
            <w:rPr>
              <w:b w:val="1"/>
              <w:rtl w:val="0"/>
            </w:rPr>
            <w:t xml:space="preserve">Concluzii</w:t>
          </w:r>
        </w:p>
      </w:sdtContent>
    </w:sdt>
    <w:p w:rsidR="00000000" w:rsidDel="00000000" w:rsidP="00000000" w:rsidRDefault="00000000" w:rsidRPr="00000000" w14:paraId="00002CB7">
      <w:pPr>
        <w:spacing w:after="0" w:line="240" w:lineRule="auto"/>
        <w:rPr/>
      </w:pPr>
      <w:r w:rsidDel="00000000" w:rsidR="00000000" w:rsidRPr="00000000">
        <w:rPr>
          <w:rtl w:val="0"/>
        </w:rPr>
        <w:t xml:space="preserve">Promovarea transportului public ca alternativă rentabilă și durabilă la transportul individual sau motorizat este o abordare cu perspective multiple: sprijinirea mobilității oamenilor, reducerea nivelului de emisii de gaze cu efect de seră și a nivelului de emisii poluante, descongestionarea rețelei rutiere etc. </w:t>
      </w:r>
    </w:p>
    <w:p w:rsidR="00000000" w:rsidDel="00000000" w:rsidP="00000000" w:rsidRDefault="00000000" w:rsidRPr="00000000" w14:paraId="00002CB8">
      <w:pPr>
        <w:spacing w:after="0" w:before="0" w:line="240" w:lineRule="auto"/>
        <w:rPr/>
      </w:pPr>
      <w:r w:rsidDel="00000000" w:rsidR="00000000" w:rsidRPr="00000000">
        <w:rPr>
          <w:rtl w:val="0"/>
        </w:rPr>
      </w:r>
    </w:p>
    <w:p w:rsidR="00000000" w:rsidDel="00000000" w:rsidP="00000000" w:rsidRDefault="00000000" w:rsidRPr="00000000" w14:paraId="00002CB9">
      <w:pPr>
        <w:spacing w:after="0" w:before="0" w:line="240" w:lineRule="auto"/>
        <w:rPr/>
      </w:pPr>
      <w:r w:rsidDel="00000000" w:rsidR="00000000" w:rsidRPr="00000000">
        <w:rPr>
          <w:rtl w:val="0"/>
        </w:rPr>
        <w:t xml:space="preserve">Prin realizarea obiectivului de investiții în vederea introducerii și, ulterior, dezvoltării serviciilor de tren metropolitan se urmărește:</w:t>
      </w:r>
    </w:p>
    <w:p w:rsidR="00000000" w:rsidDel="00000000" w:rsidP="00000000" w:rsidRDefault="00000000" w:rsidRPr="00000000" w14:paraId="00002CBA">
      <w:pPr>
        <w:numPr>
          <w:ilvl w:val="0"/>
          <w:numId w:val="122"/>
        </w:numPr>
        <w:spacing w:after="0" w:before="0" w:line="240" w:lineRule="auto"/>
        <w:ind w:left="720" w:hanging="360"/>
        <w:rPr/>
      </w:pPr>
      <w:r w:rsidDel="00000000" w:rsidR="00000000" w:rsidRPr="00000000">
        <w:rPr>
          <w:rtl w:val="0"/>
        </w:rPr>
        <w:t xml:space="preserve">crearea unei alternative reale la transportul motorizat individual pe teritoriul zonelor urbane funcționale ale municipiilor;</w:t>
      </w:r>
    </w:p>
    <w:p w:rsidR="00000000" w:rsidDel="00000000" w:rsidP="00000000" w:rsidRDefault="00000000" w:rsidRPr="00000000" w14:paraId="00002CBB">
      <w:pPr>
        <w:numPr>
          <w:ilvl w:val="0"/>
          <w:numId w:val="122"/>
        </w:numPr>
        <w:spacing w:after="0" w:before="0" w:line="240" w:lineRule="auto"/>
        <w:ind w:left="720" w:hanging="360"/>
        <w:rPr/>
      </w:pPr>
      <w:r w:rsidDel="00000000" w:rsidR="00000000" w:rsidRPr="00000000">
        <w:rPr>
          <w:rtl w:val="0"/>
        </w:rPr>
        <w:t xml:space="preserve">reducerea timpilor de călătorie necesari navetei;</w:t>
      </w:r>
    </w:p>
    <w:p w:rsidR="00000000" w:rsidDel="00000000" w:rsidP="00000000" w:rsidRDefault="00000000" w:rsidRPr="00000000" w14:paraId="00002CBC">
      <w:pPr>
        <w:numPr>
          <w:ilvl w:val="0"/>
          <w:numId w:val="122"/>
        </w:numPr>
        <w:spacing w:after="0" w:before="0" w:line="240" w:lineRule="auto"/>
        <w:ind w:left="720" w:hanging="360"/>
        <w:rPr/>
      </w:pPr>
      <w:r w:rsidDel="00000000" w:rsidR="00000000" w:rsidRPr="00000000">
        <w:rPr>
          <w:rtl w:val="0"/>
        </w:rPr>
        <w:t xml:space="preserve">asigurarea unei legături de transport neutră din punct de vedere climatic între localitățile de pe teritoriul zonelor urbane funcționale ale municipiilor;</w:t>
      </w:r>
    </w:p>
    <w:p w:rsidR="00000000" w:rsidDel="00000000" w:rsidP="00000000" w:rsidRDefault="00000000" w:rsidRPr="00000000" w14:paraId="00002CBD">
      <w:pPr>
        <w:numPr>
          <w:ilvl w:val="0"/>
          <w:numId w:val="122"/>
        </w:numPr>
        <w:spacing w:after="0" w:before="0" w:line="240" w:lineRule="auto"/>
        <w:ind w:left="720" w:hanging="360"/>
        <w:rPr/>
      </w:pPr>
      <w:r w:rsidDel="00000000" w:rsidR="00000000" w:rsidRPr="00000000">
        <w:rPr>
          <w:rtl w:val="0"/>
        </w:rPr>
        <w:t xml:space="preserve">implementarea unor proiecte de regenerare urbană în zona de siguranță a căii ferate;</w:t>
      </w:r>
    </w:p>
    <w:p w:rsidR="00000000" w:rsidDel="00000000" w:rsidP="00000000" w:rsidRDefault="00000000" w:rsidRPr="00000000" w14:paraId="00002CBE">
      <w:pPr>
        <w:numPr>
          <w:ilvl w:val="0"/>
          <w:numId w:val="122"/>
        </w:numPr>
        <w:spacing w:after="0" w:before="0" w:line="240" w:lineRule="auto"/>
        <w:ind w:left="720" w:hanging="360"/>
        <w:rPr/>
      </w:pPr>
      <w:r w:rsidDel="00000000" w:rsidR="00000000" w:rsidRPr="00000000">
        <w:rPr>
          <w:rtl w:val="0"/>
        </w:rPr>
        <w:t xml:space="preserve">crearea unor legături de transport mai puțin poluante cu polii majori economici, educaționali,  de cercetare și cu zonele turistic</w:t>
      </w:r>
    </w:p>
    <w:p w:rsidR="00000000" w:rsidDel="00000000" w:rsidP="00000000" w:rsidRDefault="00000000" w:rsidRPr="00000000" w14:paraId="00002CBF">
      <w:pPr>
        <w:numPr>
          <w:ilvl w:val="0"/>
          <w:numId w:val="122"/>
        </w:numPr>
        <w:spacing w:after="0" w:before="0" w:line="240" w:lineRule="auto"/>
        <w:ind w:left="720" w:hanging="360"/>
        <w:rPr/>
      </w:pPr>
      <w:r w:rsidDel="00000000" w:rsidR="00000000" w:rsidRPr="00000000">
        <w:rPr>
          <w:rtl w:val="0"/>
        </w:rPr>
        <w:t xml:space="preserve">asigurarea accesibilității și dezvoltarea multimodalității cu transportul public local;</w:t>
      </w:r>
    </w:p>
    <w:p w:rsidR="00000000" w:rsidDel="00000000" w:rsidP="00000000" w:rsidRDefault="00000000" w:rsidRPr="00000000" w14:paraId="00002CC0">
      <w:pPr>
        <w:numPr>
          <w:ilvl w:val="0"/>
          <w:numId w:val="122"/>
        </w:numPr>
        <w:spacing w:after="0" w:before="0" w:line="240" w:lineRule="auto"/>
        <w:ind w:left="720" w:hanging="360"/>
        <w:rPr/>
      </w:pPr>
      <w:r w:rsidDel="00000000" w:rsidR="00000000" w:rsidRPr="00000000">
        <w:rPr>
          <w:rtl w:val="0"/>
        </w:rPr>
        <w:t xml:space="preserve">creșterea productivității infrastructurii feroviare și a structurilor industriale feroviare de pe teritoriul zonelor urbane funcționale ale municipiilor;</w:t>
      </w:r>
    </w:p>
    <w:p w:rsidR="00000000" w:rsidDel="00000000" w:rsidP="00000000" w:rsidRDefault="00000000" w:rsidRPr="00000000" w14:paraId="00002CC1">
      <w:pPr>
        <w:numPr>
          <w:ilvl w:val="0"/>
          <w:numId w:val="122"/>
        </w:numPr>
        <w:spacing w:after="0" w:before="0" w:line="240" w:lineRule="auto"/>
        <w:ind w:left="720" w:hanging="360"/>
        <w:rPr/>
      </w:pPr>
      <w:r w:rsidDel="00000000" w:rsidR="00000000" w:rsidRPr="00000000">
        <w:rPr>
          <w:rtl w:val="0"/>
        </w:rPr>
        <w:t xml:space="preserve">crearea de noi oportunități pe piața forței de muncă, inclusiv prin reducerea discriminării de gen sau culturale.</w:t>
      </w:r>
      <w:r w:rsidDel="00000000" w:rsidR="00000000" w:rsidRPr="00000000">
        <w:rPr>
          <w:rtl w:val="0"/>
        </w:rPr>
      </w:r>
    </w:p>
    <w:p w:rsidR="00000000" w:rsidDel="00000000" w:rsidP="00000000" w:rsidRDefault="00000000" w:rsidRPr="00000000" w14:paraId="00002CC2">
      <w:pPr>
        <w:spacing w:after="0" w:line="240" w:lineRule="auto"/>
        <w:rPr/>
      </w:pPr>
      <w:r w:rsidDel="00000000" w:rsidR="00000000" w:rsidRPr="00000000">
        <w:rPr>
          <w:rtl w:val="0"/>
        </w:rPr>
      </w:r>
    </w:p>
    <w:p w:rsidR="00000000" w:rsidDel="00000000" w:rsidP="00000000" w:rsidRDefault="00000000" w:rsidRPr="00000000" w14:paraId="00002CC3">
      <w:pPr>
        <w:spacing w:after="0" w:line="240" w:lineRule="auto"/>
        <w:rPr/>
      </w:pPr>
      <w:r w:rsidDel="00000000" w:rsidR="00000000" w:rsidRPr="00000000">
        <w:rPr>
          <w:rtl w:val="0"/>
        </w:rPr>
        <w:t xml:space="preserve">Transportul feroviar emite mult mai puțin CO2 decât o călătorie echivalentă rutieră sau aeriană, fiind în același timp singurul mod de transport care și-a redus în mod constant emisiile de gaze cu efect de seră din 1990 până în prezent. Opțiunea de a promova transportul feroviar va genera beneficii considerabile în toate domeniile.  </w:t>
      </w:r>
    </w:p>
    <w:p w:rsidR="00000000" w:rsidDel="00000000" w:rsidP="00000000" w:rsidRDefault="00000000" w:rsidRPr="00000000" w14:paraId="00002CC4">
      <w:pPr>
        <w:spacing w:after="0" w:line="240" w:lineRule="auto"/>
        <w:rPr/>
      </w:pPr>
      <w:r w:rsidDel="00000000" w:rsidR="00000000" w:rsidRPr="00000000">
        <w:rPr>
          <w:rtl w:val="0"/>
        </w:rPr>
        <w:t xml:space="preserve">Pentru a îndeplini recomandările specifice fiecărei țări din </w:t>
      </w:r>
      <w:r w:rsidDel="00000000" w:rsidR="00000000" w:rsidRPr="00000000">
        <w:rPr>
          <w:i w:val="1"/>
          <w:rtl w:val="0"/>
        </w:rPr>
        <w:t xml:space="preserve">Semestrul European</w:t>
      </w:r>
      <w:r w:rsidDel="00000000" w:rsidR="00000000" w:rsidRPr="00000000">
        <w:rPr>
          <w:rtl w:val="0"/>
        </w:rPr>
        <w:t xml:space="preserve">, este necesar să se pună în aplicare inițiative menite să faciliteze tranziția verde, cu potențial de creștere economică și de creare de locuri de muncă. Astfel, implementarea trenului metropolitan în România devine o necesitate și o modalitate inteligentă de reducere a decalajului dintre mobilitatea populației și descongestionarea traficului.</w:t>
      </w:r>
    </w:p>
    <w:p w:rsidR="00000000" w:rsidDel="00000000" w:rsidP="00000000" w:rsidRDefault="00000000" w:rsidRPr="00000000" w14:paraId="00002CC5">
      <w:pPr>
        <w:spacing w:after="0" w:line="240" w:lineRule="auto"/>
        <w:rPr/>
      </w:pPr>
      <w:r w:rsidDel="00000000" w:rsidR="00000000" w:rsidRPr="00000000">
        <w:rPr>
          <w:rtl w:val="0"/>
        </w:rPr>
      </w:r>
    </w:p>
    <w:p w:rsidR="00000000" w:rsidDel="00000000" w:rsidP="00000000" w:rsidRDefault="00000000" w:rsidRPr="00000000" w14:paraId="00002CC6">
      <w:pPr>
        <w:pStyle w:val="Heading4"/>
        <w:numPr>
          <w:ilvl w:val="0"/>
          <w:numId w:val="81"/>
        </w:numPr>
        <w:spacing w:line="240" w:lineRule="auto"/>
        <w:ind w:left="720" w:hanging="360"/>
        <w:rPr>
          <w:i w:val="1"/>
          <w:color w:val="8b0000"/>
        </w:rPr>
      </w:pPr>
      <w:bookmarkStart w:colFirst="0" w:colLast="0" w:name="_heading=h.exo3prp2rbbb" w:id="74"/>
      <w:bookmarkEnd w:id="74"/>
      <w:r w:rsidDel="00000000" w:rsidR="00000000" w:rsidRPr="00000000">
        <w:rPr>
          <w:i w:val="1"/>
          <w:color w:val="8b0000"/>
          <w:vertAlign w:val="baseline"/>
          <w:rtl w:val="0"/>
        </w:rPr>
        <w:t xml:space="preserve">Căi ferate cu potențial turistic</w:t>
      </w:r>
    </w:p>
    <w:p w:rsidR="00000000" w:rsidDel="00000000" w:rsidP="00000000" w:rsidRDefault="00000000" w:rsidRPr="00000000" w14:paraId="00002CC7">
      <w:pPr>
        <w:tabs>
          <w:tab w:val="left" w:pos="2268"/>
        </w:tabs>
        <w:spacing w:after="120" w:before="120" w:line="240" w:lineRule="auto"/>
        <w:jc w:val="both"/>
        <w:rPr>
          <w:sz w:val="24"/>
          <w:szCs w:val="24"/>
        </w:rPr>
      </w:pPr>
      <w:r w:rsidDel="00000000" w:rsidR="00000000" w:rsidRPr="00000000">
        <w:rPr>
          <w:sz w:val="24"/>
          <w:szCs w:val="24"/>
          <w:rtl w:val="0"/>
        </w:rPr>
        <w:t xml:space="preserve">Conform MPGT au fost identificate un număr de linii care ar putea îndeplini o funcție de turism, dar care nu apar pe rețelele propuse. Spre exemplu Oravița – Anina, Caransebeș - Hațeg, Sibiu – Agnita, Turda – Abrud, Luduș - Măgheruș și Târgu Mureș - Sovata Băi</w:t>
      </w:r>
      <w:r w:rsidDel="00000000" w:rsidR="00000000" w:rsidRPr="00000000">
        <w:rPr>
          <w:rtl w:val="0"/>
        </w:rPr>
        <w:t xml:space="preserve">. Aceste rute </w:t>
      </w:r>
      <w:r w:rsidDel="00000000" w:rsidR="00000000" w:rsidRPr="00000000">
        <w:rPr>
          <w:sz w:val="24"/>
          <w:szCs w:val="24"/>
          <w:rtl w:val="0"/>
        </w:rPr>
        <w:t xml:space="preserve">ar putea fi păstrate </w:t>
      </w:r>
      <w:r w:rsidDel="00000000" w:rsidR="00000000" w:rsidRPr="00000000">
        <w:rPr>
          <w:sz w:val="24"/>
          <w:szCs w:val="24"/>
          <w:rtl w:val="0"/>
        </w:rPr>
        <w:t xml:space="preserve">ca</w:t>
      </w:r>
      <w:r w:rsidDel="00000000" w:rsidR="00000000" w:rsidRPr="00000000">
        <w:rPr>
          <w:sz w:val="24"/>
          <w:szCs w:val="24"/>
          <w:rtl w:val="0"/>
        </w:rPr>
        <w:t xml:space="preserve"> rute complementare, în administrarea autorităților locale, în funcție de rezultatele unei evaluări mai detaliate cu privire la potențialul turistic al acestora. </w:t>
      </w:r>
    </w:p>
    <w:p w:rsidR="00000000" w:rsidDel="00000000" w:rsidP="00000000" w:rsidRDefault="00000000" w:rsidRPr="00000000" w14:paraId="00002CC8">
      <w:pPr>
        <w:tabs>
          <w:tab w:val="left" w:pos="2268"/>
        </w:tabs>
        <w:spacing w:after="120" w:before="120" w:line="240" w:lineRule="auto"/>
        <w:jc w:val="both"/>
        <w:rPr>
          <w:sz w:val="24"/>
          <w:szCs w:val="24"/>
        </w:rPr>
      </w:pPr>
      <w:r w:rsidDel="00000000" w:rsidR="00000000" w:rsidRPr="00000000">
        <w:rPr>
          <w:sz w:val="24"/>
          <w:szCs w:val="24"/>
          <w:rtl w:val="0"/>
        </w:rPr>
        <w:t xml:space="preserve">Căile ferate cu importanță turistică sunt localizate în spațiul montan sau deluros al României și reprezintă o cale de acces a fluxurilor de turiști ce vizitează Transilvania. Reabilitarea sau repunerea în circulației a unor sectoare de cale ferată, adevărate valori de patrimoniu de tip ‘mocăniță’ sau tren cu ‘cremalieră’ se va face exclusiv din alte surse bugetare decât alocările cuprinse în acest Plan Investițional (probabil tip PPP sau alte tipuri).</w:t>
      </w:r>
    </w:p>
    <w:p w:rsidR="00000000" w:rsidDel="00000000" w:rsidP="00000000" w:rsidRDefault="00000000" w:rsidRPr="00000000" w14:paraId="00002CC9">
      <w:pPr>
        <w:tabs>
          <w:tab w:val="left" w:pos="2268"/>
        </w:tabs>
        <w:spacing w:after="120" w:before="120" w:line="240" w:lineRule="auto"/>
        <w:ind w:left="0" w:firstLine="0"/>
        <w:jc w:val="both"/>
        <w:rPr>
          <w:sz w:val="24"/>
          <w:szCs w:val="24"/>
        </w:rPr>
      </w:pPr>
      <w:r w:rsidDel="00000000" w:rsidR="00000000" w:rsidRPr="00000000">
        <w:rPr>
          <w:rtl w:val="0"/>
        </w:rPr>
      </w:r>
    </w:p>
    <w:p w:rsidR="00000000" w:rsidDel="00000000" w:rsidP="00000000" w:rsidRDefault="00000000" w:rsidRPr="00000000" w14:paraId="00002CCA">
      <w:pPr>
        <w:pStyle w:val="Heading4"/>
        <w:numPr>
          <w:ilvl w:val="0"/>
          <w:numId w:val="103"/>
        </w:numPr>
        <w:spacing w:line="240" w:lineRule="auto"/>
        <w:ind w:left="720" w:hanging="360"/>
        <w:rPr>
          <w:i w:val="1"/>
          <w:color w:val="8b0000"/>
        </w:rPr>
      </w:pPr>
      <w:bookmarkStart w:colFirst="0" w:colLast="0" w:name="_heading=h.5bfskcypsprk" w:id="75"/>
      <w:bookmarkEnd w:id="75"/>
      <w:r w:rsidDel="00000000" w:rsidR="00000000" w:rsidRPr="00000000">
        <w:rPr>
          <w:i w:val="1"/>
          <w:color w:val="8b0000"/>
          <w:vertAlign w:val="baseline"/>
          <w:rtl w:val="0"/>
        </w:rPr>
        <w:t xml:space="preserve">Achiziția de material rulant</w:t>
      </w:r>
    </w:p>
    <w:p w:rsidR="00000000" w:rsidDel="00000000" w:rsidP="00000000" w:rsidRDefault="00000000" w:rsidRPr="00000000" w14:paraId="00002CCB">
      <w:pPr>
        <w:spacing w:after="0" w:before="120" w:line="240" w:lineRule="auto"/>
        <w:rPr>
          <w:sz w:val="24"/>
          <w:szCs w:val="24"/>
        </w:rPr>
      </w:pPr>
      <w:r w:rsidDel="00000000" w:rsidR="00000000" w:rsidRPr="00000000">
        <w:rPr>
          <w:sz w:val="24"/>
          <w:szCs w:val="24"/>
          <w:rtl w:val="0"/>
        </w:rPr>
        <w:t xml:space="preserve">Obiectivul de investiții </w:t>
      </w:r>
      <w:r w:rsidDel="00000000" w:rsidR="00000000" w:rsidRPr="00000000">
        <w:rPr>
          <w:rtl w:val="0"/>
        </w:rPr>
        <w:t xml:space="preserve">vizează</w:t>
      </w:r>
      <w:r w:rsidDel="00000000" w:rsidR="00000000" w:rsidRPr="00000000">
        <w:rPr>
          <w:sz w:val="24"/>
          <w:szCs w:val="24"/>
          <w:rtl w:val="0"/>
        </w:rPr>
        <w:t xml:space="preserve"> creșterea coeziunii sociale și teritoriale prin îmbunătățirea transportului</w:t>
      </w:r>
      <w:r w:rsidDel="00000000" w:rsidR="00000000" w:rsidRPr="00000000">
        <w:rPr>
          <w:rtl w:val="0"/>
        </w:rPr>
        <w:t xml:space="preserve"> </w:t>
      </w:r>
      <w:r w:rsidDel="00000000" w:rsidR="00000000" w:rsidRPr="00000000">
        <w:rPr>
          <w:sz w:val="24"/>
          <w:szCs w:val="24"/>
          <w:rtl w:val="0"/>
        </w:rPr>
        <w:t xml:space="preserve">feroviar de pasageri în România. Pentru a realiza acest obiectiv a fost considerată necesară crearea unui parc de material rulant nou achiziționat de către Autoritatea </w:t>
      </w:r>
      <w:r w:rsidDel="00000000" w:rsidR="00000000" w:rsidRPr="00000000">
        <w:rPr>
          <w:rtl w:val="0"/>
        </w:rPr>
        <w:t xml:space="preserve">pentru</w:t>
      </w:r>
      <w:r w:rsidDel="00000000" w:rsidR="00000000" w:rsidRPr="00000000">
        <w:rPr>
          <w:sz w:val="24"/>
          <w:szCs w:val="24"/>
          <w:rtl w:val="0"/>
        </w:rPr>
        <w:t xml:space="preserve"> Reformă Feroviară (ARF) </w:t>
      </w:r>
      <w:r w:rsidDel="00000000" w:rsidR="00000000" w:rsidRPr="00000000">
        <w:rPr>
          <w:rtl w:val="0"/>
        </w:rPr>
        <w:t xml:space="preserve">și</w:t>
      </w:r>
      <w:r w:rsidDel="00000000" w:rsidR="00000000" w:rsidRPr="00000000">
        <w:rPr>
          <w:sz w:val="24"/>
          <w:szCs w:val="24"/>
          <w:rtl w:val="0"/>
        </w:rPr>
        <w:t xml:space="preserve"> introdus </w:t>
      </w:r>
      <w:r w:rsidDel="00000000" w:rsidR="00000000" w:rsidRPr="00000000">
        <w:rPr>
          <w:rtl w:val="0"/>
        </w:rPr>
        <w:t xml:space="preserve">în</w:t>
      </w:r>
      <w:r w:rsidDel="00000000" w:rsidR="00000000" w:rsidRPr="00000000">
        <w:rPr>
          <w:sz w:val="24"/>
          <w:szCs w:val="24"/>
          <w:rtl w:val="0"/>
        </w:rPr>
        <w:t xml:space="preserve"> serviciu prin Contracte de Serviciu Public atribuite în mod competitiv.</w:t>
      </w:r>
    </w:p>
    <w:p w:rsidR="00000000" w:rsidDel="00000000" w:rsidP="00000000" w:rsidRDefault="00000000" w:rsidRPr="00000000" w14:paraId="00002CCC">
      <w:pPr>
        <w:spacing w:after="0" w:before="0" w:line="240" w:lineRule="auto"/>
        <w:rPr>
          <w:sz w:val="24"/>
          <w:szCs w:val="24"/>
        </w:rPr>
      </w:pPr>
      <w:r w:rsidDel="00000000" w:rsidR="00000000" w:rsidRPr="00000000">
        <w:rPr>
          <w:sz w:val="24"/>
          <w:szCs w:val="24"/>
          <w:rtl w:val="0"/>
        </w:rPr>
        <w:t xml:space="preserve">Achiziționarea de material rulant nou pentru transportul de pasageri va avea un impact semnificativ asupra nivelului serviciilor și asupra costurilor și beneficiilor economice ale transportului feroviar de călători. Caracteristicile tehnice și confortul pasagerilor </w:t>
      </w:r>
      <w:r w:rsidDel="00000000" w:rsidR="00000000" w:rsidRPr="00000000">
        <w:rPr>
          <w:rtl w:val="0"/>
        </w:rPr>
        <w:t xml:space="preserve">în cadrul</w:t>
      </w:r>
      <w:r w:rsidDel="00000000" w:rsidR="00000000" w:rsidRPr="00000000">
        <w:rPr>
          <w:sz w:val="24"/>
          <w:szCs w:val="24"/>
          <w:rtl w:val="0"/>
        </w:rPr>
        <w:t xml:space="preserve"> materialului rulant existent nu satisfac așteptările pasagerilor. Cele mai multe dintre v</w:t>
      </w:r>
      <w:r w:rsidDel="00000000" w:rsidR="00000000" w:rsidRPr="00000000">
        <w:rPr>
          <w:rtl w:val="0"/>
        </w:rPr>
        <w:t xml:space="preserve">agoane</w:t>
      </w:r>
      <w:r w:rsidDel="00000000" w:rsidR="00000000" w:rsidRPr="00000000">
        <w:rPr>
          <w:sz w:val="24"/>
          <w:szCs w:val="24"/>
          <w:rtl w:val="0"/>
        </w:rPr>
        <w:t xml:space="preserve"> sunt vechi, iar unele sunt aproape de sfârșitul vieții lor economice. </w:t>
      </w:r>
    </w:p>
    <w:p w:rsidR="00000000" w:rsidDel="00000000" w:rsidP="00000000" w:rsidRDefault="00000000" w:rsidRPr="00000000" w14:paraId="00002CCD">
      <w:pPr>
        <w:spacing w:after="0" w:before="0" w:line="240" w:lineRule="auto"/>
        <w:rPr>
          <w:sz w:val="24"/>
          <w:szCs w:val="24"/>
        </w:rPr>
      </w:pPr>
      <w:r w:rsidDel="00000000" w:rsidR="00000000" w:rsidRPr="00000000">
        <w:rPr>
          <w:sz w:val="24"/>
          <w:szCs w:val="24"/>
          <w:rtl w:val="0"/>
        </w:rPr>
        <w:t xml:space="preserve">Parcul învechit al </w:t>
      </w:r>
      <w:r w:rsidDel="00000000" w:rsidR="00000000" w:rsidRPr="00000000">
        <w:rPr>
          <w:rtl w:val="0"/>
        </w:rPr>
        <w:t xml:space="preserve">vagoanelor și locomotivelor</w:t>
      </w:r>
      <w:r w:rsidDel="00000000" w:rsidR="00000000" w:rsidRPr="00000000">
        <w:rPr>
          <w:sz w:val="24"/>
          <w:szCs w:val="24"/>
          <w:rtl w:val="0"/>
        </w:rPr>
        <w:t xml:space="preserve">, defecțiunile </w:t>
      </w:r>
      <w:r w:rsidDel="00000000" w:rsidR="00000000" w:rsidRPr="00000000">
        <w:rPr>
          <w:sz w:val="24"/>
          <w:szCs w:val="24"/>
          <w:rtl w:val="0"/>
        </w:rPr>
        <w:t xml:space="preserve">frecvente</w:t>
      </w:r>
      <w:r w:rsidDel="00000000" w:rsidR="00000000" w:rsidRPr="00000000">
        <w:rPr>
          <w:sz w:val="24"/>
          <w:szCs w:val="24"/>
          <w:rtl w:val="0"/>
        </w:rPr>
        <w:t xml:space="preserve"> apărute at</w:t>
      </w:r>
      <w:r w:rsidDel="00000000" w:rsidR="00000000" w:rsidRPr="00000000">
        <w:rPr>
          <w:rtl w:val="0"/>
        </w:rPr>
        <w:t xml:space="preserve">â</w:t>
      </w:r>
      <w:r w:rsidDel="00000000" w:rsidR="00000000" w:rsidRPr="00000000">
        <w:rPr>
          <w:sz w:val="24"/>
          <w:szCs w:val="24"/>
          <w:rtl w:val="0"/>
        </w:rPr>
        <w:t xml:space="preserve">t </w:t>
      </w:r>
      <w:r w:rsidDel="00000000" w:rsidR="00000000" w:rsidRPr="00000000">
        <w:rPr>
          <w:rtl w:val="0"/>
        </w:rPr>
        <w:t xml:space="preserve">l</w:t>
      </w:r>
      <w:r w:rsidDel="00000000" w:rsidR="00000000" w:rsidRPr="00000000">
        <w:rPr>
          <w:sz w:val="24"/>
          <w:szCs w:val="24"/>
          <w:rtl w:val="0"/>
        </w:rPr>
        <w:t xml:space="preserve">a calea ferată, cât și la parcul de </w:t>
      </w:r>
      <w:r w:rsidDel="00000000" w:rsidR="00000000" w:rsidRPr="00000000">
        <w:rPr>
          <w:rtl w:val="0"/>
        </w:rPr>
        <w:t xml:space="preserve">material</w:t>
      </w:r>
      <w:r w:rsidDel="00000000" w:rsidR="00000000" w:rsidRPr="00000000">
        <w:rPr>
          <w:sz w:val="24"/>
          <w:szCs w:val="24"/>
          <w:rtl w:val="0"/>
        </w:rPr>
        <w:t xml:space="preserve"> rulant și întârzierile reduc nivelul de </w:t>
      </w:r>
      <w:r w:rsidDel="00000000" w:rsidR="00000000" w:rsidRPr="00000000">
        <w:rPr>
          <w:rtl w:val="0"/>
        </w:rPr>
        <w:t xml:space="preserve">întreținere</w:t>
      </w:r>
      <w:r w:rsidDel="00000000" w:rsidR="00000000" w:rsidRPr="00000000">
        <w:rPr>
          <w:sz w:val="24"/>
          <w:szCs w:val="24"/>
          <w:rtl w:val="0"/>
        </w:rPr>
        <w:t xml:space="preserve"> și fiabilitatea căilor ferate. Menținerea disponibilității și fiabilității materialului rulant existent la un nivel acceptabil va necesita un nivel de cost ridicat asociat întreținerii și operațiunilor de mentenanță.</w:t>
      </w:r>
    </w:p>
    <w:p w:rsidR="00000000" w:rsidDel="00000000" w:rsidP="00000000" w:rsidRDefault="00000000" w:rsidRPr="00000000" w14:paraId="00002CCE">
      <w:pPr>
        <w:spacing w:after="0" w:before="0" w:line="240" w:lineRule="auto"/>
        <w:jc w:val="both"/>
        <w:rPr>
          <w:sz w:val="24"/>
          <w:szCs w:val="24"/>
        </w:rPr>
      </w:pPr>
      <w:r w:rsidDel="00000000" w:rsidR="00000000" w:rsidRPr="00000000">
        <w:rPr>
          <w:rtl w:val="0"/>
        </w:rPr>
      </w:r>
    </w:p>
    <w:p w:rsidR="00000000" w:rsidDel="00000000" w:rsidP="00000000" w:rsidRDefault="00000000" w:rsidRPr="00000000" w14:paraId="00002CCF">
      <w:pPr>
        <w:spacing w:after="120" w:before="0" w:line="240" w:lineRule="auto"/>
        <w:jc w:val="both"/>
        <w:rPr>
          <w:sz w:val="24"/>
          <w:szCs w:val="24"/>
        </w:rPr>
      </w:pPr>
      <w:r w:rsidDel="00000000" w:rsidR="00000000" w:rsidRPr="00000000">
        <w:rPr>
          <w:sz w:val="24"/>
          <w:szCs w:val="24"/>
          <w:rtl w:val="0"/>
        </w:rPr>
        <w:t xml:space="preserve">Conform studiului de </w:t>
      </w:r>
      <w:r w:rsidDel="00000000" w:rsidR="00000000" w:rsidRPr="00000000">
        <w:rPr>
          <w:rtl w:val="0"/>
        </w:rPr>
        <w:t xml:space="preserve">fezabilitate</w:t>
      </w:r>
      <w:r w:rsidDel="00000000" w:rsidR="00000000" w:rsidRPr="00000000">
        <w:rPr>
          <w:sz w:val="24"/>
          <w:szCs w:val="24"/>
          <w:rtl w:val="0"/>
        </w:rPr>
        <w:t xml:space="preserve"> realizat de consultant pentru ARF, reiese un necesar de 110 unități, din care: </w:t>
      </w:r>
    </w:p>
    <w:p w:rsidR="00000000" w:rsidDel="00000000" w:rsidP="00000000" w:rsidRDefault="00000000" w:rsidRPr="00000000" w14:paraId="00002CD0">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rame cu tracțiune electrice de lung parcurs – EMU (rang InterRegio / Intercity) – 37 unități;</w:t>
      </w:r>
    </w:p>
    <w:p w:rsidR="00000000" w:rsidDel="00000000" w:rsidP="00000000" w:rsidRDefault="00000000" w:rsidRPr="00000000" w14:paraId="00002CD1">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rame cu tracțiune diesel de lung parcurs – DMU (rang InterRegio / Intercity) – 11 unități;</w:t>
      </w:r>
    </w:p>
    <w:p w:rsidR="00000000" w:rsidDel="00000000" w:rsidP="00000000" w:rsidRDefault="00000000" w:rsidRPr="00000000" w14:paraId="00002CD2">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rame cu tracțiune electrice de scurt parcurs – EMU (rang Regio / tren metropolitan) – 62 unități.</w:t>
      </w:r>
      <w:r w:rsidDel="00000000" w:rsidR="00000000" w:rsidRPr="00000000">
        <w:rPr>
          <w:rtl w:val="0"/>
        </w:rPr>
      </w:r>
    </w:p>
    <w:p w:rsidR="00000000" w:rsidDel="00000000" w:rsidP="00000000" w:rsidRDefault="00000000" w:rsidRPr="00000000" w14:paraId="00002C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pPr>
      <w:r w:rsidDel="00000000" w:rsidR="00000000" w:rsidRPr="00000000">
        <w:rPr>
          <w:rtl w:val="0"/>
        </w:rPr>
      </w:r>
    </w:p>
    <w:sdt>
      <w:sdtPr>
        <w:tag w:val="goog_rdk_97"/>
      </w:sdtPr>
      <w:sdtContent>
        <w:p w:rsidR="00000000" w:rsidDel="00000000" w:rsidP="00000000" w:rsidRDefault="00000000" w:rsidRPr="00000000" w14:paraId="00002C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b w:val="1"/>
              <w:i w:val="1"/>
              <w:sz w:val="22"/>
              <w:szCs w:val="22"/>
              <w:rtl w:val="0"/>
            </w:rPr>
            <w:t xml:space="preserve">Tabelul 2.2.35. </w:t>
          </w:r>
          <w:r w:rsidDel="00000000" w:rsidR="00000000" w:rsidRPr="00000000">
            <w:rPr>
              <w:b w:val="1"/>
              <w:i w:val="1"/>
              <w:smallCaps w:val="0"/>
              <w:strike w:val="0"/>
              <w:color w:val="000000"/>
              <w:sz w:val="22"/>
              <w:szCs w:val="22"/>
              <w:u w:val="none"/>
              <w:vertAlign w:val="baseline"/>
              <w:rtl w:val="0"/>
            </w:rPr>
            <w:t xml:space="preserve">Necesarul de unități conform studiului de fezabilitate</w:t>
          </w:r>
          <w:r w:rsidDel="00000000" w:rsidR="00000000" w:rsidRPr="00000000">
            <w:rPr>
              <w:rtl w:val="0"/>
            </w:rPr>
          </w:r>
        </w:p>
      </w:sdtContent>
    </w:sdt>
    <w:tbl>
      <w:tblPr>
        <w:tblStyle w:val="Table78"/>
        <w:tblW w:w="798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45"/>
        <w:gridCol w:w="1650"/>
        <w:gridCol w:w="1065"/>
        <w:gridCol w:w="1200"/>
        <w:gridCol w:w="1725"/>
        <w:gridCol w:w="1395"/>
        <w:tblGridChange w:id="0">
          <w:tblGrid>
            <w:gridCol w:w="945"/>
            <w:gridCol w:w="1650"/>
            <w:gridCol w:w="1065"/>
            <w:gridCol w:w="1200"/>
            <w:gridCol w:w="1725"/>
            <w:gridCol w:w="1395"/>
          </w:tblGrid>
        </w:tblGridChange>
      </w:tblGrid>
      <w:tr>
        <w:trPr>
          <w:cantSplit w:val="0"/>
          <w:trHeight w:val="540" w:hRule="atLeast"/>
          <w:tblHeader w:val="0"/>
        </w:trPr>
        <w:tc>
          <w:tcPr>
            <w:tcBorders>
              <w:top w:color="000000"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CD5">
            <w:pPr>
              <w:widowControl w:val="0"/>
              <w:spacing w:after="0" w:before="0" w:line="240" w:lineRule="auto"/>
              <w:jc w:val="center"/>
              <w:rPr>
                <w:b w:val="1"/>
                <w:color w:val="ffffff"/>
                <w:sz w:val="20"/>
                <w:szCs w:val="20"/>
              </w:rPr>
            </w:pPr>
            <w:r w:rsidDel="00000000" w:rsidR="00000000" w:rsidRPr="00000000">
              <w:rPr>
                <w:b w:val="1"/>
                <w:color w:val="ffffff"/>
                <w:sz w:val="20"/>
                <w:szCs w:val="20"/>
                <w:rtl w:val="0"/>
              </w:rPr>
              <w:t xml:space="preserve">Nr. Crt.</w:t>
            </w:r>
          </w:p>
        </w:tc>
        <w:tc>
          <w:tcPr>
            <w:tcBorders>
              <w:top w:color="000000"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CD6">
            <w:pPr>
              <w:widowControl w:val="0"/>
              <w:spacing w:after="0" w:before="0" w:line="240" w:lineRule="auto"/>
              <w:jc w:val="center"/>
              <w:rPr>
                <w:sz w:val="20"/>
                <w:szCs w:val="20"/>
              </w:rPr>
            </w:pPr>
            <w:r w:rsidDel="00000000" w:rsidR="00000000" w:rsidRPr="00000000">
              <w:rPr>
                <w:b w:val="1"/>
                <w:color w:val="ffffff"/>
                <w:sz w:val="20"/>
                <w:szCs w:val="20"/>
                <w:rtl w:val="0"/>
              </w:rPr>
              <w:t xml:space="preserve">Codul de serviciu</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CD7">
            <w:pPr>
              <w:widowControl w:val="0"/>
              <w:spacing w:after="0" w:before="0" w:line="240" w:lineRule="auto"/>
              <w:jc w:val="center"/>
              <w:rPr>
                <w:sz w:val="20"/>
                <w:szCs w:val="20"/>
              </w:rPr>
            </w:pPr>
            <w:r w:rsidDel="00000000" w:rsidR="00000000" w:rsidRPr="00000000">
              <w:rPr>
                <w:b w:val="1"/>
                <w:color w:val="ffffff"/>
                <w:sz w:val="20"/>
                <w:szCs w:val="20"/>
                <w:rtl w:val="0"/>
              </w:rPr>
              <w:t xml:space="preserve">RE/DMU</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CD8">
            <w:pPr>
              <w:widowControl w:val="0"/>
              <w:spacing w:after="0" w:before="0" w:line="240" w:lineRule="auto"/>
              <w:jc w:val="center"/>
              <w:rPr>
                <w:sz w:val="20"/>
                <w:szCs w:val="20"/>
              </w:rPr>
            </w:pPr>
            <w:r w:rsidDel="00000000" w:rsidR="00000000" w:rsidRPr="00000000">
              <w:rPr>
                <w:b w:val="1"/>
                <w:color w:val="ffffff"/>
                <w:sz w:val="20"/>
                <w:szCs w:val="20"/>
                <w:rtl w:val="0"/>
              </w:rPr>
              <w:t xml:space="preserve">RE necesare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CD9">
            <w:pPr>
              <w:widowControl w:val="0"/>
              <w:spacing w:after="0" w:before="0" w:line="240" w:lineRule="auto"/>
              <w:jc w:val="center"/>
              <w:rPr>
                <w:sz w:val="20"/>
                <w:szCs w:val="20"/>
              </w:rPr>
            </w:pPr>
            <w:r w:rsidDel="00000000" w:rsidR="00000000" w:rsidRPr="00000000">
              <w:rPr>
                <w:b w:val="1"/>
                <w:color w:val="ffffff"/>
                <w:sz w:val="20"/>
                <w:szCs w:val="20"/>
                <w:rtl w:val="0"/>
              </w:rPr>
              <w:t xml:space="preserve">Unități de rezervă</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CDA">
            <w:pPr>
              <w:widowControl w:val="0"/>
              <w:spacing w:after="0" w:before="0" w:line="240" w:lineRule="auto"/>
              <w:jc w:val="center"/>
              <w:rPr>
                <w:sz w:val="20"/>
                <w:szCs w:val="20"/>
              </w:rPr>
            </w:pPr>
            <w:r w:rsidDel="00000000" w:rsidR="00000000" w:rsidRPr="00000000">
              <w:rPr>
                <w:b w:val="1"/>
                <w:color w:val="ffffff"/>
                <w:sz w:val="20"/>
                <w:szCs w:val="20"/>
                <w:rtl w:val="0"/>
              </w:rPr>
              <w:t xml:space="preserve">Total general</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DB">
            <w:pPr>
              <w:widowControl w:val="0"/>
              <w:spacing w:after="0" w:before="0" w:line="240" w:lineRule="auto"/>
              <w:jc w:val="center"/>
              <w:rPr>
                <w:sz w:val="20"/>
                <w:szCs w:val="20"/>
              </w:rPr>
            </w:pPr>
            <w:r w:rsidDel="00000000" w:rsidR="00000000" w:rsidRPr="00000000">
              <w:rPr>
                <w:sz w:val="20"/>
                <w:szCs w:val="20"/>
                <w:rtl w:val="0"/>
              </w:rPr>
              <w:t xml:space="preserve">1</w:t>
            </w:r>
          </w:p>
        </w:tc>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DC">
            <w:pPr>
              <w:widowControl w:val="0"/>
              <w:spacing w:after="0" w:before="0" w:line="240" w:lineRule="auto"/>
              <w:jc w:val="center"/>
              <w:rPr>
                <w:sz w:val="20"/>
                <w:szCs w:val="20"/>
              </w:rPr>
            </w:pPr>
            <w:r w:rsidDel="00000000" w:rsidR="00000000" w:rsidRPr="00000000">
              <w:rPr>
                <w:sz w:val="20"/>
                <w:szCs w:val="20"/>
                <w:rtl w:val="0"/>
              </w:rPr>
              <w:t xml:space="preserve">IR / IC</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DD">
            <w:pPr>
              <w:widowControl w:val="0"/>
              <w:spacing w:after="0" w:before="0" w:line="240" w:lineRule="auto"/>
              <w:jc w:val="center"/>
              <w:rPr>
                <w:sz w:val="20"/>
                <w:szCs w:val="20"/>
              </w:rPr>
            </w:pPr>
            <w:r w:rsidDel="00000000" w:rsidR="00000000" w:rsidRPr="00000000">
              <w:rPr>
                <w:sz w:val="20"/>
                <w:szCs w:val="20"/>
                <w:rtl w:val="0"/>
              </w:rPr>
              <w:t xml:space="preserve">RE</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DE">
            <w:pPr>
              <w:widowControl w:val="0"/>
              <w:spacing w:after="0" w:before="0" w:line="240" w:lineRule="auto"/>
              <w:jc w:val="center"/>
              <w:rPr>
                <w:sz w:val="20"/>
                <w:szCs w:val="20"/>
              </w:rPr>
            </w:pPr>
            <w:r w:rsidDel="00000000" w:rsidR="00000000" w:rsidRPr="00000000">
              <w:rPr>
                <w:sz w:val="20"/>
                <w:szCs w:val="20"/>
                <w:rtl w:val="0"/>
              </w:rPr>
              <w:t xml:space="preserve">33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DF">
            <w:pPr>
              <w:widowControl w:val="0"/>
              <w:spacing w:after="0" w:before="0" w:line="240" w:lineRule="auto"/>
              <w:jc w:val="center"/>
              <w:rPr>
                <w:sz w:val="20"/>
                <w:szCs w:val="20"/>
              </w:rPr>
            </w:pPr>
            <w:r w:rsidDel="00000000" w:rsidR="00000000" w:rsidRPr="00000000">
              <w:rPr>
                <w:sz w:val="20"/>
                <w:szCs w:val="20"/>
                <w:rtl w:val="0"/>
              </w:rPr>
              <w:t xml:space="preserve">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0">
            <w:pPr>
              <w:widowControl w:val="0"/>
              <w:spacing w:after="0" w:before="0" w:line="240" w:lineRule="auto"/>
              <w:jc w:val="center"/>
              <w:rPr>
                <w:sz w:val="20"/>
                <w:szCs w:val="20"/>
              </w:rPr>
            </w:pPr>
            <w:r w:rsidDel="00000000" w:rsidR="00000000" w:rsidRPr="00000000">
              <w:rPr>
                <w:sz w:val="20"/>
                <w:szCs w:val="20"/>
                <w:rtl w:val="0"/>
              </w:rPr>
              <w:t xml:space="preserve">37</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1">
            <w:pPr>
              <w:widowControl w:val="0"/>
              <w:spacing w:after="0" w:before="0" w:line="240" w:lineRule="auto"/>
              <w:jc w:val="center"/>
              <w:rPr>
                <w:sz w:val="20"/>
                <w:szCs w:val="20"/>
              </w:rPr>
            </w:pPr>
            <w:r w:rsidDel="00000000" w:rsidR="00000000" w:rsidRPr="00000000">
              <w:rPr>
                <w:sz w:val="20"/>
                <w:szCs w:val="20"/>
                <w:rtl w:val="0"/>
              </w:rPr>
              <w:t xml:space="preserve">2</w:t>
            </w:r>
          </w:p>
        </w:tc>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2">
            <w:pPr>
              <w:widowControl w:val="0"/>
              <w:spacing w:after="0" w:before="0" w:line="240" w:lineRule="auto"/>
              <w:jc w:val="center"/>
              <w:rPr>
                <w:sz w:val="20"/>
                <w:szCs w:val="20"/>
              </w:rPr>
            </w:pPr>
            <w:r w:rsidDel="00000000" w:rsidR="00000000" w:rsidRPr="00000000">
              <w:rPr>
                <w:sz w:val="20"/>
                <w:szCs w:val="20"/>
                <w:rtl w:val="0"/>
              </w:rPr>
              <w:t xml:space="preserve">IR / IC</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3">
            <w:pPr>
              <w:widowControl w:val="0"/>
              <w:spacing w:after="0" w:before="0" w:line="240" w:lineRule="auto"/>
              <w:jc w:val="center"/>
              <w:rPr>
                <w:sz w:val="20"/>
                <w:szCs w:val="20"/>
              </w:rPr>
            </w:pPr>
            <w:r w:rsidDel="00000000" w:rsidR="00000000" w:rsidRPr="00000000">
              <w:rPr>
                <w:sz w:val="20"/>
                <w:szCs w:val="20"/>
                <w:rtl w:val="0"/>
              </w:rPr>
              <w:t xml:space="preserve">DMU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4">
            <w:pPr>
              <w:widowControl w:val="0"/>
              <w:spacing w:after="0" w:before="0" w:line="240" w:lineRule="auto"/>
              <w:jc w:val="center"/>
              <w:rPr>
                <w:sz w:val="20"/>
                <w:szCs w:val="20"/>
              </w:rPr>
            </w:pPr>
            <w:r w:rsidDel="00000000" w:rsidR="00000000" w:rsidRPr="00000000">
              <w:rPr>
                <w:sz w:val="20"/>
                <w:szCs w:val="20"/>
                <w:rtl w:val="0"/>
              </w:rPr>
              <w:t xml:space="preserve">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5">
            <w:pPr>
              <w:widowControl w:val="0"/>
              <w:spacing w:after="0" w:before="0" w:line="240" w:lineRule="auto"/>
              <w:jc w:val="center"/>
              <w:rPr>
                <w:sz w:val="20"/>
                <w:szCs w:val="20"/>
              </w:rPr>
            </w:pPr>
            <w:r w:rsidDel="00000000" w:rsidR="00000000" w:rsidRPr="00000000">
              <w:rPr>
                <w:sz w:val="20"/>
                <w:szCs w:val="20"/>
                <w:rtl w:val="0"/>
              </w:rPr>
              <w:t xml:space="preserve">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6">
            <w:pPr>
              <w:widowControl w:val="0"/>
              <w:spacing w:after="0" w:before="0" w:line="240" w:lineRule="auto"/>
              <w:jc w:val="center"/>
              <w:rPr>
                <w:sz w:val="20"/>
                <w:szCs w:val="20"/>
              </w:rPr>
            </w:pPr>
            <w:r w:rsidDel="00000000" w:rsidR="00000000" w:rsidRPr="00000000">
              <w:rPr>
                <w:sz w:val="20"/>
                <w:szCs w:val="20"/>
                <w:rtl w:val="0"/>
              </w:rPr>
              <w:t xml:space="preserve">11</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7">
            <w:pPr>
              <w:widowControl w:val="0"/>
              <w:spacing w:after="0" w:before="0" w:line="240" w:lineRule="auto"/>
              <w:jc w:val="center"/>
              <w:rPr>
                <w:sz w:val="20"/>
                <w:szCs w:val="20"/>
              </w:rPr>
            </w:pPr>
            <w:r w:rsidDel="00000000" w:rsidR="00000000" w:rsidRPr="00000000">
              <w:rPr>
                <w:sz w:val="20"/>
                <w:szCs w:val="20"/>
                <w:rtl w:val="0"/>
              </w:rPr>
              <w:t xml:space="preserve">3</w:t>
            </w:r>
          </w:p>
        </w:tc>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8">
            <w:pPr>
              <w:widowControl w:val="0"/>
              <w:spacing w:after="0" w:before="0" w:line="240" w:lineRule="auto"/>
              <w:jc w:val="center"/>
              <w:rPr>
                <w:sz w:val="20"/>
                <w:szCs w:val="20"/>
              </w:rPr>
            </w:pPr>
            <w:r w:rsidDel="00000000" w:rsidR="00000000" w:rsidRPr="00000000">
              <w:rPr>
                <w:sz w:val="20"/>
                <w:szCs w:val="20"/>
                <w:rtl w:val="0"/>
              </w:rPr>
              <w:t xml:space="preserve">R</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9">
            <w:pPr>
              <w:widowControl w:val="0"/>
              <w:spacing w:after="0" w:before="0" w:line="240" w:lineRule="auto"/>
              <w:jc w:val="center"/>
              <w:rPr>
                <w:sz w:val="20"/>
                <w:szCs w:val="20"/>
              </w:rPr>
            </w:pPr>
            <w:r w:rsidDel="00000000" w:rsidR="00000000" w:rsidRPr="00000000">
              <w:rPr>
                <w:sz w:val="20"/>
                <w:szCs w:val="20"/>
                <w:rtl w:val="0"/>
              </w:rPr>
              <w:t xml:space="preserve">RE</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A">
            <w:pPr>
              <w:widowControl w:val="0"/>
              <w:spacing w:after="0" w:before="0" w:line="240" w:lineRule="auto"/>
              <w:jc w:val="center"/>
              <w:rPr>
                <w:sz w:val="20"/>
                <w:szCs w:val="20"/>
              </w:rPr>
            </w:pPr>
            <w:r w:rsidDel="00000000" w:rsidR="00000000" w:rsidRPr="00000000">
              <w:rPr>
                <w:sz w:val="20"/>
                <w:szCs w:val="20"/>
                <w:rtl w:val="0"/>
              </w:rPr>
              <w:t xml:space="preserve">56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B">
            <w:pPr>
              <w:widowControl w:val="0"/>
              <w:spacing w:after="0" w:before="0" w:line="240" w:lineRule="auto"/>
              <w:jc w:val="center"/>
              <w:rPr>
                <w:sz w:val="20"/>
                <w:szCs w:val="20"/>
              </w:rPr>
            </w:pPr>
            <w:r w:rsidDel="00000000" w:rsidR="00000000" w:rsidRPr="00000000">
              <w:rPr>
                <w:sz w:val="20"/>
                <w:szCs w:val="20"/>
                <w:rtl w:val="0"/>
              </w:rPr>
              <w:t xml:space="preserve">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CEC">
            <w:pPr>
              <w:widowControl w:val="0"/>
              <w:spacing w:after="0" w:before="0" w:line="240" w:lineRule="auto"/>
              <w:jc w:val="center"/>
              <w:rPr>
                <w:sz w:val="20"/>
                <w:szCs w:val="20"/>
              </w:rPr>
            </w:pPr>
            <w:r w:rsidDel="00000000" w:rsidR="00000000" w:rsidRPr="00000000">
              <w:rPr>
                <w:sz w:val="20"/>
                <w:szCs w:val="20"/>
                <w:rtl w:val="0"/>
              </w:rPr>
              <w:t xml:space="preserve">62</w:t>
            </w:r>
          </w:p>
        </w:tc>
      </w:tr>
    </w:tbl>
    <w:p w:rsidR="00000000" w:rsidDel="00000000" w:rsidP="00000000" w:rsidRDefault="00000000" w:rsidRPr="00000000" w14:paraId="00002CED">
      <w:pPr>
        <w:spacing w:after="0" w:before="0" w:line="240" w:lineRule="auto"/>
        <w:jc w:val="left"/>
        <w:rPr>
          <w:sz w:val="24"/>
          <w:szCs w:val="24"/>
        </w:rPr>
      </w:pPr>
      <w:r w:rsidDel="00000000" w:rsidR="00000000" w:rsidRPr="00000000">
        <w:rPr>
          <w:rtl w:val="0"/>
        </w:rPr>
      </w:r>
    </w:p>
    <w:p w:rsidR="00000000" w:rsidDel="00000000" w:rsidP="00000000" w:rsidRDefault="00000000" w:rsidRPr="00000000" w14:paraId="00002CEE">
      <w:pPr>
        <w:spacing w:after="0" w:before="0" w:line="240" w:lineRule="auto"/>
        <w:jc w:val="both"/>
        <w:rPr>
          <w:sz w:val="24"/>
          <w:szCs w:val="24"/>
        </w:rPr>
      </w:pPr>
      <w:r w:rsidDel="00000000" w:rsidR="00000000" w:rsidRPr="00000000">
        <w:rPr>
          <w:sz w:val="24"/>
          <w:szCs w:val="24"/>
          <w:rtl w:val="0"/>
        </w:rPr>
        <w:t xml:space="preserve">Necesarul de finanțare pentru achiziția de material rulant este de aproximativ 1 mld. </w:t>
      </w:r>
      <w:r w:rsidDel="00000000" w:rsidR="00000000" w:rsidRPr="00000000">
        <w:rPr>
          <w:rtl w:val="0"/>
        </w:rPr>
        <w:t xml:space="preserve">EUR</w:t>
      </w:r>
      <w:r w:rsidDel="00000000" w:rsidR="00000000" w:rsidRPr="00000000">
        <w:rPr>
          <w:sz w:val="24"/>
          <w:szCs w:val="24"/>
          <w:rtl w:val="0"/>
        </w:rPr>
        <w:t xml:space="preserve">, din care pentru scenariul de referință este alocată o sumă de aproximativ 250 </w:t>
      </w:r>
      <w:r w:rsidDel="00000000" w:rsidR="00000000" w:rsidRPr="00000000">
        <w:rPr>
          <w:rtl w:val="0"/>
        </w:rPr>
        <w:t xml:space="preserve">mil. EUR.</w:t>
      </w:r>
      <w:r w:rsidDel="00000000" w:rsidR="00000000" w:rsidRPr="00000000">
        <w:rPr>
          <w:sz w:val="24"/>
          <w:szCs w:val="24"/>
          <w:rtl w:val="0"/>
        </w:rPr>
        <w:t xml:space="preserve"> Pentru proiectul nou de înnoire a parcului de material rulant este estimată o alocare de aproximativ 750 </w:t>
      </w:r>
      <w:r w:rsidDel="00000000" w:rsidR="00000000" w:rsidRPr="00000000">
        <w:rPr>
          <w:rtl w:val="0"/>
        </w:rPr>
        <w:t xml:space="preserve">mil. EUR</w:t>
      </w:r>
      <w:r w:rsidDel="00000000" w:rsidR="00000000" w:rsidRPr="00000000">
        <w:rPr>
          <w:sz w:val="24"/>
          <w:szCs w:val="24"/>
          <w:rtl w:val="0"/>
        </w:rPr>
        <w:t xml:space="preserve">.  </w:t>
      </w:r>
    </w:p>
    <w:p w:rsidR="00000000" w:rsidDel="00000000" w:rsidP="00000000" w:rsidRDefault="00000000" w:rsidRPr="00000000" w14:paraId="00002CEF">
      <w:pPr>
        <w:spacing w:after="120" w:before="0" w:line="240" w:lineRule="auto"/>
        <w:jc w:val="both"/>
        <w:rPr>
          <w:sz w:val="24"/>
          <w:szCs w:val="24"/>
        </w:rPr>
      </w:pPr>
      <w:r w:rsidDel="00000000" w:rsidR="00000000" w:rsidRPr="00000000">
        <w:rPr>
          <w:rtl w:val="0"/>
        </w:rPr>
      </w:r>
    </w:p>
    <w:sdt>
      <w:sdtPr>
        <w:tag w:val="goog_rdk_98"/>
      </w:sdtPr>
      <w:sdtContent>
        <w:p w:rsidR="00000000" w:rsidDel="00000000" w:rsidP="00000000" w:rsidRDefault="00000000" w:rsidRPr="00000000" w14:paraId="00002C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b w:val="1"/>
              <w:i w:val="1"/>
              <w:sz w:val="22"/>
              <w:szCs w:val="22"/>
              <w:rtl w:val="0"/>
            </w:rPr>
            <w:t xml:space="preserve">Tabelul 2.2.36. </w:t>
          </w:r>
          <w:r w:rsidDel="00000000" w:rsidR="00000000" w:rsidRPr="00000000">
            <w:rPr>
              <w:b w:val="1"/>
              <w:i w:val="1"/>
              <w:smallCaps w:val="0"/>
              <w:strike w:val="0"/>
              <w:color w:val="000000"/>
              <w:sz w:val="22"/>
              <w:szCs w:val="22"/>
              <w:u w:val="none"/>
              <w:vertAlign w:val="baseline"/>
              <w:rtl w:val="0"/>
            </w:rPr>
            <w:t xml:space="preserve">Costuri achiziție material rulant – scenariul de referință și proiect nou</w:t>
          </w:r>
          <w:r w:rsidDel="00000000" w:rsidR="00000000" w:rsidRPr="00000000">
            <w:rPr>
              <w:rtl w:val="0"/>
            </w:rPr>
          </w:r>
        </w:p>
      </w:sdtContent>
    </w:sdt>
    <w:tbl>
      <w:tblPr>
        <w:tblStyle w:val="Table79"/>
        <w:tblW w:w="7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00"/>
        <w:gridCol w:w="4170"/>
        <w:gridCol w:w="2190"/>
        <w:tblGridChange w:id="0">
          <w:tblGrid>
            <w:gridCol w:w="900"/>
            <w:gridCol w:w="4170"/>
            <w:gridCol w:w="2190"/>
          </w:tblGrid>
        </w:tblGridChange>
      </w:tblGrid>
      <w:tr>
        <w:trPr>
          <w:cantSplit w:val="0"/>
          <w:trHeight w:val="540" w:hRule="atLeast"/>
          <w:tblHeader w:val="0"/>
        </w:trPr>
        <w:tc>
          <w:tcPr>
            <w:tcBorders>
              <w:top w:color="000000" w:space="0" w:sz="4" w:val="single"/>
              <w:left w:color="000000"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CF1">
            <w:pPr>
              <w:widowControl w:val="0"/>
              <w:spacing w:after="0" w:before="0" w:line="240" w:lineRule="auto"/>
              <w:jc w:val="center"/>
              <w:rPr>
                <w:sz w:val="20"/>
                <w:szCs w:val="20"/>
              </w:rPr>
            </w:pPr>
            <w:r w:rsidDel="00000000" w:rsidR="00000000" w:rsidRPr="00000000">
              <w:rPr>
                <w:b w:val="1"/>
                <w:color w:val="ffffff"/>
                <w:sz w:val="20"/>
                <w:szCs w:val="20"/>
                <w:rtl w:val="0"/>
              </w:rPr>
              <w:t xml:space="preserve">Nr.Crt.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CF2">
            <w:pPr>
              <w:widowControl w:val="0"/>
              <w:spacing w:after="0" w:before="0" w:line="240" w:lineRule="auto"/>
              <w:jc w:val="center"/>
              <w:rPr>
                <w:sz w:val="20"/>
                <w:szCs w:val="20"/>
              </w:rPr>
            </w:pPr>
            <w:r w:rsidDel="00000000" w:rsidR="00000000" w:rsidRPr="00000000">
              <w:rPr>
                <w:b w:val="1"/>
                <w:color w:val="ffffff"/>
                <w:sz w:val="20"/>
                <w:szCs w:val="20"/>
                <w:rtl w:val="0"/>
              </w:rPr>
              <w:t xml:space="preserve">Proiect Autoritate pentru Reformă Feroviară</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990000" w:val="clear"/>
            <w:tcMar>
              <w:top w:w="0.0" w:type="dxa"/>
              <w:left w:w="40.0" w:type="dxa"/>
              <w:bottom w:w="0.0" w:type="dxa"/>
              <w:right w:w="40.0" w:type="dxa"/>
            </w:tcMar>
            <w:vAlign w:val="center"/>
          </w:tcPr>
          <w:p w:rsidR="00000000" w:rsidDel="00000000" w:rsidP="00000000" w:rsidRDefault="00000000" w:rsidRPr="00000000" w14:paraId="00002CF3">
            <w:pPr>
              <w:widowControl w:val="0"/>
              <w:spacing w:after="0" w:before="0" w:line="240" w:lineRule="auto"/>
              <w:jc w:val="center"/>
              <w:rPr>
                <w:sz w:val="20"/>
                <w:szCs w:val="20"/>
              </w:rPr>
            </w:pPr>
            <w:r w:rsidDel="00000000" w:rsidR="00000000" w:rsidRPr="00000000">
              <w:rPr>
                <w:b w:val="1"/>
                <w:color w:val="ffffff"/>
                <w:sz w:val="20"/>
                <w:szCs w:val="20"/>
                <w:rtl w:val="0"/>
              </w:rPr>
              <w:t xml:space="preserve">Cost estimat (mil.EUR)</w:t>
            </w:r>
            <w:r w:rsidDel="00000000" w:rsidR="00000000" w:rsidRPr="00000000">
              <w:rPr>
                <w:rtl w:val="0"/>
              </w:rPr>
            </w:r>
          </w:p>
        </w:tc>
      </w:tr>
      <w:tr>
        <w:trPr>
          <w:cantSplit w:val="0"/>
          <w:trHeight w:val="270" w:hRule="atLeast"/>
          <w:tblHeader w:val="0"/>
        </w:trPr>
        <w:tc>
          <w:tcPr>
            <w:gridSpan w:val="3"/>
            <w:tcBorders>
              <w:top w:color="cccccc"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2CF4">
            <w:pPr>
              <w:widowControl w:val="0"/>
              <w:spacing w:after="0" w:before="0" w:line="240" w:lineRule="auto"/>
              <w:jc w:val="center"/>
              <w:rPr>
                <w:sz w:val="20"/>
                <w:szCs w:val="20"/>
              </w:rPr>
            </w:pPr>
            <w:r w:rsidDel="00000000" w:rsidR="00000000" w:rsidRPr="00000000">
              <w:rPr>
                <w:b w:val="1"/>
                <w:sz w:val="20"/>
                <w:szCs w:val="20"/>
                <w:rtl w:val="0"/>
              </w:rPr>
              <w:t xml:space="preserve">Scenariu de referință</w:t>
            </w:r>
            <w:r w:rsidDel="00000000" w:rsidR="00000000" w:rsidRPr="00000000">
              <w:rPr>
                <w:rtl w:val="0"/>
              </w:rPr>
            </w:r>
          </w:p>
        </w:tc>
      </w:tr>
      <w:tr>
        <w:trPr>
          <w:cantSplit w:val="0"/>
          <w:trHeight w:val="310.76171874999994"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CF7">
            <w:pPr>
              <w:widowControl w:val="0"/>
              <w:spacing w:after="0" w:before="0" w:line="240" w:lineRule="auto"/>
              <w:jc w:val="center"/>
              <w:rPr>
                <w:sz w:val="20"/>
                <w:szCs w:val="20"/>
              </w:rPr>
            </w:pPr>
            <w:r w:rsidDel="00000000" w:rsidR="00000000" w:rsidRPr="00000000">
              <w:rPr>
                <w:sz w:val="20"/>
                <w:szCs w:val="20"/>
                <w:rtl w:val="0"/>
              </w:rPr>
              <w:t xml:space="preserve">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CF8">
            <w:pPr>
              <w:widowControl w:val="0"/>
              <w:spacing w:after="0" w:before="0" w:line="240" w:lineRule="auto"/>
              <w:jc w:val="left"/>
              <w:rPr>
                <w:sz w:val="20"/>
                <w:szCs w:val="20"/>
              </w:rPr>
            </w:pPr>
            <w:r w:rsidDel="00000000" w:rsidR="00000000" w:rsidRPr="00000000">
              <w:rPr>
                <w:sz w:val="20"/>
                <w:szCs w:val="20"/>
                <w:rtl w:val="0"/>
              </w:rPr>
              <w:t xml:space="preserve">Achiziție material rulant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CF9">
            <w:pPr>
              <w:widowControl w:val="0"/>
              <w:spacing w:after="0" w:before="0" w:line="240" w:lineRule="auto"/>
              <w:jc w:val="right"/>
              <w:rPr>
                <w:sz w:val="20"/>
                <w:szCs w:val="20"/>
              </w:rPr>
            </w:pPr>
            <w:r w:rsidDel="00000000" w:rsidR="00000000" w:rsidRPr="00000000">
              <w:rPr>
                <w:sz w:val="20"/>
                <w:szCs w:val="20"/>
                <w:rtl w:val="0"/>
              </w:rPr>
              <w:t xml:space="preserve">250</w:t>
            </w:r>
          </w:p>
        </w:tc>
      </w:tr>
      <w:tr>
        <w:trPr>
          <w:cantSplit w:val="0"/>
          <w:trHeight w:val="270" w:hRule="atLeast"/>
          <w:tblHeader w:val="0"/>
        </w:trPr>
        <w:tc>
          <w:tcPr>
            <w:gridSpan w:val="3"/>
            <w:tcBorders>
              <w:top w:color="cccccc"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2CFA">
            <w:pPr>
              <w:widowControl w:val="0"/>
              <w:spacing w:after="0" w:before="0" w:line="240" w:lineRule="auto"/>
              <w:jc w:val="center"/>
              <w:rPr>
                <w:sz w:val="20"/>
                <w:szCs w:val="20"/>
              </w:rPr>
            </w:pPr>
            <w:r w:rsidDel="00000000" w:rsidR="00000000" w:rsidRPr="00000000">
              <w:rPr>
                <w:b w:val="1"/>
                <w:sz w:val="20"/>
                <w:szCs w:val="20"/>
                <w:rtl w:val="0"/>
              </w:rPr>
              <w:t xml:space="preserve">Proiect nou</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CFD">
            <w:pPr>
              <w:widowControl w:val="0"/>
              <w:spacing w:after="0" w:before="0" w:line="240" w:lineRule="auto"/>
              <w:jc w:val="center"/>
              <w:rPr>
                <w:sz w:val="20"/>
                <w:szCs w:val="20"/>
              </w:rPr>
            </w:pPr>
            <w:r w:rsidDel="00000000" w:rsidR="00000000" w:rsidRPr="00000000">
              <w:rPr>
                <w:sz w:val="20"/>
                <w:szCs w:val="20"/>
                <w:rtl w:val="0"/>
              </w:rPr>
              <w:t xml:space="preserve">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CFE">
            <w:pPr>
              <w:widowControl w:val="0"/>
              <w:spacing w:after="0" w:before="0" w:line="240" w:lineRule="auto"/>
              <w:jc w:val="left"/>
              <w:rPr>
                <w:sz w:val="20"/>
                <w:szCs w:val="20"/>
              </w:rPr>
            </w:pPr>
            <w:r w:rsidDel="00000000" w:rsidR="00000000" w:rsidRPr="00000000">
              <w:rPr>
                <w:sz w:val="20"/>
                <w:szCs w:val="20"/>
                <w:rtl w:val="0"/>
              </w:rPr>
              <w:t xml:space="preserve">Achiziție material rulant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CFF">
            <w:pPr>
              <w:widowControl w:val="0"/>
              <w:spacing w:after="0" w:before="0" w:line="240" w:lineRule="auto"/>
              <w:jc w:val="right"/>
              <w:rPr>
                <w:sz w:val="20"/>
                <w:szCs w:val="20"/>
              </w:rPr>
            </w:pPr>
            <w:r w:rsidDel="00000000" w:rsidR="00000000" w:rsidRPr="00000000">
              <w:rPr>
                <w:sz w:val="20"/>
                <w:szCs w:val="20"/>
                <w:rtl w:val="0"/>
              </w:rPr>
              <w:t xml:space="preserve">750</w:t>
            </w:r>
          </w:p>
        </w:tc>
      </w:tr>
    </w:tbl>
    <w:p w:rsidR="00000000" w:rsidDel="00000000" w:rsidP="00000000" w:rsidRDefault="00000000" w:rsidRPr="00000000" w14:paraId="00002D00">
      <w:pPr>
        <w:spacing w:after="240" w:before="240" w:line="240" w:lineRule="auto"/>
        <w:rPr/>
      </w:pPr>
      <w:r w:rsidDel="00000000" w:rsidR="00000000" w:rsidRPr="00000000">
        <w:rPr>
          <w:rtl w:val="0"/>
        </w:rPr>
        <w:t xml:space="preserve">Pentru a maximiza eficiența investiţiei, tot materialul rulant nou achiziționat va fi utilizat pe rețeaua TEN-T, cu prioritate pe liniile modernizate. În cadrul planului investitional, t</w:t>
      </w:r>
      <w:r w:rsidDel="00000000" w:rsidR="00000000" w:rsidRPr="00000000">
        <w:rPr>
          <w:rtl w:val="0"/>
        </w:rPr>
        <w:t xml:space="preserve">ot materialul rulant achiziționat (37 IR + 62 R) sau modernizat include zero emisii și va respecta prevederile legale în domeniul ajutorului de stat și al achizițiilor publice.</w:t>
      </w:r>
      <w:r w:rsidDel="00000000" w:rsidR="00000000" w:rsidRPr="00000000">
        <w:rPr>
          <w:rtl w:val="0"/>
        </w:rPr>
      </w:r>
    </w:p>
    <w:p w:rsidR="00000000" w:rsidDel="00000000" w:rsidP="00000000" w:rsidRDefault="00000000" w:rsidRPr="00000000" w14:paraId="00002D01">
      <w:pPr>
        <w:spacing w:after="240" w:before="240" w:line="240" w:lineRule="auto"/>
        <w:rPr/>
      </w:pPr>
      <w:r w:rsidDel="00000000" w:rsidR="00000000" w:rsidRPr="00000000">
        <w:rPr>
          <w:rtl w:val="0"/>
        </w:rPr>
        <w:t xml:space="preserve">În ce privește investițiile în material rulant, creșterea capacității feroviare vizează:</w:t>
      </w:r>
    </w:p>
    <w:p w:rsidR="00000000" w:rsidDel="00000000" w:rsidP="00000000" w:rsidRDefault="00000000" w:rsidRPr="00000000" w14:paraId="00002D02">
      <w:pPr>
        <w:numPr>
          <w:ilvl w:val="0"/>
          <w:numId w:val="58"/>
        </w:numPr>
        <w:spacing w:after="0" w:before="0" w:line="240" w:lineRule="auto"/>
        <w:ind w:left="720" w:hanging="360"/>
        <w:rPr/>
      </w:pPr>
      <w:r w:rsidDel="00000000" w:rsidR="00000000" w:rsidRPr="00000000">
        <w:rPr>
          <w:rtl w:val="0"/>
        </w:rPr>
        <w:t xml:space="preserve">reînnoirea vagoanelor de dormit, cușetă, restaurant, bistro și clasă (pentru trenuri de tip Intercity, InterRegio și Regio);</w:t>
      </w:r>
    </w:p>
    <w:p w:rsidR="00000000" w:rsidDel="00000000" w:rsidP="00000000" w:rsidRDefault="00000000" w:rsidRPr="00000000" w14:paraId="00002D03">
      <w:pPr>
        <w:numPr>
          <w:ilvl w:val="0"/>
          <w:numId w:val="58"/>
        </w:numPr>
        <w:spacing w:after="0" w:before="0" w:line="240" w:lineRule="auto"/>
        <w:ind w:left="720" w:hanging="360"/>
        <w:rPr/>
      </w:pPr>
      <w:r w:rsidDel="00000000" w:rsidR="00000000" w:rsidRPr="00000000">
        <w:rPr>
          <w:rtl w:val="0"/>
        </w:rPr>
        <w:t xml:space="preserve">automotoare EMU și H-EMU (inclusiv stații de alimentare cu hidrogen pentru trenurile de tip H-EMU) cu capacitate între 150 și 500 locuri. Toate acestea vor fi prevăzute cu sistem ERTMS;</w:t>
      </w:r>
    </w:p>
    <w:p w:rsidR="00000000" w:rsidDel="00000000" w:rsidP="00000000" w:rsidRDefault="00000000" w:rsidRPr="00000000" w14:paraId="00002D04">
      <w:pPr>
        <w:numPr>
          <w:ilvl w:val="0"/>
          <w:numId w:val="58"/>
        </w:numPr>
        <w:spacing w:after="0" w:before="0" w:line="240" w:lineRule="auto"/>
        <w:ind w:left="720" w:hanging="360"/>
        <w:rPr/>
      </w:pPr>
      <w:r w:rsidDel="00000000" w:rsidR="00000000" w:rsidRPr="00000000">
        <w:rPr>
          <w:rtl w:val="0"/>
        </w:rPr>
        <w:t xml:space="preserve">modernizarea locomotivelor electrice, capabile de a dezvolta viteza de 160 km/oră și de a tracta trenuri de călători de până la 16 vagoane.</w:t>
      </w:r>
    </w:p>
    <w:p w:rsidR="00000000" w:rsidDel="00000000" w:rsidP="00000000" w:rsidRDefault="00000000" w:rsidRPr="00000000" w14:paraId="00002D05">
      <w:pPr>
        <w:spacing w:after="240" w:before="240" w:line="240" w:lineRule="auto"/>
        <w:rPr/>
      </w:pPr>
      <w:r w:rsidDel="00000000" w:rsidR="00000000" w:rsidRPr="00000000">
        <w:rPr>
          <w:rtl w:val="0"/>
        </w:rPr>
        <w:t xml:space="preserve">Tot materialul rulant este dedicat pasagerilor, nu transportului de marfă.</w:t>
      </w:r>
    </w:p>
    <w:p w:rsidR="00000000" w:rsidDel="00000000" w:rsidP="00000000" w:rsidRDefault="00000000" w:rsidRPr="00000000" w14:paraId="00002D06">
      <w:pPr>
        <w:spacing w:after="240" w:before="240" w:line="240" w:lineRule="auto"/>
        <w:rPr/>
      </w:pPr>
      <w:r w:rsidDel="00000000" w:rsidR="00000000" w:rsidRPr="00000000">
        <w:rPr>
          <w:rtl w:val="0"/>
        </w:rPr>
        <w:t xml:space="preserve">Pe lângă investițiile care privesc modernizarea și achiziția de material rulant propuse prin studiul realizat de ARF, prin </w:t>
      </w:r>
      <w:r w:rsidDel="00000000" w:rsidR="00000000" w:rsidRPr="00000000">
        <w:rPr>
          <w:rtl w:val="0"/>
        </w:rPr>
        <w:t xml:space="preserve">PNRR</w:t>
      </w:r>
      <w:r w:rsidDel="00000000" w:rsidR="00000000" w:rsidRPr="00000000">
        <w:rPr>
          <w:rtl w:val="0"/>
        </w:rPr>
        <w:t xml:space="preserve"> România și-a asumat achiziționarea de material rulant sustenabil și modernizarea materialului rulant existent. Materialul rulant, cu zero emisii și dotat cu instalație ERTMS on-board va fi utilizat pentru transportul de pasageri pe coridoarele TEN-T modernizate sau în curs de modernizare, pentru valorificarea superioară a potențialului de transport și pentru creșterea schimbării modale dintre rutier și feroviar. Materialul rulant va fi de tip EMU, H-EMU, </w:t>
      </w:r>
      <w:r w:rsidDel="00000000" w:rsidR="00000000" w:rsidRPr="00000000">
        <w:rPr>
          <w:rtl w:val="0"/>
        </w:rPr>
        <w:t xml:space="preserve">B-EMU</w:t>
      </w:r>
      <w:r w:rsidDel="00000000" w:rsidR="00000000" w:rsidRPr="00000000">
        <w:rPr>
          <w:rtl w:val="0"/>
        </w:rPr>
        <w:t xml:space="preserve">, locomotive și vagoane pentru transportul pasagerilor pe distanțe lungi (IC/IR).</w:t>
      </w:r>
    </w:p>
    <w:p w:rsidR="00000000" w:rsidDel="00000000" w:rsidP="00000000" w:rsidRDefault="00000000" w:rsidRPr="00000000" w14:paraId="00002D07">
      <w:pPr>
        <w:spacing w:after="240" w:before="240" w:line="240" w:lineRule="auto"/>
        <w:rPr/>
      </w:pPr>
      <w:r w:rsidDel="00000000" w:rsidR="00000000" w:rsidRPr="00000000">
        <w:rPr>
          <w:rtl w:val="0"/>
        </w:rPr>
        <w:t xml:space="preserve">Prin </w:t>
      </w:r>
      <w:r w:rsidDel="00000000" w:rsidR="00000000" w:rsidRPr="00000000">
        <w:rPr>
          <w:rtl w:val="0"/>
        </w:rPr>
        <w:t xml:space="preserve">PNRR</w:t>
      </w:r>
      <w:r w:rsidDel="00000000" w:rsidR="00000000" w:rsidRPr="00000000">
        <w:rPr>
          <w:rtl w:val="0"/>
        </w:rPr>
        <w:t xml:space="preserve"> vor fi finanțate următoarele acțiuni:</w:t>
      </w:r>
    </w:p>
    <w:p w:rsidR="00000000" w:rsidDel="00000000" w:rsidP="00000000" w:rsidRDefault="00000000" w:rsidRPr="00000000" w14:paraId="00002D08">
      <w:pPr>
        <w:keepNext w:val="0"/>
        <w:keepLines w:val="0"/>
        <w:pageBreakBefore w:val="0"/>
        <w:widowControl w:val="1"/>
        <w:numPr>
          <w:ilvl w:val="0"/>
          <w:numId w:val="10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tl w:val="0"/>
        </w:rPr>
        <w:t xml:space="preserve">12 trenuri de tip H-EMU (hidrogen, 3+1 unități) achiziționate și stații de alimentare cu hidrogen aferente acestora;</w:t>
      </w:r>
    </w:p>
    <w:p w:rsidR="00000000" w:rsidDel="00000000" w:rsidP="00000000" w:rsidRDefault="00000000" w:rsidRPr="00000000" w14:paraId="00002D09">
      <w:pPr>
        <w:keepNext w:val="0"/>
        <w:keepLines w:val="0"/>
        <w:pageBreakBefore w:val="0"/>
        <w:widowControl w:val="1"/>
        <w:numPr>
          <w:ilvl w:val="0"/>
          <w:numId w:val="10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tl w:val="0"/>
        </w:rPr>
        <w:t xml:space="preserve">20 trenuri electrice (EMU) - Rama electrică tip RE-IR (tren cu 6 unități cu peste 300 locuri fiecare) achiziționate;</w:t>
      </w:r>
    </w:p>
    <w:p w:rsidR="00000000" w:rsidDel="00000000" w:rsidP="00000000" w:rsidRDefault="00000000" w:rsidRPr="00000000" w14:paraId="00002D0A">
      <w:pPr>
        <w:keepNext w:val="0"/>
        <w:keepLines w:val="0"/>
        <w:pageBreakBefore w:val="0"/>
        <w:widowControl w:val="1"/>
        <w:numPr>
          <w:ilvl w:val="0"/>
          <w:numId w:val="10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tl w:val="0"/>
        </w:rPr>
        <w:t xml:space="preserve">16 locomotive electrice noi pe 4 osii cu sisteme ERTMS/ETCS, capabile să atingă viteza de 160 km /h şi să tracteze până la 16 vagoane de călători;</w:t>
      </w:r>
    </w:p>
    <w:p w:rsidR="00000000" w:rsidDel="00000000" w:rsidP="00000000" w:rsidRDefault="00000000" w:rsidRPr="00000000" w14:paraId="00002D0B">
      <w:pPr>
        <w:keepNext w:val="0"/>
        <w:keepLines w:val="0"/>
        <w:pageBreakBefore w:val="0"/>
        <w:widowControl w:val="1"/>
        <w:numPr>
          <w:ilvl w:val="0"/>
          <w:numId w:val="10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tl w:val="0"/>
        </w:rPr>
        <w:t xml:space="preserve">55 de locomotive electrice modernizate, capabile să atingă viteza de 160 km /h şi să tracteze până la 16 vagoane de călători;</w:t>
      </w:r>
      <w:r w:rsidDel="00000000" w:rsidR="00000000" w:rsidRPr="00000000">
        <w:rPr>
          <w:rtl w:val="0"/>
        </w:rPr>
      </w:r>
    </w:p>
    <w:p w:rsidR="00000000" w:rsidDel="00000000" w:rsidP="00000000" w:rsidRDefault="00000000" w:rsidRPr="00000000" w14:paraId="00002D0C">
      <w:pPr>
        <w:keepNext w:val="0"/>
        <w:keepLines w:val="0"/>
        <w:pageBreakBefore w:val="0"/>
        <w:widowControl w:val="1"/>
        <w:numPr>
          <w:ilvl w:val="0"/>
          <w:numId w:val="10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tl w:val="0"/>
        </w:rPr>
        <w:t xml:space="preserve">139 de vagoane modernizate (30 de vagoane de dormit, tip cuşetă, vagoane de restaurant și bistro și 109 vagoane de clasă  pentru trenurile InterCity, InterRegio și Regio);</w:t>
      </w:r>
    </w:p>
    <w:p w:rsidR="00000000" w:rsidDel="00000000" w:rsidP="00000000" w:rsidRDefault="00000000" w:rsidRPr="00000000" w14:paraId="00002D0D">
      <w:pPr>
        <w:keepNext w:val="0"/>
        <w:keepLines w:val="0"/>
        <w:pageBreakBefore w:val="0"/>
        <w:widowControl w:val="1"/>
        <w:numPr>
          <w:ilvl w:val="0"/>
          <w:numId w:val="10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tl w:val="0"/>
        </w:rPr>
        <w:t xml:space="preserve">Conversia a 20 de locomotive diesel hidraulice de manevră pentru trenuri călători în locomotive electrice cu acumulatori plug-in.</w:t>
      </w:r>
      <w:r w:rsidDel="00000000" w:rsidR="00000000" w:rsidRPr="00000000">
        <w:rPr>
          <w:rtl w:val="0"/>
        </w:rPr>
      </w:r>
    </w:p>
    <w:p w:rsidR="00000000" w:rsidDel="00000000" w:rsidP="00000000" w:rsidRDefault="00000000" w:rsidRPr="00000000" w14:paraId="00002D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2D0F">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2D10">
      <w:pPr>
        <w:pStyle w:val="Heading3"/>
        <w:spacing w:after="0" w:before="0" w:line="240" w:lineRule="auto"/>
        <w:jc w:val="left"/>
        <w:rPr>
          <w:color w:val="990000"/>
        </w:rPr>
      </w:pPr>
      <w:bookmarkStart w:colFirst="0" w:colLast="0" w:name="_heading=h.ibrf4aot49u7" w:id="76"/>
      <w:bookmarkEnd w:id="76"/>
      <w:r w:rsidDel="00000000" w:rsidR="00000000" w:rsidRPr="00000000">
        <w:rPr>
          <w:color w:val="990000"/>
          <w:rtl w:val="0"/>
        </w:rPr>
        <w:t xml:space="preserve">Măsuri privind promovarea combustibililor alternativi și aplicarea principiului DNSH</w:t>
      </w:r>
      <w:r w:rsidDel="00000000" w:rsidR="00000000" w:rsidRPr="00000000">
        <w:rPr>
          <w:rtl w:val="0"/>
        </w:rPr>
      </w:r>
    </w:p>
    <w:p w:rsidR="00000000" w:rsidDel="00000000" w:rsidP="00000000" w:rsidRDefault="00000000" w:rsidRPr="00000000" w14:paraId="00002D11">
      <w:pPr>
        <w:spacing w:after="0" w:before="0" w:line="240" w:lineRule="auto"/>
        <w:jc w:val="left"/>
        <w:rPr>
          <w:b w:val="1"/>
          <w:i w:val="1"/>
          <w:sz w:val="22"/>
          <w:szCs w:val="22"/>
        </w:rPr>
      </w:pPr>
      <w:r w:rsidDel="00000000" w:rsidR="00000000" w:rsidRPr="00000000">
        <w:rPr>
          <w:rtl w:val="0"/>
        </w:rPr>
      </w:r>
    </w:p>
    <w:p w:rsidR="00000000" w:rsidDel="00000000" w:rsidP="00000000" w:rsidRDefault="00000000" w:rsidRPr="00000000" w14:paraId="00002D12">
      <w:pPr>
        <w:spacing w:line="240" w:lineRule="auto"/>
        <w:rPr/>
      </w:pPr>
      <w:r w:rsidDel="00000000" w:rsidR="00000000" w:rsidRPr="00000000">
        <w:rPr>
          <w:rtl w:val="0"/>
        </w:rPr>
        <w:t xml:space="preserve">În scopul punerii în practică a obiectivelor politicii europene privind neutralitatea climatică cuprinse în </w:t>
      </w:r>
      <w:r w:rsidDel="00000000" w:rsidR="00000000" w:rsidRPr="00000000">
        <w:rPr>
          <w:i w:val="1"/>
          <w:rtl w:val="0"/>
        </w:rPr>
        <w:t xml:space="preserve">Pactul</w:t>
      </w:r>
      <w:r w:rsidDel="00000000" w:rsidR="00000000" w:rsidRPr="00000000">
        <w:rPr>
          <w:i w:val="1"/>
          <w:rtl w:val="0"/>
        </w:rPr>
        <w:t xml:space="preserve"> Ecologic European</w:t>
      </w:r>
      <w:r w:rsidDel="00000000" w:rsidR="00000000" w:rsidRPr="00000000">
        <w:rPr>
          <w:rtl w:val="0"/>
        </w:rPr>
        <w:t xml:space="preserve">, respectiv în cadrul </w:t>
      </w:r>
      <w:r w:rsidDel="00000000" w:rsidR="00000000" w:rsidRPr="00000000">
        <w:rPr>
          <w:i w:val="1"/>
          <w:rtl w:val="0"/>
        </w:rPr>
        <w:t xml:space="preserve">Strategiei UE pentru Mobilitate Sustenabilă  și Inteligentă</w:t>
      </w:r>
      <w:r w:rsidDel="00000000" w:rsidR="00000000" w:rsidRPr="00000000">
        <w:rPr>
          <w:rtl w:val="0"/>
        </w:rPr>
        <w:t xml:space="preserve">, precum și a acțiunilor propuse în cadrul pachetului </w:t>
      </w:r>
      <w:r w:rsidDel="00000000" w:rsidR="00000000" w:rsidRPr="00000000">
        <w:rPr>
          <w:i w:val="1"/>
          <w:rtl w:val="0"/>
        </w:rPr>
        <w:t xml:space="preserve">Fit for 55</w:t>
      </w:r>
      <w:r w:rsidDel="00000000" w:rsidR="00000000" w:rsidRPr="00000000">
        <w:rPr>
          <w:rtl w:val="0"/>
        </w:rPr>
        <w:t xml:space="preserve"> este necesar stabilirea unor măsuri la nivel național. </w:t>
      </w:r>
    </w:p>
    <w:p w:rsidR="00000000" w:rsidDel="00000000" w:rsidP="00000000" w:rsidRDefault="00000000" w:rsidRPr="00000000" w14:paraId="00002D13">
      <w:pPr>
        <w:spacing w:line="240" w:lineRule="auto"/>
        <w:rPr/>
      </w:pPr>
      <w:r w:rsidDel="00000000" w:rsidR="00000000" w:rsidRPr="00000000">
        <w:rPr>
          <w:rtl w:val="0"/>
        </w:rPr>
        <w:t xml:space="preserve">Inițiativele privind neutralitatea climatică în domeniul infrastructurii feroviare  vor fi reprezentate de către achiziția de material rulant sustenabil (electric/hidrogen), modernizarea materialului rulant existent cu echipamente electrice de tracțiune cu consum redus de energie (retrofitting) precum și de electrificarea unor sectoare de pe rețeaua TEN-T.</w:t>
      </w:r>
    </w:p>
    <w:p w:rsidR="00000000" w:rsidDel="00000000" w:rsidP="00000000" w:rsidRDefault="00000000" w:rsidRPr="00000000" w14:paraId="00002D14">
      <w:pPr>
        <w:spacing w:line="240" w:lineRule="auto"/>
        <w:rPr/>
      </w:pPr>
      <w:r w:rsidDel="00000000" w:rsidR="00000000" w:rsidRPr="00000000">
        <w:rPr>
          <w:rtl w:val="0"/>
        </w:rPr>
        <w:t xml:space="preserve">În acest sens, fiecare proiect de infrastructură feroviară, achiziție/modernizare de material rulant va include la nivel de documentație tehnico-economică o analiză privind respectarea principiului DNSH, ca o condiție pentru finanțarea proiectelor din fonduri europene.</w:t>
      </w:r>
    </w:p>
    <w:p w:rsidR="00000000" w:rsidDel="00000000" w:rsidP="00000000" w:rsidRDefault="00000000" w:rsidRPr="00000000" w14:paraId="00002D15">
      <w:pPr>
        <w:spacing w:line="240" w:lineRule="auto"/>
        <w:rPr/>
      </w:pPr>
      <w:r w:rsidDel="00000000" w:rsidR="00000000" w:rsidRPr="00000000">
        <w:rPr>
          <w:rtl w:val="0"/>
        </w:rPr>
      </w:r>
    </w:p>
    <w:p w:rsidR="00000000" w:rsidDel="00000000" w:rsidP="00000000" w:rsidRDefault="00000000" w:rsidRPr="00000000" w14:paraId="00002D16">
      <w:pPr>
        <w:spacing w:line="240" w:lineRule="auto"/>
        <w:rPr/>
      </w:pPr>
      <w:r w:rsidDel="00000000" w:rsidR="00000000" w:rsidRPr="00000000">
        <w:rPr>
          <w:rtl w:val="0"/>
        </w:rPr>
      </w:r>
    </w:p>
    <w:p w:rsidR="00000000" w:rsidDel="00000000" w:rsidP="00000000" w:rsidRDefault="00000000" w:rsidRPr="00000000" w14:paraId="00002D17">
      <w:pPr>
        <w:spacing w:line="240" w:lineRule="auto"/>
        <w:rPr/>
      </w:pPr>
      <w:r w:rsidDel="00000000" w:rsidR="00000000" w:rsidRPr="00000000">
        <w:rPr>
          <w:rtl w:val="0"/>
        </w:rPr>
      </w:r>
    </w:p>
    <w:p w:rsidR="00000000" w:rsidDel="00000000" w:rsidP="00000000" w:rsidRDefault="00000000" w:rsidRPr="00000000" w14:paraId="00002D18">
      <w:pPr>
        <w:spacing w:line="240" w:lineRule="auto"/>
        <w:rPr/>
      </w:pPr>
      <w:r w:rsidDel="00000000" w:rsidR="00000000" w:rsidRPr="00000000">
        <w:rPr>
          <w:rtl w:val="0"/>
        </w:rPr>
      </w:r>
    </w:p>
    <w:p w:rsidR="00000000" w:rsidDel="00000000" w:rsidP="00000000" w:rsidRDefault="00000000" w:rsidRPr="00000000" w14:paraId="00002D19">
      <w:pPr>
        <w:spacing w:line="240" w:lineRule="auto"/>
        <w:rPr/>
      </w:pPr>
      <w:r w:rsidDel="00000000" w:rsidR="00000000" w:rsidRPr="00000000">
        <w:rPr>
          <w:rtl w:val="0"/>
        </w:rPr>
      </w:r>
    </w:p>
    <w:p w:rsidR="00000000" w:rsidDel="00000000" w:rsidP="00000000" w:rsidRDefault="00000000" w:rsidRPr="00000000" w14:paraId="00002D1A">
      <w:pPr>
        <w:spacing w:line="240" w:lineRule="auto"/>
        <w:rPr/>
      </w:pPr>
      <w:r w:rsidDel="00000000" w:rsidR="00000000" w:rsidRPr="00000000">
        <w:rPr>
          <w:rtl w:val="0"/>
        </w:rPr>
      </w:r>
    </w:p>
    <w:p w:rsidR="00000000" w:rsidDel="00000000" w:rsidP="00000000" w:rsidRDefault="00000000" w:rsidRPr="00000000" w14:paraId="00002D1B">
      <w:pPr>
        <w:spacing w:line="240" w:lineRule="auto"/>
        <w:rPr/>
      </w:pPr>
      <w:r w:rsidDel="00000000" w:rsidR="00000000" w:rsidRPr="00000000">
        <w:rPr>
          <w:rtl w:val="0"/>
        </w:rPr>
      </w:r>
    </w:p>
    <w:p w:rsidR="00000000" w:rsidDel="00000000" w:rsidP="00000000" w:rsidRDefault="00000000" w:rsidRPr="00000000" w14:paraId="00002D1C">
      <w:pPr>
        <w:spacing w:line="240" w:lineRule="auto"/>
        <w:rPr/>
      </w:pPr>
      <w:r w:rsidDel="00000000" w:rsidR="00000000" w:rsidRPr="00000000">
        <w:rPr>
          <w:rtl w:val="0"/>
        </w:rPr>
      </w:r>
    </w:p>
    <w:p w:rsidR="00000000" w:rsidDel="00000000" w:rsidP="00000000" w:rsidRDefault="00000000" w:rsidRPr="00000000" w14:paraId="00002D1D">
      <w:pPr>
        <w:spacing w:line="240" w:lineRule="auto"/>
        <w:rPr/>
      </w:pPr>
      <w:r w:rsidDel="00000000" w:rsidR="00000000" w:rsidRPr="00000000">
        <w:rPr>
          <w:rtl w:val="0"/>
        </w:rPr>
      </w:r>
    </w:p>
    <w:p w:rsidR="00000000" w:rsidDel="00000000" w:rsidP="00000000" w:rsidRDefault="00000000" w:rsidRPr="00000000" w14:paraId="00002D1E">
      <w:pPr>
        <w:spacing w:line="240" w:lineRule="auto"/>
        <w:rPr/>
      </w:pPr>
      <w:r w:rsidDel="00000000" w:rsidR="00000000" w:rsidRPr="00000000">
        <w:rPr>
          <w:rtl w:val="0"/>
        </w:rPr>
      </w:r>
    </w:p>
    <w:p w:rsidR="00000000" w:rsidDel="00000000" w:rsidP="00000000" w:rsidRDefault="00000000" w:rsidRPr="00000000" w14:paraId="00002D1F">
      <w:pPr>
        <w:spacing w:line="240" w:lineRule="auto"/>
        <w:rPr/>
      </w:pPr>
      <w:r w:rsidDel="00000000" w:rsidR="00000000" w:rsidRPr="00000000">
        <w:rPr>
          <w:rtl w:val="0"/>
        </w:rPr>
      </w:r>
    </w:p>
    <w:p w:rsidR="00000000" w:rsidDel="00000000" w:rsidP="00000000" w:rsidRDefault="00000000" w:rsidRPr="00000000" w14:paraId="00002D20">
      <w:pPr>
        <w:spacing w:line="240" w:lineRule="auto"/>
        <w:rPr/>
      </w:pPr>
      <w:r w:rsidDel="00000000" w:rsidR="00000000" w:rsidRPr="00000000">
        <w:rPr>
          <w:rtl w:val="0"/>
        </w:rPr>
      </w:r>
    </w:p>
    <w:p w:rsidR="00000000" w:rsidDel="00000000" w:rsidP="00000000" w:rsidRDefault="00000000" w:rsidRPr="00000000" w14:paraId="00002D21">
      <w:pPr>
        <w:spacing w:line="240" w:lineRule="auto"/>
        <w:rPr/>
      </w:pPr>
      <w:r w:rsidDel="00000000" w:rsidR="00000000" w:rsidRPr="00000000">
        <w:rPr>
          <w:rtl w:val="0"/>
        </w:rPr>
      </w:r>
    </w:p>
    <w:p w:rsidR="00000000" w:rsidDel="00000000" w:rsidP="00000000" w:rsidRDefault="00000000" w:rsidRPr="00000000" w14:paraId="00002D22">
      <w:pPr>
        <w:spacing w:line="240" w:lineRule="auto"/>
        <w:rPr/>
      </w:pPr>
      <w:r w:rsidDel="00000000" w:rsidR="00000000" w:rsidRPr="00000000">
        <w:rPr>
          <w:rtl w:val="0"/>
        </w:rPr>
      </w:r>
    </w:p>
    <w:p w:rsidR="00000000" w:rsidDel="00000000" w:rsidP="00000000" w:rsidRDefault="00000000" w:rsidRPr="00000000" w14:paraId="00002D23">
      <w:pPr>
        <w:spacing w:line="240" w:lineRule="auto"/>
        <w:rPr/>
      </w:pPr>
      <w:r w:rsidDel="00000000" w:rsidR="00000000" w:rsidRPr="00000000">
        <w:rPr>
          <w:rtl w:val="0"/>
        </w:rPr>
      </w:r>
    </w:p>
    <w:p w:rsidR="00000000" w:rsidDel="00000000" w:rsidP="00000000" w:rsidRDefault="00000000" w:rsidRPr="00000000" w14:paraId="00002D24">
      <w:pPr>
        <w:spacing w:line="240" w:lineRule="auto"/>
        <w:rPr/>
      </w:pPr>
      <w:r w:rsidDel="00000000" w:rsidR="00000000" w:rsidRPr="00000000">
        <w:rPr>
          <w:rtl w:val="0"/>
        </w:rPr>
      </w:r>
    </w:p>
    <w:p w:rsidR="00000000" w:rsidDel="00000000" w:rsidP="00000000" w:rsidRDefault="00000000" w:rsidRPr="00000000" w14:paraId="00002D25">
      <w:pPr>
        <w:spacing w:line="240" w:lineRule="auto"/>
        <w:rPr/>
      </w:pPr>
      <w:r w:rsidDel="00000000" w:rsidR="00000000" w:rsidRPr="00000000">
        <w:rPr>
          <w:rtl w:val="0"/>
        </w:rPr>
      </w:r>
    </w:p>
    <w:p w:rsidR="00000000" w:rsidDel="00000000" w:rsidP="00000000" w:rsidRDefault="00000000" w:rsidRPr="00000000" w14:paraId="00002D26">
      <w:pPr>
        <w:spacing w:line="240" w:lineRule="auto"/>
        <w:rPr/>
      </w:pPr>
      <w:r w:rsidDel="00000000" w:rsidR="00000000" w:rsidRPr="00000000">
        <w:rPr>
          <w:rtl w:val="0"/>
        </w:rPr>
      </w:r>
    </w:p>
    <w:p w:rsidR="00000000" w:rsidDel="00000000" w:rsidP="00000000" w:rsidRDefault="00000000" w:rsidRPr="00000000" w14:paraId="00002D27">
      <w:pPr>
        <w:spacing w:line="240" w:lineRule="auto"/>
        <w:rPr/>
      </w:pPr>
      <w:r w:rsidDel="00000000" w:rsidR="00000000" w:rsidRPr="00000000">
        <w:rPr>
          <w:rtl w:val="0"/>
        </w:rPr>
      </w:r>
    </w:p>
    <w:p w:rsidR="00000000" w:rsidDel="00000000" w:rsidP="00000000" w:rsidRDefault="00000000" w:rsidRPr="00000000" w14:paraId="00002D28">
      <w:pPr>
        <w:spacing w:line="240" w:lineRule="auto"/>
        <w:rPr/>
      </w:pPr>
      <w:r w:rsidDel="00000000" w:rsidR="00000000" w:rsidRPr="00000000">
        <w:rPr>
          <w:rtl w:val="0"/>
        </w:rPr>
      </w:r>
    </w:p>
    <w:p w:rsidR="00000000" w:rsidDel="00000000" w:rsidP="00000000" w:rsidRDefault="00000000" w:rsidRPr="00000000" w14:paraId="00002D29">
      <w:pPr>
        <w:spacing w:line="240" w:lineRule="auto"/>
        <w:rPr/>
      </w:pPr>
      <w:r w:rsidDel="00000000" w:rsidR="00000000" w:rsidRPr="00000000">
        <w:rPr>
          <w:rtl w:val="0"/>
        </w:rPr>
      </w:r>
    </w:p>
    <w:p w:rsidR="00000000" w:rsidDel="00000000" w:rsidP="00000000" w:rsidRDefault="00000000" w:rsidRPr="00000000" w14:paraId="00002D2A">
      <w:pPr>
        <w:spacing w:line="240" w:lineRule="auto"/>
        <w:rPr/>
      </w:pPr>
      <w:r w:rsidDel="00000000" w:rsidR="00000000" w:rsidRPr="00000000">
        <w:rPr>
          <w:rtl w:val="0"/>
        </w:rPr>
      </w:r>
    </w:p>
    <w:p w:rsidR="00000000" w:rsidDel="00000000" w:rsidP="00000000" w:rsidRDefault="00000000" w:rsidRPr="00000000" w14:paraId="00002D2B">
      <w:pPr>
        <w:spacing w:line="240" w:lineRule="auto"/>
        <w:rPr/>
      </w:pPr>
      <w:r w:rsidDel="00000000" w:rsidR="00000000" w:rsidRPr="00000000">
        <w:rPr>
          <w:rtl w:val="0"/>
        </w:rPr>
      </w:r>
    </w:p>
    <w:p w:rsidR="00000000" w:rsidDel="00000000" w:rsidP="00000000" w:rsidRDefault="00000000" w:rsidRPr="00000000" w14:paraId="00002D2C">
      <w:pPr>
        <w:pStyle w:val="Heading2"/>
        <w:keepNext w:val="1"/>
        <w:keepLines w:val="1"/>
        <w:spacing w:after="200" w:before="120" w:line="240" w:lineRule="auto"/>
        <w:jc w:val="both"/>
        <w:rPr>
          <w:color w:val="cc4125"/>
          <w:vertAlign w:val="baseline"/>
        </w:rPr>
      </w:pPr>
      <w:bookmarkStart w:colFirst="0" w:colLast="0" w:name="_heading=h.34g0dwd" w:id="77"/>
      <w:bookmarkEnd w:id="77"/>
      <w:r w:rsidDel="00000000" w:rsidR="00000000" w:rsidRPr="00000000">
        <w:rPr>
          <w:smallCaps w:val="1"/>
          <w:color w:val="cc4125"/>
          <w:vertAlign w:val="baseline"/>
          <w:rtl w:val="0"/>
        </w:rPr>
        <w:t xml:space="preserve">2.3. </w:t>
      </w:r>
      <w:r w:rsidDel="00000000" w:rsidR="00000000" w:rsidRPr="00000000">
        <w:rPr>
          <w:color w:val="cc4125"/>
          <w:vertAlign w:val="baseline"/>
          <w:rtl w:val="0"/>
        </w:rPr>
        <w:t xml:space="preserve">MODURI DE TRANSPORT: METROUL</w:t>
      </w:r>
    </w:p>
    <w:p w:rsidR="00000000" w:rsidDel="00000000" w:rsidP="00000000" w:rsidRDefault="00000000" w:rsidRPr="00000000" w14:paraId="00002D2D">
      <w:pPr>
        <w:spacing w:line="240" w:lineRule="auto"/>
        <w:rPr>
          <w:sz w:val="24"/>
          <w:szCs w:val="24"/>
        </w:rPr>
      </w:pPr>
      <w:r w:rsidDel="00000000" w:rsidR="00000000" w:rsidRPr="00000000">
        <w:rPr>
          <w:sz w:val="24"/>
          <w:szCs w:val="24"/>
          <w:rtl w:val="0"/>
        </w:rPr>
        <w:t xml:space="preserve">Planul Investițional propune dezvoltarea a unor noi magistrale de metrou în București și Cluj</w:t>
      </w:r>
      <w:r w:rsidDel="00000000" w:rsidR="00000000" w:rsidRPr="00000000">
        <w:rPr>
          <w:rtl w:val="0"/>
        </w:rPr>
        <w:t xml:space="preserve">-</w:t>
      </w:r>
      <w:r w:rsidDel="00000000" w:rsidR="00000000" w:rsidRPr="00000000">
        <w:rPr>
          <w:sz w:val="24"/>
          <w:szCs w:val="24"/>
          <w:rtl w:val="0"/>
        </w:rPr>
        <w:t xml:space="preserve">Napoca precum și extensii pentru magistralele existente.</w:t>
      </w:r>
    </w:p>
    <w:p w:rsidR="00000000" w:rsidDel="00000000" w:rsidP="00000000" w:rsidRDefault="00000000" w:rsidRPr="00000000" w14:paraId="00002D2E">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b w:val="1"/>
          <w:i w:val="0"/>
          <w:smallCaps w:val="1"/>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2D2F">
      <w:pPr>
        <w:pStyle w:val="Heading3"/>
        <w:keepNext w:val="1"/>
        <w:spacing w:line="240" w:lineRule="auto"/>
        <w:rPr>
          <w:color w:val="cc4125"/>
          <w:vertAlign w:val="baseline"/>
        </w:rPr>
      </w:pPr>
      <w:bookmarkStart w:colFirst="0" w:colLast="0" w:name="_heading=h.1jlao46" w:id="78"/>
      <w:bookmarkEnd w:id="78"/>
      <w:r w:rsidDel="00000000" w:rsidR="00000000" w:rsidRPr="00000000">
        <w:rPr>
          <w:color w:val="cc4125"/>
          <w:vertAlign w:val="baseline"/>
          <w:rtl w:val="0"/>
        </w:rPr>
        <w:t xml:space="preserve">Rețeaua de metrou din București</w:t>
      </w:r>
    </w:p>
    <w:p w:rsidR="00000000" w:rsidDel="00000000" w:rsidP="00000000" w:rsidRDefault="00000000" w:rsidRPr="00000000" w14:paraId="00002D30">
      <w:pPr>
        <w:spacing w:after="120" w:before="120" w:line="240" w:lineRule="auto"/>
        <w:jc w:val="both"/>
        <w:rPr>
          <w:sz w:val="24"/>
          <w:szCs w:val="24"/>
        </w:rPr>
      </w:pPr>
      <w:bookmarkStart w:colFirst="0" w:colLast="0" w:name="_heading=h.43ky6rz" w:id="79"/>
      <w:bookmarkEnd w:id="79"/>
      <w:r w:rsidDel="00000000" w:rsidR="00000000" w:rsidRPr="00000000">
        <w:rPr>
          <w:sz w:val="24"/>
          <w:szCs w:val="24"/>
          <w:rtl w:val="0"/>
        </w:rPr>
        <w:t xml:space="preserve">Societatea Comercială de Transport cu Metroul București "Metrorex" - S.A. este o societate comercială pe acțiuni cu capital integral de stat c</w:t>
      </w:r>
      <w:r w:rsidDel="00000000" w:rsidR="00000000" w:rsidRPr="00000000">
        <w:rPr>
          <w:rtl w:val="0"/>
        </w:rPr>
        <w:t xml:space="preserve">are</w:t>
      </w:r>
      <w:r w:rsidDel="00000000" w:rsidR="00000000" w:rsidRPr="00000000">
        <w:rPr>
          <w:sz w:val="24"/>
          <w:szCs w:val="24"/>
          <w:rtl w:val="0"/>
        </w:rPr>
        <w:t xml:space="preserve"> desfășoară activități de interes public,  strategic şi se organizează și funcționează în subordinea Ministerului Transporturilor și Infrastructurii (figura 2.3.1 și 2.3.2).</w:t>
      </w:r>
    </w:p>
    <w:p w:rsidR="00000000" w:rsidDel="00000000" w:rsidP="00000000" w:rsidRDefault="00000000" w:rsidRPr="00000000" w14:paraId="00002D31">
      <w:pPr>
        <w:spacing w:after="120" w:before="120" w:line="240" w:lineRule="auto"/>
        <w:jc w:val="both"/>
        <w:rPr>
          <w:sz w:val="24"/>
          <w:szCs w:val="24"/>
        </w:rPr>
      </w:pPr>
      <w:r w:rsidDel="00000000" w:rsidR="00000000" w:rsidRPr="00000000">
        <w:rPr>
          <w:sz w:val="24"/>
          <w:szCs w:val="24"/>
          <w:rtl w:val="0"/>
        </w:rPr>
        <w:t xml:space="preserve">Î</w:t>
      </w:r>
      <w:r w:rsidDel="00000000" w:rsidR="00000000" w:rsidRPr="00000000">
        <w:rPr>
          <w:sz w:val="24"/>
          <w:szCs w:val="24"/>
          <w:rtl w:val="0"/>
        </w:rPr>
        <w:t xml:space="preserve">n prezent, Metrorex gestionează </w:t>
      </w:r>
      <w:r w:rsidDel="00000000" w:rsidR="00000000" w:rsidRPr="00000000">
        <w:rPr>
          <w:rtl w:val="0"/>
        </w:rPr>
        <w:t xml:space="preserve">5</w:t>
      </w:r>
      <w:r w:rsidDel="00000000" w:rsidR="00000000" w:rsidRPr="00000000">
        <w:rPr>
          <w:sz w:val="24"/>
          <w:szCs w:val="24"/>
          <w:rtl w:val="0"/>
        </w:rPr>
        <w:t xml:space="preserve"> magistrale de metrou (M1-M</w:t>
      </w:r>
      <w:r w:rsidDel="00000000" w:rsidR="00000000" w:rsidRPr="00000000">
        <w:rPr>
          <w:rtl w:val="0"/>
        </w:rPr>
        <w:t xml:space="preserve">5</w:t>
      </w:r>
      <w:r w:rsidDel="00000000" w:rsidR="00000000" w:rsidRPr="00000000">
        <w:rPr>
          <w:sz w:val="24"/>
          <w:szCs w:val="24"/>
          <w:rtl w:val="0"/>
        </w:rPr>
        <w:t xml:space="preserve">) cu o lungime totală de </w:t>
      </w:r>
      <w:r w:rsidDel="00000000" w:rsidR="00000000" w:rsidRPr="00000000">
        <w:rPr>
          <w:rtl w:val="0"/>
        </w:rPr>
        <w:t xml:space="preserve">aproximativ 78 </w:t>
      </w:r>
      <w:r w:rsidDel="00000000" w:rsidR="00000000" w:rsidRPr="00000000">
        <w:rPr>
          <w:sz w:val="24"/>
          <w:szCs w:val="24"/>
          <w:rtl w:val="0"/>
        </w:rPr>
        <w:t xml:space="preserve">km</w:t>
      </w:r>
      <w:r w:rsidDel="00000000" w:rsidR="00000000" w:rsidRPr="00000000">
        <w:rPr>
          <w:rtl w:val="0"/>
        </w:rPr>
        <w:t xml:space="preserve">. În total, se identifică</w:t>
      </w:r>
      <w:r w:rsidDel="00000000" w:rsidR="00000000" w:rsidRPr="00000000">
        <w:rPr>
          <w:sz w:val="24"/>
          <w:szCs w:val="24"/>
          <w:rtl w:val="0"/>
        </w:rPr>
        <w:t xml:space="preserve"> </w:t>
      </w:r>
      <w:r w:rsidDel="00000000" w:rsidR="00000000" w:rsidRPr="00000000">
        <w:rPr>
          <w:rtl w:val="0"/>
        </w:rPr>
        <w:t xml:space="preserve">6</w:t>
      </w:r>
      <w:r w:rsidDel="00000000" w:rsidR="00000000" w:rsidRPr="00000000">
        <w:rPr>
          <w:sz w:val="24"/>
          <w:szCs w:val="24"/>
          <w:rtl w:val="0"/>
        </w:rPr>
        <w:t xml:space="preserve">3 de stații pe liniile curente (tabelul 2.3.1). </w:t>
      </w:r>
      <w:r w:rsidDel="00000000" w:rsidR="00000000" w:rsidRPr="00000000">
        <w:rPr>
          <w:rtl w:val="0"/>
        </w:rPr>
      </w:r>
    </w:p>
    <w:sdt>
      <w:sdtPr>
        <w:tag w:val="goog_rdk_99"/>
      </w:sdtPr>
      <w:sdtContent>
        <w:p w:rsidR="00000000" w:rsidDel="00000000" w:rsidP="00000000" w:rsidRDefault="00000000" w:rsidRPr="00000000" w14:paraId="00002D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sz w:val="22"/>
              <w:szCs w:val="22"/>
            </w:rPr>
          </w:pPr>
          <w:r w:rsidDel="00000000" w:rsidR="00000000" w:rsidRPr="00000000">
            <w:rPr>
              <w:b w:val="1"/>
              <w:i w:val="1"/>
              <w:sz w:val="22"/>
              <w:szCs w:val="22"/>
              <w:rtl w:val="0"/>
            </w:rPr>
            <w:t xml:space="preserve">Tabelul 2.3.1. </w:t>
          </w:r>
          <w:r w:rsidDel="00000000" w:rsidR="00000000" w:rsidRPr="00000000">
            <w:rPr>
              <w:b w:val="1"/>
              <w:i w:val="1"/>
              <w:smallCaps w:val="0"/>
              <w:strike w:val="0"/>
              <w:color w:val="000000"/>
              <w:sz w:val="22"/>
              <w:szCs w:val="22"/>
              <w:u w:val="none"/>
              <w:vertAlign w:val="baseline"/>
              <w:rtl w:val="0"/>
            </w:rPr>
            <w:t xml:space="preserve">Rețeaua de metrou din București în operare</w:t>
          </w:r>
          <w:r w:rsidDel="00000000" w:rsidR="00000000" w:rsidRPr="00000000">
            <w:rPr>
              <w:rtl w:val="0"/>
            </w:rPr>
          </w:r>
        </w:p>
      </w:sdtContent>
    </w:sdt>
    <w:tbl>
      <w:tblPr>
        <w:tblStyle w:val="Table80"/>
        <w:tblW w:w="9360.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869.3498452012385"/>
        <w:gridCol w:w="1883.5913312693501"/>
        <w:gridCol w:w="2709.4736842105267"/>
        <w:gridCol w:w="869.3498452012385"/>
        <w:gridCol w:w="869.3498452012385"/>
        <w:gridCol w:w="2158.8854489164087"/>
        <w:tblGridChange w:id="0">
          <w:tblGrid>
            <w:gridCol w:w="869.3498452012385"/>
            <w:gridCol w:w="1883.5913312693501"/>
            <w:gridCol w:w="2709.4736842105267"/>
            <w:gridCol w:w="869.3498452012385"/>
            <w:gridCol w:w="869.3498452012385"/>
            <w:gridCol w:w="2158.8854489164087"/>
          </w:tblGrid>
        </w:tblGridChange>
      </w:tblGrid>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33">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Nr.</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34">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Magistrala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35">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Traseu</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36">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37">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Stații</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38">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Punere în funcțiune</w:t>
            </w:r>
            <w:r w:rsidDel="00000000" w:rsidR="00000000" w:rsidRPr="00000000">
              <w:rPr>
                <w:rtl w:val="0"/>
              </w:rPr>
            </w:r>
          </w:p>
        </w:tc>
      </w:tr>
      <w:tr>
        <w:trPr>
          <w:cantSplit w:val="0"/>
          <w:trHeight w:val="375"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D39">
            <w:pPr>
              <w:widowControl w:val="0"/>
              <w:spacing w:after="0" w:before="0" w:line="240" w:lineRule="auto"/>
              <w:jc w:val="center"/>
              <w:rPr>
                <w:sz w:val="18"/>
                <w:szCs w:val="18"/>
              </w:rPr>
            </w:pPr>
            <w:r w:rsidDel="00000000" w:rsidR="00000000" w:rsidRPr="00000000">
              <w:rPr>
                <w:sz w:val="18"/>
                <w:szCs w:val="18"/>
                <w:rtl w:val="0"/>
              </w:rPr>
              <w:t xml:space="preserve">1</w:t>
            </w:r>
          </w:p>
        </w:tc>
        <w:tc>
          <w:tcPr>
            <w:vMerge w:val="restart"/>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D3A">
            <w:pPr>
              <w:widowControl w:val="0"/>
              <w:spacing w:after="0" w:before="0" w:line="240" w:lineRule="auto"/>
              <w:jc w:val="center"/>
              <w:rPr>
                <w:b w:val="1"/>
                <w:sz w:val="18"/>
                <w:szCs w:val="18"/>
              </w:rPr>
            </w:pPr>
            <w:r w:rsidDel="00000000" w:rsidR="00000000" w:rsidRPr="00000000">
              <w:rPr>
                <w:b w:val="1"/>
                <w:sz w:val="18"/>
                <w:szCs w:val="18"/>
                <w:rtl w:val="0"/>
              </w:rPr>
              <w:t xml:space="preserve">M1 - Pantelimon - Gara de Nord - Dristor 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D3B">
            <w:pPr>
              <w:widowControl w:val="0"/>
              <w:spacing w:after="0" w:before="0" w:line="240" w:lineRule="auto"/>
              <w:jc w:val="left"/>
              <w:rPr>
                <w:sz w:val="18"/>
                <w:szCs w:val="18"/>
              </w:rPr>
            </w:pPr>
            <w:r w:rsidDel="00000000" w:rsidR="00000000" w:rsidRPr="00000000">
              <w:rPr>
                <w:sz w:val="18"/>
                <w:szCs w:val="18"/>
                <w:rtl w:val="0"/>
              </w:rPr>
              <w:t xml:space="preserve">Petrache Poenaru - Timpuri Noi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D3C">
            <w:pPr>
              <w:widowControl w:val="0"/>
              <w:spacing w:after="0" w:before="0" w:line="240" w:lineRule="auto"/>
              <w:jc w:val="center"/>
              <w:rPr>
                <w:sz w:val="18"/>
                <w:szCs w:val="18"/>
              </w:rPr>
            </w:pPr>
            <w:r w:rsidDel="00000000" w:rsidR="00000000" w:rsidRPr="00000000">
              <w:rPr>
                <w:sz w:val="18"/>
                <w:szCs w:val="18"/>
                <w:rtl w:val="0"/>
              </w:rPr>
              <w:t xml:space="preserve">8.63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D3D">
            <w:pPr>
              <w:widowControl w:val="0"/>
              <w:spacing w:after="0" w:before="0" w:line="240" w:lineRule="auto"/>
              <w:jc w:val="center"/>
              <w:rPr>
                <w:sz w:val="18"/>
                <w:szCs w:val="18"/>
              </w:rPr>
            </w:pPr>
            <w:r w:rsidDel="00000000" w:rsidR="00000000" w:rsidRPr="00000000">
              <w:rPr>
                <w:sz w:val="18"/>
                <w:szCs w:val="18"/>
                <w:rtl w:val="0"/>
              </w:rPr>
              <w:t xml:space="preserve">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D3E">
            <w:pPr>
              <w:widowControl w:val="0"/>
              <w:spacing w:after="0" w:before="0" w:line="240" w:lineRule="auto"/>
              <w:jc w:val="center"/>
              <w:rPr>
                <w:sz w:val="18"/>
                <w:szCs w:val="18"/>
              </w:rPr>
            </w:pPr>
            <w:r w:rsidDel="00000000" w:rsidR="00000000" w:rsidRPr="00000000">
              <w:rPr>
                <w:sz w:val="18"/>
                <w:szCs w:val="18"/>
                <w:rtl w:val="0"/>
              </w:rPr>
              <w:t xml:space="preserve">1979</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D3F">
            <w:pPr>
              <w:widowControl w:val="0"/>
              <w:spacing w:after="0" w:before="0" w:line="240" w:lineRule="auto"/>
              <w:jc w:val="center"/>
              <w:rPr>
                <w:sz w:val="18"/>
                <w:szCs w:val="18"/>
              </w:rPr>
            </w:pPr>
            <w:r w:rsidDel="00000000" w:rsidR="00000000" w:rsidRPr="00000000">
              <w:rPr>
                <w:sz w:val="18"/>
                <w:szCs w:val="18"/>
                <w:rtl w:val="0"/>
              </w:rPr>
              <w:t xml:space="preserve">2</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40">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1">
            <w:pPr>
              <w:widowControl w:val="0"/>
              <w:spacing w:after="0" w:before="0" w:line="240" w:lineRule="auto"/>
              <w:jc w:val="left"/>
              <w:rPr>
                <w:sz w:val="18"/>
                <w:szCs w:val="18"/>
              </w:rPr>
            </w:pPr>
            <w:r w:rsidDel="00000000" w:rsidR="00000000" w:rsidRPr="00000000">
              <w:rPr>
                <w:sz w:val="18"/>
                <w:szCs w:val="18"/>
                <w:rtl w:val="0"/>
              </w:rPr>
              <w:t xml:space="preserve">Timpuri Noi - Republica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2">
            <w:pPr>
              <w:widowControl w:val="0"/>
              <w:spacing w:after="0" w:before="0" w:line="240" w:lineRule="auto"/>
              <w:jc w:val="center"/>
              <w:rPr>
                <w:sz w:val="18"/>
                <w:szCs w:val="18"/>
              </w:rPr>
            </w:pPr>
            <w:r w:rsidDel="00000000" w:rsidR="00000000" w:rsidRPr="00000000">
              <w:rPr>
                <w:sz w:val="18"/>
                <w:szCs w:val="18"/>
                <w:rtl w:val="0"/>
              </w:rPr>
              <w:t xml:space="preserve">10.1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3">
            <w:pPr>
              <w:widowControl w:val="0"/>
              <w:spacing w:after="0" w:before="0" w:line="240" w:lineRule="auto"/>
              <w:jc w:val="center"/>
              <w:rPr>
                <w:sz w:val="18"/>
                <w:szCs w:val="18"/>
              </w:rPr>
            </w:pPr>
            <w:r w:rsidDel="00000000" w:rsidR="00000000" w:rsidRPr="00000000">
              <w:rPr>
                <w:sz w:val="18"/>
                <w:szCs w:val="18"/>
                <w:rtl w:val="0"/>
              </w:rPr>
              <w:t xml:space="preserve">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4">
            <w:pPr>
              <w:widowControl w:val="0"/>
              <w:spacing w:after="0" w:before="0" w:line="240" w:lineRule="auto"/>
              <w:jc w:val="center"/>
              <w:rPr>
                <w:sz w:val="18"/>
                <w:szCs w:val="18"/>
              </w:rPr>
            </w:pPr>
            <w:r w:rsidDel="00000000" w:rsidR="00000000" w:rsidRPr="00000000">
              <w:rPr>
                <w:sz w:val="18"/>
                <w:szCs w:val="18"/>
                <w:rtl w:val="0"/>
              </w:rPr>
              <w:t xml:space="preserve">1981</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5">
            <w:pPr>
              <w:widowControl w:val="0"/>
              <w:spacing w:after="0" w:before="0" w:line="240" w:lineRule="auto"/>
              <w:jc w:val="center"/>
              <w:rPr>
                <w:sz w:val="18"/>
                <w:szCs w:val="18"/>
              </w:rPr>
            </w:pPr>
            <w:r w:rsidDel="00000000" w:rsidR="00000000" w:rsidRPr="00000000">
              <w:rPr>
                <w:sz w:val="18"/>
                <w:szCs w:val="18"/>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46">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7">
            <w:pPr>
              <w:widowControl w:val="0"/>
              <w:spacing w:after="0" w:before="0" w:line="240" w:lineRule="auto"/>
              <w:jc w:val="left"/>
              <w:rPr>
                <w:sz w:val="18"/>
                <w:szCs w:val="18"/>
              </w:rPr>
            </w:pPr>
            <w:r w:rsidDel="00000000" w:rsidR="00000000" w:rsidRPr="00000000">
              <w:rPr>
                <w:sz w:val="18"/>
                <w:szCs w:val="18"/>
                <w:rtl w:val="0"/>
              </w:rPr>
              <w:t xml:space="preserve">Petrache Poenaru - Crângași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8">
            <w:pPr>
              <w:widowControl w:val="0"/>
              <w:spacing w:after="0" w:before="0" w:line="240" w:lineRule="auto"/>
              <w:jc w:val="center"/>
              <w:rPr>
                <w:sz w:val="18"/>
                <w:szCs w:val="18"/>
              </w:rPr>
            </w:pPr>
            <w:r w:rsidDel="00000000" w:rsidR="00000000" w:rsidRPr="00000000">
              <w:rPr>
                <w:sz w:val="18"/>
                <w:szCs w:val="18"/>
                <w:rtl w:val="0"/>
              </w:rPr>
              <w:t xml:space="preserve">0.97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9">
            <w:pPr>
              <w:widowControl w:val="0"/>
              <w:spacing w:after="0" w:before="0" w:line="240" w:lineRule="auto"/>
              <w:jc w:val="center"/>
              <w:rPr>
                <w:sz w:val="18"/>
                <w:szCs w:val="18"/>
              </w:rPr>
            </w:pPr>
            <w:r w:rsidDel="00000000" w:rsidR="00000000" w:rsidRPr="00000000">
              <w:rPr>
                <w:sz w:val="18"/>
                <w:szCs w:val="18"/>
                <w:rtl w:val="0"/>
              </w:rPr>
              <w:t xml:space="preserve">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A">
            <w:pPr>
              <w:widowControl w:val="0"/>
              <w:spacing w:after="0" w:before="0" w:line="240" w:lineRule="auto"/>
              <w:jc w:val="center"/>
              <w:rPr>
                <w:sz w:val="18"/>
                <w:szCs w:val="18"/>
              </w:rPr>
            </w:pPr>
            <w:r w:rsidDel="00000000" w:rsidR="00000000" w:rsidRPr="00000000">
              <w:rPr>
                <w:sz w:val="18"/>
                <w:szCs w:val="18"/>
                <w:rtl w:val="0"/>
              </w:rPr>
              <w:t xml:space="preserve">1984</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B">
            <w:pPr>
              <w:widowControl w:val="0"/>
              <w:spacing w:after="0" w:before="0" w:line="240" w:lineRule="auto"/>
              <w:jc w:val="center"/>
              <w:rPr>
                <w:sz w:val="18"/>
                <w:szCs w:val="18"/>
              </w:rPr>
            </w:pPr>
            <w:r w:rsidDel="00000000" w:rsidR="00000000" w:rsidRPr="00000000">
              <w:rPr>
                <w:sz w:val="18"/>
                <w:szCs w:val="18"/>
                <w:rtl w:val="0"/>
              </w:rPr>
              <w:t xml:space="preserve">4</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4C">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D">
            <w:pPr>
              <w:widowControl w:val="0"/>
              <w:spacing w:after="0" w:before="0" w:line="240" w:lineRule="auto"/>
              <w:jc w:val="left"/>
              <w:rPr>
                <w:sz w:val="18"/>
                <w:szCs w:val="18"/>
              </w:rPr>
            </w:pPr>
            <w:r w:rsidDel="00000000" w:rsidR="00000000" w:rsidRPr="00000000">
              <w:rPr>
                <w:sz w:val="18"/>
                <w:szCs w:val="18"/>
                <w:rtl w:val="0"/>
              </w:rPr>
              <w:t xml:space="preserve">Crângași - Gara de Nord</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E">
            <w:pPr>
              <w:widowControl w:val="0"/>
              <w:spacing w:after="0" w:before="0" w:line="240" w:lineRule="auto"/>
              <w:jc w:val="center"/>
              <w:rPr>
                <w:sz w:val="18"/>
                <w:szCs w:val="18"/>
              </w:rPr>
            </w:pPr>
            <w:r w:rsidDel="00000000" w:rsidR="00000000" w:rsidRPr="00000000">
              <w:rPr>
                <w:sz w:val="18"/>
                <w:szCs w:val="18"/>
                <w:rtl w:val="0"/>
              </w:rPr>
              <w:t xml:space="preserve">2.83</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4F">
            <w:pPr>
              <w:widowControl w:val="0"/>
              <w:spacing w:after="0" w:before="0" w:line="240" w:lineRule="auto"/>
              <w:jc w:val="center"/>
              <w:rPr>
                <w:sz w:val="18"/>
                <w:szCs w:val="18"/>
              </w:rPr>
            </w:pPr>
            <w:r w:rsidDel="00000000" w:rsidR="00000000" w:rsidRPr="00000000">
              <w:rPr>
                <w:sz w:val="18"/>
                <w:szCs w:val="18"/>
                <w:rtl w:val="0"/>
              </w:rPr>
              <w:t xml:space="preserve">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0">
            <w:pPr>
              <w:widowControl w:val="0"/>
              <w:spacing w:after="0" w:before="0" w:line="240" w:lineRule="auto"/>
              <w:jc w:val="center"/>
              <w:rPr>
                <w:sz w:val="18"/>
                <w:szCs w:val="18"/>
              </w:rPr>
            </w:pPr>
            <w:r w:rsidDel="00000000" w:rsidR="00000000" w:rsidRPr="00000000">
              <w:rPr>
                <w:sz w:val="18"/>
                <w:szCs w:val="18"/>
                <w:rtl w:val="0"/>
              </w:rPr>
              <w:t xml:space="preserve">1987</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1">
            <w:pPr>
              <w:widowControl w:val="0"/>
              <w:spacing w:after="0" w:before="0" w:line="240" w:lineRule="auto"/>
              <w:jc w:val="center"/>
              <w:rPr>
                <w:sz w:val="18"/>
                <w:szCs w:val="18"/>
              </w:rPr>
            </w:pPr>
            <w:r w:rsidDel="00000000" w:rsidR="00000000" w:rsidRPr="00000000">
              <w:rPr>
                <w:sz w:val="18"/>
                <w:szCs w:val="18"/>
                <w:rtl w:val="0"/>
              </w:rPr>
              <w:t xml:space="preserve">5</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52">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3">
            <w:pPr>
              <w:widowControl w:val="0"/>
              <w:spacing w:after="0" w:before="0" w:line="240" w:lineRule="auto"/>
              <w:jc w:val="left"/>
              <w:rPr>
                <w:sz w:val="18"/>
                <w:szCs w:val="18"/>
              </w:rPr>
            </w:pPr>
            <w:r w:rsidDel="00000000" w:rsidR="00000000" w:rsidRPr="00000000">
              <w:rPr>
                <w:sz w:val="18"/>
                <w:szCs w:val="18"/>
                <w:rtl w:val="0"/>
              </w:rPr>
              <w:t xml:space="preserve">Gara de Nord - Dristor 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4">
            <w:pPr>
              <w:widowControl w:val="0"/>
              <w:spacing w:after="0" w:before="0" w:line="240" w:lineRule="auto"/>
              <w:jc w:val="center"/>
              <w:rPr>
                <w:sz w:val="18"/>
                <w:szCs w:val="18"/>
              </w:rPr>
            </w:pPr>
            <w:r w:rsidDel="00000000" w:rsidR="00000000" w:rsidRPr="00000000">
              <w:rPr>
                <w:sz w:val="18"/>
                <w:szCs w:val="18"/>
                <w:rtl w:val="0"/>
              </w:rPr>
              <w:t xml:space="preserve">7.8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5">
            <w:pPr>
              <w:widowControl w:val="0"/>
              <w:spacing w:after="0" w:before="0" w:line="240" w:lineRule="auto"/>
              <w:jc w:val="center"/>
              <w:rPr>
                <w:sz w:val="18"/>
                <w:szCs w:val="18"/>
              </w:rPr>
            </w:pPr>
            <w:r w:rsidDel="00000000" w:rsidR="00000000" w:rsidRPr="00000000">
              <w:rPr>
                <w:sz w:val="18"/>
                <w:szCs w:val="18"/>
                <w:rtl w:val="0"/>
              </w:rPr>
              <w:t xml:space="preserve">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6">
            <w:pPr>
              <w:widowControl w:val="0"/>
              <w:spacing w:after="0" w:before="0" w:line="240" w:lineRule="auto"/>
              <w:jc w:val="center"/>
              <w:rPr>
                <w:sz w:val="18"/>
                <w:szCs w:val="18"/>
              </w:rPr>
            </w:pPr>
            <w:r w:rsidDel="00000000" w:rsidR="00000000" w:rsidRPr="00000000">
              <w:rPr>
                <w:sz w:val="18"/>
                <w:szCs w:val="18"/>
                <w:rtl w:val="0"/>
              </w:rPr>
              <w:t xml:space="preserve">1989</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7">
            <w:pPr>
              <w:widowControl w:val="0"/>
              <w:spacing w:after="0" w:before="0" w:line="240" w:lineRule="auto"/>
              <w:jc w:val="center"/>
              <w:rPr>
                <w:sz w:val="18"/>
                <w:szCs w:val="18"/>
              </w:rPr>
            </w:pPr>
            <w:r w:rsidDel="00000000" w:rsidR="00000000" w:rsidRPr="00000000">
              <w:rPr>
                <w:sz w:val="18"/>
                <w:szCs w:val="18"/>
                <w:rtl w:val="0"/>
              </w:rPr>
              <w:t xml:space="preserve">6</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58">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9">
            <w:pPr>
              <w:widowControl w:val="0"/>
              <w:spacing w:after="0" w:before="0" w:line="240" w:lineRule="auto"/>
              <w:jc w:val="left"/>
              <w:rPr>
                <w:sz w:val="18"/>
                <w:szCs w:val="18"/>
              </w:rPr>
            </w:pPr>
            <w:r w:rsidDel="00000000" w:rsidR="00000000" w:rsidRPr="00000000">
              <w:rPr>
                <w:sz w:val="18"/>
                <w:szCs w:val="18"/>
                <w:rtl w:val="0"/>
              </w:rPr>
              <w:t xml:space="preserve">Republica - Pantelimon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A">
            <w:pPr>
              <w:widowControl w:val="0"/>
              <w:spacing w:after="0" w:before="0" w:line="240" w:lineRule="auto"/>
              <w:jc w:val="center"/>
              <w:rPr>
                <w:sz w:val="18"/>
                <w:szCs w:val="18"/>
              </w:rPr>
            </w:pPr>
            <w:r w:rsidDel="00000000" w:rsidR="00000000" w:rsidRPr="00000000">
              <w:rPr>
                <w:sz w:val="18"/>
                <w:szCs w:val="18"/>
                <w:rtl w:val="0"/>
              </w:rPr>
              <w:t xml:space="preserve">0.68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B">
            <w:pPr>
              <w:widowControl w:val="0"/>
              <w:spacing w:after="0" w:before="0" w:line="240" w:lineRule="auto"/>
              <w:jc w:val="center"/>
              <w:rPr>
                <w:sz w:val="18"/>
                <w:szCs w:val="18"/>
              </w:rPr>
            </w:pPr>
            <w:r w:rsidDel="00000000" w:rsidR="00000000" w:rsidRPr="00000000">
              <w:rPr>
                <w:sz w:val="18"/>
                <w:szCs w:val="18"/>
                <w:rtl w:val="0"/>
              </w:rPr>
              <w:t xml:space="preserve">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5C">
            <w:pPr>
              <w:widowControl w:val="0"/>
              <w:spacing w:after="0" w:before="0" w:line="240" w:lineRule="auto"/>
              <w:jc w:val="center"/>
              <w:rPr>
                <w:sz w:val="18"/>
                <w:szCs w:val="18"/>
              </w:rPr>
            </w:pPr>
            <w:r w:rsidDel="00000000" w:rsidR="00000000" w:rsidRPr="00000000">
              <w:rPr>
                <w:sz w:val="18"/>
                <w:szCs w:val="18"/>
                <w:rtl w:val="0"/>
              </w:rPr>
              <w:t xml:space="preserve">1990</w:t>
            </w:r>
          </w:p>
        </w:tc>
      </w:tr>
      <w:tr>
        <w:trPr>
          <w:cantSplit w:val="0"/>
          <w:trHeight w:val="270" w:hRule="atLeast"/>
          <w:tblHeader w:val="0"/>
        </w:trPr>
        <w:tc>
          <w:tcPr>
            <w:gridSpan w:val="3"/>
            <w:tcBorders>
              <w:top w:color="cccccc"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5D">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Subtotal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60">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31.01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61">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22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62">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7 stații comune cu M3</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3">
            <w:pPr>
              <w:widowControl w:val="0"/>
              <w:spacing w:after="0" w:before="0" w:line="240" w:lineRule="auto"/>
              <w:jc w:val="center"/>
              <w:rPr>
                <w:sz w:val="18"/>
                <w:szCs w:val="18"/>
              </w:rPr>
            </w:pPr>
            <w:r w:rsidDel="00000000" w:rsidR="00000000" w:rsidRPr="00000000">
              <w:rPr>
                <w:sz w:val="18"/>
                <w:szCs w:val="18"/>
                <w:rtl w:val="0"/>
              </w:rPr>
              <w:t xml:space="preserve">7</w:t>
            </w:r>
          </w:p>
        </w:tc>
        <w:tc>
          <w:tcPr>
            <w:vMerge w:val="restart"/>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4">
            <w:pPr>
              <w:widowControl w:val="0"/>
              <w:spacing w:after="0" w:before="0" w:line="240" w:lineRule="auto"/>
              <w:jc w:val="center"/>
              <w:rPr>
                <w:b w:val="1"/>
                <w:sz w:val="18"/>
                <w:szCs w:val="18"/>
              </w:rPr>
            </w:pPr>
            <w:r w:rsidDel="00000000" w:rsidR="00000000" w:rsidRPr="00000000">
              <w:rPr>
                <w:b w:val="1"/>
                <w:sz w:val="18"/>
                <w:szCs w:val="18"/>
                <w:rtl w:val="0"/>
              </w:rPr>
              <w:t xml:space="preserve">M2 - Berceni - Pipera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5">
            <w:pPr>
              <w:widowControl w:val="0"/>
              <w:spacing w:after="0" w:before="0" w:line="240" w:lineRule="auto"/>
              <w:jc w:val="left"/>
              <w:rPr>
                <w:sz w:val="18"/>
                <w:szCs w:val="18"/>
              </w:rPr>
            </w:pPr>
            <w:r w:rsidDel="00000000" w:rsidR="00000000" w:rsidRPr="00000000">
              <w:rPr>
                <w:sz w:val="18"/>
                <w:szCs w:val="18"/>
                <w:rtl w:val="0"/>
              </w:rPr>
              <w:t xml:space="preserve">Berceni - Piața Unirii 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6">
            <w:pPr>
              <w:widowControl w:val="0"/>
              <w:spacing w:after="0" w:before="0" w:line="240" w:lineRule="auto"/>
              <w:jc w:val="center"/>
              <w:rPr>
                <w:sz w:val="18"/>
                <w:szCs w:val="18"/>
              </w:rPr>
            </w:pPr>
            <w:r w:rsidDel="00000000" w:rsidR="00000000" w:rsidRPr="00000000">
              <w:rPr>
                <w:sz w:val="18"/>
                <w:szCs w:val="18"/>
                <w:rtl w:val="0"/>
              </w:rPr>
              <w:t xml:space="preserve">9.96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7">
            <w:pPr>
              <w:widowControl w:val="0"/>
              <w:spacing w:after="0" w:before="0" w:line="240" w:lineRule="auto"/>
              <w:jc w:val="center"/>
              <w:rPr>
                <w:sz w:val="18"/>
                <w:szCs w:val="18"/>
              </w:rPr>
            </w:pPr>
            <w:r w:rsidDel="00000000" w:rsidR="00000000" w:rsidRPr="00000000">
              <w:rPr>
                <w:sz w:val="18"/>
                <w:szCs w:val="18"/>
                <w:rtl w:val="0"/>
              </w:rPr>
              <w:t xml:space="preserve">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8">
            <w:pPr>
              <w:widowControl w:val="0"/>
              <w:spacing w:after="0" w:before="0" w:line="240" w:lineRule="auto"/>
              <w:jc w:val="center"/>
              <w:rPr>
                <w:sz w:val="18"/>
                <w:szCs w:val="18"/>
              </w:rPr>
            </w:pPr>
            <w:r w:rsidDel="00000000" w:rsidR="00000000" w:rsidRPr="00000000">
              <w:rPr>
                <w:sz w:val="18"/>
                <w:szCs w:val="18"/>
                <w:rtl w:val="0"/>
              </w:rPr>
              <w:t xml:space="preserve">1986</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9">
            <w:pPr>
              <w:widowControl w:val="0"/>
              <w:spacing w:after="0" w:before="0" w:line="240" w:lineRule="auto"/>
              <w:jc w:val="center"/>
              <w:rPr>
                <w:sz w:val="18"/>
                <w:szCs w:val="18"/>
              </w:rPr>
            </w:pPr>
            <w:r w:rsidDel="00000000" w:rsidR="00000000" w:rsidRPr="00000000">
              <w:rPr>
                <w:sz w:val="18"/>
                <w:szCs w:val="18"/>
                <w:rtl w:val="0"/>
              </w:rPr>
              <w:t xml:space="preserve">8</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6A">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B">
            <w:pPr>
              <w:widowControl w:val="0"/>
              <w:spacing w:after="0" w:before="0" w:line="240" w:lineRule="auto"/>
              <w:jc w:val="left"/>
              <w:rPr>
                <w:sz w:val="18"/>
                <w:szCs w:val="18"/>
              </w:rPr>
            </w:pPr>
            <w:r w:rsidDel="00000000" w:rsidR="00000000" w:rsidRPr="00000000">
              <w:rPr>
                <w:sz w:val="18"/>
                <w:szCs w:val="18"/>
                <w:rtl w:val="0"/>
              </w:rPr>
              <w:t xml:space="preserve">Piața Unirii 2 - Pipera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C">
            <w:pPr>
              <w:widowControl w:val="0"/>
              <w:spacing w:after="0" w:before="0" w:line="240" w:lineRule="auto"/>
              <w:jc w:val="center"/>
              <w:rPr>
                <w:sz w:val="18"/>
                <w:szCs w:val="18"/>
              </w:rPr>
            </w:pPr>
            <w:r w:rsidDel="00000000" w:rsidR="00000000" w:rsidRPr="00000000">
              <w:rPr>
                <w:sz w:val="18"/>
                <w:szCs w:val="18"/>
                <w:rtl w:val="0"/>
              </w:rPr>
              <w:t xml:space="preserve">8.72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D">
            <w:pPr>
              <w:widowControl w:val="0"/>
              <w:spacing w:after="0" w:before="0" w:line="240" w:lineRule="auto"/>
              <w:jc w:val="center"/>
              <w:rPr>
                <w:sz w:val="18"/>
                <w:szCs w:val="18"/>
              </w:rPr>
            </w:pPr>
            <w:r w:rsidDel="00000000" w:rsidR="00000000" w:rsidRPr="00000000">
              <w:rPr>
                <w:sz w:val="18"/>
                <w:szCs w:val="18"/>
                <w:rtl w:val="0"/>
              </w:rPr>
              <w:t xml:space="preserve">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6E">
            <w:pPr>
              <w:widowControl w:val="0"/>
              <w:spacing w:after="0" w:before="0" w:line="240" w:lineRule="auto"/>
              <w:jc w:val="center"/>
              <w:rPr>
                <w:sz w:val="18"/>
                <w:szCs w:val="18"/>
              </w:rPr>
            </w:pPr>
            <w:r w:rsidDel="00000000" w:rsidR="00000000" w:rsidRPr="00000000">
              <w:rPr>
                <w:sz w:val="18"/>
                <w:szCs w:val="18"/>
                <w:rtl w:val="0"/>
              </w:rPr>
              <w:t xml:space="preserve">1987</w:t>
            </w:r>
          </w:p>
        </w:tc>
      </w:tr>
      <w:tr>
        <w:trPr>
          <w:cantSplit w:val="0"/>
          <w:trHeight w:val="270" w:hRule="atLeast"/>
          <w:tblHeader w:val="0"/>
        </w:trPr>
        <w:tc>
          <w:tcPr>
            <w:gridSpan w:val="3"/>
            <w:tcBorders>
              <w:top w:color="cccccc"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6F">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Subtotal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72">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18.68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73">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14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74">
            <w:pPr>
              <w:widowControl w:val="0"/>
              <w:spacing w:after="0" w:before="0" w:line="240" w:lineRule="auto"/>
              <w:jc w:val="center"/>
              <w:rPr>
                <w:color w:val="ffffff"/>
                <w:sz w:val="18"/>
                <w:szCs w:val="18"/>
              </w:rPr>
            </w:pP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5">
            <w:pPr>
              <w:widowControl w:val="0"/>
              <w:spacing w:after="0" w:before="0" w:line="240" w:lineRule="auto"/>
              <w:jc w:val="center"/>
              <w:rPr>
                <w:sz w:val="18"/>
                <w:szCs w:val="18"/>
              </w:rPr>
            </w:pPr>
            <w:r w:rsidDel="00000000" w:rsidR="00000000" w:rsidRPr="00000000">
              <w:rPr>
                <w:sz w:val="18"/>
                <w:szCs w:val="18"/>
                <w:rtl w:val="0"/>
              </w:rPr>
              <w:t xml:space="preserve">9</w:t>
            </w:r>
          </w:p>
        </w:tc>
        <w:tc>
          <w:tcPr>
            <w:vMerge w:val="restart"/>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6">
            <w:pPr>
              <w:widowControl w:val="0"/>
              <w:spacing w:after="0" w:before="0" w:line="240" w:lineRule="auto"/>
              <w:jc w:val="center"/>
              <w:rPr>
                <w:b w:val="1"/>
                <w:sz w:val="18"/>
                <w:szCs w:val="18"/>
              </w:rPr>
            </w:pPr>
            <w:r w:rsidDel="00000000" w:rsidR="00000000" w:rsidRPr="00000000">
              <w:rPr>
                <w:b w:val="1"/>
                <w:sz w:val="18"/>
                <w:szCs w:val="18"/>
                <w:rtl w:val="0"/>
              </w:rPr>
              <w:t xml:space="preserve">M3 - Anghel Saligny - Eroilor - Preciziei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7">
            <w:pPr>
              <w:widowControl w:val="0"/>
              <w:spacing w:after="0" w:before="0" w:line="240" w:lineRule="auto"/>
              <w:jc w:val="left"/>
              <w:rPr>
                <w:sz w:val="18"/>
                <w:szCs w:val="18"/>
              </w:rPr>
            </w:pPr>
            <w:r w:rsidDel="00000000" w:rsidR="00000000" w:rsidRPr="00000000">
              <w:rPr>
                <w:sz w:val="18"/>
                <w:szCs w:val="18"/>
                <w:rtl w:val="0"/>
              </w:rPr>
              <w:t xml:space="preserve">Eroilor - Precizei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8">
            <w:pPr>
              <w:widowControl w:val="0"/>
              <w:spacing w:after="0" w:before="0" w:line="240" w:lineRule="auto"/>
              <w:jc w:val="center"/>
              <w:rPr>
                <w:sz w:val="18"/>
                <w:szCs w:val="18"/>
              </w:rPr>
            </w:pPr>
            <w:r w:rsidDel="00000000" w:rsidR="00000000" w:rsidRPr="00000000">
              <w:rPr>
                <w:sz w:val="18"/>
                <w:szCs w:val="18"/>
                <w:rtl w:val="0"/>
              </w:rPr>
              <w:t xml:space="preserve">8.83</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9">
            <w:pPr>
              <w:widowControl w:val="0"/>
              <w:spacing w:after="0" w:before="0" w:line="240" w:lineRule="auto"/>
              <w:jc w:val="center"/>
              <w:rPr>
                <w:sz w:val="18"/>
                <w:szCs w:val="18"/>
              </w:rPr>
            </w:pPr>
            <w:r w:rsidDel="00000000" w:rsidR="00000000" w:rsidRPr="00000000">
              <w:rPr>
                <w:sz w:val="18"/>
                <w:szCs w:val="18"/>
                <w:rtl w:val="0"/>
              </w:rPr>
              <w:t xml:space="preserve">5</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A">
            <w:pPr>
              <w:widowControl w:val="0"/>
              <w:spacing w:after="0" w:before="0" w:line="240" w:lineRule="auto"/>
              <w:jc w:val="center"/>
              <w:rPr>
                <w:sz w:val="18"/>
                <w:szCs w:val="18"/>
              </w:rPr>
            </w:pPr>
            <w:r w:rsidDel="00000000" w:rsidR="00000000" w:rsidRPr="00000000">
              <w:rPr>
                <w:sz w:val="18"/>
                <w:szCs w:val="18"/>
                <w:rtl w:val="0"/>
              </w:rPr>
              <w:t xml:space="preserve">1983, 1996, 1999</w:t>
            </w:r>
          </w:p>
        </w:tc>
      </w:tr>
      <w:tr>
        <w:trPr>
          <w:cantSplit w:val="0"/>
          <w:trHeight w:val="39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B">
            <w:pPr>
              <w:widowControl w:val="0"/>
              <w:spacing w:after="0" w:before="0" w:line="240" w:lineRule="auto"/>
              <w:jc w:val="center"/>
              <w:rPr>
                <w:sz w:val="18"/>
                <w:szCs w:val="18"/>
              </w:rPr>
            </w:pPr>
            <w:r w:rsidDel="00000000" w:rsidR="00000000" w:rsidRPr="00000000">
              <w:rPr>
                <w:sz w:val="18"/>
                <w:szCs w:val="18"/>
                <w:rtl w:val="0"/>
              </w:rPr>
              <w:t xml:space="preserve">10</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7C">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D">
            <w:pPr>
              <w:widowControl w:val="0"/>
              <w:spacing w:after="0" w:before="0" w:line="240" w:lineRule="auto"/>
              <w:jc w:val="left"/>
              <w:rPr>
                <w:sz w:val="18"/>
                <w:szCs w:val="18"/>
              </w:rPr>
            </w:pPr>
            <w:r w:rsidDel="00000000" w:rsidR="00000000" w:rsidRPr="00000000">
              <w:rPr>
                <w:sz w:val="18"/>
                <w:szCs w:val="18"/>
                <w:rtl w:val="0"/>
              </w:rPr>
              <w:t xml:space="preserve">N. Grigorescu 2 - Anghel Saligny</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E">
            <w:pPr>
              <w:widowControl w:val="0"/>
              <w:spacing w:after="0" w:before="0" w:line="240" w:lineRule="auto"/>
              <w:jc w:val="center"/>
              <w:rPr>
                <w:sz w:val="18"/>
                <w:szCs w:val="18"/>
              </w:rPr>
            </w:pPr>
            <w:r w:rsidDel="00000000" w:rsidR="00000000" w:rsidRPr="00000000">
              <w:rPr>
                <w:sz w:val="18"/>
                <w:szCs w:val="18"/>
                <w:rtl w:val="0"/>
              </w:rPr>
              <w:t xml:space="preserve">4.7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7F">
            <w:pPr>
              <w:widowControl w:val="0"/>
              <w:spacing w:after="0" w:before="0" w:line="240" w:lineRule="auto"/>
              <w:jc w:val="center"/>
              <w:rPr>
                <w:sz w:val="18"/>
                <w:szCs w:val="18"/>
              </w:rPr>
            </w:pPr>
            <w:r w:rsidDel="00000000" w:rsidR="00000000" w:rsidRPr="00000000">
              <w:rPr>
                <w:sz w:val="18"/>
                <w:szCs w:val="18"/>
                <w:rtl w:val="0"/>
              </w:rPr>
              <w:t xml:space="preserve">4</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80">
            <w:pPr>
              <w:widowControl w:val="0"/>
              <w:spacing w:after="0" w:before="0" w:line="240" w:lineRule="auto"/>
              <w:jc w:val="center"/>
              <w:rPr>
                <w:sz w:val="18"/>
                <w:szCs w:val="18"/>
              </w:rPr>
            </w:pPr>
            <w:r w:rsidDel="00000000" w:rsidR="00000000" w:rsidRPr="00000000">
              <w:rPr>
                <w:sz w:val="18"/>
                <w:szCs w:val="18"/>
                <w:rtl w:val="0"/>
              </w:rPr>
              <w:t xml:space="preserve">2008</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81">
            <w:pPr>
              <w:widowControl w:val="0"/>
              <w:spacing w:after="0" w:before="0" w:line="240" w:lineRule="auto"/>
              <w:jc w:val="center"/>
              <w:rPr>
                <w:sz w:val="18"/>
                <w:szCs w:val="18"/>
              </w:rPr>
            </w:pPr>
            <w:r w:rsidDel="00000000" w:rsidR="00000000" w:rsidRPr="00000000">
              <w:rPr>
                <w:sz w:val="18"/>
                <w:szCs w:val="18"/>
                <w:rtl w:val="0"/>
              </w:rPr>
              <w:t xml:space="preserve">11</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82">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83">
            <w:pPr>
              <w:widowControl w:val="0"/>
              <w:spacing w:after="0" w:before="0" w:line="240" w:lineRule="auto"/>
              <w:jc w:val="left"/>
              <w:rPr>
                <w:sz w:val="18"/>
                <w:szCs w:val="18"/>
              </w:rPr>
            </w:pPr>
            <w:r w:rsidDel="00000000" w:rsidR="00000000" w:rsidRPr="00000000">
              <w:rPr>
                <w:sz w:val="18"/>
                <w:szCs w:val="18"/>
                <w:rtl w:val="0"/>
              </w:rPr>
              <w:t xml:space="preserve">N. Grigorescu - Eroilor*</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84">
            <w:pPr>
              <w:widowControl w:val="0"/>
              <w:spacing w:after="0" w:before="0" w:line="240" w:lineRule="auto"/>
              <w:jc w:val="center"/>
              <w:rPr>
                <w:sz w:val="18"/>
                <w:szCs w:val="18"/>
              </w:rPr>
            </w:pPr>
            <w:r w:rsidDel="00000000" w:rsidR="00000000" w:rsidRPr="00000000">
              <w:rPr>
                <w:sz w:val="18"/>
                <w:szCs w:val="18"/>
                <w:rtl w:val="0"/>
              </w:rPr>
              <w:t xml:space="preserve">8.67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85">
            <w:pPr>
              <w:widowControl w:val="0"/>
              <w:spacing w:after="0" w:before="0" w:line="240" w:lineRule="auto"/>
              <w:jc w:val="center"/>
              <w:rPr>
                <w:sz w:val="18"/>
                <w:szCs w:val="18"/>
              </w:rPr>
            </w:pPr>
            <w:r w:rsidDel="00000000" w:rsidR="00000000" w:rsidRPr="00000000">
              <w:rPr>
                <w:sz w:val="18"/>
                <w:szCs w:val="18"/>
                <w:rtl w:val="0"/>
              </w:rPr>
              <w:t xml:space="preserve">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86">
            <w:pPr>
              <w:widowControl w:val="0"/>
              <w:spacing w:after="0" w:before="0" w:line="240" w:lineRule="auto"/>
              <w:jc w:val="center"/>
              <w:rPr>
                <w:sz w:val="18"/>
                <w:szCs w:val="18"/>
              </w:rPr>
            </w:pPr>
            <w:r w:rsidDel="00000000" w:rsidR="00000000" w:rsidRPr="00000000">
              <w:rPr>
                <w:sz w:val="18"/>
                <w:szCs w:val="18"/>
                <w:rtl w:val="0"/>
              </w:rPr>
              <w:t xml:space="preserve">1981, 1989</w:t>
            </w:r>
          </w:p>
        </w:tc>
      </w:tr>
      <w:tr>
        <w:trPr>
          <w:cantSplit w:val="0"/>
          <w:trHeight w:val="270" w:hRule="atLeast"/>
          <w:tblHeader w:val="0"/>
        </w:trPr>
        <w:tc>
          <w:tcPr>
            <w:gridSpan w:val="3"/>
            <w:tcBorders>
              <w:top w:color="cccccc"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87">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Subtotal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8A">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22.2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8B">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16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8C">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7 stații comune cu M1</w:t>
            </w: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8D">
            <w:pPr>
              <w:widowControl w:val="0"/>
              <w:spacing w:after="0" w:before="0" w:line="240" w:lineRule="auto"/>
              <w:jc w:val="center"/>
              <w:rPr>
                <w:sz w:val="18"/>
                <w:szCs w:val="18"/>
              </w:rPr>
            </w:pPr>
            <w:r w:rsidDel="00000000" w:rsidR="00000000" w:rsidRPr="00000000">
              <w:rPr>
                <w:sz w:val="18"/>
                <w:szCs w:val="18"/>
                <w:rtl w:val="0"/>
              </w:rPr>
              <w:t xml:space="preserve">12</w:t>
            </w:r>
          </w:p>
        </w:tc>
        <w:tc>
          <w:tcPr>
            <w:vMerge w:val="restart"/>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8E">
            <w:pPr>
              <w:widowControl w:val="0"/>
              <w:spacing w:after="0" w:before="0" w:line="240" w:lineRule="auto"/>
              <w:jc w:val="center"/>
              <w:rPr>
                <w:b w:val="1"/>
                <w:sz w:val="18"/>
                <w:szCs w:val="18"/>
              </w:rPr>
            </w:pPr>
            <w:r w:rsidDel="00000000" w:rsidR="00000000" w:rsidRPr="00000000">
              <w:rPr>
                <w:b w:val="1"/>
                <w:sz w:val="18"/>
                <w:szCs w:val="18"/>
                <w:rtl w:val="0"/>
              </w:rPr>
              <w:t xml:space="preserve">M4 - Gara de Nord - Lac Străulești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8F">
            <w:pPr>
              <w:widowControl w:val="0"/>
              <w:spacing w:after="0" w:before="0" w:line="240" w:lineRule="auto"/>
              <w:jc w:val="left"/>
              <w:rPr>
                <w:sz w:val="18"/>
                <w:szCs w:val="18"/>
              </w:rPr>
            </w:pPr>
            <w:r w:rsidDel="00000000" w:rsidR="00000000" w:rsidRPr="00000000">
              <w:rPr>
                <w:sz w:val="18"/>
                <w:szCs w:val="18"/>
                <w:rtl w:val="0"/>
              </w:rPr>
              <w:t xml:space="preserve">Gara de Nord - 1 Mai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0">
            <w:pPr>
              <w:widowControl w:val="0"/>
              <w:spacing w:after="0" w:before="0" w:line="240" w:lineRule="auto"/>
              <w:jc w:val="center"/>
              <w:rPr>
                <w:sz w:val="18"/>
                <w:szCs w:val="18"/>
              </w:rPr>
            </w:pPr>
            <w:r w:rsidDel="00000000" w:rsidR="00000000" w:rsidRPr="00000000">
              <w:rPr>
                <w:sz w:val="18"/>
                <w:szCs w:val="18"/>
                <w:rtl w:val="0"/>
              </w:rPr>
              <w:t xml:space="preserve">3.24</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1">
            <w:pPr>
              <w:widowControl w:val="0"/>
              <w:spacing w:after="0" w:before="0" w:line="240" w:lineRule="auto"/>
              <w:jc w:val="center"/>
              <w:rPr>
                <w:sz w:val="18"/>
                <w:szCs w:val="18"/>
              </w:rPr>
            </w:pPr>
            <w:r w:rsidDel="00000000" w:rsidR="00000000" w:rsidRPr="00000000">
              <w:rPr>
                <w:sz w:val="18"/>
                <w:szCs w:val="18"/>
                <w:rtl w:val="0"/>
              </w:rPr>
              <w:t xml:space="preserve">4</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2">
            <w:pPr>
              <w:widowControl w:val="0"/>
              <w:spacing w:after="0" w:before="0" w:line="240" w:lineRule="auto"/>
              <w:jc w:val="center"/>
              <w:rPr>
                <w:sz w:val="18"/>
                <w:szCs w:val="18"/>
              </w:rPr>
            </w:pPr>
            <w:r w:rsidDel="00000000" w:rsidR="00000000" w:rsidRPr="00000000">
              <w:rPr>
                <w:sz w:val="18"/>
                <w:szCs w:val="18"/>
                <w:rtl w:val="0"/>
              </w:rPr>
              <w:t xml:space="preserve">2000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3">
            <w:pPr>
              <w:widowControl w:val="0"/>
              <w:spacing w:after="0" w:before="0" w:line="240" w:lineRule="auto"/>
              <w:jc w:val="center"/>
              <w:rPr>
                <w:sz w:val="18"/>
                <w:szCs w:val="18"/>
              </w:rPr>
            </w:pPr>
            <w:r w:rsidDel="00000000" w:rsidR="00000000" w:rsidRPr="00000000">
              <w:rPr>
                <w:sz w:val="18"/>
                <w:szCs w:val="18"/>
                <w:rtl w:val="0"/>
              </w:rPr>
              <w:t xml:space="preserve">13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94">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5">
            <w:pPr>
              <w:widowControl w:val="0"/>
              <w:spacing w:after="0" w:before="0" w:line="240" w:lineRule="auto"/>
              <w:jc w:val="left"/>
              <w:rPr>
                <w:sz w:val="18"/>
                <w:szCs w:val="18"/>
              </w:rPr>
            </w:pPr>
            <w:r w:rsidDel="00000000" w:rsidR="00000000" w:rsidRPr="00000000">
              <w:rPr>
                <w:sz w:val="18"/>
                <w:szCs w:val="18"/>
                <w:rtl w:val="0"/>
              </w:rPr>
              <w:t xml:space="preserve">1 Mai - Parc Bazilescu</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6">
            <w:pPr>
              <w:widowControl w:val="0"/>
              <w:spacing w:after="0" w:before="0" w:line="240" w:lineRule="auto"/>
              <w:jc w:val="center"/>
              <w:rPr>
                <w:sz w:val="18"/>
                <w:szCs w:val="18"/>
              </w:rPr>
            </w:pPr>
            <w:r w:rsidDel="00000000" w:rsidR="00000000" w:rsidRPr="00000000">
              <w:rPr>
                <w:sz w:val="18"/>
                <w:szCs w:val="18"/>
                <w:rtl w:val="0"/>
              </w:rPr>
              <w:t xml:space="preserve">2.3</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7">
            <w:pPr>
              <w:widowControl w:val="0"/>
              <w:spacing w:after="0" w:before="0" w:line="240" w:lineRule="auto"/>
              <w:jc w:val="center"/>
              <w:rPr>
                <w:sz w:val="18"/>
                <w:szCs w:val="18"/>
              </w:rPr>
            </w:pPr>
            <w:r w:rsidDel="00000000" w:rsidR="00000000" w:rsidRPr="00000000">
              <w:rPr>
                <w:sz w:val="18"/>
                <w:szCs w:val="18"/>
                <w:rtl w:val="0"/>
              </w:rPr>
              <w:t xml:space="preserve">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8">
            <w:pPr>
              <w:widowControl w:val="0"/>
              <w:spacing w:after="0" w:before="0" w:line="240" w:lineRule="auto"/>
              <w:jc w:val="center"/>
              <w:rPr>
                <w:sz w:val="18"/>
                <w:szCs w:val="18"/>
              </w:rPr>
            </w:pPr>
            <w:r w:rsidDel="00000000" w:rsidR="00000000" w:rsidRPr="00000000">
              <w:rPr>
                <w:sz w:val="18"/>
                <w:szCs w:val="18"/>
                <w:rtl w:val="0"/>
              </w:rPr>
              <w:t xml:space="preserve">2011</w:t>
            </w:r>
          </w:p>
        </w:tc>
      </w:tr>
      <w:tr>
        <w:trPr>
          <w:cantSplit w:val="0"/>
          <w:trHeight w:val="33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9">
            <w:pPr>
              <w:widowControl w:val="0"/>
              <w:spacing w:after="0" w:before="0" w:line="240" w:lineRule="auto"/>
              <w:jc w:val="center"/>
              <w:rPr>
                <w:sz w:val="18"/>
                <w:szCs w:val="18"/>
              </w:rPr>
            </w:pPr>
            <w:r w:rsidDel="00000000" w:rsidR="00000000" w:rsidRPr="00000000">
              <w:rPr>
                <w:sz w:val="18"/>
                <w:szCs w:val="18"/>
                <w:rtl w:val="0"/>
              </w:rPr>
              <w:t xml:space="preserve">14</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9A">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B">
            <w:pPr>
              <w:widowControl w:val="0"/>
              <w:spacing w:after="0" w:before="0" w:line="240" w:lineRule="auto"/>
              <w:jc w:val="left"/>
              <w:rPr>
                <w:sz w:val="18"/>
                <w:szCs w:val="18"/>
              </w:rPr>
            </w:pPr>
            <w:r w:rsidDel="00000000" w:rsidR="00000000" w:rsidRPr="00000000">
              <w:rPr>
                <w:sz w:val="18"/>
                <w:szCs w:val="18"/>
                <w:rtl w:val="0"/>
              </w:rPr>
              <w:t xml:space="preserve">Parc Bazilescu - Străulești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C">
            <w:pPr>
              <w:widowControl w:val="0"/>
              <w:spacing w:after="0" w:before="0" w:line="240" w:lineRule="auto"/>
              <w:jc w:val="center"/>
              <w:rPr>
                <w:sz w:val="18"/>
                <w:szCs w:val="18"/>
              </w:rPr>
            </w:pPr>
            <w:r w:rsidDel="00000000" w:rsidR="00000000" w:rsidRPr="00000000">
              <w:rPr>
                <w:sz w:val="18"/>
                <w:szCs w:val="18"/>
                <w:rtl w:val="0"/>
              </w:rPr>
              <w:t xml:space="preserve">1.9</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D">
            <w:pPr>
              <w:widowControl w:val="0"/>
              <w:spacing w:after="0" w:before="0" w:line="240" w:lineRule="auto"/>
              <w:jc w:val="center"/>
              <w:rPr>
                <w:sz w:val="18"/>
                <w:szCs w:val="18"/>
              </w:rPr>
            </w:pPr>
            <w:r w:rsidDel="00000000" w:rsidR="00000000" w:rsidRPr="00000000">
              <w:rPr>
                <w:sz w:val="18"/>
                <w:szCs w:val="18"/>
                <w:rtl w:val="0"/>
              </w:rPr>
              <w:t xml:space="preserve">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9E">
            <w:pPr>
              <w:widowControl w:val="0"/>
              <w:spacing w:after="0" w:before="0" w:line="240" w:lineRule="auto"/>
              <w:jc w:val="center"/>
              <w:rPr>
                <w:sz w:val="18"/>
                <w:szCs w:val="18"/>
              </w:rPr>
            </w:pPr>
            <w:r w:rsidDel="00000000" w:rsidR="00000000" w:rsidRPr="00000000">
              <w:rPr>
                <w:sz w:val="18"/>
                <w:szCs w:val="18"/>
                <w:rtl w:val="0"/>
              </w:rPr>
              <w:t xml:space="preserve">2017</w:t>
            </w:r>
          </w:p>
        </w:tc>
      </w:tr>
      <w:tr>
        <w:trPr>
          <w:cantSplit w:val="0"/>
          <w:trHeight w:val="330" w:hRule="atLeast"/>
          <w:tblHeader w:val="0"/>
        </w:trPr>
        <w:tc>
          <w:tcPr>
            <w:gridSpan w:val="3"/>
            <w:tcBorders>
              <w:top w:color="cccccc"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9F">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Subtotal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A2">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7.44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A3">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A4">
            <w:pPr>
              <w:widowControl w:val="0"/>
              <w:spacing w:after="0" w:before="0" w:line="240" w:lineRule="auto"/>
              <w:jc w:val="center"/>
              <w:rPr>
                <w:color w:val="ffffff"/>
                <w:sz w:val="18"/>
                <w:szCs w:val="18"/>
              </w:rPr>
            </w:pPr>
            <w:r w:rsidDel="00000000" w:rsidR="00000000" w:rsidRPr="00000000">
              <w:rPr>
                <w:rtl w:val="0"/>
              </w:rPr>
            </w:r>
          </w:p>
        </w:tc>
      </w:tr>
      <w:tr>
        <w:trPr>
          <w:cantSplit w:val="0"/>
          <w:trHeight w:val="285" w:hRule="atLeast"/>
          <w:tblHeader w:val="0"/>
        </w:trPr>
        <w:tc>
          <w:tcPr>
            <w:vMerge w:val="restart"/>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A5">
            <w:pPr>
              <w:widowControl w:val="0"/>
              <w:spacing w:after="0" w:before="0" w:line="240" w:lineRule="auto"/>
              <w:jc w:val="center"/>
              <w:rPr>
                <w:sz w:val="18"/>
                <w:szCs w:val="18"/>
              </w:rPr>
            </w:pPr>
            <w:r w:rsidDel="00000000" w:rsidR="00000000" w:rsidRPr="00000000">
              <w:rPr>
                <w:sz w:val="18"/>
                <w:szCs w:val="18"/>
                <w:rtl w:val="0"/>
              </w:rPr>
              <w:t xml:space="preserve">15</w:t>
            </w:r>
          </w:p>
        </w:tc>
        <w:tc>
          <w:tcPr>
            <w:vMerge w:val="restart"/>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A6">
            <w:pPr>
              <w:widowControl w:val="0"/>
              <w:spacing w:after="0" w:before="0" w:line="240" w:lineRule="auto"/>
              <w:jc w:val="left"/>
              <w:rPr>
                <w:sz w:val="22"/>
                <w:szCs w:val="22"/>
              </w:rPr>
            </w:pPr>
            <w:r w:rsidDel="00000000" w:rsidR="00000000" w:rsidRPr="00000000">
              <w:rPr>
                <w:b w:val="1"/>
                <w:sz w:val="18"/>
                <w:szCs w:val="18"/>
                <w:rtl w:val="0"/>
              </w:rPr>
              <w:t xml:space="preserve">M5 - Râul Doamnei - Eroilor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A7">
            <w:pPr>
              <w:widowControl w:val="0"/>
              <w:spacing w:after="0" w:before="0" w:line="240" w:lineRule="auto"/>
              <w:jc w:val="left"/>
              <w:rPr>
                <w:sz w:val="18"/>
                <w:szCs w:val="18"/>
              </w:rPr>
            </w:pPr>
            <w:r w:rsidDel="00000000" w:rsidR="00000000" w:rsidRPr="00000000">
              <w:rPr>
                <w:sz w:val="18"/>
                <w:szCs w:val="18"/>
                <w:rtl w:val="0"/>
              </w:rPr>
              <w:t xml:space="preserve">Râul Doamnei – Eroilor</w:t>
            </w:r>
          </w:p>
        </w:tc>
        <w:tc>
          <w:tcPr>
            <w:vMerge w:val="restart"/>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A8">
            <w:pPr>
              <w:widowControl w:val="0"/>
              <w:spacing w:after="0" w:before="0" w:line="240" w:lineRule="auto"/>
              <w:jc w:val="center"/>
              <w:rPr>
                <w:sz w:val="18"/>
                <w:szCs w:val="18"/>
              </w:rPr>
            </w:pPr>
            <w:r w:rsidDel="00000000" w:rsidR="00000000" w:rsidRPr="00000000">
              <w:rPr>
                <w:sz w:val="18"/>
                <w:szCs w:val="18"/>
                <w:rtl w:val="0"/>
              </w:rPr>
              <w:t xml:space="preserve">6.9</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A9">
            <w:pPr>
              <w:widowControl w:val="0"/>
              <w:spacing w:after="0" w:before="0" w:line="240" w:lineRule="auto"/>
              <w:jc w:val="center"/>
              <w:rPr>
                <w:sz w:val="18"/>
                <w:szCs w:val="18"/>
              </w:rPr>
            </w:pPr>
            <w:r w:rsidDel="00000000" w:rsidR="00000000" w:rsidRPr="00000000">
              <w:rPr>
                <w:sz w:val="18"/>
                <w:szCs w:val="18"/>
                <w:rtl w:val="0"/>
              </w:rPr>
              <w:t xml:space="preserve">9</w:t>
            </w:r>
          </w:p>
        </w:tc>
        <w:tc>
          <w:tcPr>
            <w:vMerge w:val="restart"/>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AA">
            <w:pPr>
              <w:widowControl w:val="0"/>
              <w:spacing w:after="0" w:before="0" w:line="240" w:lineRule="auto"/>
              <w:jc w:val="center"/>
              <w:rPr>
                <w:sz w:val="18"/>
                <w:szCs w:val="18"/>
              </w:rPr>
            </w:pPr>
            <w:r w:rsidDel="00000000" w:rsidR="00000000" w:rsidRPr="00000000">
              <w:rPr>
                <w:sz w:val="18"/>
                <w:szCs w:val="18"/>
                <w:rtl w:val="0"/>
              </w:rPr>
              <w:t xml:space="preserve">2020</w:t>
            </w:r>
          </w:p>
          <w:p w:rsidR="00000000" w:rsidDel="00000000" w:rsidP="00000000" w:rsidRDefault="00000000" w:rsidRPr="00000000" w14:paraId="00002DAB">
            <w:pPr>
              <w:widowControl w:val="0"/>
              <w:spacing w:after="0" w:before="0" w:line="240" w:lineRule="auto"/>
              <w:jc w:val="center"/>
              <w:rPr>
                <w:sz w:val="18"/>
                <w:szCs w:val="18"/>
              </w:rPr>
            </w:pPr>
            <w:r w:rsidDel="00000000" w:rsidR="00000000" w:rsidRPr="00000000">
              <w:rPr>
                <w:sz w:val="18"/>
                <w:szCs w:val="18"/>
                <w:rtl w:val="0"/>
              </w:rPr>
              <w:t xml:space="preserve"> </w:t>
            </w:r>
          </w:p>
        </w:tc>
      </w:tr>
      <w:tr>
        <w:trPr>
          <w:cantSplit w:val="0"/>
          <w:trHeight w:val="375" w:hRule="atLeast"/>
          <w:tblHeader w:val="0"/>
        </w:trPr>
        <w:tc>
          <w:tcPr>
            <w:vMerge w:val="continue"/>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AC">
            <w:pPr>
              <w:widowControl w:val="0"/>
              <w:spacing w:after="0" w:before="0" w:line="240" w:lineRule="auto"/>
              <w:ind w:left="0" w:firstLine="0"/>
              <w:jc w:val="center"/>
              <w:rPr>
                <w:sz w:val="18"/>
                <w:szCs w:val="18"/>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2DAD">
            <w:pPr>
              <w:widowControl w:val="0"/>
              <w:spacing w:after="0" w:before="0" w:line="240" w:lineRule="auto"/>
              <w:ind w:left="0" w:firstLine="0"/>
              <w:jc w:val="left"/>
              <w:rPr>
                <w:b w:val="1"/>
                <w:sz w:val="18"/>
                <w:szCs w:val="18"/>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AE">
            <w:pPr>
              <w:widowControl w:val="0"/>
              <w:spacing w:after="0" w:before="0" w:line="240" w:lineRule="auto"/>
              <w:jc w:val="left"/>
              <w:rPr>
                <w:sz w:val="18"/>
                <w:szCs w:val="18"/>
              </w:rPr>
            </w:pPr>
            <w:r w:rsidDel="00000000" w:rsidR="00000000" w:rsidRPr="00000000">
              <w:rPr>
                <w:sz w:val="18"/>
                <w:szCs w:val="18"/>
                <w:rtl w:val="0"/>
              </w:rPr>
              <w:t xml:space="preserve">Romancierilor – Valea Ialomiței</w:t>
            </w:r>
          </w:p>
        </w:tc>
        <w:tc>
          <w:tcPr>
            <w:vMerge w:val="continue"/>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AF">
            <w:pPr>
              <w:widowControl w:val="0"/>
              <w:spacing w:after="0" w:before="0" w:line="240" w:lineRule="auto"/>
              <w:ind w:left="0" w:firstLine="0"/>
              <w:jc w:val="center"/>
              <w:rPr>
                <w:sz w:val="18"/>
                <w:szCs w:val="18"/>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B0">
            <w:pPr>
              <w:widowControl w:val="0"/>
              <w:spacing w:after="0" w:before="0" w:line="240" w:lineRule="auto"/>
              <w:jc w:val="center"/>
              <w:rPr>
                <w:sz w:val="18"/>
                <w:szCs w:val="18"/>
              </w:rPr>
            </w:pPr>
            <w:r w:rsidDel="00000000" w:rsidR="00000000" w:rsidRPr="00000000">
              <w:rPr>
                <w:sz w:val="18"/>
                <w:szCs w:val="18"/>
                <w:rtl w:val="0"/>
              </w:rPr>
              <w:t xml:space="preserve">1</w:t>
            </w:r>
          </w:p>
        </w:tc>
        <w:tc>
          <w:tcPr>
            <w:vMerge w:val="continue"/>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B1">
            <w:pPr>
              <w:widowControl w:val="0"/>
              <w:spacing w:after="0" w:before="0" w:line="240" w:lineRule="auto"/>
              <w:ind w:left="0" w:firstLine="0"/>
              <w:jc w:val="center"/>
              <w:rPr>
                <w:sz w:val="18"/>
                <w:szCs w:val="18"/>
              </w:rPr>
            </w:pPr>
            <w:r w:rsidDel="00000000" w:rsidR="00000000" w:rsidRPr="00000000">
              <w:rPr>
                <w:rtl w:val="0"/>
              </w:rPr>
            </w:r>
          </w:p>
        </w:tc>
      </w:tr>
      <w:tr>
        <w:trPr>
          <w:cantSplit w:val="0"/>
          <w:trHeight w:val="255" w:hRule="atLeast"/>
          <w:tblHeader w:val="0"/>
        </w:trPr>
        <w:tc>
          <w:tcPr>
            <w:gridSpan w:val="3"/>
            <w:tcBorders>
              <w:top w:color="cccccc"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B2">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Subtotal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B5">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6.9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B6">
            <w:pPr>
              <w:widowControl w:val="0"/>
              <w:spacing w:after="0" w:before="0" w:line="240" w:lineRule="auto"/>
              <w:jc w:val="center"/>
              <w:rPr>
                <w:color w:val="ffffff"/>
                <w:sz w:val="18"/>
                <w:szCs w:val="18"/>
              </w:rPr>
            </w:pPr>
            <w:r w:rsidDel="00000000" w:rsidR="00000000" w:rsidRPr="00000000">
              <w:rPr>
                <w:b w:val="1"/>
                <w:color w:val="ffffff"/>
                <w:sz w:val="18"/>
                <w:szCs w:val="18"/>
                <w:rtl w:val="0"/>
              </w:rPr>
              <w:t xml:space="preserve">10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B7">
            <w:pPr>
              <w:widowControl w:val="0"/>
              <w:spacing w:after="0" w:before="0" w:line="240" w:lineRule="auto"/>
              <w:jc w:val="left"/>
              <w:rPr>
                <w:color w:val="ffffff"/>
                <w:sz w:val="18"/>
                <w:szCs w:val="18"/>
              </w:rPr>
            </w:pPr>
            <w:r w:rsidDel="00000000" w:rsidR="00000000" w:rsidRPr="00000000">
              <w:rPr>
                <w:rtl w:val="0"/>
              </w:rPr>
            </w:r>
          </w:p>
        </w:tc>
      </w:tr>
      <w:tr>
        <w:trPr>
          <w:cantSplit w:val="0"/>
          <w:trHeight w:val="390" w:hRule="atLeast"/>
          <w:tblHeader w:val="0"/>
        </w:trPr>
        <w:tc>
          <w:tcPr>
            <w:gridSpan w:val="3"/>
            <w:tcBorders>
              <w:top w:color="cccccc"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B8">
            <w:pPr>
              <w:widowControl w:val="0"/>
              <w:spacing w:after="0" w:before="0" w:line="240" w:lineRule="auto"/>
              <w:jc w:val="center"/>
              <w:rPr>
                <w:b w:val="1"/>
                <w:color w:val="ffffff"/>
                <w:sz w:val="18"/>
                <w:szCs w:val="18"/>
              </w:rPr>
            </w:pPr>
            <w:r w:rsidDel="00000000" w:rsidR="00000000" w:rsidRPr="00000000">
              <w:rPr>
                <w:b w:val="1"/>
                <w:color w:val="ffffff"/>
                <w:sz w:val="18"/>
                <w:szCs w:val="18"/>
                <w:rtl w:val="0"/>
              </w:rPr>
              <w:t xml:space="preserve">Total</w:t>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BB">
            <w:pPr>
              <w:widowControl w:val="0"/>
              <w:spacing w:after="0" w:before="0" w:line="240" w:lineRule="auto"/>
              <w:jc w:val="center"/>
              <w:rPr>
                <w:b w:val="1"/>
                <w:color w:val="ffffff"/>
                <w:sz w:val="18"/>
                <w:szCs w:val="18"/>
              </w:rPr>
            </w:pPr>
            <w:r w:rsidDel="00000000" w:rsidR="00000000" w:rsidRPr="00000000">
              <w:rPr>
                <w:b w:val="1"/>
                <w:color w:val="ffffff"/>
                <w:sz w:val="18"/>
                <w:szCs w:val="18"/>
                <w:rtl w:val="0"/>
              </w:rPr>
              <w:t xml:space="preserve">77.6</w:t>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BC">
            <w:pPr>
              <w:widowControl w:val="0"/>
              <w:spacing w:after="0" w:before="0" w:line="240" w:lineRule="auto"/>
              <w:jc w:val="center"/>
              <w:rPr>
                <w:b w:val="1"/>
                <w:color w:val="ffffff"/>
                <w:sz w:val="18"/>
                <w:szCs w:val="18"/>
              </w:rPr>
            </w:pPr>
            <w:r w:rsidDel="00000000" w:rsidR="00000000" w:rsidRPr="00000000">
              <w:rPr>
                <w:b w:val="1"/>
                <w:color w:val="ffffff"/>
                <w:sz w:val="18"/>
                <w:szCs w:val="18"/>
                <w:rtl w:val="0"/>
              </w:rPr>
              <w:t xml:space="preserve">63</w:t>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BD">
            <w:pPr>
              <w:widowControl w:val="0"/>
              <w:spacing w:after="0" w:before="0" w:line="240" w:lineRule="auto"/>
              <w:jc w:val="left"/>
              <w:rPr>
                <w:color w:val="ffffff"/>
                <w:sz w:val="18"/>
                <w:szCs w:val="18"/>
              </w:rPr>
            </w:pPr>
            <w:r w:rsidDel="00000000" w:rsidR="00000000" w:rsidRPr="00000000">
              <w:rPr>
                <w:rtl w:val="0"/>
              </w:rPr>
            </w:r>
          </w:p>
        </w:tc>
      </w:tr>
    </w:tbl>
    <w:p w:rsidR="00000000" w:rsidDel="00000000" w:rsidP="00000000" w:rsidRDefault="00000000" w:rsidRPr="00000000" w14:paraId="00002DBE">
      <w:pPr>
        <w:widowControl w:val="0"/>
        <w:spacing w:after="0" w:before="0" w:line="240" w:lineRule="auto"/>
        <w:ind w:firstLine="720"/>
        <w:jc w:val="left"/>
        <w:rPr/>
      </w:pPr>
      <w:r w:rsidDel="00000000" w:rsidR="00000000" w:rsidRPr="00000000">
        <w:rPr>
          <w:sz w:val="18"/>
          <w:szCs w:val="18"/>
          <w:rtl w:val="0"/>
        </w:rPr>
        <w:t xml:space="preserve">* trunchi comun între M1 si M3</w:t>
      </w:r>
      <w:r w:rsidDel="00000000" w:rsidR="00000000" w:rsidRPr="00000000">
        <w:rPr>
          <w:rtl w:val="0"/>
        </w:rPr>
      </w:r>
    </w:p>
    <w:p w:rsidR="00000000" w:rsidDel="00000000" w:rsidP="00000000" w:rsidRDefault="00000000" w:rsidRPr="00000000" w14:paraId="00002DBF">
      <w:pPr>
        <w:spacing w:line="240" w:lineRule="auto"/>
        <w:ind w:left="0" w:firstLine="0"/>
        <w:jc w:val="both"/>
        <w:rPr>
          <w:sz w:val="24"/>
          <w:szCs w:val="24"/>
        </w:rPr>
      </w:pPr>
      <w:r w:rsidDel="00000000" w:rsidR="00000000" w:rsidRPr="00000000">
        <w:rPr>
          <w:sz w:val="24"/>
          <w:szCs w:val="24"/>
          <w:rtl w:val="0"/>
        </w:rPr>
        <w:t xml:space="preserve">Din punct de vedere al materialului rulant (ecartament 1432 mm), acesta este de trei tipuri: IVA (</w:t>
      </w:r>
      <w:r w:rsidDel="00000000" w:rsidR="00000000" w:rsidRPr="00000000">
        <w:rPr>
          <w:sz w:val="24"/>
          <w:szCs w:val="24"/>
          <w:rtl w:val="0"/>
        </w:rPr>
        <w:t xml:space="preserve">Astra-Arad</w:t>
      </w:r>
      <w:r w:rsidDel="00000000" w:rsidR="00000000" w:rsidRPr="00000000">
        <w:rPr>
          <w:sz w:val="24"/>
          <w:szCs w:val="24"/>
          <w:rtl w:val="0"/>
        </w:rPr>
        <w:t xml:space="preserve">), BM2 și BM21 (Bombardier) și BM3 (CAF). În anul 2018, erau în operare un total de 300 de rame (tab</w:t>
      </w:r>
      <w:r w:rsidDel="00000000" w:rsidR="00000000" w:rsidRPr="00000000">
        <w:rPr>
          <w:rtl w:val="0"/>
        </w:rPr>
        <w:t xml:space="preserve">elul 2.3.2)</w:t>
      </w:r>
      <w:r w:rsidDel="00000000" w:rsidR="00000000" w:rsidRPr="00000000">
        <w:rPr>
          <w:sz w:val="24"/>
          <w:szCs w:val="24"/>
          <w:rtl w:val="0"/>
        </w:rPr>
        <w:t xml:space="preserve">.</w:t>
      </w:r>
    </w:p>
    <w:sdt>
      <w:sdtPr>
        <w:tag w:val="goog_rdk_100"/>
      </w:sdtPr>
      <w:sdtContent>
        <w:p w:rsidR="00000000" w:rsidDel="00000000" w:rsidP="00000000" w:rsidRDefault="00000000" w:rsidRPr="00000000" w14:paraId="00002DC0">
          <w:pPr>
            <w:spacing w:after="120" w:line="240" w:lineRule="auto"/>
            <w:jc w:val="center"/>
            <w:rPr>
              <w:i w:val="1"/>
              <w:sz w:val="22"/>
              <w:szCs w:val="22"/>
            </w:rPr>
          </w:pPr>
          <w:r w:rsidDel="00000000" w:rsidR="00000000" w:rsidRPr="00000000">
            <w:rPr>
              <w:b w:val="1"/>
              <w:i w:val="1"/>
              <w:sz w:val="24"/>
              <w:szCs w:val="24"/>
              <w:rtl w:val="0"/>
            </w:rPr>
            <w:t xml:space="preserve">  </w:t>
          </w:r>
          <w:r w:rsidDel="00000000" w:rsidR="00000000" w:rsidRPr="00000000">
            <w:rPr>
              <w:b w:val="1"/>
              <w:i w:val="1"/>
              <w:sz w:val="22"/>
              <w:szCs w:val="22"/>
              <w:rtl w:val="0"/>
            </w:rPr>
            <w:t xml:space="preserve">Tabe-lul 2.3.2. Materialul rulant Metrorex - 2018</w:t>
          </w:r>
          <w:r w:rsidDel="00000000" w:rsidR="00000000" w:rsidRPr="00000000">
            <w:rPr>
              <w:rtl w:val="0"/>
            </w:rPr>
          </w:r>
        </w:p>
      </w:sdtContent>
    </w:sdt>
    <w:tbl>
      <w:tblPr>
        <w:tblStyle w:val="Table81"/>
        <w:tblW w:w="567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30"/>
        <w:gridCol w:w="1560"/>
        <w:gridCol w:w="1275"/>
        <w:gridCol w:w="1305"/>
        <w:tblGridChange w:id="0">
          <w:tblGrid>
            <w:gridCol w:w="1530"/>
            <w:gridCol w:w="1560"/>
            <w:gridCol w:w="1275"/>
            <w:gridCol w:w="1305"/>
          </w:tblGrid>
        </w:tblGridChange>
      </w:tblGrid>
      <w:tr>
        <w:trPr>
          <w:cantSplit w:val="0"/>
          <w:trHeight w:val="390"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DC1">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2018</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DC2">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Parc inventar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DC3">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Exploatare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DC4">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Circulație</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5">
            <w:pPr>
              <w:widowControl w:val="0"/>
              <w:spacing w:after="0" w:before="0" w:line="240" w:lineRule="auto"/>
              <w:jc w:val="left"/>
              <w:rPr>
                <w:sz w:val="22"/>
                <w:szCs w:val="22"/>
              </w:rPr>
            </w:pPr>
            <w:r w:rsidDel="00000000" w:rsidR="00000000" w:rsidRPr="00000000">
              <w:rPr>
                <w:sz w:val="22"/>
                <w:szCs w:val="22"/>
                <w:rtl w:val="0"/>
              </w:rPr>
              <w:t xml:space="preserve">Vagon IVA</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6">
            <w:pPr>
              <w:widowControl w:val="0"/>
              <w:spacing w:after="0" w:before="0" w:line="240" w:lineRule="auto"/>
              <w:jc w:val="right"/>
              <w:rPr>
                <w:sz w:val="22"/>
                <w:szCs w:val="22"/>
              </w:rPr>
            </w:pPr>
            <w:r w:rsidDel="00000000" w:rsidR="00000000" w:rsidRPr="00000000">
              <w:rPr>
                <w:sz w:val="22"/>
                <w:szCs w:val="22"/>
                <w:rtl w:val="0"/>
              </w:rPr>
              <w:t xml:space="preserve">186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7">
            <w:pPr>
              <w:widowControl w:val="0"/>
              <w:spacing w:after="0" w:before="0" w:line="240" w:lineRule="auto"/>
              <w:jc w:val="right"/>
              <w:rPr>
                <w:sz w:val="22"/>
                <w:szCs w:val="22"/>
              </w:rPr>
            </w:pPr>
            <w:r w:rsidDel="00000000" w:rsidR="00000000" w:rsidRPr="00000000">
              <w:rPr>
                <w:sz w:val="22"/>
                <w:szCs w:val="22"/>
                <w:rtl w:val="0"/>
              </w:rPr>
              <w:t xml:space="preserve">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8">
            <w:pPr>
              <w:widowControl w:val="0"/>
              <w:spacing w:after="0" w:before="0" w:line="240" w:lineRule="auto"/>
              <w:jc w:val="right"/>
              <w:rPr>
                <w:sz w:val="22"/>
                <w:szCs w:val="22"/>
              </w:rPr>
            </w:pPr>
            <w:r w:rsidDel="00000000" w:rsidR="00000000" w:rsidRPr="00000000">
              <w:rPr>
                <w:sz w:val="22"/>
                <w:szCs w:val="22"/>
                <w:rtl w:val="0"/>
              </w:rPr>
              <w:t xml:space="preserve">24</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9">
            <w:pPr>
              <w:widowControl w:val="0"/>
              <w:spacing w:after="0" w:before="0" w:line="240" w:lineRule="auto"/>
              <w:jc w:val="left"/>
              <w:rPr>
                <w:sz w:val="22"/>
                <w:szCs w:val="22"/>
              </w:rPr>
            </w:pPr>
            <w:r w:rsidDel="00000000" w:rsidR="00000000" w:rsidRPr="00000000">
              <w:rPr>
                <w:sz w:val="22"/>
                <w:szCs w:val="22"/>
                <w:rtl w:val="0"/>
              </w:rPr>
              <w:t xml:space="preserve">BM2, 21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A">
            <w:pPr>
              <w:widowControl w:val="0"/>
              <w:spacing w:after="0" w:before="0" w:line="240" w:lineRule="auto"/>
              <w:jc w:val="right"/>
              <w:rPr>
                <w:sz w:val="22"/>
                <w:szCs w:val="22"/>
              </w:rPr>
            </w:pPr>
            <w:r w:rsidDel="00000000" w:rsidR="00000000" w:rsidRPr="00000000">
              <w:rPr>
                <w:sz w:val="22"/>
                <w:szCs w:val="22"/>
                <w:rtl w:val="0"/>
              </w:rPr>
              <w:t xml:space="preserve">264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B">
            <w:pPr>
              <w:widowControl w:val="0"/>
              <w:spacing w:after="0" w:before="0" w:line="240" w:lineRule="auto"/>
              <w:jc w:val="right"/>
              <w:rPr>
                <w:sz w:val="22"/>
                <w:szCs w:val="22"/>
              </w:rPr>
            </w:pPr>
            <w:r w:rsidDel="00000000" w:rsidR="00000000" w:rsidRPr="00000000">
              <w:rPr>
                <w:sz w:val="22"/>
                <w:szCs w:val="22"/>
                <w:rtl w:val="0"/>
              </w:rPr>
              <w:t xml:space="preserve">198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C">
            <w:pPr>
              <w:widowControl w:val="0"/>
              <w:spacing w:after="0" w:before="0" w:line="240" w:lineRule="auto"/>
              <w:jc w:val="right"/>
              <w:rPr>
                <w:sz w:val="22"/>
                <w:szCs w:val="22"/>
              </w:rPr>
            </w:pPr>
            <w:r w:rsidDel="00000000" w:rsidR="00000000" w:rsidRPr="00000000">
              <w:rPr>
                <w:sz w:val="22"/>
                <w:szCs w:val="22"/>
                <w:rtl w:val="0"/>
              </w:rPr>
              <w:t xml:space="preserve">186</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D">
            <w:pPr>
              <w:widowControl w:val="0"/>
              <w:spacing w:after="0" w:before="0" w:line="240" w:lineRule="auto"/>
              <w:jc w:val="left"/>
              <w:rPr>
                <w:sz w:val="22"/>
                <w:szCs w:val="22"/>
              </w:rPr>
            </w:pPr>
            <w:r w:rsidDel="00000000" w:rsidR="00000000" w:rsidRPr="00000000">
              <w:rPr>
                <w:sz w:val="22"/>
                <w:szCs w:val="22"/>
                <w:rtl w:val="0"/>
              </w:rPr>
              <w:t xml:space="preserve">BM3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E">
            <w:pPr>
              <w:widowControl w:val="0"/>
              <w:spacing w:after="0" w:before="0" w:line="240" w:lineRule="auto"/>
              <w:jc w:val="right"/>
              <w:rPr>
                <w:sz w:val="22"/>
                <w:szCs w:val="22"/>
              </w:rPr>
            </w:pPr>
            <w:r w:rsidDel="00000000" w:rsidR="00000000" w:rsidRPr="00000000">
              <w:rPr>
                <w:sz w:val="22"/>
                <w:szCs w:val="22"/>
                <w:rtl w:val="0"/>
              </w:rPr>
              <w:t xml:space="preserve">144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CF">
            <w:pPr>
              <w:widowControl w:val="0"/>
              <w:spacing w:after="0" w:before="0" w:line="240" w:lineRule="auto"/>
              <w:jc w:val="right"/>
              <w:rPr>
                <w:sz w:val="22"/>
                <w:szCs w:val="22"/>
              </w:rPr>
            </w:pPr>
            <w:r w:rsidDel="00000000" w:rsidR="00000000" w:rsidRPr="00000000">
              <w:rPr>
                <w:sz w:val="22"/>
                <w:szCs w:val="22"/>
                <w:rtl w:val="0"/>
              </w:rPr>
              <w:t xml:space="preserve">96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DD0">
            <w:pPr>
              <w:widowControl w:val="0"/>
              <w:spacing w:after="0" w:before="0" w:line="240" w:lineRule="auto"/>
              <w:jc w:val="right"/>
              <w:rPr>
                <w:sz w:val="22"/>
                <w:szCs w:val="22"/>
              </w:rPr>
            </w:pPr>
            <w:r w:rsidDel="00000000" w:rsidR="00000000" w:rsidRPr="00000000">
              <w:rPr>
                <w:sz w:val="22"/>
                <w:szCs w:val="22"/>
                <w:rtl w:val="0"/>
              </w:rPr>
              <w:t xml:space="preserve">90</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DD1">
            <w:pPr>
              <w:widowControl w:val="0"/>
              <w:spacing w:after="0" w:before="0" w:line="240" w:lineRule="auto"/>
              <w:jc w:val="left"/>
              <w:rPr>
                <w:color w:val="ffffff"/>
                <w:sz w:val="22"/>
                <w:szCs w:val="22"/>
              </w:rPr>
            </w:pPr>
            <w:r w:rsidDel="00000000" w:rsidR="00000000" w:rsidRPr="00000000">
              <w:rPr>
                <w:b w:val="1"/>
                <w:color w:val="ffffff"/>
                <w:sz w:val="22"/>
                <w:szCs w:val="22"/>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DD2">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594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DD3">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324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DD4">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300</w:t>
            </w:r>
            <w:r w:rsidDel="00000000" w:rsidR="00000000" w:rsidRPr="00000000">
              <w:rPr>
                <w:rtl w:val="0"/>
              </w:rPr>
            </w:r>
          </w:p>
        </w:tc>
      </w:tr>
    </w:tbl>
    <w:p w:rsidR="00000000" w:rsidDel="00000000" w:rsidP="00000000" w:rsidRDefault="00000000" w:rsidRPr="00000000" w14:paraId="00002DD5">
      <w:pPr>
        <w:spacing w:line="240" w:lineRule="auto"/>
        <w:ind w:left="0" w:firstLine="0"/>
        <w:jc w:val="both"/>
        <w:rPr>
          <w:sz w:val="24"/>
          <w:szCs w:val="24"/>
        </w:rPr>
      </w:pPr>
      <w:r w:rsidDel="00000000" w:rsidR="00000000" w:rsidRPr="00000000">
        <w:rPr>
          <w:sz w:val="24"/>
          <w:szCs w:val="24"/>
          <w:rtl w:val="0"/>
        </w:rPr>
        <w:t xml:space="preserve">În anul 2018, au fost transportați un număr de aprox. 180 milioane de călători, dintre care aproximativ 80% pe magistralele M1 și M2 (sursă</w:t>
      </w:r>
      <w:r w:rsidDel="00000000" w:rsidR="00000000" w:rsidRPr="00000000">
        <w:rPr>
          <w:rtl w:val="0"/>
        </w:rPr>
        <w:t xml:space="preserve">: </w:t>
      </w:r>
      <w:r w:rsidDel="00000000" w:rsidR="00000000" w:rsidRPr="00000000">
        <w:rPr>
          <w:sz w:val="24"/>
          <w:szCs w:val="24"/>
          <w:rtl w:val="0"/>
        </w:rPr>
        <w:t xml:space="preserve">Raport de activitate Metrorex</w:t>
      </w:r>
      <w:r w:rsidDel="00000000" w:rsidR="00000000" w:rsidRPr="00000000">
        <w:rPr>
          <w:rtl w:val="0"/>
        </w:rPr>
        <w:t xml:space="preserve">, 2018</w:t>
      </w:r>
      <w:r w:rsidDel="00000000" w:rsidR="00000000" w:rsidRPr="00000000">
        <w:rPr>
          <w:sz w:val="24"/>
          <w:szCs w:val="24"/>
          <w:rtl w:val="0"/>
        </w:rPr>
        <w:t xml:space="preserve">) (tabelul 2.3.3).</w:t>
      </w:r>
    </w:p>
    <w:p w:rsidR="00000000" w:rsidDel="00000000" w:rsidP="00000000" w:rsidRDefault="00000000" w:rsidRPr="00000000" w14:paraId="00002DD6">
      <w:pPr>
        <w:spacing w:after="120" w:line="240" w:lineRule="auto"/>
        <w:jc w:val="center"/>
        <w:rPr>
          <w:b w:val="1"/>
          <w:i w:val="1"/>
          <w:sz w:val="22"/>
          <w:szCs w:val="22"/>
        </w:rPr>
      </w:pPr>
      <w:r w:rsidDel="00000000" w:rsidR="00000000" w:rsidRPr="00000000">
        <w:rPr>
          <w:i w:val="1"/>
          <w:sz w:val="24"/>
          <w:szCs w:val="24"/>
          <w:rtl w:val="0"/>
        </w:rPr>
        <w:t xml:space="preserve"> </w:t>
      </w:r>
      <w:r w:rsidDel="00000000" w:rsidR="00000000" w:rsidRPr="00000000">
        <w:rPr>
          <w:b w:val="1"/>
          <w:i w:val="1"/>
          <w:sz w:val="22"/>
          <w:szCs w:val="22"/>
          <w:rtl w:val="0"/>
        </w:rPr>
        <w:t xml:space="preserve">Tabelul 2.3.3.  </w:t>
      </w:r>
      <w:r w:rsidDel="00000000" w:rsidR="00000000" w:rsidRPr="00000000">
        <w:rPr>
          <w:b w:val="1"/>
          <w:i w:val="1"/>
          <w:sz w:val="22"/>
          <w:szCs w:val="22"/>
          <w:rtl w:val="0"/>
        </w:rPr>
        <w:t xml:space="preserve">Evoluția nr. de călători în perioada 2015-2018</w:t>
      </w:r>
      <w:r w:rsidDel="00000000" w:rsidR="00000000" w:rsidRPr="00000000">
        <w:rPr>
          <w:rtl w:val="0"/>
        </w:rPr>
      </w:r>
    </w:p>
    <w:tbl>
      <w:tblPr>
        <w:tblStyle w:val="Table82"/>
        <w:tblW w:w="61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650"/>
        <w:gridCol w:w="900"/>
        <w:gridCol w:w="900"/>
        <w:gridCol w:w="900"/>
        <w:gridCol w:w="900"/>
        <w:gridCol w:w="900"/>
        <w:tblGridChange w:id="0">
          <w:tblGrid>
            <w:gridCol w:w="1650"/>
            <w:gridCol w:w="900"/>
            <w:gridCol w:w="900"/>
            <w:gridCol w:w="900"/>
            <w:gridCol w:w="900"/>
            <w:gridCol w:w="900"/>
          </w:tblGrid>
        </w:tblGridChange>
      </w:tblGrid>
      <w:tr>
        <w:trPr>
          <w:cantSplit w:val="0"/>
          <w:trHeight w:val="270" w:hRule="atLeast"/>
          <w:tblHeader w:val="0"/>
        </w:trPr>
        <w:tc>
          <w:tcPr>
            <w:vMerge w:val="restart"/>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D7">
            <w:pPr>
              <w:widowControl w:val="0"/>
              <w:spacing w:after="0" w:before="0" w:line="240" w:lineRule="auto"/>
              <w:jc w:val="left"/>
              <w:rPr>
                <w:b w:val="1"/>
                <w:color w:val="ffffff"/>
                <w:sz w:val="22"/>
                <w:szCs w:val="22"/>
              </w:rPr>
            </w:pPr>
            <w:r w:rsidDel="00000000" w:rsidR="00000000" w:rsidRPr="00000000">
              <w:rPr>
                <w:b w:val="1"/>
                <w:color w:val="ffffff"/>
                <w:sz w:val="22"/>
                <w:szCs w:val="22"/>
                <w:rtl w:val="0"/>
              </w:rPr>
              <w:t xml:space="preserve">Călătorii (mii)</w:t>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DD8">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2015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DD9">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2016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DDA">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2017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DDB">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2018</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DDC">
            <w:pPr>
              <w:widowControl w:val="0"/>
              <w:spacing w:after="0" w:before="0" w:line="240" w:lineRule="auto"/>
              <w:jc w:val="left"/>
              <w:rPr>
                <w:sz w:val="22"/>
                <w:szCs w:val="22"/>
              </w:rPr>
            </w:pPr>
            <w:r w:rsidDel="00000000" w:rsidR="00000000" w:rsidRPr="00000000">
              <w:rPr>
                <w:rtl w:val="0"/>
              </w:rPr>
            </w:r>
          </w:p>
        </w:tc>
      </w:tr>
      <w:tr>
        <w:trPr>
          <w:cantSplit w:val="0"/>
          <w:trHeight w:val="180" w:hRule="atLeast"/>
          <w:tblHeader w:val="0"/>
        </w:trPr>
        <w:tc>
          <w:tcPr>
            <w:vMerge w:val="continue"/>
            <w:tcBorders>
              <w:bottom w:color="000000" w:space="0" w:sz="4" w:val="single"/>
              <w:right w:color="000000" w:space="0" w:sz="4" w:val="single"/>
            </w:tcBorders>
            <w:shd w:fill="cc4125" w:val="clear"/>
            <w:tcMar>
              <w:top w:w="100.0" w:type="dxa"/>
              <w:left w:w="100.0" w:type="dxa"/>
              <w:bottom w:w="100.0" w:type="dxa"/>
              <w:right w:w="100.0" w:type="dxa"/>
            </w:tcMar>
            <w:vAlign w:val="top"/>
          </w:tcPr>
          <w:p w:rsidR="00000000" w:rsidDel="00000000" w:rsidP="00000000" w:rsidRDefault="00000000" w:rsidRPr="00000000" w14:paraId="00002DDD">
            <w:pPr>
              <w:widowControl w:val="0"/>
              <w:spacing w:after="0" w:before="0" w:line="240" w:lineRule="auto"/>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DE">
            <w:pPr>
              <w:widowControl w:val="0"/>
              <w:spacing w:after="0" w:before="0" w:line="240" w:lineRule="auto"/>
              <w:jc w:val="right"/>
              <w:rPr>
                <w:sz w:val="22"/>
                <w:szCs w:val="22"/>
              </w:rPr>
            </w:pPr>
            <w:r w:rsidDel="00000000" w:rsidR="00000000" w:rsidRPr="00000000">
              <w:rPr>
                <w:sz w:val="22"/>
                <w:szCs w:val="22"/>
                <w:rtl w:val="0"/>
              </w:rPr>
              <w:t xml:space="preserve">174 830</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DF">
            <w:pPr>
              <w:widowControl w:val="0"/>
              <w:spacing w:after="0" w:before="0" w:line="240" w:lineRule="auto"/>
              <w:jc w:val="right"/>
              <w:rPr>
                <w:sz w:val="22"/>
                <w:szCs w:val="22"/>
              </w:rPr>
            </w:pPr>
            <w:r w:rsidDel="00000000" w:rsidR="00000000" w:rsidRPr="00000000">
              <w:rPr>
                <w:sz w:val="22"/>
                <w:szCs w:val="22"/>
                <w:rtl w:val="0"/>
              </w:rPr>
              <w:t xml:space="preserve">179 120</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E0">
            <w:pPr>
              <w:widowControl w:val="0"/>
              <w:spacing w:after="0" w:before="0" w:line="240" w:lineRule="auto"/>
              <w:jc w:val="right"/>
              <w:rPr>
                <w:sz w:val="22"/>
                <w:szCs w:val="22"/>
              </w:rPr>
            </w:pPr>
            <w:r w:rsidDel="00000000" w:rsidR="00000000" w:rsidRPr="00000000">
              <w:rPr>
                <w:sz w:val="22"/>
                <w:szCs w:val="22"/>
                <w:rtl w:val="0"/>
              </w:rPr>
              <w:t xml:space="preserve">178 850</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E1">
            <w:pPr>
              <w:widowControl w:val="0"/>
              <w:spacing w:after="0" w:before="0" w:line="240" w:lineRule="auto"/>
              <w:jc w:val="right"/>
              <w:rPr>
                <w:sz w:val="22"/>
                <w:szCs w:val="22"/>
              </w:rPr>
            </w:pPr>
            <w:r w:rsidDel="00000000" w:rsidR="00000000" w:rsidRPr="00000000">
              <w:rPr>
                <w:sz w:val="22"/>
                <w:szCs w:val="22"/>
                <w:rtl w:val="0"/>
              </w:rPr>
              <w:t xml:space="preserve">179 703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DE2">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gridSpan w:val="5"/>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2DE3">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DE8">
            <w:pPr>
              <w:widowControl w:val="0"/>
              <w:spacing w:after="0" w:before="0" w:line="240" w:lineRule="auto"/>
              <w:jc w:val="left"/>
              <w:rPr>
                <w:sz w:val="22"/>
                <w:szCs w:val="22"/>
              </w:rPr>
            </w:pPr>
            <w:r w:rsidDel="00000000" w:rsidR="00000000" w:rsidRPr="00000000">
              <w:rPr>
                <w:rtl w:val="0"/>
              </w:rPr>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E9">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Călătorii (mii)/An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EA">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M1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EB">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M2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EC">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M3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ED">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M4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DEE">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TOTAL</w:t>
            </w:r>
            <w:r w:rsidDel="00000000" w:rsidR="00000000" w:rsidRPr="00000000">
              <w:rPr>
                <w:rtl w:val="0"/>
              </w:rPr>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EF">
            <w:pPr>
              <w:widowControl w:val="0"/>
              <w:spacing w:after="0" w:before="0" w:line="240" w:lineRule="auto"/>
              <w:jc w:val="center"/>
              <w:rPr>
                <w:sz w:val="22"/>
                <w:szCs w:val="22"/>
              </w:rPr>
            </w:pPr>
            <w:r w:rsidDel="00000000" w:rsidR="00000000" w:rsidRPr="00000000">
              <w:rPr>
                <w:b w:val="1"/>
                <w:sz w:val="22"/>
                <w:szCs w:val="22"/>
                <w:rtl w:val="0"/>
              </w:rPr>
              <w:t xml:space="preserve">2015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0">
            <w:pPr>
              <w:widowControl w:val="0"/>
              <w:spacing w:after="0" w:before="0" w:line="240" w:lineRule="auto"/>
              <w:jc w:val="right"/>
              <w:rPr>
                <w:sz w:val="22"/>
                <w:szCs w:val="22"/>
              </w:rPr>
            </w:pPr>
            <w:r w:rsidDel="00000000" w:rsidR="00000000" w:rsidRPr="00000000">
              <w:rPr>
                <w:sz w:val="22"/>
                <w:szCs w:val="22"/>
                <w:rtl w:val="0"/>
              </w:rPr>
              <w:t xml:space="preserve">76 640</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1">
            <w:pPr>
              <w:widowControl w:val="0"/>
              <w:spacing w:after="0" w:before="0" w:line="240" w:lineRule="auto"/>
              <w:jc w:val="right"/>
              <w:rPr>
                <w:sz w:val="22"/>
                <w:szCs w:val="22"/>
              </w:rPr>
            </w:pPr>
            <w:r w:rsidDel="00000000" w:rsidR="00000000" w:rsidRPr="00000000">
              <w:rPr>
                <w:sz w:val="22"/>
                <w:szCs w:val="22"/>
                <w:rtl w:val="0"/>
              </w:rPr>
              <w:t xml:space="preserve">67 291</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2">
            <w:pPr>
              <w:widowControl w:val="0"/>
              <w:spacing w:after="0" w:before="0" w:line="240" w:lineRule="auto"/>
              <w:jc w:val="right"/>
              <w:rPr>
                <w:sz w:val="22"/>
                <w:szCs w:val="22"/>
              </w:rPr>
            </w:pPr>
            <w:r w:rsidDel="00000000" w:rsidR="00000000" w:rsidRPr="00000000">
              <w:rPr>
                <w:sz w:val="22"/>
                <w:szCs w:val="22"/>
                <w:rtl w:val="0"/>
              </w:rPr>
              <w:t xml:space="preserve">24 720</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3">
            <w:pPr>
              <w:widowControl w:val="0"/>
              <w:spacing w:after="0" w:before="0" w:line="240" w:lineRule="auto"/>
              <w:jc w:val="right"/>
              <w:rPr>
                <w:sz w:val="22"/>
                <w:szCs w:val="22"/>
              </w:rPr>
            </w:pPr>
            <w:r w:rsidDel="00000000" w:rsidR="00000000" w:rsidRPr="00000000">
              <w:rPr>
                <w:sz w:val="22"/>
                <w:szCs w:val="22"/>
                <w:rtl w:val="0"/>
              </w:rPr>
              <w:t xml:space="preserve">6 179</w:t>
            </w:r>
          </w:p>
        </w:tc>
        <w:tc>
          <w:tcPr>
            <w:tcBorders>
              <w:top w:color="000000" w:space="0" w:sz="4" w:val="single"/>
              <w:left w:color="000000" w:space="0" w:sz="4" w:val="single"/>
              <w:bottom w:color="000000" w:space="0" w:sz="4" w:val="single"/>
              <w:right w:color="000000" w:space="0" w:sz="4" w:val="single"/>
            </w:tcBorders>
            <w:shd w:fill="ffe599" w:val="clear"/>
            <w:tcMar>
              <w:top w:w="0.0" w:type="dxa"/>
              <w:left w:w="40.0" w:type="dxa"/>
              <w:bottom w:w="0.0" w:type="dxa"/>
              <w:right w:w="40.0" w:type="dxa"/>
            </w:tcMar>
            <w:vAlign w:val="bottom"/>
          </w:tcPr>
          <w:p w:rsidR="00000000" w:rsidDel="00000000" w:rsidP="00000000" w:rsidRDefault="00000000" w:rsidRPr="00000000" w14:paraId="00002DF4">
            <w:pPr>
              <w:widowControl w:val="0"/>
              <w:spacing w:after="0" w:before="0" w:line="240" w:lineRule="auto"/>
              <w:jc w:val="right"/>
              <w:rPr>
                <w:sz w:val="22"/>
                <w:szCs w:val="22"/>
              </w:rPr>
            </w:pPr>
            <w:r w:rsidDel="00000000" w:rsidR="00000000" w:rsidRPr="00000000">
              <w:rPr>
                <w:sz w:val="22"/>
                <w:szCs w:val="22"/>
                <w:rtl w:val="0"/>
              </w:rPr>
              <w:t xml:space="preserve">174 830</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F5">
            <w:pPr>
              <w:widowControl w:val="0"/>
              <w:spacing w:after="0" w:before="0" w:line="240" w:lineRule="auto"/>
              <w:jc w:val="center"/>
              <w:rPr>
                <w:sz w:val="22"/>
                <w:szCs w:val="22"/>
              </w:rPr>
            </w:pPr>
            <w:r w:rsidDel="00000000" w:rsidR="00000000" w:rsidRPr="00000000">
              <w:rPr>
                <w:b w:val="1"/>
                <w:sz w:val="22"/>
                <w:szCs w:val="22"/>
                <w:rtl w:val="0"/>
              </w:rPr>
              <w:t xml:space="preserve">2016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6">
            <w:pPr>
              <w:widowControl w:val="0"/>
              <w:spacing w:after="0" w:before="0" w:line="240" w:lineRule="auto"/>
              <w:jc w:val="right"/>
              <w:rPr>
                <w:sz w:val="22"/>
                <w:szCs w:val="22"/>
              </w:rPr>
            </w:pPr>
            <w:r w:rsidDel="00000000" w:rsidR="00000000" w:rsidRPr="00000000">
              <w:rPr>
                <w:sz w:val="22"/>
                <w:szCs w:val="22"/>
                <w:rtl w:val="0"/>
              </w:rPr>
              <w:t xml:space="preserve">77 291</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7">
            <w:pPr>
              <w:widowControl w:val="0"/>
              <w:spacing w:after="0" w:before="0" w:line="240" w:lineRule="auto"/>
              <w:jc w:val="right"/>
              <w:rPr>
                <w:sz w:val="22"/>
                <w:szCs w:val="22"/>
              </w:rPr>
            </w:pPr>
            <w:r w:rsidDel="00000000" w:rsidR="00000000" w:rsidRPr="00000000">
              <w:rPr>
                <w:sz w:val="22"/>
                <w:szCs w:val="22"/>
                <w:rtl w:val="0"/>
              </w:rPr>
              <w:t xml:space="preserve">69 041</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8">
            <w:pPr>
              <w:widowControl w:val="0"/>
              <w:spacing w:after="0" w:before="0" w:line="240" w:lineRule="auto"/>
              <w:jc w:val="right"/>
              <w:rPr>
                <w:sz w:val="22"/>
                <w:szCs w:val="22"/>
              </w:rPr>
            </w:pPr>
            <w:r w:rsidDel="00000000" w:rsidR="00000000" w:rsidRPr="00000000">
              <w:rPr>
                <w:sz w:val="22"/>
                <w:szCs w:val="22"/>
                <w:rtl w:val="0"/>
              </w:rPr>
              <w:t xml:space="preserve">26 507</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9">
            <w:pPr>
              <w:widowControl w:val="0"/>
              <w:spacing w:after="0" w:before="0" w:line="240" w:lineRule="auto"/>
              <w:jc w:val="right"/>
              <w:rPr>
                <w:sz w:val="22"/>
                <w:szCs w:val="22"/>
              </w:rPr>
            </w:pPr>
            <w:r w:rsidDel="00000000" w:rsidR="00000000" w:rsidRPr="00000000">
              <w:rPr>
                <w:sz w:val="22"/>
                <w:szCs w:val="22"/>
                <w:rtl w:val="0"/>
              </w:rPr>
              <w:t xml:space="preserve">6 281</w:t>
            </w:r>
          </w:p>
        </w:tc>
        <w:tc>
          <w:tcPr>
            <w:tcBorders>
              <w:top w:color="000000" w:space="0" w:sz="4" w:val="single"/>
              <w:left w:color="000000" w:space="0" w:sz="4" w:val="single"/>
              <w:bottom w:color="000000" w:space="0" w:sz="4" w:val="single"/>
              <w:right w:color="000000" w:space="0" w:sz="4" w:val="single"/>
            </w:tcBorders>
            <w:shd w:fill="ffe599" w:val="clear"/>
            <w:tcMar>
              <w:top w:w="0.0" w:type="dxa"/>
              <w:left w:w="40.0" w:type="dxa"/>
              <w:bottom w:w="0.0" w:type="dxa"/>
              <w:right w:w="40.0" w:type="dxa"/>
            </w:tcMar>
            <w:vAlign w:val="bottom"/>
          </w:tcPr>
          <w:p w:rsidR="00000000" w:rsidDel="00000000" w:rsidP="00000000" w:rsidRDefault="00000000" w:rsidRPr="00000000" w14:paraId="00002DFA">
            <w:pPr>
              <w:widowControl w:val="0"/>
              <w:spacing w:after="0" w:before="0" w:line="240" w:lineRule="auto"/>
              <w:jc w:val="right"/>
              <w:rPr>
                <w:sz w:val="22"/>
                <w:szCs w:val="22"/>
              </w:rPr>
            </w:pPr>
            <w:r w:rsidDel="00000000" w:rsidR="00000000" w:rsidRPr="00000000">
              <w:rPr>
                <w:sz w:val="22"/>
                <w:szCs w:val="22"/>
                <w:rtl w:val="0"/>
              </w:rPr>
              <w:t xml:space="preserve">179 120</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DFB">
            <w:pPr>
              <w:widowControl w:val="0"/>
              <w:spacing w:after="0" w:before="0" w:line="240" w:lineRule="auto"/>
              <w:jc w:val="center"/>
              <w:rPr>
                <w:sz w:val="22"/>
                <w:szCs w:val="22"/>
              </w:rPr>
            </w:pPr>
            <w:r w:rsidDel="00000000" w:rsidR="00000000" w:rsidRPr="00000000">
              <w:rPr>
                <w:b w:val="1"/>
                <w:sz w:val="22"/>
                <w:szCs w:val="22"/>
                <w:rtl w:val="0"/>
              </w:rPr>
              <w:t xml:space="preserve">2017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C">
            <w:pPr>
              <w:widowControl w:val="0"/>
              <w:spacing w:after="0" w:before="0" w:line="240" w:lineRule="auto"/>
              <w:jc w:val="right"/>
              <w:rPr>
                <w:sz w:val="22"/>
                <w:szCs w:val="22"/>
              </w:rPr>
            </w:pPr>
            <w:r w:rsidDel="00000000" w:rsidR="00000000" w:rsidRPr="00000000">
              <w:rPr>
                <w:sz w:val="22"/>
                <w:szCs w:val="22"/>
                <w:rtl w:val="0"/>
              </w:rPr>
              <w:t xml:space="preserve">77 235</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D">
            <w:pPr>
              <w:widowControl w:val="0"/>
              <w:spacing w:after="0" w:before="0" w:line="240" w:lineRule="auto"/>
              <w:jc w:val="right"/>
              <w:rPr>
                <w:sz w:val="22"/>
                <w:szCs w:val="22"/>
              </w:rPr>
            </w:pPr>
            <w:r w:rsidDel="00000000" w:rsidR="00000000" w:rsidRPr="00000000">
              <w:rPr>
                <w:sz w:val="22"/>
                <w:szCs w:val="22"/>
                <w:rtl w:val="0"/>
              </w:rPr>
              <w:t xml:space="preserve">68 666</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E">
            <w:pPr>
              <w:widowControl w:val="0"/>
              <w:spacing w:after="0" w:before="0" w:line="240" w:lineRule="auto"/>
              <w:jc w:val="right"/>
              <w:rPr>
                <w:sz w:val="22"/>
                <w:szCs w:val="22"/>
              </w:rPr>
            </w:pPr>
            <w:r w:rsidDel="00000000" w:rsidR="00000000" w:rsidRPr="00000000">
              <w:rPr>
                <w:sz w:val="22"/>
                <w:szCs w:val="22"/>
                <w:rtl w:val="0"/>
              </w:rPr>
              <w:t xml:space="preserve">26 762</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DFF">
            <w:pPr>
              <w:widowControl w:val="0"/>
              <w:spacing w:after="0" w:before="0" w:line="240" w:lineRule="auto"/>
              <w:jc w:val="right"/>
              <w:rPr>
                <w:sz w:val="22"/>
                <w:szCs w:val="22"/>
              </w:rPr>
            </w:pPr>
            <w:r w:rsidDel="00000000" w:rsidR="00000000" w:rsidRPr="00000000">
              <w:rPr>
                <w:sz w:val="22"/>
                <w:szCs w:val="22"/>
                <w:rtl w:val="0"/>
              </w:rPr>
              <w:t xml:space="preserve">6 187</w:t>
            </w:r>
          </w:p>
        </w:tc>
        <w:tc>
          <w:tcPr>
            <w:tcBorders>
              <w:top w:color="000000" w:space="0" w:sz="4" w:val="single"/>
              <w:left w:color="000000" w:space="0" w:sz="4" w:val="single"/>
              <w:bottom w:color="000000" w:space="0" w:sz="4" w:val="single"/>
              <w:right w:color="000000" w:space="0" w:sz="4" w:val="single"/>
            </w:tcBorders>
            <w:shd w:fill="ffe599" w:val="clear"/>
            <w:tcMar>
              <w:top w:w="0.0" w:type="dxa"/>
              <w:left w:w="40.0" w:type="dxa"/>
              <w:bottom w:w="0.0" w:type="dxa"/>
              <w:right w:w="40.0" w:type="dxa"/>
            </w:tcMar>
            <w:vAlign w:val="bottom"/>
          </w:tcPr>
          <w:p w:rsidR="00000000" w:rsidDel="00000000" w:rsidP="00000000" w:rsidRDefault="00000000" w:rsidRPr="00000000" w14:paraId="00002E00">
            <w:pPr>
              <w:widowControl w:val="0"/>
              <w:spacing w:after="0" w:before="0" w:line="240" w:lineRule="auto"/>
              <w:jc w:val="right"/>
              <w:rPr>
                <w:sz w:val="22"/>
                <w:szCs w:val="22"/>
              </w:rPr>
            </w:pPr>
            <w:r w:rsidDel="00000000" w:rsidR="00000000" w:rsidRPr="00000000">
              <w:rPr>
                <w:sz w:val="22"/>
                <w:szCs w:val="22"/>
                <w:rtl w:val="0"/>
              </w:rPr>
              <w:t xml:space="preserve">178 850</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01">
            <w:pPr>
              <w:widowControl w:val="0"/>
              <w:spacing w:after="0" w:before="0" w:line="240" w:lineRule="auto"/>
              <w:jc w:val="center"/>
              <w:rPr>
                <w:sz w:val="22"/>
                <w:szCs w:val="22"/>
              </w:rPr>
            </w:pPr>
            <w:r w:rsidDel="00000000" w:rsidR="00000000" w:rsidRPr="00000000">
              <w:rPr>
                <w:b w:val="1"/>
                <w:sz w:val="22"/>
                <w:szCs w:val="22"/>
                <w:rtl w:val="0"/>
              </w:rPr>
              <w:t xml:space="preserve">2018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02">
            <w:pPr>
              <w:widowControl w:val="0"/>
              <w:spacing w:after="0" w:before="0" w:line="240" w:lineRule="auto"/>
              <w:jc w:val="right"/>
              <w:rPr>
                <w:sz w:val="22"/>
                <w:szCs w:val="22"/>
              </w:rPr>
            </w:pPr>
            <w:r w:rsidDel="00000000" w:rsidR="00000000" w:rsidRPr="00000000">
              <w:rPr>
                <w:sz w:val="22"/>
                <w:szCs w:val="22"/>
                <w:rtl w:val="0"/>
              </w:rPr>
              <w:t xml:space="preserve">76 811</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03">
            <w:pPr>
              <w:widowControl w:val="0"/>
              <w:spacing w:after="0" w:before="0" w:line="240" w:lineRule="auto"/>
              <w:jc w:val="right"/>
              <w:rPr>
                <w:sz w:val="22"/>
                <w:szCs w:val="22"/>
              </w:rPr>
            </w:pPr>
            <w:r w:rsidDel="00000000" w:rsidR="00000000" w:rsidRPr="00000000">
              <w:rPr>
                <w:sz w:val="22"/>
                <w:szCs w:val="22"/>
                <w:rtl w:val="0"/>
              </w:rPr>
              <w:t xml:space="preserve">69 501</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04">
            <w:pPr>
              <w:widowControl w:val="0"/>
              <w:spacing w:after="0" w:before="0" w:line="240" w:lineRule="auto"/>
              <w:jc w:val="right"/>
              <w:rPr>
                <w:sz w:val="22"/>
                <w:szCs w:val="22"/>
              </w:rPr>
            </w:pPr>
            <w:r w:rsidDel="00000000" w:rsidR="00000000" w:rsidRPr="00000000">
              <w:rPr>
                <w:sz w:val="22"/>
                <w:szCs w:val="22"/>
                <w:rtl w:val="0"/>
              </w:rPr>
              <w:t xml:space="preserve">27 423</w:t>
            </w:r>
          </w:p>
        </w:tc>
        <w:tc>
          <w:tcPr>
            <w:tcBorders>
              <w:top w:color="000000"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05">
            <w:pPr>
              <w:widowControl w:val="0"/>
              <w:spacing w:after="0" w:before="0" w:line="240" w:lineRule="auto"/>
              <w:jc w:val="right"/>
              <w:rPr>
                <w:sz w:val="22"/>
                <w:szCs w:val="22"/>
              </w:rPr>
            </w:pPr>
            <w:r w:rsidDel="00000000" w:rsidR="00000000" w:rsidRPr="00000000">
              <w:rPr>
                <w:sz w:val="22"/>
                <w:szCs w:val="22"/>
                <w:rtl w:val="0"/>
              </w:rPr>
              <w:t xml:space="preserve">5 968</w:t>
            </w:r>
          </w:p>
        </w:tc>
        <w:tc>
          <w:tcPr>
            <w:tcBorders>
              <w:top w:color="000000" w:space="0" w:sz="4" w:val="single"/>
              <w:left w:color="000000" w:space="0" w:sz="4" w:val="single"/>
              <w:bottom w:color="000000" w:space="0" w:sz="4" w:val="single"/>
              <w:right w:color="000000" w:space="0" w:sz="4" w:val="single"/>
            </w:tcBorders>
            <w:shd w:fill="ffe599" w:val="clear"/>
            <w:tcMar>
              <w:top w:w="0.0" w:type="dxa"/>
              <w:left w:w="40.0" w:type="dxa"/>
              <w:bottom w:w="0.0" w:type="dxa"/>
              <w:right w:w="40.0" w:type="dxa"/>
            </w:tcMar>
            <w:vAlign w:val="bottom"/>
          </w:tcPr>
          <w:p w:rsidR="00000000" w:rsidDel="00000000" w:rsidP="00000000" w:rsidRDefault="00000000" w:rsidRPr="00000000" w14:paraId="00002E06">
            <w:pPr>
              <w:widowControl w:val="0"/>
              <w:spacing w:after="0" w:before="0" w:line="240" w:lineRule="auto"/>
              <w:jc w:val="right"/>
              <w:rPr>
                <w:sz w:val="22"/>
                <w:szCs w:val="22"/>
              </w:rPr>
            </w:pPr>
            <w:r w:rsidDel="00000000" w:rsidR="00000000" w:rsidRPr="00000000">
              <w:rPr>
                <w:sz w:val="22"/>
                <w:szCs w:val="22"/>
                <w:rtl w:val="0"/>
              </w:rPr>
              <w:t xml:space="preserve">179 703</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07">
            <w:pPr>
              <w:widowControl w:val="0"/>
              <w:spacing w:after="0" w:before="0" w:line="240" w:lineRule="auto"/>
              <w:jc w:val="center"/>
              <w:rPr>
                <w:color w:val="ffffff"/>
                <w:sz w:val="22"/>
                <w:szCs w:val="22"/>
              </w:rPr>
            </w:pPr>
            <w:r w:rsidDel="00000000" w:rsidR="00000000" w:rsidRPr="00000000">
              <w:rPr>
                <w:b w:val="1"/>
                <w:color w:val="ffffff"/>
                <w:sz w:val="22"/>
                <w:szCs w:val="22"/>
                <w:rtl w:val="0"/>
              </w:rPr>
              <w:t xml:space="preserve">procent 2018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E08">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42.7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E09">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38.7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E0A">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15.3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E0B">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3.3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E0C">
            <w:pPr>
              <w:widowControl w:val="0"/>
              <w:spacing w:after="0" w:before="0" w:line="240" w:lineRule="auto"/>
              <w:jc w:val="right"/>
              <w:rPr>
                <w:color w:val="ffffff"/>
                <w:sz w:val="22"/>
                <w:szCs w:val="22"/>
              </w:rPr>
            </w:pPr>
            <w:r w:rsidDel="00000000" w:rsidR="00000000" w:rsidRPr="00000000">
              <w:rPr>
                <w:b w:val="1"/>
                <w:color w:val="ffffff"/>
                <w:sz w:val="22"/>
                <w:szCs w:val="22"/>
                <w:rtl w:val="0"/>
              </w:rPr>
              <w:t xml:space="preserve">100</w:t>
            </w:r>
            <w:r w:rsidDel="00000000" w:rsidR="00000000" w:rsidRPr="00000000">
              <w:rPr>
                <w:rtl w:val="0"/>
              </w:rPr>
            </w:r>
          </w:p>
        </w:tc>
      </w:tr>
    </w:tbl>
    <w:p w:rsidR="00000000" w:rsidDel="00000000" w:rsidP="00000000" w:rsidRDefault="00000000" w:rsidRPr="00000000" w14:paraId="00002E0D">
      <w:pPr>
        <w:spacing w:line="240" w:lineRule="auto"/>
        <w:ind w:left="0" w:firstLine="0"/>
        <w:jc w:val="both"/>
        <w:rPr>
          <w:sz w:val="24"/>
          <w:szCs w:val="24"/>
        </w:rPr>
      </w:pPr>
      <w:r w:rsidDel="00000000" w:rsidR="00000000" w:rsidRPr="00000000">
        <w:rPr>
          <w:sz w:val="24"/>
          <w:szCs w:val="24"/>
          <w:rtl w:val="0"/>
        </w:rPr>
        <w:t xml:space="preserve">Dezvoltarea rețelei actuale de metrou din București se realizează pe două paliere: </w:t>
      </w:r>
    </w:p>
    <w:p w:rsidR="00000000" w:rsidDel="00000000" w:rsidP="00000000" w:rsidRDefault="00000000" w:rsidRPr="00000000" w14:paraId="00002E0E">
      <w:pPr>
        <w:numPr>
          <w:ilvl w:val="0"/>
          <w:numId w:val="69"/>
        </w:numPr>
        <w:spacing w:after="0" w:afterAutospacing="0" w:line="240" w:lineRule="auto"/>
        <w:ind w:left="720" w:hanging="360"/>
        <w:jc w:val="both"/>
        <w:rPr>
          <w:sz w:val="24"/>
          <w:szCs w:val="24"/>
        </w:rPr>
      </w:pPr>
      <w:r w:rsidDel="00000000" w:rsidR="00000000" w:rsidRPr="00000000">
        <w:rPr>
          <w:sz w:val="24"/>
          <w:szCs w:val="24"/>
          <w:rtl w:val="0"/>
        </w:rPr>
        <w:t xml:space="preserve">dezvoltarea noilor magistrale</w:t>
      </w:r>
      <w:r w:rsidDel="00000000" w:rsidR="00000000" w:rsidRPr="00000000">
        <w:rPr>
          <w:rtl w:val="0"/>
        </w:rPr>
      </w:r>
    </w:p>
    <w:p w:rsidR="00000000" w:rsidDel="00000000" w:rsidP="00000000" w:rsidRDefault="00000000" w:rsidRPr="00000000" w14:paraId="00002E0F">
      <w:pPr>
        <w:numPr>
          <w:ilvl w:val="0"/>
          <w:numId w:val="69"/>
        </w:numPr>
        <w:spacing w:before="0" w:beforeAutospacing="0" w:line="240" w:lineRule="auto"/>
        <w:ind w:left="720" w:hanging="360"/>
        <w:jc w:val="both"/>
        <w:rPr>
          <w:sz w:val="24"/>
          <w:szCs w:val="24"/>
        </w:rPr>
      </w:pPr>
      <w:r w:rsidDel="00000000" w:rsidR="00000000" w:rsidRPr="00000000">
        <w:rPr>
          <w:sz w:val="24"/>
          <w:szCs w:val="24"/>
          <w:rtl w:val="0"/>
        </w:rPr>
        <w:t xml:space="preserve">extinderea magistralelor existente.</w:t>
      </w:r>
    </w:p>
    <w:sdt>
      <w:sdtPr>
        <w:tag w:val="goog_rdk_101"/>
      </w:sdtPr>
      <w:sdtContent>
        <w:p w:rsidR="00000000" w:rsidDel="00000000" w:rsidP="00000000" w:rsidRDefault="00000000" w:rsidRPr="00000000" w14:paraId="00002E10">
          <w:pPr>
            <w:spacing w:line="240" w:lineRule="auto"/>
            <w:ind w:firstLine="720"/>
            <w:jc w:val="both"/>
            <w:rPr>
              <w:b w:val="1"/>
              <w:sz w:val="24"/>
              <w:szCs w:val="24"/>
            </w:rPr>
          </w:pPr>
          <w:r w:rsidDel="00000000" w:rsidR="00000000" w:rsidRPr="00000000">
            <w:rPr>
              <w:b w:val="1"/>
              <w:sz w:val="24"/>
              <w:szCs w:val="24"/>
              <w:rtl w:val="0"/>
            </w:rPr>
            <w:t xml:space="preserve">Dezvoltarea noilor magistrale de metrou </w:t>
          </w:r>
          <w:r w:rsidDel="00000000" w:rsidR="00000000" w:rsidRPr="00000000">
            <w:rPr>
              <w:b w:val="1"/>
              <w:rtl w:val="0"/>
            </w:rPr>
            <w:t xml:space="preserve">(tabelul 2.3.4)</w:t>
          </w:r>
          <w:r w:rsidDel="00000000" w:rsidR="00000000" w:rsidRPr="00000000">
            <w:rPr>
              <w:b w:val="1"/>
              <w:sz w:val="24"/>
              <w:szCs w:val="24"/>
              <w:rtl w:val="0"/>
            </w:rPr>
            <w:t xml:space="preserve">:</w:t>
          </w:r>
        </w:p>
      </w:sdtContent>
    </w:sdt>
    <w:p w:rsidR="00000000" w:rsidDel="00000000" w:rsidP="00000000" w:rsidRDefault="00000000" w:rsidRPr="00000000" w14:paraId="00002E11">
      <w:pPr>
        <w:numPr>
          <w:ilvl w:val="0"/>
          <w:numId w:val="116"/>
        </w:numPr>
        <w:spacing w:after="0" w:line="240" w:lineRule="auto"/>
        <w:ind w:left="360" w:hanging="360"/>
        <w:jc w:val="both"/>
        <w:rPr>
          <w:sz w:val="24"/>
          <w:szCs w:val="24"/>
        </w:rPr>
      </w:pPr>
      <w:r w:rsidDel="00000000" w:rsidR="00000000" w:rsidRPr="00000000">
        <w:rPr>
          <w:b w:val="1"/>
          <w:sz w:val="24"/>
          <w:szCs w:val="24"/>
          <w:rtl w:val="0"/>
        </w:rPr>
        <w:t xml:space="preserve">Magistrala 4</w:t>
      </w:r>
      <w:r w:rsidDel="00000000" w:rsidR="00000000" w:rsidRPr="00000000">
        <w:rPr>
          <w:sz w:val="24"/>
          <w:szCs w:val="24"/>
          <w:rtl w:val="0"/>
        </w:rPr>
        <w:t xml:space="preserve"> – </w:t>
      </w:r>
      <w:r w:rsidDel="00000000" w:rsidR="00000000" w:rsidRPr="00000000">
        <w:rPr>
          <w:i w:val="1"/>
          <w:sz w:val="24"/>
          <w:szCs w:val="24"/>
          <w:rtl w:val="0"/>
        </w:rPr>
        <w:t xml:space="preserve">tronsonul Gara de Nord – Gara Progresu</w:t>
      </w:r>
      <w:r w:rsidDel="00000000" w:rsidR="00000000" w:rsidRPr="00000000">
        <w:rPr>
          <w:sz w:val="24"/>
          <w:szCs w:val="24"/>
          <w:rtl w:val="0"/>
        </w:rPr>
        <w:t xml:space="preserve"> va conecta două dintre cele mai importante stații de cale ferată din București (Gara de Nord și Gara Progresu) cu aeroporturile </w:t>
      </w:r>
      <w:r w:rsidDel="00000000" w:rsidR="00000000" w:rsidRPr="00000000">
        <w:rPr>
          <w:rtl w:val="0"/>
        </w:rPr>
        <w:t xml:space="preserve">i</w:t>
      </w:r>
      <w:r w:rsidDel="00000000" w:rsidR="00000000" w:rsidRPr="00000000">
        <w:rPr>
          <w:sz w:val="24"/>
          <w:szCs w:val="24"/>
          <w:rtl w:val="0"/>
        </w:rPr>
        <w:t xml:space="preserve">nternaționale Otopeni și Băneasa și va avea corespondență cu toate magistralele de metrou în funcțiune și de perspectivă. Lungimea estimată este de 10.6 km și un n</w:t>
      </w:r>
      <w:r w:rsidDel="00000000" w:rsidR="00000000" w:rsidRPr="00000000">
        <w:rPr>
          <w:rtl w:val="0"/>
        </w:rPr>
        <w:t xml:space="preserve">umăr</w:t>
      </w:r>
      <w:r w:rsidDel="00000000" w:rsidR="00000000" w:rsidRPr="00000000">
        <w:rPr>
          <w:sz w:val="24"/>
          <w:szCs w:val="24"/>
          <w:rtl w:val="0"/>
        </w:rPr>
        <w:t xml:space="preserve"> de 14 stații și 1 depou;</w:t>
      </w:r>
      <w:r w:rsidDel="00000000" w:rsidR="00000000" w:rsidRPr="00000000">
        <w:rPr>
          <w:rtl w:val="0"/>
        </w:rPr>
      </w:r>
    </w:p>
    <w:p w:rsidR="00000000" w:rsidDel="00000000" w:rsidP="00000000" w:rsidRDefault="00000000" w:rsidRPr="00000000" w14:paraId="00002E12">
      <w:pPr>
        <w:numPr>
          <w:ilvl w:val="0"/>
          <w:numId w:val="116"/>
        </w:numPr>
        <w:spacing w:after="0" w:line="240" w:lineRule="auto"/>
        <w:ind w:left="360" w:hanging="360"/>
        <w:jc w:val="both"/>
        <w:rPr>
          <w:sz w:val="24"/>
          <w:szCs w:val="24"/>
        </w:rPr>
      </w:pPr>
      <w:r w:rsidDel="00000000" w:rsidR="00000000" w:rsidRPr="00000000">
        <w:rPr>
          <w:b w:val="1"/>
          <w:sz w:val="24"/>
          <w:szCs w:val="24"/>
          <w:rtl w:val="0"/>
        </w:rPr>
        <w:t xml:space="preserve">Magistrala 5</w:t>
      </w:r>
      <w:r w:rsidDel="00000000" w:rsidR="00000000" w:rsidRPr="00000000">
        <w:rPr>
          <w:sz w:val="24"/>
          <w:szCs w:val="24"/>
          <w:rtl w:val="0"/>
        </w:rPr>
        <w:t xml:space="preserve"> – </w:t>
      </w:r>
      <w:r w:rsidDel="00000000" w:rsidR="00000000" w:rsidRPr="00000000">
        <w:rPr>
          <w:i w:val="1"/>
          <w:sz w:val="24"/>
          <w:szCs w:val="24"/>
          <w:rtl w:val="0"/>
        </w:rPr>
        <w:t xml:space="preserve">tronsoanele </w:t>
      </w:r>
      <w:r w:rsidDel="00000000" w:rsidR="00000000" w:rsidRPr="00000000">
        <w:rPr>
          <w:i w:val="1"/>
          <w:rtl w:val="0"/>
        </w:rPr>
        <w:t xml:space="preserve">Eroilor</w:t>
      </w:r>
      <w:r w:rsidDel="00000000" w:rsidR="00000000" w:rsidRPr="00000000">
        <w:rPr>
          <w:i w:val="1"/>
          <w:sz w:val="24"/>
          <w:szCs w:val="24"/>
          <w:rtl w:val="0"/>
        </w:rPr>
        <w:t xml:space="preserve"> – Universitate și Universitate – Pantelimon</w:t>
      </w:r>
      <w:r w:rsidDel="00000000" w:rsidR="00000000" w:rsidRPr="00000000">
        <w:rPr>
          <w:sz w:val="24"/>
          <w:szCs w:val="24"/>
          <w:rtl w:val="0"/>
        </w:rPr>
        <w:t xml:space="preserve"> vor asigura legătura cartierului Pantelimon cu centrul orașului și zona de sud-vest, cartierul Drumul Taberei. Lungimea estimată este de </w:t>
      </w:r>
      <w:r w:rsidDel="00000000" w:rsidR="00000000" w:rsidRPr="00000000">
        <w:rPr>
          <w:rtl w:val="0"/>
        </w:rPr>
        <w:t xml:space="preserve">11.5</w:t>
      </w:r>
      <w:r w:rsidDel="00000000" w:rsidR="00000000" w:rsidRPr="00000000">
        <w:rPr>
          <w:sz w:val="24"/>
          <w:szCs w:val="24"/>
          <w:rtl w:val="0"/>
        </w:rPr>
        <w:t xml:space="preserve"> km și un n</w:t>
      </w:r>
      <w:r w:rsidDel="00000000" w:rsidR="00000000" w:rsidRPr="00000000">
        <w:rPr>
          <w:rtl w:val="0"/>
        </w:rPr>
        <w:t xml:space="preserve">umăr</w:t>
      </w:r>
      <w:r w:rsidDel="00000000" w:rsidR="00000000" w:rsidRPr="00000000">
        <w:rPr>
          <w:sz w:val="24"/>
          <w:szCs w:val="24"/>
          <w:rtl w:val="0"/>
        </w:rPr>
        <w:t xml:space="preserve"> de </w:t>
      </w:r>
      <w:r w:rsidDel="00000000" w:rsidR="00000000" w:rsidRPr="00000000">
        <w:rPr>
          <w:rtl w:val="0"/>
        </w:rPr>
        <w:t xml:space="preserve">1</w:t>
      </w:r>
      <w:r w:rsidDel="00000000" w:rsidR="00000000" w:rsidRPr="00000000">
        <w:rPr>
          <w:sz w:val="24"/>
          <w:szCs w:val="24"/>
          <w:rtl w:val="0"/>
        </w:rPr>
        <w:t xml:space="preserve">2 stații;</w:t>
      </w:r>
      <w:r w:rsidDel="00000000" w:rsidR="00000000" w:rsidRPr="00000000">
        <w:rPr>
          <w:rtl w:val="0"/>
        </w:rPr>
      </w:r>
    </w:p>
    <w:p w:rsidR="00000000" w:rsidDel="00000000" w:rsidP="00000000" w:rsidRDefault="00000000" w:rsidRPr="00000000" w14:paraId="00002E13">
      <w:pPr>
        <w:numPr>
          <w:ilvl w:val="0"/>
          <w:numId w:val="116"/>
        </w:numPr>
        <w:spacing w:after="0" w:line="240" w:lineRule="auto"/>
        <w:ind w:left="360" w:hanging="360"/>
        <w:jc w:val="both"/>
        <w:rPr>
          <w:sz w:val="24"/>
          <w:szCs w:val="24"/>
        </w:rPr>
      </w:pPr>
      <w:r w:rsidDel="00000000" w:rsidR="00000000" w:rsidRPr="00000000">
        <w:rPr>
          <w:b w:val="1"/>
          <w:sz w:val="24"/>
          <w:szCs w:val="24"/>
          <w:rtl w:val="0"/>
        </w:rPr>
        <w:t xml:space="preserve">Magistrala 6</w:t>
      </w:r>
      <w:r w:rsidDel="00000000" w:rsidR="00000000" w:rsidRPr="00000000">
        <w:rPr>
          <w:sz w:val="24"/>
          <w:szCs w:val="24"/>
          <w:rtl w:val="0"/>
        </w:rPr>
        <w:t xml:space="preserve"> – </w:t>
      </w:r>
      <w:r w:rsidDel="00000000" w:rsidR="00000000" w:rsidRPr="00000000">
        <w:rPr>
          <w:i w:val="1"/>
          <w:sz w:val="24"/>
          <w:szCs w:val="24"/>
          <w:rtl w:val="0"/>
        </w:rPr>
        <w:t xml:space="preserve">tronsonul</w:t>
      </w:r>
      <w:r w:rsidDel="00000000" w:rsidR="00000000" w:rsidRPr="00000000">
        <w:rPr>
          <w:sz w:val="24"/>
          <w:szCs w:val="24"/>
          <w:rtl w:val="0"/>
        </w:rPr>
        <w:t xml:space="preserve"> </w:t>
      </w:r>
      <w:r w:rsidDel="00000000" w:rsidR="00000000" w:rsidRPr="00000000">
        <w:rPr>
          <w:i w:val="1"/>
          <w:sz w:val="24"/>
          <w:szCs w:val="24"/>
          <w:rtl w:val="0"/>
        </w:rPr>
        <w:t xml:space="preserve">Gara de Nord – 1 Mai – Aeroport Otopeni</w:t>
      </w:r>
      <w:r w:rsidDel="00000000" w:rsidR="00000000" w:rsidRPr="00000000">
        <w:rPr>
          <w:sz w:val="24"/>
          <w:szCs w:val="24"/>
          <w:rtl w:val="0"/>
        </w:rPr>
        <w:t xml:space="preserve"> va asigura legătura Aeroportului Otopeni și a zonei de nord </w:t>
      </w:r>
      <w:r w:rsidDel="00000000" w:rsidR="00000000" w:rsidRPr="00000000">
        <w:rPr>
          <w:rtl w:val="0"/>
        </w:rPr>
        <w:t xml:space="preserve">a ariei metropolitane</w:t>
      </w:r>
      <w:r w:rsidDel="00000000" w:rsidR="00000000" w:rsidRPr="00000000">
        <w:rPr>
          <w:sz w:val="24"/>
          <w:szCs w:val="24"/>
          <w:rtl w:val="0"/>
        </w:rPr>
        <w:t xml:space="preserve"> la rețeaua de metrou din București și la rețeaua feroviară din România prin Gara de Nord. Prin extinderea magistralei 4 Gara de Nord – Gara Progresu, se va realiza o legătură importantă nord – sud care va lega cele două aeroporturi Otopeni și Băneasa cu Gara de Nord, Gara Progresu, Gara Băneasa și G</w:t>
      </w:r>
      <w:r w:rsidDel="00000000" w:rsidR="00000000" w:rsidRPr="00000000">
        <w:rPr>
          <w:rtl w:val="0"/>
        </w:rPr>
        <w:t xml:space="preserve">ara </w:t>
      </w:r>
      <w:r w:rsidDel="00000000" w:rsidR="00000000" w:rsidRPr="00000000">
        <w:rPr>
          <w:sz w:val="24"/>
          <w:szCs w:val="24"/>
          <w:rtl w:val="0"/>
        </w:rPr>
        <w:t xml:space="preserve">Basarab. Lungimea estimată este de 14 km și un n</w:t>
      </w:r>
      <w:r w:rsidDel="00000000" w:rsidR="00000000" w:rsidRPr="00000000">
        <w:rPr>
          <w:rtl w:val="0"/>
        </w:rPr>
        <w:t xml:space="preserve">umăr</w:t>
      </w:r>
      <w:r w:rsidDel="00000000" w:rsidR="00000000" w:rsidRPr="00000000">
        <w:rPr>
          <w:sz w:val="24"/>
          <w:szCs w:val="24"/>
          <w:rtl w:val="0"/>
        </w:rPr>
        <w:t xml:space="preserve"> de 12 stații</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2E14">
      <w:pPr>
        <w:numPr>
          <w:ilvl w:val="0"/>
          <w:numId w:val="116"/>
        </w:numPr>
        <w:spacing w:after="0" w:line="240" w:lineRule="auto"/>
        <w:ind w:left="360" w:hanging="360"/>
        <w:jc w:val="both"/>
        <w:rPr>
          <w:sz w:val="24"/>
          <w:szCs w:val="24"/>
        </w:rPr>
      </w:pPr>
      <w:r w:rsidDel="00000000" w:rsidR="00000000" w:rsidRPr="00000000">
        <w:rPr>
          <w:b w:val="1"/>
          <w:sz w:val="24"/>
          <w:szCs w:val="24"/>
          <w:rtl w:val="0"/>
        </w:rPr>
        <w:t xml:space="preserve">Magistrala 7</w:t>
      </w:r>
      <w:r w:rsidDel="00000000" w:rsidR="00000000" w:rsidRPr="00000000">
        <w:rPr>
          <w:sz w:val="24"/>
          <w:szCs w:val="24"/>
          <w:rtl w:val="0"/>
        </w:rPr>
        <w:t xml:space="preserve"> – </w:t>
      </w:r>
      <w:r w:rsidDel="00000000" w:rsidR="00000000" w:rsidRPr="00000000">
        <w:rPr>
          <w:i w:val="1"/>
          <w:sz w:val="24"/>
          <w:szCs w:val="24"/>
          <w:rtl w:val="0"/>
        </w:rPr>
        <w:t xml:space="preserve">tronsonul</w:t>
      </w:r>
      <w:r w:rsidDel="00000000" w:rsidR="00000000" w:rsidRPr="00000000">
        <w:rPr>
          <w:sz w:val="24"/>
          <w:szCs w:val="24"/>
          <w:rtl w:val="0"/>
        </w:rPr>
        <w:t xml:space="preserve"> </w:t>
      </w:r>
      <w:r w:rsidDel="00000000" w:rsidR="00000000" w:rsidRPr="00000000">
        <w:rPr>
          <w:i w:val="1"/>
          <w:sz w:val="24"/>
          <w:szCs w:val="24"/>
          <w:rtl w:val="0"/>
        </w:rPr>
        <w:t xml:space="preserve">Voluntari – Bragadiru</w:t>
      </w:r>
      <w:r w:rsidDel="00000000" w:rsidR="00000000" w:rsidRPr="00000000">
        <w:rPr>
          <w:sz w:val="24"/>
          <w:szCs w:val="24"/>
          <w:rtl w:val="0"/>
        </w:rPr>
        <w:t xml:space="preserve"> va asigura interconectivitatea între două zone populate din S-V și N-E Bucureștiului. Lungimea estimată este de 26 km și un n</w:t>
      </w:r>
      <w:r w:rsidDel="00000000" w:rsidR="00000000" w:rsidRPr="00000000">
        <w:rPr>
          <w:rtl w:val="0"/>
        </w:rPr>
        <w:t xml:space="preserve">umăr</w:t>
      </w:r>
      <w:r w:rsidDel="00000000" w:rsidR="00000000" w:rsidRPr="00000000">
        <w:rPr>
          <w:sz w:val="24"/>
          <w:szCs w:val="24"/>
          <w:rtl w:val="0"/>
        </w:rPr>
        <w:t xml:space="preserve"> de 27 stații și </w:t>
      </w:r>
      <w:r w:rsidDel="00000000" w:rsidR="00000000" w:rsidRPr="00000000">
        <w:rPr>
          <w:rtl w:val="0"/>
        </w:rPr>
        <w:t xml:space="preserve">două</w:t>
      </w:r>
      <w:r w:rsidDel="00000000" w:rsidR="00000000" w:rsidRPr="00000000">
        <w:rPr>
          <w:sz w:val="24"/>
          <w:szCs w:val="24"/>
          <w:rtl w:val="0"/>
        </w:rPr>
        <w:t xml:space="preserve"> depouri</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2E15">
      <w:pPr>
        <w:numPr>
          <w:ilvl w:val="0"/>
          <w:numId w:val="116"/>
        </w:numPr>
        <w:spacing w:after="0" w:line="240" w:lineRule="auto"/>
        <w:ind w:left="360" w:hanging="360"/>
        <w:jc w:val="both"/>
        <w:rPr>
          <w:sz w:val="24"/>
          <w:szCs w:val="24"/>
        </w:rPr>
      </w:pPr>
      <w:r w:rsidDel="00000000" w:rsidR="00000000" w:rsidRPr="00000000">
        <w:rPr>
          <w:b w:val="1"/>
          <w:sz w:val="24"/>
          <w:szCs w:val="24"/>
          <w:rtl w:val="0"/>
        </w:rPr>
        <w:t xml:space="preserve">Magistrala 8</w:t>
      </w:r>
      <w:r w:rsidDel="00000000" w:rsidR="00000000" w:rsidRPr="00000000">
        <w:rPr>
          <w:sz w:val="24"/>
          <w:szCs w:val="24"/>
          <w:rtl w:val="0"/>
        </w:rPr>
        <w:t xml:space="preserve"> – </w:t>
      </w:r>
      <w:r w:rsidDel="00000000" w:rsidR="00000000" w:rsidRPr="00000000">
        <w:rPr>
          <w:i w:val="1"/>
          <w:sz w:val="24"/>
          <w:szCs w:val="24"/>
          <w:rtl w:val="0"/>
        </w:rPr>
        <w:t xml:space="preserve">Semi-inelul Sud Crângași – Dristor 2</w:t>
      </w:r>
      <w:r w:rsidDel="00000000" w:rsidR="00000000" w:rsidRPr="00000000">
        <w:rPr>
          <w:sz w:val="24"/>
          <w:szCs w:val="24"/>
          <w:rtl w:val="0"/>
        </w:rPr>
        <w:t xml:space="preserve"> va asigura toate relațiile de transfer ale călătorilor între magistralele de metrou, fără a mai fi necesară traversarea prin centrul orașului. Lungimea estimată este de 19 km și un n</w:t>
      </w:r>
      <w:r w:rsidDel="00000000" w:rsidR="00000000" w:rsidRPr="00000000">
        <w:rPr>
          <w:rtl w:val="0"/>
        </w:rPr>
        <w:t xml:space="preserve">umăr</w:t>
      </w:r>
      <w:r w:rsidDel="00000000" w:rsidR="00000000" w:rsidRPr="00000000">
        <w:rPr>
          <w:sz w:val="24"/>
          <w:szCs w:val="24"/>
          <w:rtl w:val="0"/>
        </w:rPr>
        <w:t xml:space="preserve"> de 18 stații.</w:t>
      </w:r>
    </w:p>
    <w:sdt>
      <w:sdtPr>
        <w:tag w:val="goog_rdk_102"/>
      </w:sdtPr>
      <w:sdtContent>
        <w:p w:rsidR="00000000" w:rsidDel="00000000" w:rsidP="00000000" w:rsidRDefault="00000000" w:rsidRPr="00000000" w14:paraId="00002E16">
          <w:pPr>
            <w:spacing w:after="0" w:line="240" w:lineRule="auto"/>
            <w:ind w:left="720" w:firstLine="0"/>
            <w:jc w:val="center"/>
            <w:rPr>
              <w:i w:val="1"/>
              <w:sz w:val="22"/>
              <w:szCs w:val="22"/>
            </w:rPr>
          </w:pPr>
          <w:r w:rsidDel="00000000" w:rsidR="00000000" w:rsidRPr="00000000">
            <w:rPr>
              <w:b w:val="1"/>
              <w:i w:val="1"/>
              <w:sz w:val="22"/>
              <w:szCs w:val="22"/>
              <w:rtl w:val="0"/>
            </w:rPr>
            <w:t xml:space="preserve">Tabelul 2.3.4. Dezvoltarea noilor magistrale de metrou</w:t>
          </w:r>
          <w:r w:rsidDel="00000000" w:rsidR="00000000" w:rsidRPr="00000000">
            <w:rPr>
              <w:rtl w:val="0"/>
            </w:rPr>
          </w:r>
        </w:p>
      </w:sdtContent>
    </w:sdt>
    <w:tbl>
      <w:tblPr>
        <w:tblStyle w:val="Table83"/>
        <w:tblW w:w="9366.63346613546" w:type="dxa"/>
        <w:jc w:val="left"/>
        <w:tblInd w:w="4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10"/>
        <w:gridCol w:w="1530"/>
        <w:gridCol w:w="3030"/>
        <w:gridCol w:w="855"/>
        <w:gridCol w:w="745.8167330677292"/>
        <w:gridCol w:w="745.8167330677292"/>
        <w:gridCol w:w="870"/>
        <w:gridCol w:w="1080"/>
        <w:tblGridChange w:id="0">
          <w:tblGrid>
            <w:gridCol w:w="510"/>
            <w:gridCol w:w="1530"/>
            <w:gridCol w:w="3030"/>
            <w:gridCol w:w="855"/>
            <w:gridCol w:w="745.8167330677292"/>
            <w:gridCol w:w="745.8167330677292"/>
            <w:gridCol w:w="870"/>
            <w:gridCol w:w="1080"/>
          </w:tblGrid>
        </w:tblGridChange>
      </w:tblGrid>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17">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Nr.</w:t>
            </w:r>
          </w:p>
          <w:p w:rsidR="00000000" w:rsidDel="00000000" w:rsidP="00000000" w:rsidRDefault="00000000" w:rsidRPr="00000000" w14:paraId="00002E18">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crt.</w:t>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19">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Magistrala</w:t>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1A">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Traseu</w:t>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1B">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Status</w:t>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1C">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km</w:t>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1D">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Stații</w:t>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1E">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Valoare (mil.</w:t>
            </w:r>
            <w:r w:rsidDel="00000000" w:rsidR="00000000" w:rsidRPr="00000000">
              <w:rPr>
                <w:b w:val="1"/>
                <w:color w:val="ffffff"/>
                <w:sz w:val="16"/>
                <w:szCs w:val="16"/>
                <w:rtl w:val="0"/>
              </w:rPr>
              <w:t xml:space="preserve">EUR</w:t>
            </w:r>
            <w:r w:rsidDel="00000000" w:rsidR="00000000" w:rsidRPr="00000000">
              <w:rPr>
                <w:b w:val="1"/>
                <w:color w:val="ffffff"/>
                <w:sz w:val="16"/>
                <w:szCs w:val="16"/>
                <w:rtl w:val="0"/>
              </w:rPr>
              <w:t xml:space="preserve"> fără TVA)</w:t>
            </w:r>
          </w:p>
        </w:tc>
        <w:tc>
          <w:tcPr>
            <w:tcBorders>
              <w:top w:color="000000"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1F">
            <w:pPr>
              <w:widowControl w:val="0"/>
              <w:spacing w:after="0" w:before="0" w:line="240" w:lineRule="auto"/>
              <w:jc w:val="center"/>
              <w:rPr>
                <w:b w:val="1"/>
                <w:color w:val="ffffff"/>
                <w:sz w:val="16"/>
                <w:szCs w:val="16"/>
              </w:rPr>
            </w:pPr>
            <w:r w:rsidDel="00000000" w:rsidR="00000000" w:rsidRPr="00000000">
              <w:rPr>
                <w:b w:val="1"/>
                <w:color w:val="ffffff"/>
                <w:sz w:val="16"/>
                <w:szCs w:val="16"/>
                <w:rtl w:val="0"/>
              </w:rPr>
              <w:t xml:space="preserve">Perioada estimată</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E20">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E21">
            <w:pPr>
              <w:widowControl w:val="0"/>
              <w:spacing w:after="0" w:before="0" w:line="240" w:lineRule="auto"/>
              <w:jc w:val="center"/>
              <w:rPr>
                <w:b w:val="1"/>
                <w:sz w:val="16"/>
                <w:szCs w:val="16"/>
              </w:rPr>
            </w:pPr>
            <w:r w:rsidDel="00000000" w:rsidR="00000000" w:rsidRPr="00000000">
              <w:rPr>
                <w:b w:val="1"/>
                <w:sz w:val="16"/>
                <w:szCs w:val="16"/>
                <w:rtl w:val="0"/>
              </w:rPr>
              <w:t xml:space="preserve">MAGISTRALA 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E22">
            <w:pPr>
              <w:widowControl w:val="0"/>
              <w:spacing w:after="0" w:before="0" w:line="240" w:lineRule="auto"/>
              <w:jc w:val="left"/>
              <w:rPr>
                <w:sz w:val="16"/>
                <w:szCs w:val="16"/>
              </w:rPr>
            </w:pPr>
            <w:r w:rsidDel="00000000" w:rsidR="00000000" w:rsidRPr="00000000">
              <w:rPr>
                <w:sz w:val="16"/>
                <w:szCs w:val="16"/>
                <w:rtl w:val="0"/>
              </w:rPr>
              <w:t xml:space="preserve">Gara de Nord - Gara Progresu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E23">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E24">
            <w:pPr>
              <w:widowControl w:val="0"/>
              <w:spacing w:after="0" w:before="0" w:line="240" w:lineRule="auto"/>
              <w:jc w:val="right"/>
              <w:rPr>
                <w:sz w:val="16"/>
                <w:szCs w:val="16"/>
              </w:rPr>
            </w:pPr>
            <w:r w:rsidDel="00000000" w:rsidR="00000000" w:rsidRPr="00000000">
              <w:rPr>
                <w:sz w:val="16"/>
                <w:szCs w:val="16"/>
                <w:rtl w:val="0"/>
              </w:rPr>
              <w:t xml:space="preserve">10.6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E25">
            <w:pPr>
              <w:widowControl w:val="0"/>
              <w:spacing w:after="0" w:before="0" w:line="240" w:lineRule="auto"/>
              <w:jc w:val="right"/>
              <w:rPr>
                <w:sz w:val="16"/>
                <w:szCs w:val="16"/>
              </w:rPr>
            </w:pPr>
            <w:r w:rsidDel="00000000" w:rsidR="00000000" w:rsidRPr="00000000">
              <w:rPr>
                <w:sz w:val="16"/>
                <w:szCs w:val="16"/>
                <w:rtl w:val="0"/>
              </w:rPr>
              <w:t xml:space="preserve">14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E26">
            <w:pPr>
              <w:widowControl w:val="0"/>
              <w:spacing w:after="0" w:before="0" w:line="240" w:lineRule="auto"/>
              <w:jc w:val="right"/>
              <w:rPr>
                <w:sz w:val="16"/>
                <w:szCs w:val="16"/>
              </w:rPr>
            </w:pPr>
            <w:r w:rsidDel="00000000" w:rsidR="00000000" w:rsidRPr="00000000">
              <w:rPr>
                <w:sz w:val="16"/>
                <w:szCs w:val="16"/>
                <w:rtl w:val="0"/>
              </w:rPr>
              <w:t xml:space="preserve">1471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E27">
            <w:pPr>
              <w:widowControl w:val="0"/>
              <w:spacing w:after="0" w:before="0" w:line="240" w:lineRule="auto"/>
              <w:jc w:val="right"/>
              <w:rPr>
                <w:sz w:val="16"/>
                <w:szCs w:val="16"/>
              </w:rPr>
            </w:pPr>
            <w:r w:rsidDel="00000000" w:rsidR="00000000" w:rsidRPr="00000000">
              <w:rPr>
                <w:sz w:val="16"/>
                <w:szCs w:val="16"/>
                <w:rtl w:val="0"/>
              </w:rPr>
              <w:t xml:space="preserve">2021 - 2027</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E28">
            <w:pPr>
              <w:widowControl w:val="0"/>
              <w:spacing w:after="0" w:before="0" w:line="240" w:lineRule="auto"/>
              <w:jc w:val="center"/>
              <w:rPr>
                <w:sz w:val="16"/>
                <w:szCs w:val="16"/>
              </w:rPr>
            </w:pPr>
            <w:r w:rsidDel="00000000" w:rsidR="00000000" w:rsidRPr="00000000">
              <w:rPr>
                <w:sz w:val="16"/>
                <w:szCs w:val="16"/>
                <w:rtl w:val="0"/>
              </w:rPr>
              <w:t xml:space="preserve">2</w:t>
            </w:r>
          </w:p>
        </w:tc>
        <w:tc>
          <w:tcPr>
            <w:vMerge w:val="restart"/>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E29">
            <w:pPr>
              <w:widowControl w:val="0"/>
              <w:spacing w:after="0" w:before="0" w:line="240" w:lineRule="auto"/>
              <w:jc w:val="center"/>
              <w:rPr>
                <w:b w:val="1"/>
                <w:sz w:val="16"/>
                <w:szCs w:val="16"/>
              </w:rPr>
            </w:pPr>
            <w:r w:rsidDel="00000000" w:rsidR="00000000" w:rsidRPr="00000000">
              <w:rPr>
                <w:b w:val="1"/>
                <w:sz w:val="16"/>
                <w:szCs w:val="16"/>
                <w:rtl w:val="0"/>
              </w:rPr>
              <w:t xml:space="preserve">MAGISTRALA 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E2A">
            <w:pPr>
              <w:widowControl w:val="0"/>
              <w:spacing w:after="0" w:before="0" w:line="240" w:lineRule="auto"/>
              <w:jc w:val="left"/>
              <w:rPr>
                <w:sz w:val="16"/>
                <w:szCs w:val="16"/>
              </w:rPr>
            </w:pPr>
            <w:r w:rsidDel="00000000" w:rsidR="00000000" w:rsidRPr="00000000">
              <w:rPr>
                <w:sz w:val="16"/>
                <w:szCs w:val="16"/>
                <w:rtl w:val="0"/>
              </w:rPr>
              <w:t xml:space="preserve">Eroilor - Universitate</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E2B">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E2C">
            <w:pPr>
              <w:widowControl w:val="0"/>
              <w:spacing w:after="0" w:before="0" w:line="240" w:lineRule="auto"/>
              <w:jc w:val="right"/>
              <w:rPr>
                <w:sz w:val="16"/>
                <w:szCs w:val="16"/>
              </w:rPr>
            </w:pPr>
            <w:r w:rsidDel="00000000" w:rsidR="00000000" w:rsidRPr="00000000">
              <w:rPr>
                <w:sz w:val="16"/>
                <w:szCs w:val="16"/>
                <w:rtl w:val="0"/>
              </w:rPr>
              <w:t xml:space="preserve">2.8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2E2D">
            <w:pPr>
              <w:widowControl w:val="0"/>
              <w:spacing w:after="0" w:before="0" w:line="240" w:lineRule="auto"/>
              <w:jc w:val="right"/>
              <w:rPr>
                <w:sz w:val="16"/>
                <w:szCs w:val="16"/>
              </w:rPr>
            </w:pPr>
            <w:r w:rsidDel="00000000" w:rsidR="00000000" w:rsidRPr="00000000">
              <w:rPr>
                <w:sz w:val="16"/>
                <w:szCs w:val="16"/>
                <w:rtl w:val="0"/>
              </w:rPr>
              <w:t xml:space="preserve">3</w:t>
            </w:r>
          </w:p>
        </w:tc>
        <w:tc>
          <w:tcPr>
            <w:vMerge w:val="restart"/>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E2E">
            <w:pPr>
              <w:widowControl w:val="0"/>
              <w:spacing w:after="0" w:before="0" w:line="240" w:lineRule="auto"/>
              <w:jc w:val="right"/>
              <w:rPr>
                <w:sz w:val="16"/>
                <w:szCs w:val="16"/>
              </w:rPr>
            </w:pPr>
            <w:r w:rsidDel="00000000" w:rsidR="00000000" w:rsidRPr="00000000">
              <w:rPr>
                <w:sz w:val="16"/>
                <w:szCs w:val="16"/>
                <w:rtl w:val="0"/>
              </w:rPr>
              <w:t xml:space="preserve">1530</w:t>
            </w:r>
          </w:p>
        </w:tc>
        <w:tc>
          <w:tcPr>
            <w:vMerge w:val="restart"/>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E2F">
            <w:pPr>
              <w:widowControl w:val="0"/>
              <w:spacing w:after="0" w:before="0" w:line="240" w:lineRule="auto"/>
              <w:jc w:val="right"/>
              <w:rPr>
                <w:sz w:val="16"/>
                <w:szCs w:val="16"/>
              </w:rPr>
            </w:pPr>
            <w:r w:rsidDel="00000000" w:rsidR="00000000" w:rsidRPr="00000000">
              <w:rPr>
                <w:sz w:val="16"/>
                <w:szCs w:val="16"/>
                <w:rtl w:val="0"/>
              </w:rPr>
              <w:t xml:space="preserve">2021 - 2030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2E30">
            <w:pPr>
              <w:widowControl w:val="0"/>
              <w:spacing w:after="0" w:before="0" w:line="240" w:lineRule="auto"/>
              <w:jc w:val="center"/>
              <w:rPr>
                <w:sz w:val="16"/>
                <w:szCs w:val="16"/>
              </w:rPr>
            </w:pPr>
            <w:r w:rsidDel="00000000" w:rsidR="00000000" w:rsidRPr="00000000">
              <w:rPr>
                <w:sz w:val="16"/>
                <w:szCs w:val="16"/>
                <w:rtl w:val="0"/>
              </w:rPr>
              <w:t xml:space="preserve">3</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E31">
            <w:pPr>
              <w:widowControl w:val="0"/>
              <w:spacing w:after="0" w:before="0" w:line="240" w:lineRule="auto"/>
              <w:jc w:val="left"/>
              <w:rPr>
                <w:sz w:val="22"/>
                <w:szCs w:val="22"/>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32">
            <w:pPr>
              <w:widowControl w:val="0"/>
              <w:spacing w:after="0" w:before="0" w:line="240" w:lineRule="auto"/>
              <w:jc w:val="left"/>
              <w:rPr>
                <w:sz w:val="16"/>
                <w:szCs w:val="16"/>
              </w:rPr>
            </w:pPr>
            <w:r w:rsidDel="00000000" w:rsidR="00000000" w:rsidRPr="00000000">
              <w:rPr>
                <w:sz w:val="16"/>
                <w:szCs w:val="16"/>
                <w:rtl w:val="0"/>
              </w:rPr>
              <w:t xml:space="preserve">Universitate - Iancului - Pantelimon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33">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34">
            <w:pPr>
              <w:widowControl w:val="0"/>
              <w:spacing w:after="0" w:before="0" w:line="240" w:lineRule="auto"/>
              <w:jc w:val="right"/>
              <w:rPr>
                <w:sz w:val="16"/>
                <w:szCs w:val="16"/>
              </w:rPr>
            </w:pPr>
            <w:r w:rsidDel="00000000" w:rsidR="00000000" w:rsidRPr="00000000">
              <w:rPr>
                <w:sz w:val="16"/>
                <w:szCs w:val="16"/>
                <w:rtl w:val="0"/>
              </w:rPr>
              <w:t xml:space="preserve">8.7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35">
            <w:pPr>
              <w:widowControl w:val="0"/>
              <w:spacing w:after="0" w:before="0" w:line="240" w:lineRule="auto"/>
              <w:jc w:val="right"/>
              <w:rPr>
                <w:sz w:val="16"/>
                <w:szCs w:val="16"/>
              </w:rPr>
            </w:pPr>
            <w:r w:rsidDel="00000000" w:rsidR="00000000" w:rsidRPr="00000000">
              <w:rPr>
                <w:sz w:val="16"/>
                <w:szCs w:val="16"/>
                <w:rtl w:val="0"/>
              </w:rPr>
              <w:t xml:space="preserve">9</w:t>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E36">
            <w:pPr>
              <w:widowControl w:val="0"/>
              <w:spacing w:after="0" w:before="0" w:line="240" w:lineRule="auto"/>
              <w:jc w:val="left"/>
              <w:rPr>
                <w:sz w:val="22"/>
                <w:szCs w:val="22"/>
              </w:rPr>
            </w:pPr>
            <w:r w:rsidDel="00000000" w:rsidR="00000000" w:rsidRPr="00000000">
              <w:rPr>
                <w:rtl w:val="0"/>
              </w:rPr>
            </w:r>
          </w:p>
        </w:tc>
        <w:tc>
          <w:tcPr>
            <w:vMerge w:val="continue"/>
            <w:tcBorders>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2E37">
            <w:pPr>
              <w:widowControl w:val="0"/>
              <w:spacing w:after="0" w:before="0" w:line="240" w:lineRule="auto"/>
              <w:jc w:val="left"/>
              <w:rPr>
                <w:sz w:val="22"/>
                <w:szCs w:val="22"/>
              </w:rPr>
            </w:pPr>
            <w:r w:rsidDel="00000000" w:rsidR="00000000" w:rsidRPr="00000000">
              <w:rPr>
                <w:rtl w:val="0"/>
              </w:rPr>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38">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39">
            <w:pPr>
              <w:widowControl w:val="0"/>
              <w:spacing w:after="0" w:before="0" w:line="240" w:lineRule="auto"/>
              <w:jc w:val="center"/>
              <w:rPr>
                <w:b w:val="1"/>
                <w:sz w:val="16"/>
                <w:szCs w:val="16"/>
              </w:rPr>
            </w:pPr>
            <w:r w:rsidDel="00000000" w:rsidR="00000000" w:rsidRPr="00000000">
              <w:rPr>
                <w:b w:val="1"/>
                <w:sz w:val="16"/>
                <w:szCs w:val="16"/>
                <w:rtl w:val="0"/>
              </w:rPr>
              <w:t xml:space="preserve">MAGISTRALA 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3A">
            <w:pPr>
              <w:widowControl w:val="0"/>
              <w:spacing w:after="0" w:before="0" w:line="240" w:lineRule="auto"/>
              <w:jc w:val="left"/>
              <w:rPr>
                <w:sz w:val="16"/>
                <w:szCs w:val="16"/>
              </w:rPr>
            </w:pPr>
            <w:r w:rsidDel="00000000" w:rsidR="00000000" w:rsidRPr="00000000">
              <w:rPr>
                <w:sz w:val="16"/>
                <w:szCs w:val="16"/>
                <w:rtl w:val="0"/>
              </w:rPr>
              <w:t xml:space="preserve">1 Mai - Aeroport Otopeni</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3B">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3C">
            <w:pPr>
              <w:widowControl w:val="0"/>
              <w:spacing w:after="0" w:before="0" w:line="240" w:lineRule="auto"/>
              <w:jc w:val="right"/>
              <w:rPr>
                <w:sz w:val="16"/>
                <w:szCs w:val="16"/>
              </w:rPr>
            </w:pPr>
            <w:r w:rsidDel="00000000" w:rsidR="00000000" w:rsidRPr="00000000">
              <w:rPr>
                <w:sz w:val="16"/>
                <w:szCs w:val="16"/>
                <w:rtl w:val="0"/>
              </w:rPr>
              <w:t xml:space="preserve">14.2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3D">
            <w:pPr>
              <w:widowControl w:val="0"/>
              <w:spacing w:after="0" w:before="0" w:line="240" w:lineRule="auto"/>
              <w:jc w:val="right"/>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3E">
            <w:pPr>
              <w:widowControl w:val="0"/>
              <w:spacing w:after="0" w:before="0" w:line="240" w:lineRule="auto"/>
              <w:jc w:val="right"/>
              <w:rPr>
                <w:sz w:val="16"/>
                <w:szCs w:val="16"/>
              </w:rPr>
            </w:pPr>
            <w:r w:rsidDel="00000000" w:rsidR="00000000" w:rsidRPr="00000000">
              <w:rPr>
                <w:sz w:val="16"/>
                <w:szCs w:val="16"/>
                <w:rtl w:val="0"/>
              </w:rPr>
              <w:t xml:space="preserve">1051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3F">
            <w:pPr>
              <w:widowControl w:val="0"/>
              <w:spacing w:after="0" w:before="0" w:line="240" w:lineRule="auto"/>
              <w:jc w:val="right"/>
              <w:rPr>
                <w:sz w:val="16"/>
                <w:szCs w:val="16"/>
              </w:rPr>
            </w:pPr>
            <w:r w:rsidDel="00000000" w:rsidR="00000000" w:rsidRPr="00000000">
              <w:rPr>
                <w:sz w:val="16"/>
                <w:szCs w:val="16"/>
                <w:rtl w:val="0"/>
              </w:rPr>
              <w:t xml:space="preserve">2021 - 2023</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40">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41">
            <w:pPr>
              <w:widowControl w:val="0"/>
              <w:spacing w:after="0" w:before="0" w:line="240" w:lineRule="auto"/>
              <w:jc w:val="center"/>
              <w:rPr>
                <w:b w:val="1"/>
                <w:sz w:val="16"/>
                <w:szCs w:val="16"/>
              </w:rPr>
            </w:pPr>
            <w:r w:rsidDel="00000000" w:rsidR="00000000" w:rsidRPr="00000000">
              <w:rPr>
                <w:b w:val="1"/>
                <w:sz w:val="16"/>
                <w:szCs w:val="16"/>
                <w:rtl w:val="0"/>
              </w:rPr>
              <w:t xml:space="preserve">MAGISTRALA 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42">
            <w:pPr>
              <w:widowControl w:val="0"/>
              <w:spacing w:after="0" w:before="0" w:line="240" w:lineRule="auto"/>
              <w:jc w:val="left"/>
              <w:rPr>
                <w:sz w:val="16"/>
                <w:szCs w:val="16"/>
              </w:rPr>
            </w:pPr>
            <w:r w:rsidDel="00000000" w:rsidR="00000000" w:rsidRPr="00000000">
              <w:rPr>
                <w:sz w:val="16"/>
                <w:szCs w:val="16"/>
                <w:rtl w:val="0"/>
              </w:rPr>
              <w:t xml:space="preserve">Voluntari - Bragadiru</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43">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44">
            <w:pPr>
              <w:widowControl w:val="0"/>
              <w:spacing w:after="0" w:before="0" w:line="240" w:lineRule="auto"/>
              <w:jc w:val="right"/>
              <w:rPr>
                <w:sz w:val="16"/>
                <w:szCs w:val="16"/>
              </w:rPr>
            </w:pPr>
            <w:r w:rsidDel="00000000" w:rsidR="00000000" w:rsidRPr="00000000">
              <w:rPr>
                <w:sz w:val="16"/>
                <w:szCs w:val="16"/>
                <w:rtl w:val="0"/>
              </w:rPr>
              <w:t xml:space="preserve">26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45">
            <w:pPr>
              <w:widowControl w:val="0"/>
              <w:spacing w:after="0" w:before="0" w:line="240" w:lineRule="auto"/>
              <w:jc w:val="right"/>
              <w:rPr>
                <w:sz w:val="16"/>
                <w:szCs w:val="16"/>
              </w:rPr>
            </w:pPr>
            <w:r w:rsidDel="00000000" w:rsidR="00000000" w:rsidRPr="00000000">
              <w:rPr>
                <w:sz w:val="16"/>
                <w:szCs w:val="16"/>
                <w:rtl w:val="0"/>
              </w:rPr>
              <w:t xml:space="preserve">27</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46">
            <w:pPr>
              <w:widowControl w:val="0"/>
              <w:spacing w:after="0" w:before="0" w:line="240" w:lineRule="auto"/>
              <w:jc w:val="right"/>
              <w:rPr>
                <w:sz w:val="16"/>
                <w:szCs w:val="16"/>
              </w:rPr>
            </w:pPr>
            <w:r w:rsidDel="00000000" w:rsidR="00000000" w:rsidRPr="00000000">
              <w:rPr>
                <w:sz w:val="16"/>
                <w:szCs w:val="16"/>
                <w:rtl w:val="0"/>
              </w:rPr>
              <w:t xml:space="preserve">2470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47">
            <w:pPr>
              <w:widowControl w:val="0"/>
              <w:spacing w:after="0" w:before="0" w:line="240" w:lineRule="auto"/>
              <w:jc w:val="right"/>
              <w:rPr>
                <w:sz w:val="16"/>
                <w:szCs w:val="16"/>
              </w:rPr>
            </w:pPr>
            <w:r w:rsidDel="00000000" w:rsidR="00000000" w:rsidRPr="00000000">
              <w:rPr>
                <w:sz w:val="16"/>
                <w:szCs w:val="16"/>
                <w:rtl w:val="0"/>
              </w:rPr>
              <w:t xml:space="preserve">2027 - 2037</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48">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49">
            <w:pPr>
              <w:widowControl w:val="0"/>
              <w:spacing w:after="0" w:before="0" w:line="240" w:lineRule="auto"/>
              <w:jc w:val="center"/>
              <w:rPr>
                <w:b w:val="1"/>
                <w:sz w:val="16"/>
                <w:szCs w:val="16"/>
              </w:rPr>
            </w:pPr>
            <w:r w:rsidDel="00000000" w:rsidR="00000000" w:rsidRPr="00000000">
              <w:rPr>
                <w:b w:val="1"/>
                <w:sz w:val="16"/>
                <w:szCs w:val="16"/>
                <w:rtl w:val="0"/>
              </w:rPr>
              <w:t xml:space="preserve">MAGISTRALA 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4A">
            <w:pPr>
              <w:widowControl w:val="0"/>
              <w:spacing w:after="0" w:before="0" w:line="240" w:lineRule="auto"/>
              <w:jc w:val="left"/>
              <w:rPr>
                <w:sz w:val="16"/>
                <w:szCs w:val="16"/>
              </w:rPr>
            </w:pPr>
            <w:r w:rsidDel="00000000" w:rsidR="00000000" w:rsidRPr="00000000">
              <w:rPr>
                <w:sz w:val="16"/>
                <w:szCs w:val="16"/>
                <w:rtl w:val="0"/>
              </w:rPr>
              <w:t xml:space="preserve">Semi-inel Sud (Crângași - Dristor 2)</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4B">
            <w:pPr>
              <w:widowControl w:val="0"/>
              <w:spacing w:after="0" w:before="0" w:line="240" w:lineRule="auto"/>
              <w:jc w:val="center"/>
              <w:rPr>
                <w:sz w:val="16"/>
                <w:szCs w:val="16"/>
              </w:rPr>
            </w:pPr>
            <w:r w:rsidDel="00000000" w:rsidR="00000000" w:rsidRPr="00000000">
              <w:rPr>
                <w:sz w:val="16"/>
                <w:szCs w:val="16"/>
                <w:rtl w:val="0"/>
              </w:rPr>
              <w:t xml:space="preserve">P</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4C">
            <w:pPr>
              <w:widowControl w:val="0"/>
              <w:spacing w:after="0" w:before="0" w:line="240" w:lineRule="auto"/>
              <w:jc w:val="right"/>
              <w:rPr>
                <w:sz w:val="16"/>
                <w:szCs w:val="16"/>
              </w:rPr>
            </w:pPr>
            <w:r w:rsidDel="00000000" w:rsidR="00000000" w:rsidRPr="00000000">
              <w:rPr>
                <w:sz w:val="16"/>
                <w:szCs w:val="16"/>
                <w:rtl w:val="0"/>
              </w:rPr>
              <w:t xml:space="preserve">19</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2E4D">
            <w:pPr>
              <w:widowControl w:val="0"/>
              <w:spacing w:after="0" w:before="0" w:line="240" w:lineRule="auto"/>
              <w:jc w:val="right"/>
              <w:rPr>
                <w:sz w:val="16"/>
                <w:szCs w:val="16"/>
              </w:rPr>
            </w:pPr>
            <w:r w:rsidDel="00000000" w:rsidR="00000000" w:rsidRPr="00000000">
              <w:rPr>
                <w:sz w:val="16"/>
                <w:szCs w:val="16"/>
                <w:rtl w:val="0"/>
              </w:rPr>
              <w:t xml:space="preserve">18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4E">
            <w:pPr>
              <w:widowControl w:val="0"/>
              <w:spacing w:after="0" w:before="0" w:line="240" w:lineRule="auto"/>
              <w:jc w:val="right"/>
              <w:rPr>
                <w:sz w:val="16"/>
                <w:szCs w:val="16"/>
              </w:rPr>
            </w:pPr>
            <w:r w:rsidDel="00000000" w:rsidR="00000000" w:rsidRPr="00000000">
              <w:rPr>
                <w:sz w:val="16"/>
                <w:szCs w:val="16"/>
                <w:rtl w:val="0"/>
              </w:rPr>
              <w:t xml:space="preserve">1805</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2E4F">
            <w:pPr>
              <w:widowControl w:val="0"/>
              <w:spacing w:after="0" w:before="0" w:line="240" w:lineRule="auto"/>
              <w:jc w:val="right"/>
              <w:rPr>
                <w:sz w:val="16"/>
                <w:szCs w:val="16"/>
              </w:rPr>
            </w:pPr>
            <w:r w:rsidDel="00000000" w:rsidR="00000000" w:rsidRPr="00000000">
              <w:rPr>
                <w:sz w:val="16"/>
                <w:szCs w:val="16"/>
                <w:rtl w:val="0"/>
              </w:rPr>
              <w:t xml:space="preserve">2027 - 2037</w:t>
            </w:r>
          </w:p>
        </w:tc>
      </w:tr>
      <w:tr>
        <w:trPr>
          <w:cantSplit w:val="0"/>
          <w:trHeight w:val="270" w:hRule="atLeast"/>
          <w:tblHeader w:val="0"/>
        </w:trPr>
        <w:tc>
          <w:tcPr>
            <w:gridSpan w:val="4"/>
            <w:tcBorders>
              <w:top w:color="cccccc" w:space="0" w:sz="4" w:val="single"/>
              <w:left w:color="000000" w:space="0" w:sz="4" w:val="single"/>
              <w:bottom w:color="000000" w:space="0" w:sz="4" w:val="single"/>
              <w:right w:color="000000" w:space="0" w:sz="4" w:val="single"/>
            </w:tcBorders>
            <w:shd w:fill="cc4125" w:val="clear"/>
            <w:tcMar>
              <w:top w:w="0.0" w:type="dxa"/>
              <w:left w:w="40.0" w:type="dxa"/>
              <w:bottom w:w="0.0" w:type="dxa"/>
              <w:right w:w="40.0" w:type="dxa"/>
            </w:tcMar>
            <w:vAlign w:val="center"/>
          </w:tcPr>
          <w:p w:rsidR="00000000" w:rsidDel="00000000" w:rsidP="00000000" w:rsidRDefault="00000000" w:rsidRPr="00000000" w14:paraId="00002E50">
            <w:pPr>
              <w:widowControl w:val="0"/>
              <w:spacing w:after="0" w:before="0" w:line="240" w:lineRule="auto"/>
              <w:jc w:val="center"/>
              <w:rPr>
                <w:color w:val="ffffff"/>
                <w:sz w:val="16"/>
                <w:szCs w:val="16"/>
              </w:rPr>
            </w:pPr>
            <w:r w:rsidDel="00000000" w:rsidR="00000000" w:rsidRPr="00000000">
              <w:rPr>
                <w:b w:val="1"/>
                <w:color w:val="ffffff"/>
                <w:sz w:val="16"/>
                <w:szCs w:val="16"/>
                <w:rtl w:val="0"/>
              </w:rPr>
              <w:t xml:space="preserve">TOTAL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E54">
            <w:pPr>
              <w:widowControl w:val="0"/>
              <w:spacing w:after="0" w:before="0" w:line="240" w:lineRule="auto"/>
              <w:jc w:val="right"/>
              <w:rPr>
                <w:color w:val="ffffff"/>
                <w:sz w:val="16"/>
                <w:szCs w:val="16"/>
              </w:rPr>
            </w:pPr>
            <w:r w:rsidDel="00000000" w:rsidR="00000000" w:rsidRPr="00000000">
              <w:rPr>
                <w:b w:val="1"/>
                <w:color w:val="ffffff"/>
                <w:sz w:val="16"/>
                <w:szCs w:val="16"/>
                <w:rtl w:val="0"/>
              </w:rPr>
              <w:t xml:space="preserve">81.3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E55">
            <w:pPr>
              <w:widowControl w:val="0"/>
              <w:spacing w:after="0" w:before="0" w:line="240" w:lineRule="auto"/>
              <w:jc w:val="right"/>
              <w:rPr>
                <w:color w:val="ffffff"/>
                <w:sz w:val="16"/>
                <w:szCs w:val="16"/>
              </w:rPr>
            </w:pPr>
            <w:r w:rsidDel="00000000" w:rsidR="00000000" w:rsidRPr="00000000">
              <w:rPr>
                <w:b w:val="1"/>
                <w:color w:val="ffffff"/>
                <w:sz w:val="16"/>
                <w:szCs w:val="16"/>
                <w:rtl w:val="0"/>
              </w:rPr>
              <w:t xml:space="preserve">83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E56">
            <w:pPr>
              <w:widowControl w:val="0"/>
              <w:spacing w:after="0" w:before="0" w:line="240" w:lineRule="auto"/>
              <w:jc w:val="right"/>
              <w:rPr>
                <w:color w:val="ffffff"/>
                <w:sz w:val="16"/>
                <w:szCs w:val="16"/>
              </w:rPr>
            </w:pPr>
            <w:r w:rsidDel="00000000" w:rsidR="00000000" w:rsidRPr="00000000">
              <w:rPr>
                <w:b w:val="1"/>
                <w:color w:val="ffffff"/>
                <w:sz w:val="16"/>
                <w:szCs w:val="16"/>
                <w:rtl w:val="0"/>
              </w:rPr>
              <w:t xml:space="preserve">8327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cc4125" w:val="clear"/>
            <w:tcMar>
              <w:top w:w="0.0" w:type="dxa"/>
              <w:left w:w="40.0" w:type="dxa"/>
              <w:bottom w:w="0.0" w:type="dxa"/>
              <w:right w:w="40.0" w:type="dxa"/>
            </w:tcMar>
            <w:vAlign w:val="bottom"/>
          </w:tcPr>
          <w:p w:rsidR="00000000" w:rsidDel="00000000" w:rsidP="00000000" w:rsidRDefault="00000000" w:rsidRPr="00000000" w14:paraId="00002E57">
            <w:pPr>
              <w:widowControl w:val="0"/>
              <w:spacing w:after="0" w:before="0" w:line="240" w:lineRule="auto"/>
              <w:jc w:val="right"/>
              <w:rPr>
                <w:color w:val="ffffff"/>
                <w:sz w:val="16"/>
                <w:szCs w:val="16"/>
              </w:rPr>
            </w:pPr>
            <w:r w:rsidDel="00000000" w:rsidR="00000000" w:rsidRPr="00000000">
              <w:rPr>
                <w:rtl w:val="0"/>
              </w:rPr>
            </w:r>
          </w:p>
        </w:tc>
      </w:tr>
    </w:tbl>
    <w:p w:rsidR="00000000" w:rsidDel="00000000" w:rsidP="00000000" w:rsidRDefault="00000000" w:rsidRPr="00000000" w14:paraId="00002E58">
      <w:pPr>
        <w:spacing w:after="120" w:line="240" w:lineRule="auto"/>
        <w:jc w:val="both"/>
        <w:rPr>
          <w:i w:val="1"/>
        </w:rPr>
      </w:pPr>
      <w:r w:rsidDel="00000000" w:rsidR="00000000" w:rsidRPr="00000000">
        <w:rPr>
          <w:rtl w:val="0"/>
        </w:rPr>
      </w:r>
    </w:p>
    <w:p w:rsidR="00000000" w:rsidDel="00000000" w:rsidP="00000000" w:rsidRDefault="00000000" w:rsidRPr="00000000" w14:paraId="00002E59">
      <w:pPr>
        <w:spacing w:after="120" w:line="240" w:lineRule="auto"/>
        <w:jc w:val="both"/>
        <w:rPr>
          <w:sz w:val="24"/>
          <w:szCs w:val="24"/>
        </w:rPr>
      </w:pPr>
      <w:r w:rsidDel="00000000" w:rsidR="00000000" w:rsidRPr="00000000">
        <w:rPr>
          <w:i w:val="1"/>
          <w:sz w:val="24"/>
          <w:szCs w:val="24"/>
          <w:rtl w:val="0"/>
        </w:rPr>
        <w:t xml:space="preserve"> </w:t>
      </w:r>
      <w:r w:rsidDel="00000000" w:rsidR="00000000" w:rsidRPr="00000000">
        <w:rPr>
          <w:b w:val="1"/>
          <w:sz w:val="24"/>
          <w:szCs w:val="24"/>
          <w:rtl w:val="0"/>
        </w:rPr>
        <w:t xml:space="preserve">Extensia magistralelor de metrou - 900 mil. Euro (tabelul 2.</w:t>
      </w:r>
      <w:r w:rsidDel="00000000" w:rsidR="00000000" w:rsidRPr="00000000">
        <w:rPr>
          <w:b w:val="1"/>
          <w:rtl w:val="0"/>
        </w:rPr>
        <w:t xml:space="preserve">3.5)</w:t>
      </w:r>
      <w:r w:rsidDel="00000000" w:rsidR="00000000" w:rsidRPr="00000000">
        <w:rPr>
          <w:b w:val="1"/>
          <w:sz w:val="24"/>
          <w:szCs w:val="24"/>
          <w:rtl w:val="0"/>
        </w:rPr>
        <w:t xml:space="preserve">:</w:t>
      </w:r>
      <w:r w:rsidDel="00000000" w:rsidR="00000000" w:rsidRPr="00000000">
        <w:rPr>
          <w:rtl w:val="0"/>
        </w:rPr>
      </w:r>
    </w:p>
    <w:p w:rsidR="00000000" w:rsidDel="00000000" w:rsidP="00000000" w:rsidRDefault="00000000" w:rsidRPr="00000000" w14:paraId="00002E5A">
      <w:pPr>
        <w:numPr>
          <w:ilvl w:val="0"/>
          <w:numId w:val="116"/>
        </w:numPr>
        <w:spacing w:after="0" w:line="240" w:lineRule="auto"/>
        <w:ind w:left="360" w:hanging="360"/>
        <w:jc w:val="both"/>
        <w:rPr>
          <w:sz w:val="24"/>
          <w:szCs w:val="24"/>
        </w:rPr>
      </w:pPr>
      <w:r w:rsidDel="00000000" w:rsidR="00000000" w:rsidRPr="00000000">
        <w:rPr>
          <w:b w:val="1"/>
          <w:sz w:val="24"/>
          <w:szCs w:val="24"/>
          <w:rtl w:val="0"/>
        </w:rPr>
        <w:t xml:space="preserve">Extensie M2</w:t>
      </w:r>
      <w:r w:rsidDel="00000000" w:rsidR="00000000" w:rsidRPr="00000000">
        <w:rPr>
          <w:sz w:val="24"/>
          <w:szCs w:val="24"/>
          <w:rtl w:val="0"/>
        </w:rPr>
        <w:t xml:space="preserve"> – </w:t>
      </w:r>
      <w:r w:rsidDel="00000000" w:rsidR="00000000" w:rsidRPr="00000000">
        <w:rPr>
          <w:i w:val="1"/>
          <w:sz w:val="24"/>
          <w:szCs w:val="24"/>
          <w:rtl w:val="0"/>
        </w:rPr>
        <w:t xml:space="preserve">Pipera – Petricani:</w:t>
      </w:r>
      <w:r w:rsidDel="00000000" w:rsidR="00000000" w:rsidRPr="00000000">
        <w:rPr>
          <w:sz w:val="24"/>
          <w:szCs w:val="24"/>
          <w:rtl w:val="0"/>
        </w:rPr>
        <w:t xml:space="preserve"> </w:t>
      </w:r>
      <w:r w:rsidDel="00000000" w:rsidR="00000000" w:rsidRPr="00000000">
        <w:rPr>
          <w:rtl w:val="0"/>
        </w:rPr>
        <w:t xml:space="preserve">t</w:t>
      </w:r>
      <w:r w:rsidDel="00000000" w:rsidR="00000000" w:rsidRPr="00000000">
        <w:rPr>
          <w:sz w:val="24"/>
          <w:szCs w:val="24"/>
          <w:rtl w:val="0"/>
        </w:rPr>
        <w:t xml:space="preserve">ronsonul va uni magistrala M2 cu magistrala feroviară M800, în gara Petricani. Lungimea estimată este de 1.6 km și un n</w:t>
      </w:r>
      <w:r w:rsidDel="00000000" w:rsidR="00000000" w:rsidRPr="00000000">
        <w:rPr>
          <w:rtl w:val="0"/>
        </w:rPr>
        <w:t xml:space="preserve">umăr</w:t>
      </w:r>
      <w:r w:rsidDel="00000000" w:rsidR="00000000" w:rsidRPr="00000000">
        <w:rPr>
          <w:sz w:val="24"/>
          <w:szCs w:val="24"/>
          <w:rtl w:val="0"/>
        </w:rPr>
        <w:t xml:space="preserve"> de </w:t>
      </w:r>
      <w:r w:rsidDel="00000000" w:rsidR="00000000" w:rsidRPr="00000000">
        <w:rPr>
          <w:rtl w:val="0"/>
        </w:rPr>
        <w:t xml:space="preserve">două</w:t>
      </w:r>
      <w:r w:rsidDel="00000000" w:rsidR="00000000" w:rsidRPr="00000000">
        <w:rPr>
          <w:sz w:val="24"/>
          <w:szCs w:val="24"/>
          <w:rtl w:val="0"/>
        </w:rPr>
        <w:t xml:space="preserve"> stații;</w:t>
      </w:r>
    </w:p>
    <w:p w:rsidR="00000000" w:rsidDel="00000000" w:rsidP="00000000" w:rsidRDefault="00000000" w:rsidRPr="00000000" w14:paraId="00002E5B">
      <w:pPr>
        <w:numPr>
          <w:ilvl w:val="0"/>
          <w:numId w:val="116"/>
        </w:numPr>
        <w:spacing w:after="0" w:line="240" w:lineRule="auto"/>
        <w:ind w:left="360" w:hanging="360"/>
        <w:jc w:val="both"/>
        <w:rPr>
          <w:sz w:val="24"/>
          <w:szCs w:val="24"/>
        </w:rPr>
      </w:pPr>
      <w:r w:rsidDel="00000000" w:rsidR="00000000" w:rsidRPr="00000000">
        <w:rPr>
          <w:b w:val="1"/>
          <w:sz w:val="24"/>
          <w:szCs w:val="24"/>
          <w:rtl w:val="0"/>
        </w:rPr>
        <w:t xml:space="preserve">Extensie M2</w:t>
      </w:r>
      <w:r w:rsidDel="00000000" w:rsidR="00000000" w:rsidRPr="00000000">
        <w:rPr>
          <w:sz w:val="24"/>
          <w:szCs w:val="24"/>
          <w:rtl w:val="0"/>
        </w:rPr>
        <w:t xml:space="preserve"> – </w:t>
      </w:r>
      <w:r w:rsidDel="00000000" w:rsidR="00000000" w:rsidRPr="00000000">
        <w:rPr>
          <w:i w:val="1"/>
          <w:sz w:val="24"/>
          <w:szCs w:val="24"/>
          <w:rtl w:val="0"/>
        </w:rPr>
        <w:t xml:space="preserve">Berceni – Linia de Centură Sud:</w:t>
      </w:r>
      <w:r w:rsidDel="00000000" w:rsidR="00000000" w:rsidRPr="00000000">
        <w:rPr>
          <w:sz w:val="24"/>
          <w:szCs w:val="24"/>
          <w:rtl w:val="0"/>
        </w:rPr>
        <w:t xml:space="preserve"> </w:t>
      </w:r>
      <w:r w:rsidDel="00000000" w:rsidR="00000000" w:rsidRPr="00000000">
        <w:rPr>
          <w:rtl w:val="0"/>
        </w:rPr>
        <w:t xml:space="preserve">t</w:t>
      </w:r>
      <w:r w:rsidDel="00000000" w:rsidR="00000000" w:rsidRPr="00000000">
        <w:rPr>
          <w:sz w:val="24"/>
          <w:szCs w:val="24"/>
          <w:rtl w:val="0"/>
        </w:rPr>
        <w:t xml:space="preserve">ronsonul va uni magistrala M2 de inelul feroviar al Bucureștiului, în zona sudică. Lungimea estimată este de </w:t>
      </w:r>
      <w:r w:rsidDel="00000000" w:rsidR="00000000" w:rsidRPr="00000000">
        <w:rPr>
          <w:rtl w:val="0"/>
        </w:rPr>
        <w:t xml:space="preserve">2.4</w:t>
      </w:r>
      <w:r w:rsidDel="00000000" w:rsidR="00000000" w:rsidRPr="00000000">
        <w:rPr>
          <w:sz w:val="24"/>
          <w:szCs w:val="24"/>
          <w:rtl w:val="0"/>
        </w:rPr>
        <w:t xml:space="preserve"> km și un n</w:t>
      </w:r>
      <w:r w:rsidDel="00000000" w:rsidR="00000000" w:rsidRPr="00000000">
        <w:rPr>
          <w:rtl w:val="0"/>
        </w:rPr>
        <w:t xml:space="preserve">umăr</w:t>
      </w:r>
      <w:r w:rsidDel="00000000" w:rsidR="00000000" w:rsidRPr="00000000">
        <w:rPr>
          <w:sz w:val="24"/>
          <w:szCs w:val="24"/>
          <w:rtl w:val="0"/>
        </w:rPr>
        <w:t xml:space="preserve"> de </w:t>
      </w:r>
      <w:r w:rsidDel="00000000" w:rsidR="00000000" w:rsidRPr="00000000">
        <w:rPr>
          <w:rtl w:val="0"/>
        </w:rPr>
        <w:t xml:space="preserve">două </w:t>
      </w:r>
      <w:r w:rsidDel="00000000" w:rsidR="00000000" w:rsidRPr="00000000">
        <w:rPr>
          <w:sz w:val="24"/>
          <w:szCs w:val="24"/>
          <w:rtl w:val="0"/>
        </w:rPr>
        <w:t xml:space="preserve">stații;</w:t>
      </w:r>
      <w:r w:rsidDel="00000000" w:rsidR="00000000" w:rsidRPr="00000000">
        <w:rPr>
          <w:rtl w:val="0"/>
        </w:rPr>
      </w:r>
    </w:p>
    <w:p w:rsidR="00000000" w:rsidDel="00000000" w:rsidP="00000000" w:rsidRDefault="00000000" w:rsidRPr="00000000" w14:paraId="00002E5C">
      <w:pPr>
        <w:numPr>
          <w:ilvl w:val="0"/>
          <w:numId w:val="116"/>
        </w:numPr>
        <w:spacing w:after="0" w:line="240" w:lineRule="auto"/>
        <w:ind w:left="360" w:hanging="360"/>
        <w:jc w:val="both"/>
        <w:rPr>
          <w:sz w:val="24"/>
          <w:szCs w:val="24"/>
        </w:rPr>
      </w:pPr>
      <w:r w:rsidDel="00000000" w:rsidR="00000000" w:rsidRPr="00000000">
        <w:rPr>
          <w:b w:val="1"/>
          <w:rtl w:val="0"/>
        </w:rPr>
        <w:t xml:space="preserve">Extensie </w:t>
      </w:r>
      <w:r w:rsidDel="00000000" w:rsidR="00000000" w:rsidRPr="00000000">
        <w:rPr>
          <w:b w:val="1"/>
          <w:rtl w:val="0"/>
        </w:rPr>
        <w:t xml:space="preserve">M</w:t>
      </w:r>
      <w:r w:rsidDel="00000000" w:rsidR="00000000" w:rsidRPr="00000000">
        <w:rPr>
          <w:b w:val="1"/>
          <w:rtl w:val="0"/>
        </w:rPr>
        <w:t xml:space="preserve">3</w:t>
      </w:r>
      <w:r w:rsidDel="00000000" w:rsidR="00000000" w:rsidRPr="00000000">
        <w:rPr>
          <w:rtl w:val="0"/>
        </w:rPr>
        <w:t xml:space="preserve"> – </w:t>
      </w:r>
      <w:r w:rsidDel="00000000" w:rsidR="00000000" w:rsidRPr="00000000">
        <w:rPr>
          <w:i w:val="1"/>
          <w:rtl w:val="0"/>
        </w:rPr>
        <w:t xml:space="preserve">Păcii – Linia de Centură Vest:</w:t>
      </w:r>
      <w:r w:rsidDel="00000000" w:rsidR="00000000" w:rsidRPr="00000000">
        <w:rPr>
          <w:rtl w:val="0"/>
        </w:rPr>
        <w:t xml:space="preserve"> tronsonul va uni magistrala M3 de inelul feroviar al Bucureștiului, în zona vestică. Lungimea estimată este de 3.7 km și un număr de 4 stații;</w:t>
      </w:r>
      <w:r w:rsidDel="00000000" w:rsidR="00000000" w:rsidRPr="00000000">
        <w:rPr>
          <w:rtl w:val="0"/>
        </w:rPr>
      </w:r>
    </w:p>
    <w:p w:rsidR="00000000" w:rsidDel="00000000" w:rsidP="00000000" w:rsidRDefault="00000000" w:rsidRPr="00000000" w14:paraId="00002E5D">
      <w:pPr>
        <w:numPr>
          <w:ilvl w:val="0"/>
          <w:numId w:val="116"/>
        </w:numPr>
        <w:spacing w:after="0" w:line="240" w:lineRule="auto"/>
        <w:ind w:left="360" w:hanging="360"/>
        <w:jc w:val="both"/>
        <w:rPr>
          <w:sz w:val="24"/>
          <w:szCs w:val="24"/>
        </w:rPr>
      </w:pPr>
      <w:r w:rsidDel="00000000" w:rsidR="00000000" w:rsidRPr="00000000">
        <w:rPr>
          <w:b w:val="1"/>
          <w:sz w:val="24"/>
          <w:szCs w:val="24"/>
          <w:rtl w:val="0"/>
        </w:rPr>
        <w:t xml:space="preserve">Extensie M4</w:t>
      </w:r>
      <w:r w:rsidDel="00000000" w:rsidR="00000000" w:rsidRPr="00000000">
        <w:rPr>
          <w:sz w:val="24"/>
          <w:szCs w:val="24"/>
          <w:rtl w:val="0"/>
        </w:rPr>
        <w:t xml:space="preserve"> – </w:t>
      </w:r>
      <w:r w:rsidDel="00000000" w:rsidR="00000000" w:rsidRPr="00000000">
        <w:rPr>
          <w:i w:val="1"/>
          <w:sz w:val="24"/>
          <w:szCs w:val="24"/>
          <w:rtl w:val="0"/>
        </w:rPr>
        <w:t xml:space="preserve">Străulești – </w:t>
      </w:r>
      <w:r w:rsidDel="00000000" w:rsidR="00000000" w:rsidRPr="00000000">
        <w:rPr>
          <w:i w:val="1"/>
          <w:sz w:val="24"/>
          <w:szCs w:val="24"/>
          <w:rtl w:val="0"/>
        </w:rPr>
        <w:t xml:space="preserve">Mogoșoaia</w:t>
      </w:r>
      <w:r w:rsidDel="00000000" w:rsidR="00000000" w:rsidRPr="00000000">
        <w:rPr>
          <w:i w:val="1"/>
          <w:sz w:val="24"/>
          <w:szCs w:val="24"/>
          <w:rtl w:val="0"/>
        </w:rPr>
        <w:t xml:space="preserve">:</w:t>
      </w:r>
      <w:r w:rsidDel="00000000" w:rsidR="00000000" w:rsidRPr="00000000">
        <w:rPr>
          <w:sz w:val="24"/>
          <w:szCs w:val="24"/>
          <w:rtl w:val="0"/>
        </w:rPr>
        <w:t xml:space="preserve"> </w:t>
      </w:r>
      <w:r w:rsidDel="00000000" w:rsidR="00000000" w:rsidRPr="00000000">
        <w:rPr>
          <w:rtl w:val="0"/>
        </w:rPr>
        <w:t xml:space="preserve">t</w:t>
      </w:r>
      <w:r w:rsidDel="00000000" w:rsidR="00000000" w:rsidRPr="00000000">
        <w:rPr>
          <w:sz w:val="24"/>
          <w:szCs w:val="24"/>
          <w:rtl w:val="0"/>
        </w:rPr>
        <w:t xml:space="preserve">ronsonul va uni magistrala M4 cu magistrala feroviară M700, în gara Parc </w:t>
      </w:r>
      <w:r w:rsidDel="00000000" w:rsidR="00000000" w:rsidRPr="00000000">
        <w:rPr>
          <w:sz w:val="24"/>
          <w:szCs w:val="24"/>
          <w:rtl w:val="0"/>
        </w:rPr>
        <w:t xml:space="preserve">Mogoșoaia</w:t>
      </w:r>
      <w:r w:rsidDel="00000000" w:rsidR="00000000" w:rsidRPr="00000000">
        <w:rPr>
          <w:sz w:val="24"/>
          <w:szCs w:val="24"/>
          <w:rtl w:val="0"/>
        </w:rPr>
        <w:t xml:space="preserve">. Lungimea estimată este de 2 km și un n</w:t>
      </w:r>
      <w:r w:rsidDel="00000000" w:rsidR="00000000" w:rsidRPr="00000000">
        <w:rPr>
          <w:rtl w:val="0"/>
        </w:rPr>
        <w:t xml:space="preserve">umăr</w:t>
      </w:r>
      <w:r w:rsidDel="00000000" w:rsidR="00000000" w:rsidRPr="00000000">
        <w:rPr>
          <w:sz w:val="24"/>
          <w:szCs w:val="24"/>
          <w:rtl w:val="0"/>
        </w:rPr>
        <w:t xml:space="preserve"> de </w:t>
      </w:r>
      <w:r w:rsidDel="00000000" w:rsidR="00000000" w:rsidRPr="00000000">
        <w:rPr>
          <w:rtl w:val="0"/>
        </w:rPr>
        <w:t xml:space="preserve">două</w:t>
      </w:r>
      <w:r w:rsidDel="00000000" w:rsidR="00000000" w:rsidRPr="00000000">
        <w:rPr>
          <w:sz w:val="24"/>
          <w:szCs w:val="24"/>
          <w:rtl w:val="0"/>
        </w:rPr>
        <w:t xml:space="preserve"> stații;</w:t>
      </w:r>
      <w:r w:rsidDel="00000000" w:rsidR="00000000" w:rsidRPr="00000000">
        <w:rPr>
          <w:rtl w:val="0"/>
        </w:rPr>
      </w:r>
    </w:p>
    <w:p w:rsidR="00000000" w:rsidDel="00000000" w:rsidP="00000000" w:rsidRDefault="00000000" w:rsidRPr="00000000" w14:paraId="00002E5E">
      <w:pPr>
        <w:spacing w:line="240" w:lineRule="auto"/>
        <w:jc w:val="center"/>
        <w:rPr>
          <w:i w:val="1"/>
          <w:sz w:val="22"/>
          <w:szCs w:val="22"/>
        </w:rPr>
      </w:pPr>
      <w:r w:rsidDel="00000000" w:rsidR="00000000" w:rsidRPr="00000000">
        <w:rPr>
          <w:b w:val="1"/>
          <w:i w:val="1"/>
          <w:sz w:val="22"/>
          <w:szCs w:val="22"/>
          <w:rtl w:val="0"/>
        </w:rPr>
        <w:t xml:space="preserve">Tabelul 2.3.5. Extensia magistralelor de metrou</w:t>
      </w:r>
      <w:r w:rsidDel="00000000" w:rsidR="00000000" w:rsidRPr="00000000">
        <w:rPr>
          <w:rtl w:val="0"/>
        </w:rPr>
      </w:r>
    </w:p>
    <w:tbl>
      <w:tblPr>
        <w:tblStyle w:val="Table84"/>
        <w:tblW w:w="921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0"/>
        <w:gridCol w:w="2640"/>
        <w:gridCol w:w="2970"/>
        <w:gridCol w:w="900"/>
        <w:gridCol w:w="900"/>
        <w:gridCol w:w="900"/>
        <w:tblGridChange w:id="0">
          <w:tblGrid>
            <w:gridCol w:w="900"/>
            <w:gridCol w:w="2640"/>
            <w:gridCol w:w="2970"/>
            <w:gridCol w:w="900"/>
            <w:gridCol w:w="900"/>
            <w:gridCol w:w="900"/>
          </w:tblGrid>
        </w:tblGridChange>
      </w:tblGrid>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E5F">
            <w:pPr>
              <w:widowControl w:val="0"/>
              <w:spacing w:after="0" w:before="0" w:line="240" w:lineRule="auto"/>
              <w:jc w:val="center"/>
              <w:rPr>
                <w:color w:val="ffffff"/>
                <w:sz w:val="20"/>
                <w:szCs w:val="20"/>
              </w:rPr>
            </w:pPr>
            <w:r w:rsidDel="00000000" w:rsidR="00000000" w:rsidRPr="00000000">
              <w:rPr>
                <w:b w:val="1"/>
                <w:color w:val="ffffff"/>
                <w:sz w:val="20"/>
                <w:szCs w:val="20"/>
                <w:rtl w:val="0"/>
              </w:rPr>
              <w:t xml:space="preserve">Nr.crt.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E60">
            <w:pPr>
              <w:widowControl w:val="0"/>
              <w:spacing w:after="0" w:before="0" w:line="240" w:lineRule="auto"/>
              <w:jc w:val="center"/>
              <w:rPr>
                <w:color w:val="ffffff"/>
                <w:sz w:val="20"/>
                <w:szCs w:val="20"/>
              </w:rPr>
            </w:pPr>
            <w:r w:rsidDel="00000000" w:rsidR="00000000" w:rsidRPr="00000000">
              <w:rPr>
                <w:b w:val="1"/>
                <w:color w:val="ffffff"/>
                <w:sz w:val="20"/>
                <w:szCs w:val="20"/>
                <w:rtl w:val="0"/>
              </w:rPr>
              <w:t xml:space="preserve">Magistrala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E61">
            <w:pPr>
              <w:widowControl w:val="0"/>
              <w:spacing w:after="0" w:before="0" w:line="240" w:lineRule="auto"/>
              <w:jc w:val="center"/>
              <w:rPr>
                <w:color w:val="ffffff"/>
                <w:sz w:val="20"/>
                <w:szCs w:val="20"/>
              </w:rPr>
            </w:pPr>
            <w:r w:rsidDel="00000000" w:rsidR="00000000" w:rsidRPr="00000000">
              <w:rPr>
                <w:b w:val="1"/>
                <w:color w:val="ffffff"/>
                <w:sz w:val="20"/>
                <w:szCs w:val="20"/>
                <w:rtl w:val="0"/>
              </w:rPr>
              <w:t xml:space="preserve">Traseu</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E62">
            <w:pPr>
              <w:widowControl w:val="0"/>
              <w:spacing w:after="0" w:before="0" w:line="240" w:lineRule="auto"/>
              <w:jc w:val="center"/>
              <w:rPr>
                <w:color w:val="ffffff"/>
                <w:sz w:val="20"/>
                <w:szCs w:val="20"/>
              </w:rPr>
            </w:pPr>
            <w:r w:rsidDel="00000000" w:rsidR="00000000" w:rsidRPr="00000000">
              <w:rPr>
                <w:b w:val="1"/>
                <w:color w:val="ffffff"/>
                <w:sz w:val="20"/>
                <w:szCs w:val="20"/>
                <w:rtl w:val="0"/>
              </w:rPr>
              <w:t xml:space="preserve">Status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E63">
            <w:pPr>
              <w:widowControl w:val="0"/>
              <w:spacing w:after="0" w:before="0" w:line="240" w:lineRule="auto"/>
              <w:jc w:val="center"/>
              <w:rPr>
                <w:color w:val="ffffff"/>
                <w:sz w:val="20"/>
                <w:szCs w:val="20"/>
              </w:rPr>
            </w:pPr>
            <w:r w:rsidDel="00000000" w:rsidR="00000000" w:rsidRPr="00000000">
              <w:rPr>
                <w:b w:val="1"/>
                <w:color w:val="ffffff"/>
                <w:sz w:val="20"/>
                <w:szCs w:val="20"/>
                <w:rtl w:val="0"/>
              </w:rPr>
              <w:t xml:space="preserve">km</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E64">
            <w:pPr>
              <w:widowControl w:val="0"/>
              <w:spacing w:after="0" w:before="0" w:line="240" w:lineRule="auto"/>
              <w:jc w:val="center"/>
              <w:rPr>
                <w:color w:val="ffffff"/>
                <w:sz w:val="20"/>
                <w:szCs w:val="20"/>
              </w:rPr>
            </w:pPr>
            <w:r w:rsidDel="00000000" w:rsidR="00000000" w:rsidRPr="00000000">
              <w:rPr>
                <w:b w:val="1"/>
                <w:color w:val="ffffff"/>
                <w:sz w:val="20"/>
                <w:szCs w:val="20"/>
                <w:rtl w:val="0"/>
              </w:rPr>
              <w:t xml:space="preserve">Stații</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E65">
            <w:pPr>
              <w:widowControl w:val="0"/>
              <w:spacing w:after="0" w:before="0" w:line="240" w:lineRule="auto"/>
              <w:jc w:val="center"/>
              <w:rPr>
                <w:sz w:val="20"/>
                <w:szCs w:val="20"/>
              </w:rPr>
            </w:pPr>
            <w:r w:rsidDel="00000000" w:rsidR="00000000" w:rsidRPr="00000000">
              <w:rPr>
                <w:sz w:val="20"/>
                <w:szCs w:val="20"/>
                <w:rtl w:val="0"/>
              </w:rPr>
              <w:t xml:space="preserve">1</w:t>
            </w:r>
          </w:p>
        </w:tc>
        <w:tc>
          <w:tcPr>
            <w:vMerge w:val="restart"/>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E66">
            <w:pPr>
              <w:widowControl w:val="0"/>
              <w:spacing w:after="0" w:before="0" w:line="240" w:lineRule="auto"/>
              <w:jc w:val="center"/>
              <w:rPr>
                <w:b w:val="1"/>
                <w:sz w:val="20"/>
                <w:szCs w:val="20"/>
              </w:rPr>
            </w:pPr>
            <w:r w:rsidDel="00000000" w:rsidR="00000000" w:rsidRPr="00000000">
              <w:rPr>
                <w:b w:val="1"/>
                <w:sz w:val="20"/>
                <w:szCs w:val="20"/>
                <w:rtl w:val="0"/>
              </w:rPr>
              <w:t xml:space="preserve">MAGISTRALA 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E67">
            <w:pPr>
              <w:widowControl w:val="0"/>
              <w:spacing w:after="0" w:before="0" w:line="240" w:lineRule="auto"/>
              <w:jc w:val="left"/>
              <w:rPr>
                <w:sz w:val="20"/>
                <w:szCs w:val="20"/>
              </w:rPr>
            </w:pPr>
            <w:r w:rsidDel="00000000" w:rsidR="00000000" w:rsidRPr="00000000">
              <w:rPr>
                <w:sz w:val="20"/>
                <w:szCs w:val="20"/>
                <w:rtl w:val="0"/>
              </w:rPr>
              <w:t xml:space="preserve">Pipera - Petricani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E68">
            <w:pPr>
              <w:widowControl w:val="0"/>
              <w:spacing w:after="0" w:before="0" w:line="240" w:lineRule="auto"/>
              <w:jc w:val="right"/>
              <w:rPr>
                <w:sz w:val="20"/>
                <w:szCs w:val="20"/>
              </w:rPr>
            </w:pPr>
            <w:r w:rsidDel="00000000" w:rsidR="00000000" w:rsidRPr="00000000">
              <w:rPr>
                <w:sz w:val="20"/>
                <w:szCs w:val="20"/>
                <w:rtl w:val="0"/>
              </w:rPr>
              <w:t xml:space="preserve">P</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E69">
            <w:pPr>
              <w:widowControl w:val="0"/>
              <w:spacing w:after="0" w:before="0" w:line="240" w:lineRule="auto"/>
              <w:jc w:val="right"/>
              <w:rPr>
                <w:sz w:val="20"/>
                <w:szCs w:val="20"/>
              </w:rPr>
            </w:pPr>
            <w:r w:rsidDel="00000000" w:rsidR="00000000" w:rsidRPr="00000000">
              <w:rPr>
                <w:sz w:val="20"/>
                <w:szCs w:val="20"/>
                <w:rtl w:val="0"/>
              </w:rPr>
              <w:t xml:space="preserve">1.6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E6A">
            <w:pPr>
              <w:widowControl w:val="0"/>
              <w:spacing w:after="0" w:before="0" w:line="240" w:lineRule="auto"/>
              <w:jc w:val="right"/>
              <w:rPr>
                <w:sz w:val="20"/>
                <w:szCs w:val="20"/>
              </w:rPr>
            </w:pPr>
            <w:r w:rsidDel="00000000" w:rsidR="00000000" w:rsidRPr="00000000">
              <w:rPr>
                <w:sz w:val="20"/>
                <w:szCs w:val="20"/>
                <w:rtl w:val="0"/>
              </w:rPr>
              <w:t xml:space="preserve">2</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E6B">
            <w:pPr>
              <w:widowControl w:val="0"/>
              <w:spacing w:after="0" w:before="0" w:line="240" w:lineRule="auto"/>
              <w:jc w:val="center"/>
              <w:rPr>
                <w:sz w:val="20"/>
                <w:szCs w:val="20"/>
              </w:rPr>
            </w:pPr>
            <w:r w:rsidDel="00000000" w:rsidR="00000000" w:rsidRPr="00000000">
              <w:rPr>
                <w:sz w:val="20"/>
                <w:szCs w:val="20"/>
                <w:rtl w:val="0"/>
              </w:rPr>
              <w:t xml:space="preserve">2</w:t>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2E6C">
            <w:pPr>
              <w:widowControl w:val="0"/>
              <w:spacing w:after="0" w:before="0" w:line="240" w:lineRule="auto"/>
              <w:jc w:val="left"/>
              <w:rPr>
                <w:sz w:val="22"/>
                <w:szCs w:val="22"/>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E6D">
            <w:pPr>
              <w:widowControl w:val="0"/>
              <w:spacing w:after="0" w:before="0" w:line="240" w:lineRule="auto"/>
              <w:jc w:val="left"/>
              <w:rPr>
                <w:sz w:val="20"/>
                <w:szCs w:val="20"/>
              </w:rPr>
            </w:pPr>
            <w:r w:rsidDel="00000000" w:rsidR="00000000" w:rsidRPr="00000000">
              <w:rPr>
                <w:sz w:val="20"/>
                <w:szCs w:val="20"/>
                <w:rtl w:val="0"/>
              </w:rPr>
              <w:t xml:space="preserve">Berceni - Linia de Centură Sud</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E6E">
            <w:pPr>
              <w:widowControl w:val="0"/>
              <w:spacing w:after="0" w:before="0" w:line="240" w:lineRule="auto"/>
              <w:jc w:val="right"/>
              <w:rPr>
                <w:sz w:val="20"/>
                <w:szCs w:val="20"/>
              </w:rPr>
            </w:pPr>
            <w:r w:rsidDel="00000000" w:rsidR="00000000" w:rsidRPr="00000000">
              <w:rPr>
                <w:sz w:val="20"/>
                <w:szCs w:val="20"/>
                <w:rtl w:val="0"/>
              </w:rPr>
              <w:t xml:space="preserve">P</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E6F">
            <w:pPr>
              <w:widowControl w:val="0"/>
              <w:spacing w:after="0" w:before="0" w:line="240" w:lineRule="auto"/>
              <w:jc w:val="right"/>
              <w:rPr>
                <w:sz w:val="20"/>
                <w:szCs w:val="20"/>
              </w:rPr>
            </w:pPr>
            <w:r w:rsidDel="00000000" w:rsidR="00000000" w:rsidRPr="00000000">
              <w:rPr>
                <w:sz w:val="20"/>
                <w:szCs w:val="20"/>
                <w:rtl w:val="0"/>
              </w:rPr>
              <w:t xml:space="preserve">2.4</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E70">
            <w:pPr>
              <w:widowControl w:val="0"/>
              <w:spacing w:after="0" w:before="0" w:line="240" w:lineRule="auto"/>
              <w:jc w:val="right"/>
              <w:rPr>
                <w:sz w:val="20"/>
                <w:szCs w:val="20"/>
              </w:rPr>
            </w:pPr>
            <w:r w:rsidDel="00000000" w:rsidR="00000000" w:rsidRPr="00000000">
              <w:rPr>
                <w:sz w:val="20"/>
                <w:szCs w:val="20"/>
                <w:rtl w:val="0"/>
              </w:rPr>
              <w:t xml:space="preserve">2</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E71">
            <w:pPr>
              <w:widowControl w:val="0"/>
              <w:spacing w:after="0" w:before="0" w:line="24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E72">
            <w:pPr>
              <w:widowControl w:val="0"/>
              <w:spacing w:after="0" w:before="0" w:line="240" w:lineRule="auto"/>
              <w:jc w:val="center"/>
              <w:rPr>
                <w:b w:val="1"/>
                <w:sz w:val="20"/>
                <w:szCs w:val="20"/>
              </w:rPr>
            </w:pPr>
            <w:r w:rsidDel="00000000" w:rsidR="00000000" w:rsidRPr="00000000">
              <w:rPr>
                <w:b w:val="1"/>
                <w:sz w:val="20"/>
                <w:szCs w:val="20"/>
                <w:rtl w:val="0"/>
              </w:rPr>
              <w:t xml:space="preserve">MAGISTRALA </w:t>
            </w:r>
            <w:r w:rsidDel="00000000" w:rsidR="00000000" w:rsidRPr="00000000">
              <w:rPr>
                <w:b w:val="1"/>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E73">
            <w:pPr>
              <w:widowControl w:val="0"/>
              <w:spacing w:after="0" w:before="0" w:line="240" w:lineRule="auto"/>
              <w:jc w:val="left"/>
              <w:rPr>
                <w:sz w:val="20"/>
                <w:szCs w:val="20"/>
              </w:rPr>
            </w:pPr>
            <w:r w:rsidDel="00000000" w:rsidR="00000000" w:rsidRPr="00000000">
              <w:rPr>
                <w:sz w:val="20"/>
                <w:szCs w:val="20"/>
                <w:rtl w:val="0"/>
              </w:rPr>
              <w:t xml:space="preserve">Păcii - Linia de Centură Vest</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E74">
            <w:pPr>
              <w:widowControl w:val="0"/>
              <w:spacing w:after="0" w:before="0" w:line="240" w:lineRule="auto"/>
              <w:jc w:val="right"/>
              <w:rPr>
                <w:sz w:val="20"/>
                <w:szCs w:val="20"/>
              </w:rPr>
            </w:pPr>
            <w:r w:rsidDel="00000000" w:rsidR="00000000" w:rsidRPr="00000000">
              <w:rPr>
                <w:sz w:val="20"/>
                <w:szCs w:val="20"/>
                <w:rtl w:val="0"/>
              </w:rPr>
              <w:t xml:space="preserve">P</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E75">
            <w:pPr>
              <w:widowControl w:val="0"/>
              <w:spacing w:after="0" w:before="0" w:line="240" w:lineRule="auto"/>
              <w:jc w:val="right"/>
              <w:rPr>
                <w:sz w:val="20"/>
                <w:szCs w:val="20"/>
              </w:rPr>
            </w:pPr>
            <w:r w:rsidDel="00000000" w:rsidR="00000000" w:rsidRPr="00000000">
              <w:rPr>
                <w:sz w:val="20"/>
                <w:szCs w:val="20"/>
                <w:rtl w:val="0"/>
              </w:rPr>
              <w:t xml:space="preserve">3.7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2E76">
            <w:pPr>
              <w:widowControl w:val="0"/>
              <w:spacing w:after="0" w:before="0" w:line="240" w:lineRule="auto"/>
              <w:jc w:val="right"/>
              <w:rPr>
                <w:sz w:val="20"/>
                <w:szCs w:val="20"/>
              </w:rPr>
            </w:pPr>
            <w:r w:rsidDel="00000000" w:rsidR="00000000" w:rsidRPr="00000000">
              <w:rPr>
                <w:sz w:val="20"/>
                <w:szCs w:val="20"/>
                <w:rtl w:val="0"/>
              </w:rPr>
              <w:t xml:space="preserve">4</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E77">
            <w:pPr>
              <w:widowControl w:val="0"/>
              <w:spacing w:after="0" w:before="0" w:line="24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E78">
            <w:pPr>
              <w:widowControl w:val="0"/>
              <w:spacing w:after="0" w:before="0" w:line="240" w:lineRule="auto"/>
              <w:jc w:val="center"/>
              <w:rPr>
                <w:b w:val="1"/>
                <w:sz w:val="20"/>
                <w:szCs w:val="20"/>
              </w:rPr>
            </w:pPr>
            <w:r w:rsidDel="00000000" w:rsidR="00000000" w:rsidRPr="00000000">
              <w:rPr>
                <w:b w:val="1"/>
                <w:sz w:val="20"/>
                <w:szCs w:val="20"/>
                <w:rtl w:val="0"/>
              </w:rPr>
              <w:t xml:space="preserve">MAGISTRALA 4</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E79">
            <w:pPr>
              <w:widowControl w:val="0"/>
              <w:spacing w:after="0" w:before="0" w:line="240" w:lineRule="auto"/>
              <w:jc w:val="left"/>
              <w:rPr>
                <w:sz w:val="20"/>
                <w:szCs w:val="20"/>
              </w:rPr>
            </w:pPr>
            <w:r w:rsidDel="00000000" w:rsidR="00000000" w:rsidRPr="00000000">
              <w:rPr>
                <w:sz w:val="20"/>
                <w:szCs w:val="20"/>
                <w:rtl w:val="0"/>
              </w:rPr>
              <w:t xml:space="preserve">Străulești - Mogoșoaia</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E7A">
            <w:pPr>
              <w:widowControl w:val="0"/>
              <w:spacing w:after="0" w:before="0" w:line="240" w:lineRule="auto"/>
              <w:jc w:val="right"/>
              <w:rPr>
                <w:sz w:val="20"/>
                <w:szCs w:val="20"/>
              </w:rPr>
            </w:pPr>
            <w:r w:rsidDel="00000000" w:rsidR="00000000" w:rsidRPr="00000000">
              <w:rPr>
                <w:sz w:val="20"/>
                <w:szCs w:val="20"/>
                <w:rtl w:val="0"/>
              </w:rPr>
              <w:t xml:space="preserve">P</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E7B">
            <w:pPr>
              <w:widowControl w:val="0"/>
              <w:spacing w:after="0" w:before="0" w:line="240" w:lineRule="auto"/>
              <w:jc w:val="right"/>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2E7C">
            <w:pPr>
              <w:widowControl w:val="0"/>
              <w:spacing w:after="0" w:before="0" w:line="240" w:lineRule="auto"/>
              <w:jc w:val="right"/>
              <w:rPr>
                <w:sz w:val="20"/>
                <w:szCs w:val="20"/>
              </w:rPr>
            </w:pPr>
            <w:r w:rsidDel="00000000" w:rsidR="00000000" w:rsidRPr="00000000">
              <w:rPr>
                <w:sz w:val="20"/>
                <w:szCs w:val="20"/>
                <w:rtl w:val="0"/>
              </w:rPr>
              <w:t xml:space="preserve">2</w:t>
            </w:r>
          </w:p>
        </w:tc>
      </w:tr>
      <w:tr>
        <w:trPr>
          <w:cantSplit w:val="0"/>
          <w:trHeight w:val="270" w:hRule="atLeast"/>
          <w:tblHeader w:val="0"/>
        </w:trPr>
        <w:tc>
          <w:tcPr>
            <w:gridSpan w:val="4"/>
            <w:tcBorders>
              <w:top w:color="cccccc" w:space="0" w:sz="6" w:val="single"/>
              <w:left w:color="000000" w:space="0" w:sz="6" w:val="single"/>
              <w:bottom w:color="000000" w:space="0" w:sz="6" w:val="single"/>
              <w:right w:color="000000" w:space="0" w:sz="6" w:val="single"/>
            </w:tcBorders>
            <w:shd w:fill="cc4125" w:val="clear"/>
            <w:tcMar>
              <w:top w:w="0.0" w:type="dxa"/>
              <w:left w:w="40.0" w:type="dxa"/>
              <w:bottom w:w="0.0" w:type="dxa"/>
              <w:right w:w="40.0" w:type="dxa"/>
            </w:tcMar>
            <w:vAlign w:val="center"/>
          </w:tcPr>
          <w:p w:rsidR="00000000" w:rsidDel="00000000" w:rsidP="00000000" w:rsidRDefault="00000000" w:rsidRPr="00000000" w14:paraId="00002E7D">
            <w:pPr>
              <w:widowControl w:val="0"/>
              <w:spacing w:after="0" w:before="0" w:line="240" w:lineRule="auto"/>
              <w:jc w:val="center"/>
              <w:rPr>
                <w:color w:val="ffffff"/>
                <w:sz w:val="20"/>
                <w:szCs w:val="20"/>
              </w:rPr>
            </w:pPr>
            <w:r w:rsidDel="00000000" w:rsidR="00000000" w:rsidRPr="00000000">
              <w:rPr>
                <w:b w:val="1"/>
                <w:color w:val="ffffff"/>
                <w:sz w:val="20"/>
                <w:szCs w:val="20"/>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bottom"/>
          </w:tcPr>
          <w:p w:rsidR="00000000" w:rsidDel="00000000" w:rsidP="00000000" w:rsidRDefault="00000000" w:rsidRPr="00000000" w14:paraId="00002E81">
            <w:pPr>
              <w:widowControl w:val="0"/>
              <w:spacing w:after="0" w:before="0" w:line="240" w:lineRule="auto"/>
              <w:jc w:val="right"/>
              <w:rPr>
                <w:color w:val="ffffff"/>
                <w:sz w:val="20"/>
                <w:szCs w:val="20"/>
              </w:rPr>
            </w:pPr>
            <w:r w:rsidDel="00000000" w:rsidR="00000000" w:rsidRPr="00000000">
              <w:rPr>
                <w:b w:val="1"/>
                <w:color w:val="ffffff"/>
                <w:sz w:val="20"/>
                <w:szCs w:val="20"/>
                <w:rtl w:val="0"/>
              </w:rPr>
              <w:t xml:space="preserve">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0.0" w:type="dxa"/>
              <w:left w:w="40.0" w:type="dxa"/>
              <w:bottom w:w="0.0" w:type="dxa"/>
              <w:right w:w="40.0" w:type="dxa"/>
            </w:tcMar>
            <w:vAlign w:val="bottom"/>
          </w:tcPr>
          <w:p w:rsidR="00000000" w:rsidDel="00000000" w:rsidP="00000000" w:rsidRDefault="00000000" w:rsidRPr="00000000" w14:paraId="00002E82">
            <w:pPr>
              <w:widowControl w:val="0"/>
              <w:spacing w:after="0" w:before="0" w:line="240" w:lineRule="auto"/>
              <w:jc w:val="right"/>
              <w:rPr>
                <w:color w:val="ffffff"/>
                <w:sz w:val="20"/>
                <w:szCs w:val="20"/>
              </w:rPr>
            </w:pPr>
            <w:r w:rsidDel="00000000" w:rsidR="00000000" w:rsidRPr="00000000">
              <w:rPr>
                <w:b w:val="1"/>
                <w:color w:val="ffffff"/>
                <w:sz w:val="20"/>
                <w:szCs w:val="20"/>
                <w:rtl w:val="0"/>
              </w:rPr>
              <w:t xml:space="preserve">10</w:t>
            </w:r>
            <w:r w:rsidDel="00000000" w:rsidR="00000000" w:rsidRPr="00000000">
              <w:rPr>
                <w:rtl w:val="0"/>
              </w:rPr>
            </w:r>
          </w:p>
        </w:tc>
      </w:tr>
    </w:tbl>
    <w:p w:rsidR="00000000" w:rsidDel="00000000" w:rsidP="00000000" w:rsidRDefault="00000000" w:rsidRPr="00000000" w14:paraId="00002E83">
      <w:pPr>
        <w:spacing w:after="0" w:before="0" w:line="240" w:lineRule="auto"/>
        <w:jc w:val="center"/>
        <w:rPr>
          <w:b w:val="1"/>
          <w:i w:val="1"/>
          <w:color w:val="ff0000"/>
        </w:rPr>
      </w:pPr>
      <w:r w:rsidDel="00000000" w:rsidR="00000000" w:rsidRPr="00000000">
        <w:rPr>
          <w:b w:val="1"/>
          <w:i w:val="1"/>
          <w:color w:val="ff0000"/>
        </w:rPr>
        <w:drawing>
          <wp:inline distB="114300" distT="114300" distL="114300" distR="114300">
            <wp:extent cx="4976813" cy="7096125"/>
            <wp:effectExtent b="12700" l="12700" r="12700" t="12700"/>
            <wp:docPr id="2734" name="image89.jpg"/>
            <a:graphic>
              <a:graphicData uri="http://schemas.openxmlformats.org/drawingml/2006/picture">
                <pic:pic>
                  <pic:nvPicPr>
                    <pic:cNvPr id="0" name="image89.jpg"/>
                    <pic:cNvPicPr preferRelativeResize="0"/>
                  </pic:nvPicPr>
                  <pic:blipFill>
                    <a:blip r:embed="rId97"/>
                    <a:srcRect b="0" l="436" r="436" t="0"/>
                    <a:stretch>
                      <a:fillRect/>
                    </a:stretch>
                  </pic:blipFill>
                  <pic:spPr>
                    <a:xfrm>
                      <a:off x="0" y="0"/>
                      <a:ext cx="4976813" cy="70961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2E84">
      <w:pPr>
        <w:spacing w:after="0" w:before="0" w:line="240" w:lineRule="auto"/>
        <w:jc w:val="center"/>
        <w:rPr>
          <w:b w:val="1"/>
          <w:i w:val="1"/>
          <w:color w:val="ff0000"/>
        </w:rPr>
      </w:pPr>
      <w:r w:rsidDel="00000000" w:rsidR="00000000" w:rsidRPr="00000000">
        <w:rPr>
          <w:b w:val="1"/>
          <w:i w:val="1"/>
          <w:sz w:val="22"/>
          <w:szCs w:val="22"/>
          <w:rtl w:val="0"/>
        </w:rPr>
        <w:t xml:space="preserve">Figura 2.3.1. Rețeaua de metrou și cale ferată a Municipiului București</w:t>
      </w:r>
      <w:r w:rsidDel="00000000" w:rsidR="00000000" w:rsidRPr="00000000">
        <w:rPr>
          <w:rtl w:val="0"/>
        </w:rPr>
      </w:r>
    </w:p>
    <w:p w:rsidR="00000000" w:rsidDel="00000000" w:rsidP="00000000" w:rsidRDefault="00000000" w:rsidRPr="00000000" w14:paraId="00002E85">
      <w:pPr>
        <w:spacing w:line="240" w:lineRule="auto"/>
        <w:jc w:val="center"/>
        <w:rPr>
          <w:b w:val="1"/>
          <w:i w:val="1"/>
          <w:color w:val="ff0000"/>
          <w:sz w:val="24"/>
          <w:szCs w:val="24"/>
        </w:rPr>
      </w:pPr>
      <w:r w:rsidDel="00000000" w:rsidR="00000000" w:rsidRPr="00000000">
        <w:rPr>
          <w:rtl w:val="0"/>
        </w:rPr>
      </w:r>
    </w:p>
    <w:p w:rsidR="00000000" w:rsidDel="00000000" w:rsidP="00000000" w:rsidRDefault="00000000" w:rsidRPr="00000000" w14:paraId="00002E86">
      <w:pPr>
        <w:spacing w:line="240" w:lineRule="auto"/>
        <w:jc w:val="center"/>
        <w:rPr>
          <w:b w:val="1"/>
          <w:i w:val="1"/>
          <w:color w:val="ff0000"/>
          <w:sz w:val="24"/>
          <w:szCs w:val="24"/>
        </w:rPr>
      </w:pPr>
      <w:r w:rsidDel="00000000" w:rsidR="00000000" w:rsidRPr="00000000">
        <w:rPr>
          <w:rtl w:val="0"/>
        </w:rPr>
      </w:r>
    </w:p>
    <w:p w:rsidR="00000000" w:rsidDel="00000000" w:rsidP="00000000" w:rsidRDefault="00000000" w:rsidRPr="00000000" w14:paraId="00002E87">
      <w:pPr>
        <w:spacing w:after="0" w:before="0" w:line="240" w:lineRule="auto"/>
        <w:jc w:val="center"/>
        <w:rPr>
          <w:b w:val="1"/>
          <w:i w:val="1"/>
          <w:sz w:val="22"/>
          <w:szCs w:val="22"/>
        </w:rPr>
      </w:pPr>
      <w:r w:rsidDel="00000000" w:rsidR="00000000" w:rsidRPr="00000000">
        <w:rPr>
          <w:b w:val="1"/>
          <w:i w:val="1"/>
          <w:sz w:val="22"/>
          <w:szCs w:val="22"/>
        </w:rPr>
        <w:drawing>
          <wp:inline distB="114300" distT="114300" distL="114300" distR="114300">
            <wp:extent cx="4968875" cy="7058025"/>
            <wp:effectExtent b="12700" l="12700" r="12700" t="12700"/>
            <wp:docPr id="2695" name="image43.jpg"/>
            <a:graphic>
              <a:graphicData uri="http://schemas.openxmlformats.org/drawingml/2006/picture">
                <pic:pic>
                  <pic:nvPicPr>
                    <pic:cNvPr id="0" name="image43.jpg"/>
                    <pic:cNvPicPr preferRelativeResize="0"/>
                  </pic:nvPicPr>
                  <pic:blipFill>
                    <a:blip r:embed="rId98"/>
                    <a:srcRect b="1191" l="1183" r="1339" t="749"/>
                    <a:stretch>
                      <a:fillRect/>
                    </a:stretch>
                  </pic:blipFill>
                  <pic:spPr>
                    <a:xfrm>
                      <a:off x="0" y="0"/>
                      <a:ext cx="4968875" cy="70580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2E88">
      <w:pPr>
        <w:spacing w:after="0" w:before="0" w:line="240" w:lineRule="auto"/>
        <w:jc w:val="center"/>
        <w:rPr>
          <w:b w:val="1"/>
          <w:i w:val="1"/>
          <w:sz w:val="22"/>
          <w:szCs w:val="22"/>
        </w:rPr>
      </w:pPr>
      <w:r w:rsidDel="00000000" w:rsidR="00000000" w:rsidRPr="00000000">
        <w:rPr>
          <w:b w:val="1"/>
          <w:i w:val="1"/>
          <w:sz w:val="22"/>
          <w:szCs w:val="22"/>
          <w:rtl w:val="0"/>
        </w:rPr>
        <w:t xml:space="preserve">Figura 2.3.2. Rețeaua de metrou și cale ferată a Municipiului București </w:t>
      </w:r>
    </w:p>
    <w:p w:rsidR="00000000" w:rsidDel="00000000" w:rsidP="00000000" w:rsidRDefault="00000000" w:rsidRPr="00000000" w14:paraId="00002E89">
      <w:pPr>
        <w:spacing w:after="0" w:before="0" w:line="240" w:lineRule="auto"/>
        <w:jc w:val="center"/>
        <w:rPr>
          <w:b w:val="1"/>
          <w:i w:val="1"/>
          <w:sz w:val="22"/>
          <w:szCs w:val="22"/>
        </w:rPr>
      </w:pPr>
      <w:r w:rsidDel="00000000" w:rsidR="00000000" w:rsidRPr="00000000">
        <w:rPr>
          <w:b w:val="1"/>
          <w:i w:val="1"/>
          <w:sz w:val="22"/>
          <w:szCs w:val="22"/>
          <w:rtl w:val="0"/>
        </w:rPr>
        <w:t xml:space="preserve">cu accent asupra magistralelor în construcție/proiect</w:t>
      </w:r>
    </w:p>
    <w:p w:rsidR="00000000" w:rsidDel="00000000" w:rsidP="00000000" w:rsidRDefault="00000000" w:rsidRPr="00000000" w14:paraId="00002E8A">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2E8B">
      <w:pPr>
        <w:numPr>
          <w:ilvl w:val="0"/>
          <w:numId w:val="116"/>
        </w:numPr>
        <w:spacing w:after="0" w:line="240" w:lineRule="auto"/>
        <w:ind w:left="360"/>
        <w:rPr/>
      </w:pPr>
      <w:r w:rsidDel="00000000" w:rsidR="00000000" w:rsidRPr="00000000">
        <w:rPr>
          <w:b w:val="1"/>
          <w:rtl w:val="0"/>
        </w:rPr>
        <w:t xml:space="preserve">Extensie M3*</w:t>
      </w:r>
      <w:r w:rsidDel="00000000" w:rsidR="00000000" w:rsidRPr="00000000">
        <w:rPr>
          <w:rtl w:val="0"/>
        </w:rPr>
        <w:t xml:space="preserve"> – Proiectul constă în extinderea la suprafață, urmând modelul prelungirii liniei de  metrou Berceni – Berceni Centura (stația Tudor Arghezi), a două noi racorduri, sub forma literei Y, care vor porni din stația Preciziei. Beneficiile proiectului propus constau în conectarea la magistrala de metrou M3 a două bazine rezidențiale importante (Zona rezidențială Militari, respectiv zona rezidențială Prelungirea Ghencea), cu impact pozitiv în ceea ce privește modificarea modală de transport urban din cea terestră, în cea subterană (figura 2.3.3). </w:t>
      </w:r>
    </w:p>
    <w:p w:rsidR="00000000" w:rsidDel="00000000" w:rsidP="00000000" w:rsidRDefault="00000000" w:rsidRPr="00000000" w14:paraId="00002E8C">
      <w:pPr>
        <w:spacing w:after="0" w:line="240" w:lineRule="auto"/>
        <w:rPr/>
      </w:pPr>
      <w:r w:rsidDel="00000000" w:rsidR="00000000" w:rsidRPr="00000000">
        <w:rPr>
          <w:rtl w:val="0"/>
        </w:rPr>
        <w:t xml:space="preserve">Cele două racorduri se conectează la magistrala de metrou în zona stației Preciziei (Depoul Militari). Lungimea acestora este de aproximativ 7.66 km (3.30 km aripa Nordică și 4.36 km aripa Sudică):</w:t>
      </w:r>
    </w:p>
    <w:p w:rsidR="00000000" w:rsidDel="00000000" w:rsidP="00000000" w:rsidRDefault="00000000" w:rsidRPr="00000000" w14:paraId="00002E8D">
      <w:pPr>
        <w:numPr>
          <w:ilvl w:val="0"/>
          <w:numId w:val="68"/>
        </w:numPr>
        <w:spacing w:after="0" w:line="240" w:lineRule="auto"/>
        <w:ind w:left="720" w:hanging="360"/>
        <w:rPr/>
      </w:pPr>
      <w:r w:rsidDel="00000000" w:rsidR="00000000" w:rsidRPr="00000000">
        <w:rPr>
          <w:rtl w:val="0"/>
        </w:rPr>
        <w:t xml:space="preserve">Racordul Militari-Chiajna,  care va conecta actuala magistrală cu zona în continuă dezvoltare și dens populată </w:t>
      </w:r>
      <w:r w:rsidDel="00000000" w:rsidR="00000000" w:rsidRPr="00000000">
        <w:rPr>
          <w:rtl w:val="0"/>
        </w:rPr>
        <w:t xml:space="preserve">denumit</w:t>
      </w:r>
      <w:r w:rsidDel="00000000" w:rsidR="00000000" w:rsidRPr="00000000">
        <w:rPr>
          <w:rtl w:val="0"/>
        </w:rPr>
        <w:t xml:space="preserve">ă Militari Residence din cartierul Chiajna și a zonei comerciale Complex Comercial Militari. Racordul va fi construit paralel cu linia de tren ce pleacă din centură către depoul Militari; va avea stație comună cu inelul feroviar / trenul metropolitan în zona București Vest, apoi se va desprinde către est în direcția cartierului Militari Residence. Lungimea estimată este de 3.3 km și un număr de două stații supraterane (Stația Autostrada A1, Stația Strada Osiei). În zona </w:t>
      </w:r>
      <w:r w:rsidDel="00000000" w:rsidR="00000000" w:rsidRPr="00000000">
        <w:rPr>
          <w:rtl w:val="0"/>
        </w:rPr>
        <w:t xml:space="preserve">subtraversării</w:t>
      </w:r>
      <w:r w:rsidDel="00000000" w:rsidR="00000000" w:rsidRPr="00000000">
        <w:rPr>
          <w:rtl w:val="0"/>
        </w:rPr>
        <w:t xml:space="preserve"> autostrăzii A1, va putea fi folosit spațiul existent paralel cu linia de centură feroviară, nefiind necesare construirea de lucrări de artă costisitoare. </w:t>
      </w:r>
    </w:p>
    <w:p w:rsidR="00000000" w:rsidDel="00000000" w:rsidP="00000000" w:rsidRDefault="00000000" w:rsidRPr="00000000" w14:paraId="00002E8E">
      <w:pPr>
        <w:spacing w:after="0" w:line="240" w:lineRule="auto"/>
        <w:ind w:left="720" w:firstLine="0"/>
        <w:rPr/>
      </w:pPr>
      <w:r w:rsidDel="00000000" w:rsidR="00000000" w:rsidRPr="00000000">
        <w:rPr>
          <w:rtl w:val="0"/>
        </w:rPr>
      </w:r>
    </w:p>
    <w:p w:rsidR="00000000" w:rsidDel="00000000" w:rsidP="00000000" w:rsidRDefault="00000000" w:rsidRPr="00000000" w14:paraId="00002E8F">
      <w:pPr>
        <w:numPr>
          <w:ilvl w:val="0"/>
          <w:numId w:val="68"/>
        </w:numPr>
        <w:spacing w:after="0" w:line="240" w:lineRule="auto"/>
        <w:ind w:left="720" w:hanging="360"/>
        <w:rPr/>
      </w:pPr>
      <w:r w:rsidDel="00000000" w:rsidR="00000000" w:rsidRPr="00000000">
        <w:rPr>
          <w:rtl w:val="0"/>
        </w:rPr>
        <w:t xml:space="preserve">Racordul Militari – Cartierul Latin (Bragadiru) va conecta actuala magistrală cu o altă zonă dens populată, zona Cartierului Latin din sudul actualei magistrale. Racordul va fi construit paralel cu linia de tren ce pleacă din depoul Militari către ramura de sud a centurii feroviare, va merge paralel cu </w:t>
      </w:r>
      <w:r w:rsidDel="00000000" w:rsidR="00000000" w:rsidRPr="00000000">
        <w:rPr>
          <w:rtl w:val="0"/>
        </w:rPr>
        <w:t xml:space="preserve">centura</w:t>
      </w:r>
      <w:r w:rsidDel="00000000" w:rsidR="00000000" w:rsidRPr="00000000">
        <w:rPr>
          <w:rtl w:val="0"/>
        </w:rPr>
        <w:t xml:space="preserve"> feroviară către Domnești unde avea stație comună cu inelul feroviar / trenul metropolitan. De aici, linia se va desprinde apoi către est în direcția Cartierului Latin (Bragadiru) pe aliniamentul nordic al străzii Prelungirea Ghencea, aliniament ce prezintă un număr redus de construcții până la stația terminus. Lungimea estimată este de 4.36 km și un număr de două stații supraterane (Domnești și Cartierul Latin).</w:t>
      </w:r>
    </w:p>
    <w:p w:rsidR="00000000" w:rsidDel="00000000" w:rsidP="00000000" w:rsidRDefault="00000000" w:rsidRPr="00000000" w14:paraId="00002E90">
      <w:pPr>
        <w:spacing w:after="0" w:before="0" w:line="240" w:lineRule="auto"/>
        <w:rPr/>
      </w:pPr>
      <w:r w:rsidDel="00000000" w:rsidR="00000000" w:rsidRPr="00000000">
        <w:rPr/>
        <w:drawing>
          <wp:inline distB="114300" distT="114300" distL="114300" distR="114300">
            <wp:extent cx="5760000" cy="4032000"/>
            <wp:effectExtent b="0" l="0" r="0" t="0"/>
            <wp:docPr id="2736" name="image90.jpg"/>
            <a:graphic>
              <a:graphicData uri="http://schemas.openxmlformats.org/drawingml/2006/picture">
                <pic:pic>
                  <pic:nvPicPr>
                    <pic:cNvPr id="0" name="image90.jpg"/>
                    <pic:cNvPicPr preferRelativeResize="0"/>
                  </pic:nvPicPr>
                  <pic:blipFill>
                    <a:blip r:embed="rId99"/>
                    <a:srcRect b="0" l="0" r="0" t="0"/>
                    <a:stretch>
                      <a:fillRect/>
                    </a:stretch>
                  </pic:blipFill>
                  <pic:spPr>
                    <a:xfrm>
                      <a:off x="0" y="0"/>
                      <a:ext cx="5760000" cy="4032000"/>
                    </a:xfrm>
                    <a:prstGeom prst="rect"/>
                    <a:ln/>
                  </pic:spPr>
                </pic:pic>
              </a:graphicData>
            </a:graphic>
          </wp:inline>
        </w:drawing>
      </w:r>
      <w:r w:rsidDel="00000000" w:rsidR="00000000" w:rsidRPr="00000000">
        <w:rPr>
          <w:rtl w:val="0"/>
        </w:rPr>
      </w:r>
    </w:p>
    <w:p w:rsidR="00000000" w:rsidDel="00000000" w:rsidP="00000000" w:rsidRDefault="00000000" w:rsidRPr="00000000" w14:paraId="00002E91">
      <w:pPr>
        <w:spacing w:after="0" w:before="0" w:line="240" w:lineRule="auto"/>
        <w:jc w:val="center"/>
        <w:rPr/>
      </w:pPr>
      <w:r w:rsidDel="00000000" w:rsidR="00000000" w:rsidRPr="00000000">
        <w:rPr>
          <w:b w:val="1"/>
          <w:i w:val="1"/>
          <w:sz w:val="22"/>
          <w:szCs w:val="22"/>
          <w:rtl w:val="0"/>
        </w:rPr>
        <w:t xml:space="preserve">Figura 2.3.3. Rețeaua de metrou a Municipiului București - Magistrala 3 și propunere extindere rețea</w:t>
      </w:r>
      <w:r w:rsidDel="00000000" w:rsidR="00000000" w:rsidRPr="00000000">
        <w:rPr>
          <w:rtl w:val="0"/>
        </w:rPr>
      </w:r>
    </w:p>
    <w:p w:rsidR="00000000" w:rsidDel="00000000" w:rsidP="00000000" w:rsidRDefault="00000000" w:rsidRPr="00000000" w14:paraId="00002E92">
      <w:pPr>
        <w:spacing w:after="0" w:line="240" w:lineRule="auto"/>
        <w:rPr/>
      </w:pPr>
      <w:r w:rsidDel="00000000" w:rsidR="00000000" w:rsidRPr="00000000">
        <w:rPr>
          <w:rtl w:val="0"/>
        </w:rPr>
      </w:r>
    </w:p>
    <w:p w:rsidR="00000000" w:rsidDel="00000000" w:rsidP="00000000" w:rsidRDefault="00000000" w:rsidRPr="00000000" w14:paraId="00002E93">
      <w:pPr>
        <w:pStyle w:val="Heading3"/>
        <w:keepNext w:val="1"/>
        <w:spacing w:after="200" w:line="240" w:lineRule="auto"/>
        <w:rPr>
          <w:i w:val="0"/>
          <w:smallCaps w:val="0"/>
          <w:strike w:val="0"/>
          <w:color w:val="cc4125"/>
          <w:sz w:val="24"/>
          <w:szCs w:val="24"/>
          <w:u w:val="none"/>
          <w:vertAlign w:val="baseline"/>
        </w:rPr>
      </w:pPr>
      <w:bookmarkStart w:colFirst="0" w:colLast="0" w:name="_heading=h.2iq8gzs" w:id="80"/>
      <w:bookmarkEnd w:id="80"/>
      <w:r w:rsidDel="00000000" w:rsidR="00000000" w:rsidRPr="00000000">
        <w:rPr>
          <w:color w:val="cc4125"/>
          <w:vertAlign w:val="baseline"/>
          <w:rtl w:val="0"/>
        </w:rPr>
        <w:t xml:space="preserve">Rețeaua de metrou din </w:t>
      </w:r>
      <w:r w:rsidDel="00000000" w:rsidR="00000000" w:rsidRPr="00000000">
        <w:rPr>
          <w:color w:val="cc4125"/>
          <w:vertAlign w:val="baseline"/>
          <w:rtl w:val="0"/>
        </w:rPr>
        <w:t xml:space="preserve">Cluj</w:t>
      </w:r>
      <w:r w:rsidDel="00000000" w:rsidR="00000000" w:rsidRPr="00000000">
        <w:rPr>
          <w:color w:val="cc4125"/>
          <w:rtl w:val="0"/>
        </w:rPr>
        <w:t xml:space="preserve">-</w:t>
      </w:r>
      <w:r w:rsidDel="00000000" w:rsidR="00000000" w:rsidRPr="00000000">
        <w:rPr>
          <w:color w:val="cc4125"/>
          <w:vertAlign w:val="baseline"/>
          <w:rtl w:val="0"/>
        </w:rPr>
        <w:t xml:space="preserve">Napoca</w:t>
      </w:r>
      <w:r w:rsidDel="00000000" w:rsidR="00000000" w:rsidRPr="00000000">
        <w:rPr>
          <w:rtl w:val="0"/>
        </w:rPr>
      </w:r>
    </w:p>
    <w:p w:rsidR="00000000" w:rsidDel="00000000" w:rsidP="00000000" w:rsidRDefault="00000000" w:rsidRPr="00000000" w14:paraId="00002E94">
      <w:pPr>
        <w:spacing w:after="120" w:before="120" w:line="240" w:lineRule="auto"/>
        <w:jc w:val="both"/>
        <w:rPr>
          <w:color w:val="000000"/>
          <w:sz w:val="24"/>
          <w:szCs w:val="24"/>
        </w:rPr>
      </w:pPr>
      <w:r w:rsidDel="00000000" w:rsidR="00000000" w:rsidRPr="00000000">
        <w:rPr>
          <w:b w:val="1"/>
          <w:color w:val="000000"/>
          <w:sz w:val="24"/>
          <w:szCs w:val="24"/>
          <w:rtl w:val="0"/>
        </w:rPr>
        <w:t xml:space="preserve">Construcția magistralei </w:t>
      </w:r>
      <w:r w:rsidDel="00000000" w:rsidR="00000000" w:rsidRPr="00000000">
        <w:rPr>
          <w:b w:val="1"/>
          <w:i w:val="1"/>
          <w:color w:val="000000"/>
          <w:sz w:val="24"/>
          <w:szCs w:val="24"/>
          <w:rtl w:val="0"/>
        </w:rPr>
        <w:t xml:space="preserve">M1CJ – Gilău – Florești – Cluj</w:t>
      </w:r>
      <w:r w:rsidDel="00000000" w:rsidR="00000000" w:rsidRPr="00000000">
        <w:rPr>
          <w:b w:val="1"/>
          <w:i w:val="1"/>
          <w:rtl w:val="0"/>
        </w:rPr>
        <w:t xml:space="preserve">-</w:t>
      </w:r>
      <w:r w:rsidDel="00000000" w:rsidR="00000000" w:rsidRPr="00000000">
        <w:rPr>
          <w:b w:val="1"/>
          <w:i w:val="1"/>
          <w:color w:val="000000"/>
          <w:sz w:val="24"/>
          <w:szCs w:val="24"/>
          <w:rtl w:val="0"/>
        </w:rPr>
        <w:t xml:space="preserve">Napoca </w:t>
      </w:r>
      <w:r w:rsidDel="00000000" w:rsidR="00000000" w:rsidRPr="00000000">
        <w:rPr>
          <w:b w:val="1"/>
          <w:color w:val="000000"/>
          <w:sz w:val="24"/>
          <w:szCs w:val="24"/>
          <w:rtl w:val="0"/>
        </w:rPr>
        <w:t xml:space="preserve">(</w:t>
      </w:r>
      <w:r w:rsidDel="00000000" w:rsidR="00000000" w:rsidRPr="00000000">
        <w:rPr>
          <w:b w:val="1"/>
          <w:rtl w:val="0"/>
        </w:rPr>
        <w:t xml:space="preserve">20</w:t>
      </w:r>
      <w:r w:rsidDel="00000000" w:rsidR="00000000" w:rsidRPr="00000000">
        <w:rPr>
          <w:b w:val="1"/>
          <w:color w:val="000000"/>
          <w:sz w:val="24"/>
          <w:szCs w:val="24"/>
          <w:rtl w:val="0"/>
        </w:rPr>
        <w:t xml:space="preserve"> km – 1</w:t>
      </w:r>
      <w:r w:rsidDel="00000000" w:rsidR="00000000" w:rsidRPr="00000000">
        <w:rPr>
          <w:b w:val="1"/>
          <w:rtl w:val="0"/>
        </w:rPr>
        <w:t xml:space="preserve">9</w:t>
      </w:r>
      <w:r w:rsidDel="00000000" w:rsidR="00000000" w:rsidRPr="00000000">
        <w:rPr>
          <w:b w:val="1"/>
          <w:color w:val="000000"/>
          <w:sz w:val="24"/>
          <w:szCs w:val="24"/>
          <w:rtl w:val="0"/>
        </w:rPr>
        <w:t xml:space="preserve"> stații/dep</w:t>
      </w:r>
      <w:r w:rsidDel="00000000" w:rsidR="00000000" w:rsidRPr="00000000">
        <w:rPr>
          <w:b w:val="1"/>
          <w:rtl w:val="0"/>
        </w:rPr>
        <w:t xml:space="preserve">ouri</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Magistrala I de Metrou Cluj-Napoca este preconizată a avea o lungime de circa </w:t>
      </w:r>
      <w:r w:rsidDel="00000000" w:rsidR="00000000" w:rsidRPr="00000000">
        <w:rPr>
          <w:rtl w:val="0"/>
        </w:rPr>
        <w:t xml:space="preserve">20</w:t>
      </w:r>
      <w:r w:rsidDel="00000000" w:rsidR="00000000" w:rsidRPr="00000000">
        <w:rPr>
          <w:color w:val="000000"/>
          <w:sz w:val="24"/>
          <w:szCs w:val="24"/>
          <w:rtl w:val="0"/>
        </w:rPr>
        <w:t xml:space="preserve"> km, cu o </w:t>
      </w:r>
      <w:r w:rsidDel="00000000" w:rsidR="00000000" w:rsidRPr="00000000">
        <w:rPr>
          <w:color w:val="000000"/>
          <w:sz w:val="24"/>
          <w:szCs w:val="24"/>
          <w:rtl w:val="0"/>
        </w:rPr>
        <w:t xml:space="preserve">interstație</w:t>
      </w:r>
      <w:r w:rsidDel="00000000" w:rsidR="00000000" w:rsidRPr="00000000">
        <w:rPr>
          <w:color w:val="000000"/>
          <w:sz w:val="24"/>
          <w:szCs w:val="24"/>
          <w:rtl w:val="0"/>
        </w:rPr>
        <w:t xml:space="preserve"> medie de aprox. 1000 m și o capacitate de transport de 15</w:t>
      </w:r>
      <w:r w:rsidDel="00000000" w:rsidR="00000000" w:rsidRPr="00000000">
        <w:rPr>
          <w:rtl w:val="0"/>
        </w:rPr>
        <w:t xml:space="preserve"> mii</w:t>
      </w:r>
      <w:r w:rsidDel="00000000" w:rsidR="00000000" w:rsidRPr="00000000">
        <w:rPr>
          <w:color w:val="000000"/>
          <w:sz w:val="24"/>
          <w:szCs w:val="24"/>
          <w:rtl w:val="0"/>
        </w:rPr>
        <w:t xml:space="preserve"> pasageri pe oră și sens. Linia va fi deservită de un depou c</w:t>
      </w:r>
      <w:r w:rsidDel="00000000" w:rsidR="00000000" w:rsidRPr="00000000">
        <w:rPr>
          <w:rtl w:val="0"/>
        </w:rPr>
        <w:t xml:space="preserve">are</w:t>
      </w:r>
      <w:r w:rsidDel="00000000" w:rsidR="00000000" w:rsidRPr="00000000">
        <w:rPr>
          <w:color w:val="000000"/>
          <w:sz w:val="24"/>
          <w:szCs w:val="24"/>
          <w:rtl w:val="0"/>
        </w:rPr>
        <w:t xml:space="preserve"> va oferi facilități de parcare și întreținere a materialului rulant. Traseul se va desfășura în subteran cu excepția porțiunii din localitatea Florești, unde pe cât posibil se va realiza la suprafață</w:t>
      </w:r>
      <w:r w:rsidDel="00000000" w:rsidR="00000000" w:rsidRPr="00000000">
        <w:rPr>
          <w:rtl w:val="0"/>
        </w:rPr>
        <w:t xml:space="preserve"> (figura 2.3.4).</w:t>
      </w:r>
      <w:r w:rsidDel="00000000" w:rsidR="00000000" w:rsidRPr="00000000">
        <w:rPr>
          <w:color w:val="000000"/>
          <w:sz w:val="24"/>
          <w:szCs w:val="24"/>
          <w:rtl w:val="0"/>
        </w:rPr>
        <w:t xml:space="preserve"> </w:t>
      </w:r>
    </w:p>
    <w:p w:rsidR="00000000" w:rsidDel="00000000" w:rsidP="00000000" w:rsidRDefault="00000000" w:rsidRPr="00000000" w14:paraId="00002E95">
      <w:pPr>
        <w:spacing w:after="120" w:before="120" w:line="240" w:lineRule="auto"/>
        <w:jc w:val="both"/>
        <w:rPr>
          <w:color w:val="000000"/>
          <w:sz w:val="24"/>
          <w:szCs w:val="24"/>
        </w:rPr>
      </w:pPr>
      <w:r w:rsidDel="00000000" w:rsidR="00000000" w:rsidRPr="00000000">
        <w:rPr>
          <w:color w:val="000000"/>
          <w:sz w:val="24"/>
          <w:szCs w:val="24"/>
          <w:rtl w:val="0"/>
        </w:rPr>
        <w:t xml:space="preserve">Costul de investiție aferent Proiectului este estimat la </w:t>
      </w:r>
      <w:r w:rsidDel="00000000" w:rsidR="00000000" w:rsidRPr="00000000">
        <w:rPr>
          <w:rtl w:val="0"/>
        </w:rPr>
        <w:t xml:space="preserve">1481</w:t>
      </w:r>
      <w:r w:rsidDel="00000000" w:rsidR="00000000" w:rsidRPr="00000000">
        <w:rPr>
          <w:color w:val="000000"/>
          <w:sz w:val="24"/>
          <w:szCs w:val="24"/>
          <w:rtl w:val="0"/>
        </w:rPr>
        <w:t xml:space="preserve"> </w:t>
      </w:r>
      <w:r w:rsidDel="00000000" w:rsidR="00000000" w:rsidRPr="00000000">
        <w:rPr>
          <w:rtl w:val="0"/>
        </w:rPr>
        <w:t xml:space="preserve">mil. </w:t>
      </w:r>
      <w:r w:rsidDel="00000000" w:rsidR="00000000" w:rsidRPr="00000000">
        <w:rPr>
          <w:rtl w:val="0"/>
        </w:rPr>
        <w:t xml:space="preserve">EUR</w:t>
      </w:r>
      <w:r w:rsidDel="00000000" w:rsidR="00000000" w:rsidRPr="00000000">
        <w:rPr>
          <w:color w:val="000000"/>
          <w:sz w:val="24"/>
          <w:szCs w:val="24"/>
          <w:rtl w:val="0"/>
        </w:rPr>
        <w:t xml:space="preserve">, care va acoperi lucrările de construcție și montaj, precum și dotarea cu material rulant.</w:t>
      </w:r>
    </w:p>
    <w:p w:rsidR="00000000" w:rsidDel="00000000" w:rsidP="00000000" w:rsidRDefault="00000000" w:rsidRPr="00000000" w14:paraId="00002E96">
      <w:pPr>
        <w:spacing w:after="0" w:before="0" w:line="240" w:lineRule="auto"/>
        <w:jc w:val="center"/>
        <w:rPr>
          <w:i w:val="1"/>
        </w:rPr>
      </w:pPr>
      <w:r w:rsidDel="00000000" w:rsidR="00000000" w:rsidRPr="00000000">
        <w:rPr>
          <w:i w:val="1"/>
        </w:rPr>
        <w:drawing>
          <wp:inline distB="114300" distT="114300" distL="114300" distR="114300">
            <wp:extent cx="5400000" cy="3852938"/>
            <wp:effectExtent b="0" l="0" r="0" t="0"/>
            <wp:docPr id="2747" name="image39.jpg"/>
            <a:graphic>
              <a:graphicData uri="http://schemas.openxmlformats.org/drawingml/2006/picture">
                <pic:pic>
                  <pic:nvPicPr>
                    <pic:cNvPr id="0" name="image39.jpg"/>
                    <pic:cNvPicPr preferRelativeResize="0"/>
                  </pic:nvPicPr>
                  <pic:blipFill>
                    <a:blip r:embed="rId90"/>
                    <a:srcRect b="0" l="0" r="0" t="0"/>
                    <a:stretch>
                      <a:fillRect/>
                    </a:stretch>
                  </pic:blipFill>
                  <pic:spPr>
                    <a:xfrm>
                      <a:off x="0" y="0"/>
                      <a:ext cx="5400000" cy="3852938"/>
                    </a:xfrm>
                    <a:prstGeom prst="rect"/>
                    <a:ln/>
                  </pic:spPr>
                </pic:pic>
              </a:graphicData>
            </a:graphic>
          </wp:inline>
        </w:drawing>
      </w:r>
      <w:r w:rsidDel="00000000" w:rsidR="00000000" w:rsidRPr="00000000">
        <w:rPr>
          <w:rtl w:val="0"/>
        </w:rPr>
      </w:r>
    </w:p>
    <w:sdt>
      <w:sdtPr>
        <w:tag w:val="goog_rdk_103"/>
      </w:sdtPr>
      <w:sdtContent>
        <w:p w:rsidR="00000000" w:rsidDel="00000000" w:rsidP="00000000" w:rsidRDefault="00000000" w:rsidRPr="00000000" w14:paraId="00002E97">
          <w:pPr>
            <w:spacing w:after="0" w:before="0" w:line="240" w:lineRule="auto"/>
            <w:jc w:val="center"/>
            <w:rPr>
              <w:b w:val="1"/>
              <w:i w:val="1"/>
              <w:sz w:val="22"/>
              <w:szCs w:val="22"/>
            </w:rPr>
          </w:pPr>
          <w:r w:rsidDel="00000000" w:rsidR="00000000" w:rsidRPr="00000000">
            <w:rPr>
              <w:b w:val="1"/>
              <w:i w:val="1"/>
              <w:sz w:val="22"/>
              <w:szCs w:val="22"/>
              <w:rtl w:val="0"/>
            </w:rPr>
            <w:t xml:space="preserve">Figura 2.3.4. Model de dezvoltare a magistralei de metrou în relație cu dezvoltarea liniilor de tren metropolitan S - Cluj-Napoca</w:t>
          </w:r>
        </w:p>
      </w:sdtContent>
    </w:sdt>
    <w:p w:rsidR="00000000" w:rsidDel="00000000" w:rsidP="00000000" w:rsidRDefault="00000000" w:rsidRPr="00000000" w14:paraId="00002E98">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2E99">
      <w:pPr>
        <w:pStyle w:val="Heading3"/>
        <w:spacing w:after="0" w:before="0" w:line="240" w:lineRule="auto"/>
        <w:jc w:val="left"/>
        <w:rPr>
          <w:color w:val="cc4125"/>
        </w:rPr>
      </w:pPr>
      <w:bookmarkStart w:colFirst="0" w:colLast="0" w:name="_heading=h.3o7fgar0l3ux" w:id="81"/>
      <w:bookmarkEnd w:id="81"/>
      <w:r w:rsidDel="00000000" w:rsidR="00000000" w:rsidRPr="00000000">
        <w:rPr>
          <w:color w:val="cc4125"/>
          <w:rtl w:val="0"/>
        </w:rPr>
        <w:t xml:space="preserve">Proiecte solicitate pentru finanțare din </w:t>
      </w:r>
      <w:r w:rsidDel="00000000" w:rsidR="00000000" w:rsidRPr="00000000">
        <w:rPr>
          <w:color w:val="cc4125"/>
          <w:rtl w:val="0"/>
        </w:rPr>
        <w:t xml:space="preserve">PNRR</w:t>
      </w:r>
      <w:r w:rsidDel="00000000" w:rsidR="00000000" w:rsidRPr="00000000">
        <w:rPr>
          <w:rtl w:val="0"/>
        </w:rPr>
      </w:r>
    </w:p>
    <w:p w:rsidR="00000000" w:rsidDel="00000000" w:rsidP="00000000" w:rsidRDefault="00000000" w:rsidRPr="00000000" w14:paraId="00002E9A">
      <w:pPr>
        <w:spacing w:line="240" w:lineRule="auto"/>
        <w:rPr/>
      </w:pPr>
      <w:r w:rsidDel="00000000" w:rsidR="00000000" w:rsidRPr="00000000">
        <w:rPr>
          <w:rtl w:val="0"/>
        </w:rPr>
        <w:t xml:space="preserve">Modul de transport cu metroul prezintă proiecte finanțate din </w:t>
      </w:r>
      <w:r w:rsidDel="00000000" w:rsidR="00000000" w:rsidRPr="00000000">
        <w:rPr>
          <w:rtl w:val="0"/>
        </w:rPr>
        <w:t xml:space="preserve">PNRR</w:t>
      </w:r>
      <w:r w:rsidDel="00000000" w:rsidR="00000000" w:rsidRPr="00000000">
        <w:rPr>
          <w:rtl w:val="0"/>
        </w:rPr>
        <w:t xml:space="preserve"> prin</w:t>
      </w:r>
      <w:r w:rsidDel="00000000" w:rsidR="00000000" w:rsidRPr="00000000">
        <w:rPr>
          <w:i w:val="1"/>
          <w:rtl w:val="0"/>
        </w:rPr>
        <w:t xml:space="preserve"> Investiția 4 - Dezvoltarea rețelei de transport cu metroul în Municipiile București și Cluj-Napoca</w:t>
      </w:r>
      <w:r w:rsidDel="00000000" w:rsidR="00000000" w:rsidRPr="00000000">
        <w:rPr>
          <w:rtl w:val="0"/>
        </w:rPr>
        <w:t xml:space="preserve">, iar investiția constă în construirea de noi magistrale de metrou în Municipiul București și în Municipiul Cluj-Napoca:</w:t>
      </w:r>
    </w:p>
    <w:p w:rsidR="00000000" w:rsidDel="00000000" w:rsidP="00000000" w:rsidRDefault="00000000" w:rsidRPr="00000000" w14:paraId="00002E9B">
      <w:pPr>
        <w:numPr>
          <w:ilvl w:val="0"/>
          <w:numId w:val="19"/>
        </w:numPr>
        <w:spacing w:after="0" w:afterAutospacing="0" w:line="240" w:lineRule="auto"/>
        <w:ind w:left="720" w:hanging="360"/>
        <w:rPr/>
      </w:pPr>
      <w:r w:rsidDel="00000000" w:rsidR="00000000" w:rsidRPr="00000000">
        <w:rPr>
          <w:b w:val="1"/>
          <w:rtl w:val="0"/>
        </w:rPr>
        <w:t xml:space="preserve">M4: București - Secțiunea 1:</w:t>
      </w:r>
      <w:r w:rsidDel="00000000" w:rsidR="00000000" w:rsidRPr="00000000">
        <w:rPr>
          <w:rtl w:val="0"/>
        </w:rPr>
        <w:t xml:space="preserve"> Gara de Nord - Filaret (6 stații) — 5.2 km;</w:t>
      </w:r>
    </w:p>
    <w:p w:rsidR="00000000" w:rsidDel="00000000" w:rsidP="00000000" w:rsidRDefault="00000000" w:rsidRPr="00000000" w14:paraId="00002E9C">
      <w:pPr>
        <w:numPr>
          <w:ilvl w:val="0"/>
          <w:numId w:val="19"/>
        </w:numPr>
        <w:spacing w:before="0" w:beforeAutospacing="0" w:line="240" w:lineRule="auto"/>
        <w:ind w:left="720" w:hanging="360"/>
        <w:rPr/>
      </w:pPr>
      <w:r w:rsidDel="00000000" w:rsidR="00000000" w:rsidRPr="00000000">
        <w:rPr>
          <w:b w:val="1"/>
          <w:rtl w:val="0"/>
        </w:rPr>
        <w:t xml:space="preserve">M1: Cluj-Napoca – Secțiunea 1:</w:t>
      </w:r>
      <w:r w:rsidDel="00000000" w:rsidR="00000000" w:rsidRPr="00000000">
        <w:rPr>
          <w:rtl w:val="0"/>
        </w:rPr>
        <w:t xml:space="preserve"> Sf. Maria - Europa </w:t>
      </w:r>
      <w:r w:rsidDel="00000000" w:rsidR="00000000" w:rsidRPr="00000000">
        <w:rPr>
          <w:rtl w:val="0"/>
        </w:rPr>
        <w:t xml:space="preserve">Unit</w:t>
      </w:r>
      <w:r w:rsidDel="00000000" w:rsidR="00000000" w:rsidRPr="00000000">
        <w:rPr>
          <w:rtl w:val="0"/>
        </w:rPr>
        <w:t xml:space="preserve"> (9 stații) — 7.5 km</w:t>
      </w:r>
    </w:p>
    <w:p w:rsidR="00000000" w:rsidDel="00000000" w:rsidP="00000000" w:rsidRDefault="00000000" w:rsidRPr="00000000" w14:paraId="00002E9D">
      <w:pPr>
        <w:spacing w:line="240" w:lineRule="auto"/>
        <w:ind w:left="0" w:firstLine="0"/>
        <w:rPr/>
      </w:pPr>
      <w:r w:rsidDel="00000000" w:rsidR="00000000" w:rsidRPr="00000000">
        <w:rPr>
          <w:rtl w:val="0"/>
        </w:rPr>
        <w:t xml:space="preserve">Având în vedere complexitatea tehnică a lucrărilor și termenele impuse de Regulamentul </w:t>
      </w:r>
      <w:r w:rsidDel="00000000" w:rsidR="00000000" w:rsidRPr="00000000">
        <w:rPr>
          <w:rtl w:val="0"/>
        </w:rPr>
        <w:t xml:space="preserve">PNRR</w:t>
      </w:r>
      <w:r w:rsidDel="00000000" w:rsidR="00000000" w:rsidRPr="00000000">
        <w:rPr>
          <w:rtl w:val="0"/>
        </w:rPr>
        <w:t xml:space="preserve">, propunem spre finanțare o secvențiere funcțională a lucrărilor astfel:</w:t>
      </w:r>
    </w:p>
    <w:p w:rsidR="00000000" w:rsidDel="00000000" w:rsidP="00000000" w:rsidRDefault="00000000" w:rsidRPr="00000000" w14:paraId="00002E9E">
      <w:pPr>
        <w:numPr>
          <w:ilvl w:val="0"/>
          <w:numId w:val="123"/>
        </w:numPr>
        <w:spacing w:after="0" w:afterAutospacing="0" w:line="240" w:lineRule="auto"/>
        <w:ind w:left="720" w:hanging="360"/>
        <w:rPr>
          <w:rFonts w:ascii="Times New Roman" w:cs="Times New Roman" w:eastAsia="Times New Roman" w:hAnsi="Times New Roman"/>
        </w:rPr>
      </w:pPr>
      <w:r w:rsidDel="00000000" w:rsidR="00000000" w:rsidRPr="00000000">
        <w:rPr>
          <w:b w:val="1"/>
          <w:rtl w:val="0"/>
        </w:rPr>
        <w:t xml:space="preserve">Faza 1</w:t>
      </w:r>
      <w:r w:rsidDel="00000000" w:rsidR="00000000" w:rsidRPr="00000000">
        <w:rPr>
          <w:rtl w:val="0"/>
        </w:rPr>
        <w:t xml:space="preserve"> (prin </w:t>
      </w:r>
      <w:r w:rsidDel="00000000" w:rsidR="00000000" w:rsidRPr="00000000">
        <w:rPr>
          <w:rtl w:val="0"/>
        </w:rPr>
        <w:t xml:space="preserve">PNRR</w:t>
      </w:r>
      <w:r w:rsidDel="00000000" w:rsidR="00000000" w:rsidRPr="00000000">
        <w:rPr>
          <w:rtl w:val="0"/>
        </w:rPr>
        <w:t xml:space="preserve">): Lucrări de structură de rezistență – stații, </w:t>
      </w:r>
      <w:r w:rsidDel="00000000" w:rsidR="00000000" w:rsidRPr="00000000">
        <w:rPr>
          <w:rtl w:val="0"/>
        </w:rPr>
        <w:t xml:space="preserve">interstații</w:t>
      </w:r>
      <w:r w:rsidDel="00000000" w:rsidR="00000000" w:rsidRPr="00000000">
        <w:rPr>
          <w:rtl w:val="0"/>
        </w:rPr>
        <w:t xml:space="preserve"> – tuneluri, galerii, alte construcții – cu finalizare în Q2 2026 - indicatorul fiind 12.7 km de tuneluri metrou cu stațiile aferente:</w:t>
      </w:r>
    </w:p>
    <w:p w:rsidR="00000000" w:rsidDel="00000000" w:rsidP="00000000" w:rsidRDefault="00000000" w:rsidRPr="00000000" w14:paraId="00002E9F">
      <w:pPr>
        <w:numPr>
          <w:ilvl w:val="0"/>
          <w:numId w:val="127"/>
        </w:numPr>
        <w:spacing w:after="0" w:before="0" w:line="240" w:lineRule="auto"/>
        <w:ind w:left="1440" w:hanging="360"/>
        <w:rPr/>
      </w:pPr>
      <w:r w:rsidDel="00000000" w:rsidR="00000000" w:rsidRPr="00000000">
        <w:rPr>
          <w:rtl w:val="0"/>
        </w:rPr>
        <w:t xml:space="preserve">M4 București: Gara de Nord - Filaret (6 stații) - 5.2 km;</w:t>
      </w:r>
    </w:p>
    <w:p w:rsidR="00000000" w:rsidDel="00000000" w:rsidP="00000000" w:rsidRDefault="00000000" w:rsidRPr="00000000" w14:paraId="00002EA0">
      <w:pPr>
        <w:numPr>
          <w:ilvl w:val="0"/>
          <w:numId w:val="127"/>
        </w:numPr>
        <w:spacing w:after="0" w:afterAutospacing="0" w:before="0" w:line="240" w:lineRule="auto"/>
        <w:ind w:left="1440" w:hanging="360"/>
        <w:rPr/>
      </w:pPr>
      <w:r w:rsidDel="00000000" w:rsidR="00000000" w:rsidRPr="00000000">
        <w:rPr>
          <w:rtl w:val="0"/>
        </w:rPr>
        <w:t xml:space="preserve">M1 Cluj-Napoca: Sf. Maria - Europa Unită (9 stații) - 7.5 km</w:t>
      </w:r>
    </w:p>
    <w:p w:rsidR="00000000" w:rsidDel="00000000" w:rsidP="00000000" w:rsidRDefault="00000000" w:rsidRPr="00000000" w14:paraId="00002EA1">
      <w:pPr>
        <w:numPr>
          <w:ilvl w:val="0"/>
          <w:numId w:val="29"/>
        </w:numPr>
        <w:spacing w:after="0" w:afterAutospacing="0" w:before="0" w:beforeAutospacing="0" w:line="240" w:lineRule="auto"/>
        <w:ind w:left="720" w:hanging="360"/>
        <w:rPr>
          <w:b w:val="1"/>
        </w:rPr>
      </w:pPr>
      <w:r w:rsidDel="00000000" w:rsidR="00000000" w:rsidRPr="00000000">
        <w:rPr>
          <w:b w:val="1"/>
          <w:rtl w:val="0"/>
        </w:rPr>
        <w:t xml:space="preserve">Faza 2: </w:t>
      </w:r>
    </w:p>
    <w:p w:rsidR="00000000" w:rsidDel="00000000" w:rsidP="00000000" w:rsidRDefault="00000000" w:rsidRPr="00000000" w14:paraId="00002EA2">
      <w:pPr>
        <w:numPr>
          <w:ilvl w:val="0"/>
          <w:numId w:val="42"/>
        </w:numPr>
        <w:spacing w:after="0" w:afterAutospacing="0" w:before="0" w:beforeAutospacing="0" w:line="240" w:lineRule="auto"/>
        <w:ind w:left="720" w:hanging="360"/>
        <w:rPr/>
      </w:pPr>
      <w:r w:rsidDel="00000000" w:rsidR="00000000" w:rsidRPr="00000000">
        <w:rPr>
          <w:rtl w:val="0"/>
        </w:rPr>
        <w:t xml:space="preserve">Lucrări de cale, finisaje, instalații, achiziție material rulant și semnalizare pentru stațiile din faza 1 - cu finalizare în Q4 2028</w:t>
      </w:r>
    </w:p>
    <w:p w:rsidR="00000000" w:rsidDel="00000000" w:rsidP="00000000" w:rsidRDefault="00000000" w:rsidRPr="00000000" w14:paraId="00002EA3">
      <w:pPr>
        <w:numPr>
          <w:ilvl w:val="0"/>
          <w:numId w:val="42"/>
        </w:numPr>
        <w:spacing w:after="0" w:afterAutospacing="0" w:before="0" w:beforeAutospacing="0" w:line="240" w:lineRule="auto"/>
        <w:ind w:left="720" w:hanging="360"/>
        <w:rPr/>
      </w:pPr>
      <w:r w:rsidDel="00000000" w:rsidR="00000000" w:rsidRPr="00000000">
        <w:rPr>
          <w:rtl w:val="0"/>
        </w:rPr>
        <w:t xml:space="preserve">Integral (lucrări de structură de rezistență – stații, interstații – tuneluri, galerii, alte construcții, lucrări de cale, finisaje, instalații, achiziție material rulant și semnalizare), următoarele stații:</w:t>
      </w:r>
    </w:p>
    <w:p w:rsidR="00000000" w:rsidDel="00000000" w:rsidP="00000000" w:rsidRDefault="00000000" w:rsidRPr="00000000" w14:paraId="00002EA4">
      <w:pPr>
        <w:numPr>
          <w:ilvl w:val="1"/>
          <w:numId w:val="42"/>
        </w:numPr>
        <w:spacing w:after="0" w:afterAutospacing="0" w:before="0" w:beforeAutospacing="0" w:line="240" w:lineRule="auto"/>
        <w:ind w:left="1440" w:hanging="360"/>
        <w:rPr/>
      </w:pPr>
      <w:r w:rsidDel="00000000" w:rsidR="00000000" w:rsidRPr="00000000">
        <w:rPr>
          <w:rtl w:val="0"/>
        </w:rPr>
        <w:t xml:space="preserve">M4 București: Filaret - Progresu (7 stații, un depou) - 6.74 km;</w:t>
      </w:r>
    </w:p>
    <w:p w:rsidR="00000000" w:rsidDel="00000000" w:rsidP="00000000" w:rsidRDefault="00000000" w:rsidRPr="00000000" w14:paraId="00002EA5">
      <w:pPr>
        <w:numPr>
          <w:ilvl w:val="1"/>
          <w:numId w:val="42"/>
        </w:numPr>
        <w:spacing w:before="0" w:beforeAutospacing="0" w:line="240" w:lineRule="auto"/>
        <w:ind w:left="1440" w:hanging="360"/>
        <w:rPr/>
      </w:pPr>
      <w:r w:rsidDel="00000000" w:rsidR="00000000" w:rsidRPr="00000000">
        <w:rPr>
          <w:rtl w:val="0"/>
        </w:rPr>
        <w:t xml:space="preserve">M1 Cluj-Napoca: Florești - Sf. Maria și Mărăști - Muncii (10 stații, un depou) - 12.6 km  </w:t>
      </w:r>
    </w:p>
    <w:p w:rsidR="00000000" w:rsidDel="00000000" w:rsidP="00000000" w:rsidRDefault="00000000" w:rsidRPr="00000000" w14:paraId="00002EA6">
      <w:pPr>
        <w:spacing w:line="240" w:lineRule="auto"/>
        <w:rPr/>
      </w:pPr>
      <w:r w:rsidDel="00000000" w:rsidR="00000000" w:rsidRPr="00000000">
        <w:rPr>
          <w:rtl w:val="0"/>
        </w:rPr>
      </w:r>
    </w:p>
    <w:p w:rsidR="00000000" w:rsidDel="00000000" w:rsidP="00000000" w:rsidRDefault="00000000" w:rsidRPr="00000000" w14:paraId="00002EA7">
      <w:pPr>
        <w:pStyle w:val="Heading3"/>
        <w:spacing w:line="240" w:lineRule="auto"/>
        <w:rPr>
          <w:color w:val="cc4125"/>
        </w:rPr>
      </w:pPr>
      <w:bookmarkStart w:colFirst="0" w:colLast="0" w:name="_heading=h.nr5mnppbpyrc" w:id="82"/>
      <w:bookmarkEnd w:id="82"/>
      <w:r w:rsidDel="00000000" w:rsidR="00000000" w:rsidRPr="00000000">
        <w:rPr>
          <w:color w:val="cc4125"/>
          <w:rtl w:val="0"/>
        </w:rPr>
        <w:t xml:space="preserve">Măsuri privind promovarea combustibililor alternativi și aplicarea principiului DNSH</w:t>
      </w:r>
    </w:p>
    <w:p w:rsidR="00000000" w:rsidDel="00000000" w:rsidP="00000000" w:rsidRDefault="00000000" w:rsidRPr="00000000" w14:paraId="00002EA8">
      <w:pPr>
        <w:rPr/>
      </w:pPr>
      <w:r w:rsidDel="00000000" w:rsidR="00000000" w:rsidRPr="00000000">
        <w:rPr>
          <w:rtl w:val="0"/>
        </w:rPr>
        <w:t xml:space="preserve">Transportul cu metroul prin excelență reprezintă o conectivitate urbană/periurbană de mare capacitate care este în armonie cu mediu și cu tendințele actuale privind lupta împotriva schimbărilor climatice. Conectarea la rețeaua de metrou a marilor bazine rezidențiale din București și Cluj-Napoca are un impact pozitiv în ceea ce privește schimbarea modală de transport pentru pasageri în cele două municipii, de la transport individual de suprafață spre cel subteran de masă. </w:t>
      </w:r>
    </w:p>
    <w:p w:rsidR="00000000" w:rsidDel="00000000" w:rsidP="00000000" w:rsidRDefault="00000000" w:rsidRPr="00000000" w14:paraId="00002EA9">
      <w:pPr>
        <w:rPr/>
      </w:pPr>
      <w:r w:rsidDel="00000000" w:rsidR="00000000" w:rsidRPr="00000000">
        <w:rPr>
          <w:rtl w:val="0"/>
        </w:rPr>
        <w:t xml:space="preserve">Cu toate acestea, o serie de măsuri care sunt necesare a fi implementate se au în vedere, astfel încât principiul DNSH să fie îndeplinit cu cât mai mare acuratețe în special în ceea ce privește eficiența energetică. </w:t>
      </w:r>
    </w:p>
    <w:p w:rsidR="00000000" w:rsidDel="00000000" w:rsidP="00000000" w:rsidRDefault="00000000" w:rsidRPr="00000000" w14:paraId="00002EAA">
      <w:pPr>
        <w:rPr/>
      </w:pPr>
      <w:r w:rsidDel="00000000" w:rsidR="00000000" w:rsidRPr="00000000">
        <w:rPr>
          <w:rtl w:val="0"/>
        </w:rPr>
        <w:t xml:space="preserve">Astfel, se are în vedere achiziția trenurilor de metrou care au consum redus de energie, dotat cu echipamente de </w:t>
      </w:r>
      <w:r w:rsidDel="00000000" w:rsidR="00000000" w:rsidRPr="00000000">
        <w:rPr>
          <w:rtl w:val="0"/>
        </w:rPr>
        <w:t xml:space="preserve">regenerare</w:t>
      </w:r>
      <w:r w:rsidDel="00000000" w:rsidR="00000000" w:rsidRPr="00000000">
        <w:rPr>
          <w:rtl w:val="0"/>
        </w:rPr>
        <w:t xml:space="preserve"> de energie la </w:t>
      </w:r>
      <w:r w:rsidDel="00000000" w:rsidR="00000000" w:rsidRPr="00000000">
        <w:rPr>
          <w:rtl w:val="0"/>
        </w:rPr>
        <w:t xml:space="preserve">frânare</w:t>
      </w:r>
      <w:r w:rsidDel="00000000" w:rsidR="00000000" w:rsidRPr="00000000">
        <w:rPr>
          <w:rtl w:val="0"/>
        </w:rPr>
        <w:t xml:space="preserve">, dar și modernizarea stațiilor de metrou cu instalații electrice ecologice (cu durată de viață lungă și consum redus de energie), precum construcția de noi stații de metrou, parte dintre ele cu aport de lumină naturală.</w:t>
      </w:r>
    </w:p>
    <w:p w:rsidR="00000000" w:rsidDel="00000000" w:rsidP="00000000" w:rsidRDefault="00000000" w:rsidRPr="00000000" w14:paraId="00002EAB">
      <w:pPr>
        <w:rPr/>
      </w:pPr>
      <w:r w:rsidDel="00000000" w:rsidR="00000000" w:rsidRPr="00000000">
        <w:rPr>
          <w:rtl w:val="0"/>
        </w:rPr>
        <w:t xml:space="preserve">În acest sens, fiecare proiect  va include la nivel de documentație tehnico-economică, o analiză privind respectarea principiului DNSH, ca o condiție pentru finanțarea proiectelor din fonduri europene.</w:t>
      </w:r>
      <w:r w:rsidDel="00000000" w:rsidR="00000000" w:rsidRPr="00000000">
        <w:rPr>
          <w:rtl w:val="0"/>
        </w:rPr>
      </w:r>
    </w:p>
    <w:p w:rsidR="00000000" w:rsidDel="00000000" w:rsidP="00000000" w:rsidRDefault="00000000" w:rsidRPr="00000000" w14:paraId="00002EA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2EA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2E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2EA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2EB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2EB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2EB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2EB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pPr>
      <w:r w:rsidDel="00000000" w:rsidR="00000000" w:rsidRPr="00000000">
        <w:rPr>
          <w:rtl w:val="0"/>
        </w:rPr>
      </w:r>
    </w:p>
    <w:p w:rsidR="00000000" w:rsidDel="00000000" w:rsidP="00000000" w:rsidRDefault="00000000" w:rsidRPr="00000000" w14:paraId="00002EB4">
      <w:pPr>
        <w:pStyle w:val="Heading2"/>
        <w:spacing w:line="240" w:lineRule="auto"/>
        <w:rPr>
          <w:color w:val="1155cc"/>
          <w:vertAlign w:val="baseline"/>
        </w:rPr>
      </w:pPr>
      <w:bookmarkStart w:colFirst="0" w:colLast="0" w:name="_heading=h.xvir7l" w:id="83"/>
      <w:bookmarkEnd w:id="83"/>
      <w:r w:rsidDel="00000000" w:rsidR="00000000" w:rsidRPr="00000000">
        <w:rPr>
          <w:color w:val="1155cc"/>
          <w:vertAlign w:val="baseline"/>
          <w:rtl w:val="0"/>
        </w:rPr>
        <w:t xml:space="preserve">2.4. MODURI DE TRANSPORT: NAVAL</w:t>
      </w:r>
    </w:p>
    <w:p w:rsidR="00000000" w:rsidDel="00000000" w:rsidP="00000000" w:rsidRDefault="00000000" w:rsidRPr="00000000" w14:paraId="00002EB5">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b w:val="1"/>
          <w:i w:val="0"/>
          <w:smallCaps w:val="1"/>
          <w:strike w:val="0"/>
          <w:color w:val="1155cc"/>
          <w:sz w:val="24"/>
          <w:szCs w:val="24"/>
          <w:u w:val="none"/>
          <w:vertAlign w:val="baseline"/>
        </w:rPr>
      </w:pPr>
      <w:r w:rsidDel="00000000" w:rsidR="00000000" w:rsidRPr="00000000">
        <w:rPr>
          <w:rtl w:val="0"/>
        </w:rPr>
      </w:r>
    </w:p>
    <w:p w:rsidR="00000000" w:rsidDel="00000000" w:rsidP="00000000" w:rsidRDefault="00000000" w:rsidRPr="00000000" w14:paraId="00002EB6">
      <w:pPr>
        <w:pStyle w:val="Heading3"/>
        <w:spacing w:line="240" w:lineRule="auto"/>
        <w:rPr>
          <w:color w:val="1155cc"/>
          <w:vertAlign w:val="baseline"/>
        </w:rPr>
      </w:pPr>
      <w:bookmarkStart w:colFirst="0" w:colLast="0" w:name="_heading=h.x1g0euyg3irx" w:id="84"/>
      <w:bookmarkEnd w:id="84"/>
      <w:r w:rsidDel="00000000" w:rsidR="00000000" w:rsidRPr="00000000">
        <w:rPr>
          <w:color w:val="1155cc"/>
          <w:rtl w:val="0"/>
        </w:rPr>
        <w:t xml:space="preserve">Situația curentă</w:t>
      </w:r>
      <w:r w:rsidDel="00000000" w:rsidR="00000000" w:rsidRPr="00000000">
        <w:rPr>
          <w:rtl w:val="0"/>
        </w:rPr>
      </w:r>
    </w:p>
    <w:p w:rsidR="00000000" w:rsidDel="00000000" w:rsidP="00000000" w:rsidRDefault="00000000" w:rsidRPr="00000000" w14:paraId="00002EB7">
      <w:pPr>
        <w:spacing w:after="120" w:before="120" w:line="240" w:lineRule="auto"/>
        <w:jc w:val="both"/>
        <w:rPr>
          <w:sz w:val="24"/>
          <w:szCs w:val="24"/>
        </w:rPr>
      </w:pPr>
      <w:r w:rsidDel="00000000" w:rsidR="00000000" w:rsidRPr="00000000">
        <w:rPr>
          <w:sz w:val="24"/>
          <w:szCs w:val="24"/>
          <w:rtl w:val="0"/>
        </w:rPr>
        <w:t xml:space="preserve">În ceea ce privește transportul naval, România dispune de o poziție strategică favorabilă dezvoltării acestui sector, fiind riverană la Marea Neagră și străbătută de fluviul Dunărea pe o lungime de 1075 km, o importantă cale navigabilă din Europa. Prin construirea Canalului Dunăre – Marea Neagră și a Canalului Poarta Albă – Midia Năvodari s-a realizat o legătură directă între Marea Neagră și Marea Nordului prin coridorul Rin – Main – Dunăre.</w:t>
      </w:r>
    </w:p>
    <w:p w:rsidR="00000000" w:rsidDel="00000000" w:rsidP="00000000" w:rsidRDefault="00000000" w:rsidRPr="00000000" w14:paraId="00002EB8">
      <w:pPr>
        <w:spacing w:after="240" w:before="240" w:line="240" w:lineRule="auto"/>
        <w:jc w:val="both"/>
        <w:rPr>
          <w:sz w:val="24"/>
          <w:szCs w:val="24"/>
        </w:rPr>
      </w:pPr>
      <w:r w:rsidDel="00000000" w:rsidR="00000000" w:rsidRPr="00000000">
        <w:rPr>
          <w:sz w:val="24"/>
          <w:szCs w:val="24"/>
          <w:rtl w:val="0"/>
        </w:rPr>
        <w:t xml:space="preserve">Lungimea căilor navigabile interioare în România însumează 2763 km din care Fluviul Dunărea 1075 km, brațele secundare ale Dunării 524 km, Canalul Dunăre – Marea Neagră 64 km, Canalul Poarta Albă – Midia Năvodari 28 km, Canalul Bega 40 km. Sistemul de căi navigabile interioare al României este concentrat pe fluviul Dunărea, brațele secundare navigabile ale Dunării și cele două canale.</w:t>
      </w:r>
    </w:p>
    <w:p w:rsidR="00000000" w:rsidDel="00000000" w:rsidP="00000000" w:rsidRDefault="00000000" w:rsidRPr="00000000" w14:paraId="00002EB9">
      <w:pPr>
        <w:spacing w:after="240" w:before="240" w:line="240" w:lineRule="auto"/>
        <w:jc w:val="both"/>
        <w:rPr>
          <w:sz w:val="24"/>
          <w:szCs w:val="24"/>
        </w:rPr>
      </w:pPr>
      <w:r w:rsidDel="00000000" w:rsidR="00000000" w:rsidRPr="00000000">
        <w:rPr>
          <w:sz w:val="24"/>
          <w:szCs w:val="24"/>
          <w:rtl w:val="0"/>
        </w:rPr>
        <w:t xml:space="preserve">De asemenea, România deține o rețea hidrografică importantă în cadrul căreia unele cursuri de apă se pretează la dezvoltarea unor canale navigabile. Spre exemplificare, în anul 1982 au fost întocmite documentațiile </w:t>
      </w:r>
      <w:r w:rsidDel="00000000" w:rsidR="00000000" w:rsidRPr="00000000">
        <w:rPr>
          <w:sz w:val="24"/>
          <w:szCs w:val="24"/>
          <w:rtl w:val="0"/>
        </w:rPr>
        <w:t xml:space="preserve">tehnico – economice</w:t>
      </w:r>
      <w:r w:rsidDel="00000000" w:rsidR="00000000" w:rsidRPr="00000000">
        <w:rPr>
          <w:sz w:val="24"/>
          <w:szCs w:val="24"/>
          <w:rtl w:val="0"/>
        </w:rPr>
        <w:t xml:space="preserve"> pentru amenajarea cursurilor inferioare ale râurilor Argeș și Dâmbovița pentru navigație, irigații, producere de energie electrică, protecție împotriva inundațiilor a localităților și terenurilor agricole riverane, stimulare turism, ecologizare, pentru un sector navigabil în lungime de 73 km cuprins între Dunăre și București. În ianuarie 1990 execuția lucrărilor pentru amenajările complexe de pe Argeș și de pe Dâmbovița au fost sistate și abandonate la un progres fizic de 80% (în prezent starea lucrărilor este incertă, cu multe dintre lucrările realizate în stare avansată de degradare).</w:t>
      </w:r>
    </w:p>
    <w:p w:rsidR="00000000" w:rsidDel="00000000" w:rsidP="00000000" w:rsidRDefault="00000000" w:rsidRPr="00000000" w14:paraId="00002EBA">
      <w:pPr>
        <w:spacing w:after="120" w:line="240" w:lineRule="auto"/>
        <w:jc w:val="both"/>
        <w:rPr/>
      </w:pPr>
      <w:r w:rsidDel="00000000" w:rsidR="00000000" w:rsidRPr="00000000">
        <w:rPr>
          <w:i w:val="1"/>
          <w:rtl w:val="0"/>
        </w:rPr>
        <w:t xml:space="preserve">Canalul Dunăre - Marea Neagră (CDMN) </w:t>
      </w:r>
      <w:r w:rsidDel="00000000" w:rsidR="00000000" w:rsidRPr="00000000">
        <w:rPr>
          <w:rtl w:val="0"/>
        </w:rPr>
        <w:t xml:space="preserve">realizează </w:t>
      </w:r>
      <w:r w:rsidDel="00000000" w:rsidR="00000000" w:rsidRPr="00000000">
        <w:rPr>
          <w:rtl w:val="0"/>
        </w:rPr>
        <w:t xml:space="preserve">legătură</w:t>
      </w:r>
      <w:r w:rsidDel="00000000" w:rsidR="00000000" w:rsidRPr="00000000">
        <w:rPr>
          <w:rtl w:val="0"/>
        </w:rPr>
        <w:t xml:space="preserve"> între fluviul Dunărea şi Marea Neagră pe o lungime de 64.41 km între Cernavodă şi Agigea, având lăţimea de 70 m şi cuprinde trei tronsoane caracteristice:</w:t>
      </w:r>
    </w:p>
    <w:p w:rsidR="00000000" w:rsidDel="00000000" w:rsidP="00000000" w:rsidRDefault="00000000" w:rsidRPr="00000000" w14:paraId="00002EBB">
      <w:pPr>
        <w:spacing w:line="240" w:lineRule="auto"/>
        <w:jc w:val="both"/>
        <w:rPr/>
      </w:pPr>
      <w:r w:rsidDel="00000000" w:rsidR="00000000" w:rsidRPr="00000000">
        <w:rPr>
          <w:i w:val="1"/>
          <w:rtl w:val="0"/>
        </w:rPr>
        <w:t xml:space="preserve">Canalul Poarta Albă - Midia Năvodari</w:t>
      </w:r>
      <w:r w:rsidDel="00000000" w:rsidR="00000000" w:rsidRPr="00000000">
        <w:rPr>
          <w:rtl w:val="0"/>
        </w:rPr>
        <w:t xml:space="preserve"> </w:t>
      </w:r>
      <w:r w:rsidDel="00000000" w:rsidR="00000000" w:rsidRPr="00000000">
        <w:rPr>
          <w:i w:val="1"/>
          <w:rtl w:val="0"/>
        </w:rPr>
        <w:t xml:space="preserve">(CPAMN) </w:t>
      </w:r>
      <w:r w:rsidDel="00000000" w:rsidR="00000000" w:rsidRPr="00000000">
        <w:rPr>
          <w:rtl w:val="0"/>
        </w:rPr>
        <w:t xml:space="preserve">realizează legătura între CDMN cu Marea Neagră şi portul </w:t>
      </w:r>
      <w:r w:rsidDel="00000000" w:rsidR="00000000" w:rsidRPr="00000000">
        <w:rPr>
          <w:rtl w:val="0"/>
        </w:rPr>
        <w:t xml:space="preserve">Luminiţa</w:t>
      </w:r>
      <w:r w:rsidDel="00000000" w:rsidR="00000000" w:rsidRPr="00000000">
        <w:rPr>
          <w:rtl w:val="0"/>
        </w:rPr>
        <w:t xml:space="preserve"> de pe lacul Taşaul. Lungimea canalului este de 27.757 km, la care se adaugă legătura cu portul </w:t>
      </w:r>
      <w:r w:rsidDel="00000000" w:rsidR="00000000" w:rsidRPr="00000000">
        <w:rPr>
          <w:rtl w:val="0"/>
        </w:rPr>
        <w:t xml:space="preserve">Luminiţa</w:t>
      </w:r>
      <w:r w:rsidDel="00000000" w:rsidR="00000000" w:rsidRPr="00000000">
        <w:rPr>
          <w:rtl w:val="0"/>
        </w:rPr>
        <w:t xml:space="preserve"> de 5.0 km şi are trei zone funcţionale.</w:t>
      </w:r>
    </w:p>
    <w:p w:rsidR="00000000" w:rsidDel="00000000" w:rsidP="00000000" w:rsidRDefault="00000000" w:rsidRPr="00000000" w14:paraId="00002EBC">
      <w:pPr>
        <w:spacing w:line="240" w:lineRule="auto"/>
        <w:jc w:val="both"/>
        <w:rPr/>
      </w:pPr>
      <w:r w:rsidDel="00000000" w:rsidR="00000000" w:rsidRPr="00000000">
        <w:rPr>
          <w:rtl w:val="0"/>
        </w:rPr>
        <w:t xml:space="preserve">În conformitate cu standardele </w:t>
      </w:r>
      <w:r w:rsidDel="00000000" w:rsidR="00000000" w:rsidRPr="00000000">
        <w:rPr>
          <w:rtl w:val="0"/>
        </w:rPr>
        <w:t xml:space="preserve">CEE-ONU</w:t>
      </w:r>
      <w:r w:rsidDel="00000000" w:rsidR="00000000" w:rsidRPr="00000000">
        <w:rPr>
          <w:rtl w:val="0"/>
        </w:rPr>
        <w:t xml:space="preserve">, Canalul Dunăre – Marea Neagră se înscrie în clasa a VI-a de canale interioare, cea mai înaltă clasă internaţională pentru astfel de construcţii.</w:t>
      </w:r>
    </w:p>
    <w:p w:rsidR="00000000" w:rsidDel="00000000" w:rsidP="00000000" w:rsidRDefault="00000000" w:rsidRPr="00000000" w14:paraId="00002EBD">
      <w:pPr>
        <w:spacing w:line="240" w:lineRule="auto"/>
        <w:jc w:val="both"/>
        <w:rPr/>
      </w:pPr>
      <w:r w:rsidDel="00000000" w:rsidR="00000000" w:rsidRPr="00000000">
        <w:rPr>
          <w:rtl w:val="0"/>
        </w:rPr>
        <w:t xml:space="preserve">Canalul Dunăre - Marea Neagră uneşte portul Cernavodă cu portul maritim Constanţa, </w:t>
      </w:r>
      <w:r w:rsidDel="00000000" w:rsidR="00000000" w:rsidRPr="00000000">
        <w:rPr>
          <w:rtl w:val="0"/>
        </w:rPr>
        <w:t xml:space="preserve">scurtând</w:t>
      </w:r>
      <w:r w:rsidDel="00000000" w:rsidR="00000000" w:rsidRPr="00000000">
        <w:rPr>
          <w:rtl w:val="0"/>
        </w:rPr>
        <w:t xml:space="preserve"> cu aproximativ 400 km ruta navelor dinspre Marea Neagră spre porturile dunărene din Europa Centrală. Construcția canalului a durat aproximativ 8 ani, canalul fiind inaugurat oficial în 1984.</w:t>
      </w:r>
    </w:p>
    <w:p w:rsidR="00000000" w:rsidDel="00000000" w:rsidP="00000000" w:rsidRDefault="00000000" w:rsidRPr="00000000" w14:paraId="00002EBE">
      <w:pPr>
        <w:spacing w:line="240" w:lineRule="auto"/>
        <w:jc w:val="both"/>
        <w:rPr/>
      </w:pPr>
      <w:r w:rsidDel="00000000" w:rsidR="00000000" w:rsidRPr="00000000">
        <w:rPr>
          <w:rtl w:val="0"/>
        </w:rPr>
        <w:t xml:space="preserve">Canalul este accesibil navelor fluvio-maritime autopropulsate de până la 5000 tone, având o lungime de până la 138 metri, o lăţime de 16.8 metri şi un pescaj de 5.5 metri. Pe canal pot circula simultan, în ambele sensuri convoaie cu 6 barje având în total până la 18 mii tone, cu o lungime maximă a convoiului de 296 metri, o lăţime de 22.8 metri şi un pescaj de 3.8 metri.</w:t>
      </w:r>
    </w:p>
    <w:p w:rsidR="00000000" w:rsidDel="00000000" w:rsidP="00000000" w:rsidRDefault="00000000" w:rsidRPr="00000000" w14:paraId="00002EBF">
      <w:pPr>
        <w:spacing w:line="240" w:lineRule="auto"/>
        <w:jc w:val="both"/>
        <w:rPr/>
      </w:pPr>
      <w:r w:rsidDel="00000000" w:rsidR="00000000" w:rsidRPr="00000000">
        <w:rPr>
          <w:rtl w:val="0"/>
        </w:rPr>
        <w:t xml:space="preserve">La capetele canalului, respectiv la Cernavodă şi Agigea există două ecluze duble, care asigură accesul navelor pe canal. Pe parcursul Canalului Poarta Albă - Midia Năvodari există alte două ecluze: Năvodari și Ovidiu.</w:t>
      </w:r>
    </w:p>
    <w:p w:rsidR="00000000" w:rsidDel="00000000" w:rsidP="00000000" w:rsidRDefault="00000000" w:rsidRPr="00000000" w14:paraId="00002EC0">
      <w:pPr>
        <w:spacing w:line="240" w:lineRule="auto"/>
        <w:jc w:val="both"/>
        <w:rPr/>
      </w:pPr>
      <w:r w:rsidDel="00000000" w:rsidR="00000000" w:rsidRPr="00000000">
        <w:rPr>
          <w:sz w:val="24"/>
          <w:szCs w:val="24"/>
          <w:rtl w:val="0"/>
        </w:rPr>
        <w:t xml:space="preserve">La deschiderea navigației pe Canalul Dunăre</w:t>
      </w:r>
      <w:r w:rsidDel="00000000" w:rsidR="00000000" w:rsidRPr="00000000">
        <w:rPr>
          <w:rtl w:val="0"/>
        </w:rPr>
        <w:t xml:space="preserve"> - </w:t>
      </w:r>
      <w:r w:rsidDel="00000000" w:rsidR="00000000" w:rsidRPr="00000000">
        <w:rPr>
          <w:sz w:val="24"/>
          <w:szCs w:val="24"/>
          <w:rtl w:val="0"/>
        </w:rPr>
        <w:t xml:space="preserve">Marea Neagră și pe Canalul Poarta Albă</w:t>
      </w:r>
      <w:r w:rsidDel="00000000" w:rsidR="00000000" w:rsidRPr="00000000">
        <w:rPr>
          <w:rtl w:val="0"/>
        </w:rPr>
        <w:t xml:space="preserve"> - </w:t>
      </w:r>
      <w:r w:rsidDel="00000000" w:rsidR="00000000" w:rsidRPr="00000000">
        <w:rPr>
          <w:sz w:val="24"/>
          <w:szCs w:val="24"/>
          <w:rtl w:val="0"/>
        </w:rPr>
        <w:t xml:space="preserve">Midia Năvodari, în anul 1984, respectiv 1986, erau executate numai lucrările minime necesare desfășurării traficului naval. Nefinalizarea lucrărilor, natura rocilor, influenţa factorilor hidrometeorologici (vânt, ploi, zăpezi) şi a ciclurilor repetate de îngheţ–dezgheţ, pot produce alunecări, prăbuşiri, cu implicaţii majore asupra stabilităţii generale a malurilor, care pot conduce la obturarea şenalului navigabil cu materiale desprinse din taluz şi transportate în canal, precum şi la deteriorarea lucrărilor deja executate. </w:t>
      </w:r>
      <w:r w:rsidDel="00000000" w:rsidR="00000000" w:rsidRPr="00000000">
        <w:rPr>
          <w:rtl w:val="0"/>
        </w:rPr>
      </w:r>
    </w:p>
    <w:p w:rsidR="00000000" w:rsidDel="00000000" w:rsidP="00000000" w:rsidRDefault="00000000" w:rsidRPr="00000000" w14:paraId="00002EC1">
      <w:pPr>
        <w:spacing w:after="240" w:before="240" w:line="240" w:lineRule="auto"/>
        <w:jc w:val="both"/>
        <w:rPr>
          <w:sz w:val="24"/>
          <w:szCs w:val="24"/>
        </w:rPr>
      </w:pPr>
      <w:r w:rsidDel="00000000" w:rsidR="00000000" w:rsidRPr="00000000">
        <w:rPr>
          <w:sz w:val="24"/>
          <w:szCs w:val="24"/>
          <w:rtl w:val="0"/>
        </w:rPr>
        <w:t xml:space="preserve">Accesul la Marea Neagră pune România în poziția de a fi furnizor de servicii portuare maritime, în mod deosebit prin Portul Constanța, port care are avantajul de a fi cel mai adânc port la Marea Neagră </w:t>
      </w:r>
      <w:r w:rsidDel="00000000" w:rsidR="00000000" w:rsidRPr="00000000">
        <w:rPr>
          <w:rtl w:val="0"/>
        </w:rPr>
        <w:t xml:space="preserve">-</w:t>
      </w:r>
      <w:r w:rsidDel="00000000" w:rsidR="00000000" w:rsidRPr="00000000">
        <w:rPr>
          <w:sz w:val="24"/>
          <w:szCs w:val="24"/>
          <w:rtl w:val="0"/>
        </w:rPr>
        <w:t xml:space="preserve"> cu adâncimi de până la 19 metri. Serviciile portuare maritime pot fi furnizate agenților economici naționali dar și internaționali în special în țările care nu au acces la o mare, în particular vecinii României (Serbia, Ungaria) dar și Austria, Slovacia. Legătura </w:t>
      </w:r>
      <w:r w:rsidDel="00000000" w:rsidR="00000000" w:rsidRPr="00000000">
        <w:rPr>
          <w:sz w:val="24"/>
          <w:szCs w:val="24"/>
          <w:rtl w:val="0"/>
        </w:rPr>
        <w:t xml:space="preserve">Dunării</w:t>
      </w:r>
      <w:r w:rsidDel="00000000" w:rsidR="00000000" w:rsidRPr="00000000">
        <w:rPr>
          <w:sz w:val="24"/>
          <w:szCs w:val="24"/>
          <w:rtl w:val="0"/>
        </w:rPr>
        <w:t xml:space="preserve"> cu Marea Neagră extinde potențialul „</w:t>
      </w:r>
      <w:r w:rsidDel="00000000" w:rsidR="00000000" w:rsidRPr="00000000">
        <w:rPr>
          <w:sz w:val="24"/>
          <w:szCs w:val="24"/>
          <w:rtl w:val="0"/>
        </w:rPr>
        <w:t xml:space="preserve">hinterland-ul</w:t>
      </w:r>
      <w:r w:rsidDel="00000000" w:rsidR="00000000" w:rsidRPr="00000000">
        <w:rPr>
          <w:sz w:val="24"/>
          <w:szCs w:val="24"/>
          <w:rtl w:val="0"/>
        </w:rPr>
        <w:t xml:space="preserve">” Portului Constanța până în Austria și </w:t>
      </w:r>
      <w:r w:rsidDel="00000000" w:rsidR="00000000" w:rsidRPr="00000000">
        <w:rPr>
          <w:rtl w:val="0"/>
        </w:rPr>
        <w:t xml:space="preserve">Germania</w:t>
      </w:r>
      <w:r w:rsidDel="00000000" w:rsidR="00000000" w:rsidRPr="00000000">
        <w:rPr>
          <w:sz w:val="24"/>
          <w:szCs w:val="24"/>
          <w:rtl w:val="0"/>
        </w:rPr>
        <w:t xml:space="preserve">.</w:t>
      </w:r>
    </w:p>
    <w:p w:rsidR="00000000" w:rsidDel="00000000" w:rsidP="00000000" w:rsidRDefault="00000000" w:rsidRPr="00000000" w14:paraId="00002EC2">
      <w:pPr>
        <w:spacing w:after="240" w:before="240" w:line="240" w:lineRule="auto"/>
        <w:jc w:val="both"/>
        <w:rPr>
          <w:sz w:val="24"/>
          <w:szCs w:val="24"/>
        </w:rPr>
      </w:pPr>
      <w:r w:rsidDel="00000000" w:rsidR="00000000" w:rsidRPr="00000000">
        <w:rPr>
          <w:sz w:val="24"/>
          <w:szCs w:val="24"/>
          <w:rtl w:val="0"/>
        </w:rPr>
        <w:t xml:space="preserve">În România, din domeniul public al statului fac parte </w:t>
      </w:r>
      <w:r w:rsidDel="00000000" w:rsidR="00000000" w:rsidRPr="00000000">
        <w:rPr>
          <w:rtl w:val="0"/>
        </w:rPr>
        <w:t xml:space="preserve">două</w:t>
      </w:r>
      <w:r w:rsidDel="00000000" w:rsidR="00000000" w:rsidRPr="00000000">
        <w:rPr>
          <w:sz w:val="24"/>
          <w:szCs w:val="24"/>
          <w:rtl w:val="0"/>
        </w:rPr>
        <w:t xml:space="preserve"> porturi maritime (destinate predominant mărfurilor), administrate de către Compania Națională Administrația Porturilor Maritime SA Constanța:</w:t>
      </w:r>
    </w:p>
    <w:p w:rsidR="00000000" w:rsidDel="00000000" w:rsidP="00000000" w:rsidRDefault="00000000" w:rsidRPr="00000000" w14:paraId="00002EC3">
      <w:pPr>
        <w:numPr>
          <w:ilvl w:val="0"/>
          <w:numId w:val="11"/>
        </w:numPr>
        <w:spacing w:after="0" w:afterAutospacing="0" w:line="240" w:lineRule="auto"/>
        <w:ind w:left="720" w:hanging="360"/>
        <w:jc w:val="both"/>
        <w:rPr>
          <w:sz w:val="24"/>
          <w:szCs w:val="24"/>
        </w:rPr>
      </w:pPr>
      <w:r w:rsidDel="00000000" w:rsidR="00000000" w:rsidRPr="00000000">
        <w:rPr>
          <w:b w:val="1"/>
          <w:sz w:val="24"/>
          <w:szCs w:val="24"/>
          <w:rtl w:val="0"/>
        </w:rPr>
        <w:t xml:space="preserve">Portul Constanța</w:t>
      </w:r>
      <w:r w:rsidDel="00000000" w:rsidR="00000000" w:rsidRPr="00000000">
        <w:rPr>
          <w:sz w:val="24"/>
          <w:szCs w:val="24"/>
          <w:rtl w:val="0"/>
        </w:rPr>
        <w:t xml:space="preserve"> (inclusiv zona Midia și zona Basarabi), cu o suprafață totală de cca. 46.991 mii ha</w:t>
      </w:r>
      <w:r w:rsidDel="00000000" w:rsidR="00000000" w:rsidRPr="00000000">
        <w:rPr>
          <w:rtl w:val="0"/>
        </w:rPr>
        <w:t xml:space="preserve">, fiind</w:t>
      </w:r>
      <w:r w:rsidDel="00000000" w:rsidR="00000000" w:rsidRPr="00000000">
        <w:rPr>
          <w:sz w:val="24"/>
          <w:szCs w:val="24"/>
          <w:rtl w:val="0"/>
        </w:rPr>
        <w:t xml:space="preserve"> principalul port de operare a mărfurilor</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2EC4">
      <w:pPr>
        <w:numPr>
          <w:ilvl w:val="0"/>
          <w:numId w:val="11"/>
        </w:numPr>
        <w:spacing w:after="120" w:before="0" w:beforeAutospacing="0" w:line="240" w:lineRule="auto"/>
        <w:ind w:left="720" w:hanging="360"/>
        <w:jc w:val="both"/>
        <w:rPr/>
      </w:pPr>
      <w:r w:rsidDel="00000000" w:rsidR="00000000" w:rsidRPr="00000000">
        <w:rPr>
          <w:sz w:val="14"/>
          <w:szCs w:val="14"/>
          <w:rtl w:val="0"/>
        </w:rPr>
        <w:t xml:space="preserve"> </w:t>
      </w:r>
      <w:r w:rsidDel="00000000" w:rsidR="00000000" w:rsidRPr="00000000">
        <w:rPr>
          <w:b w:val="1"/>
          <w:sz w:val="24"/>
          <w:szCs w:val="24"/>
          <w:rtl w:val="0"/>
        </w:rPr>
        <w:t xml:space="preserve">Portul Mangalia</w:t>
      </w:r>
      <w:r w:rsidDel="00000000" w:rsidR="00000000" w:rsidRPr="00000000">
        <w:rPr>
          <w:sz w:val="24"/>
          <w:szCs w:val="24"/>
          <w:rtl w:val="0"/>
        </w:rPr>
        <w:t xml:space="preserve"> (inclusiv peninsula V6), cu o suprafață totală de cca 187 ha.</w:t>
      </w:r>
    </w:p>
    <w:p w:rsidR="00000000" w:rsidDel="00000000" w:rsidP="00000000" w:rsidRDefault="00000000" w:rsidRPr="00000000" w14:paraId="00002EC5">
      <w:pPr>
        <w:spacing w:line="240" w:lineRule="auto"/>
        <w:jc w:val="both"/>
        <w:rPr>
          <w:sz w:val="24"/>
          <w:szCs w:val="24"/>
        </w:rPr>
      </w:pPr>
      <w:bookmarkStart w:colFirst="0" w:colLast="0" w:name="_heading=h.3hv69ve" w:id="85"/>
      <w:bookmarkEnd w:id="85"/>
      <w:r w:rsidDel="00000000" w:rsidR="00000000" w:rsidRPr="00000000">
        <w:rPr>
          <w:rtl w:val="0"/>
        </w:rPr>
        <w:t xml:space="preserve">Navele maritime de capacitate mare pot fi operate în România în porturile maritime Constanța (ex. tancuri cu capacitatea de 165 mii tone și vrachiere cu capacitatea de 220 mii tone), Mangalia și zona Midia, iar navele maritime cu o capacitate de maxim 12.5 mii tone pot fi operate și în porturile fluvio-maritime Brăila, Galați, Tulcea și Sulina, porturi situate la Dunăre.</w:t>
      </w:r>
      <w:r w:rsidDel="00000000" w:rsidR="00000000" w:rsidRPr="00000000">
        <w:rPr>
          <w:rtl w:val="0"/>
        </w:rPr>
      </w:r>
    </w:p>
    <w:p w:rsidR="00000000" w:rsidDel="00000000" w:rsidP="00000000" w:rsidRDefault="00000000" w:rsidRPr="00000000" w14:paraId="00002EC6">
      <w:pPr>
        <w:spacing w:line="240" w:lineRule="auto"/>
        <w:jc w:val="both"/>
        <w:rPr/>
      </w:pPr>
      <w:r w:rsidDel="00000000" w:rsidR="00000000" w:rsidRPr="00000000">
        <w:rPr>
          <w:rtl w:val="0"/>
        </w:rPr>
        <w:t xml:space="preserve">V</w:t>
      </w:r>
      <w:r w:rsidDel="00000000" w:rsidR="00000000" w:rsidRPr="00000000">
        <w:rPr>
          <w:sz w:val="24"/>
          <w:szCs w:val="24"/>
          <w:rtl w:val="0"/>
        </w:rPr>
        <w:t xml:space="preserve">olumele de marfă operate prin porturile maritime în anul 2019</w:t>
      </w:r>
      <w:r w:rsidDel="00000000" w:rsidR="00000000" w:rsidRPr="00000000">
        <w:rPr>
          <w:rtl w:val="0"/>
        </w:rPr>
        <w:t xml:space="preserve"> sunt prezentate în tabelul 2.4.1. </w:t>
      </w:r>
    </w:p>
    <w:p w:rsidR="00000000" w:rsidDel="00000000" w:rsidP="00000000" w:rsidRDefault="00000000" w:rsidRPr="00000000" w14:paraId="00002EC7">
      <w:pPr>
        <w:spacing w:line="240" w:lineRule="auto"/>
        <w:jc w:val="both"/>
        <w:rPr/>
      </w:pPr>
      <w:r w:rsidDel="00000000" w:rsidR="00000000" w:rsidRPr="00000000">
        <w:rPr>
          <w:rtl w:val="0"/>
        </w:rPr>
      </w:r>
    </w:p>
    <w:sdt>
      <w:sdtPr>
        <w:tag w:val="goog_rdk_104"/>
      </w:sdtPr>
      <w:sdtContent>
        <w:p w:rsidR="00000000" w:rsidDel="00000000" w:rsidP="00000000" w:rsidRDefault="00000000" w:rsidRPr="00000000" w14:paraId="00002EC8">
          <w:pPr>
            <w:spacing w:after="0" w:before="0" w:line="240" w:lineRule="auto"/>
            <w:jc w:val="center"/>
            <w:rPr>
              <w:b w:val="1"/>
              <w:i w:val="1"/>
              <w:sz w:val="20"/>
              <w:szCs w:val="20"/>
            </w:rPr>
          </w:pPr>
          <w:r w:rsidDel="00000000" w:rsidR="00000000" w:rsidRPr="00000000">
            <w:rPr>
              <w:b w:val="1"/>
              <w:i w:val="1"/>
              <w:sz w:val="22"/>
              <w:szCs w:val="22"/>
              <w:rtl w:val="0"/>
            </w:rPr>
            <w:t xml:space="preserve">Tabelul 2.4.1. Volumele de marfă din porturile maritime (2019). </w:t>
          </w:r>
          <w:r w:rsidDel="00000000" w:rsidR="00000000" w:rsidRPr="00000000">
            <w:rPr>
              <w:i w:val="1"/>
              <w:sz w:val="20"/>
              <w:szCs w:val="20"/>
              <w:rtl w:val="0"/>
            </w:rPr>
            <w:t xml:space="preserve">Sursa: INS</w:t>
          </w:r>
          <w:r w:rsidDel="00000000" w:rsidR="00000000" w:rsidRPr="00000000">
            <w:rPr>
              <w:rtl w:val="0"/>
            </w:rPr>
          </w:r>
        </w:p>
      </w:sdtContent>
    </w:sdt>
    <w:tbl>
      <w:tblPr>
        <w:tblStyle w:val="Table85"/>
        <w:tblW w:w="935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1"/>
        <w:gridCol w:w="1856"/>
        <w:gridCol w:w="2388"/>
        <w:gridCol w:w="2610"/>
        <w:gridCol w:w="1890"/>
        <w:tblGridChange w:id="0">
          <w:tblGrid>
            <w:gridCol w:w="611"/>
            <w:gridCol w:w="1856"/>
            <w:gridCol w:w="2388"/>
            <w:gridCol w:w="2610"/>
            <w:gridCol w:w="1890"/>
          </w:tblGrid>
        </w:tblGridChange>
      </w:tblGrid>
      <w:tr>
        <w:trPr>
          <w:cantSplit w:val="0"/>
          <w:trHeight w:val="566.9291338582677" w:hRule="atLeast"/>
          <w:tblHeader w:val="0"/>
        </w:trPr>
        <w:tc>
          <w:tcPr>
            <w:shd w:fill="9fc5e8" w:val="clear"/>
            <w:tcMar>
              <w:left w:w="0.0" w:type="dxa"/>
              <w:right w:w="0.0" w:type="dxa"/>
            </w:tcMar>
            <w:vAlign w:val="center"/>
          </w:tcPr>
          <w:p w:rsidR="00000000" w:rsidDel="00000000" w:rsidP="00000000" w:rsidRDefault="00000000" w:rsidRPr="00000000" w14:paraId="00002EC9">
            <w:pPr>
              <w:spacing w:after="0" w:line="240" w:lineRule="auto"/>
              <w:jc w:val="center"/>
              <w:rPr>
                <w:b w:val="1"/>
                <w:sz w:val="18"/>
                <w:szCs w:val="18"/>
              </w:rPr>
            </w:pPr>
            <w:r w:rsidDel="00000000" w:rsidR="00000000" w:rsidRPr="00000000">
              <w:rPr>
                <w:b w:val="1"/>
                <w:sz w:val="18"/>
                <w:szCs w:val="18"/>
                <w:rtl w:val="0"/>
              </w:rPr>
              <w:t xml:space="preserve">Nr. crt.</w:t>
            </w:r>
          </w:p>
        </w:tc>
        <w:tc>
          <w:tcPr>
            <w:shd w:fill="9fc5e8" w:val="clear"/>
            <w:tcMar>
              <w:left w:w="0.0" w:type="dxa"/>
              <w:right w:w="0.0" w:type="dxa"/>
            </w:tcMar>
            <w:vAlign w:val="center"/>
          </w:tcPr>
          <w:p w:rsidR="00000000" w:rsidDel="00000000" w:rsidP="00000000" w:rsidRDefault="00000000" w:rsidRPr="00000000" w14:paraId="00002ECA">
            <w:pPr>
              <w:spacing w:after="0" w:line="240" w:lineRule="auto"/>
              <w:jc w:val="center"/>
              <w:rPr>
                <w:b w:val="1"/>
                <w:sz w:val="18"/>
                <w:szCs w:val="18"/>
              </w:rPr>
            </w:pPr>
            <w:r w:rsidDel="00000000" w:rsidR="00000000" w:rsidRPr="00000000">
              <w:rPr>
                <w:b w:val="1"/>
                <w:sz w:val="18"/>
                <w:szCs w:val="18"/>
                <w:rtl w:val="0"/>
              </w:rPr>
              <w:t xml:space="preserve">Denumire port</w:t>
            </w:r>
          </w:p>
        </w:tc>
        <w:tc>
          <w:tcPr>
            <w:shd w:fill="9fc5e8" w:val="clear"/>
            <w:tcMar>
              <w:left w:w="0.0" w:type="dxa"/>
              <w:right w:w="0.0" w:type="dxa"/>
            </w:tcMar>
            <w:vAlign w:val="center"/>
          </w:tcPr>
          <w:p w:rsidR="00000000" w:rsidDel="00000000" w:rsidP="00000000" w:rsidRDefault="00000000" w:rsidRPr="00000000" w14:paraId="00002ECB">
            <w:pPr>
              <w:spacing w:after="0" w:line="240" w:lineRule="auto"/>
              <w:jc w:val="center"/>
              <w:rPr>
                <w:b w:val="1"/>
                <w:sz w:val="18"/>
                <w:szCs w:val="18"/>
              </w:rPr>
            </w:pPr>
            <w:r w:rsidDel="00000000" w:rsidR="00000000" w:rsidRPr="00000000">
              <w:rPr>
                <w:b w:val="1"/>
                <w:sz w:val="18"/>
                <w:szCs w:val="18"/>
                <w:rtl w:val="0"/>
              </w:rPr>
              <w:t xml:space="preserve">Mărfuri maritime operate (mii tone)</w:t>
            </w:r>
          </w:p>
        </w:tc>
        <w:tc>
          <w:tcPr>
            <w:shd w:fill="9fc5e8" w:val="clear"/>
            <w:tcMar>
              <w:left w:w="0.0" w:type="dxa"/>
              <w:right w:w="0.0" w:type="dxa"/>
            </w:tcMar>
            <w:vAlign w:val="center"/>
          </w:tcPr>
          <w:p w:rsidR="00000000" w:rsidDel="00000000" w:rsidP="00000000" w:rsidRDefault="00000000" w:rsidRPr="00000000" w14:paraId="00002ECC">
            <w:pPr>
              <w:spacing w:after="0" w:line="240" w:lineRule="auto"/>
              <w:jc w:val="center"/>
              <w:rPr>
                <w:b w:val="1"/>
                <w:sz w:val="18"/>
                <w:szCs w:val="18"/>
              </w:rPr>
            </w:pPr>
            <w:r w:rsidDel="00000000" w:rsidR="00000000" w:rsidRPr="00000000">
              <w:rPr>
                <w:b w:val="1"/>
                <w:sz w:val="18"/>
                <w:szCs w:val="18"/>
                <w:rtl w:val="0"/>
              </w:rPr>
              <w:t xml:space="preserve">Mărfuri fluviale operate (mii tone)</w:t>
            </w:r>
          </w:p>
        </w:tc>
        <w:tc>
          <w:tcPr>
            <w:shd w:fill="9fc5e8" w:val="clear"/>
            <w:tcMar>
              <w:left w:w="0.0" w:type="dxa"/>
              <w:right w:w="0.0" w:type="dxa"/>
            </w:tcMar>
            <w:vAlign w:val="center"/>
          </w:tcPr>
          <w:p w:rsidR="00000000" w:rsidDel="00000000" w:rsidP="00000000" w:rsidRDefault="00000000" w:rsidRPr="00000000" w14:paraId="00002ECD">
            <w:pPr>
              <w:spacing w:after="0" w:line="240" w:lineRule="auto"/>
              <w:jc w:val="center"/>
              <w:rPr>
                <w:b w:val="1"/>
                <w:sz w:val="18"/>
                <w:szCs w:val="18"/>
              </w:rPr>
            </w:pPr>
            <w:r w:rsidDel="00000000" w:rsidR="00000000" w:rsidRPr="00000000">
              <w:rPr>
                <w:b w:val="1"/>
                <w:sz w:val="18"/>
                <w:szCs w:val="18"/>
                <w:rtl w:val="0"/>
              </w:rPr>
              <w:t xml:space="preserve">TOTAL</w:t>
            </w:r>
            <w:r w:rsidDel="00000000" w:rsidR="00000000" w:rsidRPr="00000000">
              <w:rPr>
                <w:b w:val="1"/>
                <w:sz w:val="18"/>
                <w:szCs w:val="18"/>
                <w:rtl w:val="0"/>
              </w:rPr>
              <w:t xml:space="preserve"> (mii tone)</w:t>
            </w:r>
          </w:p>
        </w:tc>
      </w:tr>
      <w:tr>
        <w:trPr>
          <w:cantSplit w:val="0"/>
          <w:tblHeader w:val="0"/>
        </w:trPr>
        <w:tc>
          <w:tcPr>
            <w:tcMar>
              <w:left w:w="0.0" w:type="dxa"/>
              <w:right w:w="0.0" w:type="dxa"/>
            </w:tcMar>
            <w:vAlign w:val="center"/>
          </w:tcPr>
          <w:p w:rsidR="00000000" w:rsidDel="00000000" w:rsidP="00000000" w:rsidRDefault="00000000" w:rsidRPr="00000000" w14:paraId="00002ECE">
            <w:pPr>
              <w:spacing w:after="0" w:before="0" w:line="240" w:lineRule="auto"/>
              <w:jc w:val="center"/>
              <w:rPr>
                <w:sz w:val="18"/>
                <w:szCs w:val="18"/>
              </w:rPr>
            </w:pPr>
            <w:r w:rsidDel="00000000" w:rsidR="00000000" w:rsidRPr="00000000">
              <w:rPr>
                <w:sz w:val="18"/>
                <w:szCs w:val="18"/>
                <w:rtl w:val="0"/>
              </w:rPr>
              <w:t xml:space="preserve">1.</w:t>
            </w:r>
          </w:p>
        </w:tc>
        <w:tc>
          <w:tcPr>
            <w:tcMar>
              <w:left w:w="0.0" w:type="dxa"/>
              <w:right w:w="0.0" w:type="dxa"/>
            </w:tcMar>
            <w:vAlign w:val="center"/>
          </w:tcPr>
          <w:p w:rsidR="00000000" w:rsidDel="00000000" w:rsidP="00000000" w:rsidRDefault="00000000" w:rsidRPr="00000000" w14:paraId="00002ECF">
            <w:pPr>
              <w:spacing w:after="0" w:before="0" w:line="240" w:lineRule="auto"/>
              <w:jc w:val="center"/>
              <w:rPr>
                <w:sz w:val="18"/>
                <w:szCs w:val="18"/>
              </w:rPr>
            </w:pPr>
            <w:r w:rsidDel="00000000" w:rsidR="00000000" w:rsidRPr="00000000">
              <w:rPr>
                <w:sz w:val="18"/>
                <w:szCs w:val="18"/>
                <w:rtl w:val="0"/>
              </w:rPr>
              <w:t xml:space="preserve">Constanța</w:t>
            </w:r>
          </w:p>
        </w:tc>
        <w:tc>
          <w:tcPr>
            <w:tcMar>
              <w:left w:w="0.0" w:type="dxa"/>
              <w:right w:w="0.0" w:type="dxa"/>
            </w:tcMar>
            <w:vAlign w:val="center"/>
          </w:tcPr>
          <w:p w:rsidR="00000000" w:rsidDel="00000000" w:rsidP="00000000" w:rsidRDefault="00000000" w:rsidRPr="00000000" w14:paraId="00002ED0">
            <w:pPr>
              <w:spacing w:after="0" w:before="0" w:line="240" w:lineRule="auto"/>
              <w:jc w:val="center"/>
              <w:rPr>
                <w:sz w:val="18"/>
                <w:szCs w:val="18"/>
              </w:rPr>
            </w:pPr>
            <w:r w:rsidDel="00000000" w:rsidR="00000000" w:rsidRPr="00000000">
              <w:rPr>
                <w:sz w:val="18"/>
                <w:szCs w:val="18"/>
                <w:rtl w:val="0"/>
              </w:rPr>
              <w:t xml:space="preserve">42 195</w:t>
            </w:r>
          </w:p>
        </w:tc>
        <w:tc>
          <w:tcPr>
            <w:tcMar>
              <w:left w:w="0.0" w:type="dxa"/>
              <w:right w:w="0.0" w:type="dxa"/>
            </w:tcMar>
            <w:vAlign w:val="center"/>
          </w:tcPr>
          <w:p w:rsidR="00000000" w:rsidDel="00000000" w:rsidP="00000000" w:rsidRDefault="00000000" w:rsidRPr="00000000" w14:paraId="00002ED1">
            <w:pPr>
              <w:spacing w:after="0" w:before="0" w:line="240" w:lineRule="auto"/>
              <w:jc w:val="center"/>
              <w:rPr>
                <w:sz w:val="18"/>
                <w:szCs w:val="18"/>
              </w:rPr>
            </w:pPr>
            <w:r w:rsidDel="00000000" w:rsidR="00000000" w:rsidRPr="00000000">
              <w:rPr>
                <w:sz w:val="18"/>
                <w:szCs w:val="18"/>
                <w:rtl w:val="0"/>
              </w:rPr>
              <w:t xml:space="preserve">14 555</w:t>
            </w:r>
          </w:p>
        </w:tc>
        <w:tc>
          <w:tcPr>
            <w:tcMar>
              <w:left w:w="0.0" w:type="dxa"/>
              <w:right w:w="0.0" w:type="dxa"/>
            </w:tcMar>
            <w:vAlign w:val="center"/>
          </w:tcPr>
          <w:p w:rsidR="00000000" w:rsidDel="00000000" w:rsidP="00000000" w:rsidRDefault="00000000" w:rsidRPr="00000000" w14:paraId="00002ED2">
            <w:pPr>
              <w:spacing w:after="0" w:before="0" w:line="240" w:lineRule="auto"/>
              <w:jc w:val="center"/>
              <w:rPr>
                <w:sz w:val="18"/>
                <w:szCs w:val="18"/>
              </w:rPr>
            </w:pPr>
            <w:r w:rsidDel="00000000" w:rsidR="00000000" w:rsidRPr="00000000">
              <w:rPr>
                <w:sz w:val="18"/>
                <w:szCs w:val="18"/>
                <w:rtl w:val="0"/>
              </w:rPr>
              <w:t xml:space="preserve">56 750</w:t>
            </w:r>
          </w:p>
        </w:tc>
      </w:tr>
      <w:tr>
        <w:trPr>
          <w:cantSplit w:val="0"/>
          <w:tblHeader w:val="0"/>
        </w:trPr>
        <w:tc>
          <w:tcPr>
            <w:tcMar>
              <w:left w:w="0.0" w:type="dxa"/>
              <w:right w:w="0.0" w:type="dxa"/>
            </w:tcMar>
            <w:vAlign w:val="center"/>
          </w:tcPr>
          <w:p w:rsidR="00000000" w:rsidDel="00000000" w:rsidP="00000000" w:rsidRDefault="00000000" w:rsidRPr="00000000" w14:paraId="00002ED3">
            <w:pPr>
              <w:spacing w:after="0" w:before="0" w:line="240" w:lineRule="auto"/>
              <w:jc w:val="center"/>
              <w:rPr>
                <w:sz w:val="18"/>
                <w:szCs w:val="18"/>
              </w:rPr>
            </w:pPr>
            <w:r w:rsidDel="00000000" w:rsidR="00000000" w:rsidRPr="00000000">
              <w:rPr>
                <w:sz w:val="18"/>
                <w:szCs w:val="18"/>
                <w:rtl w:val="0"/>
              </w:rPr>
              <w:t xml:space="preserve">2.</w:t>
            </w:r>
          </w:p>
        </w:tc>
        <w:tc>
          <w:tcPr>
            <w:tcMar>
              <w:left w:w="0.0" w:type="dxa"/>
              <w:right w:w="0.0" w:type="dxa"/>
            </w:tcMar>
            <w:vAlign w:val="center"/>
          </w:tcPr>
          <w:p w:rsidR="00000000" w:rsidDel="00000000" w:rsidP="00000000" w:rsidRDefault="00000000" w:rsidRPr="00000000" w14:paraId="00002ED4">
            <w:pPr>
              <w:spacing w:after="0" w:before="0" w:line="240" w:lineRule="auto"/>
              <w:jc w:val="center"/>
              <w:rPr>
                <w:sz w:val="18"/>
                <w:szCs w:val="18"/>
              </w:rPr>
            </w:pPr>
            <w:r w:rsidDel="00000000" w:rsidR="00000000" w:rsidRPr="00000000">
              <w:rPr>
                <w:sz w:val="18"/>
                <w:szCs w:val="18"/>
                <w:rtl w:val="0"/>
              </w:rPr>
              <w:t xml:space="preserve">Midia</w:t>
            </w:r>
          </w:p>
        </w:tc>
        <w:tc>
          <w:tcPr>
            <w:tcMar>
              <w:left w:w="0.0" w:type="dxa"/>
              <w:right w:w="0.0" w:type="dxa"/>
            </w:tcMar>
            <w:vAlign w:val="center"/>
          </w:tcPr>
          <w:p w:rsidR="00000000" w:rsidDel="00000000" w:rsidP="00000000" w:rsidRDefault="00000000" w:rsidRPr="00000000" w14:paraId="00002ED5">
            <w:pPr>
              <w:spacing w:after="0" w:before="0" w:line="240" w:lineRule="auto"/>
              <w:jc w:val="center"/>
              <w:rPr>
                <w:sz w:val="18"/>
                <w:szCs w:val="18"/>
              </w:rPr>
            </w:pPr>
            <w:r w:rsidDel="00000000" w:rsidR="00000000" w:rsidRPr="00000000">
              <w:rPr>
                <w:sz w:val="18"/>
                <w:szCs w:val="18"/>
                <w:rtl w:val="0"/>
              </w:rPr>
              <w:t xml:space="preserve"> 7 631</w:t>
            </w:r>
          </w:p>
        </w:tc>
        <w:tc>
          <w:tcPr>
            <w:tcMar>
              <w:left w:w="0.0" w:type="dxa"/>
              <w:right w:w="0.0" w:type="dxa"/>
            </w:tcMar>
            <w:vAlign w:val="center"/>
          </w:tcPr>
          <w:p w:rsidR="00000000" w:rsidDel="00000000" w:rsidP="00000000" w:rsidRDefault="00000000" w:rsidRPr="00000000" w14:paraId="00002ED6">
            <w:pPr>
              <w:spacing w:after="0" w:before="0" w:line="240" w:lineRule="auto"/>
              <w:jc w:val="center"/>
              <w:rPr>
                <w:sz w:val="18"/>
                <w:szCs w:val="18"/>
              </w:rPr>
            </w:pPr>
            <w:r w:rsidDel="00000000" w:rsidR="00000000" w:rsidRPr="00000000">
              <w:rPr>
                <w:sz w:val="18"/>
                <w:szCs w:val="18"/>
                <w:rtl w:val="0"/>
              </w:rPr>
              <w:t xml:space="preserve">584</w:t>
            </w:r>
          </w:p>
        </w:tc>
        <w:tc>
          <w:tcPr>
            <w:tcMar>
              <w:left w:w="0.0" w:type="dxa"/>
              <w:right w:w="0.0" w:type="dxa"/>
            </w:tcMar>
            <w:vAlign w:val="center"/>
          </w:tcPr>
          <w:p w:rsidR="00000000" w:rsidDel="00000000" w:rsidP="00000000" w:rsidRDefault="00000000" w:rsidRPr="00000000" w14:paraId="00002ED7">
            <w:pPr>
              <w:spacing w:after="0" w:before="0" w:line="240" w:lineRule="auto"/>
              <w:jc w:val="center"/>
              <w:rPr>
                <w:sz w:val="18"/>
                <w:szCs w:val="18"/>
              </w:rPr>
            </w:pPr>
            <w:r w:rsidDel="00000000" w:rsidR="00000000" w:rsidRPr="00000000">
              <w:rPr>
                <w:sz w:val="18"/>
                <w:szCs w:val="18"/>
                <w:rtl w:val="0"/>
              </w:rPr>
              <w:t xml:space="preserve">8 215</w:t>
            </w:r>
          </w:p>
        </w:tc>
      </w:tr>
      <w:tr>
        <w:trPr>
          <w:cantSplit w:val="0"/>
          <w:tblHeader w:val="0"/>
        </w:trPr>
        <w:tc>
          <w:tcPr>
            <w:tcMar>
              <w:left w:w="0.0" w:type="dxa"/>
              <w:right w:w="0.0" w:type="dxa"/>
            </w:tcMar>
            <w:vAlign w:val="center"/>
          </w:tcPr>
          <w:p w:rsidR="00000000" w:rsidDel="00000000" w:rsidP="00000000" w:rsidRDefault="00000000" w:rsidRPr="00000000" w14:paraId="00002ED8">
            <w:pPr>
              <w:spacing w:after="0" w:before="0" w:line="240" w:lineRule="auto"/>
              <w:jc w:val="center"/>
              <w:rPr>
                <w:sz w:val="18"/>
                <w:szCs w:val="18"/>
              </w:rPr>
            </w:pPr>
            <w:r w:rsidDel="00000000" w:rsidR="00000000" w:rsidRPr="00000000">
              <w:rPr>
                <w:sz w:val="18"/>
                <w:szCs w:val="18"/>
                <w:rtl w:val="0"/>
              </w:rPr>
              <w:t xml:space="preserve">3.</w:t>
            </w:r>
          </w:p>
        </w:tc>
        <w:tc>
          <w:tcPr>
            <w:tcMar>
              <w:left w:w="0.0" w:type="dxa"/>
              <w:right w:w="0.0" w:type="dxa"/>
            </w:tcMar>
            <w:vAlign w:val="center"/>
          </w:tcPr>
          <w:p w:rsidR="00000000" w:rsidDel="00000000" w:rsidP="00000000" w:rsidRDefault="00000000" w:rsidRPr="00000000" w14:paraId="00002ED9">
            <w:pPr>
              <w:spacing w:after="0" w:before="0" w:line="240" w:lineRule="auto"/>
              <w:jc w:val="center"/>
              <w:rPr>
                <w:sz w:val="18"/>
                <w:szCs w:val="18"/>
              </w:rPr>
            </w:pPr>
            <w:r w:rsidDel="00000000" w:rsidR="00000000" w:rsidRPr="00000000">
              <w:rPr>
                <w:sz w:val="18"/>
                <w:szCs w:val="18"/>
                <w:rtl w:val="0"/>
              </w:rPr>
              <w:t xml:space="preserve">Mangalia</w:t>
            </w:r>
          </w:p>
        </w:tc>
        <w:tc>
          <w:tcPr>
            <w:tcMar>
              <w:left w:w="0.0" w:type="dxa"/>
              <w:right w:w="0.0" w:type="dxa"/>
            </w:tcMar>
            <w:vAlign w:val="center"/>
          </w:tcPr>
          <w:p w:rsidR="00000000" w:rsidDel="00000000" w:rsidP="00000000" w:rsidRDefault="00000000" w:rsidRPr="00000000" w14:paraId="00002EDA">
            <w:pPr>
              <w:spacing w:after="0" w:before="0" w:line="240" w:lineRule="auto"/>
              <w:jc w:val="center"/>
              <w:rPr>
                <w:sz w:val="18"/>
                <w:szCs w:val="18"/>
              </w:rPr>
            </w:pPr>
            <w:r w:rsidDel="00000000" w:rsidR="00000000" w:rsidRPr="00000000">
              <w:rPr>
                <w:sz w:val="18"/>
                <w:szCs w:val="18"/>
                <w:rtl w:val="0"/>
              </w:rPr>
              <w:t xml:space="preserve">267</w:t>
            </w:r>
          </w:p>
        </w:tc>
        <w:tc>
          <w:tcPr>
            <w:tcMar>
              <w:left w:w="0.0" w:type="dxa"/>
              <w:right w:w="0.0" w:type="dxa"/>
            </w:tcMar>
            <w:vAlign w:val="center"/>
          </w:tcPr>
          <w:p w:rsidR="00000000" w:rsidDel="00000000" w:rsidP="00000000" w:rsidRDefault="00000000" w:rsidRPr="00000000" w14:paraId="00002EDB">
            <w:pPr>
              <w:spacing w:after="0" w:before="0" w:line="240" w:lineRule="auto"/>
              <w:jc w:val="center"/>
              <w:rPr>
                <w:sz w:val="18"/>
                <w:szCs w:val="18"/>
              </w:rPr>
            </w:pPr>
            <w:r w:rsidDel="00000000" w:rsidR="00000000" w:rsidRPr="00000000">
              <w:rPr>
                <w:sz w:val="18"/>
                <w:szCs w:val="18"/>
                <w:rtl w:val="0"/>
              </w:rPr>
              <w:t xml:space="preserve">0</w:t>
            </w:r>
          </w:p>
        </w:tc>
        <w:tc>
          <w:tcPr>
            <w:tcMar>
              <w:left w:w="0.0" w:type="dxa"/>
              <w:right w:w="0.0" w:type="dxa"/>
            </w:tcMar>
            <w:vAlign w:val="center"/>
          </w:tcPr>
          <w:p w:rsidR="00000000" w:rsidDel="00000000" w:rsidP="00000000" w:rsidRDefault="00000000" w:rsidRPr="00000000" w14:paraId="00002EDC">
            <w:pPr>
              <w:spacing w:after="0" w:before="0" w:line="240" w:lineRule="auto"/>
              <w:jc w:val="center"/>
              <w:rPr>
                <w:sz w:val="18"/>
                <w:szCs w:val="18"/>
              </w:rPr>
            </w:pPr>
            <w:r w:rsidDel="00000000" w:rsidR="00000000" w:rsidRPr="00000000">
              <w:rPr>
                <w:sz w:val="18"/>
                <w:szCs w:val="18"/>
                <w:rtl w:val="0"/>
              </w:rPr>
              <w:t xml:space="preserve">267</w:t>
            </w:r>
          </w:p>
        </w:tc>
      </w:tr>
    </w:tbl>
    <w:p w:rsidR="00000000" w:rsidDel="00000000" w:rsidP="00000000" w:rsidRDefault="00000000" w:rsidRPr="00000000" w14:paraId="00002EDD">
      <w:pPr>
        <w:spacing w:line="240" w:lineRule="auto"/>
        <w:jc w:val="both"/>
        <w:rPr>
          <w:i w:val="1"/>
          <w:sz w:val="24"/>
          <w:szCs w:val="24"/>
        </w:rPr>
      </w:pPr>
      <w:r w:rsidDel="00000000" w:rsidR="00000000" w:rsidRPr="00000000">
        <w:rPr>
          <w:rtl w:val="0"/>
        </w:rPr>
      </w:r>
    </w:p>
    <w:p w:rsidR="00000000" w:rsidDel="00000000" w:rsidP="00000000" w:rsidRDefault="00000000" w:rsidRPr="00000000" w14:paraId="00002EDE">
      <w:pPr>
        <w:spacing w:line="240" w:lineRule="auto"/>
        <w:jc w:val="both"/>
        <w:rPr>
          <w:sz w:val="24"/>
          <w:szCs w:val="24"/>
        </w:rPr>
      </w:pPr>
      <w:r w:rsidDel="00000000" w:rsidR="00000000" w:rsidRPr="00000000">
        <w:rPr>
          <w:sz w:val="24"/>
          <w:szCs w:val="24"/>
          <w:rtl w:val="0"/>
        </w:rPr>
        <w:t xml:space="preserve">De remarcat faptul că în anul 2020, din cauza situației mondiale provocate de Pandemia Covid-19</w:t>
      </w:r>
      <w:r w:rsidDel="00000000" w:rsidR="00000000" w:rsidRPr="00000000">
        <w:rPr>
          <w:rtl w:val="0"/>
        </w:rPr>
        <w:t xml:space="preserve">,</w:t>
      </w:r>
      <w:r w:rsidDel="00000000" w:rsidR="00000000" w:rsidRPr="00000000">
        <w:rPr>
          <w:sz w:val="24"/>
          <w:szCs w:val="24"/>
          <w:rtl w:val="0"/>
        </w:rPr>
        <w:t xml:space="preserve"> se remarcă o reducere a volumului de mărfuri încărcate/descărcate față de 2019 (11</w:t>
      </w:r>
      <w:r w:rsidDel="00000000" w:rsidR="00000000" w:rsidRPr="00000000">
        <w:rPr>
          <w:rtl w:val="0"/>
        </w:rPr>
        <w:t xml:space="preserve">.</w:t>
      </w:r>
      <w:r w:rsidDel="00000000" w:rsidR="00000000" w:rsidRPr="00000000">
        <w:rPr>
          <w:sz w:val="24"/>
          <w:szCs w:val="24"/>
          <w:rtl w:val="0"/>
        </w:rPr>
        <w:t xml:space="preserve">1% la mărfuri încărcate și 11</w:t>
      </w:r>
      <w:r w:rsidDel="00000000" w:rsidR="00000000" w:rsidRPr="00000000">
        <w:rPr>
          <w:rtl w:val="0"/>
        </w:rPr>
        <w:t xml:space="preserve">.</w:t>
      </w:r>
      <w:r w:rsidDel="00000000" w:rsidR="00000000" w:rsidRPr="00000000">
        <w:rPr>
          <w:sz w:val="24"/>
          <w:szCs w:val="24"/>
          <w:rtl w:val="0"/>
        </w:rPr>
        <w:t xml:space="preserve">0% la mărfuri descărcate).</w:t>
      </w:r>
    </w:p>
    <w:p w:rsidR="00000000" w:rsidDel="00000000" w:rsidP="00000000" w:rsidRDefault="00000000" w:rsidRPr="00000000" w14:paraId="00002EDF">
      <w:pPr>
        <w:spacing w:line="240" w:lineRule="auto"/>
        <w:jc w:val="both"/>
        <w:rPr>
          <w:sz w:val="24"/>
          <w:szCs w:val="24"/>
        </w:rPr>
      </w:pPr>
      <w:r w:rsidDel="00000000" w:rsidR="00000000" w:rsidRPr="00000000">
        <w:rPr>
          <w:sz w:val="24"/>
          <w:szCs w:val="24"/>
          <w:rtl w:val="0"/>
        </w:rPr>
        <w:t xml:space="preserve">Conform Regulamentului TEN-T Nr. 1315/2013, dintre porturile maritime românești, doar Constanța este considerat </w:t>
      </w:r>
      <w:r w:rsidDel="00000000" w:rsidR="00000000" w:rsidRPr="00000000">
        <w:rPr>
          <w:rtl w:val="0"/>
        </w:rPr>
        <w:t xml:space="preserve">aparținând</w:t>
      </w:r>
      <w:r w:rsidDel="00000000" w:rsidR="00000000" w:rsidRPr="00000000">
        <w:rPr>
          <w:sz w:val="24"/>
          <w:szCs w:val="24"/>
          <w:rtl w:val="0"/>
        </w:rPr>
        <w:t xml:space="preserve"> rețe</w:t>
      </w:r>
      <w:r w:rsidDel="00000000" w:rsidR="00000000" w:rsidRPr="00000000">
        <w:rPr>
          <w:rtl w:val="0"/>
        </w:rPr>
        <w:t xml:space="preserve">lei</w:t>
      </w:r>
      <w:r w:rsidDel="00000000" w:rsidR="00000000" w:rsidRPr="00000000">
        <w:rPr>
          <w:sz w:val="24"/>
          <w:szCs w:val="24"/>
          <w:rtl w:val="0"/>
        </w:rPr>
        <w:t xml:space="preserve"> TEN-T port Core.</w:t>
      </w:r>
    </w:p>
    <w:p w:rsidR="00000000" w:rsidDel="00000000" w:rsidP="00000000" w:rsidRDefault="00000000" w:rsidRPr="00000000" w14:paraId="00002EE0">
      <w:pPr>
        <w:spacing w:line="240" w:lineRule="auto"/>
        <w:jc w:val="both"/>
        <w:rPr>
          <w:sz w:val="24"/>
          <w:szCs w:val="24"/>
        </w:rPr>
      </w:pPr>
      <w:r w:rsidDel="00000000" w:rsidR="00000000" w:rsidRPr="00000000">
        <w:rPr>
          <w:sz w:val="24"/>
          <w:szCs w:val="24"/>
          <w:rtl w:val="0"/>
        </w:rPr>
        <w:t xml:space="preserve">România are peste 35 de </w:t>
      </w:r>
      <w:r w:rsidDel="00000000" w:rsidR="00000000" w:rsidRPr="00000000">
        <w:rPr>
          <w:rtl w:val="0"/>
        </w:rPr>
        <w:t xml:space="preserve">p</w:t>
      </w:r>
      <w:r w:rsidDel="00000000" w:rsidR="00000000" w:rsidRPr="00000000">
        <w:rPr>
          <w:sz w:val="24"/>
          <w:szCs w:val="24"/>
          <w:rtl w:val="0"/>
        </w:rPr>
        <w:t xml:space="preserve">orturi fluviale (interioare): Baziaș, Moldova Veche (incl</w:t>
      </w:r>
      <w:r w:rsidDel="00000000" w:rsidR="00000000" w:rsidRPr="00000000">
        <w:rPr>
          <w:rtl w:val="0"/>
        </w:rPr>
        <w:t xml:space="preserve">ude</w:t>
      </w:r>
      <w:r w:rsidDel="00000000" w:rsidR="00000000" w:rsidRPr="00000000">
        <w:rPr>
          <w:sz w:val="24"/>
          <w:szCs w:val="24"/>
          <w:rtl w:val="0"/>
        </w:rPr>
        <w:t xml:space="preserve"> Moldova Nouă), Drencova, Șvinița, Tișovița, Dubova, Gura Văii, Orșova, Drobeta Turnu Severin (incl</w:t>
      </w:r>
      <w:r w:rsidDel="00000000" w:rsidR="00000000" w:rsidRPr="00000000">
        <w:rPr>
          <w:rtl w:val="0"/>
        </w:rPr>
        <w:t xml:space="preserve">ude</w:t>
      </w:r>
      <w:r w:rsidDel="00000000" w:rsidR="00000000" w:rsidRPr="00000000">
        <w:rPr>
          <w:sz w:val="24"/>
          <w:szCs w:val="24"/>
          <w:rtl w:val="0"/>
        </w:rPr>
        <w:t xml:space="preserve"> Bazin șantier naval, Mărfuri generale, Pasageri), Porțile de fier II (Gogoșu), Gruia, Calafat, Cetate, Rast, Bechet, Corabia, Turnu Măgurele, Zimnicea, Giurgiu (incl</w:t>
      </w:r>
      <w:r w:rsidDel="00000000" w:rsidR="00000000" w:rsidRPr="00000000">
        <w:rPr>
          <w:rtl w:val="0"/>
        </w:rPr>
        <w:t xml:space="preserve">ude</w:t>
      </w:r>
      <w:r w:rsidDel="00000000" w:rsidR="00000000" w:rsidRPr="00000000">
        <w:rPr>
          <w:sz w:val="24"/>
          <w:szCs w:val="24"/>
          <w:rtl w:val="0"/>
        </w:rPr>
        <w:t xml:space="preserve"> Ramadan, Veriga, Plantelor), Oltenița, Călărași (incl.</w:t>
      </w:r>
      <w:r w:rsidDel="00000000" w:rsidR="00000000" w:rsidRPr="00000000">
        <w:rPr>
          <w:rtl w:val="0"/>
        </w:rPr>
        <w:t xml:space="preserve">ude</w:t>
      </w:r>
      <w:r w:rsidDel="00000000" w:rsidR="00000000" w:rsidRPr="00000000">
        <w:rPr>
          <w:sz w:val="24"/>
          <w:szCs w:val="24"/>
          <w:rtl w:val="0"/>
        </w:rPr>
        <w:t xml:space="preserve">Siderca, Chiciu), Fetești, Cernavodă, Hârșova, Turcoaia (incl</w:t>
      </w:r>
      <w:r w:rsidDel="00000000" w:rsidR="00000000" w:rsidRPr="00000000">
        <w:rPr>
          <w:rtl w:val="0"/>
        </w:rPr>
        <w:t xml:space="preserve">ude</w:t>
      </w:r>
      <w:r w:rsidDel="00000000" w:rsidR="00000000" w:rsidRPr="00000000">
        <w:rPr>
          <w:sz w:val="24"/>
          <w:szCs w:val="24"/>
          <w:rtl w:val="0"/>
        </w:rPr>
        <w:t xml:space="preserve"> Gura Arman), Măcin, Brăila (incl</w:t>
      </w:r>
      <w:r w:rsidDel="00000000" w:rsidR="00000000" w:rsidRPr="00000000">
        <w:rPr>
          <w:rtl w:val="0"/>
        </w:rPr>
        <w:t xml:space="preserve">ude</w:t>
      </w:r>
      <w:r w:rsidDel="00000000" w:rsidR="00000000" w:rsidRPr="00000000">
        <w:rPr>
          <w:sz w:val="24"/>
          <w:szCs w:val="24"/>
          <w:rtl w:val="0"/>
        </w:rPr>
        <w:t xml:space="preserve"> Docuri), Galați (incl</w:t>
      </w:r>
      <w:r w:rsidDel="00000000" w:rsidR="00000000" w:rsidRPr="00000000">
        <w:rPr>
          <w:rtl w:val="0"/>
        </w:rPr>
        <w:t xml:space="preserve">ude</w:t>
      </w:r>
      <w:r w:rsidDel="00000000" w:rsidR="00000000" w:rsidRPr="00000000">
        <w:rPr>
          <w:sz w:val="24"/>
          <w:szCs w:val="24"/>
          <w:rtl w:val="0"/>
        </w:rPr>
        <w:t xml:space="preserve"> Docuri, Bazinul nou), Isaccea, Tulcea (incl</w:t>
      </w:r>
      <w:r w:rsidDel="00000000" w:rsidR="00000000" w:rsidRPr="00000000">
        <w:rPr>
          <w:rtl w:val="0"/>
        </w:rPr>
        <w:t xml:space="preserve">ude</w:t>
      </w:r>
      <w:r w:rsidDel="00000000" w:rsidR="00000000" w:rsidRPr="00000000">
        <w:rPr>
          <w:sz w:val="24"/>
          <w:szCs w:val="24"/>
          <w:rtl w:val="0"/>
        </w:rPr>
        <w:t xml:space="preserve"> Industrial, Faleză), Mahmudia, Chilia Veche, Sulina (incl</w:t>
      </w:r>
      <w:r w:rsidDel="00000000" w:rsidR="00000000" w:rsidRPr="00000000">
        <w:rPr>
          <w:rtl w:val="0"/>
        </w:rPr>
        <w:t xml:space="preserve">ude</w:t>
      </w:r>
      <w:r w:rsidDel="00000000" w:rsidR="00000000" w:rsidRPr="00000000">
        <w:rPr>
          <w:sz w:val="24"/>
          <w:szCs w:val="24"/>
          <w:rtl w:val="0"/>
        </w:rPr>
        <w:t xml:space="preserve"> Pasageri, Perimetru I, Perimetru II), Medgidia, Basarabi (Murfatlar), Ovidiu, Luminița.</w:t>
      </w:r>
    </w:p>
    <w:p w:rsidR="00000000" w:rsidDel="00000000" w:rsidP="00000000" w:rsidRDefault="00000000" w:rsidRPr="00000000" w14:paraId="00002EE1">
      <w:pPr>
        <w:spacing w:line="240" w:lineRule="auto"/>
        <w:jc w:val="both"/>
        <w:rPr>
          <w:sz w:val="24"/>
          <w:szCs w:val="24"/>
        </w:rPr>
      </w:pPr>
      <w:r w:rsidDel="00000000" w:rsidR="00000000" w:rsidRPr="00000000">
        <w:rPr>
          <w:sz w:val="24"/>
          <w:szCs w:val="24"/>
          <w:rtl w:val="0"/>
        </w:rPr>
        <w:t xml:space="preserve">Dintre acestea, România consideră următoarele porturi ca fiind de tip fluvio-maritim: Sulina, Isaccea, Tulcea, Galați, Brăila. Din punct de vedere al aspectelor strategice tratate de prezentul Plan, aceste porturi sunt considerate porturi fluviale (interioare) care au atuul că pot opera și nave maritime de un anumit tonaj.</w:t>
      </w:r>
    </w:p>
    <w:p w:rsidR="00000000" w:rsidDel="00000000" w:rsidP="00000000" w:rsidRDefault="00000000" w:rsidRPr="00000000" w14:paraId="00002EE2">
      <w:pPr>
        <w:spacing w:line="240" w:lineRule="auto"/>
        <w:jc w:val="both"/>
        <w:rPr>
          <w:sz w:val="24"/>
          <w:szCs w:val="24"/>
        </w:rPr>
      </w:pPr>
      <w:r w:rsidDel="00000000" w:rsidR="00000000" w:rsidRPr="00000000">
        <w:rPr>
          <w:sz w:val="24"/>
          <w:szCs w:val="24"/>
          <w:rtl w:val="0"/>
        </w:rPr>
        <w:t xml:space="preserve">Conform Regulamentului TEN-T Nr. 1315/2013, următoarele porturi fluviale sunt situate pe rețeaua TEN-T</w:t>
      </w:r>
      <w:r w:rsidDel="00000000" w:rsidR="00000000" w:rsidRPr="00000000">
        <w:rPr>
          <w:rtl w:val="0"/>
        </w:rPr>
        <w:t xml:space="preserve">:</w:t>
      </w:r>
      <w:r w:rsidDel="00000000" w:rsidR="00000000" w:rsidRPr="00000000">
        <w:rPr>
          <w:sz w:val="24"/>
          <w:szCs w:val="24"/>
          <w:rtl w:val="0"/>
        </w:rPr>
        <w:t xml:space="preserve"> Sulina, Mahmudia, Tulcea, Galați, Brăila, Cernavodă, Medgidia, Basarabi (Murfatlar), Ovidiu, Călărași, Oltenița, Giurgiu, Calafat, Drobeta Turnu Severin, Moldova Veche, la care se adaugă </w:t>
      </w:r>
      <w:r w:rsidDel="00000000" w:rsidR="00000000" w:rsidRPr="00000000">
        <w:rPr>
          <w:rtl w:val="0"/>
        </w:rPr>
        <w:t xml:space="preserve">proiectele</w:t>
      </w:r>
      <w:r w:rsidDel="00000000" w:rsidR="00000000" w:rsidRPr="00000000">
        <w:rPr>
          <w:sz w:val="24"/>
          <w:szCs w:val="24"/>
          <w:rtl w:val="0"/>
        </w:rPr>
        <w:t xml:space="preserve"> porturilo</w:t>
      </w:r>
      <w:r w:rsidDel="00000000" w:rsidR="00000000" w:rsidRPr="00000000">
        <w:rPr>
          <w:rtl w:val="0"/>
        </w:rPr>
        <w:t xml:space="preserve">r</w:t>
      </w:r>
      <w:r w:rsidDel="00000000" w:rsidR="00000000" w:rsidRPr="00000000">
        <w:rPr>
          <w:sz w:val="24"/>
          <w:szCs w:val="24"/>
          <w:rtl w:val="0"/>
        </w:rPr>
        <w:t xml:space="preserve"> București (1 Decembrie, Glina). Dintre acestea, porturile Galați, Cernavodă, Giurgiu, Calafat și Drobeta Turnu Severin se află pe rețeaua TEN-T Core.</w:t>
      </w:r>
    </w:p>
    <w:p w:rsidR="00000000" w:rsidDel="00000000" w:rsidP="00000000" w:rsidRDefault="00000000" w:rsidRPr="00000000" w14:paraId="00002EE3">
      <w:pPr>
        <w:spacing w:line="240" w:lineRule="auto"/>
        <w:jc w:val="both"/>
        <w:rPr/>
      </w:pPr>
      <w:r w:rsidDel="00000000" w:rsidR="00000000" w:rsidRPr="00000000">
        <w:rPr>
          <w:sz w:val="24"/>
          <w:szCs w:val="24"/>
          <w:rtl w:val="0"/>
        </w:rPr>
        <w:t xml:space="preserve">În tabelul de mai jos (ta</w:t>
      </w:r>
      <w:r w:rsidDel="00000000" w:rsidR="00000000" w:rsidRPr="00000000">
        <w:rPr>
          <w:rtl w:val="0"/>
        </w:rPr>
        <w:t xml:space="preserve">belul 2.4.2)</w:t>
      </w:r>
      <w:r w:rsidDel="00000000" w:rsidR="00000000" w:rsidRPr="00000000">
        <w:rPr>
          <w:sz w:val="24"/>
          <w:szCs w:val="24"/>
          <w:rtl w:val="0"/>
        </w:rPr>
        <w:t xml:space="preserve"> se prezintă volumele de marfă transportate prin porturile fluviale în anul 2019.</w:t>
      </w:r>
      <w:r w:rsidDel="00000000" w:rsidR="00000000" w:rsidRPr="00000000">
        <w:rPr>
          <w:rtl w:val="0"/>
        </w:rPr>
      </w:r>
    </w:p>
    <w:sdt>
      <w:sdtPr>
        <w:tag w:val="goog_rdk_105"/>
      </w:sdtPr>
      <w:sdtContent>
        <w:p w:rsidR="00000000" w:rsidDel="00000000" w:rsidP="00000000" w:rsidRDefault="00000000" w:rsidRPr="00000000" w14:paraId="00002EE4">
          <w:pPr>
            <w:spacing w:after="0" w:before="0" w:line="240" w:lineRule="auto"/>
            <w:jc w:val="center"/>
            <w:rPr>
              <w:b w:val="1"/>
              <w:i w:val="1"/>
              <w:sz w:val="20"/>
              <w:szCs w:val="20"/>
            </w:rPr>
          </w:pPr>
          <w:r w:rsidDel="00000000" w:rsidR="00000000" w:rsidRPr="00000000">
            <w:rPr>
              <w:b w:val="1"/>
              <w:i w:val="1"/>
              <w:sz w:val="22"/>
              <w:szCs w:val="22"/>
              <w:rtl w:val="0"/>
            </w:rPr>
            <w:t xml:space="preserve">Tabelul 2.4.2. Volumele de marfă din porturile fluviale (2019). </w:t>
          </w:r>
          <w:r w:rsidDel="00000000" w:rsidR="00000000" w:rsidRPr="00000000">
            <w:rPr>
              <w:i w:val="1"/>
              <w:sz w:val="20"/>
              <w:szCs w:val="20"/>
              <w:rtl w:val="0"/>
            </w:rPr>
            <w:t xml:space="preserve">Sursa: INS</w:t>
          </w:r>
          <w:r w:rsidDel="00000000" w:rsidR="00000000" w:rsidRPr="00000000">
            <w:rPr>
              <w:rtl w:val="0"/>
            </w:rPr>
          </w:r>
        </w:p>
      </w:sdtContent>
    </w:sdt>
    <w:tbl>
      <w:tblPr>
        <w:tblStyle w:val="Table86"/>
        <w:tblW w:w="944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1"/>
        <w:gridCol w:w="2354"/>
        <w:gridCol w:w="2160"/>
        <w:gridCol w:w="2160"/>
        <w:gridCol w:w="2160"/>
        <w:tblGridChange w:id="0">
          <w:tblGrid>
            <w:gridCol w:w="611"/>
            <w:gridCol w:w="2354"/>
            <w:gridCol w:w="2160"/>
            <w:gridCol w:w="2160"/>
            <w:gridCol w:w="2160"/>
          </w:tblGrid>
        </w:tblGridChange>
      </w:tblGrid>
      <w:tr>
        <w:trPr>
          <w:cantSplit w:val="0"/>
          <w:tblHeader w:val="0"/>
        </w:trPr>
        <w:tc>
          <w:tcPr>
            <w:shd w:fill="9fc5e8" w:val="clear"/>
            <w:vAlign w:val="center"/>
          </w:tcPr>
          <w:p w:rsidR="00000000" w:rsidDel="00000000" w:rsidP="00000000" w:rsidRDefault="00000000" w:rsidRPr="00000000" w14:paraId="00002EE5">
            <w:pPr>
              <w:spacing w:line="240" w:lineRule="auto"/>
              <w:jc w:val="center"/>
              <w:rPr>
                <w:b w:val="1"/>
              </w:rPr>
            </w:pPr>
            <w:r w:rsidDel="00000000" w:rsidR="00000000" w:rsidRPr="00000000">
              <w:rPr>
                <w:b w:val="1"/>
                <w:rtl w:val="0"/>
              </w:rPr>
              <w:t xml:space="preserve">Nr. crt.</w:t>
            </w:r>
          </w:p>
        </w:tc>
        <w:tc>
          <w:tcPr>
            <w:shd w:fill="9fc5e8" w:val="clear"/>
            <w:vAlign w:val="center"/>
          </w:tcPr>
          <w:p w:rsidR="00000000" w:rsidDel="00000000" w:rsidP="00000000" w:rsidRDefault="00000000" w:rsidRPr="00000000" w14:paraId="00002EE6">
            <w:pPr>
              <w:spacing w:line="240" w:lineRule="auto"/>
              <w:jc w:val="center"/>
              <w:rPr>
                <w:b w:val="1"/>
              </w:rPr>
            </w:pPr>
            <w:r w:rsidDel="00000000" w:rsidR="00000000" w:rsidRPr="00000000">
              <w:rPr>
                <w:b w:val="1"/>
                <w:rtl w:val="0"/>
              </w:rPr>
              <w:t xml:space="preserve">Denumire port</w:t>
            </w:r>
          </w:p>
        </w:tc>
        <w:tc>
          <w:tcPr>
            <w:shd w:fill="9fc5e8" w:val="clear"/>
            <w:vAlign w:val="center"/>
          </w:tcPr>
          <w:p w:rsidR="00000000" w:rsidDel="00000000" w:rsidP="00000000" w:rsidRDefault="00000000" w:rsidRPr="00000000" w14:paraId="00002EE7">
            <w:pPr>
              <w:spacing w:line="240" w:lineRule="auto"/>
              <w:jc w:val="center"/>
              <w:rPr>
                <w:b w:val="1"/>
              </w:rPr>
            </w:pPr>
            <w:r w:rsidDel="00000000" w:rsidR="00000000" w:rsidRPr="00000000">
              <w:rPr>
                <w:b w:val="1"/>
                <w:rtl w:val="0"/>
              </w:rPr>
              <w:t xml:space="preserve">Mărfuri maritime operate (mii tone)</w:t>
            </w:r>
          </w:p>
        </w:tc>
        <w:tc>
          <w:tcPr>
            <w:shd w:fill="9fc5e8" w:val="clear"/>
            <w:vAlign w:val="center"/>
          </w:tcPr>
          <w:p w:rsidR="00000000" w:rsidDel="00000000" w:rsidP="00000000" w:rsidRDefault="00000000" w:rsidRPr="00000000" w14:paraId="00002EE8">
            <w:pPr>
              <w:spacing w:line="240" w:lineRule="auto"/>
              <w:jc w:val="center"/>
              <w:rPr>
                <w:b w:val="1"/>
              </w:rPr>
            </w:pPr>
            <w:r w:rsidDel="00000000" w:rsidR="00000000" w:rsidRPr="00000000">
              <w:rPr>
                <w:b w:val="1"/>
                <w:rtl w:val="0"/>
              </w:rPr>
              <w:t xml:space="preserve">Mărfuri fluviale operate (mii tone)</w:t>
            </w:r>
          </w:p>
        </w:tc>
        <w:tc>
          <w:tcPr>
            <w:shd w:fill="9fc5e8" w:val="clear"/>
            <w:vAlign w:val="center"/>
          </w:tcPr>
          <w:p w:rsidR="00000000" w:rsidDel="00000000" w:rsidP="00000000" w:rsidRDefault="00000000" w:rsidRPr="00000000" w14:paraId="00002EE9">
            <w:pPr>
              <w:spacing w:line="240" w:lineRule="auto"/>
              <w:jc w:val="center"/>
              <w:rPr>
                <w:b w:val="1"/>
              </w:rPr>
            </w:pPr>
            <w:r w:rsidDel="00000000" w:rsidR="00000000" w:rsidRPr="00000000">
              <w:rPr>
                <w:b w:val="1"/>
                <w:rtl w:val="0"/>
              </w:rPr>
              <w:t xml:space="preserve">TOTAL (mii tone)</w:t>
            </w:r>
          </w:p>
        </w:tc>
      </w:tr>
      <w:tr>
        <w:trPr>
          <w:cantSplit w:val="0"/>
          <w:trHeight w:val="204.7265625" w:hRule="atLeast"/>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EEA">
            <w:pPr>
              <w:widowControl w:val="0"/>
              <w:spacing w:before="0" w:line="240" w:lineRule="auto"/>
              <w:jc w:val="center"/>
              <w:rPr/>
            </w:pPr>
            <w:r w:rsidDel="00000000" w:rsidR="00000000" w:rsidRPr="00000000">
              <w:rPr>
                <w:rtl w:val="0"/>
              </w:rPr>
              <w:t xml:space="preserve">1</w:t>
            </w:r>
          </w:p>
        </w:tc>
        <w:tc>
          <w:tcPr>
            <w:tcMar>
              <w:left w:w="0.0" w:type="dxa"/>
              <w:right w:w="0.0" w:type="dxa"/>
            </w:tcMar>
            <w:vAlign w:val="center"/>
          </w:tcPr>
          <w:p w:rsidR="00000000" w:rsidDel="00000000" w:rsidP="00000000" w:rsidRDefault="00000000" w:rsidRPr="00000000" w14:paraId="00002EEB">
            <w:pPr>
              <w:spacing w:before="0" w:line="240" w:lineRule="auto"/>
              <w:jc w:val="center"/>
              <w:rPr/>
            </w:pPr>
            <w:r w:rsidDel="00000000" w:rsidR="00000000" w:rsidRPr="00000000">
              <w:rPr>
                <w:rtl w:val="0"/>
              </w:rPr>
              <w:t xml:space="preserve">Galați</w:t>
            </w:r>
          </w:p>
        </w:tc>
        <w:tc>
          <w:tcPr>
            <w:tcMar>
              <w:left w:w="0.0" w:type="dxa"/>
              <w:right w:w="0.0" w:type="dxa"/>
            </w:tcMar>
            <w:vAlign w:val="center"/>
          </w:tcPr>
          <w:p w:rsidR="00000000" w:rsidDel="00000000" w:rsidP="00000000" w:rsidRDefault="00000000" w:rsidRPr="00000000" w14:paraId="00002EEC">
            <w:pPr>
              <w:spacing w:before="0" w:line="240" w:lineRule="auto"/>
              <w:jc w:val="center"/>
              <w:rPr/>
            </w:pPr>
            <w:r w:rsidDel="00000000" w:rsidR="00000000" w:rsidRPr="00000000">
              <w:rPr>
                <w:rtl w:val="0"/>
              </w:rPr>
              <w:t xml:space="preserve">2.061</w:t>
            </w:r>
          </w:p>
        </w:tc>
        <w:tc>
          <w:tcPr>
            <w:tcMar>
              <w:left w:w="0.0" w:type="dxa"/>
              <w:right w:w="0.0" w:type="dxa"/>
            </w:tcMar>
            <w:vAlign w:val="center"/>
          </w:tcPr>
          <w:p w:rsidR="00000000" w:rsidDel="00000000" w:rsidP="00000000" w:rsidRDefault="00000000" w:rsidRPr="00000000" w14:paraId="00002EED">
            <w:pPr>
              <w:spacing w:before="0" w:line="240" w:lineRule="auto"/>
              <w:jc w:val="center"/>
              <w:rPr/>
            </w:pPr>
            <w:r w:rsidDel="00000000" w:rsidR="00000000" w:rsidRPr="00000000">
              <w:rPr>
                <w:rtl w:val="0"/>
              </w:rPr>
              <w:t xml:space="preserve">5.919</w:t>
            </w:r>
          </w:p>
        </w:tc>
        <w:tc>
          <w:tcPr>
            <w:tcMar>
              <w:left w:w="0.0" w:type="dxa"/>
              <w:right w:w="0.0" w:type="dxa"/>
            </w:tcMar>
            <w:vAlign w:val="center"/>
          </w:tcPr>
          <w:p w:rsidR="00000000" w:rsidDel="00000000" w:rsidP="00000000" w:rsidRDefault="00000000" w:rsidRPr="00000000" w14:paraId="00002EEE">
            <w:pPr>
              <w:spacing w:before="0" w:line="240" w:lineRule="auto"/>
              <w:jc w:val="center"/>
              <w:rPr/>
            </w:pPr>
            <w:r w:rsidDel="00000000" w:rsidR="00000000" w:rsidRPr="00000000">
              <w:rPr>
                <w:rtl w:val="0"/>
              </w:rPr>
              <w:t xml:space="preserve">7.980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EEF">
            <w:pPr>
              <w:widowControl w:val="0"/>
              <w:spacing w:before="0" w:line="240" w:lineRule="auto"/>
              <w:jc w:val="center"/>
              <w:rPr/>
            </w:pPr>
            <w:r w:rsidDel="00000000" w:rsidR="00000000" w:rsidRPr="00000000">
              <w:rPr>
                <w:rtl w:val="0"/>
              </w:rPr>
              <w:t xml:space="preserve">2</w:t>
            </w:r>
          </w:p>
        </w:tc>
        <w:tc>
          <w:tcPr>
            <w:tcMar>
              <w:left w:w="0.0" w:type="dxa"/>
              <w:right w:w="0.0" w:type="dxa"/>
            </w:tcMar>
            <w:vAlign w:val="center"/>
          </w:tcPr>
          <w:p w:rsidR="00000000" w:rsidDel="00000000" w:rsidP="00000000" w:rsidRDefault="00000000" w:rsidRPr="00000000" w14:paraId="00002EF0">
            <w:pPr>
              <w:spacing w:before="0" w:line="240" w:lineRule="auto"/>
              <w:jc w:val="center"/>
              <w:rPr/>
            </w:pPr>
            <w:r w:rsidDel="00000000" w:rsidR="00000000" w:rsidRPr="00000000">
              <w:rPr>
                <w:rtl w:val="0"/>
              </w:rPr>
              <w:t xml:space="preserve">Tulcea</w:t>
            </w:r>
          </w:p>
        </w:tc>
        <w:tc>
          <w:tcPr>
            <w:tcMar>
              <w:left w:w="0.0" w:type="dxa"/>
              <w:right w:w="0.0" w:type="dxa"/>
            </w:tcMar>
            <w:vAlign w:val="center"/>
          </w:tcPr>
          <w:p w:rsidR="00000000" w:rsidDel="00000000" w:rsidP="00000000" w:rsidRDefault="00000000" w:rsidRPr="00000000" w14:paraId="00002EF1">
            <w:pPr>
              <w:spacing w:before="0" w:line="240" w:lineRule="auto"/>
              <w:jc w:val="center"/>
              <w:rPr/>
            </w:pPr>
            <w:r w:rsidDel="00000000" w:rsidR="00000000" w:rsidRPr="00000000">
              <w:rPr>
                <w:rtl w:val="0"/>
              </w:rPr>
              <w:t xml:space="preserve">15</w:t>
            </w:r>
          </w:p>
        </w:tc>
        <w:tc>
          <w:tcPr>
            <w:tcMar>
              <w:left w:w="0.0" w:type="dxa"/>
              <w:right w:w="0.0" w:type="dxa"/>
            </w:tcMar>
            <w:vAlign w:val="center"/>
          </w:tcPr>
          <w:p w:rsidR="00000000" w:rsidDel="00000000" w:rsidP="00000000" w:rsidRDefault="00000000" w:rsidRPr="00000000" w14:paraId="00002EF2">
            <w:pPr>
              <w:spacing w:before="0" w:line="240" w:lineRule="auto"/>
              <w:jc w:val="center"/>
              <w:rPr/>
            </w:pPr>
            <w:r w:rsidDel="00000000" w:rsidR="00000000" w:rsidRPr="00000000">
              <w:rPr>
                <w:rtl w:val="0"/>
              </w:rPr>
              <w:t xml:space="preserve">1.660</w:t>
            </w:r>
          </w:p>
        </w:tc>
        <w:tc>
          <w:tcPr>
            <w:tcMar>
              <w:left w:w="0.0" w:type="dxa"/>
              <w:right w:w="0.0" w:type="dxa"/>
            </w:tcMar>
            <w:vAlign w:val="center"/>
          </w:tcPr>
          <w:p w:rsidR="00000000" w:rsidDel="00000000" w:rsidP="00000000" w:rsidRDefault="00000000" w:rsidRPr="00000000" w14:paraId="00002EF3">
            <w:pPr>
              <w:spacing w:before="0" w:line="240" w:lineRule="auto"/>
              <w:jc w:val="center"/>
              <w:rPr/>
            </w:pPr>
            <w:r w:rsidDel="00000000" w:rsidR="00000000" w:rsidRPr="00000000">
              <w:rPr>
                <w:rtl w:val="0"/>
              </w:rPr>
              <w:t xml:space="preserve">1.675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EF4">
            <w:pPr>
              <w:widowControl w:val="0"/>
              <w:spacing w:before="0" w:line="240" w:lineRule="auto"/>
              <w:jc w:val="center"/>
              <w:rPr/>
            </w:pPr>
            <w:r w:rsidDel="00000000" w:rsidR="00000000" w:rsidRPr="00000000">
              <w:rPr>
                <w:rtl w:val="0"/>
              </w:rPr>
              <w:t xml:space="preserve">3</w:t>
            </w:r>
          </w:p>
        </w:tc>
        <w:tc>
          <w:tcPr>
            <w:tcMar>
              <w:left w:w="0.0" w:type="dxa"/>
              <w:right w:w="0.0" w:type="dxa"/>
            </w:tcMar>
            <w:vAlign w:val="center"/>
          </w:tcPr>
          <w:p w:rsidR="00000000" w:rsidDel="00000000" w:rsidP="00000000" w:rsidRDefault="00000000" w:rsidRPr="00000000" w14:paraId="00002EF5">
            <w:pPr>
              <w:spacing w:before="0" w:line="240" w:lineRule="auto"/>
              <w:jc w:val="center"/>
              <w:rPr/>
            </w:pPr>
            <w:r w:rsidDel="00000000" w:rsidR="00000000" w:rsidRPr="00000000">
              <w:rPr>
                <w:rtl w:val="0"/>
              </w:rPr>
              <w:t xml:space="preserve">Brăila</w:t>
            </w:r>
          </w:p>
        </w:tc>
        <w:tc>
          <w:tcPr>
            <w:tcMar>
              <w:left w:w="0.0" w:type="dxa"/>
              <w:right w:w="0.0" w:type="dxa"/>
            </w:tcMar>
            <w:vAlign w:val="center"/>
          </w:tcPr>
          <w:p w:rsidR="00000000" w:rsidDel="00000000" w:rsidP="00000000" w:rsidRDefault="00000000" w:rsidRPr="00000000" w14:paraId="00002EF6">
            <w:pPr>
              <w:spacing w:before="0" w:line="240" w:lineRule="auto"/>
              <w:jc w:val="center"/>
              <w:rPr/>
            </w:pPr>
            <w:r w:rsidDel="00000000" w:rsidR="00000000" w:rsidRPr="00000000">
              <w:rPr>
                <w:rtl w:val="0"/>
              </w:rPr>
              <w:t xml:space="preserve">835</w:t>
            </w:r>
          </w:p>
        </w:tc>
        <w:tc>
          <w:tcPr>
            <w:tcMar>
              <w:left w:w="0.0" w:type="dxa"/>
              <w:right w:w="0.0" w:type="dxa"/>
            </w:tcMar>
            <w:vAlign w:val="center"/>
          </w:tcPr>
          <w:p w:rsidR="00000000" w:rsidDel="00000000" w:rsidP="00000000" w:rsidRDefault="00000000" w:rsidRPr="00000000" w14:paraId="00002EF7">
            <w:pPr>
              <w:spacing w:before="0" w:line="240" w:lineRule="auto"/>
              <w:jc w:val="center"/>
              <w:rPr/>
            </w:pPr>
            <w:r w:rsidDel="00000000" w:rsidR="00000000" w:rsidRPr="00000000">
              <w:rPr>
                <w:rtl w:val="0"/>
              </w:rPr>
              <w:t xml:space="preserve">397</w:t>
            </w:r>
          </w:p>
        </w:tc>
        <w:tc>
          <w:tcPr>
            <w:tcMar>
              <w:left w:w="0.0" w:type="dxa"/>
              <w:right w:w="0.0" w:type="dxa"/>
            </w:tcMar>
            <w:vAlign w:val="center"/>
          </w:tcPr>
          <w:p w:rsidR="00000000" w:rsidDel="00000000" w:rsidP="00000000" w:rsidRDefault="00000000" w:rsidRPr="00000000" w14:paraId="00002EF8">
            <w:pPr>
              <w:spacing w:before="0" w:line="240" w:lineRule="auto"/>
              <w:jc w:val="center"/>
              <w:rPr/>
            </w:pPr>
            <w:r w:rsidDel="00000000" w:rsidR="00000000" w:rsidRPr="00000000">
              <w:rPr>
                <w:rtl w:val="0"/>
              </w:rPr>
              <w:t xml:space="preserve">1.232</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EF9">
            <w:pPr>
              <w:widowControl w:val="0"/>
              <w:spacing w:before="0" w:line="240" w:lineRule="auto"/>
              <w:jc w:val="center"/>
              <w:rPr/>
            </w:pPr>
            <w:r w:rsidDel="00000000" w:rsidR="00000000" w:rsidRPr="00000000">
              <w:rPr>
                <w:rtl w:val="0"/>
              </w:rPr>
              <w:t xml:space="preserve">4</w:t>
            </w:r>
          </w:p>
        </w:tc>
        <w:tc>
          <w:tcPr>
            <w:tcMar>
              <w:left w:w="0.0" w:type="dxa"/>
              <w:right w:w="0.0" w:type="dxa"/>
            </w:tcMar>
            <w:vAlign w:val="center"/>
          </w:tcPr>
          <w:p w:rsidR="00000000" w:rsidDel="00000000" w:rsidP="00000000" w:rsidRDefault="00000000" w:rsidRPr="00000000" w14:paraId="00002EFA">
            <w:pPr>
              <w:spacing w:before="0" w:line="240" w:lineRule="auto"/>
              <w:jc w:val="center"/>
              <w:rPr/>
            </w:pPr>
            <w:r w:rsidDel="00000000" w:rsidR="00000000" w:rsidRPr="00000000">
              <w:rPr>
                <w:rtl w:val="0"/>
              </w:rPr>
              <w:t xml:space="preserve">Cernavodă</w:t>
            </w:r>
          </w:p>
        </w:tc>
        <w:tc>
          <w:tcPr>
            <w:tcMar>
              <w:left w:w="0.0" w:type="dxa"/>
              <w:right w:w="0.0" w:type="dxa"/>
            </w:tcMar>
            <w:vAlign w:val="center"/>
          </w:tcPr>
          <w:p w:rsidR="00000000" w:rsidDel="00000000" w:rsidP="00000000" w:rsidRDefault="00000000" w:rsidRPr="00000000" w14:paraId="00002EFB">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EFC">
            <w:pPr>
              <w:spacing w:before="0" w:line="240" w:lineRule="auto"/>
              <w:jc w:val="center"/>
              <w:rPr/>
            </w:pPr>
            <w:r w:rsidDel="00000000" w:rsidR="00000000" w:rsidRPr="00000000">
              <w:rPr>
                <w:rtl w:val="0"/>
              </w:rPr>
              <w:t xml:space="preserve">1.219</w:t>
            </w:r>
          </w:p>
        </w:tc>
        <w:tc>
          <w:tcPr>
            <w:tcMar>
              <w:left w:w="0.0" w:type="dxa"/>
              <w:right w:w="0.0" w:type="dxa"/>
            </w:tcMar>
            <w:vAlign w:val="center"/>
          </w:tcPr>
          <w:p w:rsidR="00000000" w:rsidDel="00000000" w:rsidP="00000000" w:rsidRDefault="00000000" w:rsidRPr="00000000" w14:paraId="00002EFD">
            <w:pPr>
              <w:spacing w:before="0" w:line="240" w:lineRule="auto"/>
              <w:jc w:val="center"/>
              <w:rPr/>
            </w:pPr>
            <w:r w:rsidDel="00000000" w:rsidR="00000000" w:rsidRPr="00000000">
              <w:rPr>
                <w:rtl w:val="0"/>
              </w:rPr>
              <w:t xml:space="preserve">1.219</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EFE">
            <w:pPr>
              <w:widowControl w:val="0"/>
              <w:spacing w:before="0" w:line="240" w:lineRule="auto"/>
              <w:jc w:val="center"/>
              <w:rPr/>
            </w:pPr>
            <w:r w:rsidDel="00000000" w:rsidR="00000000" w:rsidRPr="00000000">
              <w:rPr>
                <w:rtl w:val="0"/>
              </w:rPr>
              <w:t xml:space="preserve">5</w:t>
            </w:r>
          </w:p>
        </w:tc>
        <w:tc>
          <w:tcPr>
            <w:tcMar>
              <w:left w:w="0.0" w:type="dxa"/>
              <w:right w:w="0.0" w:type="dxa"/>
            </w:tcMar>
            <w:vAlign w:val="center"/>
          </w:tcPr>
          <w:p w:rsidR="00000000" w:rsidDel="00000000" w:rsidP="00000000" w:rsidRDefault="00000000" w:rsidRPr="00000000" w14:paraId="00002EFF">
            <w:pPr>
              <w:spacing w:before="0" w:line="240" w:lineRule="auto"/>
              <w:jc w:val="center"/>
              <w:rPr/>
            </w:pPr>
            <w:r w:rsidDel="00000000" w:rsidR="00000000" w:rsidRPr="00000000">
              <w:rPr>
                <w:rtl w:val="0"/>
              </w:rPr>
              <w:t xml:space="preserve">Drobeta T. Severin</w:t>
            </w:r>
          </w:p>
        </w:tc>
        <w:tc>
          <w:tcPr>
            <w:tcMar>
              <w:left w:w="0.0" w:type="dxa"/>
              <w:right w:w="0.0" w:type="dxa"/>
            </w:tcMar>
            <w:vAlign w:val="center"/>
          </w:tcPr>
          <w:p w:rsidR="00000000" w:rsidDel="00000000" w:rsidP="00000000" w:rsidRDefault="00000000" w:rsidRPr="00000000" w14:paraId="00002F00">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01">
            <w:pPr>
              <w:spacing w:before="0" w:line="240" w:lineRule="auto"/>
              <w:jc w:val="center"/>
              <w:rPr/>
            </w:pPr>
            <w:r w:rsidDel="00000000" w:rsidR="00000000" w:rsidRPr="00000000">
              <w:rPr>
                <w:rtl w:val="0"/>
              </w:rPr>
              <w:t xml:space="preserve">1.152</w:t>
            </w:r>
          </w:p>
        </w:tc>
        <w:tc>
          <w:tcPr>
            <w:tcMar>
              <w:left w:w="0.0" w:type="dxa"/>
              <w:right w:w="0.0" w:type="dxa"/>
            </w:tcMar>
            <w:vAlign w:val="center"/>
          </w:tcPr>
          <w:p w:rsidR="00000000" w:rsidDel="00000000" w:rsidP="00000000" w:rsidRDefault="00000000" w:rsidRPr="00000000" w14:paraId="00002F02">
            <w:pPr>
              <w:spacing w:before="0" w:line="240" w:lineRule="auto"/>
              <w:jc w:val="center"/>
              <w:rPr/>
            </w:pPr>
            <w:r w:rsidDel="00000000" w:rsidR="00000000" w:rsidRPr="00000000">
              <w:rPr>
                <w:rtl w:val="0"/>
              </w:rPr>
              <w:t xml:space="preserve">1.152</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03">
            <w:pPr>
              <w:widowControl w:val="0"/>
              <w:spacing w:before="0" w:line="240" w:lineRule="auto"/>
              <w:jc w:val="center"/>
              <w:rPr/>
            </w:pPr>
            <w:r w:rsidDel="00000000" w:rsidR="00000000" w:rsidRPr="00000000">
              <w:rPr>
                <w:rtl w:val="0"/>
              </w:rPr>
              <w:t xml:space="preserve">6</w:t>
            </w:r>
          </w:p>
        </w:tc>
        <w:tc>
          <w:tcPr>
            <w:tcMar>
              <w:left w:w="0.0" w:type="dxa"/>
              <w:right w:w="0.0" w:type="dxa"/>
            </w:tcMar>
            <w:vAlign w:val="center"/>
          </w:tcPr>
          <w:p w:rsidR="00000000" w:rsidDel="00000000" w:rsidP="00000000" w:rsidRDefault="00000000" w:rsidRPr="00000000" w14:paraId="00002F04">
            <w:pPr>
              <w:spacing w:before="0" w:line="240" w:lineRule="auto"/>
              <w:jc w:val="center"/>
              <w:rPr/>
            </w:pPr>
            <w:r w:rsidDel="00000000" w:rsidR="00000000" w:rsidRPr="00000000">
              <w:rPr>
                <w:rtl w:val="0"/>
              </w:rPr>
              <w:t xml:space="preserve">Călărași</w:t>
            </w:r>
          </w:p>
        </w:tc>
        <w:tc>
          <w:tcPr>
            <w:tcMar>
              <w:left w:w="0.0" w:type="dxa"/>
              <w:right w:w="0.0" w:type="dxa"/>
            </w:tcMar>
            <w:vAlign w:val="center"/>
          </w:tcPr>
          <w:p w:rsidR="00000000" w:rsidDel="00000000" w:rsidP="00000000" w:rsidRDefault="00000000" w:rsidRPr="00000000" w14:paraId="00002F05">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06">
            <w:pPr>
              <w:spacing w:before="0" w:line="240" w:lineRule="auto"/>
              <w:jc w:val="center"/>
              <w:rPr/>
            </w:pPr>
            <w:r w:rsidDel="00000000" w:rsidR="00000000" w:rsidRPr="00000000">
              <w:rPr>
                <w:rtl w:val="0"/>
              </w:rPr>
              <w:t xml:space="preserve">1.106</w:t>
            </w:r>
          </w:p>
        </w:tc>
        <w:tc>
          <w:tcPr>
            <w:tcMar>
              <w:left w:w="0.0" w:type="dxa"/>
              <w:right w:w="0.0" w:type="dxa"/>
            </w:tcMar>
            <w:vAlign w:val="center"/>
          </w:tcPr>
          <w:p w:rsidR="00000000" w:rsidDel="00000000" w:rsidP="00000000" w:rsidRDefault="00000000" w:rsidRPr="00000000" w14:paraId="00002F07">
            <w:pPr>
              <w:spacing w:before="0" w:line="240" w:lineRule="auto"/>
              <w:jc w:val="center"/>
              <w:rPr/>
            </w:pPr>
            <w:r w:rsidDel="00000000" w:rsidR="00000000" w:rsidRPr="00000000">
              <w:rPr>
                <w:rtl w:val="0"/>
              </w:rPr>
              <w:t xml:space="preserve">1.106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08">
            <w:pPr>
              <w:widowControl w:val="0"/>
              <w:spacing w:before="0" w:line="240" w:lineRule="auto"/>
              <w:jc w:val="center"/>
              <w:rPr/>
            </w:pPr>
            <w:r w:rsidDel="00000000" w:rsidR="00000000" w:rsidRPr="00000000">
              <w:rPr>
                <w:rtl w:val="0"/>
              </w:rPr>
              <w:t xml:space="preserve">7</w:t>
            </w:r>
          </w:p>
        </w:tc>
        <w:tc>
          <w:tcPr>
            <w:tcMar>
              <w:left w:w="0.0" w:type="dxa"/>
              <w:right w:w="0.0" w:type="dxa"/>
            </w:tcMar>
            <w:vAlign w:val="center"/>
          </w:tcPr>
          <w:p w:rsidR="00000000" w:rsidDel="00000000" w:rsidP="00000000" w:rsidRDefault="00000000" w:rsidRPr="00000000" w14:paraId="00002F09">
            <w:pPr>
              <w:spacing w:before="0" w:line="240" w:lineRule="auto"/>
              <w:jc w:val="center"/>
              <w:rPr/>
            </w:pPr>
            <w:r w:rsidDel="00000000" w:rsidR="00000000" w:rsidRPr="00000000">
              <w:rPr>
                <w:rtl w:val="0"/>
              </w:rPr>
              <w:t xml:space="preserve">Măcin-Turcoaia</w:t>
            </w:r>
            <w:r w:rsidDel="00000000" w:rsidR="00000000" w:rsidRPr="00000000">
              <w:rPr>
                <w:rtl w:val="0"/>
              </w:rPr>
            </w:r>
          </w:p>
        </w:tc>
        <w:tc>
          <w:tcPr>
            <w:tcMar>
              <w:left w:w="0.0" w:type="dxa"/>
              <w:right w:w="0.0" w:type="dxa"/>
            </w:tcMar>
            <w:vAlign w:val="center"/>
          </w:tcPr>
          <w:p w:rsidR="00000000" w:rsidDel="00000000" w:rsidP="00000000" w:rsidRDefault="00000000" w:rsidRPr="00000000" w14:paraId="00002F0A">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0B">
            <w:pPr>
              <w:spacing w:before="0" w:line="240" w:lineRule="auto"/>
              <w:jc w:val="center"/>
              <w:rPr/>
            </w:pPr>
            <w:r w:rsidDel="00000000" w:rsidR="00000000" w:rsidRPr="00000000">
              <w:rPr>
                <w:rtl w:val="0"/>
              </w:rPr>
              <w:t xml:space="preserve">981</w:t>
            </w:r>
          </w:p>
        </w:tc>
        <w:tc>
          <w:tcPr>
            <w:tcMar>
              <w:left w:w="0.0" w:type="dxa"/>
              <w:right w:w="0.0" w:type="dxa"/>
            </w:tcMar>
            <w:vAlign w:val="center"/>
          </w:tcPr>
          <w:p w:rsidR="00000000" w:rsidDel="00000000" w:rsidP="00000000" w:rsidRDefault="00000000" w:rsidRPr="00000000" w14:paraId="00002F0C">
            <w:pPr>
              <w:spacing w:before="0" w:line="240" w:lineRule="auto"/>
              <w:jc w:val="center"/>
              <w:rPr/>
            </w:pPr>
            <w:r w:rsidDel="00000000" w:rsidR="00000000" w:rsidRPr="00000000">
              <w:rPr>
                <w:rtl w:val="0"/>
              </w:rPr>
              <w:t xml:space="preserve">981</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0D">
            <w:pPr>
              <w:widowControl w:val="0"/>
              <w:spacing w:before="0" w:line="240" w:lineRule="auto"/>
              <w:jc w:val="center"/>
              <w:rPr/>
            </w:pPr>
            <w:r w:rsidDel="00000000" w:rsidR="00000000" w:rsidRPr="00000000">
              <w:rPr>
                <w:rtl w:val="0"/>
              </w:rPr>
              <w:t xml:space="preserve">8</w:t>
            </w:r>
          </w:p>
        </w:tc>
        <w:tc>
          <w:tcPr>
            <w:tcMar>
              <w:left w:w="0.0" w:type="dxa"/>
              <w:right w:w="0.0" w:type="dxa"/>
            </w:tcMar>
            <w:vAlign w:val="center"/>
          </w:tcPr>
          <w:p w:rsidR="00000000" w:rsidDel="00000000" w:rsidP="00000000" w:rsidRDefault="00000000" w:rsidRPr="00000000" w14:paraId="00002F0E">
            <w:pPr>
              <w:spacing w:before="0" w:line="240" w:lineRule="auto"/>
              <w:jc w:val="center"/>
              <w:rPr/>
            </w:pPr>
            <w:r w:rsidDel="00000000" w:rsidR="00000000" w:rsidRPr="00000000">
              <w:rPr>
                <w:rtl w:val="0"/>
              </w:rPr>
              <w:t xml:space="preserve">Giurgiu</w:t>
            </w:r>
          </w:p>
        </w:tc>
        <w:tc>
          <w:tcPr>
            <w:tcMar>
              <w:left w:w="0.0" w:type="dxa"/>
              <w:right w:w="0.0" w:type="dxa"/>
            </w:tcMar>
            <w:vAlign w:val="center"/>
          </w:tcPr>
          <w:p w:rsidR="00000000" w:rsidDel="00000000" w:rsidP="00000000" w:rsidRDefault="00000000" w:rsidRPr="00000000" w14:paraId="00002F0F">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10">
            <w:pPr>
              <w:spacing w:before="0" w:line="240" w:lineRule="auto"/>
              <w:jc w:val="center"/>
              <w:rPr/>
            </w:pPr>
            <w:r w:rsidDel="00000000" w:rsidR="00000000" w:rsidRPr="00000000">
              <w:rPr>
                <w:rtl w:val="0"/>
              </w:rPr>
              <w:t xml:space="preserve">830</w:t>
            </w:r>
          </w:p>
        </w:tc>
        <w:tc>
          <w:tcPr>
            <w:tcMar>
              <w:left w:w="0.0" w:type="dxa"/>
              <w:right w:w="0.0" w:type="dxa"/>
            </w:tcMar>
            <w:vAlign w:val="center"/>
          </w:tcPr>
          <w:p w:rsidR="00000000" w:rsidDel="00000000" w:rsidP="00000000" w:rsidRDefault="00000000" w:rsidRPr="00000000" w14:paraId="00002F11">
            <w:pPr>
              <w:spacing w:before="0" w:line="240" w:lineRule="auto"/>
              <w:jc w:val="center"/>
              <w:rPr/>
            </w:pPr>
            <w:r w:rsidDel="00000000" w:rsidR="00000000" w:rsidRPr="00000000">
              <w:rPr>
                <w:rtl w:val="0"/>
              </w:rPr>
              <w:t xml:space="preserve">830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12">
            <w:pPr>
              <w:widowControl w:val="0"/>
              <w:spacing w:before="0" w:line="240" w:lineRule="auto"/>
              <w:jc w:val="center"/>
              <w:rPr/>
            </w:pPr>
            <w:r w:rsidDel="00000000" w:rsidR="00000000" w:rsidRPr="00000000">
              <w:rPr>
                <w:rtl w:val="0"/>
              </w:rPr>
              <w:t xml:space="preserve">9</w:t>
            </w:r>
          </w:p>
        </w:tc>
        <w:tc>
          <w:tcPr>
            <w:tcMar>
              <w:left w:w="0.0" w:type="dxa"/>
              <w:right w:w="0.0" w:type="dxa"/>
            </w:tcMar>
            <w:vAlign w:val="center"/>
          </w:tcPr>
          <w:p w:rsidR="00000000" w:rsidDel="00000000" w:rsidP="00000000" w:rsidRDefault="00000000" w:rsidRPr="00000000" w14:paraId="00002F13">
            <w:pPr>
              <w:spacing w:before="0" w:line="240" w:lineRule="auto"/>
              <w:jc w:val="center"/>
              <w:rPr/>
            </w:pPr>
            <w:r w:rsidDel="00000000" w:rsidR="00000000" w:rsidRPr="00000000">
              <w:rPr>
                <w:rtl w:val="0"/>
              </w:rPr>
              <w:t xml:space="preserve">Basarabi</w:t>
            </w:r>
          </w:p>
        </w:tc>
        <w:tc>
          <w:tcPr>
            <w:tcMar>
              <w:left w:w="0.0" w:type="dxa"/>
              <w:right w:w="0.0" w:type="dxa"/>
            </w:tcMar>
            <w:vAlign w:val="center"/>
          </w:tcPr>
          <w:p w:rsidR="00000000" w:rsidDel="00000000" w:rsidP="00000000" w:rsidRDefault="00000000" w:rsidRPr="00000000" w14:paraId="00002F14">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15">
            <w:pPr>
              <w:spacing w:before="0" w:line="240" w:lineRule="auto"/>
              <w:jc w:val="center"/>
              <w:rPr/>
            </w:pPr>
            <w:r w:rsidDel="00000000" w:rsidR="00000000" w:rsidRPr="00000000">
              <w:rPr>
                <w:rtl w:val="0"/>
              </w:rPr>
              <w:t xml:space="preserve">654</w:t>
            </w:r>
          </w:p>
        </w:tc>
        <w:tc>
          <w:tcPr>
            <w:tcMar>
              <w:left w:w="0.0" w:type="dxa"/>
              <w:right w:w="0.0" w:type="dxa"/>
            </w:tcMar>
            <w:vAlign w:val="center"/>
          </w:tcPr>
          <w:p w:rsidR="00000000" w:rsidDel="00000000" w:rsidP="00000000" w:rsidRDefault="00000000" w:rsidRPr="00000000" w14:paraId="00002F16">
            <w:pPr>
              <w:spacing w:before="0" w:line="240" w:lineRule="auto"/>
              <w:jc w:val="center"/>
              <w:rPr/>
            </w:pPr>
            <w:r w:rsidDel="00000000" w:rsidR="00000000" w:rsidRPr="00000000">
              <w:rPr>
                <w:rtl w:val="0"/>
              </w:rPr>
              <w:t xml:space="preserve">654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17">
            <w:pPr>
              <w:widowControl w:val="0"/>
              <w:spacing w:before="0" w:line="240" w:lineRule="auto"/>
              <w:jc w:val="center"/>
              <w:rPr/>
            </w:pPr>
            <w:r w:rsidDel="00000000" w:rsidR="00000000" w:rsidRPr="00000000">
              <w:rPr>
                <w:rtl w:val="0"/>
              </w:rPr>
              <w:t xml:space="preserve">10</w:t>
            </w:r>
          </w:p>
        </w:tc>
        <w:tc>
          <w:tcPr>
            <w:tcMar>
              <w:left w:w="0.0" w:type="dxa"/>
              <w:right w:w="0.0" w:type="dxa"/>
            </w:tcMar>
            <w:vAlign w:val="center"/>
          </w:tcPr>
          <w:p w:rsidR="00000000" w:rsidDel="00000000" w:rsidP="00000000" w:rsidRDefault="00000000" w:rsidRPr="00000000" w14:paraId="00002F18">
            <w:pPr>
              <w:spacing w:before="0" w:line="240" w:lineRule="auto"/>
              <w:jc w:val="center"/>
              <w:rPr/>
            </w:pPr>
            <w:r w:rsidDel="00000000" w:rsidR="00000000" w:rsidRPr="00000000">
              <w:rPr>
                <w:rtl w:val="0"/>
              </w:rPr>
              <w:t xml:space="preserve">Ovidiu</w:t>
            </w:r>
          </w:p>
        </w:tc>
        <w:tc>
          <w:tcPr>
            <w:tcMar>
              <w:left w:w="0.0" w:type="dxa"/>
              <w:right w:w="0.0" w:type="dxa"/>
            </w:tcMar>
            <w:vAlign w:val="center"/>
          </w:tcPr>
          <w:p w:rsidR="00000000" w:rsidDel="00000000" w:rsidP="00000000" w:rsidRDefault="00000000" w:rsidRPr="00000000" w14:paraId="00002F19">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1A">
            <w:pPr>
              <w:spacing w:before="0" w:line="240" w:lineRule="auto"/>
              <w:jc w:val="center"/>
              <w:rPr/>
            </w:pPr>
            <w:r w:rsidDel="00000000" w:rsidR="00000000" w:rsidRPr="00000000">
              <w:rPr>
                <w:rtl w:val="0"/>
              </w:rPr>
              <w:t xml:space="preserve">579</w:t>
            </w:r>
          </w:p>
        </w:tc>
        <w:tc>
          <w:tcPr>
            <w:tcMar>
              <w:left w:w="0.0" w:type="dxa"/>
              <w:right w:w="0.0" w:type="dxa"/>
            </w:tcMar>
            <w:vAlign w:val="center"/>
          </w:tcPr>
          <w:p w:rsidR="00000000" w:rsidDel="00000000" w:rsidP="00000000" w:rsidRDefault="00000000" w:rsidRPr="00000000" w14:paraId="00002F1B">
            <w:pPr>
              <w:spacing w:before="0" w:line="240" w:lineRule="auto"/>
              <w:jc w:val="center"/>
              <w:rPr/>
            </w:pPr>
            <w:r w:rsidDel="00000000" w:rsidR="00000000" w:rsidRPr="00000000">
              <w:rPr>
                <w:rtl w:val="0"/>
              </w:rPr>
              <w:t xml:space="preserve">579</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1C">
            <w:pPr>
              <w:widowControl w:val="0"/>
              <w:spacing w:before="0" w:line="240" w:lineRule="auto"/>
              <w:jc w:val="center"/>
              <w:rPr/>
            </w:pPr>
            <w:r w:rsidDel="00000000" w:rsidR="00000000" w:rsidRPr="00000000">
              <w:rPr>
                <w:rtl w:val="0"/>
              </w:rPr>
              <w:t xml:space="preserve">11</w:t>
            </w:r>
          </w:p>
        </w:tc>
        <w:tc>
          <w:tcPr>
            <w:tcMar>
              <w:left w:w="0.0" w:type="dxa"/>
              <w:right w:w="0.0" w:type="dxa"/>
            </w:tcMar>
            <w:vAlign w:val="center"/>
          </w:tcPr>
          <w:p w:rsidR="00000000" w:rsidDel="00000000" w:rsidP="00000000" w:rsidRDefault="00000000" w:rsidRPr="00000000" w14:paraId="00002F1D">
            <w:pPr>
              <w:spacing w:before="0" w:line="240" w:lineRule="auto"/>
              <w:jc w:val="center"/>
              <w:rPr/>
            </w:pPr>
            <w:r w:rsidDel="00000000" w:rsidR="00000000" w:rsidRPr="00000000">
              <w:rPr>
                <w:rtl w:val="0"/>
              </w:rPr>
              <w:t xml:space="preserve">Oltenița</w:t>
            </w:r>
          </w:p>
        </w:tc>
        <w:tc>
          <w:tcPr>
            <w:tcMar>
              <w:left w:w="0.0" w:type="dxa"/>
              <w:right w:w="0.0" w:type="dxa"/>
            </w:tcMar>
            <w:vAlign w:val="center"/>
          </w:tcPr>
          <w:p w:rsidR="00000000" w:rsidDel="00000000" w:rsidP="00000000" w:rsidRDefault="00000000" w:rsidRPr="00000000" w14:paraId="00002F1E">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1F">
            <w:pPr>
              <w:spacing w:before="0" w:line="240" w:lineRule="auto"/>
              <w:jc w:val="center"/>
              <w:rPr/>
            </w:pPr>
            <w:r w:rsidDel="00000000" w:rsidR="00000000" w:rsidRPr="00000000">
              <w:rPr>
                <w:rtl w:val="0"/>
              </w:rPr>
              <w:t xml:space="preserve">497</w:t>
            </w:r>
          </w:p>
        </w:tc>
        <w:tc>
          <w:tcPr>
            <w:tcMar>
              <w:left w:w="0.0" w:type="dxa"/>
              <w:right w:w="0.0" w:type="dxa"/>
            </w:tcMar>
            <w:vAlign w:val="center"/>
          </w:tcPr>
          <w:p w:rsidR="00000000" w:rsidDel="00000000" w:rsidP="00000000" w:rsidRDefault="00000000" w:rsidRPr="00000000" w14:paraId="00002F20">
            <w:pPr>
              <w:spacing w:before="0" w:line="240" w:lineRule="auto"/>
              <w:jc w:val="center"/>
              <w:rPr/>
            </w:pPr>
            <w:r w:rsidDel="00000000" w:rsidR="00000000" w:rsidRPr="00000000">
              <w:rPr>
                <w:rtl w:val="0"/>
              </w:rPr>
              <w:t xml:space="preserve">497</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21">
            <w:pPr>
              <w:widowControl w:val="0"/>
              <w:spacing w:before="0" w:line="240" w:lineRule="auto"/>
              <w:jc w:val="center"/>
              <w:rPr/>
            </w:pPr>
            <w:r w:rsidDel="00000000" w:rsidR="00000000" w:rsidRPr="00000000">
              <w:rPr>
                <w:rtl w:val="0"/>
              </w:rPr>
              <w:t xml:space="preserve">12</w:t>
            </w:r>
          </w:p>
        </w:tc>
        <w:tc>
          <w:tcPr>
            <w:tcMar>
              <w:left w:w="0.0" w:type="dxa"/>
              <w:right w:w="0.0" w:type="dxa"/>
            </w:tcMar>
            <w:vAlign w:val="center"/>
          </w:tcPr>
          <w:p w:rsidR="00000000" w:rsidDel="00000000" w:rsidP="00000000" w:rsidRDefault="00000000" w:rsidRPr="00000000" w14:paraId="00002F22">
            <w:pPr>
              <w:spacing w:before="0" w:line="240" w:lineRule="auto"/>
              <w:jc w:val="center"/>
              <w:rPr/>
            </w:pPr>
            <w:r w:rsidDel="00000000" w:rsidR="00000000" w:rsidRPr="00000000">
              <w:rPr>
                <w:rtl w:val="0"/>
              </w:rPr>
              <w:t xml:space="preserve">Medgidia</w:t>
            </w:r>
          </w:p>
        </w:tc>
        <w:tc>
          <w:tcPr>
            <w:tcMar>
              <w:left w:w="0.0" w:type="dxa"/>
              <w:right w:w="0.0" w:type="dxa"/>
            </w:tcMar>
            <w:vAlign w:val="center"/>
          </w:tcPr>
          <w:p w:rsidR="00000000" w:rsidDel="00000000" w:rsidP="00000000" w:rsidRDefault="00000000" w:rsidRPr="00000000" w14:paraId="00002F23">
            <w:pPr>
              <w:spacing w:before="0" w:line="240" w:lineRule="auto"/>
              <w:jc w:val="center"/>
              <w:rPr/>
            </w:pPr>
            <w:r w:rsidDel="00000000" w:rsidR="00000000" w:rsidRPr="00000000">
              <w:rPr>
                <w:rtl w:val="0"/>
              </w:rPr>
              <w:t xml:space="preserve">97</w:t>
            </w:r>
          </w:p>
        </w:tc>
        <w:tc>
          <w:tcPr>
            <w:tcMar>
              <w:left w:w="0.0" w:type="dxa"/>
              <w:right w:w="0.0" w:type="dxa"/>
            </w:tcMar>
            <w:vAlign w:val="center"/>
          </w:tcPr>
          <w:p w:rsidR="00000000" w:rsidDel="00000000" w:rsidP="00000000" w:rsidRDefault="00000000" w:rsidRPr="00000000" w14:paraId="00002F24">
            <w:pPr>
              <w:spacing w:before="0" w:line="240" w:lineRule="auto"/>
              <w:jc w:val="center"/>
              <w:rPr/>
            </w:pPr>
            <w:r w:rsidDel="00000000" w:rsidR="00000000" w:rsidRPr="00000000">
              <w:rPr>
                <w:rtl w:val="0"/>
              </w:rPr>
              <w:t xml:space="preserve">299</w:t>
            </w:r>
          </w:p>
        </w:tc>
        <w:tc>
          <w:tcPr>
            <w:tcMar>
              <w:left w:w="0.0" w:type="dxa"/>
              <w:right w:w="0.0" w:type="dxa"/>
            </w:tcMar>
            <w:vAlign w:val="center"/>
          </w:tcPr>
          <w:p w:rsidR="00000000" w:rsidDel="00000000" w:rsidP="00000000" w:rsidRDefault="00000000" w:rsidRPr="00000000" w14:paraId="00002F25">
            <w:pPr>
              <w:spacing w:before="0" w:line="240" w:lineRule="auto"/>
              <w:jc w:val="center"/>
              <w:rPr/>
            </w:pPr>
            <w:r w:rsidDel="00000000" w:rsidR="00000000" w:rsidRPr="00000000">
              <w:rPr>
                <w:rtl w:val="0"/>
              </w:rPr>
              <w:t xml:space="preserve">396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26">
            <w:pPr>
              <w:widowControl w:val="0"/>
              <w:spacing w:before="0" w:line="240" w:lineRule="auto"/>
              <w:jc w:val="center"/>
              <w:rPr/>
            </w:pPr>
            <w:r w:rsidDel="00000000" w:rsidR="00000000" w:rsidRPr="00000000">
              <w:rPr>
                <w:rtl w:val="0"/>
              </w:rPr>
              <w:t xml:space="preserve">13</w:t>
            </w:r>
          </w:p>
        </w:tc>
        <w:tc>
          <w:tcPr>
            <w:tcMar>
              <w:left w:w="0.0" w:type="dxa"/>
              <w:right w:w="0.0" w:type="dxa"/>
            </w:tcMar>
            <w:vAlign w:val="center"/>
          </w:tcPr>
          <w:p w:rsidR="00000000" w:rsidDel="00000000" w:rsidP="00000000" w:rsidRDefault="00000000" w:rsidRPr="00000000" w14:paraId="00002F27">
            <w:pPr>
              <w:spacing w:before="0" w:line="240" w:lineRule="auto"/>
              <w:jc w:val="center"/>
              <w:rPr/>
            </w:pPr>
            <w:r w:rsidDel="00000000" w:rsidR="00000000" w:rsidRPr="00000000">
              <w:rPr>
                <w:rtl w:val="0"/>
              </w:rPr>
              <w:t xml:space="preserve">Mahmudia</w:t>
            </w:r>
          </w:p>
        </w:tc>
        <w:tc>
          <w:tcPr>
            <w:tcMar>
              <w:left w:w="0.0" w:type="dxa"/>
              <w:right w:w="0.0" w:type="dxa"/>
            </w:tcMar>
            <w:vAlign w:val="center"/>
          </w:tcPr>
          <w:p w:rsidR="00000000" w:rsidDel="00000000" w:rsidP="00000000" w:rsidRDefault="00000000" w:rsidRPr="00000000" w14:paraId="00002F28">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29">
            <w:pPr>
              <w:spacing w:before="0" w:line="240" w:lineRule="auto"/>
              <w:jc w:val="center"/>
              <w:rPr/>
            </w:pPr>
            <w:r w:rsidDel="00000000" w:rsidR="00000000" w:rsidRPr="00000000">
              <w:rPr>
                <w:rtl w:val="0"/>
              </w:rPr>
              <w:t xml:space="preserve">305</w:t>
            </w:r>
          </w:p>
        </w:tc>
        <w:tc>
          <w:tcPr>
            <w:tcMar>
              <w:left w:w="0.0" w:type="dxa"/>
              <w:right w:w="0.0" w:type="dxa"/>
            </w:tcMar>
            <w:vAlign w:val="center"/>
          </w:tcPr>
          <w:p w:rsidR="00000000" w:rsidDel="00000000" w:rsidP="00000000" w:rsidRDefault="00000000" w:rsidRPr="00000000" w14:paraId="00002F2A">
            <w:pPr>
              <w:spacing w:before="0" w:line="240" w:lineRule="auto"/>
              <w:jc w:val="center"/>
              <w:rPr/>
            </w:pPr>
            <w:r w:rsidDel="00000000" w:rsidR="00000000" w:rsidRPr="00000000">
              <w:rPr>
                <w:rtl w:val="0"/>
              </w:rPr>
              <w:t xml:space="preserve">305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2B">
            <w:pPr>
              <w:widowControl w:val="0"/>
              <w:spacing w:before="0" w:line="240" w:lineRule="auto"/>
              <w:jc w:val="center"/>
              <w:rPr/>
            </w:pPr>
            <w:r w:rsidDel="00000000" w:rsidR="00000000" w:rsidRPr="00000000">
              <w:rPr>
                <w:rtl w:val="0"/>
              </w:rPr>
              <w:t xml:space="preserve">14</w:t>
            </w:r>
          </w:p>
        </w:tc>
        <w:tc>
          <w:tcPr>
            <w:tcMar>
              <w:left w:w="0.0" w:type="dxa"/>
              <w:right w:w="0.0" w:type="dxa"/>
            </w:tcMar>
            <w:vAlign w:val="center"/>
          </w:tcPr>
          <w:p w:rsidR="00000000" w:rsidDel="00000000" w:rsidP="00000000" w:rsidRDefault="00000000" w:rsidRPr="00000000" w14:paraId="00002F2C">
            <w:pPr>
              <w:spacing w:before="0" w:line="240" w:lineRule="auto"/>
              <w:jc w:val="center"/>
              <w:rPr/>
            </w:pPr>
            <w:r w:rsidDel="00000000" w:rsidR="00000000" w:rsidRPr="00000000">
              <w:rPr>
                <w:rtl w:val="0"/>
              </w:rPr>
              <w:t xml:space="preserve">Turnu Măgurele</w:t>
            </w:r>
          </w:p>
        </w:tc>
        <w:tc>
          <w:tcPr>
            <w:tcMar>
              <w:left w:w="0.0" w:type="dxa"/>
              <w:right w:w="0.0" w:type="dxa"/>
            </w:tcMar>
            <w:vAlign w:val="center"/>
          </w:tcPr>
          <w:p w:rsidR="00000000" w:rsidDel="00000000" w:rsidP="00000000" w:rsidRDefault="00000000" w:rsidRPr="00000000" w14:paraId="00002F2D">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2E">
            <w:pPr>
              <w:spacing w:before="0" w:line="240" w:lineRule="auto"/>
              <w:jc w:val="center"/>
              <w:rPr/>
            </w:pPr>
            <w:r w:rsidDel="00000000" w:rsidR="00000000" w:rsidRPr="00000000">
              <w:rPr>
                <w:rtl w:val="0"/>
              </w:rPr>
              <w:t xml:space="preserve">279</w:t>
            </w:r>
          </w:p>
        </w:tc>
        <w:tc>
          <w:tcPr>
            <w:tcMar>
              <w:left w:w="0.0" w:type="dxa"/>
              <w:right w:w="0.0" w:type="dxa"/>
            </w:tcMar>
            <w:vAlign w:val="center"/>
          </w:tcPr>
          <w:p w:rsidR="00000000" w:rsidDel="00000000" w:rsidP="00000000" w:rsidRDefault="00000000" w:rsidRPr="00000000" w14:paraId="00002F2F">
            <w:pPr>
              <w:spacing w:before="0" w:line="240" w:lineRule="auto"/>
              <w:jc w:val="center"/>
              <w:rPr/>
            </w:pPr>
            <w:r w:rsidDel="00000000" w:rsidR="00000000" w:rsidRPr="00000000">
              <w:rPr>
                <w:rtl w:val="0"/>
              </w:rPr>
              <w:t xml:space="preserve">279</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30">
            <w:pPr>
              <w:widowControl w:val="0"/>
              <w:spacing w:before="0" w:line="240" w:lineRule="auto"/>
              <w:jc w:val="center"/>
              <w:rPr/>
            </w:pPr>
            <w:r w:rsidDel="00000000" w:rsidR="00000000" w:rsidRPr="00000000">
              <w:rPr>
                <w:rtl w:val="0"/>
              </w:rPr>
              <w:t xml:space="preserve">15</w:t>
            </w:r>
          </w:p>
        </w:tc>
        <w:tc>
          <w:tcPr>
            <w:tcMar>
              <w:left w:w="0.0" w:type="dxa"/>
              <w:right w:w="0.0" w:type="dxa"/>
            </w:tcMar>
            <w:vAlign w:val="center"/>
          </w:tcPr>
          <w:p w:rsidR="00000000" w:rsidDel="00000000" w:rsidP="00000000" w:rsidRDefault="00000000" w:rsidRPr="00000000" w14:paraId="00002F31">
            <w:pPr>
              <w:spacing w:before="0" w:line="240" w:lineRule="auto"/>
              <w:jc w:val="center"/>
              <w:rPr/>
            </w:pPr>
            <w:r w:rsidDel="00000000" w:rsidR="00000000" w:rsidRPr="00000000">
              <w:rPr>
                <w:rtl w:val="0"/>
              </w:rPr>
              <w:t xml:space="preserve">Corabia</w:t>
            </w:r>
          </w:p>
        </w:tc>
        <w:tc>
          <w:tcPr>
            <w:tcMar>
              <w:left w:w="0.0" w:type="dxa"/>
              <w:right w:w="0.0" w:type="dxa"/>
            </w:tcMar>
            <w:vAlign w:val="center"/>
          </w:tcPr>
          <w:p w:rsidR="00000000" w:rsidDel="00000000" w:rsidP="00000000" w:rsidRDefault="00000000" w:rsidRPr="00000000" w14:paraId="00002F32">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33">
            <w:pPr>
              <w:spacing w:before="0" w:line="240" w:lineRule="auto"/>
              <w:jc w:val="center"/>
              <w:rPr/>
            </w:pPr>
            <w:r w:rsidDel="00000000" w:rsidR="00000000" w:rsidRPr="00000000">
              <w:rPr>
                <w:rtl w:val="0"/>
              </w:rPr>
              <w:t xml:space="preserve">222</w:t>
            </w:r>
          </w:p>
        </w:tc>
        <w:tc>
          <w:tcPr>
            <w:tcMar>
              <w:left w:w="0.0" w:type="dxa"/>
              <w:right w:w="0.0" w:type="dxa"/>
            </w:tcMar>
            <w:vAlign w:val="center"/>
          </w:tcPr>
          <w:p w:rsidR="00000000" w:rsidDel="00000000" w:rsidP="00000000" w:rsidRDefault="00000000" w:rsidRPr="00000000" w14:paraId="00002F34">
            <w:pPr>
              <w:spacing w:before="0" w:line="240" w:lineRule="auto"/>
              <w:jc w:val="center"/>
              <w:rPr/>
            </w:pPr>
            <w:r w:rsidDel="00000000" w:rsidR="00000000" w:rsidRPr="00000000">
              <w:rPr>
                <w:rtl w:val="0"/>
              </w:rPr>
              <w:t xml:space="preserve">222</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35">
            <w:pPr>
              <w:widowControl w:val="0"/>
              <w:spacing w:before="0" w:line="240" w:lineRule="auto"/>
              <w:jc w:val="center"/>
              <w:rPr/>
            </w:pPr>
            <w:r w:rsidDel="00000000" w:rsidR="00000000" w:rsidRPr="00000000">
              <w:rPr>
                <w:rtl w:val="0"/>
              </w:rPr>
              <w:t xml:space="preserve">16</w:t>
            </w:r>
          </w:p>
        </w:tc>
        <w:tc>
          <w:tcPr>
            <w:tcMar>
              <w:left w:w="0.0" w:type="dxa"/>
              <w:right w:w="0.0" w:type="dxa"/>
            </w:tcMar>
            <w:vAlign w:val="center"/>
          </w:tcPr>
          <w:p w:rsidR="00000000" w:rsidDel="00000000" w:rsidP="00000000" w:rsidRDefault="00000000" w:rsidRPr="00000000" w14:paraId="00002F36">
            <w:pPr>
              <w:spacing w:before="0" w:line="240" w:lineRule="auto"/>
              <w:jc w:val="center"/>
              <w:rPr/>
            </w:pPr>
            <w:r w:rsidDel="00000000" w:rsidR="00000000" w:rsidRPr="00000000">
              <w:rPr>
                <w:rtl w:val="0"/>
              </w:rPr>
              <w:t xml:space="preserve">Calafat</w:t>
            </w:r>
          </w:p>
        </w:tc>
        <w:tc>
          <w:tcPr>
            <w:tcMar>
              <w:left w:w="0.0" w:type="dxa"/>
              <w:right w:w="0.0" w:type="dxa"/>
            </w:tcMar>
            <w:vAlign w:val="center"/>
          </w:tcPr>
          <w:p w:rsidR="00000000" w:rsidDel="00000000" w:rsidP="00000000" w:rsidRDefault="00000000" w:rsidRPr="00000000" w14:paraId="00002F37">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38">
            <w:pPr>
              <w:spacing w:before="0" w:line="240" w:lineRule="auto"/>
              <w:jc w:val="center"/>
              <w:rPr/>
            </w:pPr>
            <w:r w:rsidDel="00000000" w:rsidR="00000000" w:rsidRPr="00000000">
              <w:rPr>
                <w:rtl w:val="0"/>
              </w:rPr>
              <w:t xml:space="preserve">214</w:t>
            </w:r>
          </w:p>
        </w:tc>
        <w:tc>
          <w:tcPr>
            <w:tcMar>
              <w:left w:w="0.0" w:type="dxa"/>
              <w:right w:w="0.0" w:type="dxa"/>
            </w:tcMar>
            <w:vAlign w:val="center"/>
          </w:tcPr>
          <w:p w:rsidR="00000000" w:rsidDel="00000000" w:rsidP="00000000" w:rsidRDefault="00000000" w:rsidRPr="00000000" w14:paraId="00002F39">
            <w:pPr>
              <w:spacing w:before="0" w:line="240" w:lineRule="auto"/>
              <w:jc w:val="center"/>
              <w:rPr/>
            </w:pPr>
            <w:r w:rsidDel="00000000" w:rsidR="00000000" w:rsidRPr="00000000">
              <w:rPr>
                <w:rtl w:val="0"/>
              </w:rPr>
              <w:t xml:space="preserve">214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3A">
            <w:pPr>
              <w:widowControl w:val="0"/>
              <w:spacing w:before="0" w:line="240" w:lineRule="auto"/>
              <w:jc w:val="center"/>
              <w:rPr/>
            </w:pPr>
            <w:r w:rsidDel="00000000" w:rsidR="00000000" w:rsidRPr="00000000">
              <w:rPr>
                <w:rtl w:val="0"/>
              </w:rPr>
              <w:t xml:space="preserve">17</w:t>
            </w:r>
          </w:p>
        </w:tc>
        <w:tc>
          <w:tcPr>
            <w:tcMar>
              <w:left w:w="0.0" w:type="dxa"/>
              <w:right w:w="0.0" w:type="dxa"/>
            </w:tcMar>
            <w:vAlign w:val="center"/>
          </w:tcPr>
          <w:p w:rsidR="00000000" w:rsidDel="00000000" w:rsidP="00000000" w:rsidRDefault="00000000" w:rsidRPr="00000000" w14:paraId="00002F3B">
            <w:pPr>
              <w:spacing w:before="0" w:line="240" w:lineRule="auto"/>
              <w:jc w:val="center"/>
              <w:rPr/>
            </w:pPr>
            <w:r w:rsidDel="00000000" w:rsidR="00000000" w:rsidRPr="00000000">
              <w:rPr>
                <w:rtl w:val="0"/>
              </w:rPr>
              <w:t xml:space="preserve">Orșova</w:t>
            </w:r>
          </w:p>
        </w:tc>
        <w:tc>
          <w:tcPr>
            <w:tcMar>
              <w:left w:w="0.0" w:type="dxa"/>
              <w:right w:w="0.0" w:type="dxa"/>
            </w:tcMar>
            <w:vAlign w:val="center"/>
          </w:tcPr>
          <w:p w:rsidR="00000000" w:rsidDel="00000000" w:rsidP="00000000" w:rsidRDefault="00000000" w:rsidRPr="00000000" w14:paraId="00002F3C">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3D">
            <w:pPr>
              <w:spacing w:before="0" w:line="240" w:lineRule="auto"/>
              <w:jc w:val="center"/>
              <w:rPr/>
            </w:pPr>
            <w:r w:rsidDel="00000000" w:rsidR="00000000" w:rsidRPr="00000000">
              <w:rPr>
                <w:rtl w:val="0"/>
              </w:rPr>
              <w:t xml:space="preserve">185</w:t>
            </w:r>
          </w:p>
        </w:tc>
        <w:tc>
          <w:tcPr>
            <w:tcMar>
              <w:left w:w="0.0" w:type="dxa"/>
              <w:right w:w="0.0" w:type="dxa"/>
            </w:tcMar>
            <w:vAlign w:val="center"/>
          </w:tcPr>
          <w:p w:rsidR="00000000" w:rsidDel="00000000" w:rsidP="00000000" w:rsidRDefault="00000000" w:rsidRPr="00000000" w14:paraId="00002F3E">
            <w:pPr>
              <w:spacing w:before="0" w:line="240" w:lineRule="auto"/>
              <w:jc w:val="center"/>
              <w:rPr/>
            </w:pPr>
            <w:r w:rsidDel="00000000" w:rsidR="00000000" w:rsidRPr="00000000">
              <w:rPr>
                <w:rtl w:val="0"/>
              </w:rPr>
              <w:t xml:space="preserve">185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3F">
            <w:pPr>
              <w:widowControl w:val="0"/>
              <w:spacing w:before="0" w:line="240" w:lineRule="auto"/>
              <w:jc w:val="center"/>
              <w:rPr/>
            </w:pPr>
            <w:r w:rsidDel="00000000" w:rsidR="00000000" w:rsidRPr="00000000">
              <w:rPr>
                <w:rtl w:val="0"/>
              </w:rPr>
              <w:t xml:space="preserve">18</w:t>
            </w:r>
          </w:p>
        </w:tc>
        <w:tc>
          <w:tcPr>
            <w:tcMar>
              <w:left w:w="0.0" w:type="dxa"/>
              <w:right w:w="0.0" w:type="dxa"/>
            </w:tcMar>
            <w:vAlign w:val="center"/>
          </w:tcPr>
          <w:p w:rsidR="00000000" w:rsidDel="00000000" w:rsidP="00000000" w:rsidRDefault="00000000" w:rsidRPr="00000000" w14:paraId="00002F40">
            <w:pPr>
              <w:spacing w:before="0" w:line="240" w:lineRule="auto"/>
              <w:jc w:val="center"/>
              <w:rPr/>
            </w:pPr>
            <w:r w:rsidDel="00000000" w:rsidR="00000000" w:rsidRPr="00000000">
              <w:rPr>
                <w:rtl w:val="0"/>
              </w:rPr>
              <w:t xml:space="preserve">Bechet</w:t>
            </w:r>
          </w:p>
        </w:tc>
        <w:tc>
          <w:tcPr>
            <w:tcMar>
              <w:left w:w="0.0" w:type="dxa"/>
              <w:right w:w="0.0" w:type="dxa"/>
            </w:tcMar>
            <w:vAlign w:val="center"/>
          </w:tcPr>
          <w:p w:rsidR="00000000" w:rsidDel="00000000" w:rsidP="00000000" w:rsidRDefault="00000000" w:rsidRPr="00000000" w14:paraId="00002F41">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42">
            <w:pPr>
              <w:spacing w:before="0" w:line="240" w:lineRule="auto"/>
              <w:jc w:val="center"/>
              <w:rPr/>
            </w:pPr>
            <w:r w:rsidDel="00000000" w:rsidR="00000000" w:rsidRPr="00000000">
              <w:rPr>
                <w:rtl w:val="0"/>
              </w:rPr>
              <w:t xml:space="preserve">157</w:t>
            </w:r>
          </w:p>
        </w:tc>
        <w:tc>
          <w:tcPr>
            <w:tcMar>
              <w:left w:w="0.0" w:type="dxa"/>
              <w:right w:w="0.0" w:type="dxa"/>
            </w:tcMar>
            <w:vAlign w:val="center"/>
          </w:tcPr>
          <w:p w:rsidR="00000000" w:rsidDel="00000000" w:rsidP="00000000" w:rsidRDefault="00000000" w:rsidRPr="00000000" w14:paraId="00002F43">
            <w:pPr>
              <w:spacing w:before="0" w:line="240" w:lineRule="auto"/>
              <w:jc w:val="center"/>
              <w:rPr/>
            </w:pPr>
            <w:r w:rsidDel="00000000" w:rsidR="00000000" w:rsidRPr="00000000">
              <w:rPr>
                <w:rtl w:val="0"/>
              </w:rPr>
              <w:t xml:space="preserve">157</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44">
            <w:pPr>
              <w:widowControl w:val="0"/>
              <w:spacing w:before="0" w:line="240" w:lineRule="auto"/>
              <w:jc w:val="center"/>
              <w:rPr/>
            </w:pPr>
            <w:r w:rsidDel="00000000" w:rsidR="00000000" w:rsidRPr="00000000">
              <w:rPr>
                <w:rtl w:val="0"/>
              </w:rPr>
              <w:t xml:space="preserve">19</w:t>
            </w:r>
          </w:p>
        </w:tc>
        <w:tc>
          <w:tcPr>
            <w:tcMar>
              <w:left w:w="0.0" w:type="dxa"/>
              <w:right w:w="0.0" w:type="dxa"/>
            </w:tcMar>
            <w:vAlign w:val="center"/>
          </w:tcPr>
          <w:p w:rsidR="00000000" w:rsidDel="00000000" w:rsidP="00000000" w:rsidRDefault="00000000" w:rsidRPr="00000000" w14:paraId="00002F45">
            <w:pPr>
              <w:spacing w:before="0" w:line="240" w:lineRule="auto"/>
              <w:jc w:val="center"/>
              <w:rPr/>
            </w:pPr>
            <w:r w:rsidDel="00000000" w:rsidR="00000000" w:rsidRPr="00000000">
              <w:rPr>
                <w:rtl w:val="0"/>
              </w:rPr>
              <w:t xml:space="preserve">Hârșova</w:t>
            </w:r>
          </w:p>
        </w:tc>
        <w:tc>
          <w:tcPr>
            <w:tcMar>
              <w:left w:w="0.0" w:type="dxa"/>
              <w:right w:w="0.0" w:type="dxa"/>
            </w:tcMar>
            <w:vAlign w:val="center"/>
          </w:tcPr>
          <w:p w:rsidR="00000000" w:rsidDel="00000000" w:rsidP="00000000" w:rsidRDefault="00000000" w:rsidRPr="00000000" w14:paraId="00002F46">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47">
            <w:pPr>
              <w:spacing w:before="0" w:line="240" w:lineRule="auto"/>
              <w:jc w:val="center"/>
              <w:rPr/>
            </w:pPr>
            <w:r w:rsidDel="00000000" w:rsidR="00000000" w:rsidRPr="00000000">
              <w:rPr>
                <w:rtl w:val="0"/>
              </w:rPr>
              <w:t xml:space="preserve">121</w:t>
            </w:r>
          </w:p>
        </w:tc>
        <w:tc>
          <w:tcPr>
            <w:tcMar>
              <w:left w:w="0.0" w:type="dxa"/>
              <w:right w:w="0.0" w:type="dxa"/>
            </w:tcMar>
            <w:vAlign w:val="center"/>
          </w:tcPr>
          <w:p w:rsidR="00000000" w:rsidDel="00000000" w:rsidP="00000000" w:rsidRDefault="00000000" w:rsidRPr="00000000" w14:paraId="00002F48">
            <w:pPr>
              <w:spacing w:before="0" w:line="240" w:lineRule="auto"/>
              <w:jc w:val="center"/>
              <w:rPr/>
            </w:pPr>
            <w:r w:rsidDel="00000000" w:rsidR="00000000" w:rsidRPr="00000000">
              <w:rPr>
                <w:rtl w:val="0"/>
              </w:rPr>
              <w:t xml:space="preserve">121</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49">
            <w:pPr>
              <w:widowControl w:val="0"/>
              <w:spacing w:before="0" w:line="240" w:lineRule="auto"/>
              <w:jc w:val="center"/>
              <w:rPr/>
            </w:pPr>
            <w:r w:rsidDel="00000000" w:rsidR="00000000" w:rsidRPr="00000000">
              <w:rPr>
                <w:rtl w:val="0"/>
              </w:rPr>
              <w:t xml:space="preserve">20</w:t>
            </w:r>
          </w:p>
        </w:tc>
        <w:tc>
          <w:tcPr>
            <w:tcMar>
              <w:left w:w="0.0" w:type="dxa"/>
              <w:right w:w="0.0" w:type="dxa"/>
            </w:tcMar>
            <w:vAlign w:val="center"/>
          </w:tcPr>
          <w:p w:rsidR="00000000" w:rsidDel="00000000" w:rsidP="00000000" w:rsidRDefault="00000000" w:rsidRPr="00000000" w14:paraId="00002F4A">
            <w:pPr>
              <w:spacing w:before="0" w:line="240" w:lineRule="auto"/>
              <w:jc w:val="center"/>
              <w:rPr/>
            </w:pPr>
            <w:r w:rsidDel="00000000" w:rsidR="00000000" w:rsidRPr="00000000">
              <w:rPr>
                <w:rtl w:val="0"/>
              </w:rPr>
              <w:t xml:space="preserve">Isaccea</w:t>
            </w:r>
          </w:p>
        </w:tc>
        <w:tc>
          <w:tcPr>
            <w:tcMar>
              <w:left w:w="0.0" w:type="dxa"/>
              <w:right w:w="0.0" w:type="dxa"/>
            </w:tcMar>
            <w:vAlign w:val="center"/>
          </w:tcPr>
          <w:p w:rsidR="00000000" w:rsidDel="00000000" w:rsidP="00000000" w:rsidRDefault="00000000" w:rsidRPr="00000000" w14:paraId="00002F4B">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4C">
            <w:pPr>
              <w:spacing w:before="0" w:line="240" w:lineRule="auto"/>
              <w:jc w:val="center"/>
              <w:rPr/>
            </w:pPr>
            <w:r w:rsidDel="00000000" w:rsidR="00000000" w:rsidRPr="00000000">
              <w:rPr>
                <w:rtl w:val="0"/>
              </w:rPr>
              <w:t xml:space="preserve">88</w:t>
            </w:r>
          </w:p>
        </w:tc>
        <w:tc>
          <w:tcPr>
            <w:tcMar>
              <w:left w:w="0.0" w:type="dxa"/>
              <w:right w:w="0.0" w:type="dxa"/>
            </w:tcMar>
            <w:vAlign w:val="center"/>
          </w:tcPr>
          <w:p w:rsidR="00000000" w:rsidDel="00000000" w:rsidP="00000000" w:rsidRDefault="00000000" w:rsidRPr="00000000" w14:paraId="00002F4D">
            <w:pPr>
              <w:spacing w:before="0" w:line="240" w:lineRule="auto"/>
              <w:jc w:val="center"/>
              <w:rPr/>
            </w:pPr>
            <w:r w:rsidDel="00000000" w:rsidR="00000000" w:rsidRPr="00000000">
              <w:rPr>
                <w:rtl w:val="0"/>
              </w:rPr>
              <w:t xml:space="preserve">88</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4E">
            <w:pPr>
              <w:widowControl w:val="0"/>
              <w:spacing w:before="0" w:line="240" w:lineRule="auto"/>
              <w:jc w:val="center"/>
              <w:rPr/>
            </w:pPr>
            <w:r w:rsidDel="00000000" w:rsidR="00000000" w:rsidRPr="00000000">
              <w:rPr>
                <w:rtl w:val="0"/>
              </w:rPr>
              <w:t xml:space="preserve">21</w:t>
            </w:r>
          </w:p>
        </w:tc>
        <w:tc>
          <w:tcPr>
            <w:tcMar>
              <w:left w:w="0.0" w:type="dxa"/>
              <w:right w:w="0.0" w:type="dxa"/>
            </w:tcMar>
            <w:vAlign w:val="center"/>
          </w:tcPr>
          <w:p w:rsidR="00000000" w:rsidDel="00000000" w:rsidP="00000000" w:rsidRDefault="00000000" w:rsidRPr="00000000" w14:paraId="00002F4F">
            <w:pPr>
              <w:spacing w:before="0" w:line="240" w:lineRule="auto"/>
              <w:jc w:val="center"/>
              <w:rPr/>
            </w:pPr>
            <w:r w:rsidDel="00000000" w:rsidR="00000000" w:rsidRPr="00000000">
              <w:rPr>
                <w:rtl w:val="0"/>
              </w:rPr>
              <w:t xml:space="preserve">Moldova Veche</w:t>
            </w:r>
          </w:p>
        </w:tc>
        <w:tc>
          <w:tcPr>
            <w:tcMar>
              <w:left w:w="0.0" w:type="dxa"/>
              <w:right w:w="0.0" w:type="dxa"/>
            </w:tcMar>
            <w:vAlign w:val="center"/>
          </w:tcPr>
          <w:p w:rsidR="00000000" w:rsidDel="00000000" w:rsidP="00000000" w:rsidRDefault="00000000" w:rsidRPr="00000000" w14:paraId="00002F50">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51">
            <w:pPr>
              <w:spacing w:before="0" w:line="240" w:lineRule="auto"/>
              <w:jc w:val="center"/>
              <w:rPr/>
            </w:pPr>
            <w:r w:rsidDel="00000000" w:rsidR="00000000" w:rsidRPr="00000000">
              <w:rPr>
                <w:rtl w:val="0"/>
              </w:rPr>
              <w:t xml:space="preserve">83</w:t>
            </w:r>
          </w:p>
        </w:tc>
        <w:tc>
          <w:tcPr>
            <w:tcMar>
              <w:left w:w="0.0" w:type="dxa"/>
              <w:right w:w="0.0" w:type="dxa"/>
            </w:tcMar>
            <w:vAlign w:val="center"/>
          </w:tcPr>
          <w:p w:rsidR="00000000" w:rsidDel="00000000" w:rsidP="00000000" w:rsidRDefault="00000000" w:rsidRPr="00000000" w14:paraId="00002F52">
            <w:pPr>
              <w:spacing w:before="0" w:line="240" w:lineRule="auto"/>
              <w:jc w:val="center"/>
              <w:rPr/>
            </w:pPr>
            <w:r w:rsidDel="00000000" w:rsidR="00000000" w:rsidRPr="00000000">
              <w:rPr>
                <w:rtl w:val="0"/>
              </w:rPr>
              <w:t xml:space="preserve">83</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53">
            <w:pPr>
              <w:widowControl w:val="0"/>
              <w:spacing w:before="0" w:line="240" w:lineRule="auto"/>
              <w:jc w:val="center"/>
              <w:rPr/>
            </w:pPr>
            <w:r w:rsidDel="00000000" w:rsidR="00000000" w:rsidRPr="00000000">
              <w:rPr>
                <w:rtl w:val="0"/>
              </w:rPr>
              <w:t xml:space="preserve">22</w:t>
            </w:r>
          </w:p>
        </w:tc>
        <w:tc>
          <w:tcPr>
            <w:tcMar>
              <w:left w:w="0.0" w:type="dxa"/>
              <w:right w:w="0.0" w:type="dxa"/>
            </w:tcMar>
            <w:vAlign w:val="center"/>
          </w:tcPr>
          <w:p w:rsidR="00000000" w:rsidDel="00000000" w:rsidP="00000000" w:rsidRDefault="00000000" w:rsidRPr="00000000" w14:paraId="00002F54">
            <w:pPr>
              <w:spacing w:before="0" w:line="240" w:lineRule="auto"/>
              <w:jc w:val="center"/>
              <w:rPr/>
            </w:pPr>
            <w:r w:rsidDel="00000000" w:rsidR="00000000" w:rsidRPr="00000000">
              <w:rPr>
                <w:rtl w:val="0"/>
              </w:rPr>
              <w:t xml:space="preserve">Zimnicea</w:t>
            </w:r>
          </w:p>
        </w:tc>
        <w:tc>
          <w:tcPr>
            <w:tcMar>
              <w:left w:w="0.0" w:type="dxa"/>
              <w:right w:w="0.0" w:type="dxa"/>
            </w:tcMar>
            <w:vAlign w:val="center"/>
          </w:tcPr>
          <w:p w:rsidR="00000000" w:rsidDel="00000000" w:rsidP="00000000" w:rsidRDefault="00000000" w:rsidRPr="00000000" w14:paraId="00002F55">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56">
            <w:pPr>
              <w:spacing w:before="0" w:line="240" w:lineRule="auto"/>
              <w:jc w:val="center"/>
              <w:rPr/>
            </w:pPr>
            <w:r w:rsidDel="00000000" w:rsidR="00000000" w:rsidRPr="00000000">
              <w:rPr>
                <w:rtl w:val="0"/>
              </w:rPr>
              <w:t xml:space="preserve">65</w:t>
            </w:r>
          </w:p>
        </w:tc>
        <w:tc>
          <w:tcPr>
            <w:tcMar>
              <w:left w:w="0.0" w:type="dxa"/>
              <w:right w:w="0.0" w:type="dxa"/>
            </w:tcMar>
            <w:vAlign w:val="center"/>
          </w:tcPr>
          <w:p w:rsidR="00000000" w:rsidDel="00000000" w:rsidP="00000000" w:rsidRDefault="00000000" w:rsidRPr="00000000" w14:paraId="00002F57">
            <w:pPr>
              <w:spacing w:before="0" w:line="240" w:lineRule="auto"/>
              <w:jc w:val="center"/>
              <w:rPr/>
            </w:pPr>
            <w:r w:rsidDel="00000000" w:rsidR="00000000" w:rsidRPr="00000000">
              <w:rPr>
                <w:rtl w:val="0"/>
              </w:rPr>
              <w:t xml:space="preserve">65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58">
            <w:pPr>
              <w:widowControl w:val="0"/>
              <w:spacing w:before="0" w:line="240" w:lineRule="auto"/>
              <w:jc w:val="center"/>
              <w:rPr/>
            </w:pPr>
            <w:r w:rsidDel="00000000" w:rsidR="00000000" w:rsidRPr="00000000">
              <w:rPr>
                <w:rtl w:val="0"/>
              </w:rPr>
              <w:t xml:space="preserve">23</w:t>
            </w:r>
          </w:p>
        </w:tc>
        <w:tc>
          <w:tcPr>
            <w:tcMar>
              <w:left w:w="0.0" w:type="dxa"/>
              <w:right w:w="0.0" w:type="dxa"/>
            </w:tcMar>
            <w:vAlign w:val="center"/>
          </w:tcPr>
          <w:p w:rsidR="00000000" w:rsidDel="00000000" w:rsidP="00000000" w:rsidRDefault="00000000" w:rsidRPr="00000000" w14:paraId="00002F59">
            <w:pPr>
              <w:spacing w:before="0" w:line="240" w:lineRule="auto"/>
              <w:jc w:val="center"/>
              <w:rPr/>
            </w:pPr>
            <w:r w:rsidDel="00000000" w:rsidR="00000000" w:rsidRPr="00000000">
              <w:rPr>
                <w:rtl w:val="0"/>
              </w:rPr>
              <w:t xml:space="preserve">Zona Delta (incl. Sulina)</w:t>
            </w:r>
          </w:p>
        </w:tc>
        <w:tc>
          <w:tcPr>
            <w:tcMar>
              <w:left w:w="0.0" w:type="dxa"/>
              <w:right w:w="0.0" w:type="dxa"/>
            </w:tcMar>
            <w:vAlign w:val="center"/>
          </w:tcPr>
          <w:p w:rsidR="00000000" w:rsidDel="00000000" w:rsidP="00000000" w:rsidRDefault="00000000" w:rsidRPr="00000000" w14:paraId="00002F5A">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5B">
            <w:pPr>
              <w:spacing w:before="0" w:line="240" w:lineRule="auto"/>
              <w:jc w:val="center"/>
              <w:rPr/>
            </w:pPr>
            <w:r w:rsidDel="00000000" w:rsidR="00000000" w:rsidRPr="00000000">
              <w:rPr>
                <w:rtl w:val="0"/>
              </w:rPr>
              <w:t xml:space="preserve">34</w:t>
            </w:r>
          </w:p>
        </w:tc>
        <w:tc>
          <w:tcPr>
            <w:tcMar>
              <w:left w:w="0.0" w:type="dxa"/>
              <w:right w:w="0.0" w:type="dxa"/>
            </w:tcMar>
            <w:vAlign w:val="center"/>
          </w:tcPr>
          <w:p w:rsidR="00000000" w:rsidDel="00000000" w:rsidP="00000000" w:rsidRDefault="00000000" w:rsidRPr="00000000" w14:paraId="00002F5C">
            <w:pPr>
              <w:spacing w:before="0" w:line="240" w:lineRule="auto"/>
              <w:jc w:val="center"/>
              <w:rPr/>
            </w:pPr>
            <w:r w:rsidDel="00000000" w:rsidR="00000000" w:rsidRPr="00000000">
              <w:rPr>
                <w:rtl w:val="0"/>
              </w:rPr>
              <w:t xml:space="preserve">34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left w:w="0.0" w:type="dxa"/>
              <w:right w:w="0.0" w:type="dxa"/>
            </w:tcMar>
            <w:vAlign w:val="bottom"/>
          </w:tcPr>
          <w:p w:rsidR="00000000" w:rsidDel="00000000" w:rsidP="00000000" w:rsidRDefault="00000000" w:rsidRPr="00000000" w14:paraId="00002F5D">
            <w:pPr>
              <w:widowControl w:val="0"/>
              <w:spacing w:before="0" w:line="240" w:lineRule="auto"/>
              <w:jc w:val="center"/>
              <w:rPr/>
            </w:pPr>
            <w:r w:rsidDel="00000000" w:rsidR="00000000" w:rsidRPr="00000000">
              <w:rPr>
                <w:rtl w:val="0"/>
              </w:rPr>
              <w:t xml:space="preserve">24</w:t>
            </w:r>
          </w:p>
        </w:tc>
        <w:tc>
          <w:tcPr>
            <w:tcMar>
              <w:left w:w="0.0" w:type="dxa"/>
              <w:right w:w="0.0" w:type="dxa"/>
            </w:tcMar>
            <w:vAlign w:val="center"/>
          </w:tcPr>
          <w:p w:rsidR="00000000" w:rsidDel="00000000" w:rsidP="00000000" w:rsidRDefault="00000000" w:rsidRPr="00000000" w14:paraId="00002F5E">
            <w:pPr>
              <w:spacing w:before="0" w:line="240" w:lineRule="auto"/>
              <w:jc w:val="center"/>
              <w:rPr/>
            </w:pPr>
            <w:r w:rsidDel="00000000" w:rsidR="00000000" w:rsidRPr="00000000">
              <w:rPr>
                <w:rtl w:val="0"/>
              </w:rPr>
              <w:t xml:space="preserve">Luminița</w:t>
            </w:r>
          </w:p>
        </w:tc>
        <w:tc>
          <w:tcPr>
            <w:tcMar>
              <w:left w:w="0.0" w:type="dxa"/>
              <w:right w:w="0.0" w:type="dxa"/>
            </w:tcMar>
            <w:vAlign w:val="center"/>
          </w:tcPr>
          <w:p w:rsidR="00000000" w:rsidDel="00000000" w:rsidP="00000000" w:rsidRDefault="00000000" w:rsidRPr="00000000" w14:paraId="00002F5F">
            <w:pPr>
              <w:spacing w:before="0" w:line="240" w:lineRule="auto"/>
              <w:jc w:val="center"/>
              <w:rPr/>
            </w:pPr>
            <w:r w:rsidDel="00000000" w:rsidR="00000000" w:rsidRPr="00000000">
              <w:rPr>
                <w:rtl w:val="0"/>
              </w:rPr>
              <w:t xml:space="preserve">n/a</w:t>
            </w:r>
          </w:p>
        </w:tc>
        <w:tc>
          <w:tcPr>
            <w:tcMar>
              <w:left w:w="0.0" w:type="dxa"/>
              <w:right w:w="0.0" w:type="dxa"/>
            </w:tcMar>
            <w:vAlign w:val="center"/>
          </w:tcPr>
          <w:p w:rsidR="00000000" w:rsidDel="00000000" w:rsidP="00000000" w:rsidRDefault="00000000" w:rsidRPr="00000000" w14:paraId="00002F60">
            <w:pPr>
              <w:spacing w:before="0" w:line="240" w:lineRule="auto"/>
              <w:jc w:val="center"/>
              <w:rPr/>
            </w:pPr>
            <w:r w:rsidDel="00000000" w:rsidR="00000000" w:rsidRPr="00000000">
              <w:rPr>
                <w:rtl w:val="0"/>
              </w:rPr>
              <w:t xml:space="preserve">6</w:t>
            </w:r>
          </w:p>
        </w:tc>
        <w:tc>
          <w:tcPr>
            <w:tcMar>
              <w:left w:w="0.0" w:type="dxa"/>
              <w:right w:w="0.0" w:type="dxa"/>
            </w:tcMar>
            <w:vAlign w:val="center"/>
          </w:tcPr>
          <w:p w:rsidR="00000000" w:rsidDel="00000000" w:rsidP="00000000" w:rsidRDefault="00000000" w:rsidRPr="00000000" w14:paraId="00002F61">
            <w:pPr>
              <w:spacing w:before="0" w:line="240" w:lineRule="auto"/>
              <w:jc w:val="center"/>
              <w:rPr/>
            </w:pPr>
            <w:r w:rsidDel="00000000" w:rsidR="00000000" w:rsidRPr="00000000">
              <w:rPr>
                <w:rtl w:val="0"/>
              </w:rPr>
              <w:t xml:space="preserve">6</w:t>
            </w:r>
          </w:p>
        </w:tc>
      </w:tr>
    </w:tbl>
    <w:p w:rsidR="00000000" w:rsidDel="00000000" w:rsidP="00000000" w:rsidRDefault="00000000" w:rsidRPr="00000000" w14:paraId="00002F62">
      <w:pPr>
        <w:spacing w:line="240" w:lineRule="auto"/>
        <w:jc w:val="both"/>
        <w:rPr>
          <w:i w:val="1"/>
          <w:sz w:val="18"/>
          <w:szCs w:val="18"/>
        </w:rPr>
      </w:pPr>
      <w:r w:rsidDel="00000000" w:rsidR="00000000" w:rsidRPr="00000000">
        <w:rPr>
          <w:rtl w:val="0"/>
        </w:rPr>
      </w:r>
    </w:p>
    <w:p w:rsidR="00000000" w:rsidDel="00000000" w:rsidP="00000000" w:rsidRDefault="00000000" w:rsidRPr="00000000" w14:paraId="00002F63">
      <w:pPr>
        <w:spacing w:line="240" w:lineRule="auto"/>
        <w:jc w:val="both"/>
        <w:rPr>
          <w:sz w:val="24"/>
          <w:szCs w:val="24"/>
        </w:rPr>
      </w:pPr>
      <w:bookmarkStart w:colFirst="0" w:colLast="0" w:name="_heading=h.1x0gk37" w:id="86"/>
      <w:bookmarkEnd w:id="86"/>
      <w:r w:rsidDel="00000000" w:rsidR="00000000" w:rsidRPr="00000000">
        <w:rPr>
          <w:sz w:val="24"/>
          <w:szCs w:val="24"/>
          <w:rtl w:val="0"/>
        </w:rPr>
        <w:t xml:space="preserve">De remarcat faptul că operarea de containere rămâne relevantă doar la nivelul porturilor maritime (P</w:t>
      </w:r>
      <w:r w:rsidDel="00000000" w:rsidR="00000000" w:rsidRPr="00000000">
        <w:rPr>
          <w:rtl w:val="0"/>
        </w:rPr>
        <w:t xml:space="preserve">ortul</w:t>
      </w:r>
      <w:r w:rsidDel="00000000" w:rsidR="00000000" w:rsidRPr="00000000">
        <w:rPr>
          <w:sz w:val="24"/>
          <w:szCs w:val="24"/>
          <w:rtl w:val="0"/>
        </w:rPr>
        <w:t xml:space="preserve"> Constanța) în </w:t>
      </w:r>
      <w:r w:rsidDel="00000000" w:rsidR="00000000" w:rsidRPr="00000000">
        <w:rPr>
          <w:rtl w:val="0"/>
        </w:rPr>
        <w:t xml:space="preserve">anul</w:t>
      </w:r>
      <w:r w:rsidDel="00000000" w:rsidR="00000000" w:rsidRPr="00000000">
        <w:rPr>
          <w:sz w:val="24"/>
          <w:szCs w:val="24"/>
          <w:rtl w:val="0"/>
        </w:rPr>
        <w:t xml:space="preserve"> 2019 înregistrându-se aprox</w:t>
      </w:r>
      <w:r w:rsidDel="00000000" w:rsidR="00000000" w:rsidRPr="00000000">
        <w:rPr>
          <w:rtl w:val="0"/>
        </w:rPr>
        <w:t xml:space="preserve">imativ</w:t>
      </w:r>
      <w:r w:rsidDel="00000000" w:rsidR="00000000" w:rsidRPr="00000000">
        <w:rPr>
          <w:sz w:val="24"/>
          <w:szCs w:val="24"/>
          <w:rtl w:val="0"/>
        </w:rPr>
        <w:t xml:space="preserve"> 665 mii </w:t>
      </w:r>
      <w:r w:rsidDel="00000000" w:rsidR="00000000" w:rsidRPr="00000000">
        <w:rPr>
          <w:sz w:val="24"/>
          <w:szCs w:val="24"/>
          <w:rtl w:val="0"/>
        </w:rPr>
        <w:t xml:space="preserve">TEU</w:t>
      </w:r>
      <w:r w:rsidDel="00000000" w:rsidR="00000000" w:rsidRPr="00000000">
        <w:rPr>
          <w:sz w:val="24"/>
          <w:szCs w:val="24"/>
          <w:rtl w:val="0"/>
        </w:rPr>
        <w:t xml:space="preserve"> nivel sensibil egal cu cel din 2018, pe când la nivelul porturilor fluviale nivelul de operare a containerelor este neglijabil (aprox</w:t>
      </w:r>
      <w:r w:rsidDel="00000000" w:rsidR="00000000" w:rsidRPr="00000000">
        <w:rPr>
          <w:rtl w:val="0"/>
        </w:rPr>
        <w:t xml:space="preserve">imativ</w:t>
      </w:r>
      <w:r w:rsidDel="00000000" w:rsidR="00000000" w:rsidRPr="00000000">
        <w:rPr>
          <w:sz w:val="24"/>
          <w:szCs w:val="24"/>
          <w:rtl w:val="0"/>
        </w:rPr>
        <w:t xml:space="preserve"> 1800 TEU în a</w:t>
      </w:r>
      <w:r w:rsidDel="00000000" w:rsidR="00000000" w:rsidRPr="00000000">
        <w:rPr>
          <w:rtl w:val="0"/>
        </w:rPr>
        <w:t xml:space="preserve">nul </w:t>
      </w:r>
      <w:r w:rsidDel="00000000" w:rsidR="00000000" w:rsidRPr="00000000">
        <w:rPr>
          <w:sz w:val="24"/>
          <w:szCs w:val="24"/>
          <w:rtl w:val="0"/>
        </w:rPr>
        <w:t xml:space="preserve">2019). </w:t>
      </w:r>
    </w:p>
    <w:p w:rsidR="00000000" w:rsidDel="00000000" w:rsidP="00000000" w:rsidRDefault="00000000" w:rsidRPr="00000000" w14:paraId="00002F64">
      <w:pPr>
        <w:spacing w:line="240" w:lineRule="auto"/>
        <w:jc w:val="both"/>
        <w:rPr>
          <w:sz w:val="24"/>
          <w:szCs w:val="24"/>
        </w:rPr>
      </w:pPr>
      <w:r w:rsidDel="00000000" w:rsidR="00000000" w:rsidRPr="00000000">
        <w:rPr>
          <w:sz w:val="24"/>
          <w:szCs w:val="24"/>
          <w:rtl w:val="0"/>
        </w:rPr>
        <w:t xml:space="preserve">Există mai multe porturi turistice la Marea Neagră sau la Dunăre, dar impactul economic al acestora este predominant local și nu fac </w:t>
      </w:r>
      <w:r w:rsidDel="00000000" w:rsidR="00000000" w:rsidRPr="00000000">
        <w:rPr>
          <w:sz w:val="24"/>
          <w:szCs w:val="24"/>
          <w:rtl w:val="0"/>
        </w:rPr>
        <w:t xml:space="preserve">subiectul</w:t>
      </w:r>
      <w:r w:rsidDel="00000000" w:rsidR="00000000" w:rsidRPr="00000000">
        <w:rPr>
          <w:sz w:val="24"/>
          <w:szCs w:val="24"/>
          <w:rtl w:val="0"/>
        </w:rPr>
        <w:t xml:space="preserve"> prezentului Plan. De altfel, se recomandă ca dezvoltarea acestor porturi de tip „marina” să se realizeze sub autoritate locală însă coordonat din punct de vedere al siguranței cu MTI. Porturile turistice nu se vor dezvolta pentru activități cargo/industriale.</w:t>
      </w:r>
    </w:p>
    <w:p w:rsidR="00000000" w:rsidDel="00000000" w:rsidP="00000000" w:rsidRDefault="00000000" w:rsidRPr="00000000" w14:paraId="00002F65">
      <w:pPr>
        <w:spacing w:line="240" w:lineRule="auto"/>
        <w:jc w:val="both"/>
        <w:rPr>
          <w:sz w:val="24"/>
          <w:szCs w:val="24"/>
        </w:rPr>
      </w:pPr>
      <w:r w:rsidDel="00000000" w:rsidR="00000000" w:rsidRPr="00000000">
        <w:rPr>
          <w:sz w:val="24"/>
          <w:szCs w:val="24"/>
          <w:rtl w:val="0"/>
        </w:rPr>
        <w:t xml:space="preserve">Dunărea reprezintă artera principală a căilor navigabile interioare ale României. În anul 2019, pe căile navigabile interioare ale României s-au transportat 33</w:t>
      </w:r>
      <w:r w:rsidDel="00000000" w:rsidR="00000000" w:rsidRPr="00000000">
        <w:rPr>
          <w:rtl w:val="0"/>
        </w:rPr>
        <w:t xml:space="preserve">.</w:t>
      </w:r>
      <w:r w:rsidDel="00000000" w:rsidR="00000000" w:rsidRPr="00000000">
        <w:rPr>
          <w:sz w:val="24"/>
          <w:szCs w:val="24"/>
          <w:rtl w:val="0"/>
        </w:rPr>
        <w:t xml:space="preserve">26 milioane tone </w:t>
      </w:r>
      <w:r w:rsidDel="00000000" w:rsidR="00000000" w:rsidRPr="00000000">
        <w:rPr>
          <w:sz w:val="24"/>
          <w:szCs w:val="24"/>
          <w:rtl w:val="0"/>
        </w:rPr>
        <w:t xml:space="preserve">marfă</w:t>
      </w:r>
      <w:r w:rsidDel="00000000" w:rsidR="00000000" w:rsidRPr="00000000">
        <w:rPr>
          <w:sz w:val="24"/>
          <w:szCs w:val="24"/>
          <w:rtl w:val="0"/>
        </w:rPr>
        <w:t xml:space="preserve"> echivalentul a aprox</w:t>
      </w:r>
      <w:r w:rsidDel="00000000" w:rsidR="00000000" w:rsidRPr="00000000">
        <w:rPr>
          <w:rtl w:val="0"/>
        </w:rPr>
        <w:t xml:space="preserve">imativ</w:t>
      </w:r>
      <w:r w:rsidDel="00000000" w:rsidR="00000000" w:rsidRPr="00000000">
        <w:rPr>
          <w:sz w:val="24"/>
          <w:szCs w:val="24"/>
          <w:rtl w:val="0"/>
        </w:rPr>
        <w:t xml:space="preserve"> 14 miliarde </w:t>
      </w:r>
      <w:r w:rsidDel="00000000" w:rsidR="00000000" w:rsidRPr="00000000">
        <w:rPr>
          <w:sz w:val="24"/>
          <w:szCs w:val="24"/>
          <w:rtl w:val="0"/>
        </w:rPr>
        <w:t xml:space="preserve">tone-km</w:t>
      </w:r>
      <w:r w:rsidDel="00000000" w:rsidR="00000000" w:rsidRPr="00000000">
        <w:rPr>
          <w:sz w:val="24"/>
          <w:szCs w:val="24"/>
          <w:rtl w:val="0"/>
        </w:rPr>
        <w:t xml:space="preserve">. Principalul beneficiar extern al transportului pe Dunăre fiind Serbia așa cum reiese din graficul de mai jos (figura 2</w:t>
      </w:r>
      <w:r w:rsidDel="00000000" w:rsidR="00000000" w:rsidRPr="00000000">
        <w:rPr>
          <w:rtl w:val="0"/>
        </w:rPr>
        <w:t xml:space="preserve">.4.1</w:t>
      </w:r>
      <w:r w:rsidDel="00000000" w:rsidR="00000000" w:rsidRPr="00000000">
        <w:rPr>
          <w:sz w:val="24"/>
          <w:szCs w:val="24"/>
          <w:rtl w:val="0"/>
        </w:rPr>
        <w:t xml:space="preserve">).</w:t>
      </w:r>
    </w:p>
    <w:p w:rsidR="00000000" w:rsidDel="00000000" w:rsidP="00000000" w:rsidRDefault="00000000" w:rsidRPr="00000000" w14:paraId="00002F66">
      <w:pPr>
        <w:spacing w:after="0" w:before="0" w:line="240" w:lineRule="auto"/>
        <w:jc w:val="center"/>
        <w:rPr>
          <w:i w:val="1"/>
        </w:rPr>
      </w:pPr>
      <w:r w:rsidDel="00000000" w:rsidR="00000000" w:rsidRPr="00000000">
        <w:rPr>
          <w:i w:val="1"/>
        </w:rPr>
        <w:drawing>
          <wp:inline distB="114300" distT="114300" distL="114300" distR="114300">
            <wp:extent cx="4724400" cy="2605300"/>
            <wp:effectExtent b="12700" l="12700" r="12700" t="12700"/>
            <wp:docPr id="2744" name="image60.png"/>
            <a:graphic>
              <a:graphicData uri="http://schemas.openxmlformats.org/drawingml/2006/picture">
                <pic:pic>
                  <pic:nvPicPr>
                    <pic:cNvPr id="0" name="image60.png"/>
                    <pic:cNvPicPr preferRelativeResize="0"/>
                  </pic:nvPicPr>
                  <pic:blipFill>
                    <a:blip r:embed="rId100"/>
                    <a:srcRect b="0" l="0" r="0" t="0"/>
                    <a:stretch>
                      <a:fillRect/>
                    </a:stretch>
                  </pic:blipFill>
                  <pic:spPr>
                    <a:xfrm>
                      <a:off x="0" y="0"/>
                      <a:ext cx="4724400" cy="2605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2F67">
      <w:pPr>
        <w:spacing w:after="0" w:before="0" w:line="240" w:lineRule="auto"/>
        <w:jc w:val="center"/>
        <w:rPr>
          <w:i w:val="1"/>
          <w:sz w:val="22"/>
          <w:szCs w:val="22"/>
        </w:rPr>
      </w:pPr>
      <w:r w:rsidDel="00000000" w:rsidR="00000000" w:rsidRPr="00000000">
        <w:rPr>
          <w:b w:val="1"/>
          <w:i w:val="1"/>
          <w:sz w:val="22"/>
          <w:szCs w:val="22"/>
          <w:rtl w:val="0"/>
        </w:rPr>
        <w:t xml:space="preserve">Figura 2.4.1. Structura transportului pe căi navigabile interioare, % din mii tone-kilometri (2019)</w:t>
      </w:r>
      <w:r w:rsidDel="00000000" w:rsidR="00000000" w:rsidRPr="00000000">
        <w:rPr>
          <w:rtl w:val="0"/>
        </w:rPr>
      </w:r>
    </w:p>
    <w:p w:rsidR="00000000" w:rsidDel="00000000" w:rsidP="00000000" w:rsidRDefault="00000000" w:rsidRPr="00000000" w14:paraId="00002F68">
      <w:pPr>
        <w:spacing w:line="240" w:lineRule="auto"/>
        <w:jc w:val="center"/>
        <w:rPr>
          <w:i w:val="1"/>
        </w:rPr>
      </w:pPr>
      <w:r w:rsidDel="00000000" w:rsidR="00000000" w:rsidRPr="00000000">
        <w:rPr>
          <w:rtl w:val="0"/>
        </w:rPr>
      </w:r>
    </w:p>
    <w:p w:rsidR="00000000" w:rsidDel="00000000" w:rsidP="00000000" w:rsidRDefault="00000000" w:rsidRPr="00000000" w14:paraId="00002F69">
      <w:pPr>
        <w:spacing w:line="240" w:lineRule="auto"/>
        <w:jc w:val="both"/>
        <w:rPr>
          <w:sz w:val="24"/>
          <w:szCs w:val="24"/>
        </w:rPr>
      </w:pPr>
      <w:r w:rsidDel="00000000" w:rsidR="00000000" w:rsidRPr="00000000">
        <w:rPr>
          <w:sz w:val="24"/>
          <w:szCs w:val="24"/>
          <w:rtl w:val="0"/>
        </w:rPr>
        <w:t xml:space="preserve">Este interesant de observat faptul că în anul 2019 România s-a situat pe locul 3 între statele membre</w:t>
      </w:r>
      <w:r w:rsidDel="00000000" w:rsidR="00000000" w:rsidRPr="00000000">
        <w:rPr>
          <w:rtl w:val="0"/>
        </w:rPr>
        <w:t xml:space="preserve"> </w:t>
      </w:r>
      <w:r w:rsidDel="00000000" w:rsidR="00000000" w:rsidRPr="00000000">
        <w:rPr>
          <w:sz w:val="24"/>
          <w:szCs w:val="24"/>
          <w:rtl w:val="0"/>
        </w:rPr>
        <w:t xml:space="preserve">UE în ceea ce privește volumul total al transportului pe căi navigabile interioare, în primele poziții fiind în mod dominant Olanda și Germania, așa cum reiese din graficul de mai jos</w:t>
      </w:r>
      <w:r w:rsidDel="00000000" w:rsidR="00000000" w:rsidRPr="00000000">
        <w:rPr>
          <w:rtl w:val="0"/>
        </w:rPr>
        <w:t xml:space="preserve"> (figura 2.4.2.)</w:t>
      </w:r>
      <w:r w:rsidDel="00000000" w:rsidR="00000000" w:rsidRPr="00000000">
        <w:rPr>
          <w:rtl w:val="0"/>
        </w:rPr>
      </w:r>
    </w:p>
    <w:p w:rsidR="00000000" w:rsidDel="00000000" w:rsidP="00000000" w:rsidRDefault="00000000" w:rsidRPr="00000000" w14:paraId="00002F6A">
      <w:pPr>
        <w:spacing w:after="0" w:before="0" w:line="240" w:lineRule="auto"/>
        <w:jc w:val="center"/>
        <w:rPr>
          <w:b w:val="1"/>
          <w:i w:val="1"/>
        </w:rPr>
      </w:pPr>
      <w:r w:rsidDel="00000000" w:rsidR="00000000" w:rsidRPr="00000000">
        <w:rPr>
          <w:b w:val="1"/>
          <w:i w:val="1"/>
        </w:rPr>
        <w:drawing>
          <wp:inline distB="114300" distT="114300" distL="114300" distR="114300">
            <wp:extent cx="4824413" cy="2689471"/>
            <wp:effectExtent b="12700" l="12700" r="12700" t="12700"/>
            <wp:docPr id="2678" name="image2.png"/>
            <a:graphic>
              <a:graphicData uri="http://schemas.openxmlformats.org/drawingml/2006/picture">
                <pic:pic>
                  <pic:nvPicPr>
                    <pic:cNvPr id="0" name="image2.png"/>
                    <pic:cNvPicPr preferRelativeResize="0"/>
                  </pic:nvPicPr>
                  <pic:blipFill>
                    <a:blip r:embed="rId101"/>
                    <a:srcRect b="0" l="0" r="0" t="0"/>
                    <a:stretch>
                      <a:fillRect/>
                    </a:stretch>
                  </pic:blipFill>
                  <pic:spPr>
                    <a:xfrm>
                      <a:off x="0" y="0"/>
                      <a:ext cx="4824413" cy="268947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2F6B">
      <w:pPr>
        <w:spacing w:after="0" w:before="0" w:line="240" w:lineRule="auto"/>
        <w:jc w:val="center"/>
        <w:rPr>
          <w:b w:val="1"/>
          <w:i w:val="1"/>
        </w:rPr>
      </w:pPr>
      <w:r w:rsidDel="00000000" w:rsidR="00000000" w:rsidRPr="00000000">
        <w:rPr>
          <w:b w:val="1"/>
          <w:i w:val="1"/>
          <w:sz w:val="22"/>
          <w:szCs w:val="22"/>
          <w:rtl w:val="0"/>
        </w:rPr>
        <w:t xml:space="preserve">Figura 2.4.2. Structura volumului total al transporturilor pe căi navigabile interioare, % din mii tone - kilometri (2019)</w:t>
      </w:r>
      <w:r w:rsidDel="00000000" w:rsidR="00000000" w:rsidRPr="00000000">
        <w:rPr>
          <w:rtl w:val="0"/>
        </w:rPr>
      </w:r>
    </w:p>
    <w:p w:rsidR="00000000" w:rsidDel="00000000" w:rsidP="00000000" w:rsidRDefault="00000000" w:rsidRPr="00000000" w14:paraId="00002F6C">
      <w:pPr>
        <w:spacing w:after="240" w:before="240" w:line="240" w:lineRule="auto"/>
        <w:jc w:val="both"/>
        <w:rPr>
          <w:sz w:val="24"/>
          <w:szCs w:val="24"/>
        </w:rPr>
      </w:pPr>
      <w:r w:rsidDel="00000000" w:rsidR="00000000" w:rsidRPr="00000000">
        <w:rPr>
          <w:sz w:val="24"/>
          <w:szCs w:val="24"/>
          <w:rtl w:val="0"/>
        </w:rPr>
        <w:t xml:space="preserve">În anul 2019 s-a înregistrat o creștere cu 11</w:t>
      </w:r>
      <w:r w:rsidDel="00000000" w:rsidR="00000000" w:rsidRPr="00000000">
        <w:rPr>
          <w:rtl w:val="0"/>
        </w:rPr>
        <w:t xml:space="preserve">.</w:t>
      </w:r>
      <w:r w:rsidDel="00000000" w:rsidR="00000000" w:rsidRPr="00000000">
        <w:rPr>
          <w:sz w:val="24"/>
          <w:szCs w:val="24"/>
          <w:rtl w:val="0"/>
        </w:rPr>
        <w:t xml:space="preserve">9%, față de 2018, a volumului total (rezultat al trendului transportului internațional, care a crescut cu 32</w:t>
      </w:r>
      <w:r w:rsidDel="00000000" w:rsidR="00000000" w:rsidRPr="00000000">
        <w:rPr>
          <w:rtl w:val="0"/>
        </w:rPr>
        <w:t xml:space="preserve">.</w:t>
      </w:r>
      <w:r w:rsidDel="00000000" w:rsidR="00000000" w:rsidRPr="00000000">
        <w:rPr>
          <w:sz w:val="24"/>
          <w:szCs w:val="24"/>
          <w:rtl w:val="0"/>
        </w:rPr>
        <w:t xml:space="preserve">1% și al transportul național cu 6</w:t>
      </w:r>
      <w:r w:rsidDel="00000000" w:rsidR="00000000" w:rsidRPr="00000000">
        <w:rPr>
          <w:rtl w:val="0"/>
        </w:rPr>
        <w:t xml:space="preserve">.</w:t>
      </w:r>
      <w:r w:rsidDel="00000000" w:rsidR="00000000" w:rsidRPr="00000000">
        <w:rPr>
          <w:sz w:val="24"/>
          <w:szCs w:val="24"/>
          <w:rtl w:val="0"/>
        </w:rPr>
        <w:t xml:space="preserve">5%, în timp ce transportul de tranzit a înregistrat o scădere cu 4</w:t>
      </w:r>
      <w:r w:rsidDel="00000000" w:rsidR="00000000" w:rsidRPr="00000000">
        <w:rPr>
          <w:rtl w:val="0"/>
        </w:rPr>
        <w:t xml:space="preserve">.</w:t>
      </w:r>
      <w:r w:rsidDel="00000000" w:rsidR="00000000" w:rsidRPr="00000000">
        <w:rPr>
          <w:sz w:val="24"/>
          <w:szCs w:val="24"/>
          <w:rtl w:val="0"/>
        </w:rPr>
        <w:t xml:space="preserve">9%) iar în anul 2020 valorile totale au înregistrat o scădere cu 8</w:t>
      </w:r>
      <w:r w:rsidDel="00000000" w:rsidR="00000000" w:rsidRPr="00000000">
        <w:rPr>
          <w:rtl w:val="0"/>
        </w:rPr>
        <w:t xml:space="preserve">.</w:t>
      </w:r>
      <w:r w:rsidDel="00000000" w:rsidR="00000000" w:rsidRPr="00000000">
        <w:rPr>
          <w:sz w:val="24"/>
          <w:szCs w:val="24"/>
          <w:rtl w:val="0"/>
        </w:rPr>
        <w:t xml:space="preserve">2%, față de anul 2019 (rezultat al scăderii transportului național cu 18</w:t>
      </w:r>
      <w:r w:rsidDel="00000000" w:rsidR="00000000" w:rsidRPr="00000000">
        <w:rPr>
          <w:rtl w:val="0"/>
        </w:rPr>
        <w:t xml:space="preserve">.</w:t>
      </w:r>
      <w:r w:rsidDel="00000000" w:rsidR="00000000" w:rsidRPr="00000000">
        <w:rPr>
          <w:sz w:val="24"/>
          <w:szCs w:val="24"/>
          <w:rtl w:val="0"/>
        </w:rPr>
        <w:t xml:space="preserve">7% și a transportul de tranzit cu 32</w:t>
      </w:r>
      <w:r w:rsidDel="00000000" w:rsidR="00000000" w:rsidRPr="00000000">
        <w:rPr>
          <w:rtl w:val="0"/>
        </w:rPr>
        <w:t xml:space="preserve">.</w:t>
      </w:r>
      <w:r w:rsidDel="00000000" w:rsidR="00000000" w:rsidRPr="00000000">
        <w:rPr>
          <w:sz w:val="24"/>
          <w:szCs w:val="24"/>
          <w:rtl w:val="0"/>
        </w:rPr>
        <w:t xml:space="preserve">9%, în timp ce transportul internațional a înregistrat creștere cu 18</w:t>
      </w:r>
      <w:r w:rsidDel="00000000" w:rsidR="00000000" w:rsidRPr="00000000">
        <w:rPr>
          <w:rtl w:val="0"/>
        </w:rPr>
        <w:t xml:space="preserve">.</w:t>
      </w:r>
      <w:r w:rsidDel="00000000" w:rsidR="00000000" w:rsidRPr="00000000">
        <w:rPr>
          <w:sz w:val="24"/>
          <w:szCs w:val="24"/>
          <w:rtl w:val="0"/>
        </w:rPr>
        <w:t xml:space="preserve">1%) (figura 2.4.3.).</w:t>
      </w:r>
    </w:p>
    <w:p w:rsidR="00000000" w:rsidDel="00000000" w:rsidP="00000000" w:rsidRDefault="00000000" w:rsidRPr="00000000" w14:paraId="00002F6D">
      <w:pPr>
        <w:spacing w:after="0" w:before="0" w:line="240" w:lineRule="auto"/>
        <w:jc w:val="center"/>
        <w:rPr/>
      </w:pPr>
      <w:r w:rsidDel="00000000" w:rsidR="00000000" w:rsidRPr="00000000">
        <w:rPr/>
        <w:drawing>
          <wp:inline distB="0" distT="0" distL="114300" distR="114300">
            <wp:extent cx="5124450" cy="2847340"/>
            <wp:effectExtent b="0" l="0" r="0" t="0"/>
            <wp:docPr id="2680" name="image7.png"/>
            <a:graphic>
              <a:graphicData uri="http://schemas.openxmlformats.org/drawingml/2006/picture">
                <pic:pic>
                  <pic:nvPicPr>
                    <pic:cNvPr id="0" name="image7.png"/>
                    <pic:cNvPicPr preferRelativeResize="0"/>
                  </pic:nvPicPr>
                  <pic:blipFill>
                    <a:blip r:embed="rId102"/>
                    <a:srcRect b="0" l="0" r="0" t="0"/>
                    <a:stretch>
                      <a:fillRect/>
                    </a:stretch>
                  </pic:blipFill>
                  <pic:spPr>
                    <a:xfrm>
                      <a:off x="0" y="0"/>
                      <a:ext cx="5124450" cy="2847340"/>
                    </a:xfrm>
                    <a:prstGeom prst="rect"/>
                    <a:ln/>
                  </pic:spPr>
                </pic:pic>
              </a:graphicData>
            </a:graphic>
          </wp:inline>
        </w:drawing>
      </w:r>
      <w:r w:rsidDel="00000000" w:rsidR="00000000" w:rsidRPr="00000000">
        <w:rPr>
          <w:rtl w:val="0"/>
        </w:rPr>
      </w:r>
    </w:p>
    <w:p w:rsidR="00000000" w:rsidDel="00000000" w:rsidP="00000000" w:rsidRDefault="00000000" w:rsidRPr="00000000" w14:paraId="00002F6E">
      <w:pPr>
        <w:spacing w:after="0" w:before="0" w:line="240" w:lineRule="auto"/>
        <w:jc w:val="center"/>
        <w:rPr>
          <w:b w:val="1"/>
          <w:i w:val="1"/>
          <w:sz w:val="22"/>
          <w:szCs w:val="22"/>
        </w:rPr>
      </w:pPr>
      <w:r w:rsidDel="00000000" w:rsidR="00000000" w:rsidRPr="00000000">
        <w:rPr>
          <w:b w:val="1"/>
          <w:i w:val="1"/>
          <w:sz w:val="22"/>
          <w:szCs w:val="22"/>
          <w:rtl w:val="0"/>
        </w:rPr>
        <w:t xml:space="preserve">Figura 2.4.3. Prognoză indicatori transport naval</w:t>
      </w:r>
    </w:p>
    <w:p w:rsidR="00000000" w:rsidDel="00000000" w:rsidP="00000000" w:rsidRDefault="00000000" w:rsidRPr="00000000" w14:paraId="00002F6F">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2F70">
      <w:pPr>
        <w:spacing w:line="240" w:lineRule="auto"/>
        <w:jc w:val="both"/>
        <w:rPr>
          <w:sz w:val="24"/>
          <w:szCs w:val="24"/>
        </w:rPr>
      </w:pPr>
      <w:r w:rsidDel="00000000" w:rsidR="00000000" w:rsidRPr="00000000">
        <w:rPr>
          <w:sz w:val="24"/>
          <w:szCs w:val="24"/>
          <w:rtl w:val="0"/>
        </w:rPr>
        <w:t xml:space="preserve">Principala problemă a transportului pe Dunăre o reprezintă lipsa de predictibilitate cauzată de adâncimile mici (sub 2</w:t>
      </w:r>
      <w:r w:rsidDel="00000000" w:rsidR="00000000" w:rsidRPr="00000000">
        <w:rPr>
          <w:rtl w:val="0"/>
        </w:rPr>
        <w:t xml:space="preserve">.</w:t>
      </w:r>
      <w:r w:rsidDel="00000000" w:rsidR="00000000" w:rsidRPr="00000000">
        <w:rPr>
          <w:sz w:val="24"/>
          <w:szCs w:val="24"/>
          <w:rtl w:val="0"/>
        </w:rPr>
        <w:t xml:space="preserve">5 m) în anumite perioade ale anului. Din acest motiv, în special în logistica internațională, transportul pe Dunărea de jos este evitat. </w:t>
      </w:r>
      <w:r w:rsidDel="00000000" w:rsidR="00000000" w:rsidRPr="00000000">
        <w:rPr>
          <w:sz w:val="24"/>
          <w:szCs w:val="24"/>
          <w:rtl w:val="0"/>
        </w:rPr>
        <w:t xml:space="preserve">O </w:t>
      </w:r>
      <w:r w:rsidDel="00000000" w:rsidR="00000000" w:rsidRPr="00000000">
        <w:rPr>
          <w:rtl w:val="0"/>
        </w:rPr>
        <w:t xml:space="preserve">barjă</w:t>
      </w:r>
      <w:r w:rsidDel="00000000" w:rsidR="00000000" w:rsidRPr="00000000">
        <w:rPr>
          <w:sz w:val="24"/>
          <w:szCs w:val="24"/>
          <w:rtl w:val="0"/>
        </w:rPr>
        <w:t xml:space="preserve"> are pescajul de 0</w:t>
      </w:r>
      <w:r w:rsidDel="00000000" w:rsidR="00000000" w:rsidRPr="00000000">
        <w:rPr>
          <w:rtl w:val="0"/>
        </w:rPr>
        <w:t xml:space="preserve">.</w:t>
      </w:r>
      <w:r w:rsidDel="00000000" w:rsidR="00000000" w:rsidRPr="00000000">
        <w:rPr>
          <w:sz w:val="24"/>
          <w:szCs w:val="24"/>
          <w:rtl w:val="0"/>
        </w:rPr>
        <w:t xml:space="preserve">5 m, fără încărcătură și de până la 3 m când este încărcată la maxim. Operatorii pot să estimeze ce volum de </w:t>
      </w:r>
      <w:r w:rsidDel="00000000" w:rsidR="00000000" w:rsidRPr="00000000">
        <w:rPr>
          <w:sz w:val="24"/>
          <w:szCs w:val="24"/>
          <w:rtl w:val="0"/>
        </w:rPr>
        <w:t xml:space="preserve">marfă</w:t>
      </w:r>
      <w:r w:rsidDel="00000000" w:rsidR="00000000" w:rsidRPr="00000000">
        <w:rPr>
          <w:sz w:val="24"/>
          <w:szCs w:val="24"/>
          <w:rtl w:val="0"/>
        </w:rPr>
        <w:t xml:space="preserve"> pot transporta cu barjele, în funcție de prognozele privind nivelul apei. Împingătoarele sau remorcherele sunt nave care necesită o adâncime a apei de 1</w:t>
      </w:r>
      <w:r w:rsidDel="00000000" w:rsidR="00000000" w:rsidRPr="00000000">
        <w:rPr>
          <w:rtl w:val="0"/>
        </w:rPr>
        <w:t xml:space="preserve">.</w:t>
      </w:r>
      <w:r w:rsidDel="00000000" w:rsidR="00000000" w:rsidRPr="00000000">
        <w:rPr>
          <w:sz w:val="24"/>
          <w:szCs w:val="24"/>
          <w:rtl w:val="0"/>
        </w:rPr>
        <w:t xml:space="preserve">8 – 2 m.</w:t>
      </w:r>
      <w:r w:rsidDel="00000000" w:rsidR="00000000" w:rsidRPr="00000000">
        <w:rPr>
          <w:sz w:val="24"/>
          <w:szCs w:val="24"/>
          <w:rtl w:val="0"/>
        </w:rPr>
        <w:t xml:space="preserve"> Apele puțin adânci, dar mai ales lățimea șenalului împiedică navigarea convoaielor formate din </w:t>
      </w:r>
      <w:r w:rsidDel="00000000" w:rsidR="00000000" w:rsidRPr="00000000">
        <w:rPr>
          <w:rtl w:val="0"/>
        </w:rPr>
        <w:t xml:space="preserve">două</w:t>
      </w:r>
      <w:r w:rsidDel="00000000" w:rsidR="00000000" w:rsidRPr="00000000">
        <w:rPr>
          <w:sz w:val="24"/>
          <w:szCs w:val="24"/>
          <w:rtl w:val="0"/>
        </w:rPr>
        <w:t xml:space="preserve"> sau mai multe barje astfel încât unii operatori sunt nevoiți să treacă cu câte o barjă și să execute mai multe operațiuni cu împingătoarele sau remorcherele, ceea ce înseamnă costuri suplimentare pentru transport.</w:t>
      </w:r>
    </w:p>
    <w:p w:rsidR="00000000" w:rsidDel="00000000" w:rsidP="00000000" w:rsidRDefault="00000000" w:rsidRPr="00000000" w14:paraId="00002F71">
      <w:pPr>
        <w:spacing w:line="240" w:lineRule="auto"/>
        <w:jc w:val="both"/>
        <w:rPr/>
      </w:pPr>
      <w:r w:rsidDel="00000000" w:rsidR="00000000" w:rsidRPr="00000000">
        <w:rPr>
          <w:rtl w:val="0"/>
        </w:rPr>
        <w:t xml:space="preserve">Regimul navigației pe Dunăre este reglementat de </w:t>
      </w:r>
      <w:r w:rsidDel="00000000" w:rsidR="00000000" w:rsidRPr="00000000">
        <w:rPr>
          <w:i w:val="1"/>
          <w:rtl w:val="0"/>
        </w:rPr>
        <w:t xml:space="preserve">Convenția</w:t>
      </w:r>
      <w:r w:rsidDel="00000000" w:rsidR="00000000" w:rsidRPr="00000000">
        <w:rPr>
          <w:i w:val="1"/>
          <w:rtl w:val="0"/>
        </w:rPr>
        <w:t xml:space="preserve"> despre regimul navigației pe Dunăre</w:t>
      </w:r>
      <w:r w:rsidDel="00000000" w:rsidR="00000000" w:rsidRPr="00000000">
        <w:rPr>
          <w:i w:val="1"/>
          <w:vertAlign w:val="superscript"/>
        </w:rPr>
        <w:footnoteReference w:customMarkFollows="0" w:id="0"/>
      </w:r>
      <w:r w:rsidDel="00000000" w:rsidR="00000000" w:rsidRPr="00000000">
        <w:rPr>
          <w:rtl w:val="0"/>
        </w:rPr>
        <w:t xml:space="preserve">, Conform prevederilor art. 3 statele riverane își iau angajamentul de a menține sectoarele lor de Dunăre în stare de navigabilitate, de a executa lucrările necesare asigurării și îmbunătățirii condițiilor de navigație și de a nu împiedica navigația pe calea navigabilă. </w:t>
      </w:r>
    </w:p>
    <w:p w:rsidR="00000000" w:rsidDel="00000000" w:rsidP="00000000" w:rsidRDefault="00000000" w:rsidRPr="00000000" w14:paraId="00002F72">
      <w:pPr>
        <w:spacing w:line="240" w:lineRule="auto"/>
        <w:jc w:val="both"/>
        <w:rPr/>
      </w:pPr>
      <w:r w:rsidDel="00000000" w:rsidR="00000000" w:rsidRPr="00000000">
        <w:rPr>
          <w:rtl w:val="0"/>
        </w:rPr>
        <w:t xml:space="preserve">Totodată, Convenția reglementează înființarea Comisiei Dunării care emite recomandări în ceea ce privește gabaritele de navigație. Pentru sectorul comun </w:t>
      </w:r>
      <w:r w:rsidDel="00000000" w:rsidR="00000000" w:rsidRPr="00000000">
        <w:rPr>
          <w:rtl w:val="0"/>
        </w:rPr>
        <w:t xml:space="preserve">româno</w:t>
      </w:r>
      <w:r w:rsidDel="00000000" w:rsidR="00000000" w:rsidRPr="00000000">
        <w:rPr>
          <w:rtl w:val="0"/>
        </w:rPr>
        <w:t xml:space="preserve"> – bulgar, conform recomandărilor Comisiei Dunării, trebuie asigurate adâncimile minime pentru navigație pe </w:t>
      </w:r>
      <w:r w:rsidDel="00000000" w:rsidR="00000000" w:rsidRPr="00000000">
        <w:rPr>
          <w:i w:val="1"/>
          <w:rtl w:val="0"/>
        </w:rPr>
        <w:t xml:space="preserve">Dunărea Fluvială</w:t>
      </w:r>
      <w:r w:rsidDel="00000000" w:rsidR="00000000" w:rsidRPr="00000000">
        <w:rPr>
          <w:rtl w:val="0"/>
        </w:rPr>
        <w:t xml:space="preserve"> (km 175 – km 1075) de 2.5 m față de ENR</w:t>
      </w:r>
      <w:r w:rsidDel="00000000" w:rsidR="00000000" w:rsidRPr="00000000">
        <w:rPr>
          <w:vertAlign w:val="superscript"/>
        </w:rPr>
        <w:footnoteReference w:customMarkFollows="0" w:id="1"/>
      </w:r>
      <w:r w:rsidDel="00000000" w:rsidR="00000000" w:rsidRPr="00000000">
        <w:rPr>
          <w:rtl w:val="0"/>
        </w:rPr>
        <w:t xml:space="preserve"> și lățimi ale șenalului navigabil între 150 m și 180 m iar pe </w:t>
      </w:r>
      <w:r w:rsidDel="00000000" w:rsidR="00000000" w:rsidRPr="00000000">
        <w:rPr>
          <w:i w:val="1"/>
          <w:rtl w:val="0"/>
        </w:rPr>
        <w:t xml:space="preserve">Dunărea Maritimă</w:t>
      </w:r>
      <w:r w:rsidDel="00000000" w:rsidR="00000000" w:rsidRPr="00000000">
        <w:rPr>
          <w:rtl w:val="0"/>
        </w:rPr>
        <w:t xml:space="preserve"> (km 100 – km 175), inclusiv pe Canalul Sulina, o adâncime de 7.32 m.</w:t>
      </w:r>
    </w:p>
    <w:p w:rsidR="00000000" w:rsidDel="00000000" w:rsidP="00000000" w:rsidRDefault="00000000" w:rsidRPr="00000000" w14:paraId="00002F73">
      <w:pPr>
        <w:spacing w:line="240" w:lineRule="auto"/>
        <w:jc w:val="both"/>
        <w:rPr/>
      </w:pPr>
      <w:r w:rsidDel="00000000" w:rsidR="00000000" w:rsidRPr="00000000">
        <w:rPr>
          <w:rtl w:val="0"/>
        </w:rPr>
        <w:t xml:space="preserve">Sectorul românesc al Dunării, cuprins între km 1075 – Baziaș și până la vărsarea în Marea Neagră, km 100 – Bara Sulina, este caracterizat prin multiple schimbări morfologice ale albiei fluviului și fenomene de eroziune a malurilor, ceea ce conduce la apariția unor sectoare/puncte critice, prin deplasarea și depunerea pe fundul albiei a unor cantități semnificative de sedimente.</w:t>
      </w:r>
    </w:p>
    <w:p w:rsidR="00000000" w:rsidDel="00000000" w:rsidP="00000000" w:rsidRDefault="00000000" w:rsidRPr="00000000" w14:paraId="00002F74">
      <w:pPr>
        <w:spacing w:line="240" w:lineRule="auto"/>
        <w:jc w:val="both"/>
        <w:rPr/>
      </w:pPr>
      <w:r w:rsidDel="00000000" w:rsidR="00000000" w:rsidRPr="00000000">
        <w:rPr>
          <w:rtl w:val="0"/>
        </w:rPr>
        <w:t xml:space="preserve">Conform Acordului între Guvernul Republicii Populare Române și Guvernul Republicii Populare Bulgaria cu privire la întreținerea și îmbunătățirea șenalului navigabil pe sectorul româno-bulgar al Dunării, semnat la Sofia la 28 noiembrie 1955, întreținerea și îmbunătățirea condițiilor de navigație în sectorul Dunării care constituie </w:t>
      </w:r>
      <w:r w:rsidDel="00000000" w:rsidR="00000000" w:rsidRPr="00000000">
        <w:rPr>
          <w:rtl w:val="0"/>
        </w:rPr>
        <w:t xml:space="preserve">frontiera</w:t>
      </w:r>
      <w:r w:rsidDel="00000000" w:rsidR="00000000" w:rsidRPr="00000000">
        <w:rPr>
          <w:rtl w:val="0"/>
        </w:rPr>
        <w:t xml:space="preserve"> de stat dintre Republica Bulgaria și România se efectuează astfel:</w:t>
      </w:r>
    </w:p>
    <w:p w:rsidR="00000000" w:rsidDel="00000000" w:rsidP="00000000" w:rsidRDefault="00000000" w:rsidRPr="00000000" w14:paraId="00002F75">
      <w:pPr>
        <w:numPr>
          <w:ilvl w:val="0"/>
          <w:numId w:val="124"/>
        </w:numPr>
        <w:spacing w:after="0" w:line="240" w:lineRule="auto"/>
        <w:ind w:left="720" w:hanging="446"/>
        <w:jc w:val="both"/>
        <w:rPr>
          <w:rFonts w:ascii="Calibri" w:cs="Calibri" w:eastAsia="Calibri" w:hAnsi="Calibri"/>
        </w:rPr>
      </w:pPr>
      <w:r w:rsidDel="00000000" w:rsidR="00000000" w:rsidRPr="00000000">
        <w:rPr>
          <w:rtl w:val="0"/>
        </w:rPr>
        <w:t xml:space="preserve">sectorul dintre km 845-500 (Gura râului Timoc) și km 610 (amonte port Somovit) este întreținut de către România, pe acest sector partea bulgară execută semnalizarea costieră de pe malul drept al Dunării;</w:t>
      </w:r>
    </w:p>
    <w:p w:rsidR="00000000" w:rsidDel="00000000" w:rsidP="00000000" w:rsidRDefault="00000000" w:rsidRPr="00000000" w14:paraId="00002F76">
      <w:pPr>
        <w:numPr>
          <w:ilvl w:val="0"/>
          <w:numId w:val="124"/>
        </w:numPr>
        <w:spacing w:after="0" w:line="240" w:lineRule="auto"/>
        <w:ind w:left="720" w:hanging="446"/>
        <w:jc w:val="both"/>
        <w:rPr>
          <w:rFonts w:ascii="Calibri" w:cs="Calibri" w:eastAsia="Calibri" w:hAnsi="Calibri"/>
        </w:rPr>
      </w:pPr>
      <w:r w:rsidDel="00000000" w:rsidR="00000000" w:rsidRPr="00000000">
        <w:rPr>
          <w:rtl w:val="0"/>
        </w:rPr>
        <w:t xml:space="preserve">sectorul dintre km 610 (amonte port Somovit) și km 375 (aval port Silistra) este întreținut de către Bulgaria, pe acest sector. Partea română, prin AFDJ RA Galați, execută doar semnalizarea costieră de pe malul stâng al Dunării.</w:t>
      </w:r>
    </w:p>
    <w:sdt>
      <w:sdtPr>
        <w:tag w:val="goog_rdk_106"/>
      </w:sdtPr>
      <w:sdtContent>
        <w:p w:rsidR="00000000" w:rsidDel="00000000" w:rsidP="00000000" w:rsidRDefault="00000000" w:rsidRPr="00000000" w14:paraId="00002F77">
          <w:pPr>
            <w:spacing w:line="240" w:lineRule="auto"/>
            <w:jc w:val="both"/>
            <w:rPr/>
          </w:pPr>
          <w:r w:rsidDel="00000000" w:rsidR="00000000" w:rsidRPr="00000000">
            <w:rPr>
              <w:rtl w:val="0"/>
            </w:rPr>
          </w:r>
        </w:p>
      </w:sdtContent>
    </w:sdt>
    <w:p w:rsidR="00000000" w:rsidDel="00000000" w:rsidP="00000000" w:rsidRDefault="00000000" w:rsidRPr="00000000" w14:paraId="00002F78">
      <w:pPr>
        <w:spacing w:line="240" w:lineRule="auto"/>
        <w:jc w:val="both"/>
        <w:rPr>
          <w:sz w:val="24"/>
          <w:szCs w:val="24"/>
        </w:rPr>
      </w:pPr>
      <w:r w:rsidDel="00000000" w:rsidR="00000000" w:rsidRPr="00000000">
        <w:rPr>
          <w:sz w:val="24"/>
          <w:szCs w:val="24"/>
          <w:rtl w:val="0"/>
        </w:rPr>
        <w:t xml:space="preserve">Există 12 puncte critice pe sectorul comun </w:t>
      </w:r>
      <w:r w:rsidDel="00000000" w:rsidR="00000000" w:rsidRPr="00000000">
        <w:rPr>
          <w:rtl w:val="0"/>
        </w:rPr>
        <w:t xml:space="preserve">r</w:t>
      </w:r>
      <w:r w:rsidDel="00000000" w:rsidR="00000000" w:rsidRPr="00000000">
        <w:rPr>
          <w:sz w:val="24"/>
          <w:szCs w:val="24"/>
          <w:rtl w:val="0"/>
        </w:rPr>
        <w:t xml:space="preserve">omâno-</w:t>
      </w:r>
      <w:r w:rsidDel="00000000" w:rsidR="00000000" w:rsidRPr="00000000">
        <w:rPr>
          <w:rtl w:val="0"/>
        </w:rPr>
        <w:t xml:space="preserve">b</w:t>
      </w:r>
      <w:r w:rsidDel="00000000" w:rsidR="00000000" w:rsidRPr="00000000">
        <w:rPr>
          <w:sz w:val="24"/>
          <w:szCs w:val="24"/>
          <w:rtl w:val="0"/>
        </w:rPr>
        <w:t xml:space="preserve">ulgar, din care 6 pe sectorul gestionat de R</w:t>
      </w:r>
      <w:r w:rsidDel="00000000" w:rsidR="00000000" w:rsidRPr="00000000">
        <w:rPr>
          <w:rtl w:val="0"/>
        </w:rPr>
        <w:t xml:space="preserve">omânia</w:t>
      </w:r>
      <w:r w:rsidDel="00000000" w:rsidR="00000000" w:rsidRPr="00000000">
        <w:rPr>
          <w:sz w:val="24"/>
          <w:szCs w:val="24"/>
          <w:rtl w:val="0"/>
        </w:rPr>
        <w:t xml:space="preserve"> și alte 6 pe sectorul gestionat de B</w:t>
      </w:r>
      <w:r w:rsidDel="00000000" w:rsidR="00000000" w:rsidRPr="00000000">
        <w:rPr>
          <w:rtl w:val="0"/>
        </w:rPr>
        <w:t xml:space="preserve">ulgaria</w:t>
      </w:r>
      <w:r w:rsidDel="00000000" w:rsidR="00000000" w:rsidRPr="00000000">
        <w:rPr>
          <w:sz w:val="24"/>
          <w:szCs w:val="24"/>
          <w:rtl w:val="0"/>
        </w:rPr>
        <w:t xml:space="preserve">, după cum urmează:</w:t>
      </w:r>
    </w:p>
    <w:tbl>
      <w:tblPr>
        <w:tblStyle w:val="Table87"/>
        <w:tblW w:w="9540.0" w:type="dxa"/>
        <w:jc w:val="center"/>
        <w:tblBorders>
          <w:top w:color="d9d9d9" w:space="0" w:sz="4" w:val="single"/>
          <w:left w:color="d9d9d9" w:space="0" w:sz="4" w:val="single"/>
          <w:bottom w:color="d9d9d9" w:space="0" w:sz="4" w:val="single"/>
          <w:right w:color="d9d9d9" w:space="0" w:sz="4" w:val="single"/>
          <w:insideH w:color="d9d9d9" w:space="0" w:sz="4" w:val="single"/>
          <w:insideV w:color="d9d9d9" w:space="0" w:sz="4" w:val="single"/>
        </w:tblBorders>
        <w:tblLayout w:type="fixed"/>
        <w:tblLook w:val="0600"/>
      </w:tblPr>
      <w:tblGrid>
        <w:gridCol w:w="4800"/>
        <w:gridCol w:w="4740"/>
        <w:tblGridChange w:id="0">
          <w:tblGrid>
            <w:gridCol w:w="4800"/>
            <w:gridCol w:w="4740"/>
          </w:tblGrid>
        </w:tblGridChange>
      </w:tblGrid>
      <w:tr>
        <w:trPr>
          <w:cantSplit w:val="0"/>
          <w:trHeight w:val="3555" w:hRule="atLeast"/>
          <w:tblHeader w:val="0"/>
        </w:trPr>
        <w:tc>
          <w:tcPr>
            <w:shd w:fill="auto"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2F79">
            <w:pPr>
              <w:spacing w:line="240" w:lineRule="auto"/>
              <w:jc w:val="left"/>
              <w:rPr>
                <w:i w:val="1"/>
                <w:sz w:val="24"/>
                <w:szCs w:val="24"/>
              </w:rPr>
            </w:pPr>
            <w:r w:rsidDel="00000000" w:rsidR="00000000" w:rsidRPr="00000000">
              <w:rPr>
                <w:i w:val="1"/>
                <w:sz w:val="24"/>
                <w:szCs w:val="24"/>
                <w:rtl w:val="0"/>
              </w:rPr>
              <w:t xml:space="preserve">Puncte critice pe sectorul administrat de partea română:</w:t>
            </w:r>
          </w:p>
          <w:p w:rsidR="00000000" w:rsidDel="00000000" w:rsidP="00000000" w:rsidRDefault="00000000" w:rsidRPr="00000000" w14:paraId="00002F7A">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rPr>
            </w:pPr>
            <w:r w:rsidDel="00000000" w:rsidR="00000000" w:rsidRPr="00000000">
              <w:rPr>
                <w:i w:val="1"/>
                <w:rtl w:val="0"/>
              </w:rPr>
              <w:t xml:space="preserve">punctul critic 01 – Gârla Mare (km 839-km 837)</w:t>
            </w:r>
          </w:p>
          <w:p w:rsidR="00000000" w:rsidDel="00000000" w:rsidP="00000000" w:rsidRDefault="00000000" w:rsidRPr="00000000" w14:paraId="00002F7B">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rPr>
            </w:pPr>
            <w:r w:rsidDel="00000000" w:rsidR="00000000" w:rsidRPr="00000000">
              <w:rPr>
                <w:i w:val="1"/>
                <w:rtl w:val="0"/>
              </w:rPr>
              <w:t xml:space="preserve">punctul critic 02 – Salcia (km 824-820)</w:t>
            </w:r>
          </w:p>
          <w:p w:rsidR="00000000" w:rsidDel="00000000" w:rsidP="00000000" w:rsidRDefault="00000000" w:rsidRPr="00000000" w14:paraId="00002F7C">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rPr>
            </w:pPr>
            <w:r w:rsidDel="00000000" w:rsidR="00000000" w:rsidRPr="00000000">
              <w:rPr>
                <w:i w:val="1"/>
                <w:rtl w:val="0"/>
              </w:rPr>
              <w:t xml:space="preserve">punctul critic 03 – </w:t>
            </w:r>
            <w:r w:rsidDel="00000000" w:rsidR="00000000" w:rsidRPr="00000000">
              <w:rPr>
                <w:i w:val="1"/>
                <w:rtl w:val="0"/>
              </w:rPr>
              <w:t xml:space="preserve">Bogdan-Secian</w:t>
            </w:r>
            <w:r w:rsidDel="00000000" w:rsidR="00000000" w:rsidRPr="00000000">
              <w:rPr>
                <w:i w:val="1"/>
                <w:rtl w:val="0"/>
              </w:rPr>
              <w:t xml:space="preserve"> (km 786-782)</w:t>
            </w:r>
          </w:p>
          <w:p w:rsidR="00000000" w:rsidDel="00000000" w:rsidP="00000000" w:rsidRDefault="00000000" w:rsidRPr="00000000" w14:paraId="00002F7D">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rPr>
            </w:pPr>
            <w:r w:rsidDel="00000000" w:rsidR="00000000" w:rsidRPr="00000000">
              <w:rPr>
                <w:i w:val="1"/>
                <w:rtl w:val="0"/>
              </w:rPr>
              <w:t xml:space="preserve">punctul critic 04 – Dobrina (km 762-756)</w:t>
            </w:r>
          </w:p>
          <w:p w:rsidR="00000000" w:rsidDel="00000000" w:rsidP="00000000" w:rsidRDefault="00000000" w:rsidRPr="00000000" w14:paraId="00002F7E">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rPr>
            </w:pPr>
            <w:r w:rsidDel="00000000" w:rsidR="00000000" w:rsidRPr="00000000">
              <w:rPr>
                <w:i w:val="1"/>
                <w:rtl w:val="0"/>
              </w:rPr>
              <w:t xml:space="preserve">punctul critic 05 – Bechet (km 678-673)</w:t>
            </w:r>
          </w:p>
          <w:p w:rsidR="00000000" w:rsidDel="00000000" w:rsidP="00000000" w:rsidRDefault="00000000" w:rsidRPr="00000000" w14:paraId="00002F7F">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rPr>
            </w:pPr>
            <w:r w:rsidDel="00000000" w:rsidR="00000000" w:rsidRPr="00000000">
              <w:rPr>
                <w:i w:val="1"/>
                <w:rtl w:val="0"/>
              </w:rPr>
              <w:t xml:space="preserve">punctul critic 06 – Corabia (km 632-626)</w:t>
            </w:r>
          </w:p>
        </w:tc>
        <w:tc>
          <w:tcPr>
            <w:shd w:fill="auto" w:val="clear"/>
            <w:tcMar>
              <w:top w:w="28.34645669291339" w:type="dxa"/>
              <w:left w:w="28.34645669291339" w:type="dxa"/>
              <w:bottom w:w="28.34645669291339" w:type="dxa"/>
              <w:right w:w="28.34645669291339" w:type="dxa"/>
            </w:tcMar>
            <w:vAlign w:val="top"/>
          </w:tcPr>
          <w:sdt>
            <w:sdtPr>
              <w:tag w:val="goog_rdk_107"/>
            </w:sdtPr>
            <w:sdtContent>
              <w:p w:rsidR="00000000" w:rsidDel="00000000" w:rsidP="00000000" w:rsidRDefault="00000000" w:rsidRPr="00000000" w14:paraId="00002F80">
                <w:pPr>
                  <w:spacing w:line="240" w:lineRule="auto"/>
                  <w:jc w:val="left"/>
                  <w:rPr>
                    <w:i w:val="1"/>
                    <w:sz w:val="24"/>
                    <w:szCs w:val="24"/>
                  </w:rPr>
                </w:pPr>
                <w:r w:rsidDel="00000000" w:rsidR="00000000" w:rsidRPr="00000000">
                  <w:rPr>
                    <w:i w:val="1"/>
                    <w:sz w:val="24"/>
                    <w:szCs w:val="24"/>
                    <w:rtl w:val="0"/>
                  </w:rPr>
                  <w:t xml:space="preserve">Puncte critice pe sectorul administrat de partea bulgară:</w:t>
                </w:r>
              </w:p>
            </w:sdtContent>
          </w:sdt>
          <w:p w:rsidR="00000000" w:rsidDel="00000000" w:rsidP="00000000" w:rsidRDefault="00000000" w:rsidRPr="00000000" w14:paraId="00002F81">
            <w:pPr>
              <w:keepNext w:val="0"/>
              <w:keepLines w:val="0"/>
              <w:pageBreakBefore w:val="0"/>
              <w:widowControl w:val="1"/>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sz w:val="24"/>
                <w:szCs w:val="24"/>
              </w:rPr>
            </w:pPr>
            <w:r w:rsidDel="00000000" w:rsidR="00000000" w:rsidRPr="00000000">
              <w:rPr>
                <w:i w:val="1"/>
                <w:sz w:val="24"/>
                <w:szCs w:val="24"/>
                <w:rtl w:val="0"/>
              </w:rPr>
              <w:t xml:space="preserve">punctul critic 07 – Belene (km 577-560)</w:t>
            </w:r>
            <w:r w:rsidDel="00000000" w:rsidR="00000000" w:rsidRPr="00000000">
              <w:rPr>
                <w:rtl w:val="0"/>
              </w:rPr>
            </w:r>
          </w:p>
          <w:p w:rsidR="00000000" w:rsidDel="00000000" w:rsidP="00000000" w:rsidRDefault="00000000" w:rsidRPr="00000000" w14:paraId="00002F82">
            <w:pPr>
              <w:keepNext w:val="0"/>
              <w:keepLines w:val="0"/>
              <w:pageBreakBefore w:val="0"/>
              <w:widowControl w:val="1"/>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sz w:val="24"/>
                <w:szCs w:val="24"/>
              </w:rPr>
            </w:pPr>
            <w:r w:rsidDel="00000000" w:rsidR="00000000" w:rsidRPr="00000000">
              <w:rPr>
                <w:i w:val="1"/>
                <w:sz w:val="24"/>
                <w:szCs w:val="24"/>
                <w:rtl w:val="0"/>
              </w:rPr>
              <w:t xml:space="preserve">punctul critic 08 – Vardim (km 542-539)</w:t>
            </w:r>
            <w:r w:rsidDel="00000000" w:rsidR="00000000" w:rsidRPr="00000000">
              <w:rPr>
                <w:rtl w:val="0"/>
              </w:rPr>
            </w:r>
          </w:p>
          <w:p w:rsidR="00000000" w:rsidDel="00000000" w:rsidP="00000000" w:rsidRDefault="00000000" w:rsidRPr="00000000" w14:paraId="00002F83">
            <w:pPr>
              <w:keepNext w:val="0"/>
              <w:keepLines w:val="0"/>
              <w:pageBreakBefore w:val="0"/>
              <w:widowControl w:val="1"/>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sz w:val="24"/>
                <w:szCs w:val="24"/>
              </w:rPr>
            </w:pPr>
            <w:r w:rsidDel="00000000" w:rsidR="00000000" w:rsidRPr="00000000">
              <w:rPr>
                <w:i w:val="1"/>
                <w:sz w:val="24"/>
                <w:szCs w:val="24"/>
                <w:rtl w:val="0"/>
              </w:rPr>
              <w:t xml:space="preserve">punctul critic 09 – </w:t>
            </w:r>
            <w:r w:rsidDel="00000000" w:rsidR="00000000" w:rsidRPr="00000000">
              <w:rPr>
                <w:i w:val="1"/>
                <w:sz w:val="24"/>
                <w:szCs w:val="24"/>
                <w:rtl w:val="0"/>
              </w:rPr>
              <w:t xml:space="preserve">Iantra</w:t>
            </w:r>
            <w:r w:rsidDel="00000000" w:rsidR="00000000" w:rsidRPr="00000000">
              <w:rPr>
                <w:i w:val="1"/>
                <w:sz w:val="24"/>
                <w:szCs w:val="24"/>
                <w:rtl w:val="0"/>
              </w:rPr>
              <w:t xml:space="preserve"> (km 537-534)</w:t>
            </w:r>
            <w:r w:rsidDel="00000000" w:rsidR="00000000" w:rsidRPr="00000000">
              <w:rPr>
                <w:rtl w:val="0"/>
              </w:rPr>
            </w:r>
          </w:p>
          <w:p w:rsidR="00000000" w:rsidDel="00000000" w:rsidP="00000000" w:rsidRDefault="00000000" w:rsidRPr="00000000" w14:paraId="00002F84">
            <w:pPr>
              <w:keepNext w:val="0"/>
              <w:keepLines w:val="0"/>
              <w:pageBreakBefore w:val="0"/>
              <w:widowControl w:val="1"/>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sz w:val="24"/>
                <w:szCs w:val="24"/>
              </w:rPr>
            </w:pPr>
            <w:r w:rsidDel="00000000" w:rsidR="00000000" w:rsidRPr="00000000">
              <w:rPr>
                <w:i w:val="1"/>
                <w:sz w:val="24"/>
                <w:szCs w:val="24"/>
                <w:rtl w:val="0"/>
              </w:rPr>
              <w:t xml:space="preserve">punctul critic 10 – Batin (km 530-520)</w:t>
            </w:r>
            <w:r w:rsidDel="00000000" w:rsidR="00000000" w:rsidRPr="00000000">
              <w:rPr>
                <w:rtl w:val="0"/>
              </w:rPr>
            </w:r>
          </w:p>
          <w:p w:rsidR="00000000" w:rsidDel="00000000" w:rsidP="00000000" w:rsidRDefault="00000000" w:rsidRPr="00000000" w14:paraId="00002F85">
            <w:pPr>
              <w:keepNext w:val="0"/>
              <w:keepLines w:val="0"/>
              <w:pageBreakBefore w:val="0"/>
              <w:widowControl w:val="1"/>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sz w:val="24"/>
                <w:szCs w:val="24"/>
              </w:rPr>
            </w:pPr>
            <w:r w:rsidDel="00000000" w:rsidR="00000000" w:rsidRPr="00000000">
              <w:rPr>
                <w:i w:val="1"/>
                <w:sz w:val="24"/>
                <w:szCs w:val="24"/>
                <w:rtl w:val="0"/>
              </w:rPr>
              <w:t xml:space="preserve">punctul critic 11 – </w:t>
            </w:r>
            <w:r w:rsidDel="00000000" w:rsidR="00000000" w:rsidRPr="00000000">
              <w:rPr>
                <w:i w:val="1"/>
                <w:sz w:val="24"/>
                <w:szCs w:val="24"/>
                <w:rtl w:val="0"/>
              </w:rPr>
              <w:t xml:space="preserve">Kosui</w:t>
            </w:r>
            <w:r w:rsidDel="00000000" w:rsidR="00000000" w:rsidRPr="00000000">
              <w:rPr>
                <w:i w:val="1"/>
                <w:sz w:val="24"/>
                <w:szCs w:val="24"/>
                <w:rtl w:val="0"/>
              </w:rPr>
              <w:t xml:space="preserve"> (km 428-423)</w:t>
            </w:r>
            <w:r w:rsidDel="00000000" w:rsidR="00000000" w:rsidRPr="00000000">
              <w:rPr>
                <w:rtl w:val="0"/>
              </w:rPr>
            </w:r>
          </w:p>
          <w:p w:rsidR="00000000" w:rsidDel="00000000" w:rsidP="00000000" w:rsidRDefault="00000000" w:rsidRPr="00000000" w14:paraId="00002F86">
            <w:pPr>
              <w:keepNext w:val="0"/>
              <w:keepLines w:val="0"/>
              <w:pageBreakBefore w:val="0"/>
              <w:widowControl w:val="1"/>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i w:val="1"/>
                <w:sz w:val="24"/>
                <w:szCs w:val="24"/>
              </w:rPr>
            </w:pPr>
            <w:r w:rsidDel="00000000" w:rsidR="00000000" w:rsidRPr="00000000">
              <w:rPr>
                <w:i w:val="1"/>
                <w:sz w:val="24"/>
                <w:szCs w:val="24"/>
                <w:rtl w:val="0"/>
              </w:rPr>
              <w:t xml:space="preserve">punctul critic 12 – Popina (km 408-401)</w:t>
            </w:r>
            <w:r w:rsidDel="00000000" w:rsidR="00000000" w:rsidRPr="00000000">
              <w:rPr>
                <w:rtl w:val="0"/>
              </w:rPr>
            </w:r>
          </w:p>
        </w:tc>
      </w:tr>
    </w:tbl>
    <w:p w:rsidR="00000000" w:rsidDel="00000000" w:rsidP="00000000" w:rsidRDefault="00000000" w:rsidRPr="00000000" w14:paraId="00002F87">
      <w:pPr>
        <w:spacing w:line="240" w:lineRule="auto"/>
        <w:jc w:val="both"/>
        <w:rPr>
          <w:sz w:val="24"/>
          <w:szCs w:val="24"/>
        </w:rPr>
      </w:pPr>
      <w:r w:rsidDel="00000000" w:rsidR="00000000" w:rsidRPr="00000000">
        <w:rPr>
          <w:rtl w:val="0"/>
        </w:rPr>
      </w:r>
    </w:p>
    <w:p w:rsidR="00000000" w:rsidDel="00000000" w:rsidP="00000000" w:rsidRDefault="00000000" w:rsidRPr="00000000" w14:paraId="00002F88">
      <w:pPr>
        <w:pStyle w:val="Heading3"/>
        <w:keepNext w:val="1"/>
        <w:spacing w:line="240" w:lineRule="auto"/>
        <w:rPr>
          <w:color w:val="1155cc"/>
        </w:rPr>
      </w:pPr>
      <w:bookmarkStart w:colFirst="0" w:colLast="0" w:name="_heading=h.dssgs2jq5bo" w:id="87"/>
      <w:bookmarkEnd w:id="87"/>
      <w:r w:rsidDel="00000000" w:rsidR="00000000" w:rsidRPr="00000000">
        <w:rPr>
          <w:color w:val="1155cc"/>
          <w:rtl w:val="0"/>
        </w:rPr>
        <w:t xml:space="preserve">Dezvoltarea transportului pe apă</w:t>
      </w:r>
    </w:p>
    <w:p w:rsidR="00000000" w:rsidDel="00000000" w:rsidP="00000000" w:rsidRDefault="00000000" w:rsidRPr="00000000" w14:paraId="00002F89">
      <w:pPr>
        <w:spacing w:line="240" w:lineRule="auto"/>
        <w:jc w:val="both"/>
        <w:rPr>
          <w:sz w:val="24"/>
          <w:szCs w:val="24"/>
        </w:rPr>
      </w:pPr>
      <w:r w:rsidDel="00000000" w:rsidR="00000000" w:rsidRPr="00000000">
        <w:rPr>
          <w:sz w:val="24"/>
          <w:szCs w:val="24"/>
          <w:rtl w:val="0"/>
        </w:rPr>
        <w:t xml:space="preserve">Obiectivele operaționale pentru transportul naval așa cum au fost prevăzute în Master Planul General de Transport sunt:</w:t>
      </w:r>
    </w:p>
    <w:p w:rsidR="00000000" w:rsidDel="00000000" w:rsidP="00000000" w:rsidRDefault="00000000" w:rsidRPr="00000000" w14:paraId="00002F8A">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OW1 – Îmbunătățirea navigabilității Dunării</w:t>
      </w:r>
    </w:p>
    <w:p w:rsidR="00000000" w:rsidDel="00000000" w:rsidP="00000000" w:rsidRDefault="00000000" w:rsidRPr="00000000" w14:paraId="00002F8B">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OW2 – Îmbunătățirea legăturilor rutiere și feroviare cu Dunărea pentru a reduce costurile și timpul</w:t>
      </w:r>
    </w:p>
    <w:p w:rsidR="00000000" w:rsidDel="00000000" w:rsidP="00000000" w:rsidRDefault="00000000" w:rsidRPr="00000000" w14:paraId="00002F8C">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OW3 – Deblocarea barierelor pentru eficiență operațională</w:t>
      </w:r>
    </w:p>
    <w:p w:rsidR="00000000" w:rsidDel="00000000" w:rsidP="00000000" w:rsidRDefault="00000000" w:rsidRPr="00000000" w14:paraId="00002F8D">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OW4 – Reducerea costurilor prin eficiență operațională</w:t>
      </w:r>
    </w:p>
    <w:p w:rsidR="00000000" w:rsidDel="00000000" w:rsidP="00000000" w:rsidRDefault="00000000" w:rsidRPr="00000000" w14:paraId="00002F8E">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OW5 – Îmbunătățirea coordonării la nivel guvernamental și înlesnirea investițiilor</w:t>
      </w:r>
    </w:p>
    <w:p w:rsidR="00000000" w:rsidDel="00000000" w:rsidP="00000000" w:rsidRDefault="00000000" w:rsidRPr="00000000" w14:paraId="00002F8F">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OW6 – </w:t>
      </w:r>
      <w:r w:rsidDel="00000000" w:rsidR="00000000" w:rsidRPr="00000000">
        <w:rPr>
          <w:sz w:val="24"/>
          <w:szCs w:val="24"/>
          <w:rtl w:val="0"/>
        </w:rPr>
        <w:t xml:space="preserve">Revizuirea</w:t>
      </w:r>
      <w:r w:rsidDel="00000000" w:rsidR="00000000" w:rsidRPr="00000000">
        <w:rPr>
          <w:sz w:val="24"/>
          <w:szCs w:val="24"/>
          <w:rtl w:val="0"/>
        </w:rPr>
        <w:t xml:space="preserve"> activelor existente pentru concentrarea pe creșterea capacității</w:t>
      </w:r>
    </w:p>
    <w:p w:rsidR="00000000" w:rsidDel="00000000" w:rsidP="00000000" w:rsidRDefault="00000000" w:rsidRPr="00000000" w14:paraId="00002F90">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OW7 – Reducerea întârzierilor procedurale pentru transportul naval</w:t>
      </w:r>
    </w:p>
    <w:p w:rsidR="00000000" w:rsidDel="00000000" w:rsidP="00000000" w:rsidRDefault="00000000" w:rsidRPr="00000000" w14:paraId="00002F91">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OW8 – Reducerea numărului de accidente pe Dunăre și a costurilor generate de acestea</w:t>
      </w:r>
    </w:p>
    <w:p w:rsidR="00000000" w:rsidDel="00000000" w:rsidP="00000000" w:rsidRDefault="00000000" w:rsidRPr="00000000" w14:paraId="00002F92">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OW9 – Reducerea emisiilor de dioxid de carbon și a dioxidului de sulf</w:t>
      </w:r>
    </w:p>
    <w:p w:rsidR="00000000" w:rsidDel="00000000" w:rsidP="00000000" w:rsidRDefault="00000000" w:rsidRPr="00000000" w14:paraId="00002F93">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OW10 – Creșterea volumului de mărfuri transportate prin moduri de transport sustenabile</w:t>
      </w:r>
    </w:p>
    <w:p w:rsidR="00000000" w:rsidDel="00000000" w:rsidP="00000000" w:rsidRDefault="00000000" w:rsidRPr="00000000" w14:paraId="00002F94">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OW11 – Utilizarea eficientă a porturilor și a facilităților acestora</w:t>
      </w:r>
    </w:p>
    <w:p w:rsidR="00000000" w:rsidDel="00000000" w:rsidP="00000000" w:rsidRDefault="00000000" w:rsidRPr="00000000" w14:paraId="00002F95">
      <w:pPr>
        <w:numPr>
          <w:ilvl w:val="0"/>
          <w:numId w:val="119"/>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OW12 – Creșterea gradului de utilizare a transportului multimodal</w:t>
      </w:r>
    </w:p>
    <w:p w:rsidR="00000000" w:rsidDel="00000000" w:rsidP="00000000" w:rsidRDefault="00000000" w:rsidRPr="00000000" w14:paraId="00002F96">
      <w:pPr>
        <w:spacing w:after="0" w:before="120" w:line="240" w:lineRule="auto"/>
        <w:jc w:val="both"/>
        <w:rPr>
          <w:sz w:val="24"/>
          <w:szCs w:val="24"/>
        </w:rPr>
      </w:pPr>
      <w:r w:rsidDel="00000000" w:rsidR="00000000" w:rsidRPr="00000000">
        <w:rPr>
          <w:sz w:val="24"/>
          <w:szCs w:val="24"/>
          <w:rtl w:val="0"/>
        </w:rPr>
        <w:t xml:space="preserve">Obiectivul general este reprezentat de poziționarea României pe ruta principală de schimburi de mărfuri între Europa și Asia, prin valorificarea superioară a potențialului Portului Constanța – port cu adâncimile cele mai mari la Marea Neagră și a legăturii acestuia cu restul Europei prin intermediul coridorului multimodal TEN-T Rin – Dunăre (format din căi navigabile, căi ferate și rețea de autostrăzi)</w:t>
      </w:r>
    </w:p>
    <w:p w:rsidR="00000000" w:rsidDel="00000000" w:rsidP="00000000" w:rsidRDefault="00000000" w:rsidRPr="00000000" w14:paraId="00002F97">
      <w:pPr>
        <w:spacing w:after="120" w:line="240" w:lineRule="auto"/>
        <w:jc w:val="both"/>
        <w:rPr>
          <w:sz w:val="24"/>
          <w:szCs w:val="24"/>
        </w:rPr>
      </w:pPr>
      <w:r w:rsidDel="00000000" w:rsidR="00000000" w:rsidRPr="00000000">
        <w:rPr>
          <w:sz w:val="24"/>
          <w:szCs w:val="24"/>
          <w:rtl w:val="0"/>
        </w:rPr>
        <w:t xml:space="preserve">Cele mai importante obiective strategice sunt:</w:t>
      </w:r>
    </w:p>
    <w:p w:rsidR="00000000" w:rsidDel="00000000" w:rsidP="00000000" w:rsidRDefault="00000000" w:rsidRPr="00000000" w14:paraId="00002F98">
      <w:pPr>
        <w:numPr>
          <w:ilvl w:val="0"/>
          <w:numId w:val="50"/>
        </w:numPr>
        <w:spacing w:after="0" w:before="0" w:line="240" w:lineRule="auto"/>
        <w:ind w:left="360"/>
        <w:jc w:val="both"/>
        <w:rPr>
          <w:sz w:val="24"/>
          <w:szCs w:val="24"/>
        </w:rPr>
      </w:pPr>
      <w:r w:rsidDel="00000000" w:rsidR="00000000" w:rsidRPr="00000000">
        <w:rPr>
          <w:sz w:val="24"/>
          <w:szCs w:val="24"/>
          <w:rtl w:val="0"/>
        </w:rPr>
        <w:t xml:space="preserve">Asigurarea adâncimilor minime de navigație pe Dunăre </w:t>
      </w:r>
    </w:p>
    <w:p w:rsidR="00000000" w:rsidDel="00000000" w:rsidP="00000000" w:rsidRDefault="00000000" w:rsidRPr="00000000" w14:paraId="00002F99">
      <w:pPr>
        <w:numPr>
          <w:ilvl w:val="0"/>
          <w:numId w:val="50"/>
        </w:numPr>
        <w:spacing w:after="0" w:before="0" w:line="240" w:lineRule="auto"/>
        <w:ind w:left="360"/>
        <w:jc w:val="both"/>
        <w:rPr>
          <w:sz w:val="24"/>
          <w:szCs w:val="24"/>
        </w:rPr>
      </w:pPr>
      <w:r w:rsidDel="00000000" w:rsidR="00000000" w:rsidRPr="00000000">
        <w:rPr>
          <w:sz w:val="24"/>
          <w:szCs w:val="24"/>
          <w:rtl w:val="0"/>
        </w:rPr>
        <w:t xml:space="preserve">Dezvoltarea și modernizarea canalelor navigabile </w:t>
      </w:r>
    </w:p>
    <w:p w:rsidR="00000000" w:rsidDel="00000000" w:rsidP="00000000" w:rsidRDefault="00000000" w:rsidRPr="00000000" w14:paraId="00002F9A">
      <w:pPr>
        <w:numPr>
          <w:ilvl w:val="0"/>
          <w:numId w:val="50"/>
        </w:numPr>
        <w:spacing w:after="0" w:before="0" w:line="240" w:lineRule="auto"/>
        <w:ind w:left="360"/>
        <w:jc w:val="both"/>
        <w:rPr>
          <w:sz w:val="24"/>
          <w:szCs w:val="24"/>
        </w:rPr>
      </w:pPr>
      <w:r w:rsidDel="00000000" w:rsidR="00000000" w:rsidRPr="00000000">
        <w:rPr>
          <w:sz w:val="24"/>
          <w:szCs w:val="24"/>
          <w:rtl w:val="0"/>
        </w:rPr>
        <w:t xml:space="preserve">Dezvoltarea și modernizarea Portului Constanța pentru atingerea de noi fluxuri de marfă și creșterea competitivității acestuia</w:t>
      </w:r>
    </w:p>
    <w:p w:rsidR="00000000" w:rsidDel="00000000" w:rsidP="00000000" w:rsidRDefault="00000000" w:rsidRPr="00000000" w14:paraId="00002F9B">
      <w:pPr>
        <w:numPr>
          <w:ilvl w:val="0"/>
          <w:numId w:val="50"/>
        </w:numPr>
        <w:spacing w:after="0" w:before="0" w:line="240" w:lineRule="auto"/>
        <w:ind w:left="360"/>
        <w:jc w:val="both"/>
        <w:rPr>
          <w:sz w:val="24"/>
          <w:szCs w:val="24"/>
        </w:rPr>
      </w:pPr>
      <w:r w:rsidDel="00000000" w:rsidR="00000000" w:rsidRPr="00000000">
        <w:rPr>
          <w:sz w:val="24"/>
          <w:szCs w:val="24"/>
          <w:rtl w:val="0"/>
        </w:rPr>
        <w:t xml:space="preserve">Crearea unei rețele primare a porturilor fluviale ale României și focalizarea investițiilor pentru dezvoltarea acesteia</w:t>
      </w:r>
    </w:p>
    <w:p w:rsidR="00000000" w:rsidDel="00000000" w:rsidP="00000000" w:rsidRDefault="00000000" w:rsidRPr="00000000" w14:paraId="00002F9C">
      <w:pPr>
        <w:numPr>
          <w:ilvl w:val="0"/>
          <w:numId w:val="50"/>
        </w:numPr>
        <w:spacing w:after="0" w:before="0" w:line="240" w:lineRule="auto"/>
        <w:ind w:left="360"/>
        <w:jc w:val="both"/>
        <w:rPr>
          <w:sz w:val="24"/>
          <w:szCs w:val="24"/>
        </w:rPr>
      </w:pPr>
      <w:r w:rsidDel="00000000" w:rsidR="00000000" w:rsidRPr="00000000">
        <w:rPr>
          <w:sz w:val="24"/>
          <w:szCs w:val="24"/>
          <w:rtl w:val="0"/>
        </w:rPr>
        <w:t xml:space="preserve">Promovarea transportului pe căile navigabile </w:t>
      </w:r>
      <w:r w:rsidDel="00000000" w:rsidR="00000000" w:rsidRPr="00000000">
        <w:rPr>
          <w:rtl w:val="0"/>
        </w:rPr>
        <w:t xml:space="preserve">interioare</w:t>
      </w:r>
      <w:r w:rsidDel="00000000" w:rsidR="00000000" w:rsidRPr="00000000">
        <w:rPr>
          <w:sz w:val="24"/>
          <w:szCs w:val="24"/>
          <w:rtl w:val="0"/>
        </w:rPr>
        <w:t xml:space="preserve">.</w:t>
      </w:r>
    </w:p>
    <w:p w:rsidR="00000000" w:rsidDel="00000000" w:rsidP="00000000" w:rsidRDefault="00000000" w:rsidRPr="00000000" w14:paraId="00002F9D">
      <w:pPr>
        <w:spacing w:line="240" w:lineRule="auto"/>
        <w:jc w:val="both"/>
        <w:rPr>
          <w:sz w:val="24"/>
          <w:szCs w:val="24"/>
        </w:rPr>
      </w:pPr>
      <w:r w:rsidDel="00000000" w:rsidR="00000000" w:rsidRPr="00000000">
        <w:rPr>
          <w:sz w:val="24"/>
          <w:szCs w:val="24"/>
          <w:rtl w:val="0"/>
        </w:rPr>
        <w:t xml:space="preserve">Viziunea strategică pentru domeniul transportului naval în România în următorii 10 ani se dezvoltă pornind de la elementele identificate în analiza situației curente prezentate și obiectivele MPGT prezentate mai sus:</w:t>
      </w:r>
    </w:p>
    <w:p w:rsidR="00000000" w:rsidDel="00000000" w:rsidP="00000000" w:rsidRDefault="00000000" w:rsidRPr="00000000" w14:paraId="00002F9E">
      <w:pPr>
        <w:numPr>
          <w:ilvl w:val="0"/>
          <w:numId w:val="117"/>
        </w:numPr>
        <w:spacing w:line="240" w:lineRule="auto"/>
        <w:ind w:left="360" w:hanging="360"/>
        <w:jc w:val="both"/>
        <w:rPr>
          <w:sz w:val="24"/>
          <w:szCs w:val="24"/>
        </w:rPr>
      </w:pPr>
      <w:r w:rsidDel="00000000" w:rsidR="00000000" w:rsidRPr="00000000">
        <w:rPr>
          <w:sz w:val="24"/>
          <w:szCs w:val="24"/>
          <w:rtl w:val="0"/>
        </w:rPr>
        <w:t xml:space="preserve">Asigurarea fiabilității căilor navigabile, în particular a Dunării și a canalelor navigabile ale acesteia, prin asigurarea adâncimilor de navigație de 2.5 m pe Dunăre pentru tot parcursul anului, precum și consolidarea/apărarea malurilor și modernizarea echipamentelor de ecluzare</w:t>
      </w:r>
      <w:r w:rsidDel="00000000" w:rsidR="00000000" w:rsidRPr="00000000">
        <w:rPr>
          <w:rtl w:val="0"/>
        </w:rPr>
        <w:t xml:space="preserve">.</w:t>
      </w:r>
      <w:r w:rsidDel="00000000" w:rsidR="00000000" w:rsidRPr="00000000">
        <w:rPr>
          <w:sz w:val="24"/>
          <w:szCs w:val="24"/>
          <w:rtl w:val="0"/>
        </w:rPr>
        <w:t xml:space="preserve"> </w:t>
      </w:r>
      <w:r w:rsidDel="00000000" w:rsidR="00000000" w:rsidRPr="00000000">
        <w:rPr>
          <w:rtl w:val="0"/>
        </w:rPr>
        <w:t xml:space="preserve">C</w:t>
      </w:r>
      <w:r w:rsidDel="00000000" w:rsidR="00000000" w:rsidRPr="00000000">
        <w:rPr>
          <w:sz w:val="24"/>
          <w:szCs w:val="24"/>
          <w:rtl w:val="0"/>
        </w:rPr>
        <w:t xml:space="preserve">oncomitent, în baza sinergiilor cu celelalte sectoare economice, finalizarea lucrărilor la Canalul Dunăre-București și realizarea studiilor de (pre)fezabilitate pentru noi secțiuni de căi navigabile, în particular pe râurile Prut</w:t>
      </w:r>
      <w:r w:rsidDel="00000000" w:rsidR="00000000" w:rsidRPr="00000000">
        <w:rPr>
          <w:rtl w:val="0"/>
        </w:rPr>
        <w:t xml:space="preserve"> și</w:t>
      </w:r>
      <w:r w:rsidDel="00000000" w:rsidR="00000000" w:rsidRPr="00000000">
        <w:rPr>
          <w:sz w:val="24"/>
          <w:szCs w:val="24"/>
          <w:rtl w:val="0"/>
        </w:rPr>
        <w:t xml:space="preserve"> Siret. </w:t>
      </w:r>
    </w:p>
    <w:p w:rsidR="00000000" w:rsidDel="00000000" w:rsidP="00000000" w:rsidRDefault="00000000" w:rsidRPr="00000000" w14:paraId="00002F9F">
      <w:pPr>
        <w:numPr>
          <w:ilvl w:val="0"/>
          <w:numId w:val="117"/>
        </w:numPr>
        <w:spacing w:line="240" w:lineRule="auto"/>
        <w:ind w:left="360" w:hanging="360"/>
        <w:jc w:val="both"/>
        <w:rPr>
          <w:sz w:val="24"/>
          <w:szCs w:val="24"/>
        </w:rPr>
      </w:pPr>
      <w:r w:rsidDel="00000000" w:rsidR="00000000" w:rsidRPr="00000000">
        <w:rPr>
          <w:sz w:val="24"/>
          <w:szCs w:val="24"/>
          <w:rtl w:val="0"/>
        </w:rPr>
        <w:t xml:space="preserve">În cazul porturilor maritime, în următorii 10 ani, Portul Constanța va rămâne portul principal și va trebui să își crească de 4 ori volumul mărfurilor procesate (incluzând transportul RO-RO și containerizat) ajungând la 200 milioane tone </w:t>
      </w:r>
      <w:r w:rsidDel="00000000" w:rsidR="00000000" w:rsidRPr="00000000">
        <w:rPr>
          <w:sz w:val="24"/>
          <w:szCs w:val="24"/>
          <w:rtl w:val="0"/>
        </w:rPr>
        <w:t xml:space="preserve">marfă</w:t>
      </w:r>
      <w:r w:rsidDel="00000000" w:rsidR="00000000" w:rsidRPr="00000000">
        <w:rPr>
          <w:sz w:val="24"/>
          <w:szCs w:val="24"/>
          <w:rtl w:val="0"/>
        </w:rPr>
        <w:t xml:space="preserve"> operate în 2030. Pentru aceasta, cu respectarea regulilor de ajutor de stat, se vor dezvolta investițiile necesare dezvoltării capacității de operare, precum și măsuri de capacitate administrativă pentru atragerea a noi fluxuri de marfă. Porturile Midia și Mangalia rămân secundare și se vor dezvolta în corelare cu Portul Constanța (nu vor concura, ci se vor completa). Toate aceste porturi rămân porturi de interes național.</w:t>
      </w:r>
    </w:p>
    <w:p w:rsidR="00000000" w:rsidDel="00000000" w:rsidP="00000000" w:rsidRDefault="00000000" w:rsidRPr="00000000" w14:paraId="00002FA0">
      <w:pPr>
        <w:spacing w:line="240" w:lineRule="auto"/>
        <w:jc w:val="both"/>
        <w:rPr>
          <w:sz w:val="24"/>
          <w:szCs w:val="24"/>
        </w:rPr>
      </w:pPr>
      <w:r w:rsidDel="00000000" w:rsidR="00000000" w:rsidRPr="00000000">
        <w:rPr>
          <w:sz w:val="24"/>
          <w:szCs w:val="24"/>
          <w:rtl w:val="0"/>
        </w:rPr>
        <w:t xml:space="preserve">Portul Constanța împreună cu legăturile pe Dunăre, pe căi ferate și rutiere trebuie să devină punctul central al strategiei de transport a României conform Master Planului General de Transport în scopul poziționării României ca un hub de transport între Europa și Asia:</w:t>
      </w:r>
    </w:p>
    <w:p w:rsidR="00000000" w:rsidDel="00000000" w:rsidP="00000000" w:rsidRDefault="00000000" w:rsidRPr="00000000" w14:paraId="00002FA1">
      <w:pPr>
        <w:spacing w:line="240" w:lineRule="auto"/>
        <w:jc w:val="both"/>
        <w:rPr>
          <w:sz w:val="24"/>
          <w:szCs w:val="24"/>
        </w:rPr>
      </w:pPr>
      <w:r w:rsidDel="00000000" w:rsidR="00000000" w:rsidRPr="00000000">
        <w:rPr>
          <w:sz w:val="24"/>
          <w:szCs w:val="24"/>
        </w:rPr>
        <w:drawing>
          <wp:inline distB="0" distT="0" distL="0" distR="0">
            <wp:extent cx="6309360" cy="3008437"/>
            <wp:effectExtent b="0" l="0" r="0" t="0"/>
            <wp:docPr descr="C:\Users\catalin.costache\Desktop\harta_naval.jpg" id="2703" name="image21.jpg"/>
            <a:graphic>
              <a:graphicData uri="http://schemas.openxmlformats.org/drawingml/2006/picture">
                <pic:pic>
                  <pic:nvPicPr>
                    <pic:cNvPr descr="C:\Users\catalin.costache\Desktop\harta_naval.jpg" id="0" name="image21.jpg"/>
                    <pic:cNvPicPr preferRelativeResize="0"/>
                  </pic:nvPicPr>
                  <pic:blipFill>
                    <a:blip r:embed="rId103"/>
                    <a:srcRect b="0" l="0" r="0" t="0"/>
                    <a:stretch>
                      <a:fillRect/>
                    </a:stretch>
                  </pic:blipFill>
                  <pic:spPr>
                    <a:xfrm>
                      <a:off x="0" y="0"/>
                      <a:ext cx="6309360" cy="3008437"/>
                    </a:xfrm>
                    <a:prstGeom prst="rect"/>
                    <a:ln/>
                  </pic:spPr>
                </pic:pic>
              </a:graphicData>
            </a:graphic>
          </wp:inline>
        </w:drawing>
      </w:r>
      <w:r w:rsidDel="00000000" w:rsidR="00000000" w:rsidRPr="00000000">
        <w:rPr>
          <w:rtl w:val="0"/>
        </w:rPr>
      </w:r>
    </w:p>
    <w:p w:rsidR="00000000" w:rsidDel="00000000" w:rsidP="00000000" w:rsidRDefault="00000000" w:rsidRPr="00000000" w14:paraId="00002FA2">
      <w:pPr>
        <w:spacing w:line="240" w:lineRule="auto"/>
        <w:jc w:val="center"/>
        <w:rPr/>
      </w:pPr>
      <w:r w:rsidDel="00000000" w:rsidR="00000000" w:rsidRPr="00000000">
        <w:rPr>
          <w:b w:val="1"/>
          <w:i w:val="1"/>
          <w:sz w:val="22"/>
          <w:szCs w:val="22"/>
          <w:rtl w:val="0"/>
        </w:rPr>
        <w:t xml:space="preserve">Figura 2.4.4. Poziționare României </w:t>
      </w:r>
      <w:r w:rsidDel="00000000" w:rsidR="00000000" w:rsidRPr="00000000">
        <w:rPr>
          <w:b w:val="1"/>
          <w:i w:val="1"/>
          <w:sz w:val="22"/>
          <w:szCs w:val="22"/>
          <w:rtl w:val="0"/>
        </w:rPr>
        <w:t xml:space="preserve">ca</w:t>
      </w:r>
      <w:r w:rsidDel="00000000" w:rsidR="00000000" w:rsidRPr="00000000">
        <w:rPr>
          <w:b w:val="1"/>
          <w:i w:val="1"/>
          <w:sz w:val="22"/>
          <w:szCs w:val="22"/>
          <w:rtl w:val="0"/>
        </w:rPr>
        <w:t xml:space="preserve"> hub de transport între Europa și Asia</w:t>
      </w:r>
      <w:r w:rsidDel="00000000" w:rsidR="00000000" w:rsidRPr="00000000">
        <w:rPr>
          <w:rtl w:val="0"/>
        </w:rPr>
      </w:r>
    </w:p>
    <w:p w:rsidR="00000000" w:rsidDel="00000000" w:rsidP="00000000" w:rsidRDefault="00000000" w:rsidRPr="00000000" w14:paraId="00002FA3">
      <w:pPr>
        <w:spacing w:line="240" w:lineRule="auto"/>
        <w:jc w:val="both"/>
        <w:rPr>
          <w:sz w:val="24"/>
          <w:szCs w:val="24"/>
        </w:rPr>
      </w:pPr>
      <w:r w:rsidDel="00000000" w:rsidR="00000000" w:rsidRPr="00000000">
        <w:rPr>
          <w:rtl w:val="0"/>
        </w:rPr>
      </w:r>
    </w:p>
    <w:p w:rsidR="00000000" w:rsidDel="00000000" w:rsidP="00000000" w:rsidRDefault="00000000" w:rsidRPr="00000000" w14:paraId="00002FA4">
      <w:pPr>
        <w:numPr>
          <w:ilvl w:val="0"/>
          <w:numId w:val="117"/>
        </w:numPr>
        <w:spacing w:line="240" w:lineRule="auto"/>
        <w:ind w:left="360" w:hanging="360"/>
        <w:jc w:val="both"/>
        <w:rPr>
          <w:sz w:val="24"/>
          <w:szCs w:val="24"/>
        </w:rPr>
      </w:pPr>
      <w:r w:rsidDel="00000000" w:rsidR="00000000" w:rsidRPr="00000000">
        <w:rPr>
          <w:sz w:val="24"/>
          <w:szCs w:val="24"/>
          <w:rtl w:val="0"/>
        </w:rPr>
        <w:t xml:space="preserve">Porturile fluviale vor fi sistematizate astfel încât să fie realizată o rețea primară de porturi ale căror suprafață de deservire (hinterland) corespunde unui potențial economic, precum și o rețea secundară de porturi care asigură accesibilitatea unor mărfuri specializate. Porturile de pe rețeaua primară și secundară își păstrează </w:t>
      </w:r>
      <w:r w:rsidDel="00000000" w:rsidR="00000000" w:rsidRPr="00000000">
        <w:rPr>
          <w:sz w:val="24"/>
          <w:szCs w:val="24"/>
          <w:rtl w:val="0"/>
        </w:rPr>
        <w:t xml:space="preserve">importanț</w:t>
      </w:r>
      <w:r w:rsidDel="00000000" w:rsidR="00000000" w:rsidRPr="00000000">
        <w:rPr>
          <w:rtl w:val="0"/>
        </w:rPr>
        <w:t xml:space="preserve">a</w:t>
      </w:r>
      <w:r w:rsidDel="00000000" w:rsidR="00000000" w:rsidRPr="00000000">
        <w:rPr>
          <w:sz w:val="24"/>
          <w:szCs w:val="24"/>
          <w:rtl w:val="0"/>
        </w:rPr>
        <w:t xml:space="preserve"> națională. Celelalte porturi/puncte de lucru vor fi transferate către autorități/activități locale (inclusiv turism și agrement) sau desființate. Porturile din rețeaua primară și secundară vor fi susținute, în conformitate cu regulile ajutorului de stat, pentru dezvoltarea infrastructurii și capacității de oferire a serviciilor portuare.</w:t>
      </w:r>
      <w:r w:rsidDel="00000000" w:rsidR="00000000" w:rsidRPr="00000000">
        <w:rPr>
          <w:rtl w:val="0"/>
        </w:rPr>
      </w:r>
    </w:p>
    <w:p w:rsidR="00000000" w:rsidDel="00000000" w:rsidP="00000000" w:rsidRDefault="00000000" w:rsidRPr="00000000" w14:paraId="00002FA5">
      <w:pPr>
        <w:spacing w:line="240" w:lineRule="auto"/>
        <w:ind w:left="720" w:firstLine="0"/>
        <w:jc w:val="both"/>
        <w:rPr>
          <w:b w:val="1"/>
        </w:rPr>
      </w:pPr>
      <w:r w:rsidDel="00000000" w:rsidR="00000000" w:rsidRPr="00000000">
        <w:rPr>
          <w:rtl w:val="0"/>
        </w:rPr>
      </w:r>
    </w:p>
    <w:sdt>
      <w:sdtPr>
        <w:tag w:val="goog_rdk_108"/>
      </w:sdtPr>
      <w:sdtContent>
        <w:p w:rsidR="00000000" w:rsidDel="00000000" w:rsidP="00000000" w:rsidRDefault="00000000" w:rsidRPr="00000000" w14:paraId="00002FA6">
          <w:pPr>
            <w:spacing w:line="240" w:lineRule="auto"/>
            <w:ind w:left="0" w:firstLine="0"/>
            <w:jc w:val="both"/>
            <w:rPr>
              <w:b w:val="1"/>
            </w:rPr>
          </w:pPr>
          <w:r w:rsidDel="00000000" w:rsidR="00000000" w:rsidRPr="00000000">
            <w:rPr>
              <w:b w:val="1"/>
              <w:rtl w:val="0"/>
            </w:rPr>
            <w:t xml:space="preserve">Definirea rețelei primare și a celei secundare</w:t>
          </w:r>
        </w:p>
      </w:sdtContent>
    </w:sdt>
    <w:p w:rsidR="00000000" w:rsidDel="00000000" w:rsidP="00000000" w:rsidRDefault="00000000" w:rsidRPr="00000000" w14:paraId="00002FA7">
      <w:pPr>
        <w:spacing w:after="120" w:before="120" w:line="240" w:lineRule="auto"/>
        <w:jc w:val="both"/>
        <w:rPr>
          <w:sz w:val="24"/>
          <w:szCs w:val="24"/>
        </w:rPr>
      </w:pPr>
      <w:r w:rsidDel="00000000" w:rsidR="00000000" w:rsidRPr="00000000">
        <w:rPr>
          <w:b w:val="1"/>
          <w:sz w:val="24"/>
          <w:szCs w:val="24"/>
          <w:rtl w:val="0"/>
        </w:rPr>
        <w:t xml:space="preserve">Porturile </w:t>
      </w:r>
      <w:r w:rsidDel="00000000" w:rsidR="00000000" w:rsidRPr="00000000">
        <w:rPr>
          <w:b w:val="1"/>
          <w:rtl w:val="0"/>
        </w:rPr>
        <w:t xml:space="preserve">de pe</w:t>
      </w:r>
      <w:r w:rsidDel="00000000" w:rsidR="00000000" w:rsidRPr="00000000">
        <w:rPr>
          <w:b w:val="1"/>
          <w:sz w:val="24"/>
          <w:szCs w:val="24"/>
          <w:rtl w:val="0"/>
        </w:rPr>
        <w:t xml:space="preserve"> rețeaua primară sunt:</w:t>
      </w:r>
      <w:r w:rsidDel="00000000" w:rsidR="00000000" w:rsidRPr="00000000">
        <w:rPr>
          <w:sz w:val="24"/>
          <w:szCs w:val="24"/>
          <w:rtl w:val="0"/>
        </w:rPr>
        <w:t xml:space="preserve"> Constanța, Sulina, Tulcea, Galați, Brăila, Cernavodă, Călărași, </w:t>
      </w:r>
      <w:r w:rsidDel="00000000" w:rsidR="00000000" w:rsidRPr="00000000">
        <w:rPr>
          <w:rtl w:val="0"/>
        </w:rPr>
        <w:t xml:space="preserve">Oltenița</w:t>
      </w:r>
      <w:r w:rsidDel="00000000" w:rsidR="00000000" w:rsidRPr="00000000">
        <w:rPr>
          <w:sz w:val="24"/>
          <w:szCs w:val="24"/>
          <w:rtl w:val="0"/>
        </w:rPr>
        <w:t xml:space="preserve">, Giurgiu, Corabia, Calafat, Dr. Tr. Severin, Orșova, Moldova Nouă (</w:t>
      </w:r>
      <w:r w:rsidDel="00000000" w:rsidR="00000000" w:rsidRPr="00000000">
        <w:rPr>
          <w:rtl w:val="0"/>
        </w:rPr>
        <w:t xml:space="preserve">figura </w:t>
      </w:r>
      <w:r w:rsidDel="00000000" w:rsidR="00000000" w:rsidRPr="00000000">
        <w:rPr>
          <w:sz w:val="24"/>
          <w:szCs w:val="24"/>
          <w:rtl w:val="0"/>
        </w:rPr>
        <w:t xml:space="preserve">2.4.</w:t>
      </w:r>
      <w:r w:rsidDel="00000000" w:rsidR="00000000" w:rsidRPr="00000000">
        <w:rPr>
          <w:rtl w:val="0"/>
        </w:rPr>
        <w:t xml:space="preserve">5</w:t>
      </w:r>
      <w:r w:rsidDel="00000000" w:rsidR="00000000" w:rsidRPr="00000000">
        <w:rPr>
          <w:sz w:val="24"/>
          <w:szCs w:val="24"/>
          <w:rtl w:val="0"/>
        </w:rPr>
        <w:t xml:space="preserve">).</w:t>
      </w:r>
    </w:p>
    <w:p w:rsidR="00000000" w:rsidDel="00000000" w:rsidP="00000000" w:rsidRDefault="00000000" w:rsidRPr="00000000" w14:paraId="00002FA8">
      <w:pPr>
        <w:spacing w:line="240" w:lineRule="auto"/>
        <w:jc w:val="both"/>
        <w:rPr>
          <w:i w:val="1"/>
          <w:sz w:val="24"/>
          <w:szCs w:val="24"/>
        </w:rPr>
      </w:pPr>
      <w:r w:rsidDel="00000000" w:rsidR="00000000" w:rsidRPr="00000000">
        <w:rPr>
          <w:sz w:val="24"/>
          <w:szCs w:val="24"/>
          <w:rtl w:val="0"/>
        </w:rPr>
        <w:t xml:space="preserve">Cu toate acestea, în </w:t>
      </w:r>
      <w:r w:rsidDel="00000000" w:rsidR="00000000" w:rsidRPr="00000000">
        <w:rPr>
          <w:rtl w:val="0"/>
        </w:rPr>
        <w:t xml:space="preserve">funcție</w:t>
      </w:r>
      <w:r w:rsidDel="00000000" w:rsidR="00000000" w:rsidRPr="00000000">
        <w:rPr>
          <w:sz w:val="24"/>
          <w:szCs w:val="24"/>
          <w:rtl w:val="0"/>
        </w:rPr>
        <w:t xml:space="preserve"> de volumele de trafic înregistrate în anul 2019, porturile fluviale cele mai utilizate (volume de marfă de aprox</w:t>
      </w:r>
      <w:r w:rsidDel="00000000" w:rsidR="00000000" w:rsidRPr="00000000">
        <w:rPr>
          <w:rtl w:val="0"/>
        </w:rPr>
        <w:t xml:space="preserve">imativ</w:t>
      </w:r>
      <w:r w:rsidDel="00000000" w:rsidR="00000000" w:rsidRPr="00000000">
        <w:rPr>
          <w:sz w:val="24"/>
          <w:szCs w:val="24"/>
          <w:rtl w:val="0"/>
        </w:rPr>
        <w:t xml:space="preserve"> 500 mii tone sau peste) sunt Galați, Tulcea, Brăila, Cernavodă, Drobeta Tr. Severin, Călărași, </w:t>
      </w:r>
      <w:r w:rsidDel="00000000" w:rsidR="00000000" w:rsidRPr="00000000">
        <w:rPr>
          <w:sz w:val="24"/>
          <w:szCs w:val="24"/>
          <w:rtl w:val="0"/>
        </w:rPr>
        <w:t xml:space="preserve">Măcin-Turcoaia</w:t>
      </w:r>
      <w:r w:rsidDel="00000000" w:rsidR="00000000" w:rsidRPr="00000000">
        <w:rPr>
          <w:sz w:val="24"/>
          <w:szCs w:val="24"/>
          <w:rtl w:val="0"/>
        </w:rPr>
        <w:t xml:space="preserve">, Giurgiu, Basarabi (Murfatlar), Ovidiu și Oltenița. Având în vedere faptul că prezentul Plan </w:t>
      </w:r>
      <w:r w:rsidDel="00000000" w:rsidR="00000000" w:rsidRPr="00000000">
        <w:rPr>
          <w:rtl w:val="0"/>
        </w:rPr>
        <w:t xml:space="preserve">prevede actualizarea</w:t>
      </w:r>
      <w:r w:rsidDel="00000000" w:rsidR="00000000" w:rsidRPr="00000000">
        <w:rPr>
          <w:sz w:val="24"/>
          <w:szCs w:val="24"/>
          <w:rtl w:val="0"/>
        </w:rPr>
        <w:t xml:space="preserve"> MPGT, se propune rețeaua primară a porturilor fluviale conform MPGT și prezentată în </w:t>
      </w:r>
      <w:r w:rsidDel="00000000" w:rsidR="00000000" w:rsidRPr="00000000">
        <w:rPr>
          <w:rtl w:val="0"/>
        </w:rPr>
        <w:t xml:space="preserve">figura 2.4.5</w:t>
      </w:r>
      <w:r w:rsidDel="00000000" w:rsidR="00000000" w:rsidRPr="00000000">
        <w:rPr>
          <w:sz w:val="24"/>
          <w:szCs w:val="24"/>
          <w:rtl w:val="0"/>
        </w:rPr>
        <w:t xml:space="preserve">, cu mențiunea că Portul Constanța este un port maritim.</w:t>
      </w:r>
      <w:r w:rsidDel="00000000" w:rsidR="00000000" w:rsidRPr="00000000">
        <w:rPr>
          <w:rtl w:val="0"/>
        </w:rPr>
      </w:r>
    </w:p>
    <w:p w:rsidR="00000000" w:rsidDel="00000000" w:rsidP="00000000" w:rsidRDefault="00000000" w:rsidRPr="00000000" w14:paraId="00002FA9">
      <w:pPr>
        <w:spacing w:after="120" w:before="120" w:line="240" w:lineRule="auto"/>
        <w:jc w:val="both"/>
        <w:rPr>
          <w:sz w:val="24"/>
          <w:szCs w:val="24"/>
        </w:rPr>
      </w:pPr>
      <w:r w:rsidDel="00000000" w:rsidR="00000000" w:rsidRPr="00000000">
        <w:rPr>
          <w:sz w:val="24"/>
          <w:szCs w:val="24"/>
          <w:rtl w:val="0"/>
        </w:rPr>
        <w:t xml:space="preserve">De precizat că în cadrul procesului de negociere a modificării TEN-T, v</w:t>
      </w:r>
      <w:r w:rsidDel="00000000" w:rsidR="00000000" w:rsidRPr="00000000">
        <w:rPr>
          <w:rtl w:val="0"/>
        </w:rPr>
        <w:t xml:space="preserve">or</w:t>
      </w:r>
      <w:r w:rsidDel="00000000" w:rsidR="00000000" w:rsidRPr="00000000">
        <w:rPr>
          <w:sz w:val="24"/>
          <w:szCs w:val="24"/>
          <w:rtl w:val="0"/>
        </w:rPr>
        <w:t xml:space="preserve"> conta foarte mult volumele de trafic înregistrate în </w:t>
      </w:r>
      <w:r w:rsidDel="00000000" w:rsidR="00000000" w:rsidRPr="00000000">
        <w:rPr>
          <w:rtl w:val="0"/>
        </w:rPr>
        <w:t xml:space="preserve">aceste</w:t>
      </w:r>
      <w:r w:rsidDel="00000000" w:rsidR="00000000" w:rsidRPr="00000000">
        <w:rPr>
          <w:sz w:val="24"/>
          <w:szCs w:val="24"/>
          <w:rtl w:val="0"/>
        </w:rPr>
        <w:t xml:space="preserve"> porturi.</w:t>
      </w:r>
    </w:p>
    <w:p w:rsidR="00000000" w:rsidDel="00000000" w:rsidP="00000000" w:rsidRDefault="00000000" w:rsidRPr="00000000" w14:paraId="00002FAA">
      <w:pPr>
        <w:spacing w:after="120" w:before="120" w:line="240" w:lineRule="auto"/>
        <w:jc w:val="both"/>
        <w:rPr/>
      </w:pPr>
      <w:r w:rsidDel="00000000" w:rsidR="00000000" w:rsidRPr="00000000">
        <w:rPr>
          <w:rtl w:val="0"/>
        </w:rPr>
      </w:r>
    </w:p>
    <w:p w:rsidR="00000000" w:rsidDel="00000000" w:rsidP="00000000" w:rsidRDefault="00000000" w:rsidRPr="00000000" w14:paraId="00002FAB">
      <w:pPr>
        <w:spacing w:after="120" w:before="120" w:line="240" w:lineRule="auto"/>
        <w:jc w:val="both"/>
        <w:rPr>
          <w:sz w:val="24"/>
          <w:szCs w:val="24"/>
        </w:rPr>
      </w:pPr>
      <w:r w:rsidDel="00000000" w:rsidR="00000000" w:rsidRPr="00000000">
        <w:rPr>
          <w:sz w:val="24"/>
          <w:szCs w:val="24"/>
          <w:rtl w:val="0"/>
        </w:rPr>
        <w:t xml:space="preserve">În ceea ce privește </w:t>
      </w:r>
      <w:r w:rsidDel="00000000" w:rsidR="00000000" w:rsidRPr="00000000">
        <w:rPr>
          <w:b w:val="1"/>
          <w:sz w:val="24"/>
          <w:szCs w:val="24"/>
          <w:rtl w:val="0"/>
        </w:rPr>
        <w:t xml:space="preserve">rețeaua secundară,</w:t>
      </w:r>
      <w:r w:rsidDel="00000000" w:rsidR="00000000" w:rsidRPr="00000000">
        <w:rPr>
          <w:sz w:val="24"/>
          <w:szCs w:val="24"/>
          <w:rtl w:val="0"/>
        </w:rPr>
        <w:t xml:space="preserve"> aceasta se propune a se constitui în baza volumelor de trafic înregistrate, precum și a analizei tipului de marfă operat și a potențialului economic al zonei.</w:t>
      </w:r>
    </w:p>
    <w:p w:rsidR="00000000" w:rsidDel="00000000" w:rsidP="00000000" w:rsidRDefault="00000000" w:rsidRPr="00000000" w14:paraId="00002FAC">
      <w:pPr>
        <w:spacing w:after="120" w:before="120" w:line="240" w:lineRule="auto"/>
        <w:jc w:val="both"/>
        <w:rPr>
          <w:sz w:val="24"/>
          <w:szCs w:val="24"/>
        </w:rPr>
      </w:pPr>
      <w:r w:rsidDel="00000000" w:rsidR="00000000" w:rsidRPr="00000000">
        <w:rPr>
          <w:b w:val="1"/>
          <w:sz w:val="24"/>
          <w:szCs w:val="24"/>
          <w:rtl w:val="0"/>
        </w:rPr>
        <w:t xml:space="preserve">Porturile din rețeaua secundară sunt:</w:t>
      </w:r>
      <w:r w:rsidDel="00000000" w:rsidR="00000000" w:rsidRPr="00000000">
        <w:rPr>
          <w:sz w:val="24"/>
          <w:szCs w:val="24"/>
          <w:rtl w:val="0"/>
        </w:rPr>
        <w:t xml:space="preserve"> Bechet, T</w:t>
      </w:r>
      <w:r w:rsidDel="00000000" w:rsidR="00000000" w:rsidRPr="00000000">
        <w:rPr>
          <w:rtl w:val="0"/>
        </w:rPr>
        <w:t xml:space="preserve">urnu</w:t>
      </w:r>
      <w:r w:rsidDel="00000000" w:rsidR="00000000" w:rsidRPr="00000000">
        <w:rPr>
          <w:sz w:val="24"/>
          <w:szCs w:val="24"/>
          <w:rtl w:val="0"/>
        </w:rPr>
        <w:t xml:space="preserve"> Măgurele, Zimnicea, Fetești, Medgidia, Basarabi, Ovidiu, Luminița, Măcin, Hârșova, Isaccea, Mahmudia, Chilia Veche (</w:t>
      </w:r>
      <w:r w:rsidDel="00000000" w:rsidR="00000000" w:rsidRPr="00000000">
        <w:rPr>
          <w:rtl w:val="0"/>
        </w:rPr>
        <w:t xml:space="preserve">Figura </w:t>
      </w:r>
      <w:r w:rsidDel="00000000" w:rsidR="00000000" w:rsidRPr="00000000">
        <w:rPr>
          <w:sz w:val="24"/>
          <w:szCs w:val="24"/>
          <w:rtl w:val="0"/>
        </w:rPr>
        <w:t xml:space="preserve">2.4.</w:t>
      </w:r>
      <w:r w:rsidDel="00000000" w:rsidR="00000000" w:rsidRPr="00000000">
        <w:rPr>
          <w:rtl w:val="0"/>
        </w:rPr>
        <w:t xml:space="preserve">5</w:t>
      </w:r>
      <w:r w:rsidDel="00000000" w:rsidR="00000000" w:rsidRPr="00000000">
        <w:rPr>
          <w:sz w:val="24"/>
          <w:szCs w:val="24"/>
          <w:rtl w:val="0"/>
        </w:rPr>
        <w:t xml:space="preserve">).</w:t>
      </w:r>
    </w:p>
    <w:p w:rsidR="00000000" w:rsidDel="00000000" w:rsidP="00000000" w:rsidRDefault="00000000" w:rsidRPr="00000000" w14:paraId="00002FAD">
      <w:pPr>
        <w:spacing w:after="0" w:before="0" w:line="240" w:lineRule="auto"/>
        <w:jc w:val="center"/>
        <w:rPr/>
      </w:pPr>
      <w:r w:rsidDel="00000000" w:rsidR="00000000" w:rsidRPr="00000000">
        <w:rPr/>
        <w:drawing>
          <wp:inline distB="114300" distT="114300" distL="114300" distR="114300">
            <wp:extent cx="5760000" cy="4377600"/>
            <wp:effectExtent b="12700" l="12700" r="12700" t="12700"/>
            <wp:docPr id="2686" name="image46.jpg"/>
            <a:graphic>
              <a:graphicData uri="http://schemas.openxmlformats.org/drawingml/2006/picture">
                <pic:pic>
                  <pic:nvPicPr>
                    <pic:cNvPr id="0" name="image46.jpg"/>
                    <pic:cNvPicPr preferRelativeResize="0"/>
                  </pic:nvPicPr>
                  <pic:blipFill>
                    <a:blip r:embed="rId104"/>
                    <a:srcRect b="0" l="0" r="0" t="0"/>
                    <a:stretch>
                      <a:fillRect/>
                    </a:stretch>
                  </pic:blipFill>
                  <pic:spPr>
                    <a:xfrm>
                      <a:off x="0" y="0"/>
                      <a:ext cx="5760000" cy="4377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2FAE">
      <w:pPr>
        <w:spacing w:after="0" w:before="0" w:line="240" w:lineRule="auto"/>
        <w:jc w:val="center"/>
        <w:rPr/>
      </w:pPr>
      <w:r w:rsidDel="00000000" w:rsidR="00000000" w:rsidRPr="00000000">
        <w:rPr>
          <w:b w:val="1"/>
          <w:i w:val="1"/>
          <w:sz w:val="22"/>
          <w:szCs w:val="22"/>
          <w:rtl w:val="0"/>
        </w:rPr>
        <w:t xml:space="preserve">Figura 2.4.5. Harta proiectelor de investiții aferente rețelei primare și secundare – porturile fluviale și maritime</w:t>
      </w:r>
      <w:r w:rsidDel="00000000" w:rsidR="00000000" w:rsidRPr="00000000">
        <w:rPr>
          <w:rtl w:val="0"/>
        </w:rPr>
      </w:r>
    </w:p>
    <w:p w:rsidR="00000000" w:rsidDel="00000000" w:rsidP="00000000" w:rsidRDefault="00000000" w:rsidRPr="00000000" w14:paraId="00002FAF">
      <w:pPr>
        <w:spacing w:line="240" w:lineRule="auto"/>
        <w:jc w:val="both"/>
        <w:rPr/>
      </w:pPr>
      <w:r w:rsidDel="00000000" w:rsidR="00000000" w:rsidRPr="00000000">
        <w:rPr>
          <w:rtl w:val="0"/>
        </w:rPr>
        <w:t xml:space="preserve">Având în vedere multitudinea de aspecte ale transportului naval, care vizează atât șenalul navigabil cât și infrastructurile hidrotehnice, precum și serviciile de transport de marfă și pasageri, împreună cu aspecte de siguranță a traficului și digitalizare, este necesară o cercetare mult mai amănunțită a stării sectorului și a potențialului de dezvoltare sub forma unei </w:t>
      </w:r>
      <w:r w:rsidDel="00000000" w:rsidR="00000000" w:rsidRPr="00000000">
        <w:rPr>
          <w:b w:val="1"/>
          <w:rtl w:val="0"/>
        </w:rPr>
        <w:t xml:space="preserve">Strategii de Dezvoltare a Transporturilor Navale</w:t>
      </w:r>
      <w:r w:rsidDel="00000000" w:rsidR="00000000" w:rsidRPr="00000000">
        <w:rPr>
          <w:rtl w:val="0"/>
        </w:rPr>
        <w:t xml:space="preserve">, care odată realizată, va completa prevederile prezentului Plan Investițional.</w:t>
      </w:r>
    </w:p>
    <w:p w:rsidR="00000000" w:rsidDel="00000000" w:rsidP="00000000" w:rsidRDefault="00000000" w:rsidRPr="00000000" w14:paraId="00002FB0">
      <w:pPr>
        <w:spacing w:after="160" w:before="0" w:line="240" w:lineRule="auto"/>
        <w:rPr>
          <w:sz w:val="26"/>
          <w:szCs w:val="26"/>
        </w:rPr>
      </w:pPr>
      <w:r w:rsidDel="00000000" w:rsidR="00000000" w:rsidRPr="00000000">
        <w:rPr>
          <w:rtl w:val="0"/>
        </w:rPr>
        <w:t xml:space="preserve">Strategia va fi elaborată de o echipă multidisciplinară de experți din toate domeniile relevante, cu sprijinul echipei desemnate din cadrul MTI. În procesul de elaborare a Strategiei, vor fi implicați toți factorii interesați, autorități publice centrale și locale, sectorul privat și alte părți interesate, care prin activitatea lor să valorifice potențialul pe care România îl are în ceea ce privește domeniul transportului naval, pentru a susține dezvoltarea economică a României și a regiunii Dunării.</w:t>
      </w:r>
      <w:r w:rsidDel="00000000" w:rsidR="00000000" w:rsidRPr="00000000">
        <w:rPr>
          <w:rtl w:val="0"/>
        </w:rPr>
      </w:r>
    </w:p>
    <w:p w:rsidR="00000000" w:rsidDel="00000000" w:rsidP="00000000" w:rsidRDefault="00000000" w:rsidRPr="00000000" w14:paraId="00002FB1">
      <w:pPr>
        <w:spacing w:line="240" w:lineRule="auto"/>
        <w:jc w:val="both"/>
        <w:rPr/>
      </w:pPr>
      <w:r w:rsidDel="00000000" w:rsidR="00000000" w:rsidRPr="00000000">
        <w:rPr>
          <w:b w:val="1"/>
          <w:rtl w:val="0"/>
        </w:rPr>
        <w:t xml:space="preserve">Strategia de Dezvoltare a Transporturilor Navale</w:t>
      </w:r>
      <w:r w:rsidDel="00000000" w:rsidR="00000000" w:rsidRPr="00000000">
        <w:rPr>
          <w:rtl w:val="0"/>
        </w:rPr>
        <w:t xml:space="preserve"> va prezenta problemele și nevoile cu care se confruntă sectorul naval, metode de abordare și soluționare, priorități de dezvoltare, acțiunile pentru îndeplinirea lor și resursele alocate.</w:t>
      </w:r>
    </w:p>
    <w:p w:rsidR="00000000" w:rsidDel="00000000" w:rsidP="00000000" w:rsidRDefault="00000000" w:rsidRPr="00000000" w14:paraId="00002FB2">
      <w:pPr>
        <w:spacing w:line="240" w:lineRule="auto"/>
        <w:jc w:val="both"/>
        <w:rPr/>
      </w:pPr>
      <w:r w:rsidDel="00000000" w:rsidR="00000000" w:rsidRPr="00000000">
        <w:rPr>
          <w:rtl w:val="0"/>
        </w:rPr>
      </w:r>
    </w:p>
    <w:p w:rsidR="00000000" w:rsidDel="00000000" w:rsidP="00000000" w:rsidRDefault="00000000" w:rsidRPr="00000000" w14:paraId="00002FB3">
      <w:pPr>
        <w:spacing w:line="240" w:lineRule="auto"/>
        <w:jc w:val="both"/>
        <w:rPr/>
      </w:pPr>
      <w:r w:rsidDel="00000000" w:rsidR="00000000" w:rsidRPr="00000000">
        <w:rPr>
          <w:rtl w:val="0"/>
        </w:rPr>
        <w:t xml:space="preserve">Strategia va include:</w:t>
      </w:r>
    </w:p>
    <w:p w:rsidR="00000000" w:rsidDel="00000000" w:rsidP="00000000" w:rsidRDefault="00000000" w:rsidRPr="00000000" w14:paraId="00002FB4">
      <w:pPr>
        <w:numPr>
          <w:ilvl w:val="0"/>
          <w:numId w:val="140"/>
        </w:numPr>
        <w:spacing w:after="0" w:afterAutospacing="0" w:line="240" w:lineRule="auto"/>
        <w:ind w:left="720" w:hanging="360"/>
        <w:jc w:val="both"/>
        <w:rPr/>
      </w:pPr>
      <w:r w:rsidDel="00000000" w:rsidR="00000000" w:rsidRPr="00000000">
        <w:rPr>
          <w:rtl w:val="0"/>
        </w:rPr>
        <w:t xml:space="preserve">analiza situației actuale a căilor navigabile românești (atât pe căile navigabile interioare, cât și pe cele maritime) și a situației porturilor românești în ceea ce privește infrastructura; </w:t>
      </w:r>
    </w:p>
    <w:p w:rsidR="00000000" w:rsidDel="00000000" w:rsidP="00000000" w:rsidRDefault="00000000" w:rsidRPr="00000000" w14:paraId="00002FB5">
      <w:pPr>
        <w:numPr>
          <w:ilvl w:val="0"/>
          <w:numId w:val="140"/>
        </w:numPr>
        <w:spacing w:after="0" w:afterAutospacing="0" w:before="0" w:beforeAutospacing="0" w:line="240" w:lineRule="auto"/>
        <w:ind w:left="720" w:hanging="360"/>
        <w:jc w:val="both"/>
        <w:rPr/>
      </w:pPr>
      <w:r w:rsidDel="00000000" w:rsidR="00000000" w:rsidRPr="00000000">
        <w:rPr>
          <w:rtl w:val="0"/>
        </w:rPr>
        <w:t xml:space="preserve">analiza proiectelor din sectorul naval românesc;</w:t>
      </w:r>
    </w:p>
    <w:p w:rsidR="00000000" w:rsidDel="00000000" w:rsidP="00000000" w:rsidRDefault="00000000" w:rsidRPr="00000000" w14:paraId="00002FB6">
      <w:pPr>
        <w:numPr>
          <w:ilvl w:val="0"/>
          <w:numId w:val="140"/>
        </w:numPr>
        <w:spacing w:after="0" w:afterAutospacing="0" w:before="0" w:beforeAutospacing="0" w:line="240" w:lineRule="auto"/>
        <w:ind w:left="720" w:hanging="360"/>
        <w:jc w:val="both"/>
        <w:rPr/>
      </w:pPr>
      <w:r w:rsidDel="00000000" w:rsidR="00000000" w:rsidRPr="00000000">
        <w:rPr>
          <w:rtl w:val="0"/>
        </w:rPr>
        <w:t xml:space="preserve">analiza bazei de date pentru anul de bază a Modelului Național de Transport pentru transportul fluvial și pentru porturile din România;</w:t>
      </w:r>
    </w:p>
    <w:p w:rsidR="00000000" w:rsidDel="00000000" w:rsidP="00000000" w:rsidRDefault="00000000" w:rsidRPr="00000000" w14:paraId="00002FB7">
      <w:pPr>
        <w:numPr>
          <w:ilvl w:val="0"/>
          <w:numId w:val="140"/>
        </w:numPr>
        <w:spacing w:after="0" w:afterAutospacing="0" w:before="0" w:beforeAutospacing="0" w:line="240" w:lineRule="auto"/>
        <w:ind w:left="720" w:hanging="360"/>
        <w:jc w:val="both"/>
        <w:rPr/>
      </w:pPr>
      <w:r w:rsidDel="00000000" w:rsidR="00000000" w:rsidRPr="00000000">
        <w:rPr>
          <w:rtl w:val="0"/>
        </w:rPr>
        <w:t xml:space="preserve">analiza economică și planurile de dezvoltare teritorială a UAT din zona de influență a porturilor;</w:t>
      </w:r>
    </w:p>
    <w:p w:rsidR="00000000" w:rsidDel="00000000" w:rsidP="00000000" w:rsidRDefault="00000000" w:rsidRPr="00000000" w14:paraId="00002FB8">
      <w:pPr>
        <w:numPr>
          <w:ilvl w:val="0"/>
          <w:numId w:val="140"/>
        </w:numPr>
        <w:spacing w:after="0" w:afterAutospacing="0" w:before="0" w:beforeAutospacing="0" w:line="240" w:lineRule="auto"/>
        <w:ind w:left="720" w:hanging="360"/>
        <w:jc w:val="both"/>
        <w:rPr/>
      </w:pPr>
      <w:r w:rsidDel="00000000" w:rsidR="00000000" w:rsidRPr="00000000">
        <w:rPr>
          <w:rtl w:val="0"/>
        </w:rPr>
        <w:t xml:space="preserve">analiza tendințelor și scenariilor viitoare pentru 2027, 2030, 2035 și 2050 și elaborarea scenariilor de perspectivă pe termen scurt (2027), mediu (2035) și lung (2050);</w:t>
      </w:r>
    </w:p>
    <w:p w:rsidR="00000000" w:rsidDel="00000000" w:rsidP="00000000" w:rsidRDefault="00000000" w:rsidRPr="00000000" w14:paraId="00002FB9">
      <w:pPr>
        <w:numPr>
          <w:ilvl w:val="0"/>
          <w:numId w:val="140"/>
        </w:numPr>
        <w:spacing w:after="0" w:afterAutospacing="0" w:before="0" w:beforeAutospacing="0" w:line="240" w:lineRule="auto"/>
        <w:ind w:left="720" w:hanging="360"/>
        <w:jc w:val="both"/>
        <w:rPr/>
      </w:pPr>
      <w:r w:rsidDel="00000000" w:rsidR="00000000" w:rsidRPr="00000000">
        <w:rPr>
          <w:rtl w:val="0"/>
        </w:rPr>
        <w:t xml:space="preserve">realizarea prognozelor aferente privind cererea de transport și trafic pentru transportul fluvial și pentru porturile din România;</w:t>
      </w:r>
    </w:p>
    <w:p w:rsidR="00000000" w:rsidDel="00000000" w:rsidP="00000000" w:rsidRDefault="00000000" w:rsidRPr="00000000" w14:paraId="00002FBA">
      <w:pPr>
        <w:numPr>
          <w:ilvl w:val="0"/>
          <w:numId w:val="140"/>
        </w:numPr>
        <w:spacing w:after="0" w:afterAutospacing="0" w:before="0" w:beforeAutospacing="0" w:line="240" w:lineRule="auto"/>
        <w:ind w:left="720" w:hanging="360"/>
        <w:jc w:val="both"/>
        <w:rPr/>
      </w:pPr>
      <w:r w:rsidDel="00000000" w:rsidR="00000000" w:rsidRPr="00000000">
        <w:rPr>
          <w:rtl w:val="0"/>
        </w:rPr>
        <w:t xml:space="preserve">evaluarea modului de organizare și funcționare al administrațiilor portuare și de căi navigabile, concretizate prin propuneri de îmbunătățire privind cadrul legal și instituțional. Exemple relevante de bună practică din cadrul UE;</w:t>
      </w:r>
    </w:p>
    <w:p w:rsidR="00000000" w:rsidDel="00000000" w:rsidP="00000000" w:rsidRDefault="00000000" w:rsidRPr="00000000" w14:paraId="00002FBB">
      <w:pPr>
        <w:numPr>
          <w:ilvl w:val="0"/>
          <w:numId w:val="140"/>
        </w:numPr>
        <w:spacing w:after="0" w:afterAutospacing="0" w:before="0" w:beforeAutospacing="0" w:line="240" w:lineRule="auto"/>
        <w:ind w:left="720" w:hanging="360"/>
        <w:jc w:val="both"/>
        <w:rPr/>
      </w:pPr>
      <w:r w:rsidDel="00000000" w:rsidR="00000000" w:rsidRPr="00000000">
        <w:rPr>
          <w:rtl w:val="0"/>
        </w:rPr>
        <w:t xml:space="preserve">analizarea modului de utilizare a fondurilor UE. Propuneri privind îmbunătățirea/eficientizarea utilizării acestor fonduri și impactul reglementărilor în materie de ajutor de stat pentru facilitarea dezvoltării </w:t>
      </w:r>
      <w:r w:rsidDel="00000000" w:rsidR="00000000" w:rsidRPr="00000000">
        <w:rPr>
          <w:rtl w:val="0"/>
        </w:rPr>
        <w:t xml:space="preserve">porturilor</w:t>
      </w:r>
      <w:r w:rsidDel="00000000" w:rsidR="00000000" w:rsidRPr="00000000">
        <w:rPr>
          <w:rtl w:val="0"/>
        </w:rPr>
        <w:t xml:space="preserve">;</w:t>
      </w:r>
    </w:p>
    <w:p w:rsidR="00000000" w:rsidDel="00000000" w:rsidP="00000000" w:rsidRDefault="00000000" w:rsidRPr="00000000" w14:paraId="00002FBC">
      <w:pPr>
        <w:numPr>
          <w:ilvl w:val="0"/>
          <w:numId w:val="140"/>
        </w:numPr>
        <w:spacing w:before="0" w:beforeAutospacing="0" w:line="240" w:lineRule="auto"/>
        <w:ind w:left="720" w:hanging="360"/>
        <w:jc w:val="both"/>
        <w:rPr/>
      </w:pPr>
      <w:r w:rsidDel="00000000" w:rsidR="00000000" w:rsidRPr="00000000">
        <w:rPr>
          <w:rtl w:val="0"/>
        </w:rPr>
        <w:t xml:space="preserve">analizarea impactului economic și financiar ca urmare a implementării măsurilor propuse în cadrul „Strategiei de Dezvoltare a Transporturilor Navale” din România.</w:t>
      </w:r>
    </w:p>
    <w:p w:rsidR="00000000" w:rsidDel="00000000" w:rsidP="00000000" w:rsidRDefault="00000000" w:rsidRPr="00000000" w14:paraId="00002FBD">
      <w:pPr>
        <w:spacing w:line="240" w:lineRule="auto"/>
        <w:jc w:val="both"/>
        <w:rPr/>
      </w:pPr>
      <w:r w:rsidDel="00000000" w:rsidR="00000000" w:rsidRPr="00000000">
        <w:rPr>
          <w:rtl w:val="0"/>
        </w:rPr>
        <w:t xml:space="preserve">Analiza se va concentra asupra modului în care România poate îmbunătăți performanța de mediu a navelor și porturilor, ținând seama de cerințele la nivelul UE, în timp ce ar trebui acordată importanță furnizării de combustibili ecologici navelor (în special prin alimentarea cu energie terestră), strategia ar trebui să ia în considerare măsuri pentru ecologizarea tuturor operațiunilor portuare (emisii, zgomot, poluare etc.). </w:t>
      </w:r>
    </w:p>
    <w:p w:rsidR="00000000" w:rsidDel="00000000" w:rsidP="00000000" w:rsidRDefault="00000000" w:rsidRPr="00000000" w14:paraId="00002FBE">
      <w:pPr>
        <w:spacing w:line="240" w:lineRule="auto"/>
        <w:jc w:val="both"/>
        <w:rPr/>
      </w:pPr>
      <w:r w:rsidDel="00000000" w:rsidR="00000000" w:rsidRPr="00000000">
        <w:rPr>
          <w:rtl w:val="0"/>
        </w:rPr>
        <w:t xml:space="preserve">Pentru a încuraja navigabilitatea </w:t>
      </w:r>
      <w:r w:rsidDel="00000000" w:rsidR="00000000" w:rsidRPr="00000000">
        <w:rPr>
          <w:rtl w:val="0"/>
        </w:rPr>
        <w:t xml:space="preserve">Dunării</w:t>
      </w:r>
      <w:r w:rsidDel="00000000" w:rsidR="00000000" w:rsidRPr="00000000">
        <w:rPr>
          <w:rtl w:val="0"/>
        </w:rPr>
        <w:t xml:space="preserve"> într-un mod durabil, este necesară o abordare care să combine </w:t>
      </w:r>
      <w:r w:rsidDel="00000000" w:rsidR="00000000" w:rsidRPr="00000000">
        <w:rPr>
          <w:rtl w:val="0"/>
        </w:rPr>
        <w:t xml:space="preserve">infrastructura</w:t>
      </w:r>
      <w:r w:rsidDel="00000000" w:rsidR="00000000" w:rsidRPr="00000000">
        <w:rPr>
          <w:rtl w:val="0"/>
        </w:rPr>
        <w:t xml:space="preserve"> durabilă, combustibilii alternativi și digitalizarea, ținând cont de sensibilitatea ecologică a Dunării.</w:t>
      </w:r>
    </w:p>
    <w:p w:rsidR="00000000" w:rsidDel="00000000" w:rsidP="00000000" w:rsidRDefault="00000000" w:rsidRPr="00000000" w14:paraId="00002FBF">
      <w:pPr>
        <w:spacing w:line="240" w:lineRule="auto"/>
        <w:jc w:val="both"/>
        <w:rPr/>
      </w:pPr>
      <w:r w:rsidDel="00000000" w:rsidR="00000000" w:rsidRPr="00000000">
        <w:rPr>
          <w:rtl w:val="0"/>
        </w:rPr>
        <w:t xml:space="preserve">Propuneri de modificare a cadrului legal și instituțional privind modul de gestionare a infrastructurii de transport maritim cu obiectivele de integrare a transportului pe apă cu alte moduri de transport, pregătirea planurilor de dezvoltare a porturilor intermodale și creșterea transportului de marfă pe Dunăre cu 15% până în 2026 într-un manieră durabilă.</w:t>
      </w:r>
    </w:p>
    <w:p w:rsidR="00000000" w:rsidDel="00000000" w:rsidP="00000000" w:rsidRDefault="00000000" w:rsidRPr="00000000" w14:paraId="00002FC0">
      <w:pPr>
        <w:spacing w:line="240" w:lineRule="auto"/>
        <w:jc w:val="both"/>
        <w:rPr/>
      </w:pPr>
      <w:r w:rsidDel="00000000" w:rsidR="00000000" w:rsidRPr="00000000">
        <w:rPr>
          <w:rtl w:val="0"/>
        </w:rPr>
        <w:t xml:space="preserve">Strategia va stabili:</w:t>
      </w:r>
    </w:p>
    <w:p w:rsidR="00000000" w:rsidDel="00000000" w:rsidP="00000000" w:rsidRDefault="00000000" w:rsidRPr="00000000" w14:paraId="00002FC1">
      <w:pPr>
        <w:numPr>
          <w:ilvl w:val="0"/>
          <w:numId w:val="87"/>
        </w:numPr>
        <w:spacing w:after="0" w:line="240" w:lineRule="auto"/>
        <w:ind w:left="720" w:hanging="360"/>
        <w:jc w:val="both"/>
        <w:rPr>
          <w:rFonts w:ascii="Calibri" w:cs="Calibri" w:eastAsia="Calibri" w:hAnsi="Calibri"/>
        </w:rPr>
      </w:pPr>
      <w:r w:rsidDel="00000000" w:rsidR="00000000" w:rsidRPr="00000000">
        <w:rPr>
          <w:rtl w:val="0"/>
        </w:rPr>
        <w:t xml:space="preserve">direcțiile de dezvoltare, programele de investiții, proiectele specifice căilor navigabile interioare și specifice fiecărui port în parte; </w:t>
      </w:r>
    </w:p>
    <w:p w:rsidR="00000000" w:rsidDel="00000000" w:rsidP="00000000" w:rsidRDefault="00000000" w:rsidRPr="00000000" w14:paraId="00002FC2">
      <w:pPr>
        <w:numPr>
          <w:ilvl w:val="0"/>
          <w:numId w:val="87"/>
        </w:numPr>
        <w:spacing w:after="0" w:line="240" w:lineRule="auto"/>
        <w:ind w:left="720" w:hanging="360"/>
        <w:jc w:val="both"/>
        <w:rPr>
          <w:rFonts w:ascii="Calibri" w:cs="Calibri" w:eastAsia="Calibri" w:hAnsi="Calibri"/>
        </w:rPr>
      </w:pPr>
      <w:r w:rsidDel="00000000" w:rsidR="00000000" w:rsidRPr="00000000">
        <w:rPr>
          <w:rtl w:val="0"/>
        </w:rPr>
        <w:t xml:space="preserve">măsuri de politică a transporturilor, inclusiv politici comerciale, pe termen scurt, mediu și lung; </w:t>
      </w:r>
    </w:p>
    <w:p w:rsidR="00000000" w:rsidDel="00000000" w:rsidP="00000000" w:rsidRDefault="00000000" w:rsidRPr="00000000" w14:paraId="00002FC3">
      <w:pPr>
        <w:numPr>
          <w:ilvl w:val="0"/>
          <w:numId w:val="87"/>
        </w:numPr>
        <w:spacing w:after="0" w:line="240" w:lineRule="auto"/>
        <w:ind w:left="720" w:hanging="360"/>
        <w:jc w:val="both"/>
        <w:rPr>
          <w:rFonts w:ascii="Calibri" w:cs="Calibri" w:eastAsia="Calibri" w:hAnsi="Calibri"/>
        </w:rPr>
      </w:pPr>
      <w:r w:rsidDel="00000000" w:rsidR="00000000" w:rsidRPr="00000000">
        <w:rPr>
          <w:rtl w:val="0"/>
        </w:rPr>
        <w:t xml:space="preserve">o analiză privind modul de organizare și funcționare a sistemului de transport naval din punct de vedere al reglementărilor, al procesului decizional și al responsabilităților instituțiilor cu atribuții în domeniul naval.</w:t>
      </w:r>
    </w:p>
    <w:p w:rsidR="00000000" w:rsidDel="00000000" w:rsidP="00000000" w:rsidRDefault="00000000" w:rsidRPr="00000000" w14:paraId="00002FC4">
      <w:pPr>
        <w:spacing w:before="120" w:line="240" w:lineRule="auto"/>
        <w:jc w:val="both"/>
        <w:rPr/>
      </w:pPr>
      <w:r w:rsidDel="00000000" w:rsidR="00000000" w:rsidRPr="00000000">
        <w:rPr>
          <w:rtl w:val="0"/>
        </w:rPr>
        <w:t xml:space="preserve">Pentru stabilirea direcțiilor de dezvoltare a transportului naval se vor aborda aspecte privind: </w:t>
      </w:r>
    </w:p>
    <w:p w:rsidR="00000000" w:rsidDel="00000000" w:rsidP="00000000" w:rsidRDefault="00000000" w:rsidRPr="00000000" w14:paraId="00002FC5">
      <w:pPr>
        <w:numPr>
          <w:ilvl w:val="0"/>
          <w:numId w:val="89"/>
        </w:numPr>
        <w:spacing w:after="0" w:before="0" w:line="240" w:lineRule="auto"/>
        <w:ind w:left="720" w:hanging="360"/>
        <w:jc w:val="both"/>
        <w:rPr/>
      </w:pPr>
      <w:r w:rsidDel="00000000" w:rsidR="00000000" w:rsidRPr="00000000">
        <w:rPr>
          <w:rtl w:val="0"/>
        </w:rPr>
        <w:t xml:space="preserve">ecologizarea flotei; </w:t>
      </w:r>
    </w:p>
    <w:p w:rsidR="00000000" w:rsidDel="00000000" w:rsidP="00000000" w:rsidRDefault="00000000" w:rsidRPr="00000000" w14:paraId="00002FC6">
      <w:pPr>
        <w:numPr>
          <w:ilvl w:val="0"/>
          <w:numId w:val="32"/>
        </w:numPr>
        <w:spacing w:after="0" w:before="0" w:line="240" w:lineRule="auto"/>
        <w:ind w:left="720" w:hanging="360"/>
        <w:jc w:val="both"/>
        <w:rPr/>
      </w:pPr>
      <w:r w:rsidDel="00000000" w:rsidR="00000000" w:rsidRPr="00000000">
        <w:rPr>
          <w:rtl w:val="0"/>
        </w:rPr>
        <w:t xml:space="preserve">adaptarea la schimbările climatice și surse alternative de energie; </w:t>
      </w:r>
    </w:p>
    <w:p w:rsidR="00000000" w:rsidDel="00000000" w:rsidP="00000000" w:rsidRDefault="00000000" w:rsidRPr="00000000" w14:paraId="00002FC7">
      <w:pPr>
        <w:numPr>
          <w:ilvl w:val="0"/>
          <w:numId w:val="32"/>
        </w:numPr>
        <w:spacing w:after="0" w:before="0" w:line="240" w:lineRule="auto"/>
        <w:ind w:left="720" w:hanging="360"/>
        <w:jc w:val="both"/>
        <w:rPr/>
      </w:pPr>
      <w:r w:rsidDel="00000000" w:rsidR="00000000" w:rsidRPr="00000000">
        <w:rPr>
          <w:rtl w:val="0"/>
        </w:rPr>
        <w:t xml:space="preserve">conexiunile intermodale;</w:t>
      </w:r>
    </w:p>
    <w:p w:rsidR="00000000" w:rsidDel="00000000" w:rsidP="00000000" w:rsidRDefault="00000000" w:rsidRPr="00000000" w14:paraId="00002FC8">
      <w:pPr>
        <w:numPr>
          <w:ilvl w:val="0"/>
          <w:numId w:val="32"/>
        </w:numPr>
        <w:spacing w:after="0" w:before="0" w:line="240" w:lineRule="auto"/>
        <w:ind w:left="720" w:hanging="360"/>
        <w:jc w:val="both"/>
        <w:rPr/>
      </w:pPr>
      <w:r w:rsidDel="00000000" w:rsidR="00000000" w:rsidRPr="00000000">
        <w:rPr>
          <w:rtl w:val="0"/>
        </w:rPr>
        <w:t xml:space="preserve">digitalizarea porturilor și a flotei.</w:t>
      </w:r>
    </w:p>
    <w:p w:rsidR="00000000" w:rsidDel="00000000" w:rsidP="00000000" w:rsidRDefault="00000000" w:rsidRPr="00000000" w14:paraId="00002FC9">
      <w:pPr>
        <w:spacing w:line="240" w:lineRule="auto"/>
        <w:jc w:val="both"/>
        <w:rPr>
          <w:b w:val="1"/>
          <w:sz w:val="24"/>
          <w:szCs w:val="24"/>
        </w:rPr>
      </w:pPr>
      <w:r w:rsidDel="00000000" w:rsidR="00000000" w:rsidRPr="00000000">
        <w:rPr>
          <w:b w:val="1"/>
          <w:rtl w:val="0"/>
        </w:rPr>
        <w:t xml:space="preserve">Strategia de Dezvoltare a Transporturilor Navale</w:t>
      </w:r>
      <w:r w:rsidDel="00000000" w:rsidR="00000000" w:rsidRPr="00000000">
        <w:rPr>
          <w:rtl w:val="0"/>
        </w:rPr>
        <w:t xml:space="preserve"> va fi însoțită de un </w:t>
      </w:r>
      <w:r w:rsidDel="00000000" w:rsidR="00000000" w:rsidRPr="00000000">
        <w:rPr>
          <w:b w:val="1"/>
          <w:rtl w:val="0"/>
        </w:rPr>
        <w:t xml:space="preserve">Plan de Acțiuni </w:t>
      </w:r>
      <w:r w:rsidDel="00000000" w:rsidR="00000000" w:rsidRPr="00000000">
        <w:rPr>
          <w:rtl w:val="0"/>
        </w:rPr>
        <w:t xml:space="preserve">și de un </w:t>
      </w:r>
      <w:r w:rsidDel="00000000" w:rsidR="00000000" w:rsidRPr="00000000">
        <w:rPr>
          <w:b w:val="1"/>
          <w:rtl w:val="0"/>
        </w:rPr>
        <w:t xml:space="preserve">Ghid de prioritizare a investițiilor</w:t>
      </w:r>
      <w:r w:rsidDel="00000000" w:rsidR="00000000" w:rsidRPr="00000000">
        <w:rPr>
          <w:rtl w:val="0"/>
        </w:rPr>
        <w:t xml:space="preserve">, care vor constitui fundamentul deciziilor de finanțare a acestui sector în viitor, cu identificarea clară a responsabililor, a proiectelor și a surselor de finanțare utilizate în atingerea obiectivelor stabilite. </w:t>
      </w:r>
      <w:r w:rsidDel="00000000" w:rsidR="00000000" w:rsidRPr="00000000">
        <w:rPr>
          <w:b w:val="1"/>
          <w:rtl w:val="0"/>
        </w:rPr>
        <w:t xml:space="preserve">Aprobarea de către Guvern a Strategiei privind Transportul Naval are milestone în cadrul PNRR, cu termen Q2 2023. </w:t>
      </w:r>
      <w:r w:rsidDel="00000000" w:rsidR="00000000" w:rsidRPr="00000000">
        <w:rPr>
          <w:rtl w:val="0"/>
        </w:rPr>
      </w:r>
    </w:p>
    <w:p w:rsidR="00000000" w:rsidDel="00000000" w:rsidP="00000000" w:rsidRDefault="00000000" w:rsidRPr="00000000" w14:paraId="00002FCA">
      <w:pPr>
        <w:spacing w:line="240" w:lineRule="auto"/>
        <w:jc w:val="both"/>
        <w:rPr>
          <w:sz w:val="24"/>
          <w:szCs w:val="24"/>
        </w:rPr>
      </w:pPr>
      <w:r w:rsidDel="00000000" w:rsidR="00000000" w:rsidRPr="00000000">
        <w:rPr>
          <w:rtl w:val="0"/>
        </w:rPr>
        <w:t xml:space="preserve">Până la realizarea Strategiei menționate mai sus, î</w:t>
      </w:r>
      <w:r w:rsidDel="00000000" w:rsidR="00000000" w:rsidRPr="00000000">
        <w:rPr>
          <w:sz w:val="24"/>
          <w:szCs w:val="24"/>
          <w:rtl w:val="0"/>
        </w:rPr>
        <w:t xml:space="preserve">n scopul determinării listei de proiecte pentru următorii 10 ani, aferente viziunii strategice prezentate mai sus, se va pleca de la obiectivele specifice, rețelele primare și secundare, precum și de la proiectele deja în derulare la începutul anului 2020.</w:t>
      </w:r>
    </w:p>
    <w:p w:rsidR="00000000" w:rsidDel="00000000" w:rsidP="00000000" w:rsidRDefault="00000000" w:rsidRPr="00000000" w14:paraId="00002FCB">
      <w:pPr>
        <w:spacing w:line="240" w:lineRule="auto"/>
        <w:jc w:val="both"/>
        <w:rPr/>
      </w:pPr>
      <w:r w:rsidDel="00000000" w:rsidR="00000000" w:rsidRPr="00000000">
        <w:rPr>
          <w:rtl w:val="0"/>
        </w:rPr>
        <w:t xml:space="preserve">Pentru perioada 2020-2030, proiectele pentru asigurarea viziunii și obiectivelor strategice ale Planului </w:t>
      </w:r>
      <w:r w:rsidDel="00000000" w:rsidR="00000000" w:rsidRPr="00000000">
        <w:rPr>
          <w:rtl w:val="0"/>
        </w:rPr>
        <w:t xml:space="preserve">Investițional</w:t>
      </w:r>
      <w:r w:rsidDel="00000000" w:rsidR="00000000" w:rsidRPr="00000000">
        <w:rPr>
          <w:rtl w:val="0"/>
        </w:rPr>
        <w:t xml:space="preserve"> și ale MPGT este prezentată în tabelul 2.4.3, lista de proiecte aferentă căilor navigabile interioare, luând în considerare în primul rând proiectele aflate în pregătire în perioada 2014-2020.</w:t>
      </w:r>
      <w:r w:rsidDel="00000000" w:rsidR="00000000" w:rsidRPr="00000000">
        <w:rPr>
          <w:rtl w:val="0"/>
        </w:rPr>
        <w:t xml:space="preserve"> </w:t>
      </w:r>
      <w:r w:rsidDel="00000000" w:rsidR="00000000" w:rsidRPr="00000000">
        <w:rPr>
          <w:sz w:val="24"/>
          <w:szCs w:val="24"/>
          <w:rtl w:val="0"/>
        </w:rPr>
        <w:t xml:space="preserve">Astfel, pentru sectorul căilor navigabile interioare, următoarele proiecte </w:t>
      </w:r>
      <w:r w:rsidDel="00000000" w:rsidR="00000000" w:rsidRPr="00000000">
        <w:rPr>
          <w:rtl w:val="0"/>
        </w:rPr>
        <w:t xml:space="preserve">compun</w:t>
      </w:r>
      <w:r w:rsidDel="00000000" w:rsidR="00000000" w:rsidRPr="00000000">
        <w:rPr>
          <w:sz w:val="24"/>
          <w:szCs w:val="24"/>
          <w:rtl w:val="0"/>
        </w:rPr>
        <w:t xml:space="preserve"> scenariul de referință (</w:t>
      </w:r>
      <w:r w:rsidDel="00000000" w:rsidR="00000000" w:rsidRPr="00000000">
        <w:rPr>
          <w:rtl w:val="0"/>
        </w:rPr>
        <w:t xml:space="preserve">tabelul 2.4.3).</w:t>
      </w:r>
    </w:p>
    <w:p w:rsidR="00000000" w:rsidDel="00000000" w:rsidP="00000000" w:rsidRDefault="00000000" w:rsidRPr="00000000" w14:paraId="00002FCC">
      <w:pPr>
        <w:spacing w:line="240" w:lineRule="auto"/>
        <w:jc w:val="both"/>
        <w:rPr/>
      </w:pPr>
      <w:r w:rsidDel="00000000" w:rsidR="00000000" w:rsidRPr="00000000">
        <w:rPr>
          <w:rtl w:val="0"/>
        </w:rPr>
      </w:r>
    </w:p>
    <w:sdt>
      <w:sdtPr>
        <w:tag w:val="goog_rdk_109"/>
      </w:sdtPr>
      <w:sdtContent>
        <w:p w:rsidR="00000000" w:rsidDel="00000000" w:rsidP="00000000" w:rsidRDefault="00000000" w:rsidRPr="00000000" w14:paraId="00002F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z w:val="24"/>
              <w:szCs w:val="24"/>
            </w:rPr>
          </w:pPr>
          <w:r w:rsidDel="00000000" w:rsidR="00000000" w:rsidRPr="00000000">
            <w:rPr>
              <w:b w:val="1"/>
              <w:i w:val="1"/>
              <w:sz w:val="22"/>
              <w:szCs w:val="22"/>
              <w:rtl w:val="0"/>
            </w:rPr>
            <w:t xml:space="preserve">Tabelul 2.4.3. Proiecte din scenariul de referință - sectorul căilor navigabile interioare</w:t>
          </w:r>
          <w:r w:rsidDel="00000000" w:rsidR="00000000" w:rsidRPr="00000000">
            <w:rPr>
              <w:rtl w:val="0"/>
            </w:rPr>
          </w:r>
        </w:p>
      </w:sdtContent>
    </w:sdt>
    <w:tbl>
      <w:tblPr>
        <w:tblStyle w:val="Table88"/>
        <w:tblW w:w="9460.235294117647"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3.4621848739496"/>
        <w:gridCol w:w="5304.201680672269"/>
        <w:gridCol w:w="735"/>
        <w:gridCol w:w="1485"/>
        <w:gridCol w:w="1352.5714285714284"/>
        <w:tblGridChange w:id="0">
          <w:tblGrid>
            <w:gridCol w:w="583.4621848739496"/>
            <w:gridCol w:w="5304.201680672269"/>
            <w:gridCol w:w="735"/>
            <w:gridCol w:w="1485"/>
            <w:gridCol w:w="1352.5714285714284"/>
          </w:tblGrid>
        </w:tblGridChange>
      </w:tblGrid>
      <w:tr>
        <w:trPr>
          <w:cantSplit w:val="0"/>
          <w:trHeight w:val="375.625" w:hRule="atLeast"/>
          <w:tblHeader w:val="0"/>
        </w:trPr>
        <w:tc>
          <w:tcPr>
            <w:shd w:fill="9fc5e8" w:val="clear"/>
            <w:vAlign w:val="center"/>
          </w:tcPr>
          <w:p w:rsidR="00000000" w:rsidDel="00000000" w:rsidP="00000000" w:rsidRDefault="00000000" w:rsidRPr="00000000" w14:paraId="00002FCE">
            <w:pPr>
              <w:spacing w:before="0" w:line="240" w:lineRule="auto"/>
              <w:jc w:val="center"/>
              <w:rPr>
                <w:b w:val="1"/>
                <w:sz w:val="16"/>
                <w:szCs w:val="16"/>
              </w:rPr>
            </w:pPr>
            <w:r w:rsidDel="00000000" w:rsidR="00000000" w:rsidRPr="00000000">
              <w:rPr>
                <w:b w:val="1"/>
                <w:sz w:val="16"/>
                <w:szCs w:val="16"/>
                <w:rtl w:val="0"/>
              </w:rPr>
              <w:t xml:space="preserve">Nr. Crt.</w:t>
            </w:r>
          </w:p>
        </w:tc>
        <w:tc>
          <w:tcPr>
            <w:shd w:fill="9fc5e8" w:val="clear"/>
            <w:vAlign w:val="center"/>
          </w:tcPr>
          <w:p w:rsidR="00000000" w:rsidDel="00000000" w:rsidP="00000000" w:rsidRDefault="00000000" w:rsidRPr="00000000" w14:paraId="00002FCF">
            <w:pPr>
              <w:spacing w:before="0" w:line="240" w:lineRule="auto"/>
              <w:jc w:val="center"/>
              <w:rPr>
                <w:b w:val="1"/>
                <w:sz w:val="16"/>
                <w:szCs w:val="16"/>
              </w:rPr>
            </w:pPr>
            <w:r w:rsidDel="00000000" w:rsidR="00000000" w:rsidRPr="00000000">
              <w:rPr>
                <w:b w:val="1"/>
                <w:sz w:val="16"/>
                <w:szCs w:val="16"/>
                <w:rtl w:val="0"/>
              </w:rPr>
              <w:t xml:space="preserve">Denumire proiect (scenariul de referință)</w:t>
            </w:r>
          </w:p>
        </w:tc>
        <w:tc>
          <w:tcPr>
            <w:shd w:fill="9fc5e8" w:val="clear"/>
            <w:vAlign w:val="center"/>
          </w:tcPr>
          <w:p w:rsidR="00000000" w:rsidDel="00000000" w:rsidP="00000000" w:rsidRDefault="00000000" w:rsidRPr="00000000" w14:paraId="00002FD0">
            <w:pPr>
              <w:spacing w:before="0" w:line="240" w:lineRule="auto"/>
              <w:jc w:val="center"/>
              <w:rPr>
                <w:b w:val="1"/>
                <w:sz w:val="16"/>
                <w:szCs w:val="16"/>
              </w:rPr>
            </w:pPr>
            <w:r w:rsidDel="00000000" w:rsidR="00000000" w:rsidRPr="00000000">
              <w:rPr>
                <w:b w:val="1"/>
                <w:sz w:val="16"/>
                <w:szCs w:val="16"/>
                <w:rtl w:val="0"/>
              </w:rPr>
              <w:t xml:space="preserve">Rețea</w:t>
            </w:r>
          </w:p>
          <w:p w:rsidR="00000000" w:rsidDel="00000000" w:rsidP="00000000" w:rsidRDefault="00000000" w:rsidRPr="00000000" w14:paraId="00002FD1">
            <w:pPr>
              <w:spacing w:before="0" w:line="240" w:lineRule="auto"/>
              <w:jc w:val="center"/>
              <w:rPr>
                <w:b w:val="1"/>
                <w:sz w:val="16"/>
                <w:szCs w:val="16"/>
              </w:rPr>
            </w:pPr>
            <w:r w:rsidDel="00000000" w:rsidR="00000000" w:rsidRPr="00000000">
              <w:rPr>
                <w:b w:val="1"/>
                <w:sz w:val="16"/>
                <w:szCs w:val="16"/>
                <w:rtl w:val="0"/>
              </w:rPr>
              <w:t xml:space="preserve">TEN-T</w:t>
            </w:r>
          </w:p>
        </w:tc>
        <w:tc>
          <w:tcPr>
            <w:shd w:fill="9fc5e8" w:val="clear"/>
            <w:vAlign w:val="center"/>
          </w:tcPr>
          <w:p w:rsidR="00000000" w:rsidDel="00000000" w:rsidP="00000000" w:rsidRDefault="00000000" w:rsidRPr="00000000" w14:paraId="00002FD2">
            <w:pPr>
              <w:spacing w:before="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2FD3">
            <w:pPr>
              <w:spacing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shd w:fill="9fc5e8" w:val="clear"/>
            <w:vAlign w:val="center"/>
          </w:tcPr>
          <w:p w:rsidR="00000000" w:rsidDel="00000000" w:rsidP="00000000" w:rsidRDefault="00000000" w:rsidRPr="00000000" w14:paraId="00002FD4">
            <w:pPr>
              <w:spacing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2FD5">
            <w:pPr>
              <w:spacing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r>
      <w:tr>
        <w:trPr>
          <w:cantSplit w:val="0"/>
          <w:tblHeader w:val="0"/>
        </w:trPr>
        <w:tc>
          <w:tcPr/>
          <w:p w:rsidR="00000000" w:rsidDel="00000000" w:rsidP="00000000" w:rsidRDefault="00000000" w:rsidRPr="00000000" w14:paraId="00002FD6">
            <w:pPr>
              <w:spacing w:before="0" w:line="240" w:lineRule="auto"/>
              <w:jc w:val="center"/>
              <w:rPr>
                <w:sz w:val="16"/>
                <w:szCs w:val="16"/>
              </w:rPr>
            </w:pPr>
            <w:r w:rsidDel="00000000" w:rsidR="00000000" w:rsidRPr="00000000">
              <w:rPr>
                <w:sz w:val="16"/>
                <w:szCs w:val="16"/>
                <w:rtl w:val="0"/>
              </w:rPr>
              <w:t xml:space="preserve">1.</w:t>
            </w:r>
          </w:p>
        </w:tc>
        <w:tc>
          <w:tcPr/>
          <w:p w:rsidR="00000000" w:rsidDel="00000000" w:rsidP="00000000" w:rsidRDefault="00000000" w:rsidRPr="00000000" w14:paraId="00002FD7">
            <w:pPr>
              <w:spacing w:before="0" w:line="240" w:lineRule="auto"/>
              <w:rPr>
                <w:sz w:val="16"/>
                <w:szCs w:val="16"/>
              </w:rPr>
            </w:pPr>
            <w:r w:rsidDel="00000000" w:rsidR="00000000" w:rsidRPr="00000000">
              <w:rPr>
                <w:sz w:val="16"/>
                <w:szCs w:val="16"/>
                <w:rtl w:val="0"/>
              </w:rPr>
              <w:t xml:space="preserve">Modernizarea ecluzelor pe Canalul Dunăre – Marea Neagră – faza a II-a</w:t>
            </w:r>
          </w:p>
        </w:tc>
        <w:tc>
          <w:tcPr/>
          <w:p w:rsidR="00000000" w:rsidDel="00000000" w:rsidP="00000000" w:rsidRDefault="00000000" w:rsidRPr="00000000" w14:paraId="00002FD8">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2FD9">
            <w:pPr>
              <w:widowControl w:val="0"/>
              <w:spacing w:before="0" w:line="276" w:lineRule="auto"/>
              <w:jc w:val="right"/>
              <w:rPr>
                <w:sz w:val="16"/>
                <w:szCs w:val="16"/>
              </w:rPr>
            </w:pPr>
            <w:r w:rsidDel="00000000" w:rsidR="00000000" w:rsidRPr="00000000">
              <w:rPr>
                <w:sz w:val="16"/>
                <w:szCs w:val="16"/>
                <w:rtl w:val="0"/>
              </w:rPr>
              <w:t xml:space="preserve">102.9</w:t>
            </w:r>
          </w:p>
        </w:tc>
        <w:tc>
          <w:tcPr/>
          <w:p w:rsidR="00000000" w:rsidDel="00000000" w:rsidP="00000000" w:rsidRDefault="00000000" w:rsidRPr="00000000" w14:paraId="00002FDA">
            <w:pPr>
              <w:spacing w:before="0" w:line="240" w:lineRule="auto"/>
              <w:jc w:val="right"/>
              <w:rPr>
                <w:sz w:val="16"/>
                <w:szCs w:val="16"/>
              </w:rPr>
            </w:pPr>
            <w:r w:rsidDel="00000000" w:rsidR="00000000" w:rsidRPr="00000000">
              <w:rPr>
                <w:sz w:val="16"/>
                <w:szCs w:val="16"/>
                <w:rtl w:val="0"/>
              </w:rPr>
              <w:t xml:space="preserve">122.5</w:t>
            </w:r>
          </w:p>
        </w:tc>
      </w:tr>
      <w:tr>
        <w:trPr>
          <w:cantSplit w:val="0"/>
          <w:tblHeader w:val="0"/>
        </w:trPr>
        <w:tc>
          <w:tcPr/>
          <w:p w:rsidR="00000000" w:rsidDel="00000000" w:rsidP="00000000" w:rsidRDefault="00000000" w:rsidRPr="00000000" w14:paraId="00002FDB">
            <w:pPr>
              <w:spacing w:before="0" w:line="240" w:lineRule="auto"/>
              <w:jc w:val="center"/>
              <w:rPr>
                <w:sz w:val="16"/>
                <w:szCs w:val="16"/>
              </w:rPr>
            </w:pPr>
            <w:r w:rsidDel="00000000" w:rsidR="00000000" w:rsidRPr="00000000">
              <w:rPr>
                <w:sz w:val="16"/>
                <w:szCs w:val="16"/>
                <w:rtl w:val="0"/>
              </w:rPr>
              <w:t xml:space="preserve">2.</w:t>
            </w:r>
          </w:p>
        </w:tc>
        <w:tc>
          <w:tcPr/>
          <w:p w:rsidR="00000000" w:rsidDel="00000000" w:rsidP="00000000" w:rsidRDefault="00000000" w:rsidRPr="00000000" w14:paraId="00002FDC">
            <w:pPr>
              <w:spacing w:before="0" w:line="240" w:lineRule="auto"/>
              <w:rPr>
                <w:sz w:val="16"/>
                <w:szCs w:val="16"/>
              </w:rPr>
            </w:pPr>
            <w:r w:rsidDel="00000000" w:rsidR="00000000" w:rsidRPr="00000000">
              <w:rPr>
                <w:sz w:val="16"/>
                <w:szCs w:val="16"/>
                <w:rtl w:val="0"/>
              </w:rPr>
              <w:t xml:space="preserve">Apărări de maluri pe Canalul Sulina – etapa finală</w:t>
            </w:r>
          </w:p>
        </w:tc>
        <w:tc>
          <w:tcPr/>
          <w:p w:rsidR="00000000" w:rsidDel="00000000" w:rsidP="00000000" w:rsidRDefault="00000000" w:rsidRPr="00000000" w14:paraId="00002FDD">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2FDE">
            <w:pPr>
              <w:widowControl w:val="0"/>
              <w:spacing w:before="0" w:line="276" w:lineRule="auto"/>
              <w:jc w:val="right"/>
              <w:rPr>
                <w:sz w:val="16"/>
                <w:szCs w:val="16"/>
              </w:rPr>
            </w:pPr>
            <w:r w:rsidDel="00000000" w:rsidR="00000000" w:rsidRPr="00000000">
              <w:rPr>
                <w:sz w:val="16"/>
                <w:szCs w:val="16"/>
                <w:rtl w:val="0"/>
              </w:rPr>
              <w:t xml:space="preserve">68.1</w:t>
            </w:r>
          </w:p>
        </w:tc>
        <w:tc>
          <w:tcPr/>
          <w:p w:rsidR="00000000" w:rsidDel="00000000" w:rsidP="00000000" w:rsidRDefault="00000000" w:rsidRPr="00000000" w14:paraId="00002FDF">
            <w:pPr>
              <w:spacing w:before="0" w:line="240" w:lineRule="auto"/>
              <w:jc w:val="right"/>
              <w:rPr>
                <w:sz w:val="16"/>
                <w:szCs w:val="16"/>
              </w:rPr>
            </w:pPr>
            <w:r w:rsidDel="00000000" w:rsidR="00000000" w:rsidRPr="00000000">
              <w:rPr>
                <w:sz w:val="16"/>
                <w:szCs w:val="16"/>
                <w:rtl w:val="0"/>
              </w:rPr>
              <w:t xml:space="preserve">81.0</w:t>
            </w:r>
          </w:p>
        </w:tc>
      </w:tr>
      <w:tr>
        <w:trPr>
          <w:cantSplit w:val="0"/>
          <w:tblHeader w:val="0"/>
        </w:trPr>
        <w:tc>
          <w:tcPr/>
          <w:p w:rsidR="00000000" w:rsidDel="00000000" w:rsidP="00000000" w:rsidRDefault="00000000" w:rsidRPr="00000000" w14:paraId="00002FE0">
            <w:pPr>
              <w:spacing w:before="0" w:line="240" w:lineRule="auto"/>
              <w:jc w:val="center"/>
              <w:rPr>
                <w:sz w:val="16"/>
                <w:szCs w:val="16"/>
              </w:rPr>
            </w:pPr>
            <w:r w:rsidDel="00000000" w:rsidR="00000000" w:rsidRPr="00000000">
              <w:rPr>
                <w:sz w:val="16"/>
                <w:szCs w:val="16"/>
                <w:rtl w:val="0"/>
              </w:rPr>
              <w:t xml:space="preserve">3.</w:t>
            </w:r>
          </w:p>
        </w:tc>
        <w:tc>
          <w:tcPr/>
          <w:p w:rsidR="00000000" w:rsidDel="00000000" w:rsidP="00000000" w:rsidRDefault="00000000" w:rsidRPr="00000000" w14:paraId="00002FE1">
            <w:pPr>
              <w:spacing w:before="0" w:line="240" w:lineRule="auto"/>
              <w:rPr>
                <w:sz w:val="16"/>
                <w:szCs w:val="16"/>
              </w:rPr>
            </w:pPr>
            <w:r w:rsidDel="00000000" w:rsidR="00000000" w:rsidRPr="00000000">
              <w:rPr>
                <w:sz w:val="16"/>
                <w:szCs w:val="16"/>
                <w:rtl w:val="0"/>
              </w:rPr>
              <w:t xml:space="preserve">Studiu de fezabilitate: </w:t>
            </w:r>
            <w:r w:rsidDel="00000000" w:rsidR="00000000" w:rsidRPr="00000000">
              <w:rPr>
                <w:sz w:val="16"/>
                <w:szCs w:val="16"/>
                <w:rtl w:val="0"/>
              </w:rPr>
              <w:t xml:space="preserve">Apărări</w:t>
            </w:r>
            <w:r w:rsidDel="00000000" w:rsidR="00000000" w:rsidRPr="00000000">
              <w:rPr>
                <w:sz w:val="16"/>
                <w:szCs w:val="16"/>
                <w:rtl w:val="0"/>
              </w:rPr>
              <w:t xml:space="preserve"> de maluri Canalul Dunăre – Marea Neagră și Poarta Albă – Midia Năvodari</w:t>
            </w:r>
          </w:p>
        </w:tc>
        <w:tc>
          <w:tcPr/>
          <w:p w:rsidR="00000000" w:rsidDel="00000000" w:rsidP="00000000" w:rsidRDefault="00000000" w:rsidRPr="00000000" w14:paraId="00002FE2">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2FE3">
            <w:pPr>
              <w:widowControl w:val="0"/>
              <w:spacing w:before="0" w:line="276" w:lineRule="auto"/>
              <w:jc w:val="right"/>
              <w:rPr>
                <w:sz w:val="16"/>
                <w:szCs w:val="16"/>
              </w:rPr>
            </w:pPr>
            <w:r w:rsidDel="00000000" w:rsidR="00000000" w:rsidRPr="00000000">
              <w:rPr>
                <w:sz w:val="16"/>
                <w:szCs w:val="16"/>
                <w:rtl w:val="0"/>
              </w:rPr>
              <w:t xml:space="preserve">2.2</w:t>
            </w:r>
          </w:p>
        </w:tc>
        <w:tc>
          <w:tcPr/>
          <w:p w:rsidR="00000000" w:rsidDel="00000000" w:rsidP="00000000" w:rsidRDefault="00000000" w:rsidRPr="00000000" w14:paraId="00002FE4">
            <w:pPr>
              <w:spacing w:before="0" w:line="240" w:lineRule="auto"/>
              <w:jc w:val="right"/>
              <w:rPr>
                <w:sz w:val="16"/>
                <w:szCs w:val="16"/>
              </w:rPr>
            </w:pPr>
            <w:r w:rsidDel="00000000" w:rsidR="00000000" w:rsidRPr="00000000">
              <w:rPr>
                <w:sz w:val="16"/>
                <w:szCs w:val="16"/>
                <w:rtl w:val="0"/>
              </w:rPr>
              <w:t xml:space="preserve">2.6</w:t>
            </w:r>
          </w:p>
        </w:tc>
      </w:tr>
      <w:tr>
        <w:trPr>
          <w:cantSplit w:val="0"/>
          <w:tblHeader w:val="0"/>
        </w:trPr>
        <w:tc>
          <w:tcPr/>
          <w:p w:rsidR="00000000" w:rsidDel="00000000" w:rsidP="00000000" w:rsidRDefault="00000000" w:rsidRPr="00000000" w14:paraId="00002FE5">
            <w:pPr>
              <w:spacing w:before="0" w:line="240" w:lineRule="auto"/>
              <w:jc w:val="center"/>
              <w:rPr>
                <w:sz w:val="16"/>
                <w:szCs w:val="16"/>
              </w:rPr>
            </w:pPr>
            <w:r w:rsidDel="00000000" w:rsidR="00000000" w:rsidRPr="00000000">
              <w:rPr>
                <w:sz w:val="16"/>
                <w:szCs w:val="16"/>
                <w:rtl w:val="0"/>
              </w:rPr>
              <w:t xml:space="preserve">4.</w:t>
            </w:r>
          </w:p>
        </w:tc>
        <w:tc>
          <w:tcPr/>
          <w:p w:rsidR="00000000" w:rsidDel="00000000" w:rsidP="00000000" w:rsidRDefault="00000000" w:rsidRPr="00000000" w14:paraId="00002FE6">
            <w:pPr>
              <w:spacing w:before="0" w:line="240" w:lineRule="auto"/>
              <w:rPr>
                <w:sz w:val="16"/>
                <w:szCs w:val="16"/>
              </w:rPr>
            </w:pPr>
            <w:r w:rsidDel="00000000" w:rsidR="00000000" w:rsidRPr="00000000">
              <w:rPr>
                <w:sz w:val="16"/>
                <w:szCs w:val="16"/>
                <w:rtl w:val="0"/>
              </w:rPr>
              <w:t xml:space="preserve">Studiu de fezabilitate: Modernizarea ecluzei </w:t>
            </w:r>
            <w:r w:rsidDel="00000000" w:rsidR="00000000" w:rsidRPr="00000000">
              <w:rPr>
                <w:sz w:val="16"/>
                <w:szCs w:val="16"/>
                <w:rtl w:val="0"/>
              </w:rPr>
              <w:t xml:space="preserve">Năvodari</w:t>
            </w:r>
            <w:r w:rsidDel="00000000" w:rsidR="00000000" w:rsidRPr="00000000">
              <w:rPr>
                <w:rtl w:val="0"/>
              </w:rPr>
            </w:r>
          </w:p>
        </w:tc>
        <w:tc>
          <w:tcPr/>
          <w:p w:rsidR="00000000" w:rsidDel="00000000" w:rsidP="00000000" w:rsidRDefault="00000000" w:rsidRPr="00000000" w14:paraId="00002FE7">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2FE8">
            <w:pPr>
              <w:widowControl w:val="0"/>
              <w:spacing w:before="0" w:line="276" w:lineRule="auto"/>
              <w:jc w:val="right"/>
              <w:rPr>
                <w:sz w:val="16"/>
                <w:szCs w:val="16"/>
              </w:rPr>
            </w:pPr>
            <w:r w:rsidDel="00000000" w:rsidR="00000000" w:rsidRPr="00000000">
              <w:rPr>
                <w:sz w:val="16"/>
                <w:szCs w:val="16"/>
                <w:rtl w:val="0"/>
              </w:rPr>
              <w:t xml:space="preserve">3.4</w:t>
            </w:r>
          </w:p>
        </w:tc>
        <w:tc>
          <w:tcPr/>
          <w:p w:rsidR="00000000" w:rsidDel="00000000" w:rsidP="00000000" w:rsidRDefault="00000000" w:rsidRPr="00000000" w14:paraId="00002FE9">
            <w:pPr>
              <w:spacing w:before="0" w:line="240" w:lineRule="auto"/>
              <w:jc w:val="right"/>
              <w:rPr>
                <w:sz w:val="16"/>
                <w:szCs w:val="16"/>
              </w:rPr>
            </w:pPr>
            <w:r w:rsidDel="00000000" w:rsidR="00000000" w:rsidRPr="00000000">
              <w:rPr>
                <w:sz w:val="16"/>
                <w:szCs w:val="16"/>
                <w:rtl w:val="0"/>
              </w:rPr>
              <w:t xml:space="preserve">4.1</w:t>
            </w:r>
          </w:p>
        </w:tc>
      </w:tr>
      <w:tr>
        <w:trPr>
          <w:cantSplit w:val="0"/>
          <w:tblHeader w:val="0"/>
        </w:trPr>
        <w:tc>
          <w:tcPr/>
          <w:p w:rsidR="00000000" w:rsidDel="00000000" w:rsidP="00000000" w:rsidRDefault="00000000" w:rsidRPr="00000000" w14:paraId="00002FEA">
            <w:pPr>
              <w:spacing w:before="0" w:line="240" w:lineRule="auto"/>
              <w:jc w:val="center"/>
              <w:rPr>
                <w:sz w:val="16"/>
                <w:szCs w:val="16"/>
              </w:rPr>
            </w:pPr>
            <w:r w:rsidDel="00000000" w:rsidR="00000000" w:rsidRPr="00000000">
              <w:rPr>
                <w:sz w:val="16"/>
                <w:szCs w:val="16"/>
                <w:rtl w:val="0"/>
              </w:rPr>
              <w:t xml:space="preserve">5.</w:t>
            </w:r>
          </w:p>
        </w:tc>
        <w:tc>
          <w:tcPr/>
          <w:p w:rsidR="00000000" w:rsidDel="00000000" w:rsidP="00000000" w:rsidRDefault="00000000" w:rsidRPr="00000000" w14:paraId="00002FEB">
            <w:pPr>
              <w:spacing w:before="0" w:line="240" w:lineRule="auto"/>
              <w:rPr>
                <w:sz w:val="16"/>
                <w:szCs w:val="16"/>
              </w:rPr>
            </w:pPr>
            <w:r w:rsidDel="00000000" w:rsidR="00000000" w:rsidRPr="00000000">
              <w:rPr>
                <w:sz w:val="16"/>
                <w:szCs w:val="16"/>
                <w:rtl w:val="0"/>
              </w:rPr>
              <w:t xml:space="preserve">Echipamente pentru asigurarea navigației pe Dunăre în timpul iernii</w:t>
            </w:r>
          </w:p>
        </w:tc>
        <w:tc>
          <w:tcPr/>
          <w:p w:rsidR="00000000" w:rsidDel="00000000" w:rsidP="00000000" w:rsidRDefault="00000000" w:rsidRPr="00000000" w14:paraId="00002FEC">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2FED">
            <w:pPr>
              <w:widowControl w:val="0"/>
              <w:spacing w:before="0" w:line="276" w:lineRule="auto"/>
              <w:jc w:val="right"/>
              <w:rPr>
                <w:sz w:val="16"/>
                <w:szCs w:val="16"/>
              </w:rPr>
            </w:pPr>
            <w:r w:rsidDel="00000000" w:rsidR="00000000" w:rsidRPr="00000000">
              <w:rPr>
                <w:sz w:val="16"/>
                <w:szCs w:val="16"/>
                <w:rtl w:val="0"/>
              </w:rPr>
              <w:t xml:space="preserve">27.6</w:t>
            </w:r>
          </w:p>
        </w:tc>
        <w:tc>
          <w:tcPr/>
          <w:p w:rsidR="00000000" w:rsidDel="00000000" w:rsidP="00000000" w:rsidRDefault="00000000" w:rsidRPr="00000000" w14:paraId="00002FEE">
            <w:pPr>
              <w:spacing w:before="0" w:line="240" w:lineRule="auto"/>
              <w:jc w:val="right"/>
              <w:rPr>
                <w:sz w:val="16"/>
                <w:szCs w:val="16"/>
              </w:rPr>
            </w:pPr>
            <w:r w:rsidDel="00000000" w:rsidR="00000000" w:rsidRPr="00000000">
              <w:rPr>
                <w:sz w:val="16"/>
                <w:szCs w:val="16"/>
                <w:rtl w:val="0"/>
              </w:rPr>
              <w:t xml:space="preserve">32.8</w:t>
            </w:r>
          </w:p>
        </w:tc>
      </w:tr>
      <w:tr>
        <w:trPr>
          <w:cantSplit w:val="0"/>
          <w:tblHeader w:val="0"/>
        </w:trPr>
        <w:tc>
          <w:tcPr/>
          <w:p w:rsidR="00000000" w:rsidDel="00000000" w:rsidP="00000000" w:rsidRDefault="00000000" w:rsidRPr="00000000" w14:paraId="00002FEF">
            <w:pPr>
              <w:spacing w:before="0" w:line="240" w:lineRule="auto"/>
              <w:jc w:val="center"/>
              <w:rPr>
                <w:sz w:val="16"/>
                <w:szCs w:val="16"/>
              </w:rPr>
            </w:pPr>
            <w:r w:rsidDel="00000000" w:rsidR="00000000" w:rsidRPr="00000000">
              <w:rPr>
                <w:sz w:val="16"/>
                <w:szCs w:val="16"/>
                <w:rtl w:val="0"/>
              </w:rPr>
              <w:t xml:space="preserve">6.</w:t>
            </w:r>
          </w:p>
        </w:tc>
        <w:tc>
          <w:tcPr/>
          <w:p w:rsidR="00000000" w:rsidDel="00000000" w:rsidP="00000000" w:rsidRDefault="00000000" w:rsidRPr="00000000" w14:paraId="00002FF0">
            <w:pPr>
              <w:spacing w:before="0" w:line="240" w:lineRule="auto"/>
              <w:rPr>
                <w:sz w:val="16"/>
                <w:szCs w:val="16"/>
              </w:rPr>
            </w:pPr>
            <w:r w:rsidDel="00000000" w:rsidR="00000000" w:rsidRPr="00000000">
              <w:rPr>
                <w:sz w:val="16"/>
                <w:szCs w:val="16"/>
                <w:rtl w:val="0"/>
              </w:rPr>
              <w:t xml:space="preserve">Reabilitarea şi extinderea reţelei de staţii hidrometrice pe sectorul românesc de Dunăre</w:t>
            </w:r>
          </w:p>
        </w:tc>
        <w:tc>
          <w:tcPr/>
          <w:p w:rsidR="00000000" w:rsidDel="00000000" w:rsidP="00000000" w:rsidRDefault="00000000" w:rsidRPr="00000000" w14:paraId="00002FF1">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2FF2">
            <w:pPr>
              <w:widowControl w:val="0"/>
              <w:spacing w:before="0" w:line="276" w:lineRule="auto"/>
              <w:jc w:val="right"/>
              <w:rPr>
                <w:sz w:val="16"/>
                <w:szCs w:val="16"/>
              </w:rPr>
            </w:pPr>
            <w:r w:rsidDel="00000000" w:rsidR="00000000" w:rsidRPr="00000000">
              <w:rPr>
                <w:sz w:val="16"/>
                <w:szCs w:val="16"/>
                <w:rtl w:val="0"/>
              </w:rPr>
              <w:t xml:space="preserve">4.4</w:t>
            </w:r>
          </w:p>
        </w:tc>
        <w:tc>
          <w:tcPr/>
          <w:p w:rsidR="00000000" w:rsidDel="00000000" w:rsidP="00000000" w:rsidRDefault="00000000" w:rsidRPr="00000000" w14:paraId="00002FF3">
            <w:pPr>
              <w:spacing w:before="0" w:line="240" w:lineRule="auto"/>
              <w:jc w:val="right"/>
              <w:rPr>
                <w:sz w:val="16"/>
                <w:szCs w:val="16"/>
              </w:rPr>
            </w:pPr>
            <w:r w:rsidDel="00000000" w:rsidR="00000000" w:rsidRPr="00000000">
              <w:rPr>
                <w:sz w:val="16"/>
                <w:szCs w:val="16"/>
                <w:rtl w:val="0"/>
              </w:rPr>
              <w:t xml:space="preserve">5.2</w:t>
            </w:r>
          </w:p>
        </w:tc>
      </w:tr>
      <w:tr>
        <w:trPr>
          <w:cantSplit w:val="0"/>
          <w:trHeight w:val="135" w:hRule="atLeast"/>
          <w:tblHeader w:val="0"/>
        </w:trPr>
        <w:tc>
          <w:tcPr/>
          <w:p w:rsidR="00000000" w:rsidDel="00000000" w:rsidP="00000000" w:rsidRDefault="00000000" w:rsidRPr="00000000" w14:paraId="00002FF4">
            <w:pPr>
              <w:spacing w:before="0" w:line="240" w:lineRule="auto"/>
              <w:jc w:val="center"/>
              <w:rPr>
                <w:sz w:val="16"/>
                <w:szCs w:val="16"/>
              </w:rPr>
            </w:pPr>
            <w:r w:rsidDel="00000000" w:rsidR="00000000" w:rsidRPr="00000000">
              <w:rPr>
                <w:sz w:val="16"/>
                <w:szCs w:val="16"/>
                <w:rtl w:val="0"/>
              </w:rPr>
              <w:t xml:space="preserve">7.</w:t>
            </w:r>
          </w:p>
        </w:tc>
        <w:tc>
          <w:tcPr/>
          <w:p w:rsidR="00000000" w:rsidDel="00000000" w:rsidP="00000000" w:rsidRDefault="00000000" w:rsidRPr="00000000" w14:paraId="00002FF5">
            <w:pPr>
              <w:spacing w:before="0" w:line="240" w:lineRule="auto"/>
              <w:rPr>
                <w:sz w:val="16"/>
                <w:szCs w:val="16"/>
              </w:rPr>
            </w:pPr>
            <w:r w:rsidDel="00000000" w:rsidR="00000000" w:rsidRPr="00000000">
              <w:rPr>
                <w:sz w:val="16"/>
                <w:szCs w:val="16"/>
                <w:rtl w:val="0"/>
              </w:rPr>
              <w:t xml:space="preserve">Studiu de fezabilitate pentru dezvoltarea și digitalizarea sistemului de semnalizare pe Dunărea maritimă și fluvială</w:t>
            </w:r>
          </w:p>
        </w:tc>
        <w:tc>
          <w:tcPr/>
          <w:p w:rsidR="00000000" w:rsidDel="00000000" w:rsidP="00000000" w:rsidRDefault="00000000" w:rsidRPr="00000000" w14:paraId="00002FF6">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2FF7">
            <w:pPr>
              <w:widowControl w:val="0"/>
              <w:spacing w:before="0" w:line="276" w:lineRule="auto"/>
              <w:jc w:val="right"/>
              <w:rPr>
                <w:sz w:val="16"/>
                <w:szCs w:val="16"/>
              </w:rPr>
            </w:pPr>
            <w:r w:rsidDel="00000000" w:rsidR="00000000" w:rsidRPr="00000000">
              <w:rPr>
                <w:sz w:val="16"/>
                <w:szCs w:val="16"/>
                <w:rtl w:val="0"/>
              </w:rPr>
              <w:t xml:space="preserve">0.4</w:t>
            </w:r>
          </w:p>
        </w:tc>
        <w:tc>
          <w:tcPr/>
          <w:p w:rsidR="00000000" w:rsidDel="00000000" w:rsidP="00000000" w:rsidRDefault="00000000" w:rsidRPr="00000000" w14:paraId="00002FF8">
            <w:pPr>
              <w:spacing w:before="0" w:line="240" w:lineRule="auto"/>
              <w:jc w:val="right"/>
              <w:rPr>
                <w:sz w:val="16"/>
                <w:szCs w:val="16"/>
              </w:rPr>
            </w:pPr>
            <w:r w:rsidDel="00000000" w:rsidR="00000000" w:rsidRPr="00000000">
              <w:rPr>
                <w:sz w:val="16"/>
                <w:szCs w:val="16"/>
                <w:rtl w:val="0"/>
              </w:rPr>
              <w:t xml:space="preserve">0.5</w:t>
            </w:r>
          </w:p>
        </w:tc>
      </w:tr>
      <w:tr>
        <w:trPr>
          <w:cantSplit w:val="0"/>
          <w:tblHeader w:val="0"/>
        </w:trPr>
        <w:tc>
          <w:tcPr/>
          <w:p w:rsidR="00000000" w:rsidDel="00000000" w:rsidP="00000000" w:rsidRDefault="00000000" w:rsidRPr="00000000" w14:paraId="00002FF9">
            <w:pPr>
              <w:spacing w:before="0" w:line="240" w:lineRule="auto"/>
              <w:jc w:val="center"/>
              <w:rPr>
                <w:sz w:val="16"/>
                <w:szCs w:val="16"/>
              </w:rPr>
            </w:pPr>
            <w:r w:rsidDel="00000000" w:rsidR="00000000" w:rsidRPr="00000000">
              <w:rPr>
                <w:sz w:val="16"/>
                <w:szCs w:val="16"/>
                <w:rtl w:val="0"/>
              </w:rPr>
              <w:t xml:space="preserve">8.</w:t>
            </w:r>
          </w:p>
        </w:tc>
        <w:tc>
          <w:tcPr/>
          <w:p w:rsidR="00000000" w:rsidDel="00000000" w:rsidP="00000000" w:rsidRDefault="00000000" w:rsidRPr="00000000" w14:paraId="00002FFA">
            <w:pPr>
              <w:spacing w:before="0" w:line="240" w:lineRule="auto"/>
              <w:rPr>
                <w:sz w:val="16"/>
                <w:szCs w:val="16"/>
              </w:rPr>
            </w:pPr>
            <w:r w:rsidDel="00000000" w:rsidR="00000000" w:rsidRPr="00000000">
              <w:rPr>
                <w:sz w:val="16"/>
                <w:szCs w:val="16"/>
                <w:rtl w:val="0"/>
              </w:rPr>
              <w:t xml:space="preserve">Reactualizare SF Amenajare râul Argeș și Dâmbovița pentru navigație și alte folosințe</w:t>
            </w:r>
          </w:p>
        </w:tc>
        <w:tc>
          <w:tcPr/>
          <w:p w:rsidR="00000000" w:rsidDel="00000000" w:rsidP="00000000" w:rsidRDefault="00000000" w:rsidRPr="00000000" w14:paraId="00002FFB">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2FFC">
            <w:pPr>
              <w:widowControl w:val="0"/>
              <w:spacing w:before="0" w:line="276" w:lineRule="auto"/>
              <w:jc w:val="right"/>
              <w:rPr>
                <w:sz w:val="16"/>
                <w:szCs w:val="16"/>
              </w:rPr>
            </w:pPr>
            <w:r w:rsidDel="00000000" w:rsidR="00000000" w:rsidRPr="00000000">
              <w:rPr>
                <w:sz w:val="16"/>
                <w:szCs w:val="16"/>
                <w:rtl w:val="0"/>
              </w:rPr>
              <w:t xml:space="preserve">1.3</w:t>
            </w:r>
          </w:p>
        </w:tc>
        <w:tc>
          <w:tcPr/>
          <w:p w:rsidR="00000000" w:rsidDel="00000000" w:rsidP="00000000" w:rsidRDefault="00000000" w:rsidRPr="00000000" w14:paraId="00002FFD">
            <w:pPr>
              <w:spacing w:before="0" w:line="240" w:lineRule="auto"/>
              <w:jc w:val="right"/>
              <w:rPr>
                <w:sz w:val="16"/>
                <w:szCs w:val="16"/>
              </w:rPr>
            </w:pPr>
            <w:r w:rsidDel="00000000" w:rsidR="00000000" w:rsidRPr="00000000">
              <w:rPr>
                <w:sz w:val="16"/>
                <w:szCs w:val="16"/>
                <w:rtl w:val="0"/>
              </w:rPr>
              <w:t xml:space="preserve">1.5</w:t>
            </w:r>
          </w:p>
        </w:tc>
      </w:tr>
      <w:tr>
        <w:trPr>
          <w:cantSplit w:val="0"/>
          <w:trHeight w:val="240.3125" w:hRule="atLeast"/>
          <w:tblHeader w:val="0"/>
        </w:trPr>
        <w:tc>
          <w:tcPr>
            <w:shd w:fill="9fc5e8" w:val="clear"/>
          </w:tcPr>
          <w:p w:rsidR="00000000" w:rsidDel="00000000" w:rsidP="00000000" w:rsidRDefault="00000000" w:rsidRPr="00000000" w14:paraId="00002FFE">
            <w:pPr>
              <w:spacing w:line="240" w:lineRule="auto"/>
              <w:jc w:val="center"/>
              <w:rPr>
                <w:b w:val="1"/>
                <w:sz w:val="16"/>
                <w:szCs w:val="16"/>
              </w:rPr>
            </w:pPr>
            <w:r w:rsidDel="00000000" w:rsidR="00000000" w:rsidRPr="00000000">
              <w:rPr>
                <w:rtl w:val="0"/>
              </w:rPr>
            </w:r>
          </w:p>
        </w:tc>
        <w:tc>
          <w:tcPr>
            <w:shd w:fill="9fc5e8" w:val="clear"/>
          </w:tcPr>
          <w:p w:rsidR="00000000" w:rsidDel="00000000" w:rsidP="00000000" w:rsidRDefault="00000000" w:rsidRPr="00000000" w14:paraId="00002FFF">
            <w:pPr>
              <w:spacing w:before="0" w:line="240" w:lineRule="auto"/>
              <w:jc w:val="center"/>
              <w:rPr>
                <w:b w:val="1"/>
                <w:sz w:val="16"/>
                <w:szCs w:val="16"/>
              </w:rPr>
            </w:pPr>
            <w:r w:rsidDel="00000000" w:rsidR="00000000" w:rsidRPr="00000000">
              <w:rPr>
                <w:b w:val="1"/>
                <w:sz w:val="16"/>
                <w:szCs w:val="16"/>
                <w:rtl w:val="0"/>
              </w:rPr>
              <w:t xml:space="preserve">TOTAL</w:t>
            </w:r>
          </w:p>
        </w:tc>
        <w:tc>
          <w:tcPr>
            <w:shd w:fill="9fc5e8" w:val="clear"/>
          </w:tcPr>
          <w:p w:rsidR="00000000" w:rsidDel="00000000" w:rsidP="00000000" w:rsidRDefault="00000000" w:rsidRPr="00000000" w14:paraId="00003000">
            <w:pPr>
              <w:spacing w:before="0" w:line="240" w:lineRule="auto"/>
              <w:jc w:val="center"/>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4c2f4" w:val="clear"/>
            <w:tcMar>
              <w:top w:w="2.834645669291339" w:type="dxa"/>
              <w:left w:w="2.834645669291339" w:type="dxa"/>
              <w:bottom w:w="2.834645669291339" w:type="dxa"/>
              <w:right w:w="2.834645669291339" w:type="dxa"/>
            </w:tcMar>
          </w:tcPr>
          <w:p w:rsidR="00000000" w:rsidDel="00000000" w:rsidP="00000000" w:rsidRDefault="00000000" w:rsidRPr="00000000" w14:paraId="00003001">
            <w:pPr>
              <w:widowControl w:val="0"/>
              <w:spacing w:before="0" w:line="240" w:lineRule="auto"/>
              <w:jc w:val="right"/>
              <w:rPr>
                <w:b w:val="1"/>
                <w:sz w:val="16"/>
                <w:szCs w:val="16"/>
              </w:rPr>
            </w:pPr>
            <w:r w:rsidDel="00000000" w:rsidR="00000000" w:rsidRPr="00000000">
              <w:rPr>
                <w:b w:val="1"/>
                <w:sz w:val="16"/>
                <w:szCs w:val="16"/>
                <w:rtl w:val="0"/>
              </w:rPr>
              <w:t xml:space="preserve">210.3</w:t>
            </w:r>
          </w:p>
        </w:tc>
        <w:tc>
          <w:tcPr>
            <w:shd w:fill="9fc5e8" w:val="clear"/>
          </w:tcPr>
          <w:p w:rsidR="00000000" w:rsidDel="00000000" w:rsidP="00000000" w:rsidRDefault="00000000" w:rsidRPr="00000000" w14:paraId="00003002">
            <w:pPr>
              <w:spacing w:before="0" w:line="240" w:lineRule="auto"/>
              <w:jc w:val="right"/>
              <w:rPr>
                <w:b w:val="1"/>
                <w:sz w:val="16"/>
                <w:szCs w:val="16"/>
              </w:rPr>
            </w:pPr>
            <w:r w:rsidDel="00000000" w:rsidR="00000000" w:rsidRPr="00000000">
              <w:rPr>
                <w:b w:val="1"/>
                <w:sz w:val="16"/>
                <w:szCs w:val="16"/>
                <w:rtl w:val="0"/>
              </w:rPr>
              <w:t xml:space="preserve">250.2</w:t>
            </w:r>
          </w:p>
        </w:tc>
      </w:tr>
    </w:tbl>
    <w:p w:rsidR="00000000" w:rsidDel="00000000" w:rsidP="00000000" w:rsidRDefault="00000000" w:rsidRPr="00000000" w14:paraId="00003003">
      <w:pPr>
        <w:spacing w:line="240" w:lineRule="auto"/>
        <w:jc w:val="both"/>
        <w:rPr>
          <w:sz w:val="24"/>
          <w:szCs w:val="24"/>
        </w:rPr>
      </w:pPr>
      <w:r w:rsidDel="00000000" w:rsidR="00000000" w:rsidRPr="00000000">
        <w:rPr>
          <w:rtl w:val="0"/>
        </w:rPr>
      </w:r>
    </w:p>
    <w:sdt>
      <w:sdtPr>
        <w:tag w:val="goog_rdk_110"/>
      </w:sdtPr>
      <w:sdtContent>
        <w:p w:rsidR="00000000" w:rsidDel="00000000" w:rsidP="00000000" w:rsidRDefault="00000000" w:rsidRPr="00000000" w14:paraId="00003004">
          <w:pPr>
            <w:spacing w:line="240" w:lineRule="auto"/>
            <w:rPr/>
          </w:pPr>
          <w:r w:rsidDel="00000000" w:rsidR="00000000" w:rsidRPr="00000000">
            <w:rPr>
              <w:rtl w:val="0"/>
            </w:rPr>
            <w:t xml:space="preserve">Pentru sectorul naval, lista proiectelor se regăsește în tabelul 2.4.4.</w:t>
          </w:r>
        </w:p>
      </w:sdtContent>
    </w:sdt>
    <w:p w:rsidR="00000000" w:rsidDel="00000000" w:rsidP="00000000" w:rsidRDefault="00000000" w:rsidRPr="00000000" w14:paraId="00003005">
      <w:pPr>
        <w:spacing w:after="120" w:before="120" w:line="240" w:lineRule="auto"/>
        <w:jc w:val="both"/>
        <w:rPr/>
      </w:pPr>
      <w:r w:rsidDel="00000000" w:rsidR="00000000" w:rsidRPr="00000000">
        <w:rPr>
          <w:rtl w:val="0"/>
        </w:rPr>
      </w:r>
    </w:p>
    <w:p w:rsidR="00000000" w:rsidDel="00000000" w:rsidP="00000000" w:rsidRDefault="00000000" w:rsidRPr="00000000" w14:paraId="00003006">
      <w:pPr>
        <w:spacing w:after="120" w:before="120" w:line="240" w:lineRule="auto"/>
        <w:jc w:val="both"/>
        <w:rPr/>
      </w:pPr>
      <w:r w:rsidDel="00000000" w:rsidR="00000000" w:rsidRPr="00000000">
        <w:rPr>
          <w:rtl w:val="0"/>
        </w:rPr>
      </w:r>
    </w:p>
    <w:p w:rsidR="00000000" w:rsidDel="00000000" w:rsidP="00000000" w:rsidRDefault="00000000" w:rsidRPr="00000000" w14:paraId="00003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smallCaps w:val="0"/>
          <w:strike w:val="0"/>
          <w:color w:val="000000"/>
          <w:sz w:val="24"/>
          <w:szCs w:val="24"/>
          <w:u w:val="none"/>
          <w:vertAlign w:val="baseline"/>
        </w:rPr>
      </w:pPr>
      <w:r w:rsidDel="00000000" w:rsidR="00000000" w:rsidRPr="00000000">
        <w:rPr>
          <w:b w:val="1"/>
          <w:i w:val="1"/>
          <w:sz w:val="22"/>
          <w:szCs w:val="22"/>
          <w:rtl w:val="0"/>
        </w:rPr>
        <w:t xml:space="preserve">Tabelul 2.4.4. Lista proiectelor - sectorul căi navigabile</w:t>
      </w:r>
      <w:r w:rsidDel="00000000" w:rsidR="00000000" w:rsidRPr="00000000">
        <w:rPr>
          <w:rtl w:val="0"/>
        </w:rPr>
      </w:r>
    </w:p>
    <w:tbl>
      <w:tblPr>
        <w:tblStyle w:val="Table89"/>
        <w:tblW w:w="9474.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3.1877627276973"/>
        <w:gridCol w:w="5337.155534796824"/>
        <w:gridCol w:w="1035.5674918262494"/>
        <w:gridCol w:w="1274.5446053246146"/>
        <w:gridCol w:w="1274.5446053246146"/>
        <w:tblGridChange w:id="0">
          <w:tblGrid>
            <w:gridCol w:w="553.1877627276973"/>
            <w:gridCol w:w="5337.155534796824"/>
            <w:gridCol w:w="1035.5674918262494"/>
            <w:gridCol w:w="1274.5446053246146"/>
            <w:gridCol w:w="1274.5446053246146"/>
          </w:tblGrid>
        </w:tblGridChange>
      </w:tblGrid>
      <w:tr>
        <w:trPr>
          <w:cantSplit w:val="0"/>
          <w:trHeight w:val="570" w:hRule="atLeast"/>
          <w:tblHeader w:val="0"/>
        </w:trPr>
        <w:tc>
          <w:tcPr>
            <w:shd w:fill="9fc5e8" w:val="clear"/>
            <w:vAlign w:val="center"/>
          </w:tcPr>
          <w:p w:rsidR="00000000" w:rsidDel="00000000" w:rsidP="00000000" w:rsidRDefault="00000000" w:rsidRPr="00000000" w14:paraId="00003008">
            <w:pPr>
              <w:spacing w:after="0" w:before="0" w:line="240" w:lineRule="auto"/>
              <w:jc w:val="center"/>
              <w:rPr>
                <w:b w:val="1"/>
                <w:sz w:val="16"/>
                <w:szCs w:val="16"/>
              </w:rPr>
            </w:pPr>
            <w:r w:rsidDel="00000000" w:rsidR="00000000" w:rsidRPr="00000000">
              <w:rPr>
                <w:b w:val="1"/>
                <w:sz w:val="16"/>
                <w:szCs w:val="16"/>
                <w:rtl w:val="0"/>
              </w:rPr>
              <w:t xml:space="preserve">Nr Crt.</w:t>
            </w:r>
            <w:r w:rsidDel="00000000" w:rsidR="00000000" w:rsidRPr="00000000">
              <w:rPr>
                <w:rtl w:val="0"/>
              </w:rPr>
            </w:r>
          </w:p>
        </w:tc>
        <w:tc>
          <w:tcPr>
            <w:shd w:fill="9fc5e8" w:val="clear"/>
            <w:vAlign w:val="center"/>
          </w:tcPr>
          <w:p w:rsidR="00000000" w:rsidDel="00000000" w:rsidP="00000000" w:rsidRDefault="00000000" w:rsidRPr="00000000" w14:paraId="00003009">
            <w:pPr>
              <w:spacing w:after="0" w:before="0" w:line="240" w:lineRule="auto"/>
              <w:jc w:val="center"/>
              <w:rPr>
                <w:b w:val="1"/>
                <w:sz w:val="16"/>
                <w:szCs w:val="16"/>
              </w:rPr>
            </w:pPr>
            <w:r w:rsidDel="00000000" w:rsidR="00000000" w:rsidRPr="00000000">
              <w:rPr>
                <w:b w:val="1"/>
                <w:sz w:val="16"/>
                <w:szCs w:val="16"/>
                <w:rtl w:val="0"/>
              </w:rPr>
              <w:t xml:space="preserve">Denumire proiect (proiecte noi)</w:t>
            </w:r>
          </w:p>
        </w:tc>
        <w:tc>
          <w:tcPr>
            <w:shd w:fill="9fc5e8" w:val="clear"/>
            <w:vAlign w:val="center"/>
          </w:tcPr>
          <w:p w:rsidR="00000000" w:rsidDel="00000000" w:rsidP="00000000" w:rsidRDefault="00000000" w:rsidRPr="00000000" w14:paraId="0000300A">
            <w:pPr>
              <w:spacing w:after="0" w:before="0" w:line="240" w:lineRule="auto"/>
              <w:jc w:val="center"/>
              <w:rPr>
                <w:b w:val="1"/>
                <w:sz w:val="16"/>
                <w:szCs w:val="16"/>
              </w:rPr>
            </w:pPr>
            <w:r w:rsidDel="00000000" w:rsidR="00000000" w:rsidRPr="00000000">
              <w:rPr>
                <w:b w:val="1"/>
                <w:sz w:val="16"/>
                <w:szCs w:val="16"/>
                <w:rtl w:val="0"/>
              </w:rPr>
              <w:t xml:space="preserve">Rețea</w:t>
            </w:r>
          </w:p>
          <w:p w:rsidR="00000000" w:rsidDel="00000000" w:rsidP="00000000" w:rsidRDefault="00000000" w:rsidRPr="00000000" w14:paraId="0000300B">
            <w:pPr>
              <w:spacing w:after="0" w:before="0" w:line="240" w:lineRule="auto"/>
              <w:jc w:val="center"/>
              <w:rPr>
                <w:b w:val="1"/>
                <w:sz w:val="16"/>
                <w:szCs w:val="16"/>
              </w:rPr>
            </w:pPr>
            <w:r w:rsidDel="00000000" w:rsidR="00000000" w:rsidRPr="00000000">
              <w:rPr>
                <w:b w:val="1"/>
                <w:sz w:val="16"/>
                <w:szCs w:val="16"/>
                <w:rtl w:val="0"/>
              </w:rPr>
              <w:t xml:space="preserve">TEN-T</w:t>
            </w:r>
          </w:p>
        </w:tc>
        <w:tc>
          <w:tcPr>
            <w:shd w:fill="9fc5e8" w:val="clear"/>
            <w:vAlign w:val="center"/>
          </w:tcPr>
          <w:p w:rsidR="00000000" w:rsidDel="00000000" w:rsidP="00000000" w:rsidRDefault="00000000" w:rsidRPr="00000000" w14:paraId="0000300C">
            <w:pPr>
              <w:spacing w:after="0"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00D">
            <w:pPr>
              <w:spacing w:after="0"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shd w:fill="9fc5e8" w:val="clear"/>
            <w:vAlign w:val="center"/>
          </w:tcPr>
          <w:p w:rsidR="00000000" w:rsidDel="00000000" w:rsidP="00000000" w:rsidRDefault="00000000" w:rsidRPr="00000000" w14:paraId="0000300E">
            <w:pPr>
              <w:spacing w:after="0"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00F">
            <w:pPr>
              <w:spacing w:after="0"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r>
      <w:tr>
        <w:trPr>
          <w:cantSplit w:val="0"/>
          <w:tblHeader w:val="0"/>
        </w:trPr>
        <w:tc>
          <w:tcPr/>
          <w:p w:rsidR="00000000" w:rsidDel="00000000" w:rsidP="00000000" w:rsidRDefault="00000000" w:rsidRPr="00000000" w14:paraId="00003010">
            <w:pPr>
              <w:spacing w:after="0" w:before="0" w:line="240" w:lineRule="auto"/>
              <w:jc w:val="center"/>
              <w:rPr>
                <w:sz w:val="16"/>
                <w:szCs w:val="16"/>
              </w:rPr>
            </w:pPr>
            <w:r w:rsidDel="00000000" w:rsidR="00000000" w:rsidRPr="00000000">
              <w:rPr>
                <w:sz w:val="16"/>
                <w:szCs w:val="16"/>
                <w:rtl w:val="0"/>
              </w:rPr>
              <w:t xml:space="preserve">1.</w:t>
            </w:r>
          </w:p>
        </w:tc>
        <w:tc>
          <w:tcPr/>
          <w:p w:rsidR="00000000" w:rsidDel="00000000" w:rsidP="00000000" w:rsidRDefault="00000000" w:rsidRPr="00000000" w14:paraId="00003011">
            <w:pPr>
              <w:shd w:fill="ffffff" w:val="clear"/>
              <w:spacing w:after="0" w:before="0" w:line="240" w:lineRule="auto"/>
              <w:ind w:left="0" w:right="180" w:firstLine="0"/>
              <w:rPr>
                <w:color w:val="ff0000"/>
                <w:sz w:val="16"/>
                <w:szCs w:val="16"/>
              </w:rPr>
            </w:pPr>
            <w:r w:rsidDel="00000000" w:rsidR="00000000" w:rsidRPr="00000000">
              <w:rPr>
                <w:sz w:val="16"/>
                <w:szCs w:val="16"/>
                <w:rtl w:val="0"/>
              </w:rPr>
              <w:t xml:space="preserve">Restaurarea și renaturarea zonei de bifurcație a brațului Bala pentru asigurarea condițiilor de navigație și protecție a mediului pe Dunăre din cadrul proiectului ”Îmbunătățirea condițiilor de navigație pe Dunăre între Călărași și Brăila, km 375 - km 175”</w:t>
            </w:r>
            <w:r w:rsidDel="00000000" w:rsidR="00000000" w:rsidRPr="00000000">
              <w:rPr>
                <w:rtl w:val="0"/>
              </w:rPr>
            </w:r>
          </w:p>
        </w:tc>
        <w:tc>
          <w:tcPr/>
          <w:p w:rsidR="00000000" w:rsidDel="00000000" w:rsidP="00000000" w:rsidRDefault="00000000" w:rsidRPr="00000000" w14:paraId="00003012">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13">
            <w:pPr>
              <w:widowControl w:val="0"/>
              <w:spacing w:after="0" w:before="0" w:line="276" w:lineRule="auto"/>
              <w:jc w:val="right"/>
              <w:rPr>
                <w:sz w:val="16"/>
                <w:szCs w:val="16"/>
              </w:rPr>
            </w:pPr>
            <w:r w:rsidDel="00000000" w:rsidR="00000000" w:rsidRPr="00000000">
              <w:rPr>
                <w:sz w:val="16"/>
                <w:szCs w:val="16"/>
                <w:rtl w:val="0"/>
              </w:rPr>
              <w:t xml:space="preserve">92.4</w:t>
            </w:r>
          </w:p>
        </w:tc>
        <w:tc>
          <w:tcPr/>
          <w:p w:rsidR="00000000" w:rsidDel="00000000" w:rsidP="00000000" w:rsidRDefault="00000000" w:rsidRPr="00000000" w14:paraId="00003014">
            <w:pPr>
              <w:spacing w:after="0" w:before="0" w:line="240" w:lineRule="auto"/>
              <w:jc w:val="right"/>
              <w:rPr>
                <w:sz w:val="16"/>
                <w:szCs w:val="16"/>
              </w:rPr>
            </w:pPr>
            <w:r w:rsidDel="00000000" w:rsidR="00000000" w:rsidRPr="00000000">
              <w:rPr>
                <w:sz w:val="16"/>
                <w:szCs w:val="16"/>
                <w:rtl w:val="0"/>
              </w:rPr>
              <w:t xml:space="preserve">110</w:t>
            </w:r>
          </w:p>
        </w:tc>
      </w:tr>
      <w:tr>
        <w:trPr>
          <w:cantSplit w:val="0"/>
          <w:tblHeader w:val="0"/>
        </w:trPr>
        <w:tc>
          <w:tcPr/>
          <w:p w:rsidR="00000000" w:rsidDel="00000000" w:rsidP="00000000" w:rsidRDefault="00000000" w:rsidRPr="00000000" w14:paraId="00003015">
            <w:pPr>
              <w:spacing w:after="0" w:before="0" w:line="240" w:lineRule="auto"/>
              <w:jc w:val="center"/>
              <w:rPr>
                <w:sz w:val="16"/>
                <w:szCs w:val="16"/>
              </w:rPr>
            </w:pPr>
            <w:r w:rsidDel="00000000" w:rsidR="00000000" w:rsidRPr="00000000">
              <w:rPr>
                <w:sz w:val="16"/>
                <w:szCs w:val="16"/>
                <w:rtl w:val="0"/>
              </w:rPr>
              <w:t xml:space="preserve">2.</w:t>
            </w:r>
          </w:p>
        </w:tc>
        <w:tc>
          <w:tcPr/>
          <w:p w:rsidR="00000000" w:rsidDel="00000000" w:rsidP="00000000" w:rsidRDefault="00000000" w:rsidRPr="00000000" w14:paraId="00003016">
            <w:pPr>
              <w:spacing w:after="0" w:before="0" w:line="240" w:lineRule="auto"/>
              <w:rPr>
                <w:sz w:val="16"/>
                <w:szCs w:val="16"/>
              </w:rPr>
            </w:pPr>
            <w:r w:rsidDel="00000000" w:rsidR="00000000" w:rsidRPr="00000000">
              <w:rPr>
                <w:sz w:val="16"/>
                <w:szCs w:val="16"/>
                <w:rtl w:val="0"/>
              </w:rPr>
              <w:t xml:space="preserve">Îmbunătățirea condițiilor de navigație pe Dunăre pe sectorul comun RO-BG</w:t>
            </w:r>
            <w:r w:rsidDel="00000000" w:rsidR="00000000" w:rsidRPr="00000000">
              <w:rPr>
                <w:sz w:val="16"/>
                <w:szCs w:val="16"/>
                <w:rtl w:val="0"/>
              </w:rPr>
              <w:t xml:space="preserve"> </w:t>
            </w:r>
            <w:r w:rsidDel="00000000" w:rsidR="00000000" w:rsidRPr="00000000">
              <w:rPr>
                <w:sz w:val="16"/>
                <w:szCs w:val="16"/>
                <w:rtl w:val="0"/>
              </w:rPr>
              <w:t xml:space="preserve">(FAST DANUBE 2)</w:t>
            </w:r>
            <w:r w:rsidDel="00000000" w:rsidR="00000000" w:rsidRPr="00000000">
              <w:rPr>
                <w:rtl w:val="0"/>
              </w:rPr>
            </w:r>
          </w:p>
        </w:tc>
        <w:tc>
          <w:tcPr/>
          <w:p w:rsidR="00000000" w:rsidDel="00000000" w:rsidP="00000000" w:rsidRDefault="00000000" w:rsidRPr="00000000" w14:paraId="00003017">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18">
            <w:pPr>
              <w:widowControl w:val="0"/>
              <w:spacing w:after="0" w:before="0" w:line="276" w:lineRule="auto"/>
              <w:jc w:val="right"/>
              <w:rPr>
                <w:sz w:val="16"/>
                <w:szCs w:val="16"/>
              </w:rPr>
            </w:pPr>
            <w:r w:rsidDel="00000000" w:rsidR="00000000" w:rsidRPr="00000000">
              <w:rPr>
                <w:sz w:val="16"/>
                <w:szCs w:val="16"/>
                <w:rtl w:val="0"/>
              </w:rPr>
              <w:t xml:space="preserve">142.9</w:t>
            </w:r>
          </w:p>
        </w:tc>
        <w:tc>
          <w:tcPr/>
          <w:p w:rsidR="00000000" w:rsidDel="00000000" w:rsidP="00000000" w:rsidRDefault="00000000" w:rsidRPr="00000000" w14:paraId="00003019">
            <w:pPr>
              <w:spacing w:after="0" w:before="0" w:line="240" w:lineRule="auto"/>
              <w:jc w:val="right"/>
              <w:rPr>
                <w:sz w:val="16"/>
                <w:szCs w:val="16"/>
              </w:rPr>
            </w:pPr>
            <w:r w:rsidDel="00000000" w:rsidR="00000000" w:rsidRPr="00000000">
              <w:rPr>
                <w:sz w:val="16"/>
                <w:szCs w:val="16"/>
                <w:rtl w:val="0"/>
              </w:rPr>
              <w:t xml:space="preserve">170</w:t>
            </w:r>
          </w:p>
        </w:tc>
      </w:tr>
      <w:tr>
        <w:trPr>
          <w:cantSplit w:val="0"/>
          <w:tblHeader w:val="0"/>
        </w:trPr>
        <w:tc>
          <w:tcPr/>
          <w:p w:rsidR="00000000" w:rsidDel="00000000" w:rsidP="00000000" w:rsidRDefault="00000000" w:rsidRPr="00000000" w14:paraId="0000301A">
            <w:pPr>
              <w:spacing w:after="0" w:before="0" w:line="240" w:lineRule="auto"/>
              <w:jc w:val="center"/>
              <w:rPr>
                <w:sz w:val="16"/>
                <w:szCs w:val="16"/>
              </w:rPr>
            </w:pPr>
            <w:r w:rsidDel="00000000" w:rsidR="00000000" w:rsidRPr="00000000">
              <w:rPr>
                <w:sz w:val="16"/>
                <w:szCs w:val="16"/>
                <w:rtl w:val="0"/>
              </w:rPr>
              <w:t xml:space="preserve">3.</w:t>
            </w:r>
          </w:p>
        </w:tc>
        <w:tc>
          <w:tcPr/>
          <w:p w:rsidR="00000000" w:rsidDel="00000000" w:rsidP="00000000" w:rsidRDefault="00000000" w:rsidRPr="00000000" w14:paraId="0000301B">
            <w:pPr>
              <w:spacing w:after="0" w:before="0" w:line="240" w:lineRule="auto"/>
              <w:rPr>
                <w:sz w:val="16"/>
                <w:szCs w:val="16"/>
              </w:rPr>
            </w:pPr>
            <w:r w:rsidDel="00000000" w:rsidR="00000000" w:rsidRPr="00000000">
              <w:rPr>
                <w:sz w:val="16"/>
                <w:szCs w:val="16"/>
                <w:rtl w:val="0"/>
              </w:rPr>
              <w:t xml:space="preserve">Apărări de maluri pe Canalul Dunăre - Marea Neagră și pe Canalul Poarta Albă – Midia Năvodari</w:t>
            </w:r>
          </w:p>
        </w:tc>
        <w:tc>
          <w:tcPr/>
          <w:p w:rsidR="00000000" w:rsidDel="00000000" w:rsidP="00000000" w:rsidRDefault="00000000" w:rsidRPr="00000000" w14:paraId="0000301C">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1D">
            <w:pPr>
              <w:widowControl w:val="0"/>
              <w:spacing w:after="0" w:before="0" w:line="276" w:lineRule="auto"/>
              <w:jc w:val="right"/>
              <w:rPr>
                <w:sz w:val="16"/>
                <w:szCs w:val="16"/>
              </w:rPr>
            </w:pPr>
            <w:r w:rsidDel="00000000" w:rsidR="00000000" w:rsidRPr="00000000">
              <w:rPr>
                <w:sz w:val="16"/>
                <w:szCs w:val="16"/>
                <w:rtl w:val="0"/>
              </w:rPr>
              <w:t xml:space="preserve">42.0</w:t>
            </w:r>
          </w:p>
        </w:tc>
        <w:tc>
          <w:tcPr/>
          <w:p w:rsidR="00000000" w:rsidDel="00000000" w:rsidP="00000000" w:rsidRDefault="00000000" w:rsidRPr="00000000" w14:paraId="0000301E">
            <w:pPr>
              <w:spacing w:after="0"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p w:rsidR="00000000" w:rsidDel="00000000" w:rsidP="00000000" w:rsidRDefault="00000000" w:rsidRPr="00000000" w14:paraId="0000301F">
            <w:pPr>
              <w:spacing w:after="0" w:before="0" w:line="240" w:lineRule="auto"/>
              <w:jc w:val="center"/>
              <w:rPr>
                <w:sz w:val="16"/>
                <w:szCs w:val="16"/>
              </w:rPr>
            </w:pPr>
            <w:r w:rsidDel="00000000" w:rsidR="00000000" w:rsidRPr="00000000">
              <w:rPr>
                <w:sz w:val="16"/>
                <w:szCs w:val="16"/>
                <w:rtl w:val="0"/>
              </w:rPr>
              <w:t xml:space="preserve">4.</w:t>
            </w:r>
          </w:p>
        </w:tc>
        <w:tc>
          <w:tcPr/>
          <w:p w:rsidR="00000000" w:rsidDel="00000000" w:rsidP="00000000" w:rsidRDefault="00000000" w:rsidRPr="00000000" w14:paraId="00003020">
            <w:pPr>
              <w:spacing w:after="0" w:before="0" w:line="240" w:lineRule="auto"/>
              <w:rPr>
                <w:sz w:val="16"/>
                <w:szCs w:val="16"/>
              </w:rPr>
            </w:pPr>
            <w:r w:rsidDel="00000000" w:rsidR="00000000" w:rsidRPr="00000000">
              <w:rPr>
                <w:sz w:val="16"/>
                <w:szCs w:val="16"/>
                <w:rtl w:val="0"/>
              </w:rPr>
              <w:t xml:space="preserve">Finalizarea Canalului Dunăre - București – Brațul Argeș</w:t>
            </w:r>
          </w:p>
        </w:tc>
        <w:tc>
          <w:tcPr/>
          <w:p w:rsidR="00000000" w:rsidDel="00000000" w:rsidP="00000000" w:rsidRDefault="00000000" w:rsidRPr="00000000" w14:paraId="00003021">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22">
            <w:pPr>
              <w:widowControl w:val="0"/>
              <w:spacing w:after="0" w:before="0" w:line="276" w:lineRule="auto"/>
              <w:jc w:val="right"/>
              <w:rPr>
                <w:sz w:val="16"/>
                <w:szCs w:val="16"/>
              </w:rPr>
            </w:pPr>
            <w:r w:rsidDel="00000000" w:rsidR="00000000" w:rsidRPr="00000000">
              <w:rPr>
                <w:sz w:val="16"/>
                <w:szCs w:val="16"/>
                <w:rtl w:val="0"/>
              </w:rPr>
              <w:t xml:space="preserve">588.2</w:t>
            </w:r>
          </w:p>
        </w:tc>
        <w:tc>
          <w:tcPr/>
          <w:p w:rsidR="00000000" w:rsidDel="00000000" w:rsidP="00000000" w:rsidRDefault="00000000" w:rsidRPr="00000000" w14:paraId="00003023">
            <w:pPr>
              <w:spacing w:after="0" w:before="0" w:line="240" w:lineRule="auto"/>
              <w:jc w:val="right"/>
              <w:rPr>
                <w:sz w:val="16"/>
                <w:szCs w:val="16"/>
              </w:rPr>
            </w:pPr>
            <w:r w:rsidDel="00000000" w:rsidR="00000000" w:rsidRPr="00000000">
              <w:rPr>
                <w:sz w:val="16"/>
                <w:szCs w:val="16"/>
                <w:rtl w:val="0"/>
              </w:rPr>
              <w:t xml:space="preserve">700</w:t>
            </w:r>
          </w:p>
        </w:tc>
      </w:tr>
      <w:tr>
        <w:trPr>
          <w:cantSplit w:val="0"/>
          <w:tblHeader w:val="0"/>
        </w:trPr>
        <w:tc>
          <w:tcPr/>
          <w:p w:rsidR="00000000" w:rsidDel="00000000" w:rsidP="00000000" w:rsidRDefault="00000000" w:rsidRPr="00000000" w14:paraId="00003024">
            <w:pPr>
              <w:spacing w:after="0" w:before="0" w:line="240" w:lineRule="auto"/>
              <w:jc w:val="center"/>
              <w:rPr>
                <w:sz w:val="16"/>
                <w:szCs w:val="16"/>
              </w:rPr>
            </w:pPr>
            <w:r w:rsidDel="00000000" w:rsidR="00000000" w:rsidRPr="00000000">
              <w:rPr>
                <w:sz w:val="16"/>
                <w:szCs w:val="16"/>
                <w:rtl w:val="0"/>
              </w:rPr>
              <w:t xml:space="preserve">5.</w:t>
            </w:r>
          </w:p>
        </w:tc>
        <w:tc>
          <w:tcPr/>
          <w:p w:rsidR="00000000" w:rsidDel="00000000" w:rsidP="00000000" w:rsidRDefault="00000000" w:rsidRPr="00000000" w14:paraId="00003025">
            <w:pPr>
              <w:spacing w:after="0" w:before="0" w:line="240" w:lineRule="auto"/>
              <w:rPr>
                <w:sz w:val="16"/>
                <w:szCs w:val="16"/>
              </w:rPr>
            </w:pPr>
            <w:r w:rsidDel="00000000" w:rsidR="00000000" w:rsidRPr="00000000">
              <w:rPr>
                <w:sz w:val="16"/>
                <w:szCs w:val="16"/>
                <w:rtl w:val="0"/>
              </w:rPr>
              <w:t xml:space="preserve">Studiu de prefezabilitate: Dezvoltarea pentru navigație interioară a râurilor Prut și Siret</w:t>
            </w:r>
          </w:p>
        </w:tc>
        <w:tc>
          <w:tcPr/>
          <w:p w:rsidR="00000000" w:rsidDel="00000000" w:rsidP="00000000" w:rsidRDefault="00000000" w:rsidRPr="00000000" w14:paraId="00003026">
            <w:pPr>
              <w:spacing w:after="0"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27">
            <w:pPr>
              <w:widowControl w:val="0"/>
              <w:spacing w:after="0"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028">
            <w:pPr>
              <w:spacing w:after="0" w:before="0" w:line="240" w:lineRule="auto"/>
              <w:jc w:val="right"/>
              <w:rPr>
                <w:sz w:val="16"/>
                <w:szCs w:val="16"/>
              </w:rPr>
            </w:pPr>
            <w:r w:rsidDel="00000000" w:rsidR="00000000" w:rsidRPr="00000000">
              <w:rPr>
                <w:sz w:val="16"/>
                <w:szCs w:val="16"/>
                <w:rtl w:val="0"/>
              </w:rPr>
              <w:t xml:space="preserve">10</w:t>
            </w:r>
          </w:p>
        </w:tc>
      </w:tr>
      <w:tr>
        <w:trPr>
          <w:cantSplit w:val="0"/>
          <w:tblHeader w:val="0"/>
        </w:trPr>
        <w:tc>
          <w:tcPr/>
          <w:p w:rsidR="00000000" w:rsidDel="00000000" w:rsidP="00000000" w:rsidRDefault="00000000" w:rsidRPr="00000000" w14:paraId="00003029">
            <w:pPr>
              <w:spacing w:after="0" w:before="0" w:line="240" w:lineRule="auto"/>
              <w:jc w:val="center"/>
              <w:rPr>
                <w:sz w:val="16"/>
                <w:szCs w:val="16"/>
              </w:rPr>
            </w:pPr>
            <w:r w:rsidDel="00000000" w:rsidR="00000000" w:rsidRPr="00000000">
              <w:rPr>
                <w:sz w:val="16"/>
                <w:szCs w:val="16"/>
                <w:rtl w:val="0"/>
              </w:rPr>
              <w:t xml:space="preserve">7.</w:t>
            </w:r>
          </w:p>
        </w:tc>
        <w:tc>
          <w:tcPr/>
          <w:p w:rsidR="00000000" w:rsidDel="00000000" w:rsidP="00000000" w:rsidRDefault="00000000" w:rsidRPr="00000000" w14:paraId="0000302A">
            <w:pPr>
              <w:spacing w:after="0" w:before="0" w:line="240" w:lineRule="auto"/>
              <w:rPr>
                <w:sz w:val="16"/>
                <w:szCs w:val="16"/>
              </w:rPr>
            </w:pPr>
            <w:r w:rsidDel="00000000" w:rsidR="00000000" w:rsidRPr="00000000">
              <w:rPr>
                <w:sz w:val="16"/>
                <w:szCs w:val="16"/>
                <w:rtl w:val="0"/>
              </w:rPr>
              <w:t xml:space="preserve">Lucrări și achiziții de echipamente pentru sisteme de asigurare a siguranței navigației și intervențiilor în caz de poluare</w:t>
            </w:r>
          </w:p>
        </w:tc>
        <w:tc>
          <w:tcPr/>
          <w:p w:rsidR="00000000" w:rsidDel="00000000" w:rsidP="00000000" w:rsidRDefault="00000000" w:rsidRPr="00000000" w14:paraId="0000302B">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2C">
            <w:pPr>
              <w:widowControl w:val="0"/>
              <w:spacing w:after="0" w:before="0" w:line="276" w:lineRule="auto"/>
              <w:jc w:val="right"/>
              <w:rPr>
                <w:sz w:val="16"/>
                <w:szCs w:val="16"/>
              </w:rPr>
            </w:pPr>
            <w:r w:rsidDel="00000000" w:rsidR="00000000" w:rsidRPr="00000000">
              <w:rPr>
                <w:sz w:val="16"/>
                <w:szCs w:val="16"/>
                <w:rtl w:val="0"/>
              </w:rPr>
              <w:t xml:space="preserve">33.6</w:t>
            </w:r>
          </w:p>
        </w:tc>
        <w:tc>
          <w:tcPr/>
          <w:p w:rsidR="00000000" w:rsidDel="00000000" w:rsidP="00000000" w:rsidRDefault="00000000" w:rsidRPr="00000000" w14:paraId="0000302D">
            <w:pPr>
              <w:spacing w:after="0" w:before="0" w:line="240" w:lineRule="auto"/>
              <w:jc w:val="right"/>
              <w:rPr>
                <w:sz w:val="16"/>
                <w:szCs w:val="16"/>
              </w:rPr>
            </w:pPr>
            <w:r w:rsidDel="00000000" w:rsidR="00000000" w:rsidRPr="00000000">
              <w:rPr>
                <w:sz w:val="16"/>
                <w:szCs w:val="16"/>
                <w:rtl w:val="0"/>
              </w:rPr>
              <w:t xml:space="preserve">40</w:t>
            </w:r>
          </w:p>
        </w:tc>
      </w:tr>
      <w:tr>
        <w:trPr>
          <w:cantSplit w:val="0"/>
          <w:tblHeader w:val="0"/>
        </w:trPr>
        <w:tc>
          <w:tcPr>
            <w:shd w:fill="9fc5e8" w:val="clear"/>
          </w:tcPr>
          <w:p w:rsidR="00000000" w:rsidDel="00000000" w:rsidP="00000000" w:rsidRDefault="00000000" w:rsidRPr="00000000" w14:paraId="0000302E">
            <w:pPr>
              <w:spacing w:after="0" w:before="0" w:line="240" w:lineRule="auto"/>
              <w:jc w:val="center"/>
              <w:rPr>
                <w:b w:val="1"/>
                <w:sz w:val="16"/>
                <w:szCs w:val="16"/>
              </w:rPr>
            </w:pPr>
            <w:r w:rsidDel="00000000" w:rsidR="00000000" w:rsidRPr="00000000">
              <w:rPr>
                <w:rtl w:val="0"/>
              </w:rPr>
            </w:r>
          </w:p>
        </w:tc>
        <w:tc>
          <w:tcPr>
            <w:shd w:fill="9fc5e8" w:val="clear"/>
          </w:tcPr>
          <w:p w:rsidR="00000000" w:rsidDel="00000000" w:rsidP="00000000" w:rsidRDefault="00000000" w:rsidRPr="00000000" w14:paraId="0000302F">
            <w:pPr>
              <w:spacing w:after="0" w:before="0" w:line="240" w:lineRule="auto"/>
              <w:jc w:val="center"/>
              <w:rPr>
                <w:b w:val="1"/>
                <w:sz w:val="16"/>
                <w:szCs w:val="16"/>
              </w:rPr>
            </w:pPr>
            <w:r w:rsidDel="00000000" w:rsidR="00000000" w:rsidRPr="00000000">
              <w:rPr>
                <w:b w:val="1"/>
                <w:sz w:val="16"/>
                <w:szCs w:val="16"/>
                <w:rtl w:val="0"/>
              </w:rPr>
              <w:t xml:space="preserve">TOTAL</w:t>
            </w:r>
          </w:p>
        </w:tc>
        <w:tc>
          <w:tcPr>
            <w:shd w:fill="9fc5e8" w:val="clear"/>
          </w:tcPr>
          <w:p w:rsidR="00000000" w:rsidDel="00000000" w:rsidP="00000000" w:rsidRDefault="00000000" w:rsidRPr="00000000" w14:paraId="00003030">
            <w:pPr>
              <w:spacing w:after="0" w:before="0" w:line="240" w:lineRule="auto"/>
              <w:jc w:val="center"/>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4c2f4" w:val="clear"/>
            <w:tcMar>
              <w:top w:w="2.834645669291339" w:type="dxa"/>
              <w:left w:w="2.834645669291339" w:type="dxa"/>
              <w:bottom w:w="2.834645669291339" w:type="dxa"/>
              <w:right w:w="2.834645669291339" w:type="dxa"/>
            </w:tcMar>
          </w:tcPr>
          <w:p w:rsidR="00000000" w:rsidDel="00000000" w:rsidP="00000000" w:rsidRDefault="00000000" w:rsidRPr="00000000" w14:paraId="00003031">
            <w:pPr>
              <w:widowControl w:val="0"/>
              <w:spacing w:after="0" w:before="0" w:line="276" w:lineRule="auto"/>
              <w:jc w:val="right"/>
              <w:rPr>
                <w:b w:val="1"/>
                <w:sz w:val="16"/>
                <w:szCs w:val="16"/>
              </w:rPr>
            </w:pPr>
            <w:r w:rsidDel="00000000" w:rsidR="00000000" w:rsidRPr="00000000">
              <w:rPr>
                <w:b w:val="1"/>
                <w:sz w:val="16"/>
                <w:szCs w:val="16"/>
                <w:rtl w:val="0"/>
              </w:rPr>
              <w:t xml:space="preserve">907.6</w:t>
            </w:r>
          </w:p>
        </w:tc>
        <w:tc>
          <w:tcPr>
            <w:shd w:fill="9fc5e8" w:val="clear"/>
          </w:tcPr>
          <w:p w:rsidR="00000000" w:rsidDel="00000000" w:rsidP="00000000" w:rsidRDefault="00000000" w:rsidRPr="00000000" w14:paraId="00003032">
            <w:pPr>
              <w:spacing w:after="0" w:before="0" w:line="240" w:lineRule="auto"/>
              <w:jc w:val="right"/>
              <w:rPr>
                <w:b w:val="1"/>
                <w:sz w:val="16"/>
                <w:szCs w:val="16"/>
              </w:rPr>
            </w:pPr>
            <w:r w:rsidDel="00000000" w:rsidR="00000000" w:rsidRPr="00000000">
              <w:rPr>
                <w:b w:val="1"/>
                <w:sz w:val="16"/>
                <w:szCs w:val="16"/>
                <w:rtl w:val="0"/>
              </w:rPr>
              <w:t xml:space="preserve">1080</w:t>
            </w:r>
          </w:p>
        </w:tc>
      </w:tr>
    </w:tbl>
    <w:p w:rsidR="00000000" w:rsidDel="00000000" w:rsidP="00000000" w:rsidRDefault="00000000" w:rsidRPr="00000000" w14:paraId="00003033">
      <w:pPr>
        <w:spacing w:line="240" w:lineRule="auto"/>
        <w:jc w:val="both"/>
        <w:rPr/>
      </w:pPr>
      <w:r w:rsidDel="00000000" w:rsidR="00000000" w:rsidRPr="00000000">
        <w:rPr>
          <w:rtl w:val="0"/>
        </w:rPr>
      </w:r>
    </w:p>
    <w:p w:rsidR="00000000" w:rsidDel="00000000" w:rsidP="00000000" w:rsidRDefault="00000000" w:rsidRPr="00000000" w14:paraId="00003034">
      <w:pPr>
        <w:spacing w:line="240" w:lineRule="auto"/>
        <w:jc w:val="both"/>
        <w:rPr/>
      </w:pPr>
      <w:r w:rsidDel="00000000" w:rsidR="00000000" w:rsidRPr="00000000">
        <w:rPr>
          <w:sz w:val="24"/>
          <w:szCs w:val="24"/>
          <w:rtl w:val="0"/>
        </w:rPr>
        <w:t xml:space="preserve">Pentru sectorul porturilor maritime, proiectele care sunt luate în considerare în scenariul de referință</w:t>
      </w:r>
      <w:r w:rsidDel="00000000" w:rsidR="00000000" w:rsidRPr="00000000">
        <w:rPr>
          <w:rtl w:val="0"/>
        </w:rPr>
        <w:t xml:space="preserve"> sunt prezentate în tabelul 2.4.5.</w:t>
      </w:r>
    </w:p>
    <w:p w:rsidR="00000000" w:rsidDel="00000000" w:rsidP="00000000" w:rsidRDefault="00000000" w:rsidRPr="00000000" w14:paraId="00003035">
      <w:pPr>
        <w:spacing w:line="240" w:lineRule="auto"/>
        <w:jc w:val="both"/>
        <w:rPr/>
      </w:pPr>
      <w:r w:rsidDel="00000000" w:rsidR="00000000" w:rsidRPr="00000000">
        <w:rPr>
          <w:rtl w:val="0"/>
        </w:rPr>
      </w:r>
    </w:p>
    <w:sdt>
      <w:sdtPr>
        <w:tag w:val="goog_rdk_111"/>
      </w:sdtPr>
      <w:sdtContent>
        <w:p w:rsidR="00000000" w:rsidDel="00000000" w:rsidP="00000000" w:rsidRDefault="00000000" w:rsidRPr="00000000" w14:paraId="00003036">
          <w:pPr>
            <w:widowControl w:val="0"/>
            <w:spacing w:after="0" w:before="0" w:line="240" w:lineRule="auto"/>
            <w:jc w:val="center"/>
            <w:rPr>
              <w:i w:val="1"/>
            </w:rPr>
          </w:pPr>
          <w:r w:rsidDel="00000000" w:rsidR="00000000" w:rsidRPr="00000000">
            <w:rPr>
              <w:b w:val="1"/>
              <w:i w:val="1"/>
              <w:sz w:val="22"/>
              <w:szCs w:val="22"/>
              <w:rtl w:val="0"/>
            </w:rPr>
            <w:t xml:space="preserve">Tabelul 2.4.5.  Proiecte din scenariul de referință - sectorul porturilor maritime</w:t>
          </w:r>
          <w:r w:rsidDel="00000000" w:rsidR="00000000" w:rsidRPr="00000000">
            <w:rPr>
              <w:rtl w:val="0"/>
            </w:rPr>
          </w:r>
        </w:p>
      </w:sdtContent>
    </w:sdt>
    <w:tbl>
      <w:tblPr>
        <w:tblStyle w:val="Table90"/>
        <w:tblW w:w="9350.60191518467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4.610123119015"/>
        <w:gridCol w:w="3828.508891928864"/>
        <w:gridCol w:w="998.7414500683994"/>
        <w:gridCol w:w="998.7414500683994"/>
        <w:gridCol w:w="1545"/>
        <w:gridCol w:w="1365"/>
        <w:tblGridChange w:id="0">
          <w:tblGrid>
            <w:gridCol w:w="614.610123119015"/>
            <w:gridCol w:w="3828.508891928864"/>
            <w:gridCol w:w="998.7414500683994"/>
            <w:gridCol w:w="998.7414500683994"/>
            <w:gridCol w:w="1545"/>
            <w:gridCol w:w="1365"/>
          </w:tblGrid>
        </w:tblGridChange>
      </w:tblGrid>
      <w:tr>
        <w:trPr>
          <w:cantSplit w:val="0"/>
          <w:trHeight w:val="615" w:hRule="atLeast"/>
          <w:tblHeader w:val="0"/>
        </w:trPr>
        <w:tc>
          <w:tcPr>
            <w:shd w:fill="9fc5e8" w:val="clear"/>
            <w:vAlign w:val="center"/>
          </w:tcPr>
          <w:p w:rsidR="00000000" w:rsidDel="00000000" w:rsidP="00000000" w:rsidRDefault="00000000" w:rsidRPr="00000000" w14:paraId="00003037">
            <w:pPr>
              <w:spacing w:after="0" w:before="0" w:line="240" w:lineRule="auto"/>
              <w:jc w:val="center"/>
              <w:rPr>
                <w:b w:val="1"/>
                <w:sz w:val="16"/>
                <w:szCs w:val="16"/>
              </w:rPr>
            </w:pPr>
            <w:r w:rsidDel="00000000" w:rsidR="00000000" w:rsidRPr="00000000">
              <w:rPr>
                <w:b w:val="1"/>
                <w:sz w:val="16"/>
                <w:szCs w:val="16"/>
                <w:rtl w:val="0"/>
              </w:rPr>
              <w:t xml:space="preserve">Nr. Crt.</w:t>
            </w:r>
          </w:p>
        </w:tc>
        <w:tc>
          <w:tcPr>
            <w:shd w:fill="9fc5e8" w:val="clear"/>
            <w:vAlign w:val="center"/>
          </w:tcPr>
          <w:p w:rsidR="00000000" w:rsidDel="00000000" w:rsidP="00000000" w:rsidRDefault="00000000" w:rsidRPr="00000000" w14:paraId="00003038">
            <w:pPr>
              <w:spacing w:after="0" w:before="0" w:line="240" w:lineRule="auto"/>
              <w:jc w:val="center"/>
              <w:rPr>
                <w:b w:val="1"/>
                <w:sz w:val="16"/>
                <w:szCs w:val="16"/>
              </w:rPr>
            </w:pPr>
            <w:r w:rsidDel="00000000" w:rsidR="00000000" w:rsidRPr="00000000">
              <w:rPr>
                <w:b w:val="1"/>
                <w:sz w:val="16"/>
                <w:szCs w:val="16"/>
                <w:rtl w:val="0"/>
              </w:rPr>
              <w:t xml:space="preserve">Denumire proiect (scenariul de referință)</w:t>
            </w:r>
          </w:p>
        </w:tc>
        <w:tc>
          <w:tcPr>
            <w:shd w:fill="9fc5e8" w:val="clear"/>
            <w:vAlign w:val="center"/>
          </w:tcPr>
          <w:p w:rsidR="00000000" w:rsidDel="00000000" w:rsidP="00000000" w:rsidRDefault="00000000" w:rsidRPr="00000000" w14:paraId="00003039">
            <w:pPr>
              <w:spacing w:after="0" w:before="0" w:line="240" w:lineRule="auto"/>
              <w:jc w:val="center"/>
              <w:rPr>
                <w:b w:val="1"/>
                <w:sz w:val="16"/>
                <w:szCs w:val="16"/>
              </w:rPr>
            </w:pPr>
            <w:r w:rsidDel="00000000" w:rsidR="00000000" w:rsidRPr="00000000">
              <w:rPr>
                <w:b w:val="1"/>
                <w:sz w:val="16"/>
                <w:szCs w:val="16"/>
                <w:rtl w:val="0"/>
              </w:rPr>
              <w:t xml:space="preserve">Port</w:t>
            </w:r>
          </w:p>
        </w:tc>
        <w:tc>
          <w:tcPr>
            <w:shd w:fill="9fc5e8" w:val="clear"/>
            <w:vAlign w:val="center"/>
          </w:tcPr>
          <w:p w:rsidR="00000000" w:rsidDel="00000000" w:rsidP="00000000" w:rsidRDefault="00000000" w:rsidRPr="00000000" w14:paraId="0000303A">
            <w:pPr>
              <w:spacing w:after="0" w:before="0" w:line="240" w:lineRule="auto"/>
              <w:jc w:val="center"/>
              <w:rPr>
                <w:b w:val="1"/>
                <w:sz w:val="16"/>
                <w:szCs w:val="16"/>
              </w:rPr>
            </w:pPr>
            <w:r w:rsidDel="00000000" w:rsidR="00000000" w:rsidRPr="00000000">
              <w:rPr>
                <w:b w:val="1"/>
                <w:sz w:val="16"/>
                <w:szCs w:val="16"/>
                <w:rtl w:val="0"/>
              </w:rPr>
              <w:t xml:space="preserve">Rețea</w:t>
            </w:r>
          </w:p>
          <w:p w:rsidR="00000000" w:rsidDel="00000000" w:rsidP="00000000" w:rsidRDefault="00000000" w:rsidRPr="00000000" w14:paraId="0000303B">
            <w:pPr>
              <w:spacing w:after="0" w:before="0" w:line="240" w:lineRule="auto"/>
              <w:jc w:val="center"/>
              <w:rPr>
                <w:b w:val="1"/>
                <w:sz w:val="16"/>
                <w:szCs w:val="16"/>
              </w:rPr>
            </w:pPr>
            <w:r w:rsidDel="00000000" w:rsidR="00000000" w:rsidRPr="00000000">
              <w:rPr>
                <w:b w:val="1"/>
                <w:sz w:val="16"/>
                <w:szCs w:val="16"/>
                <w:rtl w:val="0"/>
              </w:rPr>
              <w:t xml:space="preserve">TEN-T</w:t>
            </w:r>
          </w:p>
        </w:tc>
        <w:tc>
          <w:tcPr>
            <w:shd w:fill="9fc5e8" w:val="clear"/>
            <w:vAlign w:val="center"/>
          </w:tcPr>
          <w:p w:rsidR="00000000" w:rsidDel="00000000" w:rsidP="00000000" w:rsidRDefault="00000000" w:rsidRPr="00000000" w14:paraId="0000303C">
            <w:pPr>
              <w:spacing w:after="0"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03D">
            <w:pPr>
              <w:spacing w:after="0"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shd w:fill="9fc5e8" w:val="clear"/>
            <w:vAlign w:val="center"/>
          </w:tcPr>
          <w:p w:rsidR="00000000" w:rsidDel="00000000" w:rsidP="00000000" w:rsidRDefault="00000000" w:rsidRPr="00000000" w14:paraId="0000303E">
            <w:pPr>
              <w:spacing w:after="0"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03F">
            <w:pPr>
              <w:spacing w:after="0"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r>
      <w:tr>
        <w:trPr>
          <w:cantSplit w:val="0"/>
          <w:tblHeader w:val="0"/>
        </w:trPr>
        <w:tc>
          <w:tcPr/>
          <w:p w:rsidR="00000000" w:rsidDel="00000000" w:rsidP="00000000" w:rsidRDefault="00000000" w:rsidRPr="00000000" w14:paraId="00003040">
            <w:pPr>
              <w:spacing w:after="0" w:before="0" w:line="240" w:lineRule="auto"/>
              <w:jc w:val="center"/>
              <w:rPr>
                <w:sz w:val="16"/>
                <w:szCs w:val="16"/>
              </w:rPr>
            </w:pPr>
            <w:r w:rsidDel="00000000" w:rsidR="00000000" w:rsidRPr="00000000">
              <w:rPr>
                <w:sz w:val="16"/>
                <w:szCs w:val="16"/>
                <w:rtl w:val="0"/>
              </w:rPr>
              <w:t xml:space="preserve">1.</w:t>
            </w:r>
          </w:p>
        </w:tc>
        <w:tc>
          <w:tcPr/>
          <w:p w:rsidR="00000000" w:rsidDel="00000000" w:rsidP="00000000" w:rsidRDefault="00000000" w:rsidRPr="00000000" w14:paraId="00003041">
            <w:pPr>
              <w:spacing w:after="0" w:before="0" w:line="240" w:lineRule="auto"/>
              <w:rPr>
                <w:sz w:val="16"/>
                <w:szCs w:val="16"/>
              </w:rPr>
            </w:pPr>
            <w:r w:rsidDel="00000000" w:rsidR="00000000" w:rsidRPr="00000000">
              <w:rPr>
                <w:sz w:val="16"/>
                <w:szCs w:val="16"/>
                <w:rtl w:val="0"/>
              </w:rPr>
              <w:t xml:space="preserve">Extinderea la 4 benzi a drumului de circulație existent între Poarta 10bis și Poarta 10</w:t>
            </w:r>
          </w:p>
        </w:tc>
        <w:tc>
          <w:tcPr/>
          <w:p w:rsidR="00000000" w:rsidDel="00000000" w:rsidP="00000000" w:rsidRDefault="00000000" w:rsidRPr="00000000" w14:paraId="00003042">
            <w:pPr>
              <w:spacing w:after="0" w:before="0" w:line="240" w:lineRule="auto"/>
              <w:jc w:val="center"/>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043">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44">
            <w:pPr>
              <w:widowControl w:val="0"/>
              <w:spacing w:after="0" w:before="0" w:line="276" w:lineRule="auto"/>
              <w:jc w:val="right"/>
              <w:rPr>
                <w:sz w:val="16"/>
                <w:szCs w:val="16"/>
              </w:rPr>
            </w:pPr>
            <w:r w:rsidDel="00000000" w:rsidR="00000000" w:rsidRPr="00000000">
              <w:rPr>
                <w:sz w:val="16"/>
                <w:szCs w:val="16"/>
                <w:rtl w:val="0"/>
              </w:rPr>
              <w:t xml:space="preserve">10.4</w:t>
            </w:r>
          </w:p>
        </w:tc>
        <w:tc>
          <w:tcPr/>
          <w:p w:rsidR="00000000" w:rsidDel="00000000" w:rsidP="00000000" w:rsidRDefault="00000000" w:rsidRPr="00000000" w14:paraId="00003045">
            <w:pPr>
              <w:spacing w:after="0" w:before="0" w:line="240" w:lineRule="auto"/>
              <w:jc w:val="right"/>
              <w:rPr>
                <w:sz w:val="16"/>
                <w:szCs w:val="16"/>
              </w:rPr>
            </w:pPr>
            <w:r w:rsidDel="00000000" w:rsidR="00000000" w:rsidRPr="00000000">
              <w:rPr>
                <w:sz w:val="16"/>
                <w:szCs w:val="16"/>
                <w:rtl w:val="0"/>
              </w:rPr>
              <w:t xml:space="preserve">12.4</w:t>
            </w:r>
          </w:p>
        </w:tc>
      </w:tr>
      <w:tr>
        <w:trPr>
          <w:cantSplit w:val="0"/>
          <w:tblHeader w:val="0"/>
        </w:trPr>
        <w:tc>
          <w:tcPr/>
          <w:p w:rsidR="00000000" w:rsidDel="00000000" w:rsidP="00000000" w:rsidRDefault="00000000" w:rsidRPr="00000000" w14:paraId="00003046">
            <w:pPr>
              <w:spacing w:after="0" w:before="0" w:line="240" w:lineRule="auto"/>
              <w:jc w:val="center"/>
              <w:rPr>
                <w:sz w:val="16"/>
                <w:szCs w:val="16"/>
              </w:rPr>
            </w:pPr>
            <w:r w:rsidDel="00000000" w:rsidR="00000000" w:rsidRPr="00000000">
              <w:rPr>
                <w:sz w:val="16"/>
                <w:szCs w:val="16"/>
                <w:rtl w:val="0"/>
              </w:rPr>
              <w:t xml:space="preserve">2.</w:t>
            </w:r>
          </w:p>
        </w:tc>
        <w:tc>
          <w:tcPr/>
          <w:p w:rsidR="00000000" w:rsidDel="00000000" w:rsidP="00000000" w:rsidRDefault="00000000" w:rsidRPr="00000000" w14:paraId="00003047">
            <w:pPr>
              <w:spacing w:after="0" w:before="0" w:line="240" w:lineRule="auto"/>
              <w:rPr>
                <w:sz w:val="16"/>
                <w:szCs w:val="16"/>
              </w:rPr>
            </w:pPr>
            <w:r w:rsidDel="00000000" w:rsidR="00000000" w:rsidRPr="00000000">
              <w:rPr>
                <w:sz w:val="16"/>
                <w:szCs w:val="16"/>
                <w:rtl w:val="0"/>
              </w:rPr>
              <w:t xml:space="preserve">Modernizarea infrastructurii de distribuție a energiei electrice în Portul Constanța</w:t>
            </w:r>
          </w:p>
        </w:tc>
        <w:tc>
          <w:tcPr/>
          <w:p w:rsidR="00000000" w:rsidDel="00000000" w:rsidP="00000000" w:rsidRDefault="00000000" w:rsidRPr="00000000" w14:paraId="00003048">
            <w:pPr>
              <w:spacing w:after="0" w:before="0" w:line="240" w:lineRule="auto"/>
              <w:jc w:val="center"/>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049">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4A">
            <w:pPr>
              <w:widowControl w:val="0"/>
              <w:spacing w:after="0" w:before="0" w:line="276" w:lineRule="auto"/>
              <w:jc w:val="right"/>
              <w:rPr>
                <w:sz w:val="16"/>
                <w:szCs w:val="16"/>
              </w:rPr>
            </w:pPr>
            <w:r w:rsidDel="00000000" w:rsidR="00000000" w:rsidRPr="00000000">
              <w:rPr>
                <w:sz w:val="16"/>
                <w:szCs w:val="16"/>
                <w:rtl w:val="0"/>
              </w:rPr>
              <w:t xml:space="preserve">19.4</w:t>
            </w:r>
          </w:p>
        </w:tc>
        <w:tc>
          <w:tcPr/>
          <w:p w:rsidR="00000000" w:rsidDel="00000000" w:rsidP="00000000" w:rsidRDefault="00000000" w:rsidRPr="00000000" w14:paraId="0000304B">
            <w:pPr>
              <w:spacing w:after="0" w:before="0" w:line="240" w:lineRule="auto"/>
              <w:jc w:val="right"/>
              <w:rPr>
                <w:sz w:val="16"/>
                <w:szCs w:val="16"/>
              </w:rPr>
            </w:pPr>
            <w:r w:rsidDel="00000000" w:rsidR="00000000" w:rsidRPr="00000000">
              <w:rPr>
                <w:sz w:val="16"/>
                <w:szCs w:val="16"/>
                <w:rtl w:val="0"/>
              </w:rPr>
              <w:t xml:space="preserve">23.1</w:t>
            </w:r>
          </w:p>
        </w:tc>
      </w:tr>
      <w:tr>
        <w:trPr>
          <w:cantSplit w:val="0"/>
          <w:trHeight w:val="705.6249999999999" w:hRule="atLeast"/>
          <w:tblHeader w:val="0"/>
        </w:trPr>
        <w:tc>
          <w:tcPr/>
          <w:p w:rsidR="00000000" w:rsidDel="00000000" w:rsidP="00000000" w:rsidRDefault="00000000" w:rsidRPr="00000000" w14:paraId="0000304C">
            <w:pPr>
              <w:spacing w:after="0" w:before="0" w:line="240" w:lineRule="auto"/>
              <w:jc w:val="center"/>
              <w:rPr>
                <w:sz w:val="16"/>
                <w:szCs w:val="16"/>
              </w:rPr>
            </w:pPr>
            <w:r w:rsidDel="00000000" w:rsidR="00000000" w:rsidRPr="00000000">
              <w:rPr>
                <w:sz w:val="16"/>
                <w:szCs w:val="16"/>
                <w:rtl w:val="0"/>
              </w:rPr>
              <w:t xml:space="preserve">3</w:t>
            </w:r>
          </w:p>
        </w:tc>
        <w:tc>
          <w:tcPr/>
          <w:p w:rsidR="00000000" w:rsidDel="00000000" w:rsidP="00000000" w:rsidRDefault="00000000" w:rsidRPr="00000000" w14:paraId="0000304D">
            <w:pPr>
              <w:spacing w:after="0" w:before="0" w:line="240" w:lineRule="auto"/>
              <w:rPr>
                <w:sz w:val="16"/>
                <w:szCs w:val="16"/>
              </w:rPr>
            </w:pPr>
            <w:r w:rsidDel="00000000" w:rsidR="00000000" w:rsidRPr="00000000">
              <w:rPr>
                <w:sz w:val="16"/>
                <w:szCs w:val="16"/>
                <w:rtl w:val="0"/>
              </w:rPr>
              <w:t xml:space="preserve">Modernizarea și dezvoltarea capacității portului Constanța - dezvoltarea infrastructurii portuare în zona de dezvoltare A, MOL II-S Port Constanța Sud prin extinderea platformei portuare facilitand transportul multimodal </w:t>
            </w:r>
          </w:p>
        </w:tc>
        <w:tc>
          <w:tcPr/>
          <w:p w:rsidR="00000000" w:rsidDel="00000000" w:rsidP="00000000" w:rsidRDefault="00000000" w:rsidRPr="00000000" w14:paraId="0000304E">
            <w:pPr>
              <w:spacing w:after="0" w:before="0" w:line="240" w:lineRule="auto"/>
              <w:jc w:val="center"/>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04F">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50">
            <w:pPr>
              <w:widowControl w:val="0"/>
              <w:spacing w:after="0" w:before="0" w:line="276" w:lineRule="auto"/>
              <w:jc w:val="right"/>
              <w:rPr>
                <w:sz w:val="16"/>
                <w:szCs w:val="16"/>
              </w:rPr>
            </w:pPr>
            <w:r w:rsidDel="00000000" w:rsidR="00000000" w:rsidRPr="00000000">
              <w:rPr>
                <w:sz w:val="16"/>
                <w:szCs w:val="16"/>
                <w:rtl w:val="0"/>
              </w:rPr>
              <w:t xml:space="preserve">37.8</w:t>
            </w:r>
          </w:p>
        </w:tc>
        <w:tc>
          <w:tcPr/>
          <w:p w:rsidR="00000000" w:rsidDel="00000000" w:rsidP="00000000" w:rsidRDefault="00000000" w:rsidRPr="00000000" w14:paraId="00003051">
            <w:pPr>
              <w:spacing w:after="0" w:before="0" w:line="240" w:lineRule="auto"/>
              <w:jc w:val="right"/>
              <w:rPr>
                <w:sz w:val="16"/>
                <w:szCs w:val="16"/>
              </w:rPr>
            </w:pPr>
            <w:r w:rsidDel="00000000" w:rsidR="00000000" w:rsidRPr="00000000">
              <w:rPr>
                <w:sz w:val="16"/>
                <w:szCs w:val="16"/>
                <w:rtl w:val="0"/>
              </w:rPr>
              <w:t xml:space="preserve">45.0</w:t>
            </w:r>
          </w:p>
        </w:tc>
      </w:tr>
      <w:tr>
        <w:trPr>
          <w:cantSplit w:val="0"/>
          <w:tblHeader w:val="0"/>
        </w:trPr>
        <w:tc>
          <w:tcPr>
            <w:shd w:fill="9fc5e8" w:val="clear"/>
          </w:tcPr>
          <w:p w:rsidR="00000000" w:rsidDel="00000000" w:rsidP="00000000" w:rsidRDefault="00000000" w:rsidRPr="00000000" w14:paraId="00003052">
            <w:pPr>
              <w:spacing w:after="0" w:before="0" w:line="240" w:lineRule="auto"/>
              <w:jc w:val="center"/>
              <w:rPr>
                <w:b w:val="1"/>
                <w:sz w:val="16"/>
                <w:szCs w:val="16"/>
              </w:rPr>
            </w:pPr>
            <w:r w:rsidDel="00000000" w:rsidR="00000000" w:rsidRPr="00000000">
              <w:rPr>
                <w:rtl w:val="0"/>
              </w:rPr>
            </w:r>
          </w:p>
        </w:tc>
        <w:tc>
          <w:tcPr>
            <w:shd w:fill="9fc5e8" w:val="clear"/>
          </w:tcPr>
          <w:p w:rsidR="00000000" w:rsidDel="00000000" w:rsidP="00000000" w:rsidRDefault="00000000" w:rsidRPr="00000000" w14:paraId="00003053">
            <w:pPr>
              <w:spacing w:after="0" w:before="0" w:line="240" w:lineRule="auto"/>
              <w:jc w:val="center"/>
              <w:rPr>
                <w:b w:val="1"/>
                <w:sz w:val="16"/>
                <w:szCs w:val="16"/>
              </w:rPr>
            </w:pPr>
            <w:r w:rsidDel="00000000" w:rsidR="00000000" w:rsidRPr="00000000">
              <w:rPr>
                <w:b w:val="1"/>
                <w:sz w:val="16"/>
                <w:szCs w:val="16"/>
                <w:rtl w:val="0"/>
              </w:rPr>
              <w:t xml:space="preserve">TOTAL</w:t>
            </w:r>
          </w:p>
        </w:tc>
        <w:tc>
          <w:tcPr>
            <w:shd w:fill="9fc5e8" w:val="clear"/>
          </w:tcPr>
          <w:p w:rsidR="00000000" w:rsidDel="00000000" w:rsidP="00000000" w:rsidRDefault="00000000" w:rsidRPr="00000000" w14:paraId="00003054">
            <w:pPr>
              <w:spacing w:after="0" w:before="0" w:line="240" w:lineRule="auto"/>
              <w:jc w:val="center"/>
              <w:rPr>
                <w:b w:val="1"/>
                <w:sz w:val="16"/>
                <w:szCs w:val="16"/>
              </w:rPr>
            </w:pPr>
            <w:r w:rsidDel="00000000" w:rsidR="00000000" w:rsidRPr="00000000">
              <w:rPr>
                <w:rtl w:val="0"/>
              </w:rPr>
            </w:r>
          </w:p>
        </w:tc>
        <w:tc>
          <w:tcPr>
            <w:shd w:fill="9fc5e8" w:val="clear"/>
          </w:tcPr>
          <w:p w:rsidR="00000000" w:rsidDel="00000000" w:rsidP="00000000" w:rsidRDefault="00000000" w:rsidRPr="00000000" w14:paraId="00003055">
            <w:pPr>
              <w:spacing w:after="0" w:before="0" w:line="240" w:lineRule="auto"/>
              <w:jc w:val="center"/>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4c2f4" w:val="clear"/>
            <w:tcMar>
              <w:top w:w="2.834645669291339" w:type="dxa"/>
              <w:left w:w="2.834645669291339" w:type="dxa"/>
              <w:bottom w:w="2.834645669291339" w:type="dxa"/>
              <w:right w:w="2.834645669291339" w:type="dxa"/>
            </w:tcMar>
          </w:tcPr>
          <w:p w:rsidR="00000000" w:rsidDel="00000000" w:rsidP="00000000" w:rsidRDefault="00000000" w:rsidRPr="00000000" w14:paraId="00003056">
            <w:pPr>
              <w:widowControl w:val="0"/>
              <w:spacing w:after="0" w:before="0" w:line="276" w:lineRule="auto"/>
              <w:jc w:val="right"/>
              <w:rPr>
                <w:b w:val="1"/>
                <w:sz w:val="16"/>
                <w:szCs w:val="16"/>
              </w:rPr>
            </w:pPr>
            <w:r w:rsidDel="00000000" w:rsidR="00000000" w:rsidRPr="00000000">
              <w:rPr>
                <w:b w:val="1"/>
                <w:sz w:val="16"/>
                <w:szCs w:val="16"/>
                <w:rtl w:val="0"/>
              </w:rPr>
              <w:t xml:space="preserve">67.6</w:t>
            </w:r>
          </w:p>
        </w:tc>
        <w:tc>
          <w:tcPr>
            <w:shd w:fill="9fc5e8" w:val="clear"/>
          </w:tcPr>
          <w:p w:rsidR="00000000" w:rsidDel="00000000" w:rsidP="00000000" w:rsidRDefault="00000000" w:rsidRPr="00000000" w14:paraId="00003057">
            <w:pPr>
              <w:spacing w:after="0" w:before="0" w:line="240" w:lineRule="auto"/>
              <w:jc w:val="right"/>
              <w:rPr>
                <w:b w:val="1"/>
                <w:sz w:val="16"/>
                <w:szCs w:val="16"/>
              </w:rPr>
            </w:pPr>
            <w:r w:rsidDel="00000000" w:rsidR="00000000" w:rsidRPr="00000000">
              <w:rPr>
                <w:b w:val="1"/>
                <w:sz w:val="16"/>
                <w:szCs w:val="16"/>
                <w:rtl w:val="0"/>
              </w:rPr>
              <w:t xml:space="preserve">80.5</w:t>
            </w:r>
          </w:p>
        </w:tc>
      </w:tr>
    </w:tbl>
    <w:p w:rsidR="00000000" w:rsidDel="00000000" w:rsidP="00000000" w:rsidRDefault="00000000" w:rsidRPr="00000000" w14:paraId="00003058">
      <w:pPr>
        <w:spacing w:line="240" w:lineRule="auto"/>
        <w:rPr/>
      </w:pPr>
      <w:r w:rsidDel="00000000" w:rsidR="00000000" w:rsidRPr="00000000">
        <w:rPr>
          <w:rtl w:val="0"/>
        </w:rPr>
      </w:r>
    </w:p>
    <w:p w:rsidR="00000000" w:rsidDel="00000000" w:rsidP="00000000" w:rsidRDefault="00000000" w:rsidRPr="00000000" w14:paraId="00003059">
      <w:pPr>
        <w:spacing w:line="240" w:lineRule="auto"/>
        <w:jc w:val="both"/>
        <w:rPr>
          <w:sz w:val="24"/>
          <w:szCs w:val="24"/>
        </w:rPr>
      </w:pPr>
      <w:r w:rsidDel="00000000" w:rsidR="00000000" w:rsidRPr="00000000">
        <w:rPr>
          <w:sz w:val="24"/>
          <w:szCs w:val="24"/>
          <w:rtl w:val="0"/>
        </w:rPr>
        <w:t xml:space="preserve">Pentru sectorul porturilor fluviale</w:t>
      </w:r>
      <w:r w:rsidDel="00000000" w:rsidR="00000000" w:rsidRPr="00000000">
        <w:rPr>
          <w:rtl w:val="0"/>
        </w:rPr>
        <w:t xml:space="preserve">, </w:t>
      </w:r>
      <w:r w:rsidDel="00000000" w:rsidR="00000000" w:rsidRPr="00000000">
        <w:rPr>
          <w:sz w:val="24"/>
          <w:szCs w:val="24"/>
          <w:rtl w:val="0"/>
        </w:rPr>
        <w:t xml:space="preserve">proiectele care sunt luate în considerare în scenariul de referință sunt prezentate în tabelul 2.4.</w:t>
      </w:r>
      <w:r w:rsidDel="00000000" w:rsidR="00000000" w:rsidRPr="00000000">
        <w:rPr>
          <w:rtl w:val="0"/>
        </w:rPr>
        <w:t xml:space="preserve">6</w:t>
      </w:r>
      <w:r w:rsidDel="00000000" w:rsidR="00000000" w:rsidRPr="00000000">
        <w:rPr>
          <w:sz w:val="24"/>
          <w:szCs w:val="24"/>
          <w:rtl w:val="0"/>
        </w:rPr>
        <w:t xml:space="preserve">.</w:t>
      </w:r>
    </w:p>
    <w:p w:rsidR="00000000" w:rsidDel="00000000" w:rsidP="00000000" w:rsidRDefault="00000000" w:rsidRPr="00000000" w14:paraId="0000305A">
      <w:pPr>
        <w:spacing w:line="240" w:lineRule="auto"/>
        <w:jc w:val="both"/>
        <w:rPr/>
      </w:pPr>
      <w:r w:rsidDel="00000000" w:rsidR="00000000" w:rsidRPr="00000000">
        <w:rPr>
          <w:rtl w:val="0"/>
        </w:rPr>
      </w:r>
    </w:p>
    <w:sdt>
      <w:sdtPr>
        <w:tag w:val="goog_rdk_112"/>
      </w:sdtPr>
      <w:sdtContent>
        <w:p w:rsidR="00000000" w:rsidDel="00000000" w:rsidP="00000000" w:rsidRDefault="00000000" w:rsidRPr="00000000" w14:paraId="0000305B">
          <w:pPr>
            <w:widowControl w:val="0"/>
            <w:spacing w:after="0" w:before="0" w:line="240" w:lineRule="auto"/>
            <w:jc w:val="center"/>
            <w:rPr>
              <w:i w:val="1"/>
            </w:rPr>
          </w:pPr>
          <w:r w:rsidDel="00000000" w:rsidR="00000000" w:rsidRPr="00000000">
            <w:rPr>
              <w:b w:val="1"/>
              <w:i w:val="1"/>
              <w:sz w:val="22"/>
              <w:szCs w:val="22"/>
              <w:rtl w:val="0"/>
            </w:rPr>
            <w:t xml:space="preserve">Tabelul 2.4.6.  Proiecte din scenariul de referință - sectorul porturilor fluviale</w:t>
          </w:r>
          <w:r w:rsidDel="00000000" w:rsidR="00000000" w:rsidRPr="00000000">
            <w:rPr>
              <w:rtl w:val="0"/>
            </w:rPr>
          </w:r>
        </w:p>
      </w:sdtContent>
    </w:sdt>
    <w:tbl>
      <w:tblPr>
        <w:tblStyle w:val="Table91"/>
        <w:tblW w:w="93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3.26086956521743"/>
        <w:gridCol w:w="3751.630434782609"/>
        <w:gridCol w:w="826.6304347826087"/>
        <w:gridCol w:w="1348.0434782608697"/>
        <w:gridCol w:w="1475.2173913043478"/>
        <w:gridCol w:w="1475.2173913043478"/>
        <w:tblGridChange w:id="0">
          <w:tblGrid>
            <w:gridCol w:w="483.26086956521743"/>
            <w:gridCol w:w="3751.630434782609"/>
            <w:gridCol w:w="826.6304347826087"/>
            <w:gridCol w:w="1348.0434782608697"/>
            <w:gridCol w:w="1475.2173913043478"/>
            <w:gridCol w:w="1475.2173913043478"/>
          </w:tblGrid>
        </w:tblGridChange>
      </w:tblGrid>
      <w:tr>
        <w:trPr>
          <w:cantSplit w:val="0"/>
          <w:trHeight w:val="629" w:hRule="atLeast"/>
          <w:tblHeader w:val="0"/>
        </w:trPr>
        <w:tc>
          <w:tcPr>
            <w:shd w:fill="9fc5e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05C">
            <w:pPr>
              <w:spacing w:before="0" w:line="240" w:lineRule="auto"/>
              <w:jc w:val="center"/>
              <w:rPr>
                <w:b w:val="1"/>
                <w:sz w:val="16"/>
                <w:szCs w:val="16"/>
              </w:rPr>
            </w:pPr>
            <w:r w:rsidDel="00000000" w:rsidR="00000000" w:rsidRPr="00000000">
              <w:rPr>
                <w:b w:val="1"/>
                <w:sz w:val="16"/>
                <w:szCs w:val="16"/>
                <w:rtl w:val="0"/>
              </w:rPr>
              <w:t xml:space="preserve">Nr. Crt.</w:t>
            </w:r>
          </w:p>
        </w:tc>
        <w:tc>
          <w:tcPr>
            <w:shd w:fill="9fc5e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05D">
            <w:pPr>
              <w:spacing w:before="0" w:line="240" w:lineRule="auto"/>
              <w:jc w:val="center"/>
              <w:rPr>
                <w:b w:val="1"/>
                <w:sz w:val="16"/>
                <w:szCs w:val="16"/>
              </w:rPr>
            </w:pPr>
            <w:r w:rsidDel="00000000" w:rsidR="00000000" w:rsidRPr="00000000">
              <w:rPr>
                <w:b w:val="1"/>
                <w:sz w:val="16"/>
                <w:szCs w:val="16"/>
                <w:rtl w:val="0"/>
              </w:rPr>
              <w:t xml:space="preserve">Denumire proiect (scenariul de referință)</w:t>
            </w:r>
          </w:p>
        </w:tc>
        <w:tc>
          <w:tcPr>
            <w:shd w:fill="9fc5e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05E">
            <w:pPr>
              <w:spacing w:before="0" w:line="240" w:lineRule="auto"/>
              <w:jc w:val="center"/>
              <w:rPr>
                <w:b w:val="1"/>
                <w:sz w:val="16"/>
                <w:szCs w:val="16"/>
              </w:rPr>
            </w:pPr>
            <w:r w:rsidDel="00000000" w:rsidR="00000000" w:rsidRPr="00000000">
              <w:rPr>
                <w:b w:val="1"/>
                <w:sz w:val="16"/>
                <w:szCs w:val="16"/>
                <w:rtl w:val="0"/>
              </w:rPr>
              <w:t xml:space="preserve">Port</w:t>
            </w:r>
          </w:p>
        </w:tc>
        <w:tc>
          <w:tcPr>
            <w:shd w:fill="9fc5e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05F">
            <w:pPr>
              <w:spacing w:before="0" w:line="240" w:lineRule="auto"/>
              <w:jc w:val="center"/>
              <w:rPr>
                <w:b w:val="1"/>
                <w:sz w:val="16"/>
                <w:szCs w:val="16"/>
              </w:rPr>
            </w:pPr>
            <w:r w:rsidDel="00000000" w:rsidR="00000000" w:rsidRPr="00000000">
              <w:rPr>
                <w:b w:val="1"/>
                <w:sz w:val="16"/>
                <w:szCs w:val="16"/>
                <w:rtl w:val="0"/>
              </w:rPr>
              <w:t xml:space="preserve">Rețea</w:t>
            </w:r>
          </w:p>
          <w:p w:rsidR="00000000" w:rsidDel="00000000" w:rsidP="00000000" w:rsidRDefault="00000000" w:rsidRPr="00000000" w14:paraId="00003060">
            <w:pPr>
              <w:spacing w:before="0" w:line="240" w:lineRule="auto"/>
              <w:jc w:val="center"/>
              <w:rPr>
                <w:b w:val="1"/>
                <w:sz w:val="16"/>
                <w:szCs w:val="16"/>
              </w:rPr>
            </w:pPr>
            <w:r w:rsidDel="00000000" w:rsidR="00000000" w:rsidRPr="00000000">
              <w:rPr>
                <w:b w:val="1"/>
                <w:sz w:val="16"/>
                <w:szCs w:val="16"/>
                <w:rtl w:val="0"/>
              </w:rPr>
              <w:t xml:space="preserve">TEN-T</w:t>
            </w:r>
          </w:p>
        </w:tc>
        <w:tc>
          <w:tcPr>
            <w:shd w:fill="9fc5e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061">
            <w:pPr>
              <w:spacing w:before="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062">
            <w:pPr>
              <w:spacing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shd w:fill="9fc5e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063">
            <w:pPr>
              <w:spacing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064">
            <w:pPr>
              <w:spacing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r>
      <w:tr>
        <w:trPr>
          <w:cantSplit w:val="0"/>
          <w:tblHeader w:val="0"/>
        </w:trPr>
        <w:tc>
          <w:tcPr>
            <w:tcMar>
              <w:left w:w="0.0" w:type="dxa"/>
              <w:right w:w="0.0" w:type="dxa"/>
            </w:tcMar>
          </w:tcPr>
          <w:p w:rsidR="00000000" w:rsidDel="00000000" w:rsidP="00000000" w:rsidRDefault="00000000" w:rsidRPr="00000000" w14:paraId="00003065">
            <w:pPr>
              <w:spacing w:after="0" w:before="0" w:line="240" w:lineRule="auto"/>
              <w:jc w:val="center"/>
              <w:rPr>
                <w:sz w:val="16"/>
                <w:szCs w:val="16"/>
              </w:rPr>
            </w:pPr>
            <w:r w:rsidDel="00000000" w:rsidR="00000000" w:rsidRPr="00000000">
              <w:rPr>
                <w:sz w:val="16"/>
                <w:szCs w:val="16"/>
                <w:rtl w:val="0"/>
              </w:rPr>
              <w:t xml:space="preserve">1.</w:t>
            </w:r>
          </w:p>
        </w:tc>
        <w:tc>
          <w:tcPr>
            <w:tcMar>
              <w:left w:w="0.0" w:type="dxa"/>
              <w:right w:w="0.0" w:type="dxa"/>
            </w:tcMar>
          </w:tcPr>
          <w:p w:rsidR="00000000" w:rsidDel="00000000" w:rsidP="00000000" w:rsidRDefault="00000000" w:rsidRPr="00000000" w14:paraId="00003066">
            <w:pPr>
              <w:spacing w:after="0" w:before="0" w:line="240" w:lineRule="auto"/>
              <w:jc w:val="both"/>
              <w:rPr>
                <w:sz w:val="16"/>
                <w:szCs w:val="16"/>
              </w:rPr>
            </w:pPr>
            <w:r w:rsidDel="00000000" w:rsidR="00000000" w:rsidRPr="00000000">
              <w:rPr>
                <w:sz w:val="16"/>
                <w:szCs w:val="16"/>
                <w:rtl w:val="0"/>
              </w:rPr>
              <w:t xml:space="preserve">Modernizarea Portului Tulcea - de la Mm 38+1530 - la Mm 38+800</w:t>
            </w:r>
          </w:p>
        </w:tc>
        <w:tc>
          <w:tcPr>
            <w:tcMar>
              <w:left w:w="0.0" w:type="dxa"/>
              <w:right w:w="0.0" w:type="dxa"/>
            </w:tcMar>
          </w:tcPr>
          <w:p w:rsidR="00000000" w:rsidDel="00000000" w:rsidP="00000000" w:rsidRDefault="00000000" w:rsidRPr="00000000" w14:paraId="00003067">
            <w:pPr>
              <w:spacing w:after="0" w:before="0" w:line="240" w:lineRule="auto"/>
              <w:jc w:val="center"/>
              <w:rPr>
                <w:sz w:val="16"/>
                <w:szCs w:val="16"/>
              </w:rPr>
            </w:pPr>
            <w:r w:rsidDel="00000000" w:rsidR="00000000" w:rsidRPr="00000000">
              <w:rPr>
                <w:sz w:val="16"/>
                <w:szCs w:val="16"/>
                <w:rtl w:val="0"/>
              </w:rPr>
              <w:t xml:space="preserve">Tulcea (Faleză)</w:t>
            </w:r>
          </w:p>
        </w:tc>
        <w:tc>
          <w:tcPr>
            <w:tcMar>
              <w:left w:w="0.0" w:type="dxa"/>
              <w:right w:w="0.0" w:type="dxa"/>
            </w:tcMar>
          </w:tcPr>
          <w:p w:rsidR="00000000" w:rsidDel="00000000" w:rsidP="00000000" w:rsidRDefault="00000000" w:rsidRPr="00000000" w14:paraId="00003068">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69">
            <w:pPr>
              <w:widowControl w:val="0"/>
              <w:spacing w:before="0" w:line="276" w:lineRule="auto"/>
              <w:jc w:val="right"/>
              <w:rPr>
                <w:sz w:val="16"/>
                <w:szCs w:val="16"/>
              </w:rPr>
            </w:pPr>
            <w:r w:rsidDel="00000000" w:rsidR="00000000" w:rsidRPr="00000000">
              <w:rPr>
                <w:sz w:val="16"/>
                <w:szCs w:val="16"/>
                <w:rtl w:val="0"/>
              </w:rPr>
              <w:t xml:space="preserve">37.8</w:t>
            </w:r>
          </w:p>
        </w:tc>
        <w:tc>
          <w:tcPr>
            <w:tcMar>
              <w:left w:w="0.0" w:type="dxa"/>
              <w:right w:w="0.0" w:type="dxa"/>
            </w:tcMar>
          </w:tcPr>
          <w:p w:rsidR="00000000" w:rsidDel="00000000" w:rsidP="00000000" w:rsidRDefault="00000000" w:rsidRPr="00000000" w14:paraId="0000306A">
            <w:pPr>
              <w:spacing w:after="0" w:before="0" w:line="240" w:lineRule="auto"/>
              <w:ind w:right="60"/>
              <w:jc w:val="right"/>
              <w:rPr>
                <w:sz w:val="16"/>
                <w:szCs w:val="16"/>
              </w:rPr>
            </w:pPr>
            <w:r w:rsidDel="00000000" w:rsidR="00000000" w:rsidRPr="00000000">
              <w:rPr>
                <w:sz w:val="16"/>
                <w:szCs w:val="16"/>
                <w:rtl w:val="0"/>
              </w:rPr>
              <w:t xml:space="preserve">45.0</w:t>
            </w:r>
          </w:p>
        </w:tc>
      </w:tr>
      <w:tr>
        <w:trPr>
          <w:cantSplit w:val="0"/>
          <w:tblHeader w:val="0"/>
        </w:trPr>
        <w:tc>
          <w:tcPr>
            <w:tcMar>
              <w:left w:w="0.0" w:type="dxa"/>
              <w:right w:w="0.0" w:type="dxa"/>
            </w:tcMar>
          </w:tcPr>
          <w:p w:rsidR="00000000" w:rsidDel="00000000" w:rsidP="00000000" w:rsidRDefault="00000000" w:rsidRPr="00000000" w14:paraId="0000306B">
            <w:pPr>
              <w:spacing w:after="0" w:before="0" w:line="240" w:lineRule="auto"/>
              <w:jc w:val="center"/>
              <w:rPr>
                <w:sz w:val="16"/>
                <w:szCs w:val="16"/>
              </w:rPr>
            </w:pPr>
            <w:r w:rsidDel="00000000" w:rsidR="00000000" w:rsidRPr="00000000">
              <w:rPr>
                <w:sz w:val="16"/>
                <w:szCs w:val="16"/>
                <w:rtl w:val="0"/>
              </w:rPr>
              <w:t xml:space="preserve">2.</w:t>
            </w:r>
          </w:p>
        </w:tc>
        <w:tc>
          <w:tcPr>
            <w:tcMar>
              <w:left w:w="0.0" w:type="dxa"/>
              <w:right w:w="0.0" w:type="dxa"/>
            </w:tcMar>
          </w:tcPr>
          <w:p w:rsidR="00000000" w:rsidDel="00000000" w:rsidP="00000000" w:rsidRDefault="00000000" w:rsidRPr="00000000" w14:paraId="0000306C">
            <w:pPr>
              <w:spacing w:after="0" w:before="0" w:line="240" w:lineRule="auto"/>
              <w:jc w:val="both"/>
              <w:rPr>
                <w:sz w:val="16"/>
                <w:szCs w:val="16"/>
              </w:rPr>
            </w:pPr>
            <w:r w:rsidDel="00000000" w:rsidR="00000000" w:rsidRPr="00000000">
              <w:rPr>
                <w:sz w:val="16"/>
                <w:szCs w:val="16"/>
                <w:rtl w:val="0"/>
              </w:rPr>
              <w:t xml:space="preserve">Dezvoltare Port Tulcea - Etapa I</w:t>
            </w:r>
          </w:p>
        </w:tc>
        <w:tc>
          <w:tcPr>
            <w:tcMar>
              <w:left w:w="0.0" w:type="dxa"/>
              <w:right w:w="0.0" w:type="dxa"/>
            </w:tcMar>
          </w:tcPr>
          <w:p w:rsidR="00000000" w:rsidDel="00000000" w:rsidP="00000000" w:rsidRDefault="00000000" w:rsidRPr="00000000" w14:paraId="0000306D">
            <w:pPr>
              <w:spacing w:after="0" w:before="0" w:line="240" w:lineRule="auto"/>
              <w:jc w:val="center"/>
              <w:rPr>
                <w:sz w:val="16"/>
                <w:szCs w:val="16"/>
              </w:rPr>
            </w:pPr>
            <w:r w:rsidDel="00000000" w:rsidR="00000000" w:rsidRPr="00000000">
              <w:rPr>
                <w:sz w:val="16"/>
                <w:szCs w:val="16"/>
                <w:rtl w:val="0"/>
              </w:rPr>
              <w:t xml:space="preserve">Tulcea (Industrial)</w:t>
            </w:r>
          </w:p>
        </w:tc>
        <w:tc>
          <w:tcPr>
            <w:tcMar>
              <w:left w:w="0.0" w:type="dxa"/>
              <w:right w:w="0.0" w:type="dxa"/>
            </w:tcMar>
          </w:tcPr>
          <w:p w:rsidR="00000000" w:rsidDel="00000000" w:rsidP="00000000" w:rsidRDefault="00000000" w:rsidRPr="00000000" w14:paraId="0000306E">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6F">
            <w:pPr>
              <w:widowControl w:val="0"/>
              <w:spacing w:before="0" w:line="276" w:lineRule="auto"/>
              <w:jc w:val="right"/>
              <w:rPr>
                <w:sz w:val="16"/>
                <w:szCs w:val="16"/>
              </w:rPr>
            </w:pPr>
            <w:r w:rsidDel="00000000" w:rsidR="00000000" w:rsidRPr="00000000">
              <w:rPr>
                <w:sz w:val="16"/>
                <w:szCs w:val="16"/>
                <w:rtl w:val="0"/>
              </w:rPr>
              <w:t xml:space="preserve">11.3</w:t>
            </w:r>
          </w:p>
        </w:tc>
        <w:tc>
          <w:tcPr>
            <w:tcMar>
              <w:left w:w="0.0" w:type="dxa"/>
              <w:right w:w="0.0" w:type="dxa"/>
            </w:tcMar>
          </w:tcPr>
          <w:p w:rsidR="00000000" w:rsidDel="00000000" w:rsidP="00000000" w:rsidRDefault="00000000" w:rsidRPr="00000000" w14:paraId="00003070">
            <w:pPr>
              <w:spacing w:after="0" w:before="0" w:line="240" w:lineRule="auto"/>
              <w:ind w:right="60"/>
              <w:jc w:val="right"/>
              <w:rPr>
                <w:sz w:val="16"/>
                <w:szCs w:val="16"/>
              </w:rPr>
            </w:pPr>
            <w:r w:rsidDel="00000000" w:rsidR="00000000" w:rsidRPr="00000000">
              <w:rPr>
                <w:sz w:val="16"/>
                <w:szCs w:val="16"/>
                <w:rtl w:val="0"/>
              </w:rPr>
              <w:t xml:space="preserve">13.5</w:t>
            </w:r>
          </w:p>
        </w:tc>
      </w:tr>
      <w:tr>
        <w:trPr>
          <w:cantSplit w:val="0"/>
          <w:tblHeader w:val="0"/>
        </w:trPr>
        <w:tc>
          <w:tcPr>
            <w:tcMar>
              <w:left w:w="0.0" w:type="dxa"/>
              <w:right w:w="0.0" w:type="dxa"/>
            </w:tcMar>
          </w:tcPr>
          <w:p w:rsidR="00000000" w:rsidDel="00000000" w:rsidP="00000000" w:rsidRDefault="00000000" w:rsidRPr="00000000" w14:paraId="00003071">
            <w:pPr>
              <w:spacing w:after="0" w:before="0" w:line="240" w:lineRule="auto"/>
              <w:jc w:val="center"/>
              <w:rPr>
                <w:sz w:val="16"/>
                <w:szCs w:val="16"/>
              </w:rPr>
            </w:pPr>
            <w:r w:rsidDel="00000000" w:rsidR="00000000" w:rsidRPr="00000000">
              <w:rPr>
                <w:sz w:val="16"/>
                <w:szCs w:val="16"/>
                <w:rtl w:val="0"/>
              </w:rPr>
              <w:t xml:space="preserve">3.</w:t>
            </w:r>
          </w:p>
        </w:tc>
        <w:tc>
          <w:tcPr>
            <w:tcMar>
              <w:left w:w="0.0" w:type="dxa"/>
              <w:right w:w="0.0" w:type="dxa"/>
            </w:tcMar>
          </w:tcPr>
          <w:p w:rsidR="00000000" w:rsidDel="00000000" w:rsidP="00000000" w:rsidRDefault="00000000" w:rsidRPr="00000000" w14:paraId="00003072">
            <w:pPr>
              <w:spacing w:after="0" w:before="0" w:line="240" w:lineRule="auto"/>
              <w:jc w:val="both"/>
              <w:rPr>
                <w:sz w:val="16"/>
                <w:szCs w:val="16"/>
              </w:rPr>
            </w:pPr>
            <w:r w:rsidDel="00000000" w:rsidR="00000000" w:rsidRPr="00000000">
              <w:rPr>
                <w:sz w:val="16"/>
                <w:szCs w:val="16"/>
                <w:rtl w:val="0"/>
              </w:rPr>
              <w:t xml:space="preserve">Dezvoltare Port Isaccea - Reabilitare și modernizare infrastructură portuară</w:t>
            </w:r>
          </w:p>
        </w:tc>
        <w:tc>
          <w:tcPr>
            <w:tcMar>
              <w:left w:w="0.0" w:type="dxa"/>
              <w:right w:w="0.0" w:type="dxa"/>
            </w:tcMar>
          </w:tcPr>
          <w:p w:rsidR="00000000" w:rsidDel="00000000" w:rsidP="00000000" w:rsidRDefault="00000000" w:rsidRPr="00000000" w14:paraId="00003073">
            <w:pPr>
              <w:spacing w:after="0" w:before="0" w:line="240" w:lineRule="auto"/>
              <w:jc w:val="center"/>
              <w:rPr>
                <w:sz w:val="16"/>
                <w:szCs w:val="16"/>
              </w:rPr>
            </w:pPr>
            <w:r w:rsidDel="00000000" w:rsidR="00000000" w:rsidRPr="00000000">
              <w:rPr>
                <w:sz w:val="16"/>
                <w:szCs w:val="16"/>
                <w:rtl w:val="0"/>
              </w:rPr>
              <w:t xml:space="preserve">Isaccea</w:t>
            </w:r>
          </w:p>
        </w:tc>
        <w:tc>
          <w:tcPr>
            <w:tcMar>
              <w:left w:w="0.0" w:type="dxa"/>
              <w:right w:w="0.0" w:type="dxa"/>
            </w:tcMar>
          </w:tcPr>
          <w:p w:rsidR="00000000" w:rsidDel="00000000" w:rsidP="00000000" w:rsidRDefault="00000000" w:rsidRPr="00000000" w14:paraId="00003074">
            <w:pPr>
              <w:spacing w:after="0"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75">
            <w:pPr>
              <w:widowControl w:val="0"/>
              <w:spacing w:before="0" w:line="276" w:lineRule="auto"/>
              <w:jc w:val="right"/>
              <w:rPr>
                <w:sz w:val="16"/>
                <w:szCs w:val="16"/>
              </w:rPr>
            </w:pPr>
            <w:r w:rsidDel="00000000" w:rsidR="00000000" w:rsidRPr="00000000">
              <w:rPr>
                <w:sz w:val="16"/>
                <w:szCs w:val="16"/>
                <w:rtl w:val="0"/>
              </w:rPr>
              <w:t xml:space="preserve">3.3</w:t>
            </w:r>
          </w:p>
        </w:tc>
        <w:tc>
          <w:tcPr>
            <w:tcMar>
              <w:left w:w="0.0" w:type="dxa"/>
              <w:right w:w="0.0" w:type="dxa"/>
            </w:tcMar>
          </w:tcPr>
          <w:p w:rsidR="00000000" w:rsidDel="00000000" w:rsidP="00000000" w:rsidRDefault="00000000" w:rsidRPr="00000000" w14:paraId="00003076">
            <w:pPr>
              <w:spacing w:after="0" w:before="0" w:line="240" w:lineRule="auto"/>
              <w:ind w:right="60"/>
              <w:jc w:val="right"/>
              <w:rPr>
                <w:sz w:val="16"/>
                <w:szCs w:val="16"/>
              </w:rPr>
            </w:pPr>
            <w:r w:rsidDel="00000000" w:rsidR="00000000" w:rsidRPr="00000000">
              <w:rPr>
                <w:sz w:val="16"/>
                <w:szCs w:val="16"/>
                <w:rtl w:val="0"/>
              </w:rPr>
              <w:t xml:space="preserve">3.9</w:t>
            </w:r>
          </w:p>
        </w:tc>
      </w:tr>
      <w:tr>
        <w:trPr>
          <w:cantSplit w:val="0"/>
          <w:tblHeader w:val="0"/>
        </w:trPr>
        <w:tc>
          <w:tcPr>
            <w:tcMar>
              <w:left w:w="0.0" w:type="dxa"/>
              <w:right w:w="0.0" w:type="dxa"/>
            </w:tcMar>
          </w:tcPr>
          <w:p w:rsidR="00000000" w:rsidDel="00000000" w:rsidP="00000000" w:rsidRDefault="00000000" w:rsidRPr="00000000" w14:paraId="00003077">
            <w:pPr>
              <w:spacing w:after="0" w:before="0" w:line="240" w:lineRule="auto"/>
              <w:jc w:val="center"/>
              <w:rPr>
                <w:sz w:val="16"/>
                <w:szCs w:val="16"/>
              </w:rPr>
            </w:pPr>
            <w:r w:rsidDel="00000000" w:rsidR="00000000" w:rsidRPr="00000000">
              <w:rPr>
                <w:sz w:val="16"/>
                <w:szCs w:val="16"/>
                <w:rtl w:val="0"/>
              </w:rPr>
              <w:t xml:space="preserve">4.</w:t>
            </w:r>
          </w:p>
        </w:tc>
        <w:tc>
          <w:tcPr>
            <w:tcMar>
              <w:left w:w="0.0" w:type="dxa"/>
              <w:right w:w="0.0" w:type="dxa"/>
            </w:tcMar>
          </w:tcPr>
          <w:p w:rsidR="00000000" w:rsidDel="00000000" w:rsidP="00000000" w:rsidRDefault="00000000" w:rsidRPr="00000000" w14:paraId="00003078">
            <w:pPr>
              <w:spacing w:after="0" w:before="0" w:line="240" w:lineRule="auto"/>
              <w:jc w:val="both"/>
              <w:rPr>
                <w:sz w:val="16"/>
                <w:szCs w:val="16"/>
              </w:rPr>
            </w:pPr>
            <w:r w:rsidDel="00000000" w:rsidR="00000000" w:rsidRPr="00000000">
              <w:rPr>
                <w:sz w:val="16"/>
                <w:szCs w:val="16"/>
                <w:rtl w:val="0"/>
              </w:rPr>
              <w:t xml:space="preserve">Platformă multimodală Galați - Etapa II - Modernizarea infrastructurii rutiere din zona Platformei Multimodale pentru înlăturarea blocajelor în trafic şi relocarea unui segment de cale ferată pentru fluidizarea traficului feroviar din zona portuară</w:t>
            </w:r>
          </w:p>
        </w:tc>
        <w:tc>
          <w:tcPr>
            <w:tcMar>
              <w:left w:w="0.0" w:type="dxa"/>
              <w:right w:w="0.0" w:type="dxa"/>
            </w:tcMar>
          </w:tcPr>
          <w:p w:rsidR="00000000" w:rsidDel="00000000" w:rsidP="00000000" w:rsidRDefault="00000000" w:rsidRPr="00000000" w14:paraId="00003079">
            <w:pPr>
              <w:spacing w:after="0" w:before="0" w:line="240" w:lineRule="auto"/>
              <w:jc w:val="center"/>
              <w:rPr>
                <w:sz w:val="16"/>
                <w:szCs w:val="16"/>
              </w:rPr>
            </w:pPr>
            <w:r w:rsidDel="00000000" w:rsidR="00000000" w:rsidRPr="00000000">
              <w:rPr>
                <w:sz w:val="16"/>
                <w:szCs w:val="16"/>
                <w:rtl w:val="0"/>
              </w:rPr>
              <w:t xml:space="preserve">Galați</w:t>
            </w:r>
          </w:p>
        </w:tc>
        <w:tc>
          <w:tcPr>
            <w:tcMar>
              <w:left w:w="0.0" w:type="dxa"/>
              <w:right w:w="0.0" w:type="dxa"/>
            </w:tcMar>
          </w:tcPr>
          <w:p w:rsidR="00000000" w:rsidDel="00000000" w:rsidP="00000000" w:rsidRDefault="00000000" w:rsidRPr="00000000" w14:paraId="0000307A">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7B">
            <w:pPr>
              <w:widowControl w:val="0"/>
              <w:spacing w:before="0" w:line="276" w:lineRule="auto"/>
              <w:jc w:val="right"/>
              <w:rPr>
                <w:sz w:val="16"/>
                <w:szCs w:val="16"/>
              </w:rPr>
            </w:pPr>
            <w:r w:rsidDel="00000000" w:rsidR="00000000" w:rsidRPr="00000000">
              <w:rPr>
                <w:sz w:val="16"/>
                <w:szCs w:val="16"/>
                <w:rtl w:val="0"/>
              </w:rPr>
              <w:t xml:space="preserve">16.3</w:t>
            </w:r>
          </w:p>
        </w:tc>
        <w:tc>
          <w:tcPr>
            <w:tcMar>
              <w:left w:w="0.0" w:type="dxa"/>
              <w:right w:w="0.0" w:type="dxa"/>
            </w:tcMar>
          </w:tcPr>
          <w:p w:rsidR="00000000" w:rsidDel="00000000" w:rsidP="00000000" w:rsidRDefault="00000000" w:rsidRPr="00000000" w14:paraId="0000307C">
            <w:pPr>
              <w:spacing w:after="0" w:before="0" w:line="240" w:lineRule="auto"/>
              <w:ind w:right="60"/>
              <w:jc w:val="right"/>
              <w:rPr>
                <w:sz w:val="16"/>
                <w:szCs w:val="16"/>
              </w:rPr>
            </w:pPr>
            <w:r w:rsidDel="00000000" w:rsidR="00000000" w:rsidRPr="00000000">
              <w:rPr>
                <w:sz w:val="16"/>
                <w:szCs w:val="16"/>
                <w:rtl w:val="0"/>
              </w:rPr>
              <w:t xml:space="preserve">19.4</w:t>
            </w:r>
          </w:p>
        </w:tc>
      </w:tr>
      <w:tr>
        <w:trPr>
          <w:cantSplit w:val="0"/>
          <w:tblHeader w:val="0"/>
        </w:trPr>
        <w:tc>
          <w:tcPr>
            <w:tcMar>
              <w:left w:w="0.0" w:type="dxa"/>
              <w:right w:w="0.0" w:type="dxa"/>
            </w:tcMar>
          </w:tcPr>
          <w:p w:rsidR="00000000" w:rsidDel="00000000" w:rsidP="00000000" w:rsidRDefault="00000000" w:rsidRPr="00000000" w14:paraId="0000307D">
            <w:pPr>
              <w:spacing w:after="0" w:before="0" w:line="240" w:lineRule="auto"/>
              <w:jc w:val="center"/>
              <w:rPr>
                <w:sz w:val="16"/>
                <w:szCs w:val="16"/>
              </w:rPr>
            </w:pPr>
            <w:r w:rsidDel="00000000" w:rsidR="00000000" w:rsidRPr="00000000">
              <w:rPr>
                <w:sz w:val="16"/>
                <w:szCs w:val="16"/>
                <w:rtl w:val="0"/>
              </w:rPr>
              <w:t xml:space="preserve">5.</w:t>
            </w:r>
          </w:p>
        </w:tc>
        <w:tc>
          <w:tcPr>
            <w:tcMar>
              <w:left w:w="0.0" w:type="dxa"/>
              <w:right w:w="0.0" w:type="dxa"/>
            </w:tcMar>
          </w:tcPr>
          <w:p w:rsidR="00000000" w:rsidDel="00000000" w:rsidP="00000000" w:rsidRDefault="00000000" w:rsidRPr="00000000" w14:paraId="0000307E">
            <w:pPr>
              <w:spacing w:after="0" w:before="0" w:line="240" w:lineRule="auto"/>
              <w:jc w:val="both"/>
              <w:rPr>
                <w:sz w:val="16"/>
                <w:szCs w:val="16"/>
              </w:rPr>
            </w:pPr>
            <w:r w:rsidDel="00000000" w:rsidR="00000000" w:rsidRPr="00000000">
              <w:rPr>
                <w:sz w:val="16"/>
                <w:szCs w:val="16"/>
                <w:rtl w:val="0"/>
              </w:rPr>
              <w:t xml:space="preserve">Platforma multimodala Galați - Etapa III - Platforma multimodala</w:t>
            </w:r>
          </w:p>
        </w:tc>
        <w:tc>
          <w:tcPr>
            <w:tcMar>
              <w:left w:w="0.0" w:type="dxa"/>
              <w:right w:w="0.0" w:type="dxa"/>
            </w:tcMar>
          </w:tcPr>
          <w:p w:rsidR="00000000" w:rsidDel="00000000" w:rsidP="00000000" w:rsidRDefault="00000000" w:rsidRPr="00000000" w14:paraId="0000307F">
            <w:pPr>
              <w:spacing w:after="0" w:before="0" w:line="240" w:lineRule="auto"/>
              <w:jc w:val="center"/>
              <w:rPr>
                <w:sz w:val="16"/>
                <w:szCs w:val="16"/>
              </w:rPr>
            </w:pPr>
            <w:r w:rsidDel="00000000" w:rsidR="00000000" w:rsidRPr="00000000">
              <w:rPr>
                <w:sz w:val="16"/>
                <w:szCs w:val="16"/>
                <w:rtl w:val="0"/>
              </w:rPr>
              <w:t xml:space="preserve">Galați</w:t>
            </w:r>
          </w:p>
        </w:tc>
        <w:tc>
          <w:tcPr>
            <w:tcMar>
              <w:left w:w="0.0" w:type="dxa"/>
              <w:right w:w="0.0" w:type="dxa"/>
            </w:tcMar>
          </w:tcPr>
          <w:p w:rsidR="00000000" w:rsidDel="00000000" w:rsidP="00000000" w:rsidRDefault="00000000" w:rsidRPr="00000000" w14:paraId="00003080">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81">
            <w:pPr>
              <w:widowControl w:val="0"/>
              <w:spacing w:before="0" w:line="276" w:lineRule="auto"/>
              <w:jc w:val="right"/>
              <w:rPr>
                <w:sz w:val="16"/>
                <w:szCs w:val="16"/>
              </w:rPr>
            </w:pPr>
            <w:r w:rsidDel="00000000" w:rsidR="00000000" w:rsidRPr="00000000">
              <w:rPr>
                <w:sz w:val="16"/>
                <w:szCs w:val="16"/>
                <w:rtl w:val="0"/>
              </w:rPr>
              <w:t xml:space="preserve">58.0</w:t>
            </w:r>
          </w:p>
        </w:tc>
        <w:tc>
          <w:tcPr>
            <w:tcMar>
              <w:left w:w="0.0" w:type="dxa"/>
              <w:right w:w="0.0" w:type="dxa"/>
            </w:tcMar>
          </w:tcPr>
          <w:p w:rsidR="00000000" w:rsidDel="00000000" w:rsidP="00000000" w:rsidRDefault="00000000" w:rsidRPr="00000000" w14:paraId="00003082">
            <w:pPr>
              <w:spacing w:after="0" w:before="0" w:line="240" w:lineRule="auto"/>
              <w:ind w:right="60"/>
              <w:jc w:val="right"/>
              <w:rPr>
                <w:sz w:val="16"/>
                <w:szCs w:val="16"/>
              </w:rPr>
            </w:pPr>
            <w:r w:rsidDel="00000000" w:rsidR="00000000" w:rsidRPr="00000000">
              <w:rPr>
                <w:sz w:val="16"/>
                <w:szCs w:val="16"/>
                <w:rtl w:val="0"/>
              </w:rPr>
              <w:t xml:space="preserve">69.0</w:t>
            </w:r>
          </w:p>
        </w:tc>
      </w:tr>
      <w:tr>
        <w:trPr>
          <w:cantSplit w:val="0"/>
          <w:tblHeader w:val="0"/>
        </w:trPr>
        <w:tc>
          <w:tcPr>
            <w:tcMar>
              <w:left w:w="0.0" w:type="dxa"/>
              <w:right w:w="0.0" w:type="dxa"/>
            </w:tcMar>
          </w:tcPr>
          <w:p w:rsidR="00000000" w:rsidDel="00000000" w:rsidP="00000000" w:rsidRDefault="00000000" w:rsidRPr="00000000" w14:paraId="00003083">
            <w:pPr>
              <w:spacing w:after="0" w:before="0" w:line="240" w:lineRule="auto"/>
              <w:jc w:val="center"/>
              <w:rPr>
                <w:sz w:val="16"/>
                <w:szCs w:val="16"/>
              </w:rPr>
            </w:pPr>
            <w:r w:rsidDel="00000000" w:rsidR="00000000" w:rsidRPr="00000000">
              <w:rPr>
                <w:sz w:val="16"/>
                <w:szCs w:val="16"/>
                <w:rtl w:val="0"/>
              </w:rPr>
              <w:t xml:space="preserve">6.</w:t>
            </w:r>
          </w:p>
        </w:tc>
        <w:tc>
          <w:tcPr>
            <w:tcMar>
              <w:left w:w="0.0" w:type="dxa"/>
              <w:right w:w="0.0" w:type="dxa"/>
            </w:tcMar>
          </w:tcPr>
          <w:p w:rsidR="00000000" w:rsidDel="00000000" w:rsidP="00000000" w:rsidRDefault="00000000" w:rsidRPr="00000000" w14:paraId="00003084">
            <w:pPr>
              <w:spacing w:after="0" w:before="0" w:line="240" w:lineRule="auto"/>
              <w:jc w:val="both"/>
              <w:rPr>
                <w:sz w:val="16"/>
                <w:szCs w:val="16"/>
              </w:rPr>
            </w:pPr>
            <w:r w:rsidDel="00000000" w:rsidR="00000000" w:rsidRPr="00000000">
              <w:rPr>
                <w:sz w:val="16"/>
                <w:szCs w:val="16"/>
                <w:rtl w:val="0"/>
              </w:rPr>
              <w:t xml:space="preserve">Lucrări de infrastructură portuară Cheu Dana 32 Port Docuri Galați</w:t>
            </w:r>
          </w:p>
        </w:tc>
        <w:tc>
          <w:tcPr>
            <w:tcMar>
              <w:left w:w="0.0" w:type="dxa"/>
              <w:right w:w="0.0" w:type="dxa"/>
            </w:tcMar>
          </w:tcPr>
          <w:p w:rsidR="00000000" w:rsidDel="00000000" w:rsidP="00000000" w:rsidRDefault="00000000" w:rsidRPr="00000000" w14:paraId="00003085">
            <w:pPr>
              <w:spacing w:after="0" w:before="0" w:line="240" w:lineRule="auto"/>
              <w:jc w:val="center"/>
              <w:rPr>
                <w:sz w:val="16"/>
                <w:szCs w:val="16"/>
              </w:rPr>
            </w:pPr>
            <w:r w:rsidDel="00000000" w:rsidR="00000000" w:rsidRPr="00000000">
              <w:rPr>
                <w:sz w:val="16"/>
                <w:szCs w:val="16"/>
                <w:rtl w:val="0"/>
              </w:rPr>
              <w:t xml:space="preserve">Galați</w:t>
            </w:r>
          </w:p>
        </w:tc>
        <w:tc>
          <w:tcPr>
            <w:tcMar>
              <w:left w:w="0.0" w:type="dxa"/>
              <w:right w:w="0.0" w:type="dxa"/>
            </w:tcMar>
          </w:tcPr>
          <w:p w:rsidR="00000000" w:rsidDel="00000000" w:rsidP="00000000" w:rsidRDefault="00000000" w:rsidRPr="00000000" w14:paraId="00003086">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87">
            <w:pPr>
              <w:widowControl w:val="0"/>
              <w:spacing w:before="0" w:line="276" w:lineRule="auto"/>
              <w:jc w:val="right"/>
              <w:rPr>
                <w:sz w:val="16"/>
                <w:szCs w:val="16"/>
              </w:rPr>
            </w:pPr>
            <w:r w:rsidDel="00000000" w:rsidR="00000000" w:rsidRPr="00000000">
              <w:rPr>
                <w:sz w:val="16"/>
                <w:szCs w:val="16"/>
                <w:rtl w:val="0"/>
              </w:rPr>
              <w:t xml:space="preserve">4.5</w:t>
            </w:r>
          </w:p>
        </w:tc>
        <w:tc>
          <w:tcPr>
            <w:tcMar>
              <w:left w:w="0.0" w:type="dxa"/>
              <w:right w:w="0.0" w:type="dxa"/>
            </w:tcMar>
          </w:tcPr>
          <w:p w:rsidR="00000000" w:rsidDel="00000000" w:rsidP="00000000" w:rsidRDefault="00000000" w:rsidRPr="00000000" w14:paraId="00003088">
            <w:pPr>
              <w:spacing w:after="0" w:before="0" w:line="240" w:lineRule="auto"/>
              <w:ind w:right="60"/>
              <w:jc w:val="right"/>
              <w:rPr>
                <w:sz w:val="16"/>
                <w:szCs w:val="16"/>
              </w:rPr>
            </w:pPr>
            <w:r w:rsidDel="00000000" w:rsidR="00000000" w:rsidRPr="00000000">
              <w:rPr>
                <w:sz w:val="16"/>
                <w:szCs w:val="16"/>
                <w:rtl w:val="0"/>
              </w:rPr>
              <w:t xml:space="preserve">5.35</w:t>
            </w:r>
          </w:p>
        </w:tc>
      </w:tr>
      <w:tr>
        <w:trPr>
          <w:cantSplit w:val="0"/>
          <w:tblHeader w:val="0"/>
        </w:trPr>
        <w:tc>
          <w:tcPr>
            <w:tcMar>
              <w:left w:w="0.0" w:type="dxa"/>
              <w:right w:w="0.0" w:type="dxa"/>
            </w:tcMar>
          </w:tcPr>
          <w:p w:rsidR="00000000" w:rsidDel="00000000" w:rsidP="00000000" w:rsidRDefault="00000000" w:rsidRPr="00000000" w14:paraId="00003089">
            <w:pPr>
              <w:spacing w:after="0" w:before="0" w:line="240" w:lineRule="auto"/>
              <w:jc w:val="center"/>
              <w:rPr>
                <w:sz w:val="16"/>
                <w:szCs w:val="16"/>
              </w:rPr>
            </w:pPr>
            <w:r w:rsidDel="00000000" w:rsidR="00000000" w:rsidRPr="00000000">
              <w:rPr>
                <w:sz w:val="16"/>
                <w:szCs w:val="16"/>
                <w:rtl w:val="0"/>
              </w:rPr>
              <w:t xml:space="preserve">7.</w:t>
            </w:r>
          </w:p>
        </w:tc>
        <w:tc>
          <w:tcPr>
            <w:tcMar>
              <w:left w:w="0.0" w:type="dxa"/>
              <w:right w:w="0.0" w:type="dxa"/>
            </w:tcMar>
          </w:tcPr>
          <w:p w:rsidR="00000000" w:rsidDel="00000000" w:rsidP="00000000" w:rsidRDefault="00000000" w:rsidRPr="00000000" w14:paraId="0000308A">
            <w:pPr>
              <w:spacing w:after="0" w:before="0" w:line="240" w:lineRule="auto"/>
              <w:jc w:val="both"/>
              <w:rPr>
                <w:sz w:val="16"/>
                <w:szCs w:val="16"/>
              </w:rPr>
            </w:pPr>
            <w:r w:rsidDel="00000000" w:rsidR="00000000" w:rsidRPr="00000000">
              <w:rPr>
                <w:sz w:val="16"/>
                <w:szCs w:val="16"/>
                <w:rtl w:val="0"/>
              </w:rPr>
              <w:t xml:space="preserve">Modernizarea Portului Sulina Perimetrul I - Zona Liberă</w:t>
            </w:r>
          </w:p>
        </w:tc>
        <w:tc>
          <w:tcPr>
            <w:tcMar>
              <w:left w:w="0.0" w:type="dxa"/>
              <w:right w:w="0.0" w:type="dxa"/>
            </w:tcMar>
          </w:tcPr>
          <w:p w:rsidR="00000000" w:rsidDel="00000000" w:rsidP="00000000" w:rsidRDefault="00000000" w:rsidRPr="00000000" w14:paraId="0000308B">
            <w:pPr>
              <w:spacing w:after="0" w:before="0" w:line="240" w:lineRule="auto"/>
              <w:jc w:val="center"/>
              <w:rPr>
                <w:sz w:val="16"/>
                <w:szCs w:val="16"/>
              </w:rPr>
            </w:pPr>
            <w:r w:rsidDel="00000000" w:rsidR="00000000" w:rsidRPr="00000000">
              <w:rPr>
                <w:sz w:val="16"/>
                <w:szCs w:val="16"/>
                <w:rtl w:val="0"/>
              </w:rPr>
              <w:t xml:space="preserve">Sulina</w:t>
            </w:r>
          </w:p>
        </w:tc>
        <w:tc>
          <w:tcPr>
            <w:tcMar>
              <w:left w:w="0.0" w:type="dxa"/>
              <w:right w:w="0.0" w:type="dxa"/>
            </w:tcMar>
          </w:tcPr>
          <w:p w:rsidR="00000000" w:rsidDel="00000000" w:rsidP="00000000" w:rsidRDefault="00000000" w:rsidRPr="00000000" w14:paraId="0000308C">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8D">
            <w:pPr>
              <w:widowControl w:val="0"/>
              <w:spacing w:before="0" w:line="276" w:lineRule="auto"/>
              <w:jc w:val="right"/>
              <w:rPr>
                <w:sz w:val="16"/>
                <w:szCs w:val="16"/>
              </w:rPr>
            </w:pPr>
            <w:r w:rsidDel="00000000" w:rsidR="00000000" w:rsidRPr="00000000">
              <w:rPr>
                <w:sz w:val="16"/>
                <w:szCs w:val="16"/>
                <w:rtl w:val="0"/>
              </w:rPr>
              <w:t xml:space="preserve">16.0</w:t>
            </w:r>
          </w:p>
        </w:tc>
        <w:tc>
          <w:tcPr>
            <w:tcMar>
              <w:left w:w="0.0" w:type="dxa"/>
              <w:right w:w="0.0" w:type="dxa"/>
            </w:tcMar>
          </w:tcPr>
          <w:p w:rsidR="00000000" w:rsidDel="00000000" w:rsidP="00000000" w:rsidRDefault="00000000" w:rsidRPr="00000000" w14:paraId="0000308E">
            <w:pPr>
              <w:spacing w:after="0" w:before="0" w:line="240" w:lineRule="auto"/>
              <w:ind w:right="60"/>
              <w:jc w:val="right"/>
              <w:rPr>
                <w:sz w:val="16"/>
                <w:szCs w:val="16"/>
              </w:rPr>
            </w:pPr>
            <w:r w:rsidDel="00000000" w:rsidR="00000000" w:rsidRPr="00000000">
              <w:rPr>
                <w:sz w:val="16"/>
                <w:szCs w:val="16"/>
                <w:rtl w:val="0"/>
              </w:rPr>
              <w:t xml:space="preserve">19.0</w:t>
            </w:r>
          </w:p>
        </w:tc>
      </w:tr>
      <w:tr>
        <w:trPr>
          <w:cantSplit w:val="0"/>
          <w:tblHeader w:val="0"/>
        </w:trPr>
        <w:tc>
          <w:tcPr>
            <w:tcMar>
              <w:left w:w="0.0" w:type="dxa"/>
              <w:right w:w="0.0" w:type="dxa"/>
            </w:tcMar>
          </w:tcPr>
          <w:p w:rsidR="00000000" w:rsidDel="00000000" w:rsidP="00000000" w:rsidRDefault="00000000" w:rsidRPr="00000000" w14:paraId="0000308F">
            <w:pPr>
              <w:spacing w:after="0" w:before="0" w:line="240" w:lineRule="auto"/>
              <w:jc w:val="center"/>
              <w:rPr>
                <w:sz w:val="16"/>
                <w:szCs w:val="16"/>
              </w:rPr>
            </w:pPr>
            <w:r w:rsidDel="00000000" w:rsidR="00000000" w:rsidRPr="00000000">
              <w:rPr>
                <w:sz w:val="16"/>
                <w:szCs w:val="16"/>
                <w:rtl w:val="0"/>
              </w:rPr>
              <w:t xml:space="preserve">8.</w:t>
            </w:r>
          </w:p>
        </w:tc>
        <w:tc>
          <w:tcPr>
            <w:tcMar>
              <w:left w:w="0.0" w:type="dxa"/>
              <w:right w:w="0.0" w:type="dxa"/>
            </w:tcMar>
          </w:tcPr>
          <w:p w:rsidR="00000000" w:rsidDel="00000000" w:rsidP="00000000" w:rsidRDefault="00000000" w:rsidRPr="00000000" w14:paraId="00003090">
            <w:pPr>
              <w:spacing w:after="0" w:before="0" w:line="240" w:lineRule="auto"/>
              <w:jc w:val="both"/>
              <w:rPr>
                <w:sz w:val="16"/>
                <w:szCs w:val="16"/>
              </w:rPr>
            </w:pPr>
            <w:r w:rsidDel="00000000" w:rsidR="00000000" w:rsidRPr="00000000">
              <w:rPr>
                <w:sz w:val="16"/>
                <w:szCs w:val="16"/>
                <w:rtl w:val="0"/>
              </w:rPr>
              <w:t xml:space="preserve">Modernizarea Portului Sulina Cap Mol - Bazin Maritim - Perimetrul II</w:t>
            </w:r>
          </w:p>
        </w:tc>
        <w:tc>
          <w:tcPr>
            <w:tcMar>
              <w:left w:w="0.0" w:type="dxa"/>
              <w:right w:w="0.0" w:type="dxa"/>
            </w:tcMar>
          </w:tcPr>
          <w:p w:rsidR="00000000" w:rsidDel="00000000" w:rsidP="00000000" w:rsidRDefault="00000000" w:rsidRPr="00000000" w14:paraId="00003091">
            <w:pPr>
              <w:spacing w:after="0" w:before="0" w:line="240" w:lineRule="auto"/>
              <w:jc w:val="center"/>
              <w:rPr>
                <w:sz w:val="16"/>
                <w:szCs w:val="16"/>
              </w:rPr>
            </w:pPr>
            <w:r w:rsidDel="00000000" w:rsidR="00000000" w:rsidRPr="00000000">
              <w:rPr>
                <w:sz w:val="16"/>
                <w:szCs w:val="16"/>
                <w:rtl w:val="0"/>
              </w:rPr>
              <w:t xml:space="preserve">Sulina</w:t>
            </w:r>
          </w:p>
        </w:tc>
        <w:tc>
          <w:tcPr>
            <w:tcMar>
              <w:left w:w="0.0" w:type="dxa"/>
              <w:right w:w="0.0" w:type="dxa"/>
            </w:tcMar>
          </w:tcPr>
          <w:p w:rsidR="00000000" w:rsidDel="00000000" w:rsidP="00000000" w:rsidRDefault="00000000" w:rsidRPr="00000000" w14:paraId="00003092">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93">
            <w:pPr>
              <w:widowControl w:val="0"/>
              <w:spacing w:before="0" w:line="276" w:lineRule="auto"/>
              <w:jc w:val="right"/>
              <w:rPr>
                <w:sz w:val="16"/>
                <w:szCs w:val="16"/>
              </w:rPr>
            </w:pPr>
            <w:r w:rsidDel="00000000" w:rsidR="00000000" w:rsidRPr="00000000">
              <w:rPr>
                <w:sz w:val="16"/>
                <w:szCs w:val="16"/>
                <w:rtl w:val="0"/>
              </w:rPr>
              <w:t xml:space="preserve">16.4</w:t>
            </w:r>
          </w:p>
        </w:tc>
        <w:tc>
          <w:tcPr>
            <w:tcMar>
              <w:left w:w="0.0" w:type="dxa"/>
              <w:right w:w="0.0" w:type="dxa"/>
            </w:tcMar>
          </w:tcPr>
          <w:p w:rsidR="00000000" w:rsidDel="00000000" w:rsidP="00000000" w:rsidRDefault="00000000" w:rsidRPr="00000000" w14:paraId="00003094">
            <w:pPr>
              <w:spacing w:after="0" w:before="0" w:line="240" w:lineRule="auto"/>
              <w:ind w:right="60"/>
              <w:jc w:val="right"/>
              <w:rPr>
                <w:sz w:val="16"/>
                <w:szCs w:val="16"/>
              </w:rPr>
            </w:pPr>
            <w:r w:rsidDel="00000000" w:rsidR="00000000" w:rsidRPr="00000000">
              <w:rPr>
                <w:sz w:val="16"/>
                <w:szCs w:val="16"/>
                <w:rtl w:val="0"/>
              </w:rPr>
              <w:t xml:space="preserve">19.5</w:t>
            </w:r>
          </w:p>
        </w:tc>
      </w:tr>
      <w:tr>
        <w:trPr>
          <w:cantSplit w:val="0"/>
          <w:tblHeader w:val="0"/>
        </w:trPr>
        <w:tc>
          <w:tcPr>
            <w:tcMar>
              <w:left w:w="0.0" w:type="dxa"/>
              <w:right w:w="0.0" w:type="dxa"/>
            </w:tcMar>
          </w:tcPr>
          <w:p w:rsidR="00000000" w:rsidDel="00000000" w:rsidP="00000000" w:rsidRDefault="00000000" w:rsidRPr="00000000" w14:paraId="00003095">
            <w:pPr>
              <w:spacing w:after="0" w:before="0" w:line="240" w:lineRule="auto"/>
              <w:jc w:val="center"/>
              <w:rPr>
                <w:sz w:val="16"/>
                <w:szCs w:val="16"/>
              </w:rPr>
            </w:pPr>
            <w:r w:rsidDel="00000000" w:rsidR="00000000" w:rsidRPr="00000000">
              <w:rPr>
                <w:sz w:val="16"/>
                <w:szCs w:val="16"/>
                <w:rtl w:val="0"/>
              </w:rPr>
              <w:t xml:space="preserve">9.</w:t>
            </w:r>
          </w:p>
        </w:tc>
        <w:tc>
          <w:tcPr>
            <w:tcBorders>
              <w:bottom w:color="000000" w:space="0" w:sz="4" w:val="single"/>
            </w:tcBorders>
            <w:tcMar>
              <w:left w:w="0.0" w:type="dxa"/>
              <w:right w:w="0.0" w:type="dxa"/>
            </w:tcMar>
          </w:tcPr>
          <w:p w:rsidR="00000000" w:rsidDel="00000000" w:rsidP="00000000" w:rsidRDefault="00000000" w:rsidRPr="00000000" w14:paraId="00003096">
            <w:pPr>
              <w:spacing w:after="0" w:before="0" w:line="240" w:lineRule="auto"/>
              <w:jc w:val="both"/>
              <w:rPr>
                <w:sz w:val="16"/>
                <w:szCs w:val="16"/>
              </w:rPr>
            </w:pPr>
            <w:r w:rsidDel="00000000" w:rsidR="00000000" w:rsidRPr="00000000">
              <w:rPr>
                <w:sz w:val="16"/>
                <w:szCs w:val="16"/>
                <w:rtl w:val="0"/>
              </w:rPr>
              <w:t xml:space="preserve">Reabilitarea și modernizarea infrastructurii portuare a portului Sulina</w:t>
            </w:r>
          </w:p>
        </w:tc>
        <w:tc>
          <w:tcPr>
            <w:tcMar>
              <w:left w:w="0.0" w:type="dxa"/>
              <w:right w:w="0.0" w:type="dxa"/>
            </w:tcMar>
          </w:tcPr>
          <w:p w:rsidR="00000000" w:rsidDel="00000000" w:rsidP="00000000" w:rsidRDefault="00000000" w:rsidRPr="00000000" w14:paraId="00003097">
            <w:pPr>
              <w:spacing w:after="0" w:before="0" w:line="240" w:lineRule="auto"/>
              <w:jc w:val="center"/>
              <w:rPr>
                <w:sz w:val="16"/>
                <w:szCs w:val="16"/>
              </w:rPr>
            </w:pPr>
            <w:r w:rsidDel="00000000" w:rsidR="00000000" w:rsidRPr="00000000">
              <w:rPr>
                <w:sz w:val="16"/>
                <w:szCs w:val="16"/>
                <w:rtl w:val="0"/>
              </w:rPr>
              <w:t xml:space="preserve">Sulina</w:t>
            </w:r>
          </w:p>
        </w:tc>
        <w:tc>
          <w:tcPr>
            <w:tcMar>
              <w:left w:w="0.0" w:type="dxa"/>
              <w:right w:w="0.0" w:type="dxa"/>
            </w:tcMar>
          </w:tcPr>
          <w:p w:rsidR="00000000" w:rsidDel="00000000" w:rsidP="00000000" w:rsidRDefault="00000000" w:rsidRPr="00000000" w14:paraId="00003098">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99">
            <w:pPr>
              <w:widowControl w:val="0"/>
              <w:spacing w:before="0" w:line="276" w:lineRule="auto"/>
              <w:jc w:val="right"/>
              <w:rPr>
                <w:sz w:val="16"/>
                <w:szCs w:val="16"/>
              </w:rPr>
            </w:pPr>
            <w:r w:rsidDel="00000000" w:rsidR="00000000" w:rsidRPr="00000000">
              <w:rPr>
                <w:sz w:val="16"/>
                <w:szCs w:val="16"/>
                <w:rtl w:val="0"/>
              </w:rPr>
              <w:t xml:space="preserve">27.5</w:t>
            </w:r>
          </w:p>
        </w:tc>
        <w:tc>
          <w:tcPr>
            <w:tcMar>
              <w:left w:w="0.0" w:type="dxa"/>
              <w:right w:w="0.0" w:type="dxa"/>
            </w:tcMar>
          </w:tcPr>
          <w:p w:rsidR="00000000" w:rsidDel="00000000" w:rsidP="00000000" w:rsidRDefault="00000000" w:rsidRPr="00000000" w14:paraId="0000309A">
            <w:pPr>
              <w:spacing w:after="0" w:before="0" w:line="240" w:lineRule="auto"/>
              <w:ind w:right="60"/>
              <w:jc w:val="right"/>
              <w:rPr>
                <w:sz w:val="16"/>
                <w:szCs w:val="16"/>
              </w:rPr>
            </w:pPr>
            <w:r w:rsidDel="00000000" w:rsidR="00000000" w:rsidRPr="00000000">
              <w:rPr>
                <w:sz w:val="16"/>
                <w:szCs w:val="16"/>
                <w:rtl w:val="0"/>
              </w:rPr>
              <w:t xml:space="preserve">32.7</w:t>
            </w:r>
          </w:p>
        </w:tc>
      </w:tr>
      <w:tr>
        <w:trPr>
          <w:cantSplit w:val="0"/>
          <w:tblHeader w:val="0"/>
        </w:trPr>
        <w:tc>
          <w:tcPr>
            <w:tcBorders>
              <w:right w:color="000000" w:space="0" w:sz="4" w:val="single"/>
            </w:tcBorders>
            <w:tcMar>
              <w:left w:w="0.0" w:type="dxa"/>
              <w:right w:w="0.0" w:type="dxa"/>
            </w:tcMar>
          </w:tcPr>
          <w:p w:rsidR="00000000" w:rsidDel="00000000" w:rsidP="00000000" w:rsidRDefault="00000000" w:rsidRPr="00000000" w14:paraId="0000309B">
            <w:pPr>
              <w:spacing w:after="0" w:before="0" w:line="240" w:lineRule="auto"/>
              <w:jc w:val="center"/>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16"/>
                <w:szCs w:val="16"/>
              </w:rPr>
            </w:pPr>
            <w:r w:rsidDel="00000000" w:rsidR="00000000" w:rsidRPr="00000000">
              <w:rPr>
                <w:sz w:val="16"/>
                <w:szCs w:val="16"/>
                <w:rtl w:val="0"/>
              </w:rPr>
              <w:t xml:space="preserve">Extinderea infrastructurii Portului Calafat (km 795) și sistematizarea dispozitivului feroviar al portului - Etapa I</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9D">
            <w:pPr>
              <w:spacing w:after="0" w:before="0" w:line="240" w:lineRule="auto"/>
              <w:jc w:val="center"/>
              <w:rPr>
                <w:sz w:val="16"/>
                <w:szCs w:val="16"/>
              </w:rPr>
            </w:pPr>
            <w:r w:rsidDel="00000000" w:rsidR="00000000" w:rsidRPr="00000000">
              <w:rPr>
                <w:sz w:val="16"/>
                <w:szCs w:val="16"/>
                <w:rtl w:val="0"/>
              </w:rPr>
              <w:t xml:space="preserve"> Calafat</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9E">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9F">
            <w:pPr>
              <w:widowControl w:val="0"/>
              <w:spacing w:before="0" w:line="276" w:lineRule="auto"/>
              <w:jc w:val="right"/>
              <w:rPr>
                <w:sz w:val="16"/>
                <w:szCs w:val="16"/>
              </w:rPr>
            </w:pPr>
            <w:r w:rsidDel="00000000" w:rsidR="00000000" w:rsidRPr="00000000">
              <w:rPr>
                <w:sz w:val="16"/>
                <w:szCs w:val="16"/>
                <w:rtl w:val="0"/>
              </w:rPr>
              <w:t xml:space="preserve">11.7</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sz w:val="16"/>
                <w:szCs w:val="16"/>
              </w:rPr>
            </w:pPr>
            <w:r w:rsidDel="00000000" w:rsidR="00000000" w:rsidRPr="00000000">
              <w:rPr>
                <w:sz w:val="16"/>
                <w:szCs w:val="16"/>
                <w:rtl w:val="0"/>
              </w:rPr>
              <w:t xml:space="preserve">13.95</w:t>
            </w:r>
          </w:p>
        </w:tc>
      </w:tr>
      <w:tr>
        <w:trPr>
          <w:cantSplit w:val="0"/>
          <w:tblHeader w:val="0"/>
        </w:trPr>
        <w:tc>
          <w:tcPr>
            <w:tcBorders>
              <w:right w:color="000000" w:space="0" w:sz="4" w:val="single"/>
            </w:tcBorders>
            <w:tcMar>
              <w:left w:w="0.0" w:type="dxa"/>
              <w:right w:w="0.0" w:type="dxa"/>
            </w:tcMar>
          </w:tcPr>
          <w:p w:rsidR="00000000" w:rsidDel="00000000" w:rsidP="00000000" w:rsidRDefault="00000000" w:rsidRPr="00000000" w14:paraId="000030A1">
            <w:pPr>
              <w:spacing w:after="0" w:before="0" w:line="240" w:lineRule="auto"/>
              <w:jc w:val="center"/>
              <w:rPr>
                <w:b w:val="1"/>
                <w:sz w:val="16"/>
                <w:szCs w:val="16"/>
              </w:rPr>
            </w:pPr>
            <w:r w:rsidDel="00000000" w:rsidR="00000000" w:rsidRPr="00000000">
              <w:rPr>
                <w:sz w:val="16"/>
                <w:szCs w:val="16"/>
                <w:rtl w:val="0"/>
              </w:rPr>
              <w:t xml:space="preserve">11</w:t>
            </w:r>
            <w:r w:rsidDel="00000000" w:rsidR="00000000" w:rsidRPr="00000000">
              <w:rPr>
                <w:b w:val="1"/>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16"/>
                <w:szCs w:val="16"/>
              </w:rPr>
            </w:pPr>
            <w:r w:rsidDel="00000000" w:rsidR="00000000" w:rsidRPr="00000000">
              <w:rPr>
                <w:sz w:val="16"/>
                <w:szCs w:val="16"/>
                <w:rtl w:val="0"/>
              </w:rPr>
              <w:t xml:space="preserve">D.A.N.U.B.E. - Rețea de acces la Dunăre - Deblocarea circulației în Europa prin dezvoltarea în România a unei infrastructuri de porturi TEN-T de înaltă calitate în condiții economice optime - Port Giurgiu</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3">
            <w:pPr>
              <w:spacing w:after="0" w:before="0" w:line="240" w:lineRule="auto"/>
              <w:jc w:val="center"/>
              <w:rPr>
                <w:sz w:val="16"/>
                <w:szCs w:val="16"/>
              </w:rPr>
            </w:pPr>
            <w:r w:rsidDel="00000000" w:rsidR="00000000" w:rsidRPr="00000000">
              <w:rPr>
                <w:sz w:val="16"/>
                <w:szCs w:val="16"/>
                <w:rtl w:val="0"/>
              </w:rPr>
              <w:t xml:space="preserve">Giurgiu</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4">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A5">
            <w:pPr>
              <w:widowControl w:val="0"/>
              <w:spacing w:before="0" w:line="276" w:lineRule="auto"/>
              <w:jc w:val="right"/>
              <w:rPr>
                <w:sz w:val="16"/>
                <w:szCs w:val="16"/>
              </w:rPr>
            </w:pPr>
            <w:r w:rsidDel="00000000" w:rsidR="00000000" w:rsidRPr="00000000">
              <w:rPr>
                <w:sz w:val="16"/>
                <w:szCs w:val="16"/>
                <w:rtl w:val="0"/>
              </w:rPr>
              <w:t xml:space="preserve">19.4</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sz w:val="16"/>
                <w:szCs w:val="16"/>
              </w:rPr>
            </w:pPr>
            <w:r w:rsidDel="00000000" w:rsidR="00000000" w:rsidRPr="00000000">
              <w:rPr>
                <w:sz w:val="16"/>
                <w:szCs w:val="16"/>
                <w:rtl w:val="0"/>
              </w:rPr>
              <w:t xml:space="preserve">23.11</w:t>
            </w:r>
          </w:p>
        </w:tc>
      </w:tr>
      <w:tr>
        <w:trPr>
          <w:cantSplit w:val="0"/>
          <w:trHeight w:val="240.3125" w:hRule="atLeast"/>
          <w:tblHeader w:val="0"/>
        </w:trPr>
        <w:tc>
          <w:tcPr>
            <w:tcBorders>
              <w:right w:color="000000" w:space="0" w:sz="4" w:val="single"/>
            </w:tcBorders>
            <w:tcMar>
              <w:left w:w="0.0" w:type="dxa"/>
              <w:right w:w="0.0" w:type="dxa"/>
            </w:tcMar>
          </w:tcPr>
          <w:p w:rsidR="00000000" w:rsidDel="00000000" w:rsidP="00000000" w:rsidRDefault="00000000" w:rsidRPr="00000000" w14:paraId="000030A7">
            <w:pPr>
              <w:spacing w:after="0" w:before="0" w:line="240" w:lineRule="auto"/>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16"/>
                <w:szCs w:val="16"/>
              </w:rPr>
            </w:pPr>
            <w:r w:rsidDel="00000000" w:rsidR="00000000" w:rsidRPr="00000000">
              <w:rPr>
                <w:sz w:val="16"/>
                <w:szCs w:val="16"/>
                <w:rtl w:val="0"/>
              </w:rPr>
              <w:t xml:space="preserve">Modernizare şi extindere capacitate de operare în portul Medgidia</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9">
            <w:pPr>
              <w:spacing w:after="0" w:before="0" w:line="240" w:lineRule="auto"/>
              <w:jc w:val="center"/>
              <w:rPr>
                <w:sz w:val="16"/>
                <w:szCs w:val="16"/>
              </w:rPr>
            </w:pPr>
            <w:r w:rsidDel="00000000" w:rsidR="00000000" w:rsidRPr="00000000">
              <w:rPr>
                <w:sz w:val="16"/>
                <w:szCs w:val="16"/>
                <w:rtl w:val="0"/>
              </w:rPr>
              <w:t xml:space="preserve">Medgidia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A">
            <w:pPr>
              <w:spacing w:after="0"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AB">
            <w:pPr>
              <w:widowControl w:val="0"/>
              <w:spacing w:before="0" w:line="276" w:lineRule="auto"/>
              <w:jc w:val="right"/>
              <w:rPr>
                <w:sz w:val="16"/>
                <w:szCs w:val="16"/>
              </w:rPr>
            </w:pPr>
            <w:r w:rsidDel="00000000" w:rsidR="00000000" w:rsidRPr="00000000">
              <w:rPr>
                <w:sz w:val="16"/>
                <w:szCs w:val="16"/>
                <w:rtl w:val="0"/>
              </w:rPr>
              <w:t xml:space="preserve">17.4</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sz w:val="16"/>
                <w:szCs w:val="16"/>
              </w:rPr>
            </w:pPr>
            <w:r w:rsidDel="00000000" w:rsidR="00000000" w:rsidRPr="00000000">
              <w:rPr>
                <w:sz w:val="16"/>
                <w:szCs w:val="16"/>
                <w:rtl w:val="0"/>
              </w:rPr>
              <w:t xml:space="preserve">20.65</w:t>
            </w:r>
          </w:p>
        </w:tc>
      </w:tr>
      <w:tr>
        <w:trPr>
          <w:cantSplit w:val="0"/>
          <w:tblHeader w:val="0"/>
        </w:trPr>
        <w:tc>
          <w:tcPr>
            <w:tcBorders>
              <w:right w:color="000000" w:space="0" w:sz="4" w:val="single"/>
            </w:tcBorders>
            <w:tcMar>
              <w:left w:w="0.0" w:type="dxa"/>
              <w:right w:w="0.0" w:type="dxa"/>
            </w:tcMar>
          </w:tcPr>
          <w:p w:rsidR="00000000" w:rsidDel="00000000" w:rsidP="00000000" w:rsidRDefault="00000000" w:rsidRPr="00000000" w14:paraId="000030AD">
            <w:pPr>
              <w:spacing w:after="0" w:before="0" w:line="240" w:lineRule="auto"/>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16"/>
                <w:szCs w:val="16"/>
              </w:rPr>
            </w:pPr>
            <w:r w:rsidDel="00000000" w:rsidR="00000000" w:rsidRPr="00000000">
              <w:rPr>
                <w:sz w:val="16"/>
                <w:szCs w:val="16"/>
                <w:rtl w:val="0"/>
              </w:rPr>
              <w:t xml:space="preserve">Port Brăila - Lucrări de infrastructură a sectorului portuar din incintă Bazin Docuri</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AF">
            <w:pPr>
              <w:spacing w:after="0" w:before="0" w:line="240" w:lineRule="auto"/>
              <w:jc w:val="center"/>
              <w:rPr>
                <w:sz w:val="16"/>
                <w:szCs w:val="16"/>
              </w:rPr>
            </w:pPr>
            <w:r w:rsidDel="00000000" w:rsidR="00000000" w:rsidRPr="00000000">
              <w:rPr>
                <w:sz w:val="16"/>
                <w:szCs w:val="16"/>
                <w:rtl w:val="0"/>
              </w:rPr>
              <w:t xml:space="preserve">Brăila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0">
            <w:pPr>
              <w:spacing w:after="0" w:before="0" w:line="240" w:lineRule="auto"/>
              <w:jc w:val="center"/>
              <w:rPr>
                <w:sz w:val="16"/>
                <w:szCs w:val="16"/>
              </w:rPr>
            </w:pPr>
            <w:r w:rsidDel="00000000" w:rsidR="00000000" w:rsidRPr="00000000">
              <w:rPr>
                <w:sz w:val="16"/>
                <w:szCs w:val="16"/>
                <w:rtl w:val="0"/>
              </w:rPr>
              <w:t xml:space="preserve">Comprehensive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B1">
            <w:pPr>
              <w:widowControl w:val="0"/>
              <w:spacing w:before="0" w:line="276" w:lineRule="auto"/>
              <w:jc w:val="right"/>
              <w:rPr>
                <w:sz w:val="16"/>
                <w:szCs w:val="16"/>
              </w:rPr>
            </w:pPr>
            <w:r w:rsidDel="00000000" w:rsidR="00000000" w:rsidRPr="00000000">
              <w:rPr>
                <w:sz w:val="16"/>
                <w:szCs w:val="16"/>
                <w:rtl w:val="0"/>
              </w:rPr>
              <w:t xml:space="preserve">21.5</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sz w:val="16"/>
                <w:szCs w:val="16"/>
              </w:rPr>
            </w:pPr>
            <w:r w:rsidDel="00000000" w:rsidR="00000000" w:rsidRPr="00000000">
              <w:rPr>
                <w:sz w:val="16"/>
                <w:szCs w:val="16"/>
                <w:rtl w:val="0"/>
              </w:rPr>
              <w:t xml:space="preserve">25.6</w:t>
            </w:r>
          </w:p>
        </w:tc>
      </w:tr>
      <w:tr>
        <w:trPr>
          <w:cantSplit w:val="0"/>
          <w:tblHeader w:val="0"/>
        </w:trPr>
        <w:tc>
          <w:tcPr>
            <w:tcBorders>
              <w:right w:color="000000" w:space="0" w:sz="4" w:val="single"/>
            </w:tcBorders>
            <w:tcMar>
              <w:left w:w="0.0" w:type="dxa"/>
              <w:right w:w="0.0" w:type="dxa"/>
            </w:tcMar>
          </w:tcPr>
          <w:p w:rsidR="00000000" w:rsidDel="00000000" w:rsidP="00000000" w:rsidRDefault="00000000" w:rsidRPr="00000000" w14:paraId="000030B3">
            <w:pPr>
              <w:spacing w:after="0" w:before="0" w:line="240" w:lineRule="auto"/>
              <w:jc w:val="center"/>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16"/>
                <w:szCs w:val="16"/>
              </w:rPr>
            </w:pPr>
            <w:r w:rsidDel="00000000" w:rsidR="00000000" w:rsidRPr="00000000">
              <w:rPr>
                <w:sz w:val="16"/>
                <w:szCs w:val="16"/>
                <w:rtl w:val="0"/>
              </w:rPr>
              <w:t xml:space="preserve">Modernizare și extindere capacitate de operare în portul Ovidiu</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5">
            <w:pPr>
              <w:spacing w:after="0" w:before="0" w:line="240" w:lineRule="auto"/>
              <w:jc w:val="center"/>
              <w:rPr>
                <w:sz w:val="16"/>
                <w:szCs w:val="16"/>
              </w:rPr>
            </w:pPr>
            <w:r w:rsidDel="00000000" w:rsidR="00000000" w:rsidRPr="00000000">
              <w:rPr>
                <w:sz w:val="16"/>
                <w:szCs w:val="16"/>
                <w:rtl w:val="0"/>
              </w:rPr>
              <w:t xml:space="preserve">Ovidiu</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6">
            <w:pPr>
              <w:spacing w:after="0" w:before="0" w:line="240" w:lineRule="auto"/>
              <w:jc w:val="center"/>
              <w:rPr>
                <w:sz w:val="16"/>
                <w:szCs w:val="16"/>
              </w:rPr>
            </w:pPr>
            <w:r w:rsidDel="00000000" w:rsidR="00000000" w:rsidRPr="00000000">
              <w:rPr>
                <w:sz w:val="16"/>
                <w:szCs w:val="16"/>
                <w:rtl w:val="0"/>
              </w:rPr>
              <w:t xml:space="preserve">Comprehensive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B7">
            <w:pPr>
              <w:widowControl w:val="0"/>
              <w:spacing w:before="0" w:line="276" w:lineRule="auto"/>
              <w:jc w:val="right"/>
              <w:rPr>
                <w:sz w:val="16"/>
                <w:szCs w:val="16"/>
              </w:rPr>
            </w:pPr>
            <w:r w:rsidDel="00000000" w:rsidR="00000000" w:rsidRPr="00000000">
              <w:rPr>
                <w:sz w:val="16"/>
                <w:szCs w:val="16"/>
                <w:rtl w:val="0"/>
              </w:rPr>
              <w:t xml:space="preserve">12.2</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sz w:val="16"/>
                <w:szCs w:val="16"/>
              </w:rPr>
            </w:pPr>
            <w:r w:rsidDel="00000000" w:rsidR="00000000" w:rsidRPr="00000000">
              <w:rPr>
                <w:sz w:val="16"/>
                <w:szCs w:val="16"/>
                <w:rtl w:val="0"/>
              </w:rPr>
              <w:t xml:space="preserve">14.54</w:t>
            </w:r>
          </w:p>
        </w:tc>
      </w:tr>
      <w:tr>
        <w:trPr>
          <w:cantSplit w:val="0"/>
          <w:tblHeader w:val="0"/>
        </w:trPr>
        <w:tc>
          <w:tcPr>
            <w:tcBorders>
              <w:right w:color="000000" w:space="0" w:sz="4" w:val="single"/>
            </w:tcBorders>
            <w:tcMar>
              <w:left w:w="0.0" w:type="dxa"/>
              <w:right w:w="0.0" w:type="dxa"/>
            </w:tcMar>
          </w:tcPr>
          <w:p w:rsidR="00000000" w:rsidDel="00000000" w:rsidP="00000000" w:rsidRDefault="00000000" w:rsidRPr="00000000" w14:paraId="000030B9">
            <w:pPr>
              <w:spacing w:after="0" w:before="0" w:line="240" w:lineRule="auto"/>
              <w:jc w:val="center"/>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16"/>
                <w:szCs w:val="16"/>
              </w:rPr>
            </w:pPr>
            <w:r w:rsidDel="00000000" w:rsidR="00000000" w:rsidRPr="00000000">
              <w:rPr>
                <w:sz w:val="16"/>
                <w:szCs w:val="16"/>
                <w:rtl w:val="0"/>
              </w:rPr>
              <w:t xml:space="preserve">Reabilitarea și modernizarea infrastructurii de transport naval în porturile din afara rețelei TEN-T - Port Corabia</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B">
            <w:pPr>
              <w:spacing w:after="0" w:before="0" w:line="240" w:lineRule="auto"/>
              <w:jc w:val="center"/>
              <w:rPr>
                <w:sz w:val="16"/>
                <w:szCs w:val="16"/>
              </w:rPr>
            </w:pPr>
            <w:r w:rsidDel="00000000" w:rsidR="00000000" w:rsidRPr="00000000">
              <w:rPr>
                <w:sz w:val="16"/>
                <w:szCs w:val="16"/>
                <w:rtl w:val="0"/>
              </w:rPr>
              <w:t xml:space="preserve">Corabia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C">
            <w:pPr>
              <w:spacing w:after="0" w:before="0" w:line="240" w:lineRule="auto"/>
              <w:jc w:val="center"/>
              <w:rPr>
                <w:sz w:val="16"/>
                <w:szCs w:val="16"/>
              </w:rPr>
            </w:pPr>
            <w:r w:rsidDel="00000000" w:rsidR="00000000" w:rsidRPr="00000000">
              <w:rPr>
                <w:sz w:val="16"/>
                <w:szCs w:val="16"/>
                <w:rtl w:val="0"/>
              </w:rPr>
              <w:t xml:space="preserve">Alte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BD">
            <w:pPr>
              <w:widowControl w:val="0"/>
              <w:spacing w:before="0" w:line="276" w:lineRule="auto"/>
              <w:jc w:val="right"/>
              <w:rPr>
                <w:sz w:val="16"/>
                <w:szCs w:val="16"/>
              </w:rPr>
            </w:pPr>
            <w:r w:rsidDel="00000000" w:rsidR="00000000" w:rsidRPr="00000000">
              <w:rPr>
                <w:sz w:val="16"/>
                <w:szCs w:val="16"/>
                <w:rtl w:val="0"/>
              </w:rPr>
              <w:t xml:space="preserve">24.1</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sz w:val="16"/>
                <w:szCs w:val="16"/>
              </w:rPr>
            </w:pPr>
            <w:r w:rsidDel="00000000" w:rsidR="00000000" w:rsidRPr="00000000">
              <w:rPr>
                <w:sz w:val="16"/>
                <w:szCs w:val="16"/>
                <w:rtl w:val="0"/>
              </w:rPr>
              <w:t xml:space="preserve">28.65</w:t>
            </w:r>
          </w:p>
        </w:tc>
      </w:tr>
      <w:tr>
        <w:trPr>
          <w:cantSplit w:val="0"/>
          <w:tblHeader w:val="0"/>
        </w:trPr>
        <w:tc>
          <w:tcPr>
            <w:tcBorders>
              <w:right w:color="000000" w:space="0" w:sz="4" w:val="single"/>
            </w:tcBorders>
            <w:tcMar>
              <w:left w:w="0.0" w:type="dxa"/>
              <w:right w:w="0.0" w:type="dxa"/>
            </w:tcMar>
          </w:tcPr>
          <w:p w:rsidR="00000000" w:rsidDel="00000000" w:rsidP="00000000" w:rsidRDefault="00000000" w:rsidRPr="00000000" w14:paraId="000030BF">
            <w:pPr>
              <w:spacing w:after="0" w:before="0" w:line="240" w:lineRule="auto"/>
              <w:jc w:val="center"/>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16"/>
                <w:szCs w:val="16"/>
              </w:rPr>
            </w:pPr>
            <w:r w:rsidDel="00000000" w:rsidR="00000000" w:rsidRPr="00000000">
              <w:rPr>
                <w:sz w:val="16"/>
                <w:szCs w:val="16"/>
                <w:rtl w:val="0"/>
              </w:rPr>
              <w:t xml:space="preserve">Modernizare și extindere capacitate de operare în portul Luminița</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1">
            <w:pPr>
              <w:spacing w:after="0" w:before="0" w:line="240" w:lineRule="auto"/>
              <w:jc w:val="center"/>
              <w:rPr>
                <w:sz w:val="16"/>
                <w:szCs w:val="16"/>
              </w:rPr>
            </w:pPr>
            <w:r w:rsidDel="00000000" w:rsidR="00000000" w:rsidRPr="00000000">
              <w:rPr>
                <w:sz w:val="16"/>
                <w:szCs w:val="16"/>
                <w:rtl w:val="0"/>
              </w:rPr>
              <w:t xml:space="preserve">Luminița</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2">
            <w:pPr>
              <w:spacing w:after="0" w:before="0" w:line="240" w:lineRule="auto"/>
              <w:jc w:val="center"/>
              <w:rPr>
                <w:sz w:val="16"/>
                <w:szCs w:val="16"/>
              </w:rPr>
            </w:pPr>
            <w:r w:rsidDel="00000000" w:rsidR="00000000" w:rsidRPr="00000000">
              <w:rPr>
                <w:sz w:val="16"/>
                <w:szCs w:val="16"/>
                <w:rtl w:val="0"/>
              </w:rPr>
              <w:t xml:space="preserve">Alte</w:t>
            </w:r>
            <w:r w:rsidDel="00000000" w:rsidR="00000000" w:rsidRPr="00000000">
              <w:rPr>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C3">
            <w:pPr>
              <w:widowControl w:val="0"/>
              <w:spacing w:before="0" w:line="276" w:lineRule="auto"/>
              <w:jc w:val="right"/>
              <w:rPr>
                <w:sz w:val="16"/>
                <w:szCs w:val="16"/>
              </w:rPr>
            </w:pPr>
            <w:r w:rsidDel="00000000" w:rsidR="00000000" w:rsidRPr="00000000">
              <w:rPr>
                <w:sz w:val="16"/>
                <w:szCs w:val="16"/>
                <w:rtl w:val="0"/>
              </w:rPr>
              <w:t xml:space="preserve">16.6</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sz w:val="16"/>
                <w:szCs w:val="16"/>
              </w:rPr>
            </w:pPr>
            <w:r w:rsidDel="00000000" w:rsidR="00000000" w:rsidRPr="00000000">
              <w:rPr>
                <w:sz w:val="16"/>
                <w:szCs w:val="16"/>
                <w:rtl w:val="0"/>
              </w:rPr>
              <w:t xml:space="preserve">19.75</w:t>
            </w:r>
          </w:p>
        </w:tc>
      </w:tr>
      <w:tr>
        <w:trPr>
          <w:cantSplit w:val="0"/>
          <w:tblHeader w:val="0"/>
        </w:trPr>
        <w:tc>
          <w:tcPr>
            <w:tcBorders>
              <w:right w:color="000000" w:space="0" w:sz="4" w:val="single"/>
            </w:tcBorders>
            <w:tcMar>
              <w:left w:w="0.0" w:type="dxa"/>
              <w:right w:w="0.0" w:type="dxa"/>
            </w:tcMar>
          </w:tcPr>
          <w:p w:rsidR="00000000" w:rsidDel="00000000" w:rsidP="00000000" w:rsidRDefault="00000000" w:rsidRPr="00000000" w14:paraId="000030C5">
            <w:pPr>
              <w:spacing w:after="0" w:before="0" w:line="240" w:lineRule="auto"/>
              <w:jc w:val="center"/>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16"/>
                <w:szCs w:val="16"/>
              </w:rPr>
            </w:pPr>
            <w:r w:rsidDel="00000000" w:rsidR="00000000" w:rsidRPr="00000000">
              <w:rPr>
                <w:sz w:val="16"/>
                <w:szCs w:val="16"/>
                <w:rtl w:val="0"/>
              </w:rPr>
              <w:t xml:space="preserve">Modernizarea și dezvoltarea infrastructurii portuare în Portul Turnu Măgurele</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7">
            <w:pPr>
              <w:spacing w:after="0" w:before="0" w:line="240" w:lineRule="auto"/>
              <w:jc w:val="center"/>
              <w:rPr>
                <w:sz w:val="16"/>
                <w:szCs w:val="16"/>
              </w:rPr>
            </w:pPr>
            <w:r w:rsidDel="00000000" w:rsidR="00000000" w:rsidRPr="00000000">
              <w:rPr>
                <w:sz w:val="16"/>
                <w:szCs w:val="16"/>
                <w:rtl w:val="0"/>
              </w:rPr>
              <w:t xml:space="preserve">Turnu Măgurele</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8">
            <w:pPr>
              <w:spacing w:after="0" w:before="0" w:line="240" w:lineRule="auto"/>
              <w:jc w:val="center"/>
              <w:rPr>
                <w:sz w:val="16"/>
                <w:szCs w:val="16"/>
              </w:rPr>
            </w:pPr>
            <w:r w:rsidDel="00000000" w:rsidR="00000000" w:rsidRPr="00000000">
              <w:rPr>
                <w:sz w:val="16"/>
                <w:szCs w:val="16"/>
                <w:rtl w:val="0"/>
              </w:rPr>
              <w:t xml:space="preserve">Alte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C9">
            <w:pPr>
              <w:widowControl w:val="0"/>
              <w:spacing w:before="0" w:line="276" w:lineRule="auto"/>
              <w:jc w:val="right"/>
              <w:rPr>
                <w:sz w:val="16"/>
                <w:szCs w:val="16"/>
              </w:rPr>
            </w:pPr>
            <w:r w:rsidDel="00000000" w:rsidR="00000000" w:rsidRPr="00000000">
              <w:rPr>
                <w:sz w:val="16"/>
                <w:szCs w:val="16"/>
                <w:rtl w:val="0"/>
              </w:rPr>
              <w:t xml:space="preserve">10.5</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sz w:val="16"/>
                <w:szCs w:val="16"/>
              </w:rPr>
            </w:pPr>
            <w:r w:rsidDel="00000000" w:rsidR="00000000" w:rsidRPr="00000000">
              <w:rPr>
                <w:sz w:val="16"/>
                <w:szCs w:val="16"/>
                <w:rtl w:val="0"/>
              </w:rPr>
              <w:t xml:space="preserve">12.50</w:t>
            </w:r>
          </w:p>
        </w:tc>
      </w:tr>
      <w:tr>
        <w:trPr>
          <w:cantSplit w:val="0"/>
          <w:tblHeader w:val="0"/>
        </w:trPr>
        <w:tc>
          <w:tcPr>
            <w:tcBorders>
              <w:right w:color="000000" w:space="0" w:sz="4" w:val="single"/>
            </w:tcBorders>
            <w:tcMar>
              <w:left w:w="0.0" w:type="dxa"/>
              <w:right w:w="0.0" w:type="dxa"/>
            </w:tcMar>
          </w:tcPr>
          <w:p w:rsidR="00000000" w:rsidDel="00000000" w:rsidP="00000000" w:rsidRDefault="00000000" w:rsidRPr="00000000" w14:paraId="000030CB">
            <w:pPr>
              <w:spacing w:after="0" w:before="0" w:line="240" w:lineRule="auto"/>
              <w:jc w:val="center"/>
              <w:rPr>
                <w:b w:val="1"/>
                <w:sz w:val="16"/>
                <w:szCs w:val="16"/>
              </w:rPr>
            </w:pPr>
            <w:r w:rsidDel="00000000" w:rsidR="00000000" w:rsidRPr="00000000">
              <w:rPr>
                <w:sz w:val="16"/>
                <w:szCs w:val="16"/>
                <w:rtl w:val="0"/>
              </w:rPr>
              <w:t xml:space="preserve">18</w:t>
            </w:r>
            <w:r w:rsidDel="00000000" w:rsidR="00000000" w:rsidRPr="00000000">
              <w:rPr>
                <w:b w:val="1"/>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16"/>
                <w:szCs w:val="16"/>
              </w:rPr>
            </w:pPr>
            <w:r w:rsidDel="00000000" w:rsidR="00000000" w:rsidRPr="00000000">
              <w:rPr>
                <w:sz w:val="16"/>
                <w:szCs w:val="16"/>
                <w:rtl w:val="0"/>
              </w:rPr>
              <w:t xml:space="preserve">Strategia de Dezvoltare a Transporturilor  Navale</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D">
            <w:pPr>
              <w:spacing w:after="0" w:before="0" w:line="240" w:lineRule="auto"/>
              <w:jc w:val="center"/>
              <w:rPr>
                <w:sz w:val="16"/>
                <w:szCs w:val="16"/>
              </w:rPr>
            </w:pPr>
            <w:r w:rsidDel="00000000" w:rsidR="00000000" w:rsidRPr="00000000">
              <w:rPr>
                <w:sz w:val="16"/>
                <w:szCs w:val="16"/>
                <w:rtl w:val="0"/>
              </w:rPr>
              <w:t xml:space="preserve">MTI - </w:t>
            </w:r>
            <w:r w:rsidDel="00000000" w:rsidR="00000000" w:rsidRPr="00000000">
              <w:rPr>
                <w:sz w:val="16"/>
                <w:szCs w:val="16"/>
                <w:rtl w:val="0"/>
              </w:rPr>
              <w:t xml:space="preserve">DTN</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CE">
            <w:pPr>
              <w:spacing w:after="0" w:before="0" w:line="240" w:lineRule="auto"/>
              <w:jc w:val="center"/>
              <w:rPr>
                <w:sz w:val="16"/>
                <w:szCs w:val="16"/>
              </w:rPr>
            </w:pPr>
            <w:r w:rsidDel="00000000" w:rsidR="00000000" w:rsidRPr="00000000">
              <w:rPr>
                <w:sz w:val="16"/>
                <w:szCs w:val="16"/>
                <w:rtl w:val="0"/>
              </w:rPr>
              <w:t xml:space="preserve"> Toate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CF">
            <w:pPr>
              <w:widowControl w:val="0"/>
              <w:spacing w:before="0" w:line="276" w:lineRule="auto"/>
              <w:jc w:val="right"/>
              <w:rPr>
                <w:sz w:val="16"/>
                <w:szCs w:val="16"/>
              </w:rPr>
            </w:pPr>
            <w:r w:rsidDel="00000000" w:rsidR="00000000" w:rsidRPr="00000000">
              <w:rPr>
                <w:sz w:val="16"/>
                <w:szCs w:val="16"/>
                <w:rtl w:val="0"/>
              </w:rPr>
              <w:t xml:space="preserve">3.6</w:t>
            </w:r>
          </w:p>
        </w:tc>
        <w:tc>
          <w:tcPr>
            <w:tcBorders>
              <w:top w:color="000000" w:space="0" w:sz="4" w:val="single"/>
              <w:left w:color="000000" w:space="0" w:sz="4" w:val="single"/>
              <w:bottom w:color="000000" w:space="0" w:sz="4" w:val="single"/>
              <w:right w:color="000000" w:space="0" w:sz="4" w:val="single"/>
            </w:tcBorders>
            <w:tcMar>
              <w:left w:w="0.0" w:type="dxa"/>
              <w:right w:w="0.0" w:type="dxa"/>
            </w:tcMar>
            <w:vAlign w:val="top"/>
          </w:tcPr>
          <w:p w:rsidR="00000000" w:rsidDel="00000000" w:rsidP="00000000" w:rsidRDefault="00000000" w:rsidRPr="00000000" w14:paraId="00003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sz w:val="16"/>
                <w:szCs w:val="16"/>
              </w:rPr>
            </w:pPr>
            <w:r w:rsidDel="00000000" w:rsidR="00000000" w:rsidRPr="00000000">
              <w:rPr>
                <w:sz w:val="16"/>
                <w:szCs w:val="16"/>
                <w:rtl w:val="0"/>
              </w:rPr>
              <w:t xml:space="preserve">4.30</w:t>
            </w:r>
          </w:p>
        </w:tc>
      </w:tr>
      <w:tr>
        <w:trPr>
          <w:cantSplit w:val="0"/>
          <w:tblHeader w:val="0"/>
        </w:trPr>
        <w:tc>
          <w:tcPr>
            <w:shd w:fill="9fc5e8" w:val="clear"/>
            <w:tcMar>
              <w:top w:w="28.34645669291339" w:type="dxa"/>
              <w:left w:w="28.34645669291339" w:type="dxa"/>
              <w:bottom w:w="28.34645669291339" w:type="dxa"/>
              <w:right w:w="28.34645669291339" w:type="dxa"/>
            </w:tcMar>
          </w:tcPr>
          <w:p w:rsidR="00000000" w:rsidDel="00000000" w:rsidP="00000000" w:rsidRDefault="00000000" w:rsidRPr="00000000" w14:paraId="000030D1">
            <w:pPr>
              <w:spacing w:before="0" w:line="240" w:lineRule="auto"/>
              <w:jc w:val="both"/>
              <w:rPr>
                <w:b w:val="1"/>
                <w:sz w:val="16"/>
                <w:szCs w:val="16"/>
              </w:rPr>
            </w:pPr>
            <w:r w:rsidDel="00000000" w:rsidR="00000000" w:rsidRPr="00000000">
              <w:rPr>
                <w:rtl w:val="0"/>
              </w:rPr>
            </w:r>
          </w:p>
        </w:tc>
        <w:tc>
          <w:tcPr>
            <w:tcBorders>
              <w:top w:color="000000" w:space="0" w:sz="4" w:val="single"/>
            </w:tcBorders>
            <w:shd w:fill="9fc5e8" w:val="clear"/>
            <w:tcMar>
              <w:top w:w="28.34645669291339" w:type="dxa"/>
              <w:left w:w="28.34645669291339" w:type="dxa"/>
              <w:bottom w:w="28.34645669291339" w:type="dxa"/>
              <w:right w:w="28.34645669291339" w:type="dxa"/>
            </w:tcMar>
          </w:tcPr>
          <w:p w:rsidR="00000000" w:rsidDel="00000000" w:rsidP="00000000" w:rsidRDefault="00000000" w:rsidRPr="00000000" w14:paraId="000030D2">
            <w:pPr>
              <w:spacing w:before="0" w:line="240" w:lineRule="auto"/>
              <w:jc w:val="both"/>
              <w:rPr>
                <w:b w:val="1"/>
                <w:sz w:val="16"/>
                <w:szCs w:val="16"/>
              </w:rPr>
            </w:pPr>
            <w:r w:rsidDel="00000000" w:rsidR="00000000" w:rsidRPr="00000000">
              <w:rPr>
                <w:b w:val="1"/>
                <w:sz w:val="16"/>
                <w:szCs w:val="16"/>
                <w:rtl w:val="0"/>
              </w:rPr>
              <w:t xml:space="preserve">TOTAL</w:t>
            </w:r>
          </w:p>
        </w:tc>
        <w:tc>
          <w:tcPr>
            <w:shd w:fill="9fc5e8" w:val="clear"/>
            <w:tcMar>
              <w:top w:w="28.34645669291339" w:type="dxa"/>
              <w:left w:w="28.34645669291339" w:type="dxa"/>
              <w:bottom w:w="28.34645669291339" w:type="dxa"/>
              <w:right w:w="28.34645669291339" w:type="dxa"/>
            </w:tcMar>
          </w:tcPr>
          <w:p w:rsidR="00000000" w:rsidDel="00000000" w:rsidP="00000000" w:rsidRDefault="00000000" w:rsidRPr="00000000" w14:paraId="000030D3">
            <w:pPr>
              <w:spacing w:before="0" w:line="240" w:lineRule="auto"/>
              <w:jc w:val="center"/>
              <w:rPr>
                <w:b w:val="1"/>
                <w:sz w:val="16"/>
                <w:szCs w:val="16"/>
              </w:rPr>
            </w:pPr>
            <w:r w:rsidDel="00000000" w:rsidR="00000000" w:rsidRPr="00000000">
              <w:rPr>
                <w:rtl w:val="0"/>
              </w:rPr>
            </w:r>
          </w:p>
        </w:tc>
        <w:tc>
          <w:tcPr>
            <w:shd w:fill="9fc5e8" w:val="clear"/>
            <w:tcMar>
              <w:top w:w="28.34645669291339" w:type="dxa"/>
              <w:left w:w="28.34645669291339" w:type="dxa"/>
              <w:bottom w:w="28.34645669291339" w:type="dxa"/>
              <w:right w:w="28.34645669291339" w:type="dxa"/>
            </w:tcMar>
          </w:tcPr>
          <w:p w:rsidR="00000000" w:rsidDel="00000000" w:rsidP="00000000" w:rsidRDefault="00000000" w:rsidRPr="00000000" w14:paraId="000030D4">
            <w:pPr>
              <w:spacing w:before="0" w:line="240" w:lineRule="auto"/>
              <w:jc w:val="center"/>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4c2f4" w:val="clear"/>
            <w:tcMar>
              <w:top w:w="2.834645669291339" w:type="dxa"/>
              <w:left w:w="2.834645669291339" w:type="dxa"/>
              <w:bottom w:w="2.834645669291339" w:type="dxa"/>
              <w:right w:w="2.834645669291339" w:type="dxa"/>
            </w:tcMar>
          </w:tcPr>
          <w:p w:rsidR="00000000" w:rsidDel="00000000" w:rsidP="00000000" w:rsidRDefault="00000000" w:rsidRPr="00000000" w14:paraId="000030D5">
            <w:pPr>
              <w:widowControl w:val="0"/>
              <w:spacing w:before="0" w:line="276" w:lineRule="auto"/>
              <w:jc w:val="right"/>
              <w:rPr>
                <w:b w:val="1"/>
                <w:sz w:val="16"/>
                <w:szCs w:val="16"/>
              </w:rPr>
            </w:pPr>
            <w:r w:rsidDel="00000000" w:rsidR="00000000" w:rsidRPr="00000000">
              <w:rPr>
                <w:b w:val="1"/>
                <w:sz w:val="16"/>
                <w:szCs w:val="16"/>
                <w:rtl w:val="0"/>
              </w:rPr>
              <w:t xml:space="preserve">328.1</w:t>
            </w:r>
          </w:p>
        </w:tc>
        <w:tc>
          <w:tcPr>
            <w:shd w:fill="9fc5e8" w:val="clear"/>
            <w:tcMar>
              <w:top w:w="28.34645669291339" w:type="dxa"/>
              <w:left w:w="28.34645669291339" w:type="dxa"/>
              <w:bottom w:w="28.34645669291339" w:type="dxa"/>
              <w:right w:w="28.34645669291339" w:type="dxa"/>
            </w:tcMar>
          </w:tcPr>
          <w:p w:rsidR="00000000" w:rsidDel="00000000" w:rsidP="00000000" w:rsidRDefault="00000000" w:rsidRPr="00000000" w14:paraId="000030D6">
            <w:pPr>
              <w:spacing w:before="0" w:line="240" w:lineRule="auto"/>
              <w:ind w:right="60"/>
              <w:jc w:val="right"/>
              <w:rPr>
                <w:b w:val="1"/>
                <w:sz w:val="16"/>
                <w:szCs w:val="16"/>
              </w:rPr>
            </w:pPr>
            <w:r w:rsidDel="00000000" w:rsidR="00000000" w:rsidRPr="00000000">
              <w:rPr>
                <w:b w:val="1"/>
                <w:sz w:val="16"/>
                <w:szCs w:val="16"/>
                <w:rtl w:val="0"/>
              </w:rPr>
              <w:t xml:space="preserve">390.4</w:t>
            </w:r>
          </w:p>
        </w:tc>
      </w:tr>
    </w:tbl>
    <w:p w:rsidR="00000000" w:rsidDel="00000000" w:rsidP="00000000" w:rsidRDefault="00000000" w:rsidRPr="00000000" w14:paraId="000030D7">
      <w:pPr>
        <w:spacing w:line="240" w:lineRule="auto"/>
        <w:jc w:val="both"/>
        <w:rPr>
          <w:sz w:val="24"/>
          <w:szCs w:val="24"/>
        </w:rPr>
      </w:pPr>
      <w:r w:rsidDel="00000000" w:rsidR="00000000" w:rsidRPr="00000000">
        <w:rPr>
          <w:rtl w:val="0"/>
        </w:rPr>
      </w:r>
    </w:p>
    <w:p w:rsidR="00000000" w:rsidDel="00000000" w:rsidP="00000000" w:rsidRDefault="00000000" w:rsidRPr="00000000" w14:paraId="000030D8">
      <w:pPr>
        <w:spacing w:after="120" w:before="120" w:line="240" w:lineRule="auto"/>
        <w:jc w:val="both"/>
        <w:rPr/>
      </w:pPr>
      <w:r w:rsidDel="00000000" w:rsidR="00000000" w:rsidRPr="00000000">
        <w:rPr>
          <w:sz w:val="24"/>
          <w:szCs w:val="24"/>
          <w:rtl w:val="0"/>
        </w:rPr>
        <w:t xml:space="preserve">Pentru perioada 2020-2030, pentru asigurarea viziunii și obiectivelor strategice ale Planului </w:t>
      </w:r>
      <w:r w:rsidDel="00000000" w:rsidR="00000000" w:rsidRPr="00000000">
        <w:rPr>
          <w:sz w:val="24"/>
          <w:szCs w:val="24"/>
          <w:rtl w:val="0"/>
        </w:rPr>
        <w:t xml:space="preserve">Investițional</w:t>
      </w:r>
      <w:r w:rsidDel="00000000" w:rsidR="00000000" w:rsidRPr="00000000">
        <w:rPr>
          <w:sz w:val="24"/>
          <w:szCs w:val="24"/>
          <w:rtl w:val="0"/>
        </w:rPr>
        <w:t xml:space="preserve"> și ale MPGT este prezentată </w:t>
      </w:r>
      <w:r w:rsidDel="00000000" w:rsidR="00000000" w:rsidRPr="00000000">
        <w:rPr>
          <w:rtl w:val="0"/>
        </w:rPr>
        <w:t xml:space="preserve">în tabelul 2.4.7</w:t>
      </w:r>
      <w:r w:rsidDel="00000000" w:rsidR="00000000" w:rsidRPr="00000000">
        <w:rPr>
          <w:sz w:val="24"/>
          <w:szCs w:val="24"/>
          <w:rtl w:val="0"/>
        </w:rPr>
        <w:t xml:space="preserve"> lista de proiecte aferentă porturilor maritime, luând în considerare în primul rând proiectele aflate în pregătire în perioada 2014-2020. </w:t>
      </w:r>
      <w:r w:rsidDel="00000000" w:rsidR="00000000" w:rsidRPr="00000000">
        <w:rPr>
          <w:rtl w:val="0"/>
        </w:rPr>
      </w:r>
    </w:p>
    <w:p w:rsidR="00000000" w:rsidDel="00000000" w:rsidP="00000000" w:rsidRDefault="00000000" w:rsidRPr="00000000" w14:paraId="000030D9">
      <w:pPr>
        <w:widowControl w:val="0"/>
        <w:spacing w:after="0" w:before="0" w:line="240" w:lineRule="auto"/>
        <w:jc w:val="center"/>
        <w:rPr>
          <w:i w:val="1"/>
          <w:sz w:val="22"/>
          <w:szCs w:val="22"/>
        </w:rPr>
      </w:pPr>
      <w:r w:rsidDel="00000000" w:rsidR="00000000" w:rsidRPr="00000000">
        <w:rPr>
          <w:b w:val="1"/>
          <w:i w:val="1"/>
          <w:sz w:val="22"/>
          <w:szCs w:val="22"/>
          <w:rtl w:val="0"/>
        </w:rPr>
        <w:t xml:space="preserve">Tabelul 2.4.7.  Proiecte în pregătire în perioada 2014-2020 - porturile maritime</w:t>
      </w:r>
      <w:r w:rsidDel="00000000" w:rsidR="00000000" w:rsidRPr="00000000">
        <w:rPr>
          <w:rtl w:val="0"/>
        </w:rPr>
      </w:r>
    </w:p>
    <w:tbl>
      <w:tblPr>
        <w:tblStyle w:val="Table92"/>
        <w:tblW w:w="9702.081497797357"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4.9669603524229"/>
        <w:gridCol w:w="4622.114537444933"/>
        <w:gridCol w:w="945"/>
        <w:gridCol w:w="645"/>
        <w:gridCol w:w="1515"/>
        <w:gridCol w:w="1440"/>
        <w:tblGridChange w:id="0">
          <w:tblGrid>
            <w:gridCol w:w="534.9669603524229"/>
            <w:gridCol w:w="4622.114537444933"/>
            <w:gridCol w:w="945"/>
            <w:gridCol w:w="645"/>
            <w:gridCol w:w="1515"/>
            <w:gridCol w:w="1440"/>
          </w:tblGrid>
        </w:tblGridChange>
      </w:tblGrid>
      <w:tr>
        <w:trPr>
          <w:cantSplit w:val="0"/>
          <w:trHeight w:val="627.4218749999999" w:hRule="atLeast"/>
          <w:tblHeader w:val="0"/>
        </w:trPr>
        <w:tc>
          <w:tcPr>
            <w:shd w:fill="9fc5e8" w:val="clear"/>
            <w:vAlign w:val="center"/>
          </w:tcPr>
          <w:p w:rsidR="00000000" w:rsidDel="00000000" w:rsidP="00000000" w:rsidRDefault="00000000" w:rsidRPr="00000000" w14:paraId="000030DA">
            <w:pPr>
              <w:spacing w:after="0" w:before="0" w:line="240" w:lineRule="auto"/>
              <w:jc w:val="center"/>
              <w:rPr>
                <w:b w:val="1"/>
                <w:sz w:val="16"/>
                <w:szCs w:val="16"/>
              </w:rPr>
            </w:pPr>
            <w:bookmarkStart w:colFirst="0" w:colLast="0" w:name="_heading=h.4h042r0" w:id="88"/>
            <w:bookmarkEnd w:id="88"/>
            <w:r w:rsidDel="00000000" w:rsidR="00000000" w:rsidRPr="00000000">
              <w:rPr>
                <w:b w:val="1"/>
                <w:sz w:val="16"/>
                <w:szCs w:val="16"/>
                <w:rtl w:val="0"/>
              </w:rPr>
              <w:t xml:space="preserve">Nr. Crt.</w:t>
            </w:r>
          </w:p>
        </w:tc>
        <w:tc>
          <w:tcPr>
            <w:shd w:fill="9fc5e8" w:val="clear"/>
            <w:vAlign w:val="center"/>
          </w:tcPr>
          <w:p w:rsidR="00000000" w:rsidDel="00000000" w:rsidP="00000000" w:rsidRDefault="00000000" w:rsidRPr="00000000" w14:paraId="000030DB">
            <w:pPr>
              <w:spacing w:after="0" w:before="0" w:line="240" w:lineRule="auto"/>
              <w:jc w:val="center"/>
              <w:rPr>
                <w:b w:val="1"/>
                <w:sz w:val="16"/>
                <w:szCs w:val="16"/>
              </w:rPr>
            </w:pPr>
            <w:r w:rsidDel="00000000" w:rsidR="00000000" w:rsidRPr="00000000">
              <w:rPr>
                <w:b w:val="1"/>
                <w:sz w:val="16"/>
                <w:szCs w:val="16"/>
                <w:rtl w:val="0"/>
              </w:rPr>
              <w:t xml:space="preserve">Denumire proiect (proiecte noi)</w:t>
            </w:r>
          </w:p>
        </w:tc>
        <w:tc>
          <w:tcPr>
            <w:shd w:fill="9fc5e8" w:val="clear"/>
            <w:vAlign w:val="center"/>
          </w:tcPr>
          <w:p w:rsidR="00000000" w:rsidDel="00000000" w:rsidP="00000000" w:rsidRDefault="00000000" w:rsidRPr="00000000" w14:paraId="000030DC">
            <w:pPr>
              <w:spacing w:after="0" w:before="0" w:line="240" w:lineRule="auto"/>
              <w:jc w:val="center"/>
              <w:rPr>
                <w:b w:val="1"/>
                <w:sz w:val="16"/>
                <w:szCs w:val="16"/>
              </w:rPr>
            </w:pPr>
            <w:r w:rsidDel="00000000" w:rsidR="00000000" w:rsidRPr="00000000">
              <w:rPr>
                <w:b w:val="1"/>
                <w:sz w:val="16"/>
                <w:szCs w:val="16"/>
                <w:rtl w:val="0"/>
              </w:rPr>
              <w:t xml:space="preserve">Port</w:t>
            </w:r>
          </w:p>
        </w:tc>
        <w:tc>
          <w:tcPr>
            <w:shd w:fill="9fc5e8" w:val="clear"/>
            <w:vAlign w:val="center"/>
          </w:tcPr>
          <w:p w:rsidR="00000000" w:rsidDel="00000000" w:rsidP="00000000" w:rsidRDefault="00000000" w:rsidRPr="00000000" w14:paraId="000030DD">
            <w:pPr>
              <w:spacing w:after="0" w:before="0" w:line="240" w:lineRule="auto"/>
              <w:jc w:val="center"/>
              <w:rPr>
                <w:b w:val="1"/>
                <w:sz w:val="16"/>
                <w:szCs w:val="16"/>
              </w:rPr>
            </w:pPr>
            <w:r w:rsidDel="00000000" w:rsidR="00000000" w:rsidRPr="00000000">
              <w:rPr>
                <w:b w:val="1"/>
                <w:sz w:val="16"/>
                <w:szCs w:val="16"/>
                <w:rtl w:val="0"/>
              </w:rPr>
              <w:t xml:space="preserve">Rețea</w:t>
            </w:r>
          </w:p>
          <w:p w:rsidR="00000000" w:rsidDel="00000000" w:rsidP="00000000" w:rsidRDefault="00000000" w:rsidRPr="00000000" w14:paraId="000030DE">
            <w:pPr>
              <w:spacing w:after="0" w:before="0" w:line="240" w:lineRule="auto"/>
              <w:jc w:val="center"/>
              <w:rPr>
                <w:b w:val="1"/>
                <w:sz w:val="16"/>
                <w:szCs w:val="16"/>
              </w:rPr>
            </w:pPr>
            <w:r w:rsidDel="00000000" w:rsidR="00000000" w:rsidRPr="00000000">
              <w:rPr>
                <w:b w:val="1"/>
                <w:sz w:val="16"/>
                <w:szCs w:val="16"/>
                <w:rtl w:val="0"/>
              </w:rPr>
              <w:t xml:space="preserve">TEN-T</w:t>
            </w:r>
          </w:p>
        </w:tc>
        <w:tc>
          <w:tcPr>
            <w:shd w:fill="9fc5e8" w:val="clear"/>
            <w:vAlign w:val="center"/>
          </w:tcPr>
          <w:p w:rsidR="00000000" w:rsidDel="00000000" w:rsidP="00000000" w:rsidRDefault="00000000" w:rsidRPr="00000000" w14:paraId="000030DF">
            <w:pPr>
              <w:spacing w:after="0"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0E0">
            <w:pPr>
              <w:spacing w:after="0"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shd w:fill="9fc5e8" w:val="clear"/>
            <w:vAlign w:val="center"/>
          </w:tcPr>
          <w:p w:rsidR="00000000" w:rsidDel="00000000" w:rsidP="00000000" w:rsidRDefault="00000000" w:rsidRPr="00000000" w14:paraId="000030E1">
            <w:pPr>
              <w:spacing w:after="0"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0E2">
            <w:pPr>
              <w:spacing w:after="0"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r>
      <w:tr>
        <w:trPr>
          <w:cantSplit w:val="0"/>
          <w:tblHeader w:val="0"/>
        </w:trPr>
        <w:tc>
          <w:tcPr>
            <w:shd w:fill="cfe2f3" w:val="clear"/>
          </w:tcPr>
          <w:p w:rsidR="00000000" w:rsidDel="00000000" w:rsidP="00000000" w:rsidRDefault="00000000" w:rsidRPr="00000000" w14:paraId="000030E3">
            <w:pPr>
              <w:spacing w:after="0" w:before="0" w:line="240" w:lineRule="auto"/>
              <w:jc w:val="both"/>
              <w:rPr>
                <w:sz w:val="16"/>
                <w:szCs w:val="16"/>
              </w:rPr>
            </w:pPr>
            <w:r w:rsidDel="00000000" w:rsidR="00000000" w:rsidRPr="00000000">
              <w:rPr>
                <w:sz w:val="16"/>
                <w:szCs w:val="16"/>
                <w:rtl w:val="0"/>
              </w:rPr>
              <w:t xml:space="preserve">1.</w:t>
            </w:r>
          </w:p>
        </w:tc>
        <w:tc>
          <w:tcPr>
            <w:shd w:fill="auto" w:val="clear"/>
          </w:tcPr>
          <w:p w:rsidR="00000000" w:rsidDel="00000000" w:rsidP="00000000" w:rsidRDefault="00000000" w:rsidRPr="00000000" w14:paraId="000030E4">
            <w:pPr>
              <w:spacing w:after="0" w:before="0" w:line="240" w:lineRule="auto"/>
              <w:jc w:val="both"/>
              <w:rPr>
                <w:sz w:val="16"/>
                <w:szCs w:val="16"/>
              </w:rPr>
            </w:pPr>
            <w:r w:rsidDel="00000000" w:rsidR="00000000" w:rsidRPr="00000000">
              <w:rPr>
                <w:sz w:val="16"/>
                <w:szCs w:val="16"/>
                <w:rtl w:val="0"/>
              </w:rPr>
              <w:t xml:space="preserve">Extinderea la 4 benzi a drumului dintre poarta 7 și joncțiunea cu obiectivul Pod rutier la km 0+540 a CDMN cu drumul care realizează legătura între </w:t>
            </w:r>
            <w:r w:rsidDel="00000000" w:rsidR="00000000" w:rsidRPr="00000000">
              <w:rPr>
                <w:sz w:val="16"/>
                <w:szCs w:val="16"/>
                <w:rtl w:val="0"/>
              </w:rPr>
              <w:t xml:space="preserve">poarta</w:t>
            </w:r>
            <w:r w:rsidDel="00000000" w:rsidR="00000000" w:rsidRPr="00000000">
              <w:rPr>
                <w:sz w:val="16"/>
                <w:szCs w:val="16"/>
                <w:rtl w:val="0"/>
              </w:rPr>
              <w:t xml:space="preserve"> 9 și poarta 8 spre zona de Nord a Portului Constanța </w:t>
            </w:r>
          </w:p>
        </w:tc>
        <w:tc>
          <w:tcPr/>
          <w:p w:rsidR="00000000" w:rsidDel="00000000" w:rsidP="00000000" w:rsidRDefault="00000000" w:rsidRPr="00000000" w14:paraId="000030E5">
            <w:pPr>
              <w:spacing w:after="0" w:before="0" w:line="240" w:lineRule="auto"/>
              <w:jc w:val="both"/>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0E6">
            <w:pPr>
              <w:spacing w:after="0"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E7">
            <w:pPr>
              <w:widowControl w:val="0"/>
              <w:spacing w:after="0" w:before="0" w:line="276" w:lineRule="auto"/>
              <w:jc w:val="right"/>
              <w:rPr>
                <w:sz w:val="16"/>
                <w:szCs w:val="16"/>
              </w:rPr>
            </w:pPr>
            <w:r w:rsidDel="00000000" w:rsidR="00000000" w:rsidRPr="00000000">
              <w:rPr>
                <w:sz w:val="16"/>
                <w:szCs w:val="16"/>
                <w:rtl w:val="0"/>
              </w:rPr>
              <w:t xml:space="preserve">19.3</w:t>
            </w:r>
          </w:p>
        </w:tc>
        <w:tc>
          <w:tcPr/>
          <w:p w:rsidR="00000000" w:rsidDel="00000000" w:rsidP="00000000" w:rsidRDefault="00000000" w:rsidRPr="00000000" w14:paraId="000030E8">
            <w:pPr>
              <w:spacing w:after="0" w:before="0" w:line="240" w:lineRule="auto"/>
              <w:ind w:right="45"/>
              <w:jc w:val="right"/>
              <w:rPr>
                <w:sz w:val="16"/>
                <w:szCs w:val="16"/>
              </w:rPr>
            </w:pPr>
            <w:r w:rsidDel="00000000" w:rsidR="00000000" w:rsidRPr="00000000">
              <w:rPr>
                <w:sz w:val="16"/>
                <w:szCs w:val="16"/>
                <w:rtl w:val="0"/>
              </w:rPr>
              <w:t xml:space="preserve">23</w:t>
            </w:r>
          </w:p>
        </w:tc>
      </w:tr>
      <w:tr>
        <w:trPr>
          <w:cantSplit w:val="0"/>
          <w:tblHeader w:val="0"/>
        </w:trPr>
        <w:tc>
          <w:tcPr>
            <w:shd w:fill="cfe2f3" w:val="clear"/>
          </w:tcPr>
          <w:p w:rsidR="00000000" w:rsidDel="00000000" w:rsidP="00000000" w:rsidRDefault="00000000" w:rsidRPr="00000000" w14:paraId="000030E9">
            <w:pPr>
              <w:spacing w:after="0" w:before="0" w:line="240" w:lineRule="auto"/>
              <w:jc w:val="both"/>
              <w:rPr>
                <w:sz w:val="16"/>
                <w:szCs w:val="16"/>
              </w:rPr>
            </w:pPr>
            <w:r w:rsidDel="00000000" w:rsidR="00000000" w:rsidRPr="00000000">
              <w:rPr>
                <w:sz w:val="16"/>
                <w:szCs w:val="16"/>
                <w:rtl w:val="0"/>
              </w:rPr>
              <w:t xml:space="preserve">2.</w:t>
            </w:r>
          </w:p>
        </w:tc>
        <w:tc>
          <w:tcPr>
            <w:shd w:fill="auto" w:val="clear"/>
          </w:tcPr>
          <w:p w:rsidR="00000000" w:rsidDel="00000000" w:rsidP="00000000" w:rsidRDefault="00000000" w:rsidRPr="00000000" w14:paraId="000030EA">
            <w:pPr>
              <w:spacing w:after="0" w:before="0" w:line="240" w:lineRule="auto"/>
              <w:jc w:val="both"/>
              <w:rPr>
                <w:sz w:val="16"/>
                <w:szCs w:val="16"/>
              </w:rPr>
            </w:pPr>
            <w:r w:rsidDel="00000000" w:rsidR="00000000" w:rsidRPr="00000000">
              <w:rPr>
                <w:sz w:val="16"/>
                <w:szCs w:val="16"/>
                <w:rtl w:val="0"/>
              </w:rPr>
              <w:t xml:space="preserve">Extindere și modernizare infrastructură de apă și canalizare prin preluarea de ape pluviale și stabilizarea zonei adiacente</w:t>
            </w:r>
          </w:p>
        </w:tc>
        <w:tc>
          <w:tcPr/>
          <w:p w:rsidR="00000000" w:rsidDel="00000000" w:rsidP="00000000" w:rsidRDefault="00000000" w:rsidRPr="00000000" w14:paraId="000030EB">
            <w:pPr>
              <w:spacing w:after="0" w:before="0" w:line="240" w:lineRule="auto"/>
              <w:jc w:val="both"/>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0EC">
            <w:pPr>
              <w:spacing w:after="0"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ED">
            <w:pPr>
              <w:widowControl w:val="0"/>
              <w:spacing w:after="0" w:before="0" w:line="276" w:lineRule="auto"/>
              <w:jc w:val="right"/>
              <w:rPr>
                <w:sz w:val="16"/>
                <w:szCs w:val="16"/>
              </w:rPr>
            </w:pPr>
            <w:r w:rsidDel="00000000" w:rsidR="00000000" w:rsidRPr="00000000">
              <w:rPr>
                <w:sz w:val="16"/>
                <w:szCs w:val="16"/>
                <w:rtl w:val="0"/>
              </w:rPr>
              <w:t xml:space="preserve">17.6</w:t>
            </w:r>
          </w:p>
        </w:tc>
        <w:tc>
          <w:tcPr/>
          <w:p w:rsidR="00000000" w:rsidDel="00000000" w:rsidP="00000000" w:rsidRDefault="00000000" w:rsidRPr="00000000" w14:paraId="000030EE">
            <w:pPr>
              <w:spacing w:after="0" w:before="0" w:line="240" w:lineRule="auto"/>
              <w:ind w:right="45"/>
              <w:jc w:val="right"/>
              <w:rPr>
                <w:sz w:val="16"/>
                <w:szCs w:val="16"/>
              </w:rPr>
            </w:pPr>
            <w:r w:rsidDel="00000000" w:rsidR="00000000" w:rsidRPr="00000000">
              <w:rPr>
                <w:sz w:val="16"/>
                <w:szCs w:val="16"/>
                <w:rtl w:val="0"/>
              </w:rPr>
              <w:t xml:space="preserve">21</w:t>
            </w:r>
          </w:p>
        </w:tc>
      </w:tr>
      <w:tr>
        <w:trPr>
          <w:cantSplit w:val="0"/>
          <w:tblHeader w:val="0"/>
        </w:trPr>
        <w:tc>
          <w:tcPr>
            <w:shd w:fill="cfe2f3" w:val="clear"/>
          </w:tcPr>
          <w:p w:rsidR="00000000" w:rsidDel="00000000" w:rsidP="00000000" w:rsidRDefault="00000000" w:rsidRPr="00000000" w14:paraId="000030EF">
            <w:pPr>
              <w:spacing w:after="0" w:before="0" w:line="240" w:lineRule="auto"/>
              <w:jc w:val="both"/>
              <w:rPr>
                <w:sz w:val="16"/>
                <w:szCs w:val="16"/>
              </w:rPr>
            </w:pPr>
            <w:r w:rsidDel="00000000" w:rsidR="00000000" w:rsidRPr="00000000">
              <w:rPr>
                <w:sz w:val="16"/>
                <w:szCs w:val="16"/>
                <w:rtl w:val="0"/>
              </w:rPr>
              <w:t xml:space="preserve">3.</w:t>
            </w:r>
          </w:p>
        </w:tc>
        <w:tc>
          <w:tcPr>
            <w:shd w:fill="auto" w:val="clear"/>
          </w:tcPr>
          <w:p w:rsidR="00000000" w:rsidDel="00000000" w:rsidP="00000000" w:rsidRDefault="00000000" w:rsidRPr="00000000" w14:paraId="000030F0">
            <w:pPr>
              <w:spacing w:after="0" w:before="0" w:line="240" w:lineRule="auto"/>
              <w:jc w:val="both"/>
              <w:rPr>
                <w:sz w:val="16"/>
                <w:szCs w:val="16"/>
              </w:rPr>
            </w:pPr>
            <w:r w:rsidDel="00000000" w:rsidR="00000000" w:rsidRPr="00000000">
              <w:rPr>
                <w:sz w:val="16"/>
                <w:szCs w:val="16"/>
                <w:rtl w:val="0"/>
              </w:rPr>
              <w:t xml:space="preserve">Asistență tehnică pentru pregătire proiecte Master Plan al infrastructurii rutiere și de acces</w:t>
            </w:r>
          </w:p>
        </w:tc>
        <w:tc>
          <w:tcPr/>
          <w:p w:rsidR="00000000" w:rsidDel="00000000" w:rsidP="00000000" w:rsidRDefault="00000000" w:rsidRPr="00000000" w14:paraId="000030F1">
            <w:pPr>
              <w:spacing w:after="0" w:before="0" w:line="240" w:lineRule="auto"/>
              <w:jc w:val="both"/>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0F2">
            <w:pPr>
              <w:spacing w:after="0"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F3">
            <w:pPr>
              <w:widowControl w:val="0"/>
              <w:spacing w:after="0" w:before="0" w:line="276" w:lineRule="auto"/>
              <w:jc w:val="right"/>
              <w:rPr>
                <w:sz w:val="16"/>
                <w:szCs w:val="16"/>
              </w:rPr>
            </w:pPr>
            <w:r w:rsidDel="00000000" w:rsidR="00000000" w:rsidRPr="00000000">
              <w:rPr>
                <w:sz w:val="16"/>
                <w:szCs w:val="16"/>
                <w:rtl w:val="0"/>
              </w:rPr>
              <w:t xml:space="preserve">0.4</w:t>
            </w:r>
          </w:p>
        </w:tc>
        <w:tc>
          <w:tcPr/>
          <w:p w:rsidR="00000000" w:rsidDel="00000000" w:rsidP="00000000" w:rsidRDefault="00000000" w:rsidRPr="00000000" w14:paraId="000030F4">
            <w:pPr>
              <w:spacing w:after="0" w:before="0" w:line="240" w:lineRule="auto"/>
              <w:ind w:right="45"/>
              <w:jc w:val="right"/>
              <w:rPr>
                <w:sz w:val="16"/>
                <w:szCs w:val="16"/>
              </w:rPr>
            </w:pPr>
            <w:r w:rsidDel="00000000" w:rsidR="00000000" w:rsidRPr="00000000">
              <w:rPr>
                <w:sz w:val="16"/>
                <w:szCs w:val="16"/>
                <w:rtl w:val="0"/>
              </w:rPr>
              <w:t xml:space="preserve">0.5</w:t>
            </w:r>
          </w:p>
        </w:tc>
      </w:tr>
      <w:tr>
        <w:trPr>
          <w:cantSplit w:val="0"/>
          <w:tblHeader w:val="0"/>
        </w:trPr>
        <w:tc>
          <w:tcPr>
            <w:shd w:fill="cfe2f3" w:val="clear"/>
          </w:tcPr>
          <w:p w:rsidR="00000000" w:rsidDel="00000000" w:rsidP="00000000" w:rsidRDefault="00000000" w:rsidRPr="00000000" w14:paraId="000030F5">
            <w:pPr>
              <w:spacing w:after="0" w:before="0" w:line="240" w:lineRule="auto"/>
              <w:jc w:val="both"/>
              <w:rPr>
                <w:sz w:val="16"/>
                <w:szCs w:val="16"/>
              </w:rPr>
            </w:pPr>
            <w:r w:rsidDel="00000000" w:rsidR="00000000" w:rsidRPr="00000000">
              <w:rPr>
                <w:sz w:val="16"/>
                <w:szCs w:val="16"/>
                <w:rtl w:val="0"/>
              </w:rPr>
              <w:t xml:space="preserve">4.</w:t>
            </w:r>
          </w:p>
        </w:tc>
        <w:tc>
          <w:tcPr>
            <w:shd w:fill="auto" w:val="clear"/>
          </w:tcPr>
          <w:p w:rsidR="00000000" w:rsidDel="00000000" w:rsidP="00000000" w:rsidRDefault="00000000" w:rsidRPr="00000000" w14:paraId="000030F6">
            <w:pPr>
              <w:spacing w:after="0" w:before="0" w:line="240" w:lineRule="auto"/>
              <w:jc w:val="both"/>
              <w:rPr>
                <w:sz w:val="16"/>
                <w:szCs w:val="16"/>
              </w:rPr>
            </w:pPr>
            <w:r w:rsidDel="00000000" w:rsidR="00000000" w:rsidRPr="00000000">
              <w:rPr>
                <w:sz w:val="16"/>
                <w:szCs w:val="16"/>
                <w:rtl w:val="0"/>
              </w:rPr>
              <w:t xml:space="preserve">Realizarea unei infrastructuri - rețea de tip port - community - system în vederea operaționalizării sistemului de digitalizare </w:t>
            </w:r>
          </w:p>
        </w:tc>
        <w:tc>
          <w:tcPr/>
          <w:p w:rsidR="00000000" w:rsidDel="00000000" w:rsidP="00000000" w:rsidRDefault="00000000" w:rsidRPr="00000000" w14:paraId="000030F7">
            <w:pPr>
              <w:spacing w:after="0" w:before="0" w:line="240" w:lineRule="auto"/>
              <w:jc w:val="both"/>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0F8">
            <w:pPr>
              <w:spacing w:after="0"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F9">
            <w:pPr>
              <w:widowControl w:val="0"/>
              <w:spacing w:after="0" w:before="0" w:line="276" w:lineRule="auto"/>
              <w:jc w:val="right"/>
              <w:rPr>
                <w:sz w:val="16"/>
                <w:szCs w:val="16"/>
              </w:rPr>
            </w:pPr>
            <w:r w:rsidDel="00000000" w:rsidR="00000000" w:rsidRPr="00000000">
              <w:rPr>
                <w:sz w:val="16"/>
                <w:szCs w:val="16"/>
                <w:rtl w:val="0"/>
              </w:rPr>
              <w:t xml:space="preserve">19.3</w:t>
            </w:r>
          </w:p>
        </w:tc>
        <w:tc>
          <w:tcPr/>
          <w:p w:rsidR="00000000" w:rsidDel="00000000" w:rsidP="00000000" w:rsidRDefault="00000000" w:rsidRPr="00000000" w14:paraId="000030FA">
            <w:pPr>
              <w:spacing w:after="0" w:before="0" w:line="240" w:lineRule="auto"/>
              <w:ind w:right="45"/>
              <w:jc w:val="right"/>
              <w:rPr>
                <w:sz w:val="16"/>
                <w:szCs w:val="16"/>
              </w:rPr>
            </w:pPr>
            <w:r w:rsidDel="00000000" w:rsidR="00000000" w:rsidRPr="00000000">
              <w:rPr>
                <w:sz w:val="16"/>
                <w:szCs w:val="16"/>
                <w:rtl w:val="0"/>
              </w:rPr>
              <w:t xml:space="preserve">23</w:t>
            </w:r>
          </w:p>
        </w:tc>
      </w:tr>
      <w:tr>
        <w:trPr>
          <w:cantSplit w:val="0"/>
          <w:tblHeader w:val="0"/>
        </w:trPr>
        <w:tc>
          <w:tcPr>
            <w:shd w:fill="cfe2f3" w:val="clear"/>
          </w:tcPr>
          <w:p w:rsidR="00000000" w:rsidDel="00000000" w:rsidP="00000000" w:rsidRDefault="00000000" w:rsidRPr="00000000" w14:paraId="000030FB">
            <w:pPr>
              <w:spacing w:after="0" w:before="0" w:line="240" w:lineRule="auto"/>
              <w:jc w:val="both"/>
              <w:rPr>
                <w:sz w:val="16"/>
                <w:szCs w:val="16"/>
              </w:rPr>
            </w:pPr>
            <w:r w:rsidDel="00000000" w:rsidR="00000000" w:rsidRPr="00000000">
              <w:rPr>
                <w:sz w:val="16"/>
                <w:szCs w:val="16"/>
                <w:rtl w:val="0"/>
              </w:rPr>
              <w:t xml:space="preserve">5.</w:t>
            </w:r>
          </w:p>
        </w:tc>
        <w:tc>
          <w:tcPr>
            <w:shd w:fill="auto" w:val="clear"/>
          </w:tcPr>
          <w:p w:rsidR="00000000" w:rsidDel="00000000" w:rsidP="00000000" w:rsidRDefault="00000000" w:rsidRPr="00000000" w14:paraId="000030FC">
            <w:pPr>
              <w:spacing w:after="0" w:before="0" w:line="240" w:lineRule="auto"/>
              <w:jc w:val="both"/>
              <w:rPr>
                <w:sz w:val="16"/>
                <w:szCs w:val="16"/>
              </w:rPr>
            </w:pPr>
            <w:r w:rsidDel="00000000" w:rsidR="00000000" w:rsidRPr="00000000">
              <w:rPr>
                <w:sz w:val="16"/>
                <w:szCs w:val="16"/>
                <w:rtl w:val="0"/>
              </w:rPr>
              <w:t xml:space="preserve">Cheu de acostare adiacent canal de </w:t>
            </w:r>
            <w:r w:rsidDel="00000000" w:rsidR="00000000" w:rsidRPr="00000000">
              <w:rPr>
                <w:sz w:val="16"/>
                <w:szCs w:val="16"/>
                <w:rtl w:val="0"/>
              </w:rPr>
              <w:t xml:space="preserve">legătura</w:t>
            </w:r>
            <w:r w:rsidDel="00000000" w:rsidR="00000000" w:rsidRPr="00000000">
              <w:rPr>
                <w:sz w:val="16"/>
                <w:szCs w:val="16"/>
                <w:rtl w:val="0"/>
              </w:rPr>
              <w:t xml:space="preserve"> între danele 85-89</w:t>
            </w:r>
          </w:p>
        </w:tc>
        <w:tc>
          <w:tcPr/>
          <w:p w:rsidR="00000000" w:rsidDel="00000000" w:rsidP="00000000" w:rsidRDefault="00000000" w:rsidRPr="00000000" w14:paraId="000030FD">
            <w:pPr>
              <w:spacing w:after="0" w:before="0" w:line="240" w:lineRule="auto"/>
              <w:jc w:val="both"/>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0FE">
            <w:pPr>
              <w:spacing w:after="0"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0FF">
            <w:pPr>
              <w:widowControl w:val="0"/>
              <w:spacing w:after="0" w:before="0" w:line="276" w:lineRule="auto"/>
              <w:jc w:val="right"/>
              <w:rPr>
                <w:sz w:val="16"/>
                <w:szCs w:val="16"/>
              </w:rPr>
            </w:pPr>
            <w:r w:rsidDel="00000000" w:rsidR="00000000" w:rsidRPr="00000000">
              <w:rPr>
                <w:sz w:val="16"/>
                <w:szCs w:val="16"/>
                <w:rtl w:val="0"/>
              </w:rPr>
              <w:t xml:space="preserve">20.2</w:t>
            </w:r>
          </w:p>
        </w:tc>
        <w:tc>
          <w:tcPr/>
          <w:p w:rsidR="00000000" w:rsidDel="00000000" w:rsidP="00000000" w:rsidRDefault="00000000" w:rsidRPr="00000000" w14:paraId="00003100">
            <w:pPr>
              <w:spacing w:after="0" w:before="0" w:line="240" w:lineRule="auto"/>
              <w:ind w:right="45"/>
              <w:jc w:val="right"/>
              <w:rPr>
                <w:sz w:val="16"/>
                <w:szCs w:val="16"/>
              </w:rPr>
            </w:pPr>
            <w:r w:rsidDel="00000000" w:rsidR="00000000" w:rsidRPr="00000000">
              <w:rPr>
                <w:sz w:val="16"/>
                <w:szCs w:val="16"/>
                <w:rtl w:val="0"/>
              </w:rPr>
              <w:t xml:space="preserve">24</w:t>
            </w:r>
          </w:p>
        </w:tc>
      </w:tr>
      <w:tr>
        <w:trPr>
          <w:cantSplit w:val="0"/>
          <w:tblHeader w:val="0"/>
        </w:trPr>
        <w:tc>
          <w:tcPr>
            <w:shd w:fill="3d85c6" w:val="clear"/>
          </w:tcPr>
          <w:p w:rsidR="00000000" w:rsidDel="00000000" w:rsidP="00000000" w:rsidRDefault="00000000" w:rsidRPr="00000000" w14:paraId="00003101">
            <w:pPr>
              <w:spacing w:after="0" w:before="0" w:line="240" w:lineRule="auto"/>
              <w:rPr>
                <w:sz w:val="16"/>
                <w:szCs w:val="16"/>
              </w:rPr>
            </w:pPr>
            <w:r w:rsidDel="00000000" w:rsidR="00000000" w:rsidRPr="00000000">
              <w:rPr>
                <w:sz w:val="16"/>
                <w:szCs w:val="16"/>
                <w:rtl w:val="0"/>
              </w:rPr>
              <w:t xml:space="preserve">6.</w:t>
            </w:r>
          </w:p>
        </w:tc>
        <w:tc>
          <w:tcPr/>
          <w:p w:rsidR="00000000" w:rsidDel="00000000" w:rsidP="00000000" w:rsidRDefault="00000000" w:rsidRPr="00000000" w14:paraId="00003102">
            <w:pPr>
              <w:spacing w:after="0" w:before="0" w:line="240" w:lineRule="auto"/>
              <w:rPr>
                <w:sz w:val="16"/>
                <w:szCs w:val="16"/>
              </w:rPr>
            </w:pPr>
            <w:r w:rsidDel="00000000" w:rsidR="00000000" w:rsidRPr="00000000">
              <w:rPr>
                <w:sz w:val="16"/>
                <w:szCs w:val="16"/>
                <w:rtl w:val="0"/>
              </w:rPr>
              <w:t xml:space="preserve">Dezvoltarea insulei artificiale</w:t>
            </w:r>
          </w:p>
        </w:tc>
        <w:tc>
          <w:tcPr/>
          <w:p w:rsidR="00000000" w:rsidDel="00000000" w:rsidP="00000000" w:rsidRDefault="00000000" w:rsidRPr="00000000" w14:paraId="00003103">
            <w:pPr>
              <w:spacing w:after="0" w:before="0" w:line="240" w:lineRule="auto"/>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104">
            <w:pPr>
              <w:spacing w:after="0" w:before="0" w:line="240" w:lineRule="auto"/>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05">
            <w:pPr>
              <w:widowControl w:val="0"/>
              <w:spacing w:after="0" w:before="0" w:line="276" w:lineRule="auto"/>
              <w:jc w:val="right"/>
              <w:rPr>
                <w:sz w:val="16"/>
                <w:szCs w:val="16"/>
              </w:rPr>
            </w:pPr>
            <w:r w:rsidDel="00000000" w:rsidR="00000000" w:rsidRPr="00000000">
              <w:rPr>
                <w:sz w:val="16"/>
                <w:szCs w:val="16"/>
                <w:rtl w:val="0"/>
              </w:rPr>
              <w:t xml:space="preserve">58.8</w:t>
            </w:r>
          </w:p>
        </w:tc>
        <w:tc>
          <w:tcPr/>
          <w:p w:rsidR="00000000" w:rsidDel="00000000" w:rsidP="00000000" w:rsidRDefault="00000000" w:rsidRPr="00000000" w14:paraId="00003106">
            <w:pPr>
              <w:spacing w:after="0" w:before="0" w:line="240" w:lineRule="auto"/>
              <w:ind w:right="45"/>
              <w:jc w:val="right"/>
              <w:rPr>
                <w:sz w:val="16"/>
                <w:szCs w:val="16"/>
              </w:rPr>
            </w:pPr>
            <w:r w:rsidDel="00000000" w:rsidR="00000000" w:rsidRPr="00000000">
              <w:rPr>
                <w:sz w:val="16"/>
                <w:szCs w:val="16"/>
                <w:rtl w:val="0"/>
              </w:rPr>
              <w:t xml:space="preserve">70</w:t>
            </w:r>
          </w:p>
        </w:tc>
      </w:tr>
      <w:tr>
        <w:trPr>
          <w:cantSplit w:val="0"/>
          <w:tblHeader w:val="0"/>
        </w:trPr>
        <w:tc>
          <w:tcPr>
            <w:shd w:fill="3d85c6" w:val="clear"/>
          </w:tcPr>
          <w:p w:rsidR="00000000" w:rsidDel="00000000" w:rsidP="00000000" w:rsidRDefault="00000000" w:rsidRPr="00000000" w14:paraId="00003107">
            <w:pPr>
              <w:spacing w:after="0" w:before="0" w:line="240" w:lineRule="auto"/>
              <w:rPr>
                <w:sz w:val="16"/>
                <w:szCs w:val="16"/>
              </w:rPr>
            </w:pPr>
            <w:r w:rsidDel="00000000" w:rsidR="00000000" w:rsidRPr="00000000">
              <w:rPr>
                <w:sz w:val="16"/>
                <w:szCs w:val="16"/>
                <w:rtl w:val="0"/>
              </w:rPr>
              <w:t xml:space="preserve">7.</w:t>
            </w:r>
          </w:p>
        </w:tc>
        <w:tc>
          <w:tcPr/>
          <w:p w:rsidR="00000000" w:rsidDel="00000000" w:rsidP="00000000" w:rsidRDefault="00000000" w:rsidRPr="00000000" w14:paraId="00003108">
            <w:pPr>
              <w:spacing w:after="0" w:before="0" w:line="240" w:lineRule="auto"/>
              <w:rPr>
                <w:sz w:val="16"/>
                <w:szCs w:val="16"/>
              </w:rPr>
            </w:pPr>
            <w:r w:rsidDel="00000000" w:rsidR="00000000" w:rsidRPr="00000000">
              <w:rPr>
                <w:sz w:val="16"/>
                <w:szCs w:val="16"/>
                <w:rtl w:val="0"/>
              </w:rPr>
              <w:t xml:space="preserve">Dezvoltarea </w:t>
            </w:r>
            <w:r w:rsidDel="00000000" w:rsidR="00000000" w:rsidRPr="00000000">
              <w:rPr>
                <w:sz w:val="16"/>
                <w:szCs w:val="16"/>
                <w:rtl w:val="0"/>
              </w:rPr>
              <w:t xml:space="preserve">molurilor</w:t>
            </w:r>
            <w:r w:rsidDel="00000000" w:rsidR="00000000" w:rsidRPr="00000000">
              <w:rPr>
                <w:sz w:val="16"/>
                <w:szCs w:val="16"/>
                <w:rtl w:val="0"/>
              </w:rPr>
              <w:t xml:space="preserve"> 3 și 4 </w:t>
            </w:r>
          </w:p>
        </w:tc>
        <w:tc>
          <w:tcPr/>
          <w:p w:rsidR="00000000" w:rsidDel="00000000" w:rsidP="00000000" w:rsidRDefault="00000000" w:rsidRPr="00000000" w14:paraId="00003109">
            <w:pPr>
              <w:spacing w:after="0" w:before="0" w:line="240" w:lineRule="auto"/>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10A">
            <w:pPr>
              <w:spacing w:after="0" w:before="0" w:line="240" w:lineRule="auto"/>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0B">
            <w:pPr>
              <w:widowControl w:val="0"/>
              <w:spacing w:after="0" w:before="0" w:line="276" w:lineRule="auto"/>
              <w:jc w:val="right"/>
              <w:rPr>
                <w:sz w:val="16"/>
                <w:szCs w:val="16"/>
              </w:rPr>
            </w:pPr>
            <w:r w:rsidDel="00000000" w:rsidR="00000000" w:rsidRPr="00000000">
              <w:rPr>
                <w:sz w:val="16"/>
                <w:szCs w:val="16"/>
                <w:rtl w:val="0"/>
              </w:rPr>
              <w:t xml:space="preserve">420.2</w:t>
            </w:r>
          </w:p>
        </w:tc>
        <w:tc>
          <w:tcPr/>
          <w:p w:rsidR="00000000" w:rsidDel="00000000" w:rsidP="00000000" w:rsidRDefault="00000000" w:rsidRPr="00000000" w14:paraId="0000310C">
            <w:pPr>
              <w:spacing w:after="0" w:before="0" w:line="240" w:lineRule="auto"/>
              <w:ind w:right="45"/>
              <w:jc w:val="right"/>
              <w:rPr>
                <w:sz w:val="16"/>
                <w:szCs w:val="16"/>
              </w:rPr>
            </w:pPr>
            <w:r w:rsidDel="00000000" w:rsidR="00000000" w:rsidRPr="00000000">
              <w:rPr>
                <w:sz w:val="16"/>
                <w:szCs w:val="16"/>
                <w:rtl w:val="0"/>
              </w:rPr>
              <w:t xml:space="preserve">500</w:t>
            </w:r>
          </w:p>
        </w:tc>
      </w:tr>
      <w:tr>
        <w:trPr>
          <w:cantSplit w:val="0"/>
          <w:tblHeader w:val="0"/>
        </w:trPr>
        <w:tc>
          <w:tcPr>
            <w:shd w:fill="1155cc" w:val="clear"/>
          </w:tcPr>
          <w:p w:rsidR="00000000" w:rsidDel="00000000" w:rsidP="00000000" w:rsidRDefault="00000000" w:rsidRPr="00000000" w14:paraId="0000310D">
            <w:pPr>
              <w:spacing w:after="0" w:before="0" w:line="240" w:lineRule="auto"/>
              <w:rPr>
                <w:sz w:val="16"/>
                <w:szCs w:val="16"/>
              </w:rPr>
            </w:pPr>
            <w:r w:rsidDel="00000000" w:rsidR="00000000" w:rsidRPr="00000000">
              <w:rPr>
                <w:sz w:val="16"/>
                <w:szCs w:val="16"/>
                <w:rtl w:val="0"/>
              </w:rPr>
              <w:t xml:space="preserve">8.</w:t>
            </w:r>
          </w:p>
        </w:tc>
        <w:tc>
          <w:tcPr/>
          <w:p w:rsidR="00000000" w:rsidDel="00000000" w:rsidP="00000000" w:rsidRDefault="00000000" w:rsidRPr="00000000" w14:paraId="0000310E">
            <w:pPr>
              <w:spacing w:after="0" w:before="0" w:line="240" w:lineRule="auto"/>
              <w:rPr>
                <w:sz w:val="16"/>
                <w:szCs w:val="16"/>
              </w:rPr>
            </w:pPr>
            <w:r w:rsidDel="00000000" w:rsidR="00000000" w:rsidRPr="00000000">
              <w:rPr>
                <w:sz w:val="16"/>
                <w:szCs w:val="16"/>
                <w:rtl w:val="0"/>
              </w:rPr>
              <w:t xml:space="preserve">Proiecte de dezvoltare în conformitate cu rezultatele Strategiei de dezvoltare a transporturilor navale</w:t>
            </w:r>
          </w:p>
        </w:tc>
        <w:tc>
          <w:tcPr/>
          <w:p w:rsidR="00000000" w:rsidDel="00000000" w:rsidP="00000000" w:rsidRDefault="00000000" w:rsidRPr="00000000" w14:paraId="0000310F">
            <w:pPr>
              <w:spacing w:after="0" w:before="0" w:line="240" w:lineRule="auto"/>
              <w:rPr>
                <w:sz w:val="16"/>
                <w:szCs w:val="16"/>
              </w:rPr>
            </w:pPr>
            <w:r w:rsidDel="00000000" w:rsidR="00000000" w:rsidRPr="00000000">
              <w:rPr>
                <w:sz w:val="16"/>
                <w:szCs w:val="16"/>
                <w:rtl w:val="0"/>
              </w:rPr>
              <w:t xml:space="preserve">Constanța</w:t>
            </w:r>
          </w:p>
        </w:tc>
        <w:tc>
          <w:tcPr/>
          <w:p w:rsidR="00000000" w:rsidDel="00000000" w:rsidP="00000000" w:rsidRDefault="00000000" w:rsidRPr="00000000" w14:paraId="00003110">
            <w:pPr>
              <w:spacing w:after="0" w:before="0" w:line="240" w:lineRule="auto"/>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11">
            <w:pPr>
              <w:widowControl w:val="0"/>
              <w:spacing w:after="0" w:before="0" w:line="276" w:lineRule="auto"/>
              <w:jc w:val="right"/>
              <w:rPr>
                <w:sz w:val="16"/>
                <w:szCs w:val="16"/>
              </w:rPr>
            </w:pPr>
            <w:r w:rsidDel="00000000" w:rsidR="00000000" w:rsidRPr="00000000">
              <w:rPr>
                <w:sz w:val="16"/>
                <w:szCs w:val="16"/>
                <w:rtl w:val="0"/>
              </w:rPr>
              <w:t xml:space="preserve">420.2</w:t>
            </w:r>
          </w:p>
        </w:tc>
        <w:tc>
          <w:tcPr/>
          <w:p w:rsidR="00000000" w:rsidDel="00000000" w:rsidP="00000000" w:rsidRDefault="00000000" w:rsidRPr="00000000" w14:paraId="00003112">
            <w:pPr>
              <w:spacing w:after="0" w:before="0" w:line="240" w:lineRule="auto"/>
              <w:ind w:right="45"/>
              <w:jc w:val="right"/>
              <w:rPr>
                <w:sz w:val="16"/>
                <w:szCs w:val="16"/>
              </w:rPr>
            </w:pPr>
            <w:r w:rsidDel="00000000" w:rsidR="00000000" w:rsidRPr="00000000">
              <w:rPr>
                <w:sz w:val="16"/>
                <w:szCs w:val="16"/>
                <w:rtl w:val="0"/>
              </w:rPr>
              <w:t xml:space="preserve">500</w:t>
            </w:r>
          </w:p>
        </w:tc>
      </w:tr>
      <w:tr>
        <w:trPr>
          <w:cantSplit w:val="0"/>
          <w:tblHeader w:val="0"/>
        </w:trPr>
        <w:tc>
          <w:tcPr>
            <w:shd w:fill="1155cc" w:val="clear"/>
          </w:tcPr>
          <w:p w:rsidR="00000000" w:rsidDel="00000000" w:rsidP="00000000" w:rsidRDefault="00000000" w:rsidRPr="00000000" w14:paraId="00003113">
            <w:pPr>
              <w:spacing w:after="0" w:before="0" w:line="240" w:lineRule="auto"/>
              <w:rPr>
                <w:sz w:val="16"/>
                <w:szCs w:val="16"/>
              </w:rPr>
            </w:pPr>
            <w:r w:rsidDel="00000000" w:rsidR="00000000" w:rsidRPr="00000000">
              <w:rPr>
                <w:sz w:val="16"/>
                <w:szCs w:val="16"/>
                <w:rtl w:val="0"/>
              </w:rPr>
              <w:t xml:space="preserve">9.</w:t>
            </w:r>
          </w:p>
        </w:tc>
        <w:tc>
          <w:tcPr/>
          <w:p w:rsidR="00000000" w:rsidDel="00000000" w:rsidP="00000000" w:rsidRDefault="00000000" w:rsidRPr="00000000" w14:paraId="00003114">
            <w:pPr>
              <w:spacing w:after="0" w:before="0" w:line="240" w:lineRule="auto"/>
              <w:rPr>
                <w:sz w:val="16"/>
                <w:szCs w:val="16"/>
              </w:rPr>
            </w:pPr>
            <w:r w:rsidDel="00000000" w:rsidR="00000000" w:rsidRPr="00000000">
              <w:rPr>
                <w:sz w:val="16"/>
                <w:szCs w:val="16"/>
                <w:rtl w:val="0"/>
              </w:rPr>
              <w:t xml:space="preserve">Proiecte de dezvoltare în conformitate cu rezultatele Strategiei de dezvoltare a transporturilor navale</w:t>
            </w:r>
          </w:p>
        </w:tc>
        <w:tc>
          <w:tcPr/>
          <w:p w:rsidR="00000000" w:rsidDel="00000000" w:rsidP="00000000" w:rsidRDefault="00000000" w:rsidRPr="00000000" w14:paraId="00003115">
            <w:pPr>
              <w:spacing w:after="0" w:before="0" w:line="240" w:lineRule="auto"/>
              <w:rPr>
                <w:sz w:val="16"/>
                <w:szCs w:val="16"/>
              </w:rPr>
            </w:pPr>
            <w:r w:rsidDel="00000000" w:rsidR="00000000" w:rsidRPr="00000000">
              <w:rPr>
                <w:sz w:val="16"/>
                <w:szCs w:val="16"/>
                <w:rtl w:val="0"/>
              </w:rPr>
              <w:t xml:space="preserve">Midia</w:t>
            </w:r>
          </w:p>
        </w:tc>
        <w:tc>
          <w:tcPr/>
          <w:p w:rsidR="00000000" w:rsidDel="00000000" w:rsidP="00000000" w:rsidRDefault="00000000" w:rsidRPr="00000000" w14:paraId="00003116">
            <w:pPr>
              <w:spacing w:after="0" w:before="0" w:line="240" w:lineRule="auto"/>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17">
            <w:pPr>
              <w:widowControl w:val="0"/>
              <w:spacing w:after="0" w:before="0" w:line="276" w:lineRule="auto"/>
              <w:jc w:val="right"/>
              <w:rPr>
                <w:sz w:val="16"/>
                <w:szCs w:val="16"/>
              </w:rPr>
            </w:pPr>
            <w:r w:rsidDel="00000000" w:rsidR="00000000" w:rsidRPr="00000000">
              <w:rPr>
                <w:sz w:val="16"/>
                <w:szCs w:val="16"/>
                <w:rtl w:val="0"/>
              </w:rPr>
              <w:t xml:space="preserve">33.6</w:t>
            </w:r>
          </w:p>
        </w:tc>
        <w:tc>
          <w:tcPr/>
          <w:p w:rsidR="00000000" w:rsidDel="00000000" w:rsidP="00000000" w:rsidRDefault="00000000" w:rsidRPr="00000000" w14:paraId="00003118">
            <w:pPr>
              <w:spacing w:after="0" w:before="0" w:line="240" w:lineRule="auto"/>
              <w:ind w:right="45"/>
              <w:jc w:val="right"/>
              <w:rPr>
                <w:sz w:val="16"/>
                <w:szCs w:val="16"/>
              </w:rPr>
            </w:pPr>
            <w:r w:rsidDel="00000000" w:rsidR="00000000" w:rsidRPr="00000000">
              <w:rPr>
                <w:sz w:val="16"/>
                <w:szCs w:val="16"/>
                <w:rtl w:val="0"/>
              </w:rPr>
              <w:t xml:space="preserve">40</w:t>
            </w:r>
          </w:p>
        </w:tc>
      </w:tr>
      <w:tr>
        <w:trPr>
          <w:cantSplit w:val="0"/>
          <w:tblHeader w:val="0"/>
        </w:trPr>
        <w:tc>
          <w:tcPr>
            <w:shd w:fill="1155cc" w:val="clear"/>
          </w:tcPr>
          <w:p w:rsidR="00000000" w:rsidDel="00000000" w:rsidP="00000000" w:rsidRDefault="00000000" w:rsidRPr="00000000" w14:paraId="00003119">
            <w:pPr>
              <w:spacing w:after="0" w:before="0" w:line="240" w:lineRule="auto"/>
              <w:rPr>
                <w:sz w:val="16"/>
                <w:szCs w:val="16"/>
              </w:rPr>
            </w:pPr>
            <w:r w:rsidDel="00000000" w:rsidR="00000000" w:rsidRPr="00000000">
              <w:rPr>
                <w:sz w:val="16"/>
                <w:szCs w:val="16"/>
                <w:rtl w:val="0"/>
              </w:rPr>
              <w:t xml:space="preserve">10.</w:t>
            </w:r>
          </w:p>
        </w:tc>
        <w:tc>
          <w:tcPr/>
          <w:p w:rsidR="00000000" w:rsidDel="00000000" w:rsidP="00000000" w:rsidRDefault="00000000" w:rsidRPr="00000000" w14:paraId="0000311A">
            <w:pPr>
              <w:spacing w:after="0" w:before="0" w:line="240" w:lineRule="auto"/>
              <w:rPr>
                <w:sz w:val="16"/>
                <w:szCs w:val="16"/>
              </w:rPr>
            </w:pPr>
            <w:r w:rsidDel="00000000" w:rsidR="00000000" w:rsidRPr="00000000">
              <w:rPr>
                <w:sz w:val="16"/>
                <w:szCs w:val="16"/>
                <w:rtl w:val="0"/>
              </w:rPr>
              <w:t xml:space="preserve">Proiecte de dezvoltare în conformitate cu rezultatele Strategiei de dezvoltare a transporturilor navale</w:t>
            </w:r>
          </w:p>
        </w:tc>
        <w:tc>
          <w:tcPr/>
          <w:p w:rsidR="00000000" w:rsidDel="00000000" w:rsidP="00000000" w:rsidRDefault="00000000" w:rsidRPr="00000000" w14:paraId="0000311B">
            <w:pPr>
              <w:spacing w:after="0" w:before="0" w:line="240" w:lineRule="auto"/>
              <w:rPr>
                <w:sz w:val="16"/>
                <w:szCs w:val="16"/>
              </w:rPr>
            </w:pPr>
            <w:r w:rsidDel="00000000" w:rsidR="00000000" w:rsidRPr="00000000">
              <w:rPr>
                <w:sz w:val="16"/>
                <w:szCs w:val="16"/>
                <w:rtl w:val="0"/>
              </w:rPr>
              <w:t xml:space="preserve">Mangalia</w:t>
            </w:r>
          </w:p>
        </w:tc>
        <w:tc>
          <w:tcPr/>
          <w:p w:rsidR="00000000" w:rsidDel="00000000" w:rsidP="00000000" w:rsidRDefault="00000000" w:rsidRPr="00000000" w14:paraId="0000311C">
            <w:pPr>
              <w:spacing w:after="0" w:before="0" w:line="240" w:lineRule="auto"/>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1D">
            <w:pPr>
              <w:widowControl w:val="0"/>
              <w:spacing w:after="0" w:before="0" w:line="276" w:lineRule="auto"/>
              <w:jc w:val="right"/>
              <w:rPr>
                <w:sz w:val="16"/>
                <w:szCs w:val="16"/>
              </w:rPr>
            </w:pPr>
            <w:r w:rsidDel="00000000" w:rsidR="00000000" w:rsidRPr="00000000">
              <w:rPr>
                <w:sz w:val="16"/>
                <w:szCs w:val="16"/>
                <w:rtl w:val="0"/>
              </w:rPr>
              <w:t xml:space="preserve">33.6</w:t>
            </w:r>
          </w:p>
        </w:tc>
        <w:tc>
          <w:tcPr/>
          <w:p w:rsidR="00000000" w:rsidDel="00000000" w:rsidP="00000000" w:rsidRDefault="00000000" w:rsidRPr="00000000" w14:paraId="0000311E">
            <w:pPr>
              <w:spacing w:after="0" w:before="0" w:line="240" w:lineRule="auto"/>
              <w:ind w:right="45"/>
              <w:jc w:val="right"/>
              <w:rPr>
                <w:sz w:val="16"/>
                <w:szCs w:val="16"/>
              </w:rPr>
            </w:pPr>
            <w:r w:rsidDel="00000000" w:rsidR="00000000" w:rsidRPr="00000000">
              <w:rPr>
                <w:sz w:val="16"/>
                <w:szCs w:val="16"/>
                <w:rtl w:val="0"/>
              </w:rPr>
              <w:t xml:space="preserve">40</w:t>
            </w:r>
          </w:p>
        </w:tc>
      </w:tr>
      <w:tr>
        <w:trPr>
          <w:cantSplit w:val="0"/>
          <w:tblHeader w:val="0"/>
        </w:trPr>
        <w:tc>
          <w:tcPr>
            <w:shd w:fill="1155cc" w:val="clear"/>
          </w:tcPr>
          <w:p w:rsidR="00000000" w:rsidDel="00000000" w:rsidP="00000000" w:rsidRDefault="00000000" w:rsidRPr="00000000" w14:paraId="0000311F">
            <w:pPr>
              <w:spacing w:after="0" w:before="0" w:line="240" w:lineRule="auto"/>
              <w:rPr>
                <w:sz w:val="16"/>
                <w:szCs w:val="16"/>
              </w:rPr>
            </w:pPr>
            <w:r w:rsidDel="00000000" w:rsidR="00000000" w:rsidRPr="00000000">
              <w:rPr>
                <w:sz w:val="16"/>
                <w:szCs w:val="16"/>
                <w:rtl w:val="0"/>
              </w:rPr>
              <w:t xml:space="preserve">11</w:t>
            </w:r>
          </w:p>
        </w:tc>
        <w:tc>
          <w:tcPr/>
          <w:p w:rsidR="00000000" w:rsidDel="00000000" w:rsidP="00000000" w:rsidRDefault="00000000" w:rsidRPr="00000000" w14:paraId="00003120">
            <w:pPr>
              <w:spacing w:after="0" w:before="0" w:line="240" w:lineRule="auto"/>
              <w:rPr>
                <w:sz w:val="16"/>
                <w:szCs w:val="16"/>
              </w:rPr>
            </w:pPr>
            <w:r w:rsidDel="00000000" w:rsidR="00000000" w:rsidRPr="00000000">
              <w:rPr>
                <w:sz w:val="16"/>
                <w:szCs w:val="16"/>
                <w:rtl w:val="0"/>
              </w:rPr>
              <w:t xml:space="preserve">Proiecte de siguranță, securitate și implementare </w:t>
            </w:r>
            <w:r w:rsidDel="00000000" w:rsidR="00000000" w:rsidRPr="00000000">
              <w:rPr>
                <w:sz w:val="16"/>
                <w:szCs w:val="16"/>
                <w:rtl w:val="0"/>
              </w:rPr>
              <w:t xml:space="preserve">infrastructura</w:t>
            </w:r>
            <w:r w:rsidDel="00000000" w:rsidR="00000000" w:rsidRPr="00000000">
              <w:rPr>
                <w:sz w:val="16"/>
                <w:szCs w:val="16"/>
                <w:rtl w:val="0"/>
              </w:rPr>
              <w:t xml:space="preserve"> pentru combustibili alternativi în porturile maritime</w:t>
            </w:r>
          </w:p>
        </w:tc>
        <w:tc>
          <w:tcPr/>
          <w:p w:rsidR="00000000" w:rsidDel="00000000" w:rsidP="00000000" w:rsidRDefault="00000000" w:rsidRPr="00000000" w14:paraId="00003121">
            <w:pPr>
              <w:spacing w:after="0" w:before="0" w:line="240" w:lineRule="auto"/>
              <w:rPr>
                <w:sz w:val="16"/>
                <w:szCs w:val="16"/>
              </w:rPr>
            </w:pPr>
            <w:r w:rsidDel="00000000" w:rsidR="00000000" w:rsidRPr="00000000">
              <w:rPr>
                <w:sz w:val="16"/>
                <w:szCs w:val="16"/>
                <w:rtl w:val="0"/>
              </w:rPr>
              <w:t xml:space="preserve">Toate</w:t>
            </w:r>
          </w:p>
        </w:tc>
        <w:tc>
          <w:tcPr/>
          <w:p w:rsidR="00000000" w:rsidDel="00000000" w:rsidP="00000000" w:rsidRDefault="00000000" w:rsidRPr="00000000" w14:paraId="00003122">
            <w:pPr>
              <w:spacing w:after="0" w:before="0" w:line="240" w:lineRule="auto"/>
              <w:rPr>
                <w:sz w:val="16"/>
                <w:szCs w:val="16"/>
              </w:rPr>
            </w:pPr>
            <w:r w:rsidDel="00000000" w:rsidR="00000000" w:rsidRPr="00000000">
              <w:rPr>
                <w:sz w:val="16"/>
                <w:szCs w:val="16"/>
                <w:rtl w:val="0"/>
              </w:rPr>
              <w:t xml:space="preserve">Toate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23">
            <w:pPr>
              <w:widowControl w:val="0"/>
              <w:spacing w:after="0" w:before="0" w:line="276" w:lineRule="auto"/>
              <w:jc w:val="right"/>
              <w:rPr>
                <w:sz w:val="16"/>
                <w:szCs w:val="16"/>
              </w:rPr>
            </w:pPr>
            <w:r w:rsidDel="00000000" w:rsidR="00000000" w:rsidRPr="00000000">
              <w:rPr>
                <w:sz w:val="16"/>
                <w:szCs w:val="16"/>
                <w:rtl w:val="0"/>
              </w:rPr>
              <w:t xml:space="preserve">84.0</w:t>
            </w:r>
          </w:p>
        </w:tc>
        <w:tc>
          <w:tcPr/>
          <w:p w:rsidR="00000000" w:rsidDel="00000000" w:rsidP="00000000" w:rsidRDefault="00000000" w:rsidRPr="00000000" w14:paraId="00003124">
            <w:pPr>
              <w:spacing w:after="0" w:before="0" w:line="240" w:lineRule="auto"/>
              <w:ind w:right="45"/>
              <w:jc w:val="right"/>
              <w:rPr>
                <w:sz w:val="16"/>
                <w:szCs w:val="16"/>
              </w:rPr>
            </w:pPr>
            <w:r w:rsidDel="00000000" w:rsidR="00000000" w:rsidRPr="00000000">
              <w:rPr>
                <w:sz w:val="16"/>
                <w:szCs w:val="16"/>
                <w:rtl w:val="0"/>
              </w:rPr>
              <w:t xml:space="preserve">100</w:t>
            </w:r>
          </w:p>
        </w:tc>
      </w:tr>
      <w:tr>
        <w:trPr>
          <w:cantSplit w:val="0"/>
          <w:trHeight w:val="187.96875" w:hRule="atLeast"/>
          <w:tblHeader w:val="0"/>
        </w:trPr>
        <w:tc>
          <w:tcPr>
            <w:shd w:fill="9fc5e8" w:val="clear"/>
          </w:tcPr>
          <w:p w:rsidR="00000000" w:rsidDel="00000000" w:rsidP="00000000" w:rsidRDefault="00000000" w:rsidRPr="00000000" w14:paraId="00003125">
            <w:pPr>
              <w:spacing w:after="0" w:before="0" w:line="240" w:lineRule="auto"/>
              <w:rPr>
                <w:b w:val="1"/>
                <w:sz w:val="16"/>
                <w:szCs w:val="16"/>
              </w:rPr>
            </w:pPr>
            <w:r w:rsidDel="00000000" w:rsidR="00000000" w:rsidRPr="00000000">
              <w:rPr>
                <w:rtl w:val="0"/>
              </w:rPr>
            </w:r>
          </w:p>
        </w:tc>
        <w:tc>
          <w:tcPr>
            <w:shd w:fill="9fc5e8" w:val="clear"/>
          </w:tcPr>
          <w:p w:rsidR="00000000" w:rsidDel="00000000" w:rsidP="00000000" w:rsidRDefault="00000000" w:rsidRPr="00000000" w14:paraId="00003126">
            <w:pPr>
              <w:spacing w:after="0" w:before="0" w:line="240" w:lineRule="auto"/>
              <w:rPr>
                <w:b w:val="1"/>
                <w:sz w:val="16"/>
                <w:szCs w:val="16"/>
              </w:rPr>
            </w:pPr>
            <w:r w:rsidDel="00000000" w:rsidR="00000000" w:rsidRPr="00000000">
              <w:rPr>
                <w:b w:val="1"/>
                <w:sz w:val="16"/>
                <w:szCs w:val="16"/>
                <w:rtl w:val="0"/>
              </w:rPr>
              <w:t xml:space="preserve">TOTAL</w:t>
            </w:r>
          </w:p>
        </w:tc>
        <w:tc>
          <w:tcPr>
            <w:shd w:fill="9fc5e8" w:val="clear"/>
          </w:tcPr>
          <w:p w:rsidR="00000000" w:rsidDel="00000000" w:rsidP="00000000" w:rsidRDefault="00000000" w:rsidRPr="00000000" w14:paraId="00003127">
            <w:pPr>
              <w:spacing w:after="0" w:before="0" w:line="240" w:lineRule="auto"/>
              <w:rPr>
                <w:b w:val="1"/>
                <w:sz w:val="16"/>
                <w:szCs w:val="16"/>
              </w:rPr>
            </w:pPr>
            <w:r w:rsidDel="00000000" w:rsidR="00000000" w:rsidRPr="00000000">
              <w:rPr>
                <w:rtl w:val="0"/>
              </w:rPr>
            </w:r>
          </w:p>
        </w:tc>
        <w:tc>
          <w:tcPr>
            <w:shd w:fill="9fc5e8" w:val="clear"/>
          </w:tcPr>
          <w:p w:rsidR="00000000" w:rsidDel="00000000" w:rsidP="00000000" w:rsidRDefault="00000000" w:rsidRPr="00000000" w14:paraId="00003128">
            <w:pPr>
              <w:spacing w:after="0" w:before="0" w:line="240" w:lineRule="auto"/>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4c2f4" w:val="clear"/>
            <w:tcMar>
              <w:top w:w="2.834645669291339" w:type="dxa"/>
              <w:left w:w="2.834645669291339" w:type="dxa"/>
              <w:bottom w:w="2.834645669291339" w:type="dxa"/>
              <w:right w:w="2.834645669291339" w:type="dxa"/>
            </w:tcMar>
          </w:tcPr>
          <w:p w:rsidR="00000000" w:rsidDel="00000000" w:rsidP="00000000" w:rsidRDefault="00000000" w:rsidRPr="00000000" w14:paraId="00003129">
            <w:pPr>
              <w:widowControl w:val="0"/>
              <w:spacing w:after="0" w:before="0" w:line="276" w:lineRule="auto"/>
              <w:jc w:val="right"/>
              <w:rPr>
                <w:b w:val="1"/>
                <w:sz w:val="16"/>
                <w:szCs w:val="16"/>
              </w:rPr>
            </w:pPr>
            <w:r w:rsidDel="00000000" w:rsidR="00000000" w:rsidRPr="00000000">
              <w:rPr>
                <w:b w:val="1"/>
                <w:sz w:val="16"/>
                <w:szCs w:val="16"/>
                <w:rtl w:val="0"/>
              </w:rPr>
              <w:t xml:space="preserve">1127.3</w:t>
            </w:r>
          </w:p>
        </w:tc>
        <w:tc>
          <w:tcPr>
            <w:shd w:fill="a4c2f4" w:val="clear"/>
          </w:tcPr>
          <w:p w:rsidR="00000000" w:rsidDel="00000000" w:rsidP="00000000" w:rsidRDefault="00000000" w:rsidRPr="00000000" w14:paraId="0000312A">
            <w:pPr>
              <w:spacing w:after="0" w:before="0" w:line="240" w:lineRule="auto"/>
              <w:ind w:right="45"/>
              <w:jc w:val="right"/>
              <w:rPr>
                <w:b w:val="1"/>
                <w:sz w:val="16"/>
                <w:szCs w:val="16"/>
              </w:rPr>
            </w:pPr>
            <w:r w:rsidDel="00000000" w:rsidR="00000000" w:rsidRPr="00000000">
              <w:rPr>
                <w:b w:val="1"/>
                <w:sz w:val="16"/>
                <w:szCs w:val="16"/>
                <w:rtl w:val="0"/>
              </w:rPr>
              <w:t xml:space="preserve">1341.5</w:t>
            </w:r>
          </w:p>
        </w:tc>
      </w:tr>
      <w:tr>
        <w:trPr>
          <w:cantSplit w:val="0"/>
          <w:trHeight w:val="331.162109375" w:hRule="atLeast"/>
          <w:tblHeader w:val="0"/>
        </w:trPr>
        <w:tc>
          <w:tcPr>
            <w:gridSpan w:val="6"/>
          </w:tcPr>
          <w:p w:rsidR="00000000" w:rsidDel="00000000" w:rsidP="00000000" w:rsidRDefault="00000000" w:rsidRPr="00000000" w14:paraId="0000312B">
            <w:pPr>
              <w:spacing w:after="0" w:before="0" w:line="240" w:lineRule="auto"/>
              <w:rPr>
                <w:b w:val="1"/>
                <w:sz w:val="16"/>
                <w:szCs w:val="16"/>
              </w:rPr>
            </w:pPr>
            <w:r w:rsidDel="00000000" w:rsidR="00000000" w:rsidRPr="00000000">
              <w:rPr>
                <w:b w:val="1"/>
                <w:sz w:val="16"/>
                <w:szCs w:val="16"/>
                <w:rtl w:val="0"/>
              </w:rPr>
              <w:t xml:space="preserve">Legendă</w:t>
            </w:r>
          </w:p>
        </w:tc>
      </w:tr>
      <w:tr>
        <w:trPr>
          <w:cantSplit w:val="0"/>
          <w:trHeight w:val="45.312499999999986" w:hRule="atLeast"/>
          <w:tblHeader w:val="0"/>
        </w:trPr>
        <w:tc>
          <w:tcPr>
            <w:shd w:fill="9fc5e8" w:val="clear"/>
          </w:tcPr>
          <w:p w:rsidR="00000000" w:rsidDel="00000000" w:rsidP="00000000" w:rsidRDefault="00000000" w:rsidRPr="00000000" w14:paraId="00003131">
            <w:pPr>
              <w:spacing w:after="0" w:before="0" w:line="240" w:lineRule="auto"/>
              <w:rPr>
                <w:b w:val="1"/>
                <w:sz w:val="16"/>
                <w:szCs w:val="16"/>
              </w:rPr>
            </w:pPr>
            <w:r w:rsidDel="00000000" w:rsidR="00000000" w:rsidRPr="00000000">
              <w:rPr>
                <w:rtl w:val="0"/>
              </w:rPr>
            </w:r>
          </w:p>
        </w:tc>
        <w:tc>
          <w:tcPr>
            <w:gridSpan w:val="5"/>
          </w:tcPr>
          <w:p w:rsidR="00000000" w:rsidDel="00000000" w:rsidP="00000000" w:rsidRDefault="00000000" w:rsidRPr="00000000" w14:paraId="00003132">
            <w:pPr>
              <w:widowControl w:val="0"/>
              <w:spacing w:after="0" w:before="0" w:line="240" w:lineRule="auto"/>
              <w:jc w:val="left"/>
              <w:rPr>
                <w:b w:val="1"/>
                <w:sz w:val="16"/>
                <w:szCs w:val="16"/>
              </w:rPr>
            </w:pPr>
            <w:r w:rsidDel="00000000" w:rsidR="00000000" w:rsidRPr="00000000">
              <w:rPr>
                <w:sz w:val="16"/>
                <w:szCs w:val="16"/>
                <w:rtl w:val="0"/>
              </w:rPr>
              <w:t xml:space="preserve">Proiecte cu grad mare de certitudine strategică</w:t>
            </w:r>
            <w:r w:rsidDel="00000000" w:rsidR="00000000" w:rsidRPr="00000000">
              <w:rPr>
                <w:rtl w:val="0"/>
              </w:rPr>
            </w:r>
          </w:p>
        </w:tc>
      </w:tr>
      <w:tr>
        <w:trPr>
          <w:cantSplit w:val="0"/>
          <w:trHeight w:val="105.31249999999999" w:hRule="atLeast"/>
          <w:tblHeader w:val="0"/>
        </w:trPr>
        <w:tc>
          <w:tcPr>
            <w:shd w:fill="3d85c6" w:val="clear"/>
          </w:tcPr>
          <w:p w:rsidR="00000000" w:rsidDel="00000000" w:rsidP="00000000" w:rsidRDefault="00000000" w:rsidRPr="00000000" w14:paraId="00003137">
            <w:pPr>
              <w:spacing w:after="0" w:before="0" w:line="240" w:lineRule="auto"/>
              <w:rPr>
                <w:sz w:val="16"/>
                <w:szCs w:val="16"/>
              </w:rPr>
            </w:pPr>
            <w:r w:rsidDel="00000000" w:rsidR="00000000" w:rsidRPr="00000000">
              <w:rPr>
                <w:rtl w:val="0"/>
              </w:rPr>
            </w:r>
          </w:p>
        </w:tc>
        <w:tc>
          <w:tcPr>
            <w:gridSpan w:val="5"/>
          </w:tcPr>
          <w:p w:rsidR="00000000" w:rsidDel="00000000" w:rsidP="00000000" w:rsidRDefault="00000000" w:rsidRPr="00000000" w14:paraId="00003138">
            <w:pPr>
              <w:widowControl w:val="0"/>
              <w:spacing w:after="0" w:before="0" w:line="240" w:lineRule="auto"/>
              <w:jc w:val="left"/>
              <w:rPr>
                <w:b w:val="1"/>
                <w:sz w:val="16"/>
                <w:szCs w:val="16"/>
              </w:rPr>
            </w:pPr>
            <w:r w:rsidDel="00000000" w:rsidR="00000000" w:rsidRPr="00000000">
              <w:rPr>
                <w:sz w:val="16"/>
                <w:szCs w:val="16"/>
                <w:rtl w:val="0"/>
              </w:rPr>
              <w:t xml:space="preserve">Proiecte cu grad mediu de certitudine strategică, urmând a fi confirmate de Strategia pentru dezvoltarea transporturilor navale</w:t>
            </w:r>
            <w:r w:rsidDel="00000000" w:rsidR="00000000" w:rsidRPr="00000000">
              <w:rPr>
                <w:rtl w:val="0"/>
              </w:rPr>
            </w:r>
          </w:p>
        </w:tc>
      </w:tr>
      <w:tr>
        <w:trPr>
          <w:cantSplit w:val="0"/>
          <w:trHeight w:val="150" w:hRule="atLeast"/>
          <w:tblHeader w:val="0"/>
        </w:trPr>
        <w:tc>
          <w:tcPr>
            <w:shd w:fill="1155cc" w:val="clear"/>
          </w:tcPr>
          <w:p w:rsidR="00000000" w:rsidDel="00000000" w:rsidP="00000000" w:rsidRDefault="00000000" w:rsidRPr="00000000" w14:paraId="0000313D">
            <w:pPr>
              <w:spacing w:after="0" w:before="0" w:line="240" w:lineRule="auto"/>
              <w:rPr>
                <w:sz w:val="16"/>
                <w:szCs w:val="16"/>
              </w:rPr>
            </w:pPr>
            <w:r w:rsidDel="00000000" w:rsidR="00000000" w:rsidRPr="00000000">
              <w:rPr>
                <w:rtl w:val="0"/>
              </w:rPr>
            </w:r>
          </w:p>
        </w:tc>
        <w:tc>
          <w:tcPr>
            <w:gridSpan w:val="5"/>
          </w:tcPr>
          <w:p w:rsidR="00000000" w:rsidDel="00000000" w:rsidP="00000000" w:rsidRDefault="00000000" w:rsidRPr="00000000" w14:paraId="0000313E">
            <w:pPr>
              <w:widowControl w:val="0"/>
              <w:spacing w:after="0" w:before="0" w:line="240" w:lineRule="auto"/>
              <w:jc w:val="left"/>
              <w:rPr>
                <w:b w:val="1"/>
                <w:sz w:val="16"/>
                <w:szCs w:val="16"/>
              </w:rPr>
            </w:pPr>
            <w:r w:rsidDel="00000000" w:rsidR="00000000" w:rsidRPr="00000000">
              <w:rPr>
                <w:sz w:val="16"/>
                <w:szCs w:val="16"/>
                <w:rtl w:val="0"/>
              </w:rPr>
              <w:t xml:space="preserve">Proiecte cu grad scăzut de certitudine strategice, urmând a fi confirmate de Strategia pentru dezvoltarea transporturilor navale</w:t>
            </w:r>
            <w:r w:rsidDel="00000000" w:rsidR="00000000" w:rsidRPr="00000000">
              <w:rPr>
                <w:rtl w:val="0"/>
              </w:rPr>
            </w:r>
          </w:p>
        </w:tc>
      </w:tr>
    </w:tbl>
    <w:p w:rsidR="00000000" w:rsidDel="00000000" w:rsidP="00000000" w:rsidRDefault="00000000" w:rsidRPr="00000000" w14:paraId="00003143">
      <w:pPr>
        <w:spacing w:after="120" w:before="120" w:line="240" w:lineRule="auto"/>
        <w:jc w:val="both"/>
        <w:rPr/>
      </w:pPr>
      <w:r w:rsidDel="00000000" w:rsidR="00000000" w:rsidRPr="00000000">
        <w:rPr>
          <w:rtl w:val="0"/>
        </w:rPr>
      </w:r>
    </w:p>
    <w:p w:rsidR="00000000" w:rsidDel="00000000" w:rsidP="00000000" w:rsidRDefault="00000000" w:rsidRPr="00000000" w14:paraId="00003144">
      <w:pPr>
        <w:spacing w:after="120" w:before="120" w:line="240" w:lineRule="auto"/>
        <w:jc w:val="both"/>
        <w:rPr>
          <w:sz w:val="24"/>
          <w:szCs w:val="24"/>
        </w:rPr>
      </w:pPr>
      <w:r w:rsidDel="00000000" w:rsidR="00000000" w:rsidRPr="00000000">
        <w:rPr>
          <w:sz w:val="24"/>
          <w:szCs w:val="24"/>
          <w:rtl w:val="0"/>
        </w:rPr>
        <w:t xml:space="preserve">Pentru perioada 2020-2030, pentru asigurarea viziunii și obiectivelor strategice ale Planului </w:t>
      </w:r>
      <w:r w:rsidDel="00000000" w:rsidR="00000000" w:rsidRPr="00000000">
        <w:rPr>
          <w:sz w:val="24"/>
          <w:szCs w:val="24"/>
          <w:rtl w:val="0"/>
        </w:rPr>
        <w:t xml:space="preserve">Investițional</w:t>
      </w:r>
      <w:r w:rsidDel="00000000" w:rsidR="00000000" w:rsidRPr="00000000">
        <w:rPr>
          <w:sz w:val="24"/>
          <w:szCs w:val="24"/>
          <w:rtl w:val="0"/>
        </w:rPr>
        <w:t xml:space="preserve"> și ale MPGT</w:t>
      </w:r>
      <w:r w:rsidDel="00000000" w:rsidR="00000000" w:rsidRPr="00000000">
        <w:rPr>
          <w:rtl w:val="0"/>
        </w:rPr>
        <w:t xml:space="preserve">,</w:t>
      </w:r>
      <w:r w:rsidDel="00000000" w:rsidR="00000000" w:rsidRPr="00000000">
        <w:rPr>
          <w:sz w:val="24"/>
          <w:szCs w:val="24"/>
          <w:rtl w:val="0"/>
        </w:rPr>
        <w:t xml:space="preserve"> este prezentată </w:t>
      </w:r>
      <w:r w:rsidDel="00000000" w:rsidR="00000000" w:rsidRPr="00000000">
        <w:rPr>
          <w:rtl w:val="0"/>
        </w:rPr>
        <w:t xml:space="preserve">în tabelul 2.4.8</w:t>
      </w:r>
      <w:r w:rsidDel="00000000" w:rsidR="00000000" w:rsidRPr="00000000">
        <w:rPr>
          <w:sz w:val="24"/>
          <w:szCs w:val="24"/>
          <w:rtl w:val="0"/>
        </w:rPr>
        <w:t xml:space="preserve"> lista de proiecte aferentă porturilor fluviale luând în considerare în primul rând proiectele aflate în pregătire în perioada 2014-2020. De amintit faptul că în completarea prezentului plan se va derula un studiu detaliat pe fiecare port aferent rețelei primare și secundare pentru identificarea obiectivelor individuale de investiții în interiorul fiecărui port c</w:t>
      </w:r>
      <w:r w:rsidDel="00000000" w:rsidR="00000000" w:rsidRPr="00000000">
        <w:rPr>
          <w:rtl w:val="0"/>
        </w:rPr>
        <w:t xml:space="preserve">are</w:t>
      </w:r>
      <w:r w:rsidDel="00000000" w:rsidR="00000000" w:rsidRPr="00000000">
        <w:rPr>
          <w:sz w:val="24"/>
          <w:szCs w:val="24"/>
          <w:rtl w:val="0"/>
        </w:rPr>
        <w:t xml:space="preserve"> se va finaliza cu </w:t>
      </w:r>
      <w:r w:rsidDel="00000000" w:rsidR="00000000" w:rsidRPr="00000000">
        <w:rPr>
          <w:rtl w:val="0"/>
        </w:rPr>
        <w:t xml:space="preserve">S</w:t>
      </w:r>
      <w:r w:rsidDel="00000000" w:rsidR="00000000" w:rsidRPr="00000000">
        <w:rPr>
          <w:sz w:val="24"/>
          <w:szCs w:val="24"/>
          <w:rtl w:val="0"/>
        </w:rPr>
        <w:t xml:space="preserve">trategia de </w:t>
      </w:r>
      <w:r w:rsidDel="00000000" w:rsidR="00000000" w:rsidRPr="00000000">
        <w:rPr>
          <w:rtl w:val="0"/>
        </w:rPr>
        <w:t xml:space="preserve">D</w:t>
      </w:r>
      <w:r w:rsidDel="00000000" w:rsidR="00000000" w:rsidRPr="00000000">
        <w:rPr>
          <w:sz w:val="24"/>
          <w:szCs w:val="24"/>
          <w:rtl w:val="0"/>
        </w:rPr>
        <w:t xml:space="preserve">ezvolta</w:t>
      </w:r>
      <w:r w:rsidDel="00000000" w:rsidR="00000000" w:rsidRPr="00000000">
        <w:rPr>
          <w:rtl w:val="0"/>
        </w:rPr>
        <w:t xml:space="preserve">re a Transporturilor Navale</w:t>
      </w:r>
      <w:r w:rsidDel="00000000" w:rsidR="00000000" w:rsidRPr="00000000">
        <w:rPr>
          <w:sz w:val="24"/>
          <w:szCs w:val="24"/>
          <w:rtl w:val="0"/>
        </w:rPr>
        <w:t xml:space="preserve">. Până la realizarea acestui studiu, </w:t>
      </w:r>
      <w:r w:rsidDel="00000000" w:rsidR="00000000" w:rsidRPr="00000000">
        <w:rPr>
          <w:rtl w:val="0"/>
        </w:rPr>
        <w:t xml:space="preserve">pentru </w:t>
      </w:r>
      <w:r w:rsidDel="00000000" w:rsidR="00000000" w:rsidRPr="00000000">
        <w:rPr>
          <w:sz w:val="24"/>
          <w:szCs w:val="24"/>
          <w:rtl w:val="0"/>
        </w:rPr>
        <w:t xml:space="preserve">porturile rețelei primare unde nu s-au lansat proiecte de pregătire a investițiilor individuale, volumul investițiilor pentru următorii 10 ani se va limita la 100 mil</w:t>
      </w:r>
      <w:r w:rsidDel="00000000" w:rsidR="00000000" w:rsidRPr="00000000">
        <w:rPr>
          <w:rtl w:val="0"/>
        </w:rPr>
        <w:t xml:space="preserve">.</w:t>
      </w:r>
      <w:r w:rsidDel="00000000" w:rsidR="00000000" w:rsidRPr="00000000">
        <w:rPr>
          <w:sz w:val="24"/>
          <w:szCs w:val="24"/>
          <w:rtl w:val="0"/>
        </w:rPr>
        <w:t xml:space="preserve">EUR</w:t>
      </w:r>
      <w:r w:rsidDel="00000000" w:rsidR="00000000" w:rsidRPr="00000000">
        <w:rPr>
          <w:sz w:val="24"/>
          <w:szCs w:val="24"/>
          <w:rtl w:val="0"/>
        </w:rPr>
        <w:t xml:space="preserve">, iar pentru porturile de pe rețeaua secundară aflate în aceeași situație, volumul investițiilor se va limita la 50 mil</w:t>
      </w:r>
      <w:r w:rsidDel="00000000" w:rsidR="00000000" w:rsidRPr="00000000">
        <w:rPr>
          <w:rtl w:val="0"/>
        </w:rPr>
        <w:t xml:space="preserve">.</w:t>
      </w:r>
      <w:r w:rsidDel="00000000" w:rsidR="00000000" w:rsidRPr="00000000">
        <w:rPr>
          <w:sz w:val="24"/>
          <w:szCs w:val="24"/>
          <w:rtl w:val="0"/>
        </w:rPr>
        <w:t xml:space="preserve">EUR (figura 2.4.6).</w:t>
      </w:r>
    </w:p>
    <w:p w:rsidR="00000000" w:rsidDel="00000000" w:rsidP="00000000" w:rsidRDefault="00000000" w:rsidRPr="00000000" w14:paraId="00003145">
      <w:pPr>
        <w:spacing w:after="120" w:before="120" w:line="240" w:lineRule="auto"/>
        <w:jc w:val="both"/>
        <w:rPr/>
      </w:pPr>
      <w:r w:rsidDel="00000000" w:rsidR="00000000" w:rsidRPr="00000000">
        <w:rPr>
          <w:rtl w:val="0"/>
        </w:rPr>
      </w:r>
    </w:p>
    <w:sdt>
      <w:sdtPr>
        <w:tag w:val="goog_rdk_113"/>
      </w:sdtPr>
      <w:sdtContent>
        <w:p w:rsidR="00000000" w:rsidDel="00000000" w:rsidP="00000000" w:rsidRDefault="00000000" w:rsidRPr="00000000" w14:paraId="00003146">
          <w:pPr>
            <w:spacing w:after="120" w:before="120" w:line="240" w:lineRule="auto"/>
            <w:jc w:val="center"/>
            <w:rPr>
              <w:i w:val="1"/>
              <w:sz w:val="22"/>
              <w:szCs w:val="22"/>
            </w:rPr>
          </w:pPr>
          <w:r w:rsidDel="00000000" w:rsidR="00000000" w:rsidRPr="00000000">
            <w:rPr>
              <w:b w:val="1"/>
              <w:i w:val="1"/>
              <w:sz w:val="22"/>
              <w:szCs w:val="22"/>
              <w:rtl w:val="0"/>
            </w:rPr>
            <w:t xml:space="preserve">Tabelul 2.4.8. </w:t>
          </w:r>
          <w:r w:rsidDel="00000000" w:rsidR="00000000" w:rsidRPr="00000000">
            <w:rPr>
              <w:b w:val="1"/>
              <w:i w:val="1"/>
              <w:sz w:val="22"/>
              <w:szCs w:val="22"/>
              <w:rtl w:val="0"/>
            </w:rPr>
            <w:t xml:space="preserve">Lista de proiecte aferentă porturilor fluviale pentru  perioada 2020-2030</w:t>
          </w:r>
          <w:r w:rsidDel="00000000" w:rsidR="00000000" w:rsidRPr="00000000">
            <w:rPr>
              <w:rtl w:val="0"/>
            </w:rPr>
          </w:r>
        </w:p>
      </w:sdtContent>
    </w:sdt>
    <w:tbl>
      <w:tblPr>
        <w:tblStyle w:val="Table93"/>
        <w:tblW w:w="9893.004347826087"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5.2108695652174"/>
        <w:gridCol w:w="3833.236956521739"/>
        <w:gridCol w:w="1652.0347826086957"/>
        <w:gridCol w:w="1032.5217391304348"/>
        <w:gridCol w:w="1395"/>
        <w:gridCol w:w="1365"/>
        <w:tblGridChange w:id="0">
          <w:tblGrid>
            <w:gridCol w:w="615.2108695652174"/>
            <w:gridCol w:w="3833.236956521739"/>
            <w:gridCol w:w="1652.0347826086957"/>
            <w:gridCol w:w="1032.5217391304348"/>
            <w:gridCol w:w="1395"/>
            <w:gridCol w:w="1365"/>
          </w:tblGrid>
        </w:tblGridChange>
      </w:tblGrid>
      <w:tr>
        <w:trPr>
          <w:cantSplit w:val="0"/>
          <w:trHeight w:val="480" w:hRule="atLeast"/>
          <w:tblHeader w:val="0"/>
        </w:trPr>
        <w:tc>
          <w:tcPr>
            <w:shd w:fill="9fc5e8" w:val="clear"/>
            <w:vAlign w:val="center"/>
          </w:tcPr>
          <w:p w:rsidR="00000000" w:rsidDel="00000000" w:rsidP="00000000" w:rsidRDefault="00000000" w:rsidRPr="00000000" w14:paraId="00003147">
            <w:pPr>
              <w:spacing w:before="0" w:line="240" w:lineRule="auto"/>
              <w:jc w:val="center"/>
              <w:rPr>
                <w:b w:val="1"/>
              </w:rPr>
            </w:pPr>
            <w:r w:rsidDel="00000000" w:rsidR="00000000" w:rsidRPr="00000000">
              <w:rPr>
                <w:b w:val="1"/>
                <w:rtl w:val="0"/>
              </w:rPr>
              <w:t xml:space="preserve">Nr.</w:t>
            </w:r>
          </w:p>
          <w:p w:rsidR="00000000" w:rsidDel="00000000" w:rsidP="00000000" w:rsidRDefault="00000000" w:rsidRPr="00000000" w14:paraId="00003148">
            <w:pPr>
              <w:spacing w:before="0" w:line="240" w:lineRule="auto"/>
              <w:jc w:val="center"/>
              <w:rPr>
                <w:b w:val="1"/>
              </w:rPr>
            </w:pPr>
            <w:r w:rsidDel="00000000" w:rsidR="00000000" w:rsidRPr="00000000">
              <w:rPr>
                <w:b w:val="1"/>
                <w:rtl w:val="0"/>
              </w:rPr>
              <w:t xml:space="preserve">Crt.</w:t>
            </w:r>
          </w:p>
        </w:tc>
        <w:tc>
          <w:tcPr>
            <w:shd w:fill="9fc5e8" w:val="clear"/>
            <w:vAlign w:val="center"/>
          </w:tcPr>
          <w:p w:rsidR="00000000" w:rsidDel="00000000" w:rsidP="00000000" w:rsidRDefault="00000000" w:rsidRPr="00000000" w14:paraId="00003149">
            <w:pPr>
              <w:spacing w:before="0" w:line="240" w:lineRule="auto"/>
              <w:jc w:val="center"/>
              <w:rPr>
                <w:b w:val="1"/>
              </w:rPr>
            </w:pPr>
            <w:r w:rsidDel="00000000" w:rsidR="00000000" w:rsidRPr="00000000">
              <w:rPr>
                <w:b w:val="1"/>
                <w:rtl w:val="0"/>
              </w:rPr>
              <w:t xml:space="preserve">Denumire proiect (proiecte noi)</w:t>
            </w:r>
          </w:p>
        </w:tc>
        <w:tc>
          <w:tcPr>
            <w:shd w:fill="9fc5e8" w:val="clear"/>
            <w:vAlign w:val="center"/>
          </w:tcPr>
          <w:p w:rsidR="00000000" w:rsidDel="00000000" w:rsidP="00000000" w:rsidRDefault="00000000" w:rsidRPr="00000000" w14:paraId="0000314A">
            <w:pPr>
              <w:spacing w:before="0" w:line="240" w:lineRule="auto"/>
              <w:jc w:val="center"/>
              <w:rPr>
                <w:b w:val="1"/>
              </w:rPr>
            </w:pPr>
            <w:r w:rsidDel="00000000" w:rsidR="00000000" w:rsidRPr="00000000">
              <w:rPr>
                <w:b w:val="1"/>
                <w:rtl w:val="0"/>
              </w:rPr>
              <w:t xml:space="preserve">Port</w:t>
            </w:r>
          </w:p>
        </w:tc>
        <w:tc>
          <w:tcPr>
            <w:shd w:fill="9fc5e8" w:val="clear"/>
            <w:vAlign w:val="center"/>
          </w:tcPr>
          <w:p w:rsidR="00000000" w:rsidDel="00000000" w:rsidP="00000000" w:rsidRDefault="00000000" w:rsidRPr="00000000" w14:paraId="0000314B">
            <w:pPr>
              <w:spacing w:before="0" w:line="240" w:lineRule="auto"/>
              <w:jc w:val="center"/>
              <w:rPr>
                <w:b w:val="1"/>
              </w:rPr>
            </w:pPr>
            <w:r w:rsidDel="00000000" w:rsidR="00000000" w:rsidRPr="00000000">
              <w:rPr>
                <w:b w:val="1"/>
                <w:rtl w:val="0"/>
              </w:rPr>
              <w:t xml:space="preserve">Rețea</w:t>
            </w:r>
          </w:p>
          <w:p w:rsidR="00000000" w:rsidDel="00000000" w:rsidP="00000000" w:rsidRDefault="00000000" w:rsidRPr="00000000" w14:paraId="0000314C">
            <w:pPr>
              <w:spacing w:before="0" w:line="240" w:lineRule="auto"/>
              <w:jc w:val="center"/>
              <w:rPr>
                <w:b w:val="1"/>
              </w:rPr>
            </w:pPr>
            <w:r w:rsidDel="00000000" w:rsidR="00000000" w:rsidRPr="00000000">
              <w:rPr>
                <w:b w:val="1"/>
                <w:rtl w:val="0"/>
              </w:rPr>
              <w:t xml:space="preserve">TEN-T</w:t>
            </w:r>
          </w:p>
        </w:tc>
        <w:tc>
          <w:tcPr>
            <w:shd w:fill="9fc5e8" w:val="clear"/>
            <w:vAlign w:val="center"/>
          </w:tcPr>
          <w:p w:rsidR="00000000" w:rsidDel="00000000" w:rsidP="00000000" w:rsidRDefault="00000000" w:rsidRPr="00000000" w14:paraId="0000314D">
            <w:pPr>
              <w:spacing w:before="0" w:lineRule="auto"/>
              <w:jc w:val="center"/>
              <w:rPr>
                <w:b w:val="1"/>
              </w:rPr>
            </w:pPr>
            <w:r w:rsidDel="00000000" w:rsidR="00000000" w:rsidRPr="00000000">
              <w:rPr>
                <w:b w:val="1"/>
                <w:rtl w:val="0"/>
              </w:rPr>
              <w:t xml:space="preserve">Cost total</w:t>
            </w:r>
          </w:p>
          <w:p w:rsidR="00000000" w:rsidDel="00000000" w:rsidP="00000000" w:rsidRDefault="00000000" w:rsidRPr="00000000" w14:paraId="0000314E">
            <w:pPr>
              <w:spacing w:before="0" w:lineRule="auto"/>
              <w:jc w:val="center"/>
              <w:rPr>
                <w:b w:val="1"/>
              </w:rPr>
            </w:pPr>
            <w:r w:rsidDel="00000000" w:rsidR="00000000" w:rsidRPr="00000000">
              <w:rPr>
                <w:b w:val="1"/>
                <w:rtl w:val="0"/>
              </w:rPr>
              <w:t xml:space="preserve">(mil. </w:t>
            </w:r>
            <w:r w:rsidDel="00000000" w:rsidR="00000000" w:rsidRPr="00000000">
              <w:rPr>
                <w:b w:val="1"/>
                <w:rtl w:val="0"/>
              </w:rPr>
              <w:t xml:space="preserve">EUR</w:t>
            </w:r>
            <w:r w:rsidDel="00000000" w:rsidR="00000000" w:rsidRPr="00000000">
              <w:rPr>
                <w:b w:val="1"/>
                <w:rtl w:val="0"/>
              </w:rPr>
              <w:t xml:space="preserve"> fără TVA)</w:t>
            </w:r>
          </w:p>
        </w:tc>
        <w:tc>
          <w:tcPr>
            <w:shd w:fill="9fc5e8" w:val="clear"/>
            <w:vAlign w:val="center"/>
          </w:tcPr>
          <w:p w:rsidR="00000000" w:rsidDel="00000000" w:rsidP="00000000" w:rsidRDefault="00000000" w:rsidRPr="00000000" w14:paraId="0000314F">
            <w:pPr>
              <w:spacing w:before="0" w:line="240" w:lineRule="auto"/>
              <w:jc w:val="center"/>
              <w:rPr>
                <w:b w:val="1"/>
              </w:rPr>
            </w:pPr>
            <w:r w:rsidDel="00000000" w:rsidR="00000000" w:rsidRPr="00000000">
              <w:rPr>
                <w:b w:val="1"/>
                <w:rtl w:val="0"/>
              </w:rPr>
              <w:t xml:space="preserve">Cost total</w:t>
            </w:r>
          </w:p>
          <w:p w:rsidR="00000000" w:rsidDel="00000000" w:rsidP="00000000" w:rsidRDefault="00000000" w:rsidRPr="00000000" w14:paraId="00003150">
            <w:pPr>
              <w:spacing w:before="0" w:line="240" w:lineRule="auto"/>
              <w:jc w:val="center"/>
              <w:rPr>
                <w:b w:val="1"/>
              </w:rPr>
            </w:pPr>
            <w:r w:rsidDel="00000000" w:rsidR="00000000" w:rsidRPr="00000000">
              <w:rPr>
                <w:b w:val="1"/>
                <w:rtl w:val="0"/>
              </w:rPr>
              <w:t xml:space="preserve">(mil. </w:t>
            </w:r>
            <w:r w:rsidDel="00000000" w:rsidR="00000000" w:rsidRPr="00000000">
              <w:rPr>
                <w:b w:val="1"/>
                <w:rtl w:val="0"/>
              </w:rPr>
              <w:t xml:space="preserve">EUR</w:t>
            </w:r>
            <w:r w:rsidDel="00000000" w:rsidR="00000000" w:rsidRPr="00000000">
              <w:rPr>
                <w:b w:val="1"/>
                <w:rtl w:val="0"/>
              </w:rPr>
              <w:t xml:space="preserve"> cu TVA)</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51">
            <w:pPr>
              <w:widowControl w:val="0"/>
              <w:spacing w:before="0" w:line="240" w:lineRule="auto"/>
              <w:jc w:val="center"/>
              <w:rPr>
                <w:sz w:val="16"/>
                <w:szCs w:val="16"/>
              </w:rPr>
            </w:pPr>
            <w:r w:rsidDel="00000000" w:rsidR="00000000" w:rsidRPr="00000000">
              <w:rPr>
                <w:sz w:val="16"/>
                <w:szCs w:val="16"/>
                <w:rtl w:val="0"/>
              </w:rPr>
              <w:t xml:space="preserve">1</w:t>
            </w:r>
          </w:p>
        </w:tc>
        <w:tc>
          <w:tcPr>
            <w:shd w:fill="auto" w:val="clear"/>
          </w:tcPr>
          <w:p w:rsidR="00000000" w:rsidDel="00000000" w:rsidP="00000000" w:rsidRDefault="00000000" w:rsidRPr="00000000" w14:paraId="00003152">
            <w:pPr>
              <w:spacing w:before="0" w:line="240" w:lineRule="auto"/>
              <w:jc w:val="both"/>
              <w:rPr>
                <w:sz w:val="16"/>
                <w:szCs w:val="16"/>
              </w:rPr>
            </w:pPr>
            <w:r w:rsidDel="00000000" w:rsidR="00000000" w:rsidRPr="00000000">
              <w:rPr>
                <w:sz w:val="16"/>
                <w:szCs w:val="16"/>
                <w:rtl w:val="0"/>
              </w:rPr>
              <w:t xml:space="preserve">Modernizare și dezvoltare Port Sulina</w:t>
            </w:r>
          </w:p>
        </w:tc>
        <w:tc>
          <w:tcPr/>
          <w:p w:rsidR="00000000" w:rsidDel="00000000" w:rsidP="00000000" w:rsidRDefault="00000000" w:rsidRPr="00000000" w14:paraId="00003153">
            <w:pPr>
              <w:spacing w:before="0" w:line="240" w:lineRule="auto"/>
              <w:jc w:val="both"/>
              <w:rPr>
                <w:sz w:val="16"/>
                <w:szCs w:val="16"/>
              </w:rPr>
            </w:pPr>
            <w:r w:rsidDel="00000000" w:rsidR="00000000" w:rsidRPr="00000000">
              <w:rPr>
                <w:sz w:val="16"/>
                <w:szCs w:val="16"/>
                <w:rtl w:val="0"/>
              </w:rPr>
              <w:t xml:space="preserve">Sulina</w:t>
            </w:r>
          </w:p>
        </w:tc>
        <w:tc>
          <w:tcPr/>
          <w:p w:rsidR="00000000" w:rsidDel="00000000" w:rsidP="00000000" w:rsidRDefault="00000000" w:rsidRPr="00000000" w14:paraId="00003154">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55">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56">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57">
            <w:pPr>
              <w:widowControl w:val="0"/>
              <w:spacing w:before="0" w:line="240" w:lineRule="auto"/>
              <w:jc w:val="center"/>
              <w:rPr>
                <w:sz w:val="16"/>
                <w:szCs w:val="16"/>
              </w:rPr>
            </w:pPr>
            <w:r w:rsidDel="00000000" w:rsidR="00000000" w:rsidRPr="00000000">
              <w:rPr>
                <w:sz w:val="16"/>
                <w:szCs w:val="16"/>
                <w:rtl w:val="0"/>
              </w:rPr>
              <w:t xml:space="preserve">2</w:t>
            </w:r>
          </w:p>
        </w:tc>
        <w:tc>
          <w:tcPr>
            <w:shd w:fill="auto" w:val="clear"/>
          </w:tcPr>
          <w:p w:rsidR="00000000" w:rsidDel="00000000" w:rsidP="00000000" w:rsidRDefault="00000000" w:rsidRPr="00000000" w14:paraId="00003158">
            <w:pPr>
              <w:spacing w:before="0" w:line="240" w:lineRule="auto"/>
              <w:jc w:val="both"/>
              <w:rPr>
                <w:sz w:val="16"/>
                <w:szCs w:val="16"/>
              </w:rPr>
            </w:pPr>
            <w:r w:rsidDel="00000000" w:rsidR="00000000" w:rsidRPr="00000000">
              <w:rPr>
                <w:sz w:val="16"/>
                <w:szCs w:val="16"/>
                <w:rtl w:val="0"/>
              </w:rPr>
              <w:t xml:space="preserve">Modernizare și dezvoltare Port Tulcea</w:t>
            </w:r>
          </w:p>
        </w:tc>
        <w:tc>
          <w:tcPr/>
          <w:p w:rsidR="00000000" w:rsidDel="00000000" w:rsidP="00000000" w:rsidRDefault="00000000" w:rsidRPr="00000000" w14:paraId="00003159">
            <w:pPr>
              <w:spacing w:before="0" w:line="240" w:lineRule="auto"/>
              <w:jc w:val="both"/>
              <w:rPr>
                <w:sz w:val="16"/>
                <w:szCs w:val="16"/>
              </w:rPr>
            </w:pPr>
            <w:r w:rsidDel="00000000" w:rsidR="00000000" w:rsidRPr="00000000">
              <w:rPr>
                <w:sz w:val="16"/>
                <w:szCs w:val="16"/>
                <w:rtl w:val="0"/>
              </w:rPr>
              <w:t xml:space="preserve">Tulcea</w:t>
            </w:r>
          </w:p>
        </w:tc>
        <w:tc>
          <w:tcPr/>
          <w:p w:rsidR="00000000" w:rsidDel="00000000" w:rsidP="00000000" w:rsidRDefault="00000000" w:rsidRPr="00000000" w14:paraId="0000315A">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5B">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5C">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5D">
            <w:pPr>
              <w:widowControl w:val="0"/>
              <w:spacing w:before="0" w:line="240" w:lineRule="auto"/>
              <w:jc w:val="center"/>
              <w:rPr>
                <w:sz w:val="16"/>
                <w:szCs w:val="16"/>
              </w:rPr>
            </w:pPr>
            <w:r w:rsidDel="00000000" w:rsidR="00000000" w:rsidRPr="00000000">
              <w:rPr>
                <w:sz w:val="16"/>
                <w:szCs w:val="16"/>
                <w:rtl w:val="0"/>
              </w:rPr>
              <w:t xml:space="preserve">3</w:t>
            </w:r>
          </w:p>
        </w:tc>
        <w:tc>
          <w:tcPr>
            <w:shd w:fill="auto" w:val="clear"/>
          </w:tcPr>
          <w:p w:rsidR="00000000" w:rsidDel="00000000" w:rsidP="00000000" w:rsidRDefault="00000000" w:rsidRPr="00000000" w14:paraId="0000315E">
            <w:pPr>
              <w:spacing w:before="0" w:line="240" w:lineRule="auto"/>
              <w:jc w:val="both"/>
              <w:rPr>
                <w:sz w:val="16"/>
                <w:szCs w:val="16"/>
              </w:rPr>
            </w:pPr>
            <w:r w:rsidDel="00000000" w:rsidR="00000000" w:rsidRPr="00000000">
              <w:rPr>
                <w:sz w:val="16"/>
                <w:szCs w:val="16"/>
                <w:rtl w:val="0"/>
              </w:rPr>
              <w:t xml:space="preserve">Modernizare și dezvoltare Port Galați</w:t>
            </w:r>
          </w:p>
        </w:tc>
        <w:tc>
          <w:tcPr/>
          <w:p w:rsidR="00000000" w:rsidDel="00000000" w:rsidP="00000000" w:rsidRDefault="00000000" w:rsidRPr="00000000" w14:paraId="0000315F">
            <w:pPr>
              <w:spacing w:before="0" w:line="240" w:lineRule="auto"/>
              <w:jc w:val="both"/>
              <w:rPr>
                <w:sz w:val="16"/>
                <w:szCs w:val="16"/>
              </w:rPr>
            </w:pPr>
            <w:r w:rsidDel="00000000" w:rsidR="00000000" w:rsidRPr="00000000">
              <w:rPr>
                <w:sz w:val="16"/>
                <w:szCs w:val="16"/>
                <w:rtl w:val="0"/>
              </w:rPr>
              <w:t xml:space="preserve">Galați</w:t>
            </w:r>
          </w:p>
        </w:tc>
        <w:tc>
          <w:tcPr/>
          <w:p w:rsidR="00000000" w:rsidDel="00000000" w:rsidP="00000000" w:rsidRDefault="00000000" w:rsidRPr="00000000" w14:paraId="00003160">
            <w:pPr>
              <w:spacing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61">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62">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63">
            <w:pPr>
              <w:widowControl w:val="0"/>
              <w:spacing w:before="0" w:line="240" w:lineRule="auto"/>
              <w:jc w:val="center"/>
              <w:rPr>
                <w:sz w:val="16"/>
                <w:szCs w:val="16"/>
              </w:rPr>
            </w:pPr>
            <w:r w:rsidDel="00000000" w:rsidR="00000000" w:rsidRPr="00000000">
              <w:rPr>
                <w:sz w:val="16"/>
                <w:szCs w:val="16"/>
                <w:rtl w:val="0"/>
              </w:rPr>
              <w:t xml:space="preserve">4</w:t>
            </w:r>
          </w:p>
        </w:tc>
        <w:tc>
          <w:tcPr>
            <w:shd w:fill="auto" w:val="clear"/>
          </w:tcPr>
          <w:p w:rsidR="00000000" w:rsidDel="00000000" w:rsidP="00000000" w:rsidRDefault="00000000" w:rsidRPr="00000000" w14:paraId="00003164">
            <w:pPr>
              <w:spacing w:before="0" w:line="240" w:lineRule="auto"/>
              <w:jc w:val="both"/>
              <w:rPr>
                <w:sz w:val="16"/>
                <w:szCs w:val="16"/>
              </w:rPr>
            </w:pPr>
            <w:r w:rsidDel="00000000" w:rsidR="00000000" w:rsidRPr="00000000">
              <w:rPr>
                <w:sz w:val="16"/>
                <w:szCs w:val="16"/>
                <w:rtl w:val="0"/>
              </w:rPr>
              <w:t xml:space="preserve">Modernizare și dezvoltare Port Brăila</w:t>
            </w:r>
          </w:p>
        </w:tc>
        <w:tc>
          <w:tcPr/>
          <w:p w:rsidR="00000000" w:rsidDel="00000000" w:rsidP="00000000" w:rsidRDefault="00000000" w:rsidRPr="00000000" w14:paraId="00003165">
            <w:pPr>
              <w:spacing w:before="0" w:line="240" w:lineRule="auto"/>
              <w:jc w:val="both"/>
              <w:rPr>
                <w:sz w:val="16"/>
                <w:szCs w:val="16"/>
              </w:rPr>
            </w:pPr>
            <w:r w:rsidDel="00000000" w:rsidR="00000000" w:rsidRPr="00000000">
              <w:rPr>
                <w:sz w:val="16"/>
                <w:szCs w:val="16"/>
                <w:rtl w:val="0"/>
              </w:rPr>
              <w:t xml:space="preserve">Brăila</w:t>
            </w:r>
          </w:p>
        </w:tc>
        <w:tc>
          <w:tcPr/>
          <w:p w:rsidR="00000000" w:rsidDel="00000000" w:rsidP="00000000" w:rsidRDefault="00000000" w:rsidRPr="00000000" w14:paraId="00003166">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67">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68">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69">
            <w:pPr>
              <w:widowControl w:val="0"/>
              <w:spacing w:before="0" w:line="240" w:lineRule="auto"/>
              <w:jc w:val="center"/>
              <w:rPr>
                <w:sz w:val="16"/>
                <w:szCs w:val="16"/>
              </w:rPr>
            </w:pPr>
            <w:r w:rsidDel="00000000" w:rsidR="00000000" w:rsidRPr="00000000">
              <w:rPr>
                <w:sz w:val="16"/>
                <w:szCs w:val="16"/>
                <w:rtl w:val="0"/>
              </w:rPr>
              <w:t xml:space="preserve">5</w:t>
            </w:r>
          </w:p>
        </w:tc>
        <w:tc>
          <w:tcPr>
            <w:shd w:fill="auto" w:val="clear"/>
          </w:tcPr>
          <w:p w:rsidR="00000000" w:rsidDel="00000000" w:rsidP="00000000" w:rsidRDefault="00000000" w:rsidRPr="00000000" w14:paraId="0000316A">
            <w:pPr>
              <w:spacing w:before="0" w:line="240" w:lineRule="auto"/>
              <w:jc w:val="both"/>
              <w:rPr>
                <w:sz w:val="16"/>
                <w:szCs w:val="16"/>
              </w:rPr>
            </w:pPr>
            <w:r w:rsidDel="00000000" w:rsidR="00000000" w:rsidRPr="00000000">
              <w:rPr>
                <w:sz w:val="16"/>
                <w:szCs w:val="16"/>
                <w:rtl w:val="0"/>
              </w:rPr>
              <w:t xml:space="preserve">Modernizare și dezvoltare Port Cernavodă</w:t>
            </w:r>
          </w:p>
        </w:tc>
        <w:tc>
          <w:tcPr/>
          <w:p w:rsidR="00000000" w:rsidDel="00000000" w:rsidP="00000000" w:rsidRDefault="00000000" w:rsidRPr="00000000" w14:paraId="0000316B">
            <w:pPr>
              <w:spacing w:before="0" w:line="240" w:lineRule="auto"/>
              <w:jc w:val="both"/>
              <w:rPr>
                <w:sz w:val="16"/>
                <w:szCs w:val="16"/>
              </w:rPr>
            </w:pPr>
            <w:r w:rsidDel="00000000" w:rsidR="00000000" w:rsidRPr="00000000">
              <w:rPr>
                <w:sz w:val="16"/>
                <w:szCs w:val="16"/>
                <w:rtl w:val="0"/>
              </w:rPr>
              <w:t xml:space="preserve">Cernavodă</w:t>
            </w:r>
          </w:p>
        </w:tc>
        <w:tc>
          <w:tcPr/>
          <w:p w:rsidR="00000000" w:rsidDel="00000000" w:rsidP="00000000" w:rsidRDefault="00000000" w:rsidRPr="00000000" w14:paraId="0000316C">
            <w:pPr>
              <w:spacing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6D">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6E">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6F">
            <w:pPr>
              <w:widowControl w:val="0"/>
              <w:spacing w:before="0" w:line="240" w:lineRule="auto"/>
              <w:jc w:val="center"/>
              <w:rPr>
                <w:sz w:val="16"/>
                <w:szCs w:val="16"/>
              </w:rPr>
            </w:pPr>
            <w:r w:rsidDel="00000000" w:rsidR="00000000" w:rsidRPr="00000000">
              <w:rPr>
                <w:sz w:val="16"/>
                <w:szCs w:val="16"/>
                <w:rtl w:val="0"/>
              </w:rPr>
              <w:t xml:space="preserve">6</w:t>
            </w:r>
          </w:p>
        </w:tc>
        <w:tc>
          <w:tcPr>
            <w:shd w:fill="auto" w:val="clear"/>
          </w:tcPr>
          <w:p w:rsidR="00000000" w:rsidDel="00000000" w:rsidP="00000000" w:rsidRDefault="00000000" w:rsidRPr="00000000" w14:paraId="00003170">
            <w:pPr>
              <w:spacing w:before="0" w:line="240" w:lineRule="auto"/>
              <w:jc w:val="both"/>
              <w:rPr>
                <w:sz w:val="16"/>
                <w:szCs w:val="16"/>
              </w:rPr>
            </w:pPr>
            <w:r w:rsidDel="00000000" w:rsidR="00000000" w:rsidRPr="00000000">
              <w:rPr>
                <w:sz w:val="16"/>
                <w:szCs w:val="16"/>
                <w:rtl w:val="0"/>
              </w:rPr>
              <w:t xml:space="preserve">Modernizare și dezvoltare Port Călărași</w:t>
            </w:r>
          </w:p>
        </w:tc>
        <w:tc>
          <w:tcPr/>
          <w:p w:rsidR="00000000" w:rsidDel="00000000" w:rsidP="00000000" w:rsidRDefault="00000000" w:rsidRPr="00000000" w14:paraId="00003171">
            <w:pPr>
              <w:spacing w:before="0" w:line="240" w:lineRule="auto"/>
              <w:jc w:val="both"/>
              <w:rPr>
                <w:sz w:val="16"/>
                <w:szCs w:val="16"/>
              </w:rPr>
            </w:pPr>
            <w:r w:rsidDel="00000000" w:rsidR="00000000" w:rsidRPr="00000000">
              <w:rPr>
                <w:sz w:val="16"/>
                <w:szCs w:val="16"/>
                <w:rtl w:val="0"/>
              </w:rPr>
              <w:t xml:space="preserve">Călărași</w:t>
            </w:r>
          </w:p>
        </w:tc>
        <w:tc>
          <w:tcPr/>
          <w:p w:rsidR="00000000" w:rsidDel="00000000" w:rsidP="00000000" w:rsidRDefault="00000000" w:rsidRPr="00000000" w14:paraId="00003172">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73">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74">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75">
            <w:pPr>
              <w:widowControl w:val="0"/>
              <w:spacing w:before="0" w:line="240" w:lineRule="auto"/>
              <w:jc w:val="center"/>
              <w:rPr>
                <w:sz w:val="16"/>
                <w:szCs w:val="16"/>
              </w:rPr>
            </w:pPr>
            <w:r w:rsidDel="00000000" w:rsidR="00000000" w:rsidRPr="00000000">
              <w:rPr>
                <w:sz w:val="16"/>
                <w:szCs w:val="16"/>
                <w:rtl w:val="0"/>
              </w:rPr>
              <w:t xml:space="preserve">7</w:t>
            </w:r>
          </w:p>
        </w:tc>
        <w:tc>
          <w:tcPr>
            <w:shd w:fill="auto" w:val="clear"/>
          </w:tcPr>
          <w:p w:rsidR="00000000" w:rsidDel="00000000" w:rsidP="00000000" w:rsidRDefault="00000000" w:rsidRPr="00000000" w14:paraId="00003176">
            <w:pPr>
              <w:spacing w:before="0" w:line="240" w:lineRule="auto"/>
              <w:jc w:val="both"/>
              <w:rPr>
                <w:sz w:val="16"/>
                <w:szCs w:val="16"/>
              </w:rPr>
            </w:pPr>
            <w:r w:rsidDel="00000000" w:rsidR="00000000" w:rsidRPr="00000000">
              <w:rPr>
                <w:sz w:val="16"/>
                <w:szCs w:val="16"/>
                <w:rtl w:val="0"/>
              </w:rPr>
              <w:t xml:space="preserve">Modernizare și dezvoltare Port Oltenița</w:t>
            </w:r>
          </w:p>
        </w:tc>
        <w:tc>
          <w:tcPr/>
          <w:p w:rsidR="00000000" w:rsidDel="00000000" w:rsidP="00000000" w:rsidRDefault="00000000" w:rsidRPr="00000000" w14:paraId="00003177">
            <w:pPr>
              <w:spacing w:before="0" w:line="240" w:lineRule="auto"/>
              <w:jc w:val="both"/>
              <w:rPr>
                <w:sz w:val="16"/>
                <w:szCs w:val="16"/>
              </w:rPr>
            </w:pPr>
            <w:r w:rsidDel="00000000" w:rsidR="00000000" w:rsidRPr="00000000">
              <w:rPr>
                <w:sz w:val="16"/>
                <w:szCs w:val="16"/>
                <w:rtl w:val="0"/>
              </w:rPr>
              <w:t xml:space="preserve">Oltenița</w:t>
            </w:r>
          </w:p>
        </w:tc>
        <w:tc>
          <w:tcPr/>
          <w:p w:rsidR="00000000" w:rsidDel="00000000" w:rsidP="00000000" w:rsidRDefault="00000000" w:rsidRPr="00000000" w14:paraId="00003178">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79">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7A">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7B">
            <w:pPr>
              <w:widowControl w:val="0"/>
              <w:spacing w:before="0" w:line="240" w:lineRule="auto"/>
              <w:jc w:val="center"/>
              <w:rPr>
                <w:sz w:val="16"/>
                <w:szCs w:val="16"/>
              </w:rPr>
            </w:pPr>
            <w:r w:rsidDel="00000000" w:rsidR="00000000" w:rsidRPr="00000000">
              <w:rPr>
                <w:sz w:val="16"/>
                <w:szCs w:val="16"/>
                <w:rtl w:val="0"/>
              </w:rPr>
              <w:t xml:space="preserve">8</w:t>
            </w:r>
          </w:p>
        </w:tc>
        <w:tc>
          <w:tcPr>
            <w:shd w:fill="auto" w:val="clear"/>
          </w:tcPr>
          <w:p w:rsidR="00000000" w:rsidDel="00000000" w:rsidP="00000000" w:rsidRDefault="00000000" w:rsidRPr="00000000" w14:paraId="0000317C">
            <w:pPr>
              <w:spacing w:before="0" w:line="240" w:lineRule="auto"/>
              <w:jc w:val="both"/>
              <w:rPr>
                <w:sz w:val="16"/>
                <w:szCs w:val="16"/>
              </w:rPr>
            </w:pPr>
            <w:r w:rsidDel="00000000" w:rsidR="00000000" w:rsidRPr="00000000">
              <w:rPr>
                <w:sz w:val="16"/>
                <w:szCs w:val="16"/>
                <w:rtl w:val="0"/>
              </w:rPr>
              <w:t xml:space="preserve">Modernizare și dezvoltare Port Giurgiu</w:t>
            </w:r>
          </w:p>
        </w:tc>
        <w:tc>
          <w:tcPr/>
          <w:p w:rsidR="00000000" w:rsidDel="00000000" w:rsidP="00000000" w:rsidRDefault="00000000" w:rsidRPr="00000000" w14:paraId="0000317D">
            <w:pPr>
              <w:spacing w:before="0" w:line="240" w:lineRule="auto"/>
              <w:jc w:val="both"/>
              <w:rPr>
                <w:sz w:val="16"/>
                <w:szCs w:val="16"/>
              </w:rPr>
            </w:pPr>
            <w:r w:rsidDel="00000000" w:rsidR="00000000" w:rsidRPr="00000000">
              <w:rPr>
                <w:sz w:val="16"/>
                <w:szCs w:val="16"/>
                <w:rtl w:val="0"/>
              </w:rPr>
              <w:t xml:space="preserve">Giurgiu</w:t>
            </w:r>
          </w:p>
        </w:tc>
        <w:tc>
          <w:tcPr/>
          <w:p w:rsidR="00000000" w:rsidDel="00000000" w:rsidP="00000000" w:rsidRDefault="00000000" w:rsidRPr="00000000" w14:paraId="0000317E">
            <w:pPr>
              <w:spacing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7F">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80">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81">
            <w:pPr>
              <w:widowControl w:val="0"/>
              <w:spacing w:before="0" w:line="240" w:lineRule="auto"/>
              <w:jc w:val="center"/>
              <w:rPr>
                <w:sz w:val="16"/>
                <w:szCs w:val="16"/>
              </w:rPr>
            </w:pPr>
            <w:r w:rsidDel="00000000" w:rsidR="00000000" w:rsidRPr="00000000">
              <w:rPr>
                <w:sz w:val="16"/>
                <w:szCs w:val="16"/>
                <w:rtl w:val="0"/>
              </w:rPr>
              <w:t xml:space="preserve">9</w:t>
            </w:r>
          </w:p>
        </w:tc>
        <w:tc>
          <w:tcPr>
            <w:shd w:fill="auto" w:val="clear"/>
          </w:tcPr>
          <w:p w:rsidR="00000000" w:rsidDel="00000000" w:rsidP="00000000" w:rsidRDefault="00000000" w:rsidRPr="00000000" w14:paraId="00003182">
            <w:pPr>
              <w:spacing w:before="0" w:line="240" w:lineRule="auto"/>
              <w:jc w:val="both"/>
              <w:rPr>
                <w:sz w:val="16"/>
                <w:szCs w:val="16"/>
              </w:rPr>
            </w:pPr>
            <w:r w:rsidDel="00000000" w:rsidR="00000000" w:rsidRPr="00000000">
              <w:rPr>
                <w:sz w:val="16"/>
                <w:szCs w:val="16"/>
                <w:rtl w:val="0"/>
              </w:rPr>
              <w:t xml:space="preserve">Modernizare și dezvoltare Port Corabia</w:t>
            </w:r>
          </w:p>
        </w:tc>
        <w:tc>
          <w:tcPr/>
          <w:p w:rsidR="00000000" w:rsidDel="00000000" w:rsidP="00000000" w:rsidRDefault="00000000" w:rsidRPr="00000000" w14:paraId="00003183">
            <w:pPr>
              <w:spacing w:before="0" w:line="240" w:lineRule="auto"/>
              <w:jc w:val="both"/>
              <w:rPr>
                <w:sz w:val="16"/>
                <w:szCs w:val="16"/>
              </w:rPr>
            </w:pPr>
            <w:r w:rsidDel="00000000" w:rsidR="00000000" w:rsidRPr="00000000">
              <w:rPr>
                <w:sz w:val="16"/>
                <w:szCs w:val="16"/>
                <w:rtl w:val="0"/>
              </w:rPr>
              <w:t xml:space="preserve">Corabia</w:t>
            </w:r>
          </w:p>
        </w:tc>
        <w:tc>
          <w:tcPr/>
          <w:p w:rsidR="00000000" w:rsidDel="00000000" w:rsidP="00000000" w:rsidRDefault="00000000" w:rsidRPr="00000000" w14:paraId="00003184">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85">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86">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87">
            <w:pPr>
              <w:widowControl w:val="0"/>
              <w:spacing w:before="0" w:line="240" w:lineRule="auto"/>
              <w:jc w:val="center"/>
              <w:rPr>
                <w:sz w:val="16"/>
                <w:szCs w:val="16"/>
              </w:rPr>
            </w:pPr>
            <w:r w:rsidDel="00000000" w:rsidR="00000000" w:rsidRPr="00000000">
              <w:rPr>
                <w:sz w:val="16"/>
                <w:szCs w:val="16"/>
                <w:rtl w:val="0"/>
              </w:rPr>
              <w:t xml:space="preserve">10</w:t>
            </w:r>
          </w:p>
        </w:tc>
        <w:tc>
          <w:tcPr>
            <w:shd w:fill="auto" w:val="clear"/>
          </w:tcPr>
          <w:p w:rsidR="00000000" w:rsidDel="00000000" w:rsidP="00000000" w:rsidRDefault="00000000" w:rsidRPr="00000000" w14:paraId="00003188">
            <w:pPr>
              <w:spacing w:before="0" w:line="240" w:lineRule="auto"/>
              <w:jc w:val="both"/>
              <w:rPr>
                <w:sz w:val="16"/>
                <w:szCs w:val="16"/>
              </w:rPr>
            </w:pPr>
            <w:r w:rsidDel="00000000" w:rsidR="00000000" w:rsidRPr="00000000">
              <w:rPr>
                <w:sz w:val="16"/>
                <w:szCs w:val="16"/>
                <w:rtl w:val="0"/>
              </w:rPr>
              <w:t xml:space="preserve">Modernizare și dezvoltare Port Calafat</w:t>
            </w:r>
          </w:p>
        </w:tc>
        <w:tc>
          <w:tcPr/>
          <w:p w:rsidR="00000000" w:rsidDel="00000000" w:rsidP="00000000" w:rsidRDefault="00000000" w:rsidRPr="00000000" w14:paraId="00003189">
            <w:pPr>
              <w:spacing w:before="0" w:line="240" w:lineRule="auto"/>
              <w:jc w:val="both"/>
              <w:rPr>
                <w:sz w:val="16"/>
                <w:szCs w:val="16"/>
              </w:rPr>
            </w:pPr>
            <w:r w:rsidDel="00000000" w:rsidR="00000000" w:rsidRPr="00000000">
              <w:rPr>
                <w:sz w:val="16"/>
                <w:szCs w:val="16"/>
                <w:rtl w:val="0"/>
              </w:rPr>
              <w:t xml:space="preserve">Calafat</w:t>
            </w:r>
          </w:p>
        </w:tc>
        <w:tc>
          <w:tcPr/>
          <w:p w:rsidR="00000000" w:rsidDel="00000000" w:rsidP="00000000" w:rsidRDefault="00000000" w:rsidRPr="00000000" w14:paraId="0000318A">
            <w:pPr>
              <w:spacing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8B">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8C">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8D">
            <w:pPr>
              <w:widowControl w:val="0"/>
              <w:spacing w:before="0" w:line="240" w:lineRule="auto"/>
              <w:jc w:val="center"/>
              <w:rPr>
                <w:sz w:val="16"/>
                <w:szCs w:val="16"/>
              </w:rPr>
            </w:pPr>
            <w:r w:rsidDel="00000000" w:rsidR="00000000" w:rsidRPr="00000000">
              <w:rPr>
                <w:sz w:val="16"/>
                <w:szCs w:val="16"/>
                <w:rtl w:val="0"/>
              </w:rPr>
              <w:t xml:space="preserve">11</w:t>
            </w:r>
          </w:p>
        </w:tc>
        <w:tc>
          <w:tcPr>
            <w:shd w:fill="auto" w:val="clear"/>
          </w:tcPr>
          <w:p w:rsidR="00000000" w:rsidDel="00000000" w:rsidP="00000000" w:rsidRDefault="00000000" w:rsidRPr="00000000" w14:paraId="0000318E">
            <w:pPr>
              <w:spacing w:before="0" w:line="240" w:lineRule="auto"/>
              <w:jc w:val="both"/>
              <w:rPr>
                <w:sz w:val="16"/>
                <w:szCs w:val="16"/>
              </w:rPr>
            </w:pPr>
            <w:r w:rsidDel="00000000" w:rsidR="00000000" w:rsidRPr="00000000">
              <w:rPr>
                <w:sz w:val="16"/>
                <w:szCs w:val="16"/>
                <w:rtl w:val="0"/>
              </w:rPr>
              <w:t xml:space="preserve">Modernizare și dezvoltare Port Drobeta T. Severin</w:t>
            </w:r>
          </w:p>
        </w:tc>
        <w:tc>
          <w:tcPr/>
          <w:p w:rsidR="00000000" w:rsidDel="00000000" w:rsidP="00000000" w:rsidRDefault="00000000" w:rsidRPr="00000000" w14:paraId="0000318F">
            <w:pPr>
              <w:spacing w:before="0" w:line="240" w:lineRule="auto"/>
              <w:jc w:val="both"/>
              <w:rPr>
                <w:sz w:val="16"/>
                <w:szCs w:val="16"/>
              </w:rPr>
            </w:pPr>
            <w:r w:rsidDel="00000000" w:rsidR="00000000" w:rsidRPr="00000000">
              <w:rPr>
                <w:sz w:val="16"/>
                <w:szCs w:val="16"/>
                <w:rtl w:val="0"/>
              </w:rPr>
              <w:t xml:space="preserve">Drobeta T. Severin</w:t>
            </w:r>
          </w:p>
        </w:tc>
        <w:tc>
          <w:tcPr/>
          <w:p w:rsidR="00000000" w:rsidDel="00000000" w:rsidP="00000000" w:rsidRDefault="00000000" w:rsidRPr="00000000" w14:paraId="00003190">
            <w:pPr>
              <w:spacing w:before="0" w:line="240" w:lineRule="auto"/>
              <w:jc w:val="both"/>
              <w:rPr>
                <w:sz w:val="16"/>
                <w:szCs w:val="16"/>
              </w:rPr>
            </w:pPr>
            <w:r w:rsidDel="00000000" w:rsidR="00000000" w:rsidRPr="00000000">
              <w:rPr>
                <w:sz w:val="16"/>
                <w:szCs w:val="16"/>
                <w:rtl w:val="0"/>
              </w:rPr>
              <w:t xml:space="preserve">Core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91">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92">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93">
            <w:pPr>
              <w:widowControl w:val="0"/>
              <w:spacing w:before="0" w:line="240" w:lineRule="auto"/>
              <w:jc w:val="center"/>
              <w:rPr>
                <w:sz w:val="16"/>
                <w:szCs w:val="16"/>
              </w:rPr>
            </w:pPr>
            <w:r w:rsidDel="00000000" w:rsidR="00000000" w:rsidRPr="00000000">
              <w:rPr>
                <w:sz w:val="16"/>
                <w:szCs w:val="16"/>
                <w:rtl w:val="0"/>
              </w:rPr>
              <w:t xml:space="preserve">12</w:t>
            </w:r>
          </w:p>
        </w:tc>
        <w:tc>
          <w:tcPr>
            <w:shd w:fill="auto" w:val="clear"/>
          </w:tcPr>
          <w:p w:rsidR="00000000" w:rsidDel="00000000" w:rsidP="00000000" w:rsidRDefault="00000000" w:rsidRPr="00000000" w14:paraId="00003194">
            <w:pPr>
              <w:spacing w:before="0" w:line="240" w:lineRule="auto"/>
              <w:jc w:val="both"/>
              <w:rPr>
                <w:sz w:val="16"/>
                <w:szCs w:val="16"/>
              </w:rPr>
            </w:pPr>
            <w:r w:rsidDel="00000000" w:rsidR="00000000" w:rsidRPr="00000000">
              <w:rPr>
                <w:sz w:val="16"/>
                <w:szCs w:val="16"/>
                <w:rtl w:val="0"/>
              </w:rPr>
              <w:t xml:space="preserve">Modernizare și dezvoltare Port  Orșova</w:t>
            </w:r>
          </w:p>
        </w:tc>
        <w:tc>
          <w:tcPr/>
          <w:p w:rsidR="00000000" w:rsidDel="00000000" w:rsidP="00000000" w:rsidRDefault="00000000" w:rsidRPr="00000000" w14:paraId="00003195">
            <w:pPr>
              <w:spacing w:before="0" w:line="240" w:lineRule="auto"/>
              <w:jc w:val="both"/>
              <w:rPr>
                <w:sz w:val="16"/>
                <w:szCs w:val="16"/>
              </w:rPr>
            </w:pPr>
            <w:r w:rsidDel="00000000" w:rsidR="00000000" w:rsidRPr="00000000">
              <w:rPr>
                <w:sz w:val="16"/>
                <w:szCs w:val="16"/>
                <w:rtl w:val="0"/>
              </w:rPr>
              <w:t xml:space="preserve">Orșova</w:t>
            </w:r>
          </w:p>
        </w:tc>
        <w:tc>
          <w:tcPr/>
          <w:p w:rsidR="00000000" w:rsidDel="00000000" w:rsidP="00000000" w:rsidRDefault="00000000" w:rsidRPr="00000000" w14:paraId="00003196">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97">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98">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99">
            <w:pPr>
              <w:widowControl w:val="0"/>
              <w:spacing w:before="0" w:line="240" w:lineRule="auto"/>
              <w:jc w:val="center"/>
              <w:rPr>
                <w:sz w:val="16"/>
                <w:szCs w:val="16"/>
              </w:rPr>
            </w:pPr>
            <w:r w:rsidDel="00000000" w:rsidR="00000000" w:rsidRPr="00000000">
              <w:rPr>
                <w:sz w:val="16"/>
                <w:szCs w:val="16"/>
                <w:rtl w:val="0"/>
              </w:rPr>
              <w:t xml:space="preserve">13</w:t>
            </w:r>
          </w:p>
        </w:tc>
        <w:tc>
          <w:tcPr>
            <w:shd w:fill="auto" w:val="clear"/>
          </w:tcPr>
          <w:p w:rsidR="00000000" w:rsidDel="00000000" w:rsidP="00000000" w:rsidRDefault="00000000" w:rsidRPr="00000000" w14:paraId="0000319A">
            <w:pPr>
              <w:spacing w:before="0" w:line="240" w:lineRule="auto"/>
              <w:jc w:val="both"/>
              <w:rPr>
                <w:sz w:val="16"/>
                <w:szCs w:val="16"/>
              </w:rPr>
            </w:pPr>
            <w:r w:rsidDel="00000000" w:rsidR="00000000" w:rsidRPr="00000000">
              <w:rPr>
                <w:sz w:val="16"/>
                <w:szCs w:val="16"/>
                <w:rtl w:val="0"/>
              </w:rPr>
              <w:t xml:space="preserve">Modernizare și dezvoltare Port  Moldova Veche</w:t>
            </w:r>
          </w:p>
        </w:tc>
        <w:tc>
          <w:tcPr/>
          <w:p w:rsidR="00000000" w:rsidDel="00000000" w:rsidP="00000000" w:rsidRDefault="00000000" w:rsidRPr="00000000" w14:paraId="0000319B">
            <w:pPr>
              <w:spacing w:before="0" w:line="240" w:lineRule="auto"/>
              <w:jc w:val="both"/>
              <w:rPr>
                <w:sz w:val="16"/>
                <w:szCs w:val="16"/>
              </w:rPr>
            </w:pPr>
            <w:r w:rsidDel="00000000" w:rsidR="00000000" w:rsidRPr="00000000">
              <w:rPr>
                <w:sz w:val="16"/>
                <w:szCs w:val="16"/>
                <w:rtl w:val="0"/>
              </w:rPr>
              <w:t xml:space="preserve">Moldova Veche</w:t>
            </w:r>
          </w:p>
        </w:tc>
        <w:tc>
          <w:tcPr/>
          <w:p w:rsidR="00000000" w:rsidDel="00000000" w:rsidP="00000000" w:rsidRDefault="00000000" w:rsidRPr="00000000" w14:paraId="0000319C">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9D">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9E">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9F">
            <w:pPr>
              <w:widowControl w:val="0"/>
              <w:spacing w:before="0" w:line="240" w:lineRule="auto"/>
              <w:jc w:val="center"/>
              <w:rPr>
                <w:sz w:val="16"/>
                <w:szCs w:val="16"/>
              </w:rPr>
            </w:pPr>
            <w:r w:rsidDel="00000000" w:rsidR="00000000" w:rsidRPr="00000000">
              <w:rPr>
                <w:sz w:val="16"/>
                <w:szCs w:val="16"/>
                <w:rtl w:val="0"/>
              </w:rPr>
              <w:t xml:space="preserve">14</w:t>
            </w:r>
          </w:p>
        </w:tc>
        <w:tc>
          <w:tcPr>
            <w:shd w:fill="auto" w:val="clear"/>
          </w:tcPr>
          <w:p w:rsidR="00000000" w:rsidDel="00000000" w:rsidP="00000000" w:rsidRDefault="00000000" w:rsidRPr="00000000" w14:paraId="000031A0">
            <w:pPr>
              <w:spacing w:before="0" w:line="240" w:lineRule="auto"/>
              <w:jc w:val="both"/>
              <w:rPr>
                <w:sz w:val="16"/>
                <w:szCs w:val="16"/>
              </w:rPr>
            </w:pPr>
            <w:r w:rsidDel="00000000" w:rsidR="00000000" w:rsidRPr="00000000">
              <w:rPr>
                <w:sz w:val="16"/>
                <w:szCs w:val="16"/>
                <w:rtl w:val="0"/>
              </w:rPr>
              <w:t xml:space="preserve">Modernizare și dezvoltare Port  Mahmudia</w:t>
            </w:r>
          </w:p>
        </w:tc>
        <w:tc>
          <w:tcPr/>
          <w:p w:rsidR="00000000" w:rsidDel="00000000" w:rsidP="00000000" w:rsidRDefault="00000000" w:rsidRPr="00000000" w14:paraId="000031A1">
            <w:pPr>
              <w:spacing w:before="0" w:line="240" w:lineRule="auto"/>
              <w:jc w:val="both"/>
              <w:rPr>
                <w:sz w:val="16"/>
                <w:szCs w:val="16"/>
              </w:rPr>
            </w:pPr>
            <w:r w:rsidDel="00000000" w:rsidR="00000000" w:rsidRPr="00000000">
              <w:rPr>
                <w:sz w:val="16"/>
                <w:szCs w:val="16"/>
                <w:rtl w:val="0"/>
              </w:rPr>
              <w:t xml:space="preserve">Mahmudia</w:t>
            </w:r>
          </w:p>
        </w:tc>
        <w:tc>
          <w:tcPr/>
          <w:p w:rsidR="00000000" w:rsidDel="00000000" w:rsidP="00000000" w:rsidRDefault="00000000" w:rsidRPr="00000000" w14:paraId="000031A2">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A3">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A4">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A5">
            <w:pPr>
              <w:widowControl w:val="0"/>
              <w:spacing w:before="0" w:line="240" w:lineRule="auto"/>
              <w:jc w:val="center"/>
              <w:rPr>
                <w:sz w:val="16"/>
                <w:szCs w:val="16"/>
              </w:rPr>
            </w:pPr>
            <w:r w:rsidDel="00000000" w:rsidR="00000000" w:rsidRPr="00000000">
              <w:rPr>
                <w:sz w:val="16"/>
                <w:szCs w:val="16"/>
                <w:rtl w:val="0"/>
              </w:rPr>
              <w:t xml:space="preserve">15</w:t>
            </w:r>
          </w:p>
        </w:tc>
        <w:tc>
          <w:tcPr>
            <w:shd w:fill="auto" w:val="clear"/>
          </w:tcPr>
          <w:p w:rsidR="00000000" w:rsidDel="00000000" w:rsidP="00000000" w:rsidRDefault="00000000" w:rsidRPr="00000000" w14:paraId="000031A6">
            <w:pPr>
              <w:spacing w:before="0" w:line="240" w:lineRule="auto"/>
              <w:jc w:val="both"/>
              <w:rPr>
                <w:sz w:val="16"/>
                <w:szCs w:val="16"/>
              </w:rPr>
            </w:pPr>
            <w:r w:rsidDel="00000000" w:rsidR="00000000" w:rsidRPr="00000000">
              <w:rPr>
                <w:sz w:val="16"/>
                <w:szCs w:val="16"/>
                <w:rtl w:val="0"/>
              </w:rPr>
              <w:t xml:space="preserve">Modernizare și dezvoltare Port Chilia Veche</w:t>
            </w:r>
          </w:p>
        </w:tc>
        <w:tc>
          <w:tcPr/>
          <w:p w:rsidR="00000000" w:rsidDel="00000000" w:rsidP="00000000" w:rsidRDefault="00000000" w:rsidRPr="00000000" w14:paraId="000031A7">
            <w:pPr>
              <w:spacing w:before="0" w:line="240" w:lineRule="auto"/>
              <w:jc w:val="both"/>
              <w:rPr>
                <w:sz w:val="16"/>
                <w:szCs w:val="16"/>
              </w:rPr>
            </w:pPr>
            <w:r w:rsidDel="00000000" w:rsidR="00000000" w:rsidRPr="00000000">
              <w:rPr>
                <w:sz w:val="16"/>
                <w:szCs w:val="16"/>
                <w:rtl w:val="0"/>
              </w:rPr>
              <w:t xml:space="preserve">Chilia Veche</w:t>
            </w:r>
          </w:p>
        </w:tc>
        <w:tc>
          <w:tcPr/>
          <w:p w:rsidR="00000000" w:rsidDel="00000000" w:rsidP="00000000" w:rsidRDefault="00000000" w:rsidRPr="00000000" w14:paraId="000031A8">
            <w:pPr>
              <w:spacing w:before="0" w:line="240" w:lineRule="auto"/>
              <w:jc w:val="both"/>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A9">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AA">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AB">
            <w:pPr>
              <w:widowControl w:val="0"/>
              <w:spacing w:before="0" w:line="240" w:lineRule="auto"/>
              <w:jc w:val="center"/>
              <w:rPr>
                <w:sz w:val="16"/>
                <w:szCs w:val="16"/>
              </w:rPr>
            </w:pPr>
            <w:r w:rsidDel="00000000" w:rsidR="00000000" w:rsidRPr="00000000">
              <w:rPr>
                <w:sz w:val="16"/>
                <w:szCs w:val="16"/>
                <w:rtl w:val="0"/>
              </w:rPr>
              <w:t xml:space="preserve">16</w:t>
            </w:r>
          </w:p>
        </w:tc>
        <w:tc>
          <w:tcPr>
            <w:shd w:fill="auto" w:val="clear"/>
          </w:tcPr>
          <w:p w:rsidR="00000000" w:rsidDel="00000000" w:rsidP="00000000" w:rsidRDefault="00000000" w:rsidRPr="00000000" w14:paraId="000031AC">
            <w:pPr>
              <w:spacing w:before="0" w:line="240" w:lineRule="auto"/>
              <w:jc w:val="both"/>
              <w:rPr>
                <w:sz w:val="16"/>
                <w:szCs w:val="16"/>
              </w:rPr>
            </w:pPr>
            <w:r w:rsidDel="00000000" w:rsidR="00000000" w:rsidRPr="00000000">
              <w:rPr>
                <w:sz w:val="16"/>
                <w:szCs w:val="16"/>
                <w:rtl w:val="0"/>
              </w:rPr>
              <w:t xml:space="preserve">Modernizare și dezvoltare Port Isaccea</w:t>
            </w:r>
          </w:p>
        </w:tc>
        <w:tc>
          <w:tcPr/>
          <w:p w:rsidR="00000000" w:rsidDel="00000000" w:rsidP="00000000" w:rsidRDefault="00000000" w:rsidRPr="00000000" w14:paraId="000031AD">
            <w:pPr>
              <w:spacing w:before="0" w:line="240" w:lineRule="auto"/>
              <w:jc w:val="both"/>
              <w:rPr>
                <w:sz w:val="16"/>
                <w:szCs w:val="16"/>
              </w:rPr>
            </w:pPr>
            <w:r w:rsidDel="00000000" w:rsidR="00000000" w:rsidRPr="00000000">
              <w:rPr>
                <w:sz w:val="16"/>
                <w:szCs w:val="16"/>
                <w:rtl w:val="0"/>
              </w:rPr>
              <w:t xml:space="preserve">Isaccea</w:t>
            </w:r>
          </w:p>
        </w:tc>
        <w:tc>
          <w:tcPr/>
          <w:p w:rsidR="00000000" w:rsidDel="00000000" w:rsidP="00000000" w:rsidRDefault="00000000" w:rsidRPr="00000000" w14:paraId="000031AE">
            <w:pPr>
              <w:spacing w:before="0" w:line="240" w:lineRule="auto"/>
              <w:jc w:val="both"/>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AF">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B0">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B1">
            <w:pPr>
              <w:widowControl w:val="0"/>
              <w:spacing w:before="0" w:line="240" w:lineRule="auto"/>
              <w:jc w:val="center"/>
              <w:rPr>
                <w:sz w:val="16"/>
                <w:szCs w:val="16"/>
              </w:rPr>
            </w:pPr>
            <w:r w:rsidDel="00000000" w:rsidR="00000000" w:rsidRPr="00000000">
              <w:rPr>
                <w:sz w:val="16"/>
                <w:szCs w:val="16"/>
                <w:rtl w:val="0"/>
              </w:rPr>
              <w:t xml:space="preserve">17</w:t>
            </w:r>
          </w:p>
        </w:tc>
        <w:tc>
          <w:tcPr>
            <w:shd w:fill="auto" w:val="clear"/>
          </w:tcPr>
          <w:p w:rsidR="00000000" w:rsidDel="00000000" w:rsidP="00000000" w:rsidRDefault="00000000" w:rsidRPr="00000000" w14:paraId="000031B2">
            <w:pPr>
              <w:spacing w:before="0" w:line="240" w:lineRule="auto"/>
              <w:jc w:val="both"/>
              <w:rPr>
                <w:sz w:val="16"/>
                <w:szCs w:val="16"/>
              </w:rPr>
            </w:pPr>
            <w:r w:rsidDel="00000000" w:rsidR="00000000" w:rsidRPr="00000000">
              <w:rPr>
                <w:sz w:val="16"/>
                <w:szCs w:val="16"/>
                <w:rtl w:val="0"/>
              </w:rPr>
              <w:t xml:space="preserve">Modernizare și dezvoltare Port </w:t>
            </w:r>
            <w:r w:rsidDel="00000000" w:rsidR="00000000" w:rsidRPr="00000000">
              <w:rPr>
                <w:sz w:val="16"/>
                <w:szCs w:val="16"/>
                <w:rtl w:val="0"/>
              </w:rPr>
              <w:t xml:space="preserve">Măcin-Turcoaia</w:t>
            </w:r>
            <w:r w:rsidDel="00000000" w:rsidR="00000000" w:rsidRPr="00000000">
              <w:rPr>
                <w:rtl w:val="0"/>
              </w:rPr>
            </w:r>
          </w:p>
        </w:tc>
        <w:tc>
          <w:tcPr/>
          <w:p w:rsidR="00000000" w:rsidDel="00000000" w:rsidP="00000000" w:rsidRDefault="00000000" w:rsidRPr="00000000" w14:paraId="000031B3">
            <w:pPr>
              <w:spacing w:before="0" w:line="240" w:lineRule="auto"/>
              <w:jc w:val="both"/>
              <w:rPr>
                <w:sz w:val="16"/>
                <w:szCs w:val="16"/>
              </w:rPr>
            </w:pPr>
            <w:r w:rsidDel="00000000" w:rsidR="00000000" w:rsidRPr="00000000">
              <w:rPr>
                <w:sz w:val="16"/>
                <w:szCs w:val="16"/>
                <w:rtl w:val="0"/>
              </w:rPr>
              <w:t xml:space="preserve">Macin, Turcoaia</w:t>
            </w:r>
          </w:p>
        </w:tc>
        <w:tc>
          <w:tcPr/>
          <w:p w:rsidR="00000000" w:rsidDel="00000000" w:rsidP="00000000" w:rsidRDefault="00000000" w:rsidRPr="00000000" w14:paraId="000031B4">
            <w:pPr>
              <w:spacing w:before="0" w:line="240" w:lineRule="auto"/>
              <w:jc w:val="both"/>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B5">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B6">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B7">
            <w:pPr>
              <w:widowControl w:val="0"/>
              <w:spacing w:before="0" w:line="240" w:lineRule="auto"/>
              <w:jc w:val="center"/>
              <w:rPr>
                <w:sz w:val="16"/>
                <w:szCs w:val="16"/>
              </w:rPr>
            </w:pPr>
            <w:r w:rsidDel="00000000" w:rsidR="00000000" w:rsidRPr="00000000">
              <w:rPr>
                <w:sz w:val="16"/>
                <w:szCs w:val="16"/>
                <w:rtl w:val="0"/>
              </w:rPr>
              <w:t xml:space="preserve">18</w:t>
            </w:r>
          </w:p>
        </w:tc>
        <w:tc>
          <w:tcPr>
            <w:shd w:fill="auto" w:val="clear"/>
          </w:tcPr>
          <w:p w:rsidR="00000000" w:rsidDel="00000000" w:rsidP="00000000" w:rsidRDefault="00000000" w:rsidRPr="00000000" w14:paraId="000031B8">
            <w:pPr>
              <w:spacing w:before="0" w:line="240" w:lineRule="auto"/>
              <w:jc w:val="both"/>
              <w:rPr>
                <w:sz w:val="16"/>
                <w:szCs w:val="16"/>
              </w:rPr>
            </w:pPr>
            <w:r w:rsidDel="00000000" w:rsidR="00000000" w:rsidRPr="00000000">
              <w:rPr>
                <w:sz w:val="16"/>
                <w:szCs w:val="16"/>
                <w:rtl w:val="0"/>
              </w:rPr>
              <w:t xml:space="preserve">Modernizare și dezvoltare Port Hârșova</w:t>
            </w:r>
          </w:p>
        </w:tc>
        <w:tc>
          <w:tcPr/>
          <w:p w:rsidR="00000000" w:rsidDel="00000000" w:rsidP="00000000" w:rsidRDefault="00000000" w:rsidRPr="00000000" w14:paraId="000031B9">
            <w:pPr>
              <w:spacing w:before="0" w:line="240" w:lineRule="auto"/>
              <w:jc w:val="both"/>
              <w:rPr>
                <w:sz w:val="16"/>
                <w:szCs w:val="16"/>
              </w:rPr>
            </w:pPr>
            <w:r w:rsidDel="00000000" w:rsidR="00000000" w:rsidRPr="00000000">
              <w:rPr>
                <w:sz w:val="16"/>
                <w:szCs w:val="16"/>
                <w:rtl w:val="0"/>
              </w:rPr>
              <w:t xml:space="preserve">Hârșova</w:t>
            </w:r>
          </w:p>
        </w:tc>
        <w:tc>
          <w:tcPr/>
          <w:p w:rsidR="00000000" w:rsidDel="00000000" w:rsidP="00000000" w:rsidRDefault="00000000" w:rsidRPr="00000000" w14:paraId="000031BA">
            <w:pPr>
              <w:spacing w:before="0" w:line="240" w:lineRule="auto"/>
              <w:jc w:val="both"/>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BB">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BC">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BD">
            <w:pPr>
              <w:widowControl w:val="0"/>
              <w:spacing w:before="0" w:line="240" w:lineRule="auto"/>
              <w:jc w:val="center"/>
              <w:rPr>
                <w:sz w:val="16"/>
                <w:szCs w:val="16"/>
              </w:rPr>
            </w:pPr>
            <w:r w:rsidDel="00000000" w:rsidR="00000000" w:rsidRPr="00000000">
              <w:rPr>
                <w:sz w:val="16"/>
                <w:szCs w:val="16"/>
                <w:rtl w:val="0"/>
              </w:rPr>
              <w:t xml:space="preserve">19</w:t>
            </w:r>
          </w:p>
        </w:tc>
        <w:tc>
          <w:tcPr>
            <w:shd w:fill="auto" w:val="clear"/>
          </w:tcPr>
          <w:p w:rsidR="00000000" w:rsidDel="00000000" w:rsidP="00000000" w:rsidRDefault="00000000" w:rsidRPr="00000000" w14:paraId="000031BE">
            <w:pPr>
              <w:spacing w:before="0" w:line="240" w:lineRule="auto"/>
              <w:jc w:val="both"/>
              <w:rPr>
                <w:sz w:val="16"/>
                <w:szCs w:val="16"/>
              </w:rPr>
            </w:pPr>
            <w:r w:rsidDel="00000000" w:rsidR="00000000" w:rsidRPr="00000000">
              <w:rPr>
                <w:sz w:val="16"/>
                <w:szCs w:val="16"/>
                <w:rtl w:val="0"/>
              </w:rPr>
              <w:t xml:space="preserve">Modernizare și dezvoltare Port Fetești</w:t>
            </w:r>
          </w:p>
        </w:tc>
        <w:tc>
          <w:tcPr/>
          <w:p w:rsidR="00000000" w:rsidDel="00000000" w:rsidP="00000000" w:rsidRDefault="00000000" w:rsidRPr="00000000" w14:paraId="000031BF">
            <w:pPr>
              <w:spacing w:before="0" w:line="240" w:lineRule="auto"/>
              <w:jc w:val="both"/>
              <w:rPr>
                <w:sz w:val="16"/>
                <w:szCs w:val="16"/>
              </w:rPr>
            </w:pPr>
            <w:r w:rsidDel="00000000" w:rsidR="00000000" w:rsidRPr="00000000">
              <w:rPr>
                <w:sz w:val="16"/>
                <w:szCs w:val="16"/>
                <w:rtl w:val="0"/>
              </w:rPr>
              <w:t xml:space="preserve">Fetești</w:t>
            </w:r>
          </w:p>
        </w:tc>
        <w:tc>
          <w:tcPr/>
          <w:p w:rsidR="00000000" w:rsidDel="00000000" w:rsidP="00000000" w:rsidRDefault="00000000" w:rsidRPr="00000000" w14:paraId="000031C0">
            <w:pPr>
              <w:spacing w:before="0" w:line="240" w:lineRule="auto"/>
              <w:jc w:val="both"/>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C1">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C2">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C3">
            <w:pPr>
              <w:widowControl w:val="0"/>
              <w:spacing w:before="0" w:line="240" w:lineRule="auto"/>
              <w:jc w:val="center"/>
              <w:rPr>
                <w:sz w:val="16"/>
                <w:szCs w:val="16"/>
              </w:rPr>
            </w:pPr>
            <w:r w:rsidDel="00000000" w:rsidR="00000000" w:rsidRPr="00000000">
              <w:rPr>
                <w:sz w:val="16"/>
                <w:szCs w:val="16"/>
                <w:rtl w:val="0"/>
              </w:rPr>
              <w:t xml:space="preserve">20</w:t>
            </w:r>
          </w:p>
        </w:tc>
        <w:tc>
          <w:tcPr>
            <w:shd w:fill="auto" w:val="clear"/>
          </w:tcPr>
          <w:p w:rsidR="00000000" w:rsidDel="00000000" w:rsidP="00000000" w:rsidRDefault="00000000" w:rsidRPr="00000000" w14:paraId="000031C4">
            <w:pPr>
              <w:spacing w:before="0" w:line="240" w:lineRule="auto"/>
              <w:jc w:val="both"/>
              <w:rPr>
                <w:sz w:val="16"/>
                <w:szCs w:val="16"/>
              </w:rPr>
            </w:pPr>
            <w:r w:rsidDel="00000000" w:rsidR="00000000" w:rsidRPr="00000000">
              <w:rPr>
                <w:sz w:val="16"/>
                <w:szCs w:val="16"/>
                <w:rtl w:val="0"/>
              </w:rPr>
              <w:t xml:space="preserve">Modernizare și dezvoltare Port Medgidia</w:t>
            </w:r>
          </w:p>
        </w:tc>
        <w:tc>
          <w:tcPr/>
          <w:p w:rsidR="00000000" w:rsidDel="00000000" w:rsidP="00000000" w:rsidRDefault="00000000" w:rsidRPr="00000000" w14:paraId="000031C5">
            <w:pPr>
              <w:spacing w:before="0" w:line="240" w:lineRule="auto"/>
              <w:jc w:val="both"/>
              <w:rPr>
                <w:sz w:val="16"/>
                <w:szCs w:val="16"/>
              </w:rPr>
            </w:pPr>
            <w:r w:rsidDel="00000000" w:rsidR="00000000" w:rsidRPr="00000000">
              <w:rPr>
                <w:sz w:val="16"/>
                <w:szCs w:val="16"/>
                <w:rtl w:val="0"/>
              </w:rPr>
              <w:t xml:space="preserve">Medgidia</w:t>
            </w:r>
          </w:p>
        </w:tc>
        <w:tc>
          <w:tcPr/>
          <w:p w:rsidR="00000000" w:rsidDel="00000000" w:rsidP="00000000" w:rsidRDefault="00000000" w:rsidRPr="00000000" w14:paraId="000031C6">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C7">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C8">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C9">
            <w:pPr>
              <w:widowControl w:val="0"/>
              <w:spacing w:before="0" w:line="240" w:lineRule="auto"/>
              <w:jc w:val="center"/>
              <w:rPr>
                <w:sz w:val="16"/>
                <w:szCs w:val="16"/>
              </w:rPr>
            </w:pPr>
            <w:r w:rsidDel="00000000" w:rsidR="00000000" w:rsidRPr="00000000">
              <w:rPr>
                <w:sz w:val="16"/>
                <w:szCs w:val="16"/>
                <w:rtl w:val="0"/>
              </w:rPr>
              <w:t xml:space="preserve">21</w:t>
            </w:r>
          </w:p>
        </w:tc>
        <w:tc>
          <w:tcPr>
            <w:shd w:fill="auto" w:val="clear"/>
          </w:tcPr>
          <w:p w:rsidR="00000000" w:rsidDel="00000000" w:rsidP="00000000" w:rsidRDefault="00000000" w:rsidRPr="00000000" w14:paraId="000031CA">
            <w:pPr>
              <w:spacing w:before="0" w:line="240" w:lineRule="auto"/>
              <w:jc w:val="both"/>
              <w:rPr>
                <w:sz w:val="16"/>
                <w:szCs w:val="16"/>
              </w:rPr>
            </w:pPr>
            <w:r w:rsidDel="00000000" w:rsidR="00000000" w:rsidRPr="00000000">
              <w:rPr>
                <w:sz w:val="16"/>
                <w:szCs w:val="16"/>
                <w:rtl w:val="0"/>
              </w:rPr>
              <w:t xml:space="preserve">Modernizare și dezvoltare Port Basarabi(Murfatlar)</w:t>
            </w:r>
          </w:p>
        </w:tc>
        <w:tc>
          <w:tcPr/>
          <w:p w:rsidR="00000000" w:rsidDel="00000000" w:rsidP="00000000" w:rsidRDefault="00000000" w:rsidRPr="00000000" w14:paraId="000031CB">
            <w:pPr>
              <w:spacing w:before="0" w:line="240" w:lineRule="auto"/>
              <w:jc w:val="both"/>
              <w:rPr>
                <w:sz w:val="16"/>
                <w:szCs w:val="16"/>
              </w:rPr>
            </w:pPr>
            <w:r w:rsidDel="00000000" w:rsidR="00000000" w:rsidRPr="00000000">
              <w:rPr>
                <w:sz w:val="16"/>
                <w:szCs w:val="16"/>
                <w:rtl w:val="0"/>
              </w:rPr>
              <w:t xml:space="preserve">Basarabi (Murfatlar)</w:t>
            </w:r>
          </w:p>
        </w:tc>
        <w:tc>
          <w:tcPr/>
          <w:p w:rsidR="00000000" w:rsidDel="00000000" w:rsidP="00000000" w:rsidRDefault="00000000" w:rsidRPr="00000000" w14:paraId="000031CC">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CD">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CE">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CF">
            <w:pPr>
              <w:widowControl w:val="0"/>
              <w:spacing w:before="0" w:line="240" w:lineRule="auto"/>
              <w:jc w:val="center"/>
              <w:rPr>
                <w:sz w:val="16"/>
                <w:szCs w:val="16"/>
              </w:rPr>
            </w:pPr>
            <w:r w:rsidDel="00000000" w:rsidR="00000000" w:rsidRPr="00000000">
              <w:rPr>
                <w:sz w:val="16"/>
                <w:szCs w:val="16"/>
                <w:rtl w:val="0"/>
              </w:rPr>
              <w:t xml:space="preserve">22</w:t>
            </w:r>
          </w:p>
        </w:tc>
        <w:tc>
          <w:tcPr>
            <w:shd w:fill="auto" w:val="clear"/>
          </w:tcPr>
          <w:p w:rsidR="00000000" w:rsidDel="00000000" w:rsidP="00000000" w:rsidRDefault="00000000" w:rsidRPr="00000000" w14:paraId="000031D0">
            <w:pPr>
              <w:spacing w:before="0" w:line="240" w:lineRule="auto"/>
              <w:jc w:val="both"/>
              <w:rPr>
                <w:sz w:val="16"/>
                <w:szCs w:val="16"/>
              </w:rPr>
            </w:pPr>
            <w:r w:rsidDel="00000000" w:rsidR="00000000" w:rsidRPr="00000000">
              <w:rPr>
                <w:sz w:val="16"/>
                <w:szCs w:val="16"/>
                <w:rtl w:val="0"/>
              </w:rPr>
              <w:t xml:space="preserve">Modernizare și dezvoltare Port Ovidiu</w:t>
            </w:r>
          </w:p>
        </w:tc>
        <w:tc>
          <w:tcPr/>
          <w:p w:rsidR="00000000" w:rsidDel="00000000" w:rsidP="00000000" w:rsidRDefault="00000000" w:rsidRPr="00000000" w14:paraId="000031D1">
            <w:pPr>
              <w:spacing w:before="0" w:line="240" w:lineRule="auto"/>
              <w:jc w:val="both"/>
              <w:rPr>
                <w:sz w:val="16"/>
                <w:szCs w:val="16"/>
              </w:rPr>
            </w:pPr>
            <w:r w:rsidDel="00000000" w:rsidR="00000000" w:rsidRPr="00000000">
              <w:rPr>
                <w:sz w:val="16"/>
                <w:szCs w:val="16"/>
                <w:rtl w:val="0"/>
              </w:rPr>
              <w:t xml:space="preserve">Ovidiu</w:t>
            </w:r>
          </w:p>
        </w:tc>
        <w:tc>
          <w:tcPr/>
          <w:p w:rsidR="00000000" w:rsidDel="00000000" w:rsidP="00000000" w:rsidRDefault="00000000" w:rsidRPr="00000000" w14:paraId="000031D2">
            <w:pPr>
              <w:spacing w:before="0" w:line="240" w:lineRule="auto"/>
              <w:jc w:val="both"/>
              <w:rPr>
                <w:sz w:val="16"/>
                <w:szCs w:val="16"/>
              </w:rPr>
            </w:pPr>
            <w:r w:rsidDel="00000000" w:rsidR="00000000" w:rsidRPr="00000000">
              <w:rPr>
                <w:sz w:val="16"/>
                <w:szCs w:val="16"/>
                <w:rtl w:val="0"/>
              </w:rPr>
              <w:t xml:space="preserve">Compr.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D3">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D4">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D5">
            <w:pPr>
              <w:widowControl w:val="0"/>
              <w:spacing w:before="0" w:line="240" w:lineRule="auto"/>
              <w:jc w:val="center"/>
              <w:rPr>
                <w:sz w:val="16"/>
                <w:szCs w:val="16"/>
              </w:rPr>
            </w:pPr>
            <w:r w:rsidDel="00000000" w:rsidR="00000000" w:rsidRPr="00000000">
              <w:rPr>
                <w:sz w:val="16"/>
                <w:szCs w:val="16"/>
                <w:rtl w:val="0"/>
              </w:rPr>
              <w:t xml:space="preserve">23</w:t>
            </w:r>
          </w:p>
        </w:tc>
        <w:tc>
          <w:tcPr>
            <w:shd w:fill="auto" w:val="clear"/>
          </w:tcPr>
          <w:p w:rsidR="00000000" w:rsidDel="00000000" w:rsidP="00000000" w:rsidRDefault="00000000" w:rsidRPr="00000000" w14:paraId="000031D6">
            <w:pPr>
              <w:spacing w:before="0" w:line="240" w:lineRule="auto"/>
              <w:jc w:val="both"/>
              <w:rPr>
                <w:sz w:val="16"/>
                <w:szCs w:val="16"/>
              </w:rPr>
            </w:pPr>
            <w:r w:rsidDel="00000000" w:rsidR="00000000" w:rsidRPr="00000000">
              <w:rPr>
                <w:sz w:val="16"/>
                <w:szCs w:val="16"/>
                <w:rtl w:val="0"/>
              </w:rPr>
              <w:t xml:space="preserve">Modernizare și dezvoltare Port Luminița</w:t>
            </w:r>
          </w:p>
        </w:tc>
        <w:tc>
          <w:tcPr/>
          <w:p w:rsidR="00000000" w:rsidDel="00000000" w:rsidP="00000000" w:rsidRDefault="00000000" w:rsidRPr="00000000" w14:paraId="000031D7">
            <w:pPr>
              <w:spacing w:before="0" w:line="240" w:lineRule="auto"/>
              <w:jc w:val="both"/>
              <w:rPr>
                <w:sz w:val="16"/>
                <w:szCs w:val="16"/>
              </w:rPr>
            </w:pPr>
            <w:r w:rsidDel="00000000" w:rsidR="00000000" w:rsidRPr="00000000">
              <w:rPr>
                <w:sz w:val="16"/>
                <w:szCs w:val="16"/>
                <w:rtl w:val="0"/>
              </w:rPr>
              <w:t xml:space="preserve">Luminița</w:t>
            </w:r>
          </w:p>
        </w:tc>
        <w:tc>
          <w:tcPr/>
          <w:p w:rsidR="00000000" w:rsidDel="00000000" w:rsidP="00000000" w:rsidRDefault="00000000" w:rsidRPr="00000000" w14:paraId="000031D8">
            <w:pPr>
              <w:spacing w:before="0" w:line="240" w:lineRule="auto"/>
              <w:jc w:val="both"/>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D9">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DA">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DB">
            <w:pPr>
              <w:widowControl w:val="0"/>
              <w:spacing w:before="0" w:line="240" w:lineRule="auto"/>
              <w:jc w:val="center"/>
              <w:rPr>
                <w:sz w:val="16"/>
                <w:szCs w:val="16"/>
              </w:rPr>
            </w:pPr>
            <w:r w:rsidDel="00000000" w:rsidR="00000000" w:rsidRPr="00000000">
              <w:rPr>
                <w:sz w:val="16"/>
                <w:szCs w:val="16"/>
                <w:rtl w:val="0"/>
              </w:rPr>
              <w:t xml:space="preserve">24</w:t>
            </w:r>
          </w:p>
        </w:tc>
        <w:tc>
          <w:tcPr>
            <w:shd w:fill="auto" w:val="clear"/>
          </w:tcPr>
          <w:p w:rsidR="00000000" w:rsidDel="00000000" w:rsidP="00000000" w:rsidRDefault="00000000" w:rsidRPr="00000000" w14:paraId="000031DC">
            <w:pPr>
              <w:spacing w:before="0" w:line="240" w:lineRule="auto"/>
              <w:jc w:val="both"/>
              <w:rPr>
                <w:sz w:val="16"/>
                <w:szCs w:val="16"/>
              </w:rPr>
            </w:pPr>
            <w:r w:rsidDel="00000000" w:rsidR="00000000" w:rsidRPr="00000000">
              <w:rPr>
                <w:sz w:val="16"/>
                <w:szCs w:val="16"/>
                <w:rtl w:val="0"/>
              </w:rPr>
              <w:t xml:space="preserve">Modernizare și dezvoltare Port Zimnicea</w:t>
            </w:r>
          </w:p>
        </w:tc>
        <w:tc>
          <w:tcPr/>
          <w:p w:rsidR="00000000" w:rsidDel="00000000" w:rsidP="00000000" w:rsidRDefault="00000000" w:rsidRPr="00000000" w14:paraId="000031DD">
            <w:pPr>
              <w:spacing w:before="0" w:line="240" w:lineRule="auto"/>
              <w:jc w:val="both"/>
              <w:rPr>
                <w:sz w:val="16"/>
                <w:szCs w:val="16"/>
              </w:rPr>
            </w:pPr>
            <w:r w:rsidDel="00000000" w:rsidR="00000000" w:rsidRPr="00000000">
              <w:rPr>
                <w:sz w:val="16"/>
                <w:szCs w:val="16"/>
                <w:rtl w:val="0"/>
              </w:rPr>
              <w:t xml:space="preserve">Zimnicea</w:t>
            </w:r>
          </w:p>
        </w:tc>
        <w:tc>
          <w:tcPr/>
          <w:p w:rsidR="00000000" w:rsidDel="00000000" w:rsidP="00000000" w:rsidRDefault="00000000" w:rsidRPr="00000000" w14:paraId="000031DE">
            <w:pPr>
              <w:spacing w:before="0" w:line="240" w:lineRule="auto"/>
              <w:jc w:val="both"/>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DF">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E0">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E1">
            <w:pPr>
              <w:widowControl w:val="0"/>
              <w:spacing w:before="0" w:line="240" w:lineRule="auto"/>
              <w:jc w:val="center"/>
              <w:rPr>
                <w:sz w:val="16"/>
                <w:szCs w:val="16"/>
              </w:rPr>
            </w:pPr>
            <w:r w:rsidDel="00000000" w:rsidR="00000000" w:rsidRPr="00000000">
              <w:rPr>
                <w:sz w:val="16"/>
                <w:szCs w:val="16"/>
                <w:rtl w:val="0"/>
              </w:rPr>
              <w:t xml:space="preserve">25</w:t>
            </w:r>
          </w:p>
        </w:tc>
        <w:tc>
          <w:tcPr>
            <w:shd w:fill="auto" w:val="clear"/>
          </w:tcPr>
          <w:p w:rsidR="00000000" w:rsidDel="00000000" w:rsidP="00000000" w:rsidRDefault="00000000" w:rsidRPr="00000000" w14:paraId="000031E2">
            <w:pPr>
              <w:spacing w:before="0" w:line="240" w:lineRule="auto"/>
              <w:jc w:val="both"/>
              <w:rPr>
                <w:sz w:val="16"/>
                <w:szCs w:val="16"/>
              </w:rPr>
            </w:pPr>
            <w:r w:rsidDel="00000000" w:rsidR="00000000" w:rsidRPr="00000000">
              <w:rPr>
                <w:sz w:val="16"/>
                <w:szCs w:val="16"/>
                <w:rtl w:val="0"/>
              </w:rPr>
              <w:t xml:space="preserve">Modernizare și dezvoltare Port Turnu Măgurele</w:t>
            </w:r>
          </w:p>
        </w:tc>
        <w:tc>
          <w:tcPr/>
          <w:p w:rsidR="00000000" w:rsidDel="00000000" w:rsidP="00000000" w:rsidRDefault="00000000" w:rsidRPr="00000000" w14:paraId="000031E3">
            <w:pPr>
              <w:spacing w:before="0" w:line="240" w:lineRule="auto"/>
              <w:jc w:val="both"/>
              <w:rPr>
                <w:sz w:val="16"/>
                <w:szCs w:val="16"/>
              </w:rPr>
            </w:pPr>
            <w:r w:rsidDel="00000000" w:rsidR="00000000" w:rsidRPr="00000000">
              <w:rPr>
                <w:sz w:val="16"/>
                <w:szCs w:val="16"/>
                <w:rtl w:val="0"/>
              </w:rPr>
              <w:t xml:space="preserve">Turnu Măgurele</w:t>
            </w:r>
          </w:p>
        </w:tc>
        <w:tc>
          <w:tcPr/>
          <w:p w:rsidR="00000000" w:rsidDel="00000000" w:rsidP="00000000" w:rsidRDefault="00000000" w:rsidRPr="00000000" w14:paraId="000031E4">
            <w:pPr>
              <w:spacing w:before="0" w:line="240" w:lineRule="auto"/>
              <w:jc w:val="both"/>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E5">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E6">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E7">
            <w:pPr>
              <w:widowControl w:val="0"/>
              <w:spacing w:before="0" w:line="240" w:lineRule="auto"/>
              <w:jc w:val="center"/>
              <w:rPr>
                <w:sz w:val="16"/>
                <w:szCs w:val="16"/>
              </w:rPr>
            </w:pPr>
            <w:r w:rsidDel="00000000" w:rsidR="00000000" w:rsidRPr="00000000">
              <w:rPr>
                <w:sz w:val="16"/>
                <w:szCs w:val="16"/>
                <w:rtl w:val="0"/>
              </w:rPr>
              <w:t xml:space="preserve">26</w:t>
            </w:r>
          </w:p>
        </w:tc>
        <w:tc>
          <w:tcPr>
            <w:shd w:fill="auto" w:val="clear"/>
          </w:tcPr>
          <w:p w:rsidR="00000000" w:rsidDel="00000000" w:rsidP="00000000" w:rsidRDefault="00000000" w:rsidRPr="00000000" w14:paraId="000031E8">
            <w:pPr>
              <w:spacing w:before="0" w:line="240" w:lineRule="auto"/>
              <w:jc w:val="both"/>
              <w:rPr>
                <w:sz w:val="16"/>
                <w:szCs w:val="16"/>
              </w:rPr>
            </w:pPr>
            <w:r w:rsidDel="00000000" w:rsidR="00000000" w:rsidRPr="00000000">
              <w:rPr>
                <w:sz w:val="16"/>
                <w:szCs w:val="16"/>
                <w:rtl w:val="0"/>
              </w:rPr>
              <w:t xml:space="preserve">Modernizare și dezvoltare Port Bechet</w:t>
            </w:r>
          </w:p>
        </w:tc>
        <w:tc>
          <w:tcPr/>
          <w:p w:rsidR="00000000" w:rsidDel="00000000" w:rsidP="00000000" w:rsidRDefault="00000000" w:rsidRPr="00000000" w14:paraId="000031E9">
            <w:pPr>
              <w:spacing w:before="0" w:line="240" w:lineRule="auto"/>
              <w:jc w:val="both"/>
              <w:rPr>
                <w:sz w:val="16"/>
                <w:szCs w:val="16"/>
              </w:rPr>
            </w:pPr>
            <w:r w:rsidDel="00000000" w:rsidR="00000000" w:rsidRPr="00000000">
              <w:rPr>
                <w:sz w:val="16"/>
                <w:szCs w:val="16"/>
                <w:rtl w:val="0"/>
              </w:rPr>
              <w:t xml:space="preserve">Bechet</w:t>
            </w:r>
          </w:p>
        </w:tc>
        <w:tc>
          <w:tcPr/>
          <w:p w:rsidR="00000000" w:rsidDel="00000000" w:rsidP="00000000" w:rsidRDefault="00000000" w:rsidRPr="00000000" w14:paraId="000031EA">
            <w:pPr>
              <w:spacing w:before="0" w:line="240" w:lineRule="auto"/>
              <w:jc w:val="both"/>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EB">
            <w:pPr>
              <w:widowControl w:val="0"/>
              <w:spacing w:before="0" w:line="276" w:lineRule="auto"/>
              <w:jc w:val="right"/>
              <w:rPr>
                <w:sz w:val="16"/>
                <w:szCs w:val="16"/>
              </w:rPr>
            </w:pPr>
            <w:r w:rsidDel="00000000" w:rsidR="00000000" w:rsidRPr="00000000">
              <w:rPr>
                <w:sz w:val="16"/>
                <w:szCs w:val="16"/>
                <w:rtl w:val="0"/>
              </w:rPr>
              <w:t xml:space="preserve">42</w:t>
            </w:r>
          </w:p>
        </w:tc>
        <w:tc>
          <w:tcPr/>
          <w:p w:rsidR="00000000" w:rsidDel="00000000" w:rsidP="00000000" w:rsidRDefault="00000000" w:rsidRPr="00000000" w14:paraId="000031EC">
            <w:pPr>
              <w:spacing w:before="0" w:line="240" w:lineRule="auto"/>
              <w:jc w:val="right"/>
              <w:rPr>
                <w:sz w:val="16"/>
                <w:szCs w:val="16"/>
              </w:rPr>
            </w:pPr>
            <w:r w:rsidDel="00000000" w:rsidR="00000000" w:rsidRPr="00000000">
              <w:rPr>
                <w:sz w:val="16"/>
                <w:szCs w:val="16"/>
                <w:rtl w:val="0"/>
              </w:rPr>
              <w:t xml:space="preserve">50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40.0" w:type="dxa"/>
              <w:bottom w:w="0.0" w:type="dxa"/>
              <w:right w:w="40.0" w:type="dxa"/>
            </w:tcMar>
            <w:vAlign w:val="bottom"/>
          </w:tcPr>
          <w:p w:rsidR="00000000" w:rsidDel="00000000" w:rsidP="00000000" w:rsidRDefault="00000000" w:rsidRPr="00000000" w14:paraId="000031ED">
            <w:pPr>
              <w:widowControl w:val="0"/>
              <w:spacing w:before="0" w:line="240" w:lineRule="auto"/>
              <w:jc w:val="center"/>
              <w:rPr>
                <w:sz w:val="16"/>
                <w:szCs w:val="16"/>
              </w:rPr>
            </w:pPr>
            <w:r w:rsidDel="00000000" w:rsidR="00000000" w:rsidRPr="00000000">
              <w:rPr>
                <w:sz w:val="16"/>
                <w:szCs w:val="16"/>
                <w:rtl w:val="0"/>
              </w:rPr>
              <w:t xml:space="preserve">27</w:t>
            </w:r>
          </w:p>
        </w:tc>
        <w:tc>
          <w:tcPr>
            <w:shd w:fill="auto" w:val="clear"/>
          </w:tcPr>
          <w:p w:rsidR="00000000" w:rsidDel="00000000" w:rsidP="00000000" w:rsidRDefault="00000000" w:rsidRPr="00000000" w14:paraId="000031EE">
            <w:pPr>
              <w:spacing w:before="0" w:line="240" w:lineRule="auto"/>
              <w:jc w:val="both"/>
              <w:rPr>
                <w:sz w:val="16"/>
                <w:szCs w:val="16"/>
              </w:rPr>
            </w:pPr>
            <w:r w:rsidDel="00000000" w:rsidR="00000000" w:rsidRPr="00000000">
              <w:rPr>
                <w:sz w:val="16"/>
                <w:szCs w:val="16"/>
                <w:rtl w:val="0"/>
              </w:rPr>
              <w:t xml:space="preserve">Proiecte de siguranță, securitate și implementare facilități pentru combustibili alternativi în porturile fluviale</w:t>
            </w:r>
          </w:p>
        </w:tc>
        <w:tc>
          <w:tcPr/>
          <w:p w:rsidR="00000000" w:rsidDel="00000000" w:rsidP="00000000" w:rsidRDefault="00000000" w:rsidRPr="00000000" w14:paraId="000031EF">
            <w:pPr>
              <w:spacing w:before="0" w:line="240" w:lineRule="auto"/>
              <w:jc w:val="both"/>
              <w:rPr>
                <w:sz w:val="16"/>
                <w:szCs w:val="16"/>
              </w:rPr>
            </w:pPr>
            <w:r w:rsidDel="00000000" w:rsidR="00000000" w:rsidRPr="00000000">
              <w:rPr>
                <w:sz w:val="16"/>
                <w:szCs w:val="16"/>
                <w:rtl w:val="0"/>
              </w:rPr>
              <w:t xml:space="preserve">Toate</w:t>
            </w:r>
          </w:p>
        </w:tc>
        <w:tc>
          <w:tcPr/>
          <w:p w:rsidR="00000000" w:rsidDel="00000000" w:rsidP="00000000" w:rsidRDefault="00000000" w:rsidRPr="00000000" w14:paraId="000031F0">
            <w:pPr>
              <w:spacing w:before="0" w:line="240" w:lineRule="auto"/>
              <w:jc w:val="both"/>
              <w:rPr>
                <w:sz w:val="16"/>
                <w:szCs w:val="16"/>
              </w:rPr>
            </w:pPr>
            <w:r w:rsidDel="00000000" w:rsidR="00000000" w:rsidRPr="00000000">
              <w:rPr>
                <w:sz w:val="16"/>
                <w:szCs w:val="16"/>
                <w:rtl w:val="0"/>
              </w:rPr>
              <w:t xml:space="preserve">Toate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1F1">
            <w:pPr>
              <w:widowControl w:val="0"/>
              <w:spacing w:before="0" w:line="276" w:lineRule="auto"/>
              <w:jc w:val="right"/>
              <w:rPr>
                <w:sz w:val="16"/>
                <w:szCs w:val="16"/>
              </w:rPr>
            </w:pPr>
            <w:r w:rsidDel="00000000" w:rsidR="00000000" w:rsidRPr="00000000">
              <w:rPr>
                <w:sz w:val="16"/>
                <w:szCs w:val="16"/>
                <w:rtl w:val="0"/>
              </w:rPr>
              <w:t xml:space="preserve">84</w:t>
            </w:r>
          </w:p>
        </w:tc>
        <w:tc>
          <w:tcPr/>
          <w:p w:rsidR="00000000" w:rsidDel="00000000" w:rsidP="00000000" w:rsidRDefault="00000000" w:rsidRPr="00000000" w14:paraId="000031F2">
            <w:pPr>
              <w:spacing w:before="0" w:line="240" w:lineRule="auto"/>
              <w:jc w:val="right"/>
              <w:rPr>
                <w:sz w:val="16"/>
                <w:szCs w:val="16"/>
              </w:rPr>
            </w:pPr>
            <w:r w:rsidDel="00000000" w:rsidR="00000000" w:rsidRPr="00000000">
              <w:rPr>
                <w:sz w:val="16"/>
                <w:szCs w:val="16"/>
                <w:rtl w:val="0"/>
              </w:rPr>
              <w:t xml:space="preserve">100</w:t>
            </w:r>
          </w:p>
        </w:tc>
      </w:tr>
      <w:tr>
        <w:trPr>
          <w:cantSplit w:val="0"/>
          <w:trHeight w:val="225" w:hRule="atLeast"/>
          <w:tblHeader w:val="0"/>
        </w:trPr>
        <w:tc>
          <w:tcPr>
            <w:shd w:fill="f3f3f3" w:val="clear"/>
          </w:tcPr>
          <w:p w:rsidR="00000000" w:rsidDel="00000000" w:rsidP="00000000" w:rsidRDefault="00000000" w:rsidRPr="00000000" w14:paraId="000031F3">
            <w:pPr>
              <w:spacing w:before="0" w:line="240" w:lineRule="auto"/>
              <w:jc w:val="both"/>
              <w:rPr>
                <w:b w:val="1"/>
                <w:sz w:val="16"/>
                <w:szCs w:val="16"/>
              </w:rPr>
            </w:pPr>
            <w:r w:rsidDel="00000000" w:rsidR="00000000" w:rsidRPr="00000000">
              <w:rPr>
                <w:rtl w:val="0"/>
              </w:rPr>
            </w:r>
          </w:p>
        </w:tc>
        <w:tc>
          <w:tcPr>
            <w:shd w:fill="f3f3f3" w:val="clear"/>
          </w:tcPr>
          <w:p w:rsidR="00000000" w:rsidDel="00000000" w:rsidP="00000000" w:rsidRDefault="00000000" w:rsidRPr="00000000" w14:paraId="000031F4">
            <w:pPr>
              <w:spacing w:before="0" w:line="240" w:lineRule="auto"/>
              <w:jc w:val="both"/>
              <w:rPr>
                <w:b w:val="1"/>
                <w:sz w:val="16"/>
                <w:szCs w:val="16"/>
              </w:rPr>
            </w:pPr>
            <w:r w:rsidDel="00000000" w:rsidR="00000000" w:rsidRPr="00000000">
              <w:rPr>
                <w:b w:val="1"/>
                <w:sz w:val="16"/>
                <w:szCs w:val="16"/>
                <w:rtl w:val="0"/>
              </w:rPr>
              <w:t xml:space="preserve">Total</w:t>
            </w:r>
          </w:p>
        </w:tc>
        <w:tc>
          <w:tcPr>
            <w:shd w:fill="f3f3f3" w:val="clear"/>
          </w:tcPr>
          <w:p w:rsidR="00000000" w:rsidDel="00000000" w:rsidP="00000000" w:rsidRDefault="00000000" w:rsidRPr="00000000" w14:paraId="000031F5">
            <w:pPr>
              <w:spacing w:before="0" w:line="240" w:lineRule="auto"/>
              <w:jc w:val="both"/>
              <w:rPr>
                <w:b w:val="1"/>
                <w:sz w:val="16"/>
                <w:szCs w:val="16"/>
              </w:rPr>
            </w:pPr>
            <w:r w:rsidDel="00000000" w:rsidR="00000000" w:rsidRPr="00000000">
              <w:rPr>
                <w:rtl w:val="0"/>
              </w:rPr>
            </w:r>
          </w:p>
        </w:tc>
        <w:tc>
          <w:tcPr>
            <w:shd w:fill="f3f3f3" w:val="clear"/>
          </w:tcPr>
          <w:p w:rsidR="00000000" w:rsidDel="00000000" w:rsidP="00000000" w:rsidRDefault="00000000" w:rsidRPr="00000000" w14:paraId="000031F6">
            <w:pPr>
              <w:spacing w:before="0" w:line="240" w:lineRule="auto"/>
              <w:jc w:val="both"/>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tcPr>
          <w:p w:rsidR="00000000" w:rsidDel="00000000" w:rsidP="00000000" w:rsidRDefault="00000000" w:rsidRPr="00000000" w14:paraId="000031F7">
            <w:pPr>
              <w:widowControl w:val="0"/>
              <w:spacing w:before="0" w:line="276" w:lineRule="auto"/>
              <w:jc w:val="right"/>
              <w:rPr>
                <w:b w:val="1"/>
                <w:sz w:val="16"/>
                <w:szCs w:val="16"/>
              </w:rPr>
            </w:pPr>
            <w:r w:rsidDel="00000000" w:rsidR="00000000" w:rsidRPr="00000000">
              <w:rPr>
                <w:b w:val="1"/>
                <w:sz w:val="16"/>
                <w:szCs w:val="16"/>
                <w:rtl w:val="0"/>
              </w:rPr>
              <w:t xml:space="preserve">1723</w:t>
            </w:r>
          </w:p>
        </w:tc>
        <w:tc>
          <w:tcPr>
            <w:shd w:fill="f3f3f3" w:val="clear"/>
          </w:tcPr>
          <w:p w:rsidR="00000000" w:rsidDel="00000000" w:rsidP="00000000" w:rsidRDefault="00000000" w:rsidRPr="00000000" w14:paraId="000031F8">
            <w:pPr>
              <w:spacing w:before="0" w:line="240" w:lineRule="auto"/>
              <w:jc w:val="right"/>
              <w:rPr>
                <w:b w:val="1"/>
                <w:sz w:val="16"/>
                <w:szCs w:val="16"/>
              </w:rPr>
            </w:pPr>
            <w:r w:rsidDel="00000000" w:rsidR="00000000" w:rsidRPr="00000000">
              <w:rPr>
                <w:b w:val="1"/>
                <w:sz w:val="16"/>
                <w:szCs w:val="16"/>
                <w:rtl w:val="0"/>
              </w:rPr>
              <w:t xml:space="preserve">2050</w:t>
            </w:r>
          </w:p>
        </w:tc>
      </w:tr>
      <w:tr>
        <w:trPr>
          <w:cantSplit w:val="0"/>
          <w:trHeight w:val="195" w:hRule="atLeast"/>
          <w:tblHeader w:val="0"/>
        </w:trPr>
        <w:tc>
          <w:tcPr>
            <w:gridSpan w:val="6"/>
          </w:tcPr>
          <w:p w:rsidR="00000000" w:rsidDel="00000000" w:rsidP="00000000" w:rsidRDefault="00000000" w:rsidRPr="00000000" w14:paraId="000031F9">
            <w:pPr>
              <w:spacing w:before="0" w:line="240" w:lineRule="auto"/>
              <w:jc w:val="both"/>
              <w:rPr>
                <w:b w:val="1"/>
                <w:sz w:val="16"/>
                <w:szCs w:val="16"/>
              </w:rPr>
            </w:pPr>
            <w:r w:rsidDel="00000000" w:rsidR="00000000" w:rsidRPr="00000000">
              <w:rPr>
                <w:b w:val="1"/>
                <w:sz w:val="16"/>
                <w:szCs w:val="16"/>
                <w:rtl w:val="0"/>
              </w:rPr>
              <w:t xml:space="preserve">Legendă</w:t>
            </w:r>
          </w:p>
        </w:tc>
      </w:tr>
      <w:tr>
        <w:trPr>
          <w:cantSplit w:val="0"/>
          <w:trHeight w:val="350" w:hRule="atLeast"/>
          <w:tblHeader w:val="0"/>
        </w:trPr>
        <w:tc>
          <w:tcPr>
            <w:shd w:fill="a4c2f4" w:val="clear"/>
            <w:tcMar>
              <w:top w:w="100.0" w:type="dxa"/>
              <w:left w:w="100.0" w:type="dxa"/>
              <w:bottom w:w="100.0" w:type="dxa"/>
              <w:right w:w="100.0" w:type="dxa"/>
            </w:tcMar>
            <w:vAlign w:val="top"/>
          </w:tcPr>
          <w:p w:rsidR="00000000" w:rsidDel="00000000" w:rsidP="00000000" w:rsidRDefault="00000000" w:rsidRPr="00000000" w14:paraId="000031FF">
            <w:pPr>
              <w:widowControl w:val="0"/>
              <w:spacing w:before="0" w:line="240" w:lineRule="auto"/>
              <w:jc w:val="right"/>
              <w:rPr>
                <w:sz w:val="16"/>
                <w:szCs w:val="16"/>
              </w:rPr>
            </w:pPr>
            <w:r w:rsidDel="00000000" w:rsidR="00000000" w:rsidRPr="00000000">
              <w:rPr>
                <w:rtl w:val="0"/>
              </w:rPr>
            </w:r>
          </w:p>
        </w:tc>
        <w:tc>
          <w:tcPr>
            <w:gridSpan w:val="5"/>
            <w:shd w:fill="auto" w:val="clear"/>
          </w:tcPr>
          <w:p w:rsidR="00000000" w:rsidDel="00000000" w:rsidP="00000000" w:rsidRDefault="00000000" w:rsidRPr="00000000" w14:paraId="00003200">
            <w:pPr>
              <w:widowControl w:val="0"/>
              <w:spacing w:before="0" w:line="240" w:lineRule="auto"/>
              <w:jc w:val="left"/>
              <w:rPr>
                <w:b w:val="1"/>
                <w:sz w:val="16"/>
                <w:szCs w:val="16"/>
              </w:rPr>
            </w:pPr>
            <w:r w:rsidDel="00000000" w:rsidR="00000000" w:rsidRPr="00000000">
              <w:rPr>
                <w:sz w:val="16"/>
                <w:szCs w:val="16"/>
                <w:rtl w:val="0"/>
              </w:rPr>
              <w:t xml:space="preserve">Proiecte cu grad scăzut de certitudine strategice, urmând a fi confirmate de Strategia pentru Dezvoltarea Transporturilor  Navale.</w:t>
            </w:r>
            <w:r w:rsidDel="00000000" w:rsidR="00000000" w:rsidRPr="00000000">
              <w:rPr>
                <w:rtl w:val="0"/>
              </w:rPr>
            </w:r>
          </w:p>
        </w:tc>
      </w:tr>
    </w:tbl>
    <w:p w:rsidR="00000000" w:rsidDel="00000000" w:rsidP="00000000" w:rsidRDefault="00000000" w:rsidRPr="00000000" w14:paraId="00003205">
      <w:pPr>
        <w:spacing w:after="0" w:before="0" w:line="240" w:lineRule="auto"/>
        <w:jc w:val="center"/>
        <w:rPr/>
      </w:pPr>
      <w:r w:rsidDel="00000000" w:rsidR="00000000" w:rsidRPr="00000000">
        <w:rPr>
          <w:rtl w:val="0"/>
        </w:rPr>
      </w:r>
    </w:p>
    <w:p w:rsidR="00000000" w:rsidDel="00000000" w:rsidP="00000000" w:rsidRDefault="00000000" w:rsidRPr="00000000" w14:paraId="00003206">
      <w:pPr>
        <w:spacing w:after="0" w:before="0" w:line="240" w:lineRule="auto"/>
        <w:jc w:val="center"/>
        <w:rPr/>
      </w:pPr>
      <w:r w:rsidDel="00000000" w:rsidR="00000000" w:rsidRPr="00000000">
        <w:rPr/>
        <w:drawing>
          <wp:inline distB="114300" distT="114300" distL="114300" distR="114300">
            <wp:extent cx="5760000" cy="4377600"/>
            <wp:effectExtent b="12700" l="12700" r="12700" t="12700"/>
            <wp:docPr id="2740" name="image56.jpg"/>
            <a:graphic>
              <a:graphicData uri="http://schemas.openxmlformats.org/drawingml/2006/picture">
                <pic:pic>
                  <pic:nvPicPr>
                    <pic:cNvPr id="0" name="image56.jpg"/>
                    <pic:cNvPicPr preferRelativeResize="0"/>
                  </pic:nvPicPr>
                  <pic:blipFill>
                    <a:blip r:embed="rId105"/>
                    <a:srcRect b="343" l="0" r="0" t="343"/>
                    <a:stretch>
                      <a:fillRect/>
                    </a:stretch>
                  </pic:blipFill>
                  <pic:spPr>
                    <a:xfrm>
                      <a:off x="0" y="0"/>
                      <a:ext cx="5760000" cy="4377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3207">
      <w:pPr>
        <w:spacing w:after="0" w:before="0" w:line="240" w:lineRule="auto"/>
        <w:jc w:val="center"/>
        <w:rPr>
          <w:b w:val="1"/>
          <w:i w:val="1"/>
          <w:sz w:val="22"/>
          <w:szCs w:val="22"/>
        </w:rPr>
      </w:pPr>
      <w:r w:rsidDel="00000000" w:rsidR="00000000" w:rsidRPr="00000000">
        <w:rPr>
          <w:b w:val="1"/>
          <w:i w:val="1"/>
          <w:sz w:val="22"/>
          <w:szCs w:val="22"/>
          <w:rtl w:val="0"/>
        </w:rPr>
        <w:t xml:space="preserve">Figura 2.4.6. Harta intervențiilor propuse pentru căile navigabile interioare și porturile de rețeaua primară</w:t>
      </w:r>
    </w:p>
    <w:p w:rsidR="00000000" w:rsidDel="00000000" w:rsidP="00000000" w:rsidRDefault="00000000" w:rsidRPr="00000000" w14:paraId="00003208">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3209">
      <w:pPr>
        <w:pStyle w:val="Heading3"/>
        <w:spacing w:line="240" w:lineRule="auto"/>
        <w:rPr/>
      </w:pPr>
      <w:bookmarkStart w:colFirst="0" w:colLast="0" w:name="_heading=h.f1iewi8lcgzj" w:id="89"/>
      <w:bookmarkEnd w:id="89"/>
      <w:r w:rsidDel="00000000" w:rsidR="00000000" w:rsidRPr="00000000">
        <w:rPr>
          <w:color w:val="1155cc"/>
          <w:rtl w:val="0"/>
        </w:rPr>
        <w:t xml:space="preserve">Considerații de guvernanță sectorială</w:t>
      </w:r>
      <w:r w:rsidDel="00000000" w:rsidR="00000000" w:rsidRPr="00000000">
        <w:rPr>
          <w:rtl w:val="0"/>
        </w:rPr>
      </w:r>
    </w:p>
    <w:p w:rsidR="00000000" w:rsidDel="00000000" w:rsidP="00000000" w:rsidRDefault="00000000" w:rsidRPr="00000000" w14:paraId="0000320A">
      <w:pPr>
        <w:spacing w:line="240" w:lineRule="auto"/>
        <w:jc w:val="both"/>
        <w:rPr>
          <w:sz w:val="24"/>
          <w:szCs w:val="24"/>
        </w:rPr>
      </w:pPr>
      <w:r w:rsidDel="00000000" w:rsidR="00000000" w:rsidRPr="00000000">
        <w:rPr>
          <w:sz w:val="24"/>
          <w:szCs w:val="24"/>
          <w:rtl w:val="0"/>
        </w:rPr>
        <w:t xml:space="preserve">Măsurile investiționale în asigurarea condițiilor de navigație pe Dunăre și canalele sale, respectiv pentru dezvoltarea porturilor maritime și interioare aflate pe rețeaua primară și secundară trebuie completate cu măsurile de asigurare a unei guvernanțe corespunzătoare și modificări ale legislației pentru a facilita alocarea fondurilor publice în contextul legislației europene privind ajutorul de stat. De aceea, odată cu acordarea finanțării pentru </w:t>
      </w:r>
      <w:r w:rsidDel="00000000" w:rsidR="00000000" w:rsidRPr="00000000">
        <w:rPr>
          <w:sz w:val="24"/>
          <w:szCs w:val="24"/>
          <w:rtl w:val="0"/>
        </w:rPr>
        <w:t xml:space="preserve">porturile</w:t>
      </w:r>
      <w:r w:rsidDel="00000000" w:rsidR="00000000" w:rsidRPr="00000000">
        <w:rPr>
          <w:sz w:val="24"/>
          <w:szCs w:val="24"/>
          <w:rtl w:val="0"/>
        </w:rPr>
        <w:t xml:space="preserve"> interioare situate pe rețeaua primară, se solicită ca la nivelul anului 2030 să nu existe un volum de mărfuri operat mai mic de 1 milion tone marfă/an, iar pentru porturile de pe rețeaua secundară un volum de mărfuri mai mic de 500 mii tone pe an. Portul Constanț</w:t>
      </w:r>
      <w:r w:rsidDel="00000000" w:rsidR="00000000" w:rsidRPr="00000000">
        <w:rPr>
          <w:rtl w:val="0"/>
        </w:rPr>
        <w:t xml:space="preserve">a  va trebui să își crească de 4 ori volumul mărfurilor procesate (comparativ cu anul 2019) ajungând la 200 milioane tone </w:t>
      </w:r>
      <w:r w:rsidDel="00000000" w:rsidR="00000000" w:rsidRPr="00000000">
        <w:rPr>
          <w:rtl w:val="0"/>
        </w:rPr>
        <w:t xml:space="preserve">marfă</w:t>
      </w:r>
      <w:r w:rsidDel="00000000" w:rsidR="00000000" w:rsidRPr="00000000">
        <w:rPr>
          <w:rtl w:val="0"/>
        </w:rPr>
        <w:t xml:space="preserve"> operate în anul 2030.</w:t>
      </w:r>
      <w:r w:rsidDel="00000000" w:rsidR="00000000" w:rsidRPr="00000000">
        <w:rPr>
          <w:rtl w:val="0"/>
        </w:rPr>
      </w:r>
    </w:p>
    <w:p w:rsidR="00000000" w:rsidDel="00000000" w:rsidP="00000000" w:rsidRDefault="00000000" w:rsidRPr="00000000" w14:paraId="0000320B">
      <w:pPr>
        <w:spacing w:line="240" w:lineRule="auto"/>
        <w:jc w:val="both"/>
        <w:rPr>
          <w:sz w:val="24"/>
          <w:szCs w:val="24"/>
        </w:rPr>
      </w:pPr>
      <w:bookmarkStart w:colFirst="0" w:colLast="0" w:name="_heading=h.1baon6m" w:id="90"/>
      <w:bookmarkEnd w:id="90"/>
      <w:r w:rsidDel="00000000" w:rsidR="00000000" w:rsidRPr="00000000">
        <w:rPr>
          <w:sz w:val="24"/>
          <w:szCs w:val="24"/>
          <w:rtl w:val="0"/>
        </w:rPr>
        <w:t xml:space="preserve">Pentru asigurarea condițiilor de navigație pe Dunăre, se va aloca anual un buget pentru dragaj de exploatare și alte măsuri pentru navigația în bune condiții de minim 1.800.000 </w:t>
      </w:r>
      <w:r w:rsidDel="00000000" w:rsidR="00000000" w:rsidRPr="00000000">
        <w:rPr>
          <w:rtl w:val="0"/>
        </w:rPr>
        <w:t xml:space="preserve"> </w:t>
      </w:r>
      <w:r w:rsidDel="00000000" w:rsidR="00000000" w:rsidRPr="00000000">
        <w:rPr>
          <w:sz w:val="24"/>
          <w:szCs w:val="24"/>
          <w:rtl w:val="0"/>
        </w:rPr>
        <w:t xml:space="preserve">conform MPGT (beneficiar AFDJ). De asemenea, România, prin instituțiile diplomatice, v</w:t>
      </w:r>
      <w:r w:rsidDel="00000000" w:rsidR="00000000" w:rsidRPr="00000000">
        <w:rPr>
          <w:rtl w:val="0"/>
        </w:rPr>
        <w:t xml:space="preserve">a</w:t>
      </w:r>
      <w:r w:rsidDel="00000000" w:rsidR="00000000" w:rsidRPr="00000000">
        <w:rPr>
          <w:sz w:val="24"/>
          <w:szCs w:val="24"/>
          <w:rtl w:val="0"/>
        </w:rPr>
        <w:t xml:space="preserve"> urmări ca Bulgaria să asigur</w:t>
      </w:r>
      <w:r w:rsidDel="00000000" w:rsidR="00000000" w:rsidRPr="00000000">
        <w:rPr>
          <w:rtl w:val="0"/>
        </w:rPr>
        <w:t xml:space="preserve">e</w:t>
      </w:r>
      <w:r w:rsidDel="00000000" w:rsidR="00000000" w:rsidRPr="00000000">
        <w:rPr>
          <w:sz w:val="24"/>
          <w:szCs w:val="24"/>
          <w:rtl w:val="0"/>
        </w:rPr>
        <w:t xml:space="preserve"> anual un buget anual de minim 1.7</w:t>
      </w:r>
      <w:r w:rsidDel="00000000" w:rsidR="00000000" w:rsidRPr="00000000">
        <w:rPr>
          <w:rtl w:val="0"/>
        </w:rPr>
        <w:t xml:space="preserve"> mil.</w:t>
      </w:r>
      <w:r w:rsidDel="00000000" w:rsidR="00000000" w:rsidRPr="00000000">
        <w:rPr>
          <w:rtl w:val="0"/>
        </w:rPr>
        <w:t xml:space="preserve">EUR</w:t>
      </w:r>
      <w:r w:rsidDel="00000000" w:rsidR="00000000" w:rsidRPr="00000000">
        <w:rPr>
          <w:rtl w:val="0"/>
        </w:rPr>
        <w:t xml:space="preserve"> </w:t>
      </w:r>
      <w:r w:rsidDel="00000000" w:rsidR="00000000" w:rsidRPr="00000000">
        <w:rPr>
          <w:sz w:val="24"/>
          <w:szCs w:val="24"/>
          <w:rtl w:val="0"/>
        </w:rPr>
        <w:t xml:space="preserve">pentru IAPPD Ruse pentru dragarea sectorului de Dunăre aflat în responsabilitatea statului </w:t>
      </w:r>
      <w:r w:rsidDel="00000000" w:rsidR="00000000" w:rsidRPr="00000000">
        <w:rPr>
          <w:rtl w:val="0"/>
        </w:rPr>
        <w:t xml:space="preserve">b</w:t>
      </w:r>
      <w:r w:rsidDel="00000000" w:rsidR="00000000" w:rsidRPr="00000000">
        <w:rPr>
          <w:sz w:val="24"/>
          <w:szCs w:val="24"/>
          <w:rtl w:val="0"/>
        </w:rPr>
        <w:t xml:space="preserve">ulgar.</w:t>
      </w:r>
    </w:p>
    <w:p w:rsidR="00000000" w:rsidDel="00000000" w:rsidP="00000000" w:rsidRDefault="00000000" w:rsidRPr="00000000" w14:paraId="0000320C">
      <w:pPr>
        <w:spacing w:line="240" w:lineRule="auto"/>
        <w:jc w:val="both"/>
        <w:rPr>
          <w:sz w:val="24"/>
          <w:szCs w:val="24"/>
        </w:rPr>
      </w:pPr>
      <w:bookmarkStart w:colFirst="0" w:colLast="0" w:name="_heading=h.3vac5uf" w:id="91"/>
      <w:bookmarkEnd w:id="91"/>
      <w:r w:rsidDel="00000000" w:rsidR="00000000" w:rsidRPr="00000000">
        <w:rPr>
          <w:rtl w:val="0"/>
        </w:rPr>
        <w:t xml:space="preserve">În concordanță cu concluziile Strategiei </w:t>
      </w:r>
      <w:r w:rsidDel="00000000" w:rsidR="00000000" w:rsidRPr="00000000">
        <w:rPr>
          <w:rtl w:val="0"/>
        </w:rPr>
        <w:t xml:space="preserve">de dezvoltare a Transporturilor Navale, p</w:t>
      </w:r>
      <w:r w:rsidDel="00000000" w:rsidR="00000000" w:rsidRPr="00000000">
        <w:rPr>
          <w:sz w:val="24"/>
          <w:szCs w:val="24"/>
          <w:rtl w:val="0"/>
        </w:rPr>
        <w:t xml:space="preserve">orturile care nu se regăsesc în lista de investiții prezentată mai sus vor fi transferate către autoritățile locale pentru a fi </w:t>
      </w:r>
      <w:r w:rsidDel="00000000" w:rsidR="00000000" w:rsidRPr="00000000">
        <w:rPr>
          <w:sz w:val="24"/>
          <w:szCs w:val="24"/>
          <w:rtl w:val="0"/>
        </w:rPr>
        <w:t xml:space="preserve">reconvertite</w:t>
      </w:r>
      <w:r w:rsidDel="00000000" w:rsidR="00000000" w:rsidRPr="00000000">
        <w:rPr>
          <w:sz w:val="24"/>
          <w:szCs w:val="24"/>
          <w:rtl w:val="0"/>
        </w:rPr>
        <w:t xml:space="preserve"> în porturi pentru alte activități (turistice/de agrement) sau desființate. Pentru stabilitate strategică, activitățile de operare de mărfuri de amploare mare se vor realiza prin porturi administrate central la nivelul celor două companii coordonate de MTI (CN APDF Giurgiu și CN APDM Galați). Transportul de pasageri se va derula prin terminale operate de sau în parteneriat cu autoritățile locale.</w:t>
      </w:r>
    </w:p>
    <w:p w:rsidR="00000000" w:rsidDel="00000000" w:rsidP="00000000" w:rsidRDefault="00000000" w:rsidRPr="00000000" w14:paraId="0000320D">
      <w:pPr>
        <w:spacing w:line="240" w:lineRule="auto"/>
        <w:jc w:val="both"/>
        <w:rPr>
          <w:sz w:val="24"/>
          <w:szCs w:val="24"/>
        </w:rPr>
      </w:pPr>
      <w:bookmarkStart w:colFirst="0" w:colLast="0" w:name="_heading=h.2afmg28" w:id="92"/>
      <w:bookmarkEnd w:id="92"/>
      <w:r w:rsidDel="00000000" w:rsidR="00000000" w:rsidRPr="00000000">
        <w:rPr>
          <w:sz w:val="24"/>
          <w:szCs w:val="24"/>
          <w:rtl w:val="0"/>
        </w:rPr>
        <w:t xml:space="preserve">Autoritățile portuare sunt încurajate să dezvolte scheme de ajutor de stat pentru susținerea serviciilor de tip RO-RO în special pe relațiile la Marea Neagră.</w:t>
      </w:r>
    </w:p>
    <w:p w:rsidR="00000000" w:rsidDel="00000000" w:rsidP="00000000" w:rsidRDefault="00000000" w:rsidRPr="00000000" w14:paraId="0000320E">
      <w:pPr>
        <w:spacing w:line="240" w:lineRule="auto"/>
        <w:jc w:val="both"/>
        <w:rPr/>
      </w:pPr>
      <w:bookmarkStart w:colFirst="0" w:colLast="0" w:name="_heading=h.p5wbkyehol8k" w:id="93"/>
      <w:bookmarkEnd w:id="93"/>
      <w:r w:rsidDel="00000000" w:rsidR="00000000" w:rsidRPr="00000000">
        <w:rPr>
          <w:rtl w:val="0"/>
        </w:rPr>
      </w:r>
    </w:p>
    <w:p w:rsidR="00000000" w:rsidDel="00000000" w:rsidP="00000000" w:rsidRDefault="00000000" w:rsidRPr="00000000" w14:paraId="0000320F">
      <w:pPr>
        <w:pStyle w:val="Heading3"/>
        <w:spacing w:line="240" w:lineRule="auto"/>
        <w:rPr>
          <w:color w:val="1155cc"/>
        </w:rPr>
      </w:pPr>
      <w:bookmarkStart w:colFirst="0" w:colLast="0" w:name="_heading=h.a7fbik1ut8oy" w:id="94"/>
      <w:bookmarkEnd w:id="94"/>
      <w:r w:rsidDel="00000000" w:rsidR="00000000" w:rsidRPr="00000000">
        <w:rPr>
          <w:color w:val="1155cc"/>
          <w:rtl w:val="0"/>
        </w:rPr>
        <w:t xml:space="preserve">Măsuri privind promovarea combustibililor alternativi și aplicarea principiului DNSH</w:t>
      </w:r>
    </w:p>
    <w:p w:rsidR="00000000" w:rsidDel="00000000" w:rsidP="00000000" w:rsidRDefault="00000000" w:rsidRPr="00000000" w14:paraId="00003210">
      <w:pPr>
        <w:spacing w:line="240" w:lineRule="auto"/>
        <w:rPr/>
      </w:pPr>
      <w:r w:rsidDel="00000000" w:rsidR="00000000" w:rsidRPr="00000000">
        <w:rPr>
          <w:rtl w:val="0"/>
        </w:rPr>
        <w:t xml:space="preserve">În scopul punerii în practică a obiectivelor politicii europene privind neutralitatea climatică cuprinse în </w:t>
      </w:r>
      <w:r w:rsidDel="00000000" w:rsidR="00000000" w:rsidRPr="00000000">
        <w:rPr>
          <w:i w:val="1"/>
          <w:rtl w:val="0"/>
        </w:rPr>
        <w:t xml:space="preserve">Pactul</w:t>
      </w:r>
      <w:r w:rsidDel="00000000" w:rsidR="00000000" w:rsidRPr="00000000">
        <w:rPr>
          <w:i w:val="1"/>
          <w:rtl w:val="0"/>
        </w:rPr>
        <w:t xml:space="preserve"> Ecologic European,</w:t>
      </w:r>
      <w:r w:rsidDel="00000000" w:rsidR="00000000" w:rsidRPr="00000000">
        <w:rPr>
          <w:rtl w:val="0"/>
        </w:rPr>
        <w:t xml:space="preserve"> respectiv în cadrul </w:t>
      </w:r>
      <w:r w:rsidDel="00000000" w:rsidR="00000000" w:rsidRPr="00000000">
        <w:rPr>
          <w:i w:val="1"/>
          <w:rtl w:val="0"/>
        </w:rPr>
        <w:t xml:space="preserve">Strategiei UE pentru Mobilitate Sustenabilă  și Inteligentă</w:t>
      </w:r>
      <w:r w:rsidDel="00000000" w:rsidR="00000000" w:rsidRPr="00000000">
        <w:rPr>
          <w:rtl w:val="0"/>
        </w:rPr>
        <w:t xml:space="preserve">, precum și a acțiunilor propuse în cadrul pachetului </w:t>
      </w:r>
      <w:r w:rsidDel="00000000" w:rsidR="00000000" w:rsidRPr="00000000">
        <w:rPr>
          <w:i w:val="1"/>
          <w:rtl w:val="0"/>
        </w:rPr>
        <w:t xml:space="preserve">Fit for 55</w:t>
      </w:r>
      <w:r w:rsidDel="00000000" w:rsidR="00000000" w:rsidRPr="00000000">
        <w:rPr>
          <w:rtl w:val="0"/>
        </w:rPr>
        <w:t xml:space="preserve"> este necesar stabilirea unor măsuri la nivel național. Strategia pentru Dezvoltarea Transporturilor Navale va urmări dezvoltarea acestor măsuri. </w:t>
      </w:r>
    </w:p>
    <w:p w:rsidR="00000000" w:rsidDel="00000000" w:rsidP="00000000" w:rsidRDefault="00000000" w:rsidRPr="00000000" w14:paraId="00003211">
      <w:pPr>
        <w:spacing w:line="240" w:lineRule="auto"/>
        <w:rPr/>
      </w:pPr>
      <w:r w:rsidDel="00000000" w:rsidR="00000000" w:rsidRPr="00000000">
        <w:rPr>
          <w:rtl w:val="0"/>
        </w:rPr>
        <w:t xml:space="preserve">Cu toate acestea, până la finalizarea Strategiei menționate mai sus este necesar să fie setate anumite ținte pentru promovarea utilizării combustibililor alternativi, în particular în ceea ce privește dezvoltarea infrastructurii combustibililor alternativi.</w:t>
      </w:r>
    </w:p>
    <w:p w:rsidR="00000000" w:rsidDel="00000000" w:rsidP="00000000" w:rsidRDefault="00000000" w:rsidRPr="00000000" w14:paraId="00003212">
      <w:pPr>
        <w:spacing w:line="240" w:lineRule="auto"/>
        <w:rPr/>
      </w:pPr>
      <w:r w:rsidDel="00000000" w:rsidR="00000000" w:rsidRPr="00000000">
        <w:rPr>
          <w:rtl w:val="0"/>
        </w:rPr>
        <w:t xml:space="preserve">Astfel, fiecare port de pe rețeaua primară și secundară va implementa pînă la data de 1 ianuarie 2030 facilități pentru asigurarea alimentării cu energie electrică a navelor la cheu.</w:t>
      </w:r>
    </w:p>
    <w:p w:rsidR="00000000" w:rsidDel="00000000" w:rsidP="00000000" w:rsidRDefault="00000000" w:rsidRPr="00000000" w14:paraId="00003213">
      <w:pPr>
        <w:spacing w:line="240" w:lineRule="auto"/>
        <w:rPr/>
      </w:pPr>
      <w:r w:rsidDel="00000000" w:rsidR="00000000" w:rsidRPr="00000000">
        <w:rPr>
          <w:rtl w:val="0"/>
        </w:rPr>
        <w:t xml:space="preserve">Portul Constanța se va asigura că până la data de 1 Ianuarie 2030 are implementate facilitățile de asigurare a energiei electrice la cheu pentru minim 90% din traficul de nave de containere RO-RO și de pasageri cu tonaj brut mai mare de 5 mii.</w:t>
      </w:r>
    </w:p>
    <w:p w:rsidR="00000000" w:rsidDel="00000000" w:rsidP="00000000" w:rsidRDefault="00000000" w:rsidRPr="00000000" w14:paraId="00003214">
      <w:pPr>
        <w:spacing w:line="240" w:lineRule="auto"/>
        <w:rPr/>
      </w:pPr>
      <w:r w:rsidDel="00000000" w:rsidR="00000000" w:rsidRPr="00000000">
        <w:rPr>
          <w:rtl w:val="0"/>
        </w:rPr>
        <w:t xml:space="preserve">Porturile dunărene din rețeaua primară situate pe rețeaua TEN-T Core vor implementa până la data de 1 Ianuarie 2025 cel puțin o instalație pentru alimentarea cu energie electrică la cheu.</w:t>
      </w:r>
    </w:p>
    <w:p w:rsidR="00000000" w:rsidDel="00000000" w:rsidP="00000000" w:rsidRDefault="00000000" w:rsidRPr="00000000" w14:paraId="00003215">
      <w:pPr>
        <w:spacing w:line="240" w:lineRule="auto"/>
        <w:rPr/>
      </w:pPr>
      <w:r w:rsidDel="00000000" w:rsidR="00000000" w:rsidRPr="00000000">
        <w:rPr>
          <w:rtl w:val="0"/>
        </w:rPr>
        <w:t xml:space="preserve">Porturile dunărene din rețeaua primară situate pe rețeaua TEN-T Comprehensive vor implementa până la data de 1 Ianuarie 2030 cel puțin o instalație pentru alimentarea cu energie electrică la cheu.</w:t>
      </w:r>
      <w:r w:rsidDel="00000000" w:rsidR="00000000" w:rsidRPr="00000000">
        <w:rPr>
          <w:rtl w:val="0"/>
        </w:rPr>
      </w:r>
    </w:p>
    <w:p w:rsidR="00000000" w:rsidDel="00000000" w:rsidP="00000000" w:rsidRDefault="00000000" w:rsidRPr="00000000" w14:paraId="00003216">
      <w:pPr>
        <w:spacing w:line="240" w:lineRule="auto"/>
        <w:rPr/>
      </w:pPr>
      <w:r w:rsidDel="00000000" w:rsidR="00000000" w:rsidRPr="00000000">
        <w:rPr>
          <w:rtl w:val="0"/>
        </w:rPr>
        <w:t xml:space="preserve">Portul Constanța va asigura până la data de 1 Ianuarie 2025 implementarea unor puncte de alimentare cu LNG dimensionate conform nevoilor și prognozelor operatorilor navelor maritime.</w:t>
      </w:r>
    </w:p>
    <w:p w:rsidR="00000000" w:rsidDel="00000000" w:rsidP="00000000" w:rsidRDefault="00000000" w:rsidRPr="00000000" w14:paraId="00003217">
      <w:pPr>
        <w:spacing w:line="240" w:lineRule="auto"/>
        <w:rPr/>
      </w:pPr>
      <w:r w:rsidDel="00000000" w:rsidR="00000000" w:rsidRPr="00000000">
        <w:rPr>
          <w:rtl w:val="0"/>
        </w:rPr>
        <w:t xml:space="preserve">Sumele prevăzute în prezentul capitol pentru modernizarea și dezvoltarea porturilor de pe rețeaua primară și secundară includ și finanțarea facilităților pentru combustibili alternativi. Având în vedere importanța modernizării sistemelor de propulsie a navelor maritime și fluviale pentru utilizarea combustibililor alternativi, MTI va urmări promovarea în cadrul aplicațiilor de finanțare din cadrul Mecanismului Interconectarea Europei (CEF) proiectele aferente acestui tip de activitate.</w:t>
      </w:r>
    </w:p>
    <w:p w:rsidR="00000000" w:rsidDel="00000000" w:rsidP="00000000" w:rsidRDefault="00000000" w:rsidRPr="00000000" w14:paraId="00003218">
      <w:pPr>
        <w:spacing w:line="240" w:lineRule="auto"/>
        <w:rPr/>
      </w:pPr>
      <w:r w:rsidDel="00000000" w:rsidR="00000000" w:rsidRPr="00000000">
        <w:rPr>
          <w:rtl w:val="0"/>
        </w:rPr>
        <w:t xml:space="preserve">În funcție de concluziile </w:t>
      </w:r>
      <w:r w:rsidDel="00000000" w:rsidR="00000000" w:rsidRPr="00000000">
        <w:rPr>
          <w:i w:val="1"/>
          <w:rtl w:val="0"/>
        </w:rPr>
        <w:t xml:space="preserve">Strategiei de Dezvoltare a Transporturilor Navale</w:t>
      </w:r>
      <w:r w:rsidDel="00000000" w:rsidR="00000000" w:rsidRPr="00000000">
        <w:rPr>
          <w:b w:val="1"/>
          <w:rtl w:val="0"/>
        </w:rPr>
        <w:t xml:space="preserve"> </w:t>
      </w:r>
      <w:r w:rsidDel="00000000" w:rsidR="00000000" w:rsidRPr="00000000">
        <w:rPr>
          <w:rtl w:val="0"/>
        </w:rPr>
        <w:t xml:space="preserve">autoritățile române vor elabora, scheme de finanțare pentru susținerea efortului de ecologizare a flotei de nave utilizate în special în transportul pe apele interioare de către operatorii naționali.</w:t>
      </w:r>
    </w:p>
    <w:p w:rsidR="00000000" w:rsidDel="00000000" w:rsidP="00000000" w:rsidRDefault="00000000" w:rsidRPr="00000000" w14:paraId="00003219">
      <w:pPr>
        <w:spacing w:line="240" w:lineRule="auto"/>
        <w:rPr/>
      </w:pPr>
      <w:r w:rsidDel="00000000" w:rsidR="00000000" w:rsidRPr="00000000">
        <w:rPr>
          <w:rtl w:val="0"/>
        </w:rPr>
      </w:r>
    </w:p>
    <w:p w:rsidR="00000000" w:rsidDel="00000000" w:rsidP="00000000" w:rsidRDefault="00000000" w:rsidRPr="00000000" w14:paraId="0000321A">
      <w:pPr>
        <w:spacing w:line="240" w:lineRule="auto"/>
        <w:rPr/>
      </w:pPr>
      <w:r w:rsidDel="00000000" w:rsidR="00000000" w:rsidRPr="00000000">
        <w:rPr>
          <w:rtl w:val="0"/>
        </w:rPr>
      </w:r>
    </w:p>
    <w:p w:rsidR="00000000" w:rsidDel="00000000" w:rsidP="00000000" w:rsidRDefault="00000000" w:rsidRPr="00000000" w14:paraId="0000321B">
      <w:pPr>
        <w:spacing w:line="240" w:lineRule="auto"/>
        <w:rPr/>
      </w:pPr>
      <w:r w:rsidDel="00000000" w:rsidR="00000000" w:rsidRPr="00000000">
        <w:rPr>
          <w:rtl w:val="0"/>
        </w:rPr>
      </w:r>
    </w:p>
    <w:p w:rsidR="00000000" w:rsidDel="00000000" w:rsidP="00000000" w:rsidRDefault="00000000" w:rsidRPr="00000000" w14:paraId="0000321C">
      <w:pPr>
        <w:spacing w:line="240" w:lineRule="auto"/>
        <w:rPr/>
      </w:pPr>
      <w:r w:rsidDel="00000000" w:rsidR="00000000" w:rsidRPr="00000000">
        <w:rPr>
          <w:rtl w:val="0"/>
        </w:rPr>
      </w:r>
    </w:p>
    <w:p w:rsidR="00000000" w:rsidDel="00000000" w:rsidP="00000000" w:rsidRDefault="00000000" w:rsidRPr="00000000" w14:paraId="0000321D">
      <w:pPr>
        <w:spacing w:line="240" w:lineRule="auto"/>
        <w:rPr/>
      </w:pPr>
      <w:r w:rsidDel="00000000" w:rsidR="00000000" w:rsidRPr="00000000">
        <w:rPr>
          <w:rtl w:val="0"/>
        </w:rPr>
      </w:r>
    </w:p>
    <w:p w:rsidR="00000000" w:rsidDel="00000000" w:rsidP="00000000" w:rsidRDefault="00000000" w:rsidRPr="00000000" w14:paraId="0000321E">
      <w:pPr>
        <w:spacing w:line="240" w:lineRule="auto"/>
        <w:rPr/>
      </w:pPr>
      <w:r w:rsidDel="00000000" w:rsidR="00000000" w:rsidRPr="00000000">
        <w:rPr>
          <w:rtl w:val="0"/>
        </w:rPr>
      </w:r>
    </w:p>
    <w:p w:rsidR="00000000" w:rsidDel="00000000" w:rsidP="00000000" w:rsidRDefault="00000000" w:rsidRPr="00000000" w14:paraId="0000321F">
      <w:pPr>
        <w:spacing w:line="240" w:lineRule="auto"/>
        <w:rPr/>
      </w:pPr>
      <w:r w:rsidDel="00000000" w:rsidR="00000000" w:rsidRPr="00000000">
        <w:rPr>
          <w:rtl w:val="0"/>
        </w:rPr>
      </w:r>
    </w:p>
    <w:p w:rsidR="00000000" w:rsidDel="00000000" w:rsidP="00000000" w:rsidRDefault="00000000" w:rsidRPr="00000000" w14:paraId="00003220">
      <w:pPr>
        <w:spacing w:line="240" w:lineRule="auto"/>
        <w:rPr/>
      </w:pPr>
      <w:r w:rsidDel="00000000" w:rsidR="00000000" w:rsidRPr="00000000">
        <w:rPr>
          <w:rtl w:val="0"/>
        </w:rPr>
      </w:r>
    </w:p>
    <w:p w:rsidR="00000000" w:rsidDel="00000000" w:rsidP="00000000" w:rsidRDefault="00000000" w:rsidRPr="00000000" w14:paraId="00003221">
      <w:pPr>
        <w:spacing w:line="240" w:lineRule="auto"/>
        <w:rPr/>
      </w:pPr>
      <w:r w:rsidDel="00000000" w:rsidR="00000000" w:rsidRPr="00000000">
        <w:rPr>
          <w:rtl w:val="0"/>
        </w:rPr>
      </w:r>
    </w:p>
    <w:p w:rsidR="00000000" w:rsidDel="00000000" w:rsidP="00000000" w:rsidRDefault="00000000" w:rsidRPr="00000000" w14:paraId="00003222">
      <w:pPr>
        <w:spacing w:line="240" w:lineRule="auto"/>
        <w:rPr/>
      </w:pPr>
      <w:r w:rsidDel="00000000" w:rsidR="00000000" w:rsidRPr="00000000">
        <w:rPr>
          <w:rtl w:val="0"/>
        </w:rPr>
      </w:r>
    </w:p>
    <w:p w:rsidR="00000000" w:rsidDel="00000000" w:rsidP="00000000" w:rsidRDefault="00000000" w:rsidRPr="00000000" w14:paraId="00003223">
      <w:pPr>
        <w:spacing w:line="240" w:lineRule="auto"/>
        <w:rPr/>
      </w:pPr>
      <w:r w:rsidDel="00000000" w:rsidR="00000000" w:rsidRPr="00000000">
        <w:rPr>
          <w:rtl w:val="0"/>
        </w:rPr>
      </w:r>
    </w:p>
    <w:p w:rsidR="00000000" w:rsidDel="00000000" w:rsidP="00000000" w:rsidRDefault="00000000" w:rsidRPr="00000000" w14:paraId="00003224">
      <w:pPr>
        <w:spacing w:line="240" w:lineRule="auto"/>
        <w:rPr/>
      </w:pPr>
      <w:r w:rsidDel="00000000" w:rsidR="00000000" w:rsidRPr="00000000">
        <w:rPr>
          <w:rtl w:val="0"/>
        </w:rPr>
      </w:r>
    </w:p>
    <w:p w:rsidR="00000000" w:rsidDel="00000000" w:rsidP="00000000" w:rsidRDefault="00000000" w:rsidRPr="00000000" w14:paraId="00003225">
      <w:pPr>
        <w:spacing w:line="240" w:lineRule="auto"/>
        <w:rPr/>
      </w:pPr>
      <w:r w:rsidDel="00000000" w:rsidR="00000000" w:rsidRPr="00000000">
        <w:rPr>
          <w:rtl w:val="0"/>
        </w:rPr>
      </w:r>
    </w:p>
    <w:p w:rsidR="00000000" w:rsidDel="00000000" w:rsidP="00000000" w:rsidRDefault="00000000" w:rsidRPr="00000000" w14:paraId="00003226">
      <w:pPr>
        <w:spacing w:line="240" w:lineRule="auto"/>
        <w:rPr/>
      </w:pPr>
      <w:r w:rsidDel="00000000" w:rsidR="00000000" w:rsidRPr="00000000">
        <w:rPr>
          <w:rtl w:val="0"/>
        </w:rPr>
      </w:r>
    </w:p>
    <w:p w:rsidR="00000000" w:rsidDel="00000000" w:rsidP="00000000" w:rsidRDefault="00000000" w:rsidRPr="00000000" w14:paraId="00003227">
      <w:pPr>
        <w:spacing w:line="240" w:lineRule="auto"/>
        <w:rPr/>
      </w:pPr>
      <w:r w:rsidDel="00000000" w:rsidR="00000000" w:rsidRPr="00000000">
        <w:rPr>
          <w:rtl w:val="0"/>
        </w:rPr>
      </w:r>
    </w:p>
    <w:p w:rsidR="00000000" w:rsidDel="00000000" w:rsidP="00000000" w:rsidRDefault="00000000" w:rsidRPr="00000000" w14:paraId="00003228">
      <w:pPr>
        <w:spacing w:line="240" w:lineRule="auto"/>
        <w:rPr/>
      </w:pPr>
      <w:r w:rsidDel="00000000" w:rsidR="00000000" w:rsidRPr="00000000">
        <w:rPr>
          <w:rtl w:val="0"/>
        </w:rPr>
      </w:r>
    </w:p>
    <w:p w:rsidR="00000000" w:rsidDel="00000000" w:rsidP="00000000" w:rsidRDefault="00000000" w:rsidRPr="00000000" w14:paraId="00003229">
      <w:pPr>
        <w:spacing w:line="240" w:lineRule="auto"/>
        <w:rPr/>
      </w:pPr>
      <w:r w:rsidDel="00000000" w:rsidR="00000000" w:rsidRPr="00000000">
        <w:rPr>
          <w:rtl w:val="0"/>
        </w:rPr>
      </w:r>
    </w:p>
    <w:p w:rsidR="00000000" w:rsidDel="00000000" w:rsidP="00000000" w:rsidRDefault="00000000" w:rsidRPr="00000000" w14:paraId="0000322A">
      <w:pPr>
        <w:spacing w:line="240" w:lineRule="auto"/>
        <w:rPr/>
      </w:pPr>
      <w:r w:rsidDel="00000000" w:rsidR="00000000" w:rsidRPr="00000000">
        <w:rPr>
          <w:rtl w:val="0"/>
        </w:rPr>
      </w:r>
    </w:p>
    <w:p w:rsidR="00000000" w:rsidDel="00000000" w:rsidP="00000000" w:rsidRDefault="00000000" w:rsidRPr="00000000" w14:paraId="0000322B">
      <w:pPr>
        <w:spacing w:line="240" w:lineRule="auto"/>
        <w:rPr/>
      </w:pPr>
      <w:r w:rsidDel="00000000" w:rsidR="00000000" w:rsidRPr="00000000">
        <w:rPr>
          <w:rtl w:val="0"/>
        </w:rPr>
      </w:r>
    </w:p>
    <w:p w:rsidR="00000000" w:rsidDel="00000000" w:rsidP="00000000" w:rsidRDefault="00000000" w:rsidRPr="00000000" w14:paraId="0000322C">
      <w:pPr>
        <w:spacing w:line="240" w:lineRule="auto"/>
        <w:rPr/>
      </w:pPr>
      <w:r w:rsidDel="00000000" w:rsidR="00000000" w:rsidRPr="00000000">
        <w:rPr>
          <w:rtl w:val="0"/>
        </w:rPr>
      </w:r>
    </w:p>
    <w:p w:rsidR="00000000" w:rsidDel="00000000" w:rsidP="00000000" w:rsidRDefault="00000000" w:rsidRPr="00000000" w14:paraId="0000322D">
      <w:pPr>
        <w:pStyle w:val="Heading2"/>
        <w:keepNext w:val="1"/>
        <w:keepLines w:val="1"/>
        <w:spacing w:after="120" w:before="120" w:line="240" w:lineRule="auto"/>
        <w:jc w:val="both"/>
        <w:rPr>
          <w:color w:val="8ea9db"/>
          <w:vertAlign w:val="baseline"/>
        </w:rPr>
      </w:pPr>
      <w:bookmarkStart w:colFirst="0" w:colLast="0" w:name="_heading=h.46c58vdxcgg3" w:id="95"/>
      <w:bookmarkEnd w:id="95"/>
      <w:r w:rsidDel="00000000" w:rsidR="00000000" w:rsidRPr="00000000">
        <w:rPr>
          <w:smallCaps w:val="1"/>
          <w:color w:val="8ea9db"/>
          <w:vertAlign w:val="baseline"/>
          <w:rtl w:val="0"/>
        </w:rPr>
        <w:t xml:space="preserve">2.5. </w:t>
      </w:r>
      <w:r w:rsidDel="00000000" w:rsidR="00000000" w:rsidRPr="00000000">
        <w:rPr>
          <w:color w:val="8ea9db"/>
          <w:vertAlign w:val="baseline"/>
          <w:rtl w:val="0"/>
        </w:rPr>
        <w:t xml:space="preserve">MODURI DE TRANSPORT: AERIAN</w:t>
      </w:r>
    </w:p>
    <w:p w:rsidR="00000000" w:rsidDel="00000000" w:rsidP="00000000" w:rsidRDefault="00000000" w:rsidRPr="00000000" w14:paraId="0000322E">
      <w:pPr>
        <w:pStyle w:val="Heading3"/>
        <w:spacing w:line="240" w:lineRule="auto"/>
        <w:rPr>
          <w:i w:val="0"/>
          <w:smallCaps w:val="1"/>
          <w:strike w:val="0"/>
          <w:color w:val="8ea9db"/>
          <w:sz w:val="24"/>
          <w:szCs w:val="24"/>
          <w:u w:val="none"/>
          <w:vertAlign w:val="baseline"/>
        </w:rPr>
      </w:pPr>
      <w:bookmarkStart w:colFirst="0" w:colLast="0" w:name="_heading=h.b3a3tymxv7xy" w:id="96"/>
      <w:bookmarkEnd w:id="96"/>
      <w:r w:rsidDel="00000000" w:rsidR="00000000" w:rsidRPr="00000000">
        <w:rPr>
          <w:color w:val="8ea9db"/>
          <w:rtl w:val="0"/>
        </w:rPr>
        <w:t xml:space="preserve">Descrierea situației curente</w:t>
      </w:r>
      <w:r w:rsidDel="00000000" w:rsidR="00000000" w:rsidRPr="00000000">
        <w:rPr>
          <w:rtl w:val="0"/>
        </w:rPr>
      </w:r>
    </w:p>
    <w:p w:rsidR="00000000" w:rsidDel="00000000" w:rsidP="00000000" w:rsidRDefault="00000000" w:rsidRPr="00000000" w14:paraId="0000322F">
      <w:pPr>
        <w:spacing w:after="120" w:before="120" w:line="240" w:lineRule="auto"/>
        <w:jc w:val="both"/>
        <w:rPr/>
      </w:pPr>
      <w:r w:rsidDel="00000000" w:rsidR="00000000" w:rsidRPr="00000000">
        <w:rPr>
          <w:sz w:val="24"/>
          <w:szCs w:val="24"/>
          <w:rtl w:val="0"/>
        </w:rPr>
        <w:t xml:space="preserve">În România, conform</w:t>
      </w:r>
      <w:r w:rsidDel="00000000" w:rsidR="00000000" w:rsidRPr="00000000">
        <w:rPr>
          <w:sz w:val="24"/>
          <w:szCs w:val="24"/>
          <w:rtl w:val="0"/>
        </w:rPr>
        <w:t xml:space="preserve"> </w:t>
      </w:r>
      <w:r w:rsidDel="00000000" w:rsidR="00000000" w:rsidRPr="00000000">
        <w:rPr>
          <w:rtl w:val="0"/>
        </w:rPr>
        <w:t xml:space="preserve">Publicaţiei de Informare Aeronautică (</w:t>
      </w:r>
      <w:r w:rsidDel="00000000" w:rsidR="00000000" w:rsidRPr="00000000">
        <w:rPr>
          <w:sz w:val="24"/>
          <w:szCs w:val="24"/>
          <w:rtl w:val="0"/>
        </w:rPr>
        <w:t xml:space="preserve">A</w:t>
      </w:r>
      <w:r w:rsidDel="00000000" w:rsidR="00000000" w:rsidRPr="00000000">
        <w:rPr>
          <w:rtl w:val="0"/>
        </w:rPr>
        <w:t xml:space="preserve">IP</w:t>
      </w:r>
      <w:r w:rsidDel="00000000" w:rsidR="00000000" w:rsidRPr="00000000">
        <w:rPr>
          <w:rtl w:val="0"/>
        </w:rPr>
        <w:t xml:space="preserve">) există 27 de aerodromuri și 6 heliporturi operaționale. Dintre acestea, </w:t>
      </w:r>
      <w:r w:rsidDel="00000000" w:rsidR="00000000" w:rsidRPr="00000000">
        <w:rPr>
          <w:rtl w:val="0"/>
        </w:rPr>
        <w:t xml:space="preserve">9 </w:t>
      </w:r>
      <w:r w:rsidDel="00000000" w:rsidR="00000000" w:rsidRPr="00000000">
        <w:rPr>
          <w:rtl w:val="0"/>
        </w:rPr>
        <w:t xml:space="preserve">sunt aerodromuri (aeroporturi) internaționale principale, </w:t>
      </w:r>
      <w:r w:rsidDel="00000000" w:rsidR="00000000" w:rsidRPr="00000000">
        <w:rPr>
          <w:rtl w:val="0"/>
        </w:rPr>
        <w:t xml:space="preserve">7 </w:t>
      </w:r>
      <w:r w:rsidDel="00000000" w:rsidR="00000000" w:rsidRPr="00000000">
        <w:rPr>
          <w:sz w:val="24"/>
          <w:szCs w:val="24"/>
          <w:rtl w:val="0"/>
        </w:rPr>
        <w:t xml:space="preserve">sunt</w:t>
      </w:r>
      <w:r w:rsidDel="00000000" w:rsidR="00000000" w:rsidRPr="00000000">
        <w:rPr>
          <w:rtl w:val="0"/>
        </w:rPr>
        <w:t xml:space="preserve"> aerodromuri (aeroporturi) internaționale secundare și 11 aerodromuri naționale și 6 heliporturi naționale.</w:t>
      </w:r>
    </w:p>
    <w:p w:rsidR="00000000" w:rsidDel="00000000" w:rsidP="00000000" w:rsidRDefault="00000000" w:rsidRPr="00000000" w14:paraId="00003230">
      <w:pPr>
        <w:spacing w:after="120" w:before="120" w:line="240" w:lineRule="auto"/>
        <w:jc w:val="both"/>
        <w:rPr/>
      </w:pPr>
      <w:r w:rsidDel="00000000" w:rsidR="00000000" w:rsidRPr="00000000">
        <w:rPr>
          <w:sz w:val="24"/>
          <w:szCs w:val="24"/>
          <w:rtl w:val="0"/>
        </w:rPr>
        <w:t xml:space="preserve">Aeroporturile operaționale sunt (de la Est la Vest): Constanța, Tulcea, Iași, Bacău, Suceava, București </w:t>
      </w:r>
      <w:r w:rsidDel="00000000" w:rsidR="00000000" w:rsidRPr="00000000">
        <w:rPr>
          <w:rtl w:val="0"/>
        </w:rPr>
        <w:t xml:space="preserve">- Băneasa, București - </w:t>
      </w:r>
      <w:r w:rsidDel="00000000" w:rsidR="00000000" w:rsidRPr="00000000">
        <w:rPr>
          <w:sz w:val="24"/>
          <w:szCs w:val="24"/>
          <w:rtl w:val="0"/>
        </w:rPr>
        <w:t xml:space="preserve">Henri Coandă, Tg. Mureș, Sibiu, Craiova, Cluj</w:t>
      </w:r>
      <w:r w:rsidDel="00000000" w:rsidR="00000000" w:rsidRPr="00000000">
        <w:rPr>
          <w:rtl w:val="0"/>
        </w:rPr>
        <w:t xml:space="preserve">-</w:t>
      </w:r>
      <w:r w:rsidDel="00000000" w:rsidR="00000000" w:rsidRPr="00000000">
        <w:rPr>
          <w:sz w:val="24"/>
          <w:szCs w:val="24"/>
          <w:rtl w:val="0"/>
        </w:rPr>
        <w:t xml:space="preserve">Napoca, Baia Mare, Satu Mare, Oradea, Arad, Timișoara. </w:t>
      </w:r>
      <w:r w:rsidDel="00000000" w:rsidR="00000000" w:rsidRPr="00000000">
        <w:rPr>
          <w:rtl w:val="0"/>
        </w:rPr>
        <w:t xml:space="preserve">Aerodromurile naționale sunt (de la Est la Vest): Tuzla, Grădiștea, Ploiești, Clinceni, Brașov, Pitești, Bistrița, Cisnădie, Deva, Caransebeș, Arad CBS (figura 2.5.1).</w:t>
      </w:r>
    </w:p>
    <w:p w:rsidR="00000000" w:rsidDel="00000000" w:rsidP="00000000" w:rsidRDefault="00000000" w:rsidRPr="00000000" w14:paraId="00003231">
      <w:pPr>
        <w:spacing w:after="0" w:before="0" w:line="240" w:lineRule="auto"/>
        <w:jc w:val="center"/>
        <w:rPr/>
      </w:pPr>
      <w:r w:rsidDel="00000000" w:rsidR="00000000" w:rsidRPr="00000000">
        <w:rPr/>
        <w:drawing>
          <wp:inline distB="114300" distT="114300" distL="114300" distR="114300">
            <wp:extent cx="5760000" cy="4406348"/>
            <wp:effectExtent b="12700" l="12700" r="12700" t="12700"/>
            <wp:docPr id="2726" name="image41.jpg"/>
            <a:graphic>
              <a:graphicData uri="http://schemas.openxmlformats.org/drawingml/2006/picture">
                <pic:pic>
                  <pic:nvPicPr>
                    <pic:cNvPr id="0" name="image41.jpg"/>
                    <pic:cNvPicPr preferRelativeResize="0"/>
                  </pic:nvPicPr>
                  <pic:blipFill>
                    <a:blip r:embed="rId106"/>
                    <a:srcRect b="0" l="0" r="0" t="0"/>
                    <a:stretch>
                      <a:fillRect/>
                    </a:stretch>
                  </pic:blipFill>
                  <pic:spPr>
                    <a:xfrm>
                      <a:off x="0" y="0"/>
                      <a:ext cx="5760000" cy="440634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3232">
      <w:pPr>
        <w:spacing w:after="0" w:before="0" w:line="240" w:lineRule="auto"/>
        <w:jc w:val="center"/>
        <w:rPr/>
      </w:pPr>
      <w:r w:rsidDel="00000000" w:rsidR="00000000" w:rsidRPr="00000000">
        <w:rPr>
          <w:b w:val="1"/>
          <w:i w:val="1"/>
          <w:sz w:val="22"/>
          <w:szCs w:val="22"/>
          <w:rtl w:val="0"/>
        </w:rPr>
        <w:t xml:space="preserve">Figura 2.5.1. Aeroporturile și aerodromurile operaționale ale României conform AIP</w:t>
      </w:r>
      <w:r w:rsidDel="00000000" w:rsidR="00000000" w:rsidRPr="00000000">
        <w:rPr>
          <w:rtl w:val="0"/>
        </w:rPr>
      </w:r>
    </w:p>
    <w:p w:rsidR="00000000" w:rsidDel="00000000" w:rsidP="00000000" w:rsidRDefault="00000000" w:rsidRPr="00000000" w14:paraId="00003233">
      <w:pPr>
        <w:spacing w:after="120" w:before="120" w:line="240" w:lineRule="auto"/>
        <w:jc w:val="both"/>
        <w:rPr/>
      </w:pPr>
      <w:r w:rsidDel="00000000" w:rsidR="00000000" w:rsidRPr="00000000">
        <w:rPr>
          <w:rtl w:val="0"/>
        </w:rPr>
      </w:r>
    </w:p>
    <w:p w:rsidR="00000000" w:rsidDel="00000000" w:rsidP="00000000" w:rsidRDefault="00000000" w:rsidRPr="00000000" w14:paraId="00003234">
      <w:pPr>
        <w:spacing w:after="120" w:before="120" w:line="240" w:lineRule="auto"/>
        <w:jc w:val="both"/>
        <w:rPr>
          <w:sz w:val="24"/>
          <w:szCs w:val="24"/>
        </w:rPr>
      </w:pPr>
      <w:r w:rsidDel="00000000" w:rsidR="00000000" w:rsidRPr="00000000">
        <w:rPr>
          <w:sz w:val="24"/>
          <w:szCs w:val="24"/>
          <w:rtl w:val="0"/>
        </w:rPr>
        <w:t xml:space="preserve">Luând în considerare situația existentă și prognozele la nivelul anului 2015, Master Planul General de Transport a </w:t>
      </w:r>
      <w:r w:rsidDel="00000000" w:rsidR="00000000" w:rsidRPr="00000000">
        <w:rPr>
          <w:rtl w:val="0"/>
        </w:rPr>
        <w:t xml:space="preserve">structurat</w:t>
      </w:r>
      <w:r w:rsidDel="00000000" w:rsidR="00000000" w:rsidRPr="00000000">
        <w:rPr>
          <w:sz w:val="24"/>
          <w:szCs w:val="24"/>
          <w:rtl w:val="0"/>
        </w:rPr>
        <w:t xml:space="preserve"> rețeaua de aeroporturi a României în aeroporturi </w:t>
      </w:r>
      <w:r w:rsidDel="00000000" w:rsidR="00000000" w:rsidRPr="00000000">
        <w:rPr>
          <w:rtl w:val="0"/>
        </w:rPr>
        <w:t xml:space="preserve">h</w:t>
      </w:r>
      <w:r w:rsidDel="00000000" w:rsidR="00000000" w:rsidRPr="00000000">
        <w:rPr>
          <w:sz w:val="24"/>
          <w:szCs w:val="24"/>
          <w:rtl w:val="0"/>
        </w:rPr>
        <w:t xml:space="preserve">ub internațional, aeroporturi internaționale, aeroporturi regionale, aeroporturi mici regionale și aerodromuri</w:t>
      </w:r>
      <w:r w:rsidDel="00000000" w:rsidR="00000000" w:rsidRPr="00000000">
        <w:rPr>
          <w:rtl w:val="0"/>
        </w:rPr>
        <w:t xml:space="preserve"> (figura 2.5.2).</w:t>
      </w:r>
      <w:r w:rsidDel="00000000" w:rsidR="00000000" w:rsidRPr="00000000">
        <w:rPr>
          <w:rtl w:val="0"/>
        </w:rPr>
      </w:r>
    </w:p>
    <w:p w:rsidR="00000000" w:rsidDel="00000000" w:rsidP="00000000" w:rsidRDefault="00000000" w:rsidRPr="00000000" w14:paraId="00003235">
      <w:pPr>
        <w:spacing w:after="0" w:before="0" w:line="240" w:lineRule="auto"/>
        <w:jc w:val="center"/>
        <w:rPr/>
      </w:pPr>
      <w:r w:rsidDel="00000000" w:rsidR="00000000" w:rsidRPr="00000000">
        <w:rPr/>
        <w:drawing>
          <wp:inline distB="114300" distT="114300" distL="114300" distR="114300">
            <wp:extent cx="5760000" cy="4377600"/>
            <wp:effectExtent b="12700" l="12700" r="12700" t="12700"/>
            <wp:docPr id="2735" name="image61.jpg"/>
            <a:graphic>
              <a:graphicData uri="http://schemas.openxmlformats.org/drawingml/2006/picture">
                <pic:pic>
                  <pic:nvPicPr>
                    <pic:cNvPr id="0" name="image61.jpg"/>
                    <pic:cNvPicPr preferRelativeResize="0"/>
                  </pic:nvPicPr>
                  <pic:blipFill>
                    <a:blip r:embed="rId107"/>
                    <a:srcRect b="0" l="0" r="0" t="0"/>
                    <a:stretch>
                      <a:fillRect/>
                    </a:stretch>
                  </pic:blipFill>
                  <pic:spPr>
                    <a:xfrm>
                      <a:off x="0" y="0"/>
                      <a:ext cx="5760000" cy="4377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3236">
      <w:pPr>
        <w:spacing w:after="0" w:before="0" w:line="240" w:lineRule="auto"/>
        <w:jc w:val="center"/>
        <w:rPr/>
      </w:pPr>
      <w:r w:rsidDel="00000000" w:rsidR="00000000" w:rsidRPr="00000000">
        <w:rPr>
          <w:b w:val="1"/>
          <w:sz w:val="22"/>
          <w:szCs w:val="22"/>
          <w:rtl w:val="0"/>
        </w:rPr>
        <w:t xml:space="preserve">Figura 2.5.2. Harta rețelei de aeroporturi a României conform MPGT</w:t>
      </w:r>
      <w:r w:rsidDel="00000000" w:rsidR="00000000" w:rsidRPr="00000000">
        <w:rPr>
          <w:rtl w:val="0"/>
        </w:rPr>
      </w:r>
    </w:p>
    <w:p w:rsidR="00000000" w:rsidDel="00000000" w:rsidP="00000000" w:rsidRDefault="00000000" w:rsidRPr="00000000" w14:paraId="00003237">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3238">
      <w:pPr>
        <w:spacing w:line="240" w:lineRule="auto"/>
        <w:jc w:val="both"/>
        <w:rPr/>
      </w:pPr>
      <w:r w:rsidDel="00000000" w:rsidR="00000000" w:rsidRPr="00000000">
        <w:rPr>
          <w:sz w:val="24"/>
          <w:szCs w:val="24"/>
          <w:rtl w:val="0"/>
        </w:rPr>
        <w:t xml:space="preserve">În tabelul </w:t>
      </w:r>
      <w:r w:rsidDel="00000000" w:rsidR="00000000" w:rsidRPr="00000000">
        <w:rPr>
          <w:rtl w:val="0"/>
        </w:rPr>
        <w:t xml:space="preserve">2.5.1</w:t>
      </w:r>
      <w:r w:rsidDel="00000000" w:rsidR="00000000" w:rsidRPr="00000000">
        <w:rPr>
          <w:sz w:val="24"/>
          <w:szCs w:val="24"/>
          <w:rtl w:val="0"/>
        </w:rPr>
        <w:t xml:space="preserve"> </w:t>
      </w:r>
      <w:r w:rsidDel="00000000" w:rsidR="00000000" w:rsidRPr="00000000">
        <w:rPr>
          <w:rtl w:val="0"/>
        </w:rPr>
        <w:t xml:space="preserve">este</w:t>
      </w:r>
      <w:r w:rsidDel="00000000" w:rsidR="00000000" w:rsidRPr="00000000">
        <w:rPr>
          <w:sz w:val="24"/>
          <w:szCs w:val="24"/>
          <w:rtl w:val="0"/>
        </w:rPr>
        <w:t xml:space="preserve"> prezentat</w:t>
      </w:r>
      <w:r w:rsidDel="00000000" w:rsidR="00000000" w:rsidRPr="00000000">
        <w:rPr>
          <w:rtl w:val="0"/>
        </w:rPr>
        <w:t xml:space="preserve">ă</w:t>
      </w:r>
      <w:r w:rsidDel="00000000" w:rsidR="00000000" w:rsidRPr="00000000">
        <w:rPr>
          <w:sz w:val="24"/>
          <w:szCs w:val="24"/>
          <w:rtl w:val="0"/>
        </w:rPr>
        <w:t xml:space="preserve"> prognoza de trafic pentru anul 2019 </w:t>
      </w:r>
      <w:r w:rsidDel="00000000" w:rsidR="00000000" w:rsidRPr="00000000">
        <w:rPr>
          <w:rtl w:val="0"/>
        </w:rPr>
        <w:t xml:space="preserve">estimată</w:t>
      </w:r>
      <w:r w:rsidDel="00000000" w:rsidR="00000000" w:rsidRPr="00000000">
        <w:rPr>
          <w:sz w:val="24"/>
          <w:szCs w:val="24"/>
          <w:rtl w:val="0"/>
        </w:rPr>
        <w:t xml:space="preserve"> în MPGT comparativ cu cifrele de trafic efectiv realizate în anul 2019</w:t>
      </w:r>
      <w:r w:rsidDel="00000000" w:rsidR="00000000" w:rsidRPr="00000000">
        <w:rPr>
          <w:rtl w:val="0"/>
        </w:rPr>
        <w:t xml:space="preserve">.</w:t>
      </w:r>
    </w:p>
    <w:p w:rsidR="00000000" w:rsidDel="00000000" w:rsidP="00000000" w:rsidRDefault="00000000" w:rsidRPr="00000000" w14:paraId="00003239">
      <w:pPr>
        <w:spacing w:after="0" w:before="0" w:line="240" w:lineRule="auto"/>
        <w:jc w:val="center"/>
        <w:rPr>
          <w:b w:val="1"/>
          <w:i w:val="1"/>
          <w:sz w:val="22"/>
          <w:szCs w:val="22"/>
        </w:rPr>
      </w:pPr>
      <w:r w:rsidDel="00000000" w:rsidR="00000000" w:rsidRPr="00000000">
        <w:rPr>
          <w:b w:val="1"/>
          <w:i w:val="1"/>
          <w:sz w:val="22"/>
          <w:szCs w:val="22"/>
          <w:rtl w:val="0"/>
        </w:rPr>
        <w:t xml:space="preserve">Tabelul 2.5.1. Prognoza de trafic din MPGT pentru anul 2019 comparată cu cifrele de trafic din 2019 </w:t>
      </w:r>
    </w:p>
    <w:tbl>
      <w:tblPr>
        <w:tblStyle w:val="Table94"/>
        <w:tblW w:w="918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0"/>
        <w:gridCol w:w="2940"/>
        <w:gridCol w:w="2184"/>
        <w:gridCol w:w="1934"/>
        <w:gridCol w:w="1462"/>
        <w:tblGridChange w:id="0">
          <w:tblGrid>
            <w:gridCol w:w="660"/>
            <w:gridCol w:w="2940"/>
            <w:gridCol w:w="2184"/>
            <w:gridCol w:w="1934"/>
            <w:gridCol w:w="1462"/>
          </w:tblGrid>
        </w:tblGridChange>
      </w:tblGrid>
      <w:tr>
        <w:trPr>
          <w:cantSplit w:val="0"/>
          <w:trHeight w:val="255.3125" w:hRule="atLeast"/>
          <w:tblHeader w:val="0"/>
        </w:trPr>
        <w:tc>
          <w:tcPr>
            <w:shd w:fill="cfe2f3" w:val="clear"/>
            <w:vAlign w:val="center"/>
          </w:tcPr>
          <w:p w:rsidR="00000000" w:rsidDel="00000000" w:rsidP="00000000" w:rsidRDefault="00000000" w:rsidRPr="00000000" w14:paraId="0000323A">
            <w:pPr>
              <w:spacing w:before="0" w:line="240" w:lineRule="auto"/>
              <w:jc w:val="center"/>
              <w:rPr>
                <w:b w:val="1"/>
                <w:sz w:val="16"/>
                <w:szCs w:val="16"/>
              </w:rPr>
            </w:pPr>
            <w:r w:rsidDel="00000000" w:rsidR="00000000" w:rsidRPr="00000000">
              <w:rPr>
                <w:b w:val="1"/>
                <w:sz w:val="16"/>
                <w:szCs w:val="16"/>
                <w:rtl w:val="0"/>
              </w:rPr>
              <w:t xml:space="preserve">Nr.crt.</w:t>
            </w:r>
          </w:p>
        </w:tc>
        <w:tc>
          <w:tcPr>
            <w:shd w:fill="cfe2f3" w:val="clear"/>
            <w:vAlign w:val="center"/>
          </w:tcPr>
          <w:p w:rsidR="00000000" w:rsidDel="00000000" w:rsidP="00000000" w:rsidRDefault="00000000" w:rsidRPr="00000000" w14:paraId="0000323B">
            <w:pPr>
              <w:spacing w:before="0" w:line="240" w:lineRule="auto"/>
              <w:jc w:val="center"/>
              <w:rPr>
                <w:b w:val="1"/>
                <w:sz w:val="16"/>
                <w:szCs w:val="16"/>
              </w:rPr>
            </w:pPr>
            <w:r w:rsidDel="00000000" w:rsidR="00000000" w:rsidRPr="00000000">
              <w:rPr>
                <w:b w:val="1"/>
                <w:sz w:val="16"/>
                <w:szCs w:val="16"/>
                <w:rtl w:val="0"/>
              </w:rPr>
              <w:t xml:space="preserve">Aeroport</w:t>
            </w:r>
          </w:p>
        </w:tc>
        <w:tc>
          <w:tcPr>
            <w:shd w:fill="cfe2f3" w:val="clear"/>
            <w:vAlign w:val="center"/>
          </w:tcPr>
          <w:p w:rsidR="00000000" w:rsidDel="00000000" w:rsidP="00000000" w:rsidRDefault="00000000" w:rsidRPr="00000000" w14:paraId="0000323C">
            <w:pPr>
              <w:spacing w:before="0" w:line="240" w:lineRule="auto"/>
              <w:jc w:val="center"/>
              <w:rPr>
                <w:b w:val="1"/>
                <w:sz w:val="16"/>
                <w:szCs w:val="16"/>
              </w:rPr>
            </w:pPr>
            <w:r w:rsidDel="00000000" w:rsidR="00000000" w:rsidRPr="00000000">
              <w:rPr>
                <w:b w:val="1"/>
                <w:sz w:val="16"/>
                <w:szCs w:val="16"/>
                <w:rtl w:val="0"/>
              </w:rPr>
              <w:t xml:space="preserve">Prognoză 2019</w:t>
            </w:r>
          </w:p>
        </w:tc>
        <w:tc>
          <w:tcPr>
            <w:shd w:fill="cfe2f3" w:val="clear"/>
            <w:vAlign w:val="center"/>
          </w:tcPr>
          <w:p w:rsidR="00000000" w:rsidDel="00000000" w:rsidP="00000000" w:rsidRDefault="00000000" w:rsidRPr="00000000" w14:paraId="0000323D">
            <w:pPr>
              <w:spacing w:before="0" w:line="240" w:lineRule="auto"/>
              <w:jc w:val="center"/>
              <w:rPr>
                <w:b w:val="1"/>
                <w:sz w:val="16"/>
                <w:szCs w:val="16"/>
              </w:rPr>
            </w:pPr>
            <w:r w:rsidDel="00000000" w:rsidR="00000000" w:rsidRPr="00000000">
              <w:rPr>
                <w:b w:val="1"/>
                <w:sz w:val="16"/>
                <w:szCs w:val="16"/>
                <w:rtl w:val="0"/>
              </w:rPr>
              <w:t xml:space="preserve">Realizat 2019</w:t>
            </w:r>
          </w:p>
        </w:tc>
        <w:tc>
          <w:tcPr>
            <w:shd w:fill="cfe2f3" w:val="clear"/>
            <w:vAlign w:val="center"/>
          </w:tcPr>
          <w:p w:rsidR="00000000" w:rsidDel="00000000" w:rsidP="00000000" w:rsidRDefault="00000000" w:rsidRPr="00000000" w14:paraId="0000323E">
            <w:pPr>
              <w:spacing w:before="0" w:line="240" w:lineRule="auto"/>
              <w:jc w:val="center"/>
              <w:rPr>
                <w:b w:val="1"/>
                <w:sz w:val="16"/>
                <w:szCs w:val="16"/>
              </w:rPr>
            </w:pPr>
            <w:r w:rsidDel="00000000" w:rsidR="00000000" w:rsidRPr="00000000">
              <w:rPr>
                <w:b w:val="1"/>
                <w:sz w:val="16"/>
                <w:szCs w:val="16"/>
                <w:rtl w:val="0"/>
              </w:rPr>
              <w:t xml:space="preserve">Diferențe</w:t>
            </w:r>
          </w:p>
        </w:tc>
      </w:tr>
      <w:tr>
        <w:trPr>
          <w:cantSplit w:val="0"/>
          <w:tblHeader w:val="0"/>
        </w:trPr>
        <w:tc>
          <w:tcPr/>
          <w:p w:rsidR="00000000" w:rsidDel="00000000" w:rsidP="00000000" w:rsidRDefault="00000000" w:rsidRPr="00000000" w14:paraId="0000323F">
            <w:pPr>
              <w:spacing w:before="0" w:line="240" w:lineRule="auto"/>
              <w:jc w:val="center"/>
              <w:rPr>
                <w:sz w:val="16"/>
                <w:szCs w:val="16"/>
              </w:rPr>
            </w:pPr>
            <w:r w:rsidDel="00000000" w:rsidR="00000000" w:rsidRPr="00000000">
              <w:rPr>
                <w:sz w:val="16"/>
                <w:szCs w:val="16"/>
                <w:rtl w:val="0"/>
              </w:rPr>
              <w:t xml:space="preserve">1</w:t>
            </w:r>
          </w:p>
        </w:tc>
        <w:tc>
          <w:tcPr/>
          <w:p w:rsidR="00000000" w:rsidDel="00000000" w:rsidP="00000000" w:rsidRDefault="00000000" w:rsidRPr="00000000" w14:paraId="00003240">
            <w:pPr>
              <w:spacing w:before="0" w:line="240" w:lineRule="auto"/>
              <w:jc w:val="both"/>
              <w:rPr>
                <w:b w:val="1"/>
                <w:sz w:val="16"/>
                <w:szCs w:val="16"/>
              </w:rPr>
            </w:pPr>
            <w:r w:rsidDel="00000000" w:rsidR="00000000" w:rsidRPr="00000000">
              <w:rPr>
                <w:b w:val="1"/>
                <w:sz w:val="16"/>
                <w:szCs w:val="16"/>
                <w:rtl w:val="0"/>
              </w:rPr>
              <w:t xml:space="preserve">București</w:t>
            </w:r>
          </w:p>
        </w:tc>
        <w:tc>
          <w:tcPr/>
          <w:p w:rsidR="00000000" w:rsidDel="00000000" w:rsidP="00000000" w:rsidRDefault="00000000" w:rsidRPr="00000000" w14:paraId="00003241">
            <w:pPr>
              <w:spacing w:before="0" w:line="240" w:lineRule="auto"/>
              <w:jc w:val="center"/>
              <w:rPr>
                <w:sz w:val="16"/>
                <w:szCs w:val="16"/>
              </w:rPr>
            </w:pPr>
            <w:r w:rsidDel="00000000" w:rsidR="00000000" w:rsidRPr="00000000">
              <w:rPr>
                <w:sz w:val="16"/>
                <w:szCs w:val="16"/>
                <w:rtl w:val="0"/>
              </w:rPr>
              <w:t xml:space="preserve">10 549 429</w:t>
            </w:r>
          </w:p>
        </w:tc>
        <w:tc>
          <w:tcPr/>
          <w:p w:rsidR="00000000" w:rsidDel="00000000" w:rsidP="00000000" w:rsidRDefault="00000000" w:rsidRPr="00000000" w14:paraId="00003242">
            <w:pPr>
              <w:spacing w:before="0" w:line="240" w:lineRule="auto"/>
              <w:jc w:val="center"/>
              <w:rPr>
                <w:sz w:val="16"/>
                <w:szCs w:val="16"/>
              </w:rPr>
            </w:pPr>
            <w:r w:rsidDel="00000000" w:rsidR="00000000" w:rsidRPr="00000000">
              <w:rPr>
                <w:sz w:val="16"/>
                <w:szCs w:val="16"/>
                <w:rtl w:val="0"/>
              </w:rPr>
              <w:t xml:space="preserve">14 729 890</w:t>
            </w:r>
          </w:p>
        </w:tc>
        <w:tc>
          <w:tcPr>
            <w:tcBorders>
              <w:bottom w:color="000000" w:space="0" w:sz="4" w:val="single"/>
            </w:tcBorders>
          </w:tcPr>
          <w:p w:rsidR="00000000" w:rsidDel="00000000" w:rsidP="00000000" w:rsidRDefault="00000000" w:rsidRPr="00000000" w14:paraId="00003243">
            <w:pPr>
              <w:spacing w:before="0" w:line="240" w:lineRule="auto"/>
              <w:jc w:val="center"/>
              <w:rPr>
                <w:sz w:val="16"/>
                <w:szCs w:val="16"/>
              </w:rPr>
            </w:pPr>
            <w:r w:rsidDel="00000000" w:rsidR="00000000" w:rsidRPr="00000000">
              <w:rPr>
                <w:sz w:val="16"/>
                <w:szCs w:val="16"/>
                <w:rtl w:val="0"/>
              </w:rPr>
              <w:t xml:space="preserve">+4 180 461</w:t>
            </w:r>
          </w:p>
        </w:tc>
      </w:tr>
      <w:tr>
        <w:trPr>
          <w:cantSplit w:val="0"/>
          <w:tblHeader w:val="0"/>
        </w:trPr>
        <w:tc>
          <w:tcPr/>
          <w:p w:rsidR="00000000" w:rsidDel="00000000" w:rsidP="00000000" w:rsidRDefault="00000000" w:rsidRPr="00000000" w14:paraId="00003244">
            <w:pPr>
              <w:spacing w:before="0" w:line="240" w:lineRule="auto"/>
              <w:jc w:val="center"/>
              <w:rPr>
                <w:sz w:val="16"/>
                <w:szCs w:val="16"/>
              </w:rPr>
            </w:pPr>
            <w:r w:rsidDel="00000000" w:rsidR="00000000" w:rsidRPr="00000000">
              <w:rPr>
                <w:sz w:val="16"/>
                <w:szCs w:val="16"/>
                <w:rtl w:val="0"/>
              </w:rPr>
              <w:t xml:space="preserve">2</w:t>
            </w:r>
          </w:p>
        </w:tc>
        <w:tc>
          <w:tcPr/>
          <w:p w:rsidR="00000000" w:rsidDel="00000000" w:rsidP="00000000" w:rsidRDefault="00000000" w:rsidRPr="00000000" w14:paraId="00003245">
            <w:pPr>
              <w:spacing w:before="0" w:line="240" w:lineRule="auto"/>
              <w:jc w:val="both"/>
              <w:rPr>
                <w:b w:val="1"/>
                <w:sz w:val="16"/>
                <w:szCs w:val="16"/>
              </w:rPr>
            </w:pPr>
            <w:r w:rsidDel="00000000" w:rsidR="00000000" w:rsidRPr="00000000">
              <w:rPr>
                <w:b w:val="1"/>
                <w:sz w:val="16"/>
                <w:szCs w:val="16"/>
                <w:rtl w:val="0"/>
              </w:rPr>
              <w:t xml:space="preserve">Timișoara</w:t>
            </w:r>
          </w:p>
        </w:tc>
        <w:tc>
          <w:tcPr/>
          <w:p w:rsidR="00000000" w:rsidDel="00000000" w:rsidP="00000000" w:rsidRDefault="00000000" w:rsidRPr="00000000" w14:paraId="00003246">
            <w:pPr>
              <w:spacing w:before="0" w:line="240" w:lineRule="auto"/>
              <w:jc w:val="center"/>
              <w:rPr>
                <w:sz w:val="16"/>
                <w:szCs w:val="16"/>
              </w:rPr>
            </w:pPr>
            <w:r w:rsidDel="00000000" w:rsidR="00000000" w:rsidRPr="00000000">
              <w:rPr>
                <w:sz w:val="16"/>
                <w:szCs w:val="16"/>
                <w:rtl w:val="0"/>
              </w:rPr>
              <w:t xml:space="preserve">931 056</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47">
            <w:pPr>
              <w:spacing w:before="0" w:line="240" w:lineRule="auto"/>
              <w:jc w:val="center"/>
              <w:rPr>
                <w:sz w:val="16"/>
                <w:szCs w:val="16"/>
              </w:rPr>
            </w:pPr>
            <w:r w:rsidDel="00000000" w:rsidR="00000000" w:rsidRPr="00000000">
              <w:rPr>
                <w:sz w:val="16"/>
                <w:szCs w:val="16"/>
                <w:rtl w:val="0"/>
              </w:rPr>
              <w:t xml:space="preserve">1 597 657</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48">
            <w:pPr>
              <w:spacing w:before="0" w:line="240" w:lineRule="auto"/>
              <w:jc w:val="center"/>
              <w:rPr>
                <w:sz w:val="16"/>
                <w:szCs w:val="16"/>
              </w:rPr>
            </w:pPr>
            <w:r w:rsidDel="00000000" w:rsidR="00000000" w:rsidRPr="00000000">
              <w:rPr>
                <w:sz w:val="16"/>
                <w:szCs w:val="16"/>
                <w:rtl w:val="0"/>
              </w:rPr>
              <w:t xml:space="preserve">+666 601</w:t>
            </w:r>
          </w:p>
        </w:tc>
      </w:tr>
      <w:tr>
        <w:trPr>
          <w:cantSplit w:val="0"/>
          <w:tblHeader w:val="0"/>
        </w:trPr>
        <w:tc>
          <w:tcPr/>
          <w:p w:rsidR="00000000" w:rsidDel="00000000" w:rsidP="00000000" w:rsidRDefault="00000000" w:rsidRPr="00000000" w14:paraId="00003249">
            <w:pPr>
              <w:spacing w:before="0" w:line="240" w:lineRule="auto"/>
              <w:jc w:val="center"/>
              <w:rPr>
                <w:sz w:val="16"/>
                <w:szCs w:val="16"/>
              </w:rPr>
            </w:pPr>
            <w:r w:rsidDel="00000000" w:rsidR="00000000" w:rsidRPr="00000000">
              <w:rPr>
                <w:sz w:val="16"/>
                <w:szCs w:val="16"/>
                <w:rtl w:val="0"/>
              </w:rPr>
              <w:t xml:space="preserve">3</w:t>
            </w:r>
          </w:p>
        </w:tc>
        <w:tc>
          <w:tcPr/>
          <w:p w:rsidR="00000000" w:rsidDel="00000000" w:rsidP="00000000" w:rsidRDefault="00000000" w:rsidRPr="00000000" w14:paraId="0000324A">
            <w:pPr>
              <w:spacing w:before="0" w:line="240" w:lineRule="auto"/>
              <w:jc w:val="both"/>
              <w:rPr>
                <w:b w:val="1"/>
                <w:sz w:val="16"/>
                <w:szCs w:val="16"/>
              </w:rPr>
            </w:pPr>
            <w:r w:rsidDel="00000000" w:rsidR="00000000" w:rsidRPr="00000000">
              <w:rPr>
                <w:b w:val="1"/>
                <w:sz w:val="16"/>
                <w:szCs w:val="16"/>
                <w:rtl w:val="0"/>
              </w:rPr>
              <w:t xml:space="preserve">Constanța</w:t>
            </w:r>
          </w:p>
        </w:tc>
        <w:tc>
          <w:tcPr/>
          <w:p w:rsidR="00000000" w:rsidDel="00000000" w:rsidP="00000000" w:rsidRDefault="00000000" w:rsidRPr="00000000" w14:paraId="0000324B">
            <w:pPr>
              <w:spacing w:before="0" w:line="240" w:lineRule="auto"/>
              <w:jc w:val="center"/>
              <w:rPr>
                <w:sz w:val="16"/>
                <w:szCs w:val="16"/>
              </w:rPr>
            </w:pPr>
            <w:r w:rsidDel="00000000" w:rsidR="00000000" w:rsidRPr="00000000">
              <w:rPr>
                <w:sz w:val="16"/>
                <w:szCs w:val="16"/>
                <w:rtl w:val="0"/>
              </w:rPr>
              <w:t xml:space="preserve">37 425</w:t>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4C">
            <w:pPr>
              <w:spacing w:before="0" w:line="240" w:lineRule="auto"/>
              <w:jc w:val="center"/>
              <w:rPr>
                <w:sz w:val="16"/>
                <w:szCs w:val="16"/>
              </w:rPr>
            </w:pPr>
            <w:r w:rsidDel="00000000" w:rsidR="00000000" w:rsidRPr="00000000">
              <w:rPr>
                <w:sz w:val="16"/>
                <w:szCs w:val="16"/>
                <w:rtl w:val="0"/>
              </w:rPr>
              <w:t xml:space="preserve">130 244</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4D">
            <w:pPr>
              <w:spacing w:before="0" w:line="240" w:lineRule="auto"/>
              <w:jc w:val="center"/>
              <w:rPr>
                <w:sz w:val="16"/>
                <w:szCs w:val="16"/>
              </w:rPr>
            </w:pPr>
            <w:r w:rsidDel="00000000" w:rsidR="00000000" w:rsidRPr="00000000">
              <w:rPr>
                <w:sz w:val="16"/>
                <w:szCs w:val="16"/>
                <w:rtl w:val="0"/>
              </w:rPr>
              <w:t xml:space="preserve">+92 819</w:t>
            </w:r>
          </w:p>
        </w:tc>
      </w:tr>
      <w:tr>
        <w:trPr>
          <w:cantSplit w:val="0"/>
          <w:tblHeader w:val="0"/>
        </w:trPr>
        <w:tc>
          <w:tcPr/>
          <w:p w:rsidR="00000000" w:rsidDel="00000000" w:rsidP="00000000" w:rsidRDefault="00000000" w:rsidRPr="00000000" w14:paraId="0000324E">
            <w:pPr>
              <w:spacing w:before="0" w:line="240" w:lineRule="auto"/>
              <w:jc w:val="center"/>
              <w:rPr>
                <w:sz w:val="16"/>
                <w:szCs w:val="16"/>
              </w:rPr>
            </w:pPr>
            <w:r w:rsidDel="00000000" w:rsidR="00000000" w:rsidRPr="00000000">
              <w:rPr>
                <w:sz w:val="16"/>
                <w:szCs w:val="16"/>
                <w:rtl w:val="0"/>
              </w:rPr>
              <w:t xml:space="preserve">4</w:t>
            </w:r>
          </w:p>
        </w:tc>
        <w:tc>
          <w:tcPr/>
          <w:p w:rsidR="00000000" w:rsidDel="00000000" w:rsidP="00000000" w:rsidRDefault="00000000" w:rsidRPr="00000000" w14:paraId="0000324F">
            <w:pPr>
              <w:spacing w:before="0" w:line="240" w:lineRule="auto"/>
              <w:jc w:val="both"/>
              <w:rPr>
                <w:b w:val="1"/>
                <w:sz w:val="16"/>
                <w:szCs w:val="16"/>
              </w:rPr>
            </w:pPr>
            <w:r w:rsidDel="00000000" w:rsidR="00000000" w:rsidRPr="00000000">
              <w:rPr>
                <w:b w:val="1"/>
                <w:sz w:val="16"/>
                <w:szCs w:val="16"/>
                <w:rtl w:val="0"/>
              </w:rPr>
              <w:t xml:space="preserve">Cluj-Napoca</w:t>
            </w:r>
          </w:p>
        </w:tc>
        <w:tc>
          <w:tcPr/>
          <w:p w:rsidR="00000000" w:rsidDel="00000000" w:rsidP="00000000" w:rsidRDefault="00000000" w:rsidRPr="00000000" w14:paraId="00003250">
            <w:pPr>
              <w:spacing w:before="0" w:line="240" w:lineRule="auto"/>
              <w:jc w:val="center"/>
              <w:rPr>
                <w:sz w:val="16"/>
                <w:szCs w:val="16"/>
              </w:rPr>
            </w:pPr>
            <w:r w:rsidDel="00000000" w:rsidR="00000000" w:rsidRPr="00000000">
              <w:rPr>
                <w:sz w:val="16"/>
                <w:szCs w:val="16"/>
                <w:rtl w:val="0"/>
              </w:rPr>
              <w:t xml:space="preserve">1 492 449</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51">
            <w:pPr>
              <w:spacing w:before="0" w:line="240" w:lineRule="auto"/>
              <w:jc w:val="center"/>
              <w:rPr>
                <w:sz w:val="16"/>
                <w:szCs w:val="16"/>
              </w:rPr>
            </w:pPr>
            <w:r w:rsidDel="00000000" w:rsidR="00000000" w:rsidRPr="00000000">
              <w:rPr>
                <w:sz w:val="16"/>
                <w:szCs w:val="16"/>
                <w:rtl w:val="0"/>
              </w:rPr>
              <w:t xml:space="preserve">2 924 460</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52">
            <w:pPr>
              <w:spacing w:before="0" w:line="240" w:lineRule="auto"/>
              <w:jc w:val="center"/>
              <w:rPr>
                <w:sz w:val="16"/>
                <w:szCs w:val="16"/>
              </w:rPr>
            </w:pPr>
            <w:r w:rsidDel="00000000" w:rsidR="00000000" w:rsidRPr="00000000">
              <w:rPr>
                <w:sz w:val="16"/>
                <w:szCs w:val="16"/>
                <w:rtl w:val="0"/>
              </w:rPr>
              <w:t xml:space="preserve">+1 432 011</w:t>
            </w:r>
          </w:p>
        </w:tc>
      </w:tr>
      <w:tr>
        <w:trPr>
          <w:cantSplit w:val="0"/>
          <w:tblHeader w:val="0"/>
        </w:trPr>
        <w:tc>
          <w:tcPr/>
          <w:p w:rsidR="00000000" w:rsidDel="00000000" w:rsidP="00000000" w:rsidRDefault="00000000" w:rsidRPr="00000000" w14:paraId="00003253">
            <w:pPr>
              <w:spacing w:before="0" w:line="240" w:lineRule="auto"/>
              <w:jc w:val="center"/>
              <w:rPr>
                <w:sz w:val="16"/>
                <w:szCs w:val="16"/>
              </w:rPr>
            </w:pPr>
            <w:r w:rsidDel="00000000" w:rsidR="00000000" w:rsidRPr="00000000">
              <w:rPr>
                <w:sz w:val="16"/>
                <w:szCs w:val="16"/>
                <w:rtl w:val="0"/>
              </w:rPr>
              <w:t xml:space="preserve">5</w:t>
            </w:r>
          </w:p>
        </w:tc>
        <w:tc>
          <w:tcPr/>
          <w:p w:rsidR="00000000" w:rsidDel="00000000" w:rsidP="00000000" w:rsidRDefault="00000000" w:rsidRPr="00000000" w14:paraId="00003254">
            <w:pPr>
              <w:spacing w:before="0" w:line="240" w:lineRule="auto"/>
              <w:jc w:val="both"/>
              <w:rPr>
                <w:b w:val="1"/>
                <w:sz w:val="16"/>
                <w:szCs w:val="16"/>
              </w:rPr>
            </w:pPr>
            <w:r w:rsidDel="00000000" w:rsidR="00000000" w:rsidRPr="00000000">
              <w:rPr>
                <w:b w:val="1"/>
                <w:sz w:val="16"/>
                <w:szCs w:val="16"/>
                <w:rtl w:val="0"/>
              </w:rPr>
              <w:t xml:space="preserve">Sibiu</w:t>
            </w:r>
          </w:p>
        </w:tc>
        <w:tc>
          <w:tcPr/>
          <w:p w:rsidR="00000000" w:rsidDel="00000000" w:rsidP="00000000" w:rsidRDefault="00000000" w:rsidRPr="00000000" w14:paraId="00003255">
            <w:pPr>
              <w:spacing w:before="0" w:line="240" w:lineRule="auto"/>
              <w:jc w:val="center"/>
              <w:rPr>
                <w:sz w:val="16"/>
                <w:szCs w:val="16"/>
              </w:rPr>
            </w:pPr>
            <w:r w:rsidDel="00000000" w:rsidR="00000000" w:rsidRPr="00000000">
              <w:rPr>
                <w:sz w:val="16"/>
                <w:szCs w:val="16"/>
                <w:rtl w:val="0"/>
              </w:rPr>
              <w:t xml:space="preserve">273 088</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56">
            <w:pPr>
              <w:spacing w:before="0" w:line="240" w:lineRule="auto"/>
              <w:jc w:val="center"/>
              <w:rPr>
                <w:sz w:val="16"/>
                <w:szCs w:val="16"/>
              </w:rPr>
            </w:pPr>
            <w:r w:rsidDel="00000000" w:rsidR="00000000" w:rsidRPr="00000000">
              <w:rPr>
                <w:sz w:val="16"/>
                <w:szCs w:val="16"/>
                <w:rtl w:val="0"/>
              </w:rPr>
              <w:t xml:space="preserve">731 817</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57">
            <w:pPr>
              <w:spacing w:before="0" w:line="240" w:lineRule="auto"/>
              <w:jc w:val="center"/>
              <w:rPr>
                <w:sz w:val="16"/>
                <w:szCs w:val="16"/>
              </w:rPr>
            </w:pPr>
            <w:r w:rsidDel="00000000" w:rsidR="00000000" w:rsidRPr="00000000">
              <w:rPr>
                <w:sz w:val="16"/>
                <w:szCs w:val="16"/>
                <w:rtl w:val="0"/>
              </w:rPr>
              <w:t xml:space="preserve">+458 729</w:t>
            </w:r>
          </w:p>
        </w:tc>
      </w:tr>
      <w:tr>
        <w:trPr>
          <w:cantSplit w:val="0"/>
          <w:tblHeader w:val="0"/>
        </w:trPr>
        <w:tc>
          <w:tcPr/>
          <w:p w:rsidR="00000000" w:rsidDel="00000000" w:rsidP="00000000" w:rsidRDefault="00000000" w:rsidRPr="00000000" w14:paraId="00003258">
            <w:pPr>
              <w:spacing w:before="0" w:line="240" w:lineRule="auto"/>
              <w:jc w:val="center"/>
              <w:rPr>
                <w:sz w:val="16"/>
                <w:szCs w:val="16"/>
              </w:rPr>
            </w:pPr>
            <w:r w:rsidDel="00000000" w:rsidR="00000000" w:rsidRPr="00000000">
              <w:rPr>
                <w:sz w:val="16"/>
                <w:szCs w:val="16"/>
                <w:rtl w:val="0"/>
              </w:rPr>
              <w:t xml:space="preserve">6</w:t>
            </w:r>
          </w:p>
        </w:tc>
        <w:tc>
          <w:tcPr/>
          <w:p w:rsidR="00000000" w:rsidDel="00000000" w:rsidP="00000000" w:rsidRDefault="00000000" w:rsidRPr="00000000" w14:paraId="00003259">
            <w:pPr>
              <w:spacing w:before="0" w:line="240" w:lineRule="auto"/>
              <w:jc w:val="both"/>
              <w:rPr>
                <w:b w:val="1"/>
                <w:sz w:val="16"/>
                <w:szCs w:val="16"/>
              </w:rPr>
            </w:pPr>
            <w:r w:rsidDel="00000000" w:rsidR="00000000" w:rsidRPr="00000000">
              <w:rPr>
                <w:b w:val="1"/>
                <w:sz w:val="16"/>
                <w:szCs w:val="16"/>
                <w:rtl w:val="0"/>
              </w:rPr>
              <w:t xml:space="preserve">Oradea</w:t>
            </w:r>
          </w:p>
        </w:tc>
        <w:tc>
          <w:tcPr/>
          <w:p w:rsidR="00000000" w:rsidDel="00000000" w:rsidP="00000000" w:rsidRDefault="00000000" w:rsidRPr="00000000" w14:paraId="0000325A">
            <w:pPr>
              <w:spacing w:before="0" w:line="240" w:lineRule="auto"/>
              <w:jc w:val="center"/>
              <w:rPr>
                <w:sz w:val="16"/>
                <w:szCs w:val="16"/>
              </w:rPr>
            </w:pPr>
            <w:r w:rsidDel="00000000" w:rsidR="00000000" w:rsidRPr="00000000">
              <w:rPr>
                <w:sz w:val="16"/>
                <w:szCs w:val="16"/>
                <w:rtl w:val="0"/>
              </w:rPr>
              <w:t xml:space="preserve">45 859</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5B">
            <w:pPr>
              <w:spacing w:before="0" w:line="240" w:lineRule="auto"/>
              <w:jc w:val="center"/>
              <w:rPr>
                <w:sz w:val="16"/>
                <w:szCs w:val="16"/>
              </w:rPr>
            </w:pPr>
            <w:r w:rsidDel="00000000" w:rsidR="00000000" w:rsidRPr="00000000">
              <w:rPr>
                <w:sz w:val="16"/>
                <w:szCs w:val="16"/>
                <w:rtl w:val="0"/>
              </w:rPr>
              <w:t xml:space="preserve">95 985</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5C">
            <w:pPr>
              <w:spacing w:before="0" w:line="240" w:lineRule="auto"/>
              <w:jc w:val="center"/>
              <w:rPr>
                <w:sz w:val="16"/>
                <w:szCs w:val="16"/>
              </w:rPr>
            </w:pPr>
            <w:r w:rsidDel="00000000" w:rsidR="00000000" w:rsidRPr="00000000">
              <w:rPr>
                <w:sz w:val="16"/>
                <w:szCs w:val="16"/>
                <w:rtl w:val="0"/>
              </w:rPr>
              <w:t xml:space="preserve">+50 126</w:t>
            </w:r>
          </w:p>
        </w:tc>
      </w:tr>
      <w:tr>
        <w:trPr>
          <w:cantSplit w:val="0"/>
          <w:tblHeader w:val="0"/>
        </w:trPr>
        <w:tc>
          <w:tcPr/>
          <w:p w:rsidR="00000000" w:rsidDel="00000000" w:rsidP="00000000" w:rsidRDefault="00000000" w:rsidRPr="00000000" w14:paraId="0000325D">
            <w:pPr>
              <w:spacing w:before="0" w:line="240" w:lineRule="auto"/>
              <w:jc w:val="center"/>
              <w:rPr>
                <w:sz w:val="16"/>
                <w:szCs w:val="16"/>
              </w:rPr>
            </w:pPr>
            <w:r w:rsidDel="00000000" w:rsidR="00000000" w:rsidRPr="00000000">
              <w:rPr>
                <w:sz w:val="16"/>
                <w:szCs w:val="16"/>
                <w:rtl w:val="0"/>
              </w:rPr>
              <w:t xml:space="preserve">7</w:t>
            </w:r>
          </w:p>
        </w:tc>
        <w:tc>
          <w:tcPr/>
          <w:p w:rsidR="00000000" w:rsidDel="00000000" w:rsidP="00000000" w:rsidRDefault="00000000" w:rsidRPr="00000000" w14:paraId="0000325E">
            <w:pPr>
              <w:spacing w:before="0" w:line="240" w:lineRule="auto"/>
              <w:jc w:val="both"/>
              <w:rPr>
                <w:b w:val="1"/>
                <w:sz w:val="16"/>
                <w:szCs w:val="16"/>
              </w:rPr>
            </w:pPr>
            <w:r w:rsidDel="00000000" w:rsidR="00000000" w:rsidRPr="00000000">
              <w:rPr>
                <w:b w:val="1"/>
                <w:sz w:val="16"/>
                <w:szCs w:val="16"/>
                <w:rtl w:val="0"/>
              </w:rPr>
              <w:t xml:space="preserve">Târgu  Mureș</w:t>
            </w:r>
          </w:p>
        </w:tc>
        <w:tc>
          <w:tcPr/>
          <w:p w:rsidR="00000000" w:rsidDel="00000000" w:rsidP="00000000" w:rsidRDefault="00000000" w:rsidRPr="00000000" w14:paraId="0000325F">
            <w:pPr>
              <w:spacing w:before="0" w:line="240" w:lineRule="auto"/>
              <w:jc w:val="center"/>
              <w:rPr>
                <w:sz w:val="16"/>
                <w:szCs w:val="16"/>
              </w:rPr>
            </w:pPr>
            <w:r w:rsidDel="00000000" w:rsidR="00000000" w:rsidRPr="00000000">
              <w:rPr>
                <w:sz w:val="16"/>
                <w:szCs w:val="16"/>
                <w:rtl w:val="0"/>
              </w:rPr>
              <w:t xml:space="preserve">434 213</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60">
            <w:pPr>
              <w:spacing w:before="0" w:line="240" w:lineRule="auto"/>
              <w:jc w:val="center"/>
              <w:rPr>
                <w:sz w:val="16"/>
                <w:szCs w:val="16"/>
              </w:rPr>
            </w:pPr>
            <w:r w:rsidDel="00000000" w:rsidR="00000000" w:rsidRPr="00000000">
              <w:rPr>
                <w:sz w:val="16"/>
                <w:szCs w:val="16"/>
                <w:rtl w:val="0"/>
              </w:rPr>
              <w:t xml:space="preserve">178 953</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61">
            <w:pPr>
              <w:spacing w:before="0" w:line="240" w:lineRule="auto"/>
              <w:jc w:val="center"/>
              <w:rPr>
                <w:sz w:val="16"/>
                <w:szCs w:val="16"/>
              </w:rPr>
            </w:pPr>
            <w:r w:rsidDel="00000000" w:rsidR="00000000" w:rsidRPr="00000000">
              <w:rPr>
                <w:sz w:val="16"/>
                <w:szCs w:val="16"/>
                <w:rtl w:val="0"/>
              </w:rPr>
              <w:t xml:space="preserve">-255 260</w:t>
            </w:r>
          </w:p>
        </w:tc>
      </w:tr>
      <w:tr>
        <w:trPr>
          <w:cantSplit w:val="0"/>
          <w:tblHeader w:val="0"/>
        </w:trPr>
        <w:tc>
          <w:tcPr/>
          <w:p w:rsidR="00000000" w:rsidDel="00000000" w:rsidP="00000000" w:rsidRDefault="00000000" w:rsidRPr="00000000" w14:paraId="00003262">
            <w:pPr>
              <w:spacing w:before="0" w:line="240" w:lineRule="auto"/>
              <w:jc w:val="center"/>
              <w:rPr>
                <w:sz w:val="16"/>
                <w:szCs w:val="16"/>
              </w:rPr>
            </w:pPr>
            <w:r w:rsidDel="00000000" w:rsidR="00000000" w:rsidRPr="00000000">
              <w:rPr>
                <w:sz w:val="16"/>
                <w:szCs w:val="16"/>
                <w:rtl w:val="0"/>
              </w:rPr>
              <w:t xml:space="preserve">8</w:t>
            </w:r>
          </w:p>
        </w:tc>
        <w:tc>
          <w:tcPr/>
          <w:p w:rsidR="00000000" w:rsidDel="00000000" w:rsidP="00000000" w:rsidRDefault="00000000" w:rsidRPr="00000000" w14:paraId="00003263">
            <w:pPr>
              <w:spacing w:before="0" w:line="240" w:lineRule="auto"/>
              <w:jc w:val="both"/>
              <w:rPr>
                <w:b w:val="1"/>
                <w:sz w:val="16"/>
                <w:szCs w:val="16"/>
              </w:rPr>
            </w:pPr>
            <w:r w:rsidDel="00000000" w:rsidR="00000000" w:rsidRPr="00000000">
              <w:rPr>
                <w:b w:val="1"/>
                <w:sz w:val="16"/>
                <w:szCs w:val="16"/>
                <w:rtl w:val="0"/>
              </w:rPr>
              <w:t xml:space="preserve">Arad</w:t>
            </w:r>
          </w:p>
        </w:tc>
        <w:tc>
          <w:tcPr/>
          <w:p w:rsidR="00000000" w:rsidDel="00000000" w:rsidP="00000000" w:rsidRDefault="00000000" w:rsidRPr="00000000" w14:paraId="00003264">
            <w:pPr>
              <w:spacing w:before="0" w:line="240" w:lineRule="auto"/>
              <w:jc w:val="center"/>
              <w:rPr>
                <w:sz w:val="16"/>
                <w:szCs w:val="16"/>
              </w:rPr>
            </w:pPr>
            <w:r w:rsidDel="00000000" w:rsidR="00000000" w:rsidRPr="00000000">
              <w:rPr>
                <w:sz w:val="16"/>
                <w:szCs w:val="16"/>
                <w:rtl w:val="0"/>
              </w:rPr>
              <w:t xml:space="preserve">35 254</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65">
            <w:pPr>
              <w:spacing w:before="0" w:line="240" w:lineRule="auto"/>
              <w:jc w:val="center"/>
              <w:rPr>
                <w:sz w:val="16"/>
                <w:szCs w:val="16"/>
              </w:rPr>
            </w:pPr>
            <w:r w:rsidDel="00000000" w:rsidR="00000000" w:rsidRPr="00000000">
              <w:rPr>
                <w:sz w:val="16"/>
                <w:szCs w:val="16"/>
                <w:rtl w:val="0"/>
              </w:rPr>
              <w:t xml:space="preserve">18 888</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66">
            <w:pPr>
              <w:spacing w:before="0" w:line="240" w:lineRule="auto"/>
              <w:jc w:val="center"/>
              <w:rPr>
                <w:sz w:val="16"/>
                <w:szCs w:val="16"/>
              </w:rPr>
            </w:pPr>
            <w:r w:rsidDel="00000000" w:rsidR="00000000" w:rsidRPr="00000000">
              <w:rPr>
                <w:sz w:val="16"/>
                <w:szCs w:val="16"/>
                <w:rtl w:val="0"/>
              </w:rPr>
              <w:t xml:space="preserve">-16 366</w:t>
            </w:r>
          </w:p>
        </w:tc>
      </w:tr>
      <w:tr>
        <w:trPr>
          <w:cantSplit w:val="0"/>
          <w:tblHeader w:val="0"/>
        </w:trPr>
        <w:tc>
          <w:tcPr/>
          <w:p w:rsidR="00000000" w:rsidDel="00000000" w:rsidP="00000000" w:rsidRDefault="00000000" w:rsidRPr="00000000" w14:paraId="00003267">
            <w:pPr>
              <w:spacing w:before="0" w:line="240" w:lineRule="auto"/>
              <w:jc w:val="center"/>
              <w:rPr>
                <w:sz w:val="16"/>
                <w:szCs w:val="16"/>
              </w:rPr>
            </w:pPr>
            <w:r w:rsidDel="00000000" w:rsidR="00000000" w:rsidRPr="00000000">
              <w:rPr>
                <w:sz w:val="16"/>
                <w:szCs w:val="16"/>
                <w:rtl w:val="0"/>
              </w:rPr>
              <w:t xml:space="preserve">9</w:t>
            </w:r>
          </w:p>
        </w:tc>
        <w:tc>
          <w:tcPr/>
          <w:p w:rsidR="00000000" w:rsidDel="00000000" w:rsidP="00000000" w:rsidRDefault="00000000" w:rsidRPr="00000000" w14:paraId="00003268">
            <w:pPr>
              <w:spacing w:before="0" w:line="240" w:lineRule="auto"/>
              <w:jc w:val="both"/>
              <w:rPr>
                <w:b w:val="1"/>
                <w:sz w:val="16"/>
                <w:szCs w:val="16"/>
              </w:rPr>
            </w:pPr>
            <w:r w:rsidDel="00000000" w:rsidR="00000000" w:rsidRPr="00000000">
              <w:rPr>
                <w:b w:val="1"/>
                <w:sz w:val="16"/>
                <w:szCs w:val="16"/>
                <w:rtl w:val="0"/>
              </w:rPr>
              <w:t xml:space="preserve">Iași</w:t>
            </w:r>
          </w:p>
        </w:tc>
        <w:tc>
          <w:tcPr/>
          <w:p w:rsidR="00000000" w:rsidDel="00000000" w:rsidP="00000000" w:rsidRDefault="00000000" w:rsidRPr="00000000" w14:paraId="00003269">
            <w:pPr>
              <w:spacing w:before="0" w:line="240" w:lineRule="auto"/>
              <w:jc w:val="center"/>
              <w:rPr>
                <w:sz w:val="16"/>
                <w:szCs w:val="16"/>
              </w:rPr>
            </w:pPr>
            <w:r w:rsidDel="00000000" w:rsidR="00000000" w:rsidRPr="00000000">
              <w:rPr>
                <w:sz w:val="16"/>
                <w:szCs w:val="16"/>
                <w:rtl w:val="0"/>
              </w:rPr>
              <w:t xml:space="preserve">345 951</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6A">
            <w:pPr>
              <w:spacing w:before="0" w:line="240" w:lineRule="auto"/>
              <w:jc w:val="center"/>
              <w:rPr>
                <w:sz w:val="16"/>
                <w:szCs w:val="16"/>
              </w:rPr>
            </w:pPr>
            <w:r w:rsidDel="00000000" w:rsidR="00000000" w:rsidRPr="00000000">
              <w:rPr>
                <w:sz w:val="16"/>
                <w:szCs w:val="16"/>
                <w:rtl w:val="0"/>
              </w:rPr>
              <w:t xml:space="preserve">1 313 921</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6B">
            <w:pPr>
              <w:spacing w:before="0" w:line="240" w:lineRule="auto"/>
              <w:jc w:val="center"/>
              <w:rPr>
                <w:sz w:val="16"/>
                <w:szCs w:val="16"/>
              </w:rPr>
            </w:pPr>
            <w:r w:rsidDel="00000000" w:rsidR="00000000" w:rsidRPr="00000000">
              <w:rPr>
                <w:sz w:val="16"/>
                <w:szCs w:val="16"/>
                <w:rtl w:val="0"/>
              </w:rPr>
              <w:t xml:space="preserve">+967 970</w:t>
            </w:r>
          </w:p>
        </w:tc>
      </w:tr>
      <w:tr>
        <w:trPr>
          <w:cantSplit w:val="0"/>
          <w:tblHeader w:val="0"/>
        </w:trPr>
        <w:tc>
          <w:tcPr/>
          <w:p w:rsidR="00000000" w:rsidDel="00000000" w:rsidP="00000000" w:rsidRDefault="00000000" w:rsidRPr="00000000" w14:paraId="0000326C">
            <w:pPr>
              <w:spacing w:before="0" w:line="240" w:lineRule="auto"/>
              <w:jc w:val="center"/>
              <w:rPr>
                <w:sz w:val="16"/>
                <w:szCs w:val="16"/>
              </w:rPr>
            </w:pPr>
            <w:r w:rsidDel="00000000" w:rsidR="00000000" w:rsidRPr="00000000">
              <w:rPr>
                <w:sz w:val="16"/>
                <w:szCs w:val="16"/>
                <w:rtl w:val="0"/>
              </w:rPr>
              <w:t xml:space="preserve">10</w:t>
            </w:r>
          </w:p>
        </w:tc>
        <w:tc>
          <w:tcPr/>
          <w:p w:rsidR="00000000" w:rsidDel="00000000" w:rsidP="00000000" w:rsidRDefault="00000000" w:rsidRPr="00000000" w14:paraId="0000326D">
            <w:pPr>
              <w:spacing w:before="0" w:line="240" w:lineRule="auto"/>
              <w:jc w:val="both"/>
              <w:rPr>
                <w:b w:val="1"/>
                <w:sz w:val="16"/>
                <w:szCs w:val="16"/>
              </w:rPr>
            </w:pPr>
            <w:r w:rsidDel="00000000" w:rsidR="00000000" w:rsidRPr="00000000">
              <w:rPr>
                <w:b w:val="1"/>
                <w:sz w:val="16"/>
                <w:szCs w:val="16"/>
                <w:rtl w:val="0"/>
              </w:rPr>
              <w:t xml:space="preserve">Baia Mare</w:t>
            </w:r>
          </w:p>
        </w:tc>
        <w:tc>
          <w:tcPr/>
          <w:p w:rsidR="00000000" w:rsidDel="00000000" w:rsidP="00000000" w:rsidRDefault="00000000" w:rsidRPr="00000000" w14:paraId="0000326E">
            <w:pPr>
              <w:spacing w:before="0" w:line="240" w:lineRule="auto"/>
              <w:jc w:val="center"/>
              <w:rPr>
                <w:sz w:val="16"/>
                <w:szCs w:val="16"/>
              </w:rPr>
            </w:pPr>
            <w:r w:rsidDel="00000000" w:rsidR="00000000" w:rsidRPr="00000000">
              <w:rPr>
                <w:sz w:val="16"/>
                <w:szCs w:val="16"/>
                <w:rtl w:val="0"/>
              </w:rPr>
              <w:t xml:space="preserve">25 761</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6F">
            <w:pPr>
              <w:spacing w:before="0" w:line="240" w:lineRule="auto"/>
              <w:jc w:val="center"/>
              <w:rPr>
                <w:sz w:val="16"/>
                <w:szCs w:val="16"/>
              </w:rPr>
            </w:pPr>
            <w:r w:rsidDel="00000000" w:rsidR="00000000" w:rsidRPr="00000000">
              <w:rPr>
                <w:sz w:val="16"/>
                <w:szCs w:val="16"/>
                <w:rtl w:val="0"/>
              </w:rPr>
              <w:t xml:space="preserve">40 925</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70">
            <w:pPr>
              <w:spacing w:before="0" w:line="240" w:lineRule="auto"/>
              <w:jc w:val="center"/>
              <w:rPr>
                <w:sz w:val="16"/>
                <w:szCs w:val="16"/>
              </w:rPr>
            </w:pPr>
            <w:r w:rsidDel="00000000" w:rsidR="00000000" w:rsidRPr="00000000">
              <w:rPr>
                <w:sz w:val="16"/>
                <w:szCs w:val="16"/>
                <w:rtl w:val="0"/>
              </w:rPr>
              <w:t xml:space="preserve">+15 164</w:t>
            </w:r>
          </w:p>
        </w:tc>
      </w:tr>
      <w:tr>
        <w:trPr>
          <w:cantSplit w:val="0"/>
          <w:tblHeader w:val="0"/>
        </w:trPr>
        <w:tc>
          <w:tcPr/>
          <w:p w:rsidR="00000000" w:rsidDel="00000000" w:rsidP="00000000" w:rsidRDefault="00000000" w:rsidRPr="00000000" w14:paraId="00003271">
            <w:pPr>
              <w:spacing w:before="0" w:line="240" w:lineRule="auto"/>
              <w:jc w:val="center"/>
              <w:rPr>
                <w:sz w:val="16"/>
                <w:szCs w:val="16"/>
              </w:rPr>
            </w:pPr>
            <w:r w:rsidDel="00000000" w:rsidR="00000000" w:rsidRPr="00000000">
              <w:rPr>
                <w:sz w:val="16"/>
                <w:szCs w:val="16"/>
                <w:rtl w:val="0"/>
              </w:rPr>
              <w:t xml:space="preserve">11</w:t>
            </w:r>
          </w:p>
        </w:tc>
        <w:tc>
          <w:tcPr/>
          <w:p w:rsidR="00000000" w:rsidDel="00000000" w:rsidP="00000000" w:rsidRDefault="00000000" w:rsidRPr="00000000" w14:paraId="00003272">
            <w:pPr>
              <w:spacing w:before="0" w:line="240" w:lineRule="auto"/>
              <w:jc w:val="both"/>
              <w:rPr>
                <w:b w:val="1"/>
                <w:sz w:val="16"/>
                <w:szCs w:val="16"/>
              </w:rPr>
            </w:pPr>
            <w:r w:rsidDel="00000000" w:rsidR="00000000" w:rsidRPr="00000000">
              <w:rPr>
                <w:b w:val="1"/>
                <w:sz w:val="16"/>
                <w:szCs w:val="16"/>
                <w:rtl w:val="0"/>
              </w:rPr>
              <w:t xml:space="preserve">Satu Mare</w:t>
            </w:r>
          </w:p>
        </w:tc>
        <w:tc>
          <w:tcPr/>
          <w:p w:rsidR="00000000" w:rsidDel="00000000" w:rsidP="00000000" w:rsidRDefault="00000000" w:rsidRPr="00000000" w14:paraId="00003273">
            <w:pPr>
              <w:spacing w:before="0" w:line="240" w:lineRule="auto"/>
              <w:jc w:val="center"/>
              <w:rPr>
                <w:sz w:val="16"/>
                <w:szCs w:val="16"/>
              </w:rPr>
            </w:pPr>
            <w:r w:rsidDel="00000000" w:rsidR="00000000" w:rsidRPr="00000000">
              <w:rPr>
                <w:sz w:val="16"/>
                <w:szCs w:val="16"/>
                <w:rtl w:val="0"/>
              </w:rPr>
              <w:t xml:space="preserve">15 940</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74">
            <w:pPr>
              <w:spacing w:before="0" w:line="240" w:lineRule="auto"/>
              <w:jc w:val="center"/>
              <w:rPr>
                <w:sz w:val="16"/>
                <w:szCs w:val="16"/>
              </w:rPr>
            </w:pPr>
            <w:r w:rsidDel="00000000" w:rsidR="00000000" w:rsidRPr="00000000">
              <w:rPr>
                <w:sz w:val="16"/>
                <w:szCs w:val="16"/>
                <w:rtl w:val="0"/>
              </w:rPr>
              <w:t xml:space="preserve">84 172</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75">
            <w:pPr>
              <w:spacing w:before="0" w:line="240" w:lineRule="auto"/>
              <w:jc w:val="center"/>
              <w:rPr>
                <w:sz w:val="16"/>
                <w:szCs w:val="16"/>
              </w:rPr>
            </w:pPr>
            <w:r w:rsidDel="00000000" w:rsidR="00000000" w:rsidRPr="00000000">
              <w:rPr>
                <w:sz w:val="16"/>
                <w:szCs w:val="16"/>
                <w:rtl w:val="0"/>
              </w:rPr>
              <w:t xml:space="preserve">+68 232</w:t>
            </w:r>
          </w:p>
        </w:tc>
      </w:tr>
      <w:tr>
        <w:trPr>
          <w:cantSplit w:val="0"/>
          <w:tblHeader w:val="0"/>
        </w:trPr>
        <w:tc>
          <w:tcPr/>
          <w:p w:rsidR="00000000" w:rsidDel="00000000" w:rsidP="00000000" w:rsidRDefault="00000000" w:rsidRPr="00000000" w14:paraId="00003276">
            <w:pPr>
              <w:spacing w:before="0" w:line="240" w:lineRule="auto"/>
              <w:jc w:val="center"/>
              <w:rPr>
                <w:sz w:val="16"/>
                <w:szCs w:val="16"/>
              </w:rPr>
            </w:pPr>
            <w:r w:rsidDel="00000000" w:rsidR="00000000" w:rsidRPr="00000000">
              <w:rPr>
                <w:sz w:val="16"/>
                <w:szCs w:val="16"/>
                <w:rtl w:val="0"/>
              </w:rPr>
              <w:t xml:space="preserve">12</w:t>
            </w:r>
          </w:p>
        </w:tc>
        <w:tc>
          <w:tcPr/>
          <w:p w:rsidR="00000000" w:rsidDel="00000000" w:rsidP="00000000" w:rsidRDefault="00000000" w:rsidRPr="00000000" w14:paraId="00003277">
            <w:pPr>
              <w:spacing w:before="0" w:line="240" w:lineRule="auto"/>
              <w:jc w:val="both"/>
              <w:rPr>
                <w:b w:val="1"/>
                <w:sz w:val="16"/>
                <w:szCs w:val="16"/>
              </w:rPr>
            </w:pPr>
            <w:r w:rsidDel="00000000" w:rsidR="00000000" w:rsidRPr="00000000">
              <w:rPr>
                <w:b w:val="1"/>
                <w:sz w:val="16"/>
                <w:szCs w:val="16"/>
                <w:rtl w:val="0"/>
              </w:rPr>
              <w:t xml:space="preserve">Suceava</w:t>
            </w:r>
          </w:p>
        </w:tc>
        <w:tc>
          <w:tcPr/>
          <w:p w:rsidR="00000000" w:rsidDel="00000000" w:rsidP="00000000" w:rsidRDefault="00000000" w:rsidRPr="00000000" w14:paraId="00003278">
            <w:pPr>
              <w:spacing w:before="0" w:line="240" w:lineRule="auto"/>
              <w:jc w:val="center"/>
              <w:rPr>
                <w:sz w:val="16"/>
                <w:szCs w:val="16"/>
              </w:rPr>
            </w:pPr>
            <w:r w:rsidDel="00000000" w:rsidR="00000000" w:rsidRPr="00000000">
              <w:rPr>
                <w:sz w:val="16"/>
                <w:szCs w:val="16"/>
                <w:rtl w:val="0"/>
              </w:rPr>
              <w:t xml:space="preserve">25 162</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79">
            <w:pPr>
              <w:spacing w:before="0" w:line="240" w:lineRule="auto"/>
              <w:jc w:val="center"/>
              <w:rPr>
                <w:sz w:val="16"/>
                <w:szCs w:val="16"/>
              </w:rPr>
            </w:pPr>
            <w:r w:rsidDel="00000000" w:rsidR="00000000" w:rsidRPr="00000000">
              <w:rPr>
                <w:sz w:val="16"/>
                <w:szCs w:val="16"/>
                <w:rtl w:val="0"/>
              </w:rPr>
              <w:t xml:space="preserve">430 123</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7A">
            <w:pPr>
              <w:spacing w:before="0" w:line="240" w:lineRule="auto"/>
              <w:jc w:val="center"/>
              <w:rPr>
                <w:sz w:val="16"/>
                <w:szCs w:val="16"/>
              </w:rPr>
            </w:pPr>
            <w:r w:rsidDel="00000000" w:rsidR="00000000" w:rsidRPr="00000000">
              <w:rPr>
                <w:sz w:val="16"/>
                <w:szCs w:val="16"/>
                <w:rtl w:val="0"/>
              </w:rPr>
              <w:t xml:space="preserve">+404 961</w:t>
            </w:r>
          </w:p>
        </w:tc>
      </w:tr>
      <w:tr>
        <w:trPr>
          <w:cantSplit w:val="0"/>
          <w:tblHeader w:val="0"/>
        </w:trPr>
        <w:tc>
          <w:tcPr/>
          <w:p w:rsidR="00000000" w:rsidDel="00000000" w:rsidP="00000000" w:rsidRDefault="00000000" w:rsidRPr="00000000" w14:paraId="0000327B">
            <w:pPr>
              <w:spacing w:before="0" w:line="240" w:lineRule="auto"/>
              <w:jc w:val="center"/>
              <w:rPr>
                <w:sz w:val="16"/>
                <w:szCs w:val="16"/>
              </w:rPr>
            </w:pPr>
            <w:r w:rsidDel="00000000" w:rsidR="00000000" w:rsidRPr="00000000">
              <w:rPr>
                <w:sz w:val="16"/>
                <w:szCs w:val="16"/>
                <w:rtl w:val="0"/>
              </w:rPr>
              <w:t xml:space="preserve">13</w:t>
            </w:r>
          </w:p>
        </w:tc>
        <w:tc>
          <w:tcPr/>
          <w:p w:rsidR="00000000" w:rsidDel="00000000" w:rsidP="00000000" w:rsidRDefault="00000000" w:rsidRPr="00000000" w14:paraId="0000327C">
            <w:pPr>
              <w:spacing w:before="0" w:line="240" w:lineRule="auto"/>
              <w:jc w:val="both"/>
              <w:rPr>
                <w:b w:val="1"/>
                <w:sz w:val="16"/>
                <w:szCs w:val="16"/>
              </w:rPr>
            </w:pPr>
            <w:r w:rsidDel="00000000" w:rsidR="00000000" w:rsidRPr="00000000">
              <w:rPr>
                <w:b w:val="1"/>
                <w:sz w:val="16"/>
                <w:szCs w:val="16"/>
                <w:rtl w:val="0"/>
              </w:rPr>
              <w:t xml:space="preserve">Bacău</w:t>
            </w:r>
          </w:p>
        </w:tc>
        <w:tc>
          <w:tcPr/>
          <w:p w:rsidR="00000000" w:rsidDel="00000000" w:rsidP="00000000" w:rsidRDefault="00000000" w:rsidRPr="00000000" w14:paraId="0000327D">
            <w:pPr>
              <w:spacing w:before="0" w:line="240" w:lineRule="auto"/>
              <w:jc w:val="center"/>
              <w:rPr>
                <w:sz w:val="16"/>
                <w:szCs w:val="16"/>
              </w:rPr>
            </w:pPr>
            <w:r w:rsidDel="00000000" w:rsidR="00000000" w:rsidRPr="00000000">
              <w:rPr>
                <w:sz w:val="16"/>
                <w:szCs w:val="16"/>
                <w:rtl w:val="0"/>
              </w:rPr>
              <w:t xml:space="preserve">395 831</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7E">
            <w:pPr>
              <w:spacing w:before="0" w:line="240" w:lineRule="auto"/>
              <w:jc w:val="center"/>
              <w:rPr>
                <w:sz w:val="16"/>
                <w:szCs w:val="16"/>
              </w:rPr>
            </w:pPr>
            <w:r w:rsidDel="00000000" w:rsidR="00000000" w:rsidRPr="00000000">
              <w:rPr>
                <w:sz w:val="16"/>
                <w:szCs w:val="16"/>
                <w:rtl w:val="0"/>
              </w:rPr>
              <w:t xml:space="preserve">468 455</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7F">
            <w:pPr>
              <w:spacing w:before="0" w:line="240" w:lineRule="auto"/>
              <w:jc w:val="center"/>
              <w:rPr>
                <w:sz w:val="16"/>
                <w:szCs w:val="16"/>
              </w:rPr>
            </w:pPr>
            <w:r w:rsidDel="00000000" w:rsidR="00000000" w:rsidRPr="00000000">
              <w:rPr>
                <w:sz w:val="16"/>
                <w:szCs w:val="16"/>
                <w:rtl w:val="0"/>
              </w:rPr>
              <w:t xml:space="preserve">+72 624</w:t>
            </w:r>
          </w:p>
        </w:tc>
      </w:tr>
      <w:tr>
        <w:trPr>
          <w:cantSplit w:val="0"/>
          <w:tblHeader w:val="0"/>
        </w:trPr>
        <w:tc>
          <w:tcPr/>
          <w:p w:rsidR="00000000" w:rsidDel="00000000" w:rsidP="00000000" w:rsidRDefault="00000000" w:rsidRPr="00000000" w14:paraId="00003280">
            <w:pPr>
              <w:spacing w:before="0" w:line="240" w:lineRule="auto"/>
              <w:jc w:val="center"/>
              <w:rPr>
                <w:sz w:val="16"/>
                <w:szCs w:val="16"/>
              </w:rPr>
            </w:pPr>
            <w:r w:rsidDel="00000000" w:rsidR="00000000" w:rsidRPr="00000000">
              <w:rPr>
                <w:sz w:val="16"/>
                <w:szCs w:val="16"/>
                <w:rtl w:val="0"/>
              </w:rPr>
              <w:t xml:space="preserve">14</w:t>
            </w:r>
          </w:p>
        </w:tc>
        <w:tc>
          <w:tcPr/>
          <w:p w:rsidR="00000000" w:rsidDel="00000000" w:rsidP="00000000" w:rsidRDefault="00000000" w:rsidRPr="00000000" w14:paraId="00003281">
            <w:pPr>
              <w:spacing w:before="0" w:line="240" w:lineRule="auto"/>
              <w:jc w:val="both"/>
              <w:rPr>
                <w:b w:val="1"/>
                <w:sz w:val="16"/>
                <w:szCs w:val="16"/>
              </w:rPr>
            </w:pPr>
            <w:r w:rsidDel="00000000" w:rsidR="00000000" w:rsidRPr="00000000">
              <w:rPr>
                <w:b w:val="1"/>
                <w:sz w:val="16"/>
                <w:szCs w:val="16"/>
                <w:rtl w:val="0"/>
              </w:rPr>
              <w:t xml:space="preserve">Craiova</w:t>
            </w:r>
          </w:p>
        </w:tc>
        <w:tc>
          <w:tcPr/>
          <w:p w:rsidR="00000000" w:rsidDel="00000000" w:rsidP="00000000" w:rsidRDefault="00000000" w:rsidRPr="00000000" w14:paraId="00003282">
            <w:pPr>
              <w:spacing w:before="0" w:line="240" w:lineRule="auto"/>
              <w:jc w:val="center"/>
              <w:rPr>
                <w:sz w:val="16"/>
                <w:szCs w:val="16"/>
              </w:rPr>
            </w:pPr>
            <w:r w:rsidDel="00000000" w:rsidR="00000000" w:rsidRPr="00000000">
              <w:rPr>
                <w:sz w:val="16"/>
                <w:szCs w:val="16"/>
                <w:rtl w:val="0"/>
              </w:rPr>
              <w:t xml:space="preserve">176 401</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83">
            <w:pPr>
              <w:spacing w:before="0" w:line="240" w:lineRule="auto"/>
              <w:jc w:val="center"/>
              <w:rPr>
                <w:sz w:val="16"/>
                <w:szCs w:val="16"/>
              </w:rPr>
            </w:pPr>
            <w:r w:rsidDel="00000000" w:rsidR="00000000" w:rsidRPr="00000000">
              <w:rPr>
                <w:sz w:val="16"/>
                <w:szCs w:val="16"/>
                <w:rtl w:val="0"/>
              </w:rPr>
              <w:t xml:space="preserve">514 544</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84">
            <w:pPr>
              <w:spacing w:before="0" w:line="240" w:lineRule="auto"/>
              <w:jc w:val="center"/>
              <w:rPr>
                <w:sz w:val="16"/>
                <w:szCs w:val="16"/>
              </w:rPr>
            </w:pPr>
            <w:r w:rsidDel="00000000" w:rsidR="00000000" w:rsidRPr="00000000">
              <w:rPr>
                <w:sz w:val="16"/>
                <w:szCs w:val="16"/>
                <w:rtl w:val="0"/>
              </w:rPr>
              <w:t xml:space="preserve">+338 143</w:t>
            </w:r>
          </w:p>
        </w:tc>
      </w:tr>
      <w:tr>
        <w:trPr>
          <w:cantSplit w:val="0"/>
          <w:tblHeader w:val="0"/>
        </w:trPr>
        <w:tc>
          <w:tcPr/>
          <w:p w:rsidR="00000000" w:rsidDel="00000000" w:rsidP="00000000" w:rsidRDefault="00000000" w:rsidRPr="00000000" w14:paraId="00003285">
            <w:pPr>
              <w:spacing w:before="0" w:line="240" w:lineRule="auto"/>
              <w:jc w:val="center"/>
              <w:rPr>
                <w:sz w:val="16"/>
                <w:szCs w:val="16"/>
              </w:rPr>
            </w:pPr>
            <w:r w:rsidDel="00000000" w:rsidR="00000000" w:rsidRPr="00000000">
              <w:rPr>
                <w:sz w:val="16"/>
                <w:szCs w:val="16"/>
                <w:rtl w:val="0"/>
              </w:rPr>
              <w:t xml:space="preserve">15</w:t>
            </w:r>
          </w:p>
        </w:tc>
        <w:tc>
          <w:tcPr/>
          <w:p w:rsidR="00000000" w:rsidDel="00000000" w:rsidP="00000000" w:rsidRDefault="00000000" w:rsidRPr="00000000" w14:paraId="00003286">
            <w:pPr>
              <w:spacing w:before="0" w:line="240" w:lineRule="auto"/>
              <w:jc w:val="both"/>
              <w:rPr>
                <w:b w:val="1"/>
                <w:sz w:val="16"/>
                <w:szCs w:val="16"/>
              </w:rPr>
            </w:pPr>
            <w:r w:rsidDel="00000000" w:rsidR="00000000" w:rsidRPr="00000000">
              <w:rPr>
                <w:b w:val="1"/>
                <w:sz w:val="16"/>
                <w:szCs w:val="16"/>
                <w:rtl w:val="0"/>
              </w:rPr>
              <w:t xml:space="preserve">Tulcea</w:t>
            </w:r>
          </w:p>
        </w:tc>
        <w:tc>
          <w:tcPr/>
          <w:p w:rsidR="00000000" w:rsidDel="00000000" w:rsidP="00000000" w:rsidRDefault="00000000" w:rsidRPr="00000000" w14:paraId="00003287">
            <w:pPr>
              <w:spacing w:before="0" w:line="240" w:lineRule="auto"/>
              <w:jc w:val="center"/>
              <w:rPr>
                <w:sz w:val="16"/>
                <w:szCs w:val="16"/>
              </w:rPr>
            </w:pPr>
            <w:r w:rsidDel="00000000" w:rsidR="00000000" w:rsidRPr="00000000">
              <w:rPr>
                <w:sz w:val="16"/>
                <w:szCs w:val="16"/>
                <w:rtl w:val="0"/>
              </w:rPr>
              <w:t xml:space="preserve">1 415</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88">
            <w:pPr>
              <w:spacing w:before="0" w:line="240" w:lineRule="auto"/>
              <w:jc w:val="center"/>
              <w:rPr>
                <w:sz w:val="16"/>
                <w:szCs w:val="16"/>
              </w:rPr>
            </w:pPr>
            <w:r w:rsidDel="00000000" w:rsidR="00000000" w:rsidRPr="00000000">
              <w:rPr>
                <w:sz w:val="16"/>
                <w:szCs w:val="16"/>
                <w:rtl w:val="0"/>
              </w:rPr>
              <w:t xml:space="preserve">99</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89">
            <w:pPr>
              <w:spacing w:before="0" w:line="240" w:lineRule="auto"/>
              <w:jc w:val="center"/>
              <w:rPr>
                <w:sz w:val="16"/>
                <w:szCs w:val="16"/>
              </w:rPr>
            </w:pPr>
            <w:r w:rsidDel="00000000" w:rsidR="00000000" w:rsidRPr="00000000">
              <w:rPr>
                <w:sz w:val="16"/>
                <w:szCs w:val="16"/>
                <w:rtl w:val="0"/>
              </w:rPr>
              <w:t xml:space="preserve">-1 316</w:t>
            </w:r>
          </w:p>
        </w:tc>
      </w:tr>
      <w:tr>
        <w:trPr>
          <w:cantSplit w:val="0"/>
          <w:tblHeader w:val="0"/>
        </w:trPr>
        <w:tc>
          <w:tcPr/>
          <w:p w:rsidR="00000000" w:rsidDel="00000000" w:rsidP="00000000" w:rsidRDefault="00000000" w:rsidRPr="00000000" w14:paraId="0000328A">
            <w:pPr>
              <w:spacing w:before="0" w:line="240" w:lineRule="auto"/>
              <w:jc w:val="center"/>
              <w:rPr>
                <w:sz w:val="16"/>
                <w:szCs w:val="16"/>
              </w:rPr>
            </w:pPr>
            <w:r w:rsidDel="00000000" w:rsidR="00000000" w:rsidRPr="00000000">
              <w:rPr>
                <w:sz w:val="16"/>
                <w:szCs w:val="16"/>
                <w:rtl w:val="0"/>
              </w:rPr>
              <w:t xml:space="preserve">16</w:t>
            </w:r>
          </w:p>
        </w:tc>
        <w:tc>
          <w:tcPr/>
          <w:p w:rsidR="00000000" w:rsidDel="00000000" w:rsidP="00000000" w:rsidRDefault="00000000" w:rsidRPr="00000000" w14:paraId="0000328B">
            <w:pPr>
              <w:spacing w:before="0" w:line="240" w:lineRule="auto"/>
              <w:jc w:val="both"/>
              <w:rPr>
                <w:b w:val="1"/>
                <w:sz w:val="16"/>
                <w:szCs w:val="16"/>
              </w:rPr>
            </w:pPr>
            <w:r w:rsidDel="00000000" w:rsidR="00000000" w:rsidRPr="00000000">
              <w:rPr>
                <w:b w:val="1"/>
                <w:sz w:val="16"/>
                <w:szCs w:val="16"/>
                <w:rtl w:val="0"/>
              </w:rPr>
              <w:t xml:space="preserve">Tuzla</w:t>
            </w:r>
          </w:p>
        </w:tc>
        <w:tc>
          <w:tcPr/>
          <w:p w:rsidR="00000000" w:rsidDel="00000000" w:rsidP="00000000" w:rsidRDefault="00000000" w:rsidRPr="00000000" w14:paraId="0000328C">
            <w:pPr>
              <w:spacing w:before="0" w:line="240" w:lineRule="auto"/>
              <w:jc w:val="center"/>
              <w:rPr>
                <w:sz w:val="16"/>
                <w:szCs w:val="16"/>
              </w:rPr>
            </w:pPr>
            <w:r w:rsidDel="00000000" w:rsidR="00000000" w:rsidRPr="00000000">
              <w:rPr>
                <w:sz w:val="16"/>
                <w:szCs w:val="16"/>
                <w:rtl w:val="0"/>
              </w:rPr>
              <w:t xml:space="preserve">26 462</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328D">
            <w:pPr>
              <w:spacing w:before="0" w:line="240" w:lineRule="auto"/>
              <w:jc w:val="center"/>
              <w:rPr>
                <w:sz w:val="16"/>
                <w:szCs w:val="16"/>
              </w:rPr>
            </w:pPr>
            <w:r w:rsidDel="00000000" w:rsidR="00000000" w:rsidRPr="00000000">
              <w:rPr>
                <w:sz w:val="16"/>
                <w:szCs w:val="16"/>
                <w:rtl w:val="0"/>
              </w:rPr>
              <w:t xml:space="preserve">11 281</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328E">
            <w:pPr>
              <w:spacing w:before="0" w:line="240" w:lineRule="auto"/>
              <w:jc w:val="center"/>
              <w:rPr>
                <w:sz w:val="16"/>
                <w:szCs w:val="16"/>
              </w:rPr>
            </w:pPr>
            <w:r w:rsidDel="00000000" w:rsidR="00000000" w:rsidRPr="00000000">
              <w:rPr>
                <w:sz w:val="16"/>
                <w:szCs w:val="16"/>
                <w:rtl w:val="0"/>
              </w:rPr>
              <w:t xml:space="preserve">-15 181</w:t>
            </w:r>
          </w:p>
        </w:tc>
      </w:tr>
      <w:tr>
        <w:trPr>
          <w:cantSplit w:val="0"/>
          <w:trHeight w:val="120.31249999999999" w:hRule="atLeast"/>
          <w:tblHeader w:val="0"/>
        </w:trPr>
        <w:tc>
          <w:tcPr>
            <w:shd w:fill="cfe2f3" w:val="clear"/>
          </w:tcPr>
          <w:p w:rsidR="00000000" w:rsidDel="00000000" w:rsidP="00000000" w:rsidRDefault="00000000" w:rsidRPr="00000000" w14:paraId="0000328F">
            <w:pPr>
              <w:spacing w:line="240" w:lineRule="auto"/>
              <w:jc w:val="both"/>
              <w:rPr>
                <w:sz w:val="16"/>
                <w:szCs w:val="16"/>
              </w:rPr>
            </w:pPr>
            <w:r w:rsidDel="00000000" w:rsidR="00000000" w:rsidRPr="00000000">
              <w:rPr>
                <w:rtl w:val="0"/>
              </w:rPr>
            </w:r>
          </w:p>
        </w:tc>
        <w:tc>
          <w:tcPr>
            <w:shd w:fill="cfe2f3" w:val="clear"/>
          </w:tcPr>
          <w:p w:rsidR="00000000" w:rsidDel="00000000" w:rsidP="00000000" w:rsidRDefault="00000000" w:rsidRPr="00000000" w14:paraId="00003290">
            <w:pPr>
              <w:spacing w:line="240" w:lineRule="auto"/>
              <w:jc w:val="both"/>
              <w:rPr>
                <w:b w:val="1"/>
                <w:sz w:val="16"/>
                <w:szCs w:val="16"/>
              </w:rPr>
            </w:pPr>
            <w:r w:rsidDel="00000000" w:rsidR="00000000" w:rsidRPr="00000000">
              <w:rPr>
                <w:b w:val="1"/>
                <w:sz w:val="16"/>
                <w:szCs w:val="16"/>
                <w:rtl w:val="0"/>
              </w:rPr>
              <w:t xml:space="preserve">TOTAL</w:t>
            </w:r>
          </w:p>
        </w:tc>
        <w:tc>
          <w:tcPr>
            <w:shd w:fill="cfe2f3" w:val="clear"/>
          </w:tcPr>
          <w:p w:rsidR="00000000" w:rsidDel="00000000" w:rsidP="00000000" w:rsidRDefault="00000000" w:rsidRPr="00000000" w14:paraId="00003291">
            <w:pPr>
              <w:spacing w:line="240" w:lineRule="auto"/>
              <w:jc w:val="center"/>
              <w:rPr>
                <w:b w:val="1"/>
                <w:sz w:val="16"/>
                <w:szCs w:val="16"/>
              </w:rPr>
            </w:pPr>
            <w:r w:rsidDel="00000000" w:rsidR="00000000" w:rsidRPr="00000000">
              <w:rPr>
                <w:b w:val="1"/>
                <w:sz w:val="16"/>
                <w:szCs w:val="16"/>
                <w:rtl w:val="0"/>
              </w:rPr>
              <w:t xml:space="preserve">14.811.696</w:t>
            </w:r>
          </w:p>
        </w:tc>
        <w:tc>
          <w:tcPr>
            <w:shd w:fill="cfe2f3" w:val="clear"/>
          </w:tcPr>
          <w:p w:rsidR="00000000" w:rsidDel="00000000" w:rsidP="00000000" w:rsidRDefault="00000000" w:rsidRPr="00000000" w14:paraId="00003292">
            <w:pPr>
              <w:spacing w:line="240" w:lineRule="auto"/>
              <w:jc w:val="center"/>
              <w:rPr>
                <w:b w:val="1"/>
                <w:sz w:val="16"/>
                <w:szCs w:val="16"/>
              </w:rPr>
            </w:pPr>
            <w:r w:rsidDel="00000000" w:rsidR="00000000" w:rsidRPr="00000000">
              <w:rPr>
                <w:b w:val="1"/>
                <w:sz w:val="16"/>
                <w:szCs w:val="16"/>
                <w:rtl w:val="0"/>
              </w:rPr>
              <w:t xml:space="preserve">23.271.414</w:t>
            </w:r>
          </w:p>
        </w:tc>
        <w:tc>
          <w:tcPr>
            <w:tcBorders>
              <w:top w:color="000000" w:space="0" w:sz="4" w:val="single"/>
            </w:tcBorders>
            <w:shd w:fill="cfe2f3" w:val="clear"/>
          </w:tcPr>
          <w:p w:rsidR="00000000" w:rsidDel="00000000" w:rsidP="00000000" w:rsidRDefault="00000000" w:rsidRPr="00000000" w14:paraId="00003293">
            <w:pPr>
              <w:spacing w:line="240" w:lineRule="auto"/>
              <w:jc w:val="center"/>
              <w:rPr>
                <w:b w:val="1"/>
                <w:sz w:val="16"/>
                <w:szCs w:val="16"/>
              </w:rPr>
            </w:pPr>
            <w:r w:rsidDel="00000000" w:rsidR="00000000" w:rsidRPr="00000000">
              <w:rPr>
                <w:b w:val="1"/>
                <w:sz w:val="16"/>
                <w:szCs w:val="16"/>
                <w:rtl w:val="0"/>
              </w:rPr>
              <w:t xml:space="preserve">+8.459.718</w:t>
            </w:r>
          </w:p>
        </w:tc>
      </w:tr>
    </w:tbl>
    <w:p w:rsidR="00000000" w:rsidDel="00000000" w:rsidP="00000000" w:rsidRDefault="00000000" w:rsidRPr="00000000" w14:paraId="00003294">
      <w:pPr>
        <w:spacing w:line="240" w:lineRule="auto"/>
        <w:jc w:val="both"/>
        <w:rPr/>
      </w:pPr>
      <w:r w:rsidDel="00000000" w:rsidR="00000000" w:rsidRPr="00000000">
        <w:rPr>
          <w:rtl w:val="0"/>
        </w:rPr>
      </w:r>
    </w:p>
    <w:p w:rsidR="00000000" w:rsidDel="00000000" w:rsidP="00000000" w:rsidRDefault="00000000" w:rsidRPr="00000000" w14:paraId="00003295">
      <w:pPr>
        <w:spacing w:line="240" w:lineRule="auto"/>
        <w:jc w:val="both"/>
        <w:rPr>
          <w:sz w:val="24"/>
          <w:szCs w:val="24"/>
        </w:rPr>
      </w:pPr>
      <w:r w:rsidDel="00000000" w:rsidR="00000000" w:rsidRPr="00000000">
        <w:rPr>
          <w:sz w:val="24"/>
          <w:szCs w:val="24"/>
          <w:rtl w:val="0"/>
        </w:rPr>
        <w:t xml:space="preserve">După cum se poate observa, prognozele de trafic nu au fost confirmate de realitate, evoluția traficului fiind mult mai dinamică. Per total, prognoza a fost depășită cu peste 50%. Se poate observa evoluția foarte bună a </w:t>
      </w:r>
      <w:r w:rsidDel="00000000" w:rsidR="00000000" w:rsidRPr="00000000">
        <w:rPr>
          <w:rtl w:val="0"/>
        </w:rPr>
        <w:t xml:space="preserve">a</w:t>
      </w:r>
      <w:r w:rsidDel="00000000" w:rsidR="00000000" w:rsidRPr="00000000">
        <w:rPr>
          <w:sz w:val="24"/>
          <w:szCs w:val="24"/>
          <w:rtl w:val="0"/>
        </w:rPr>
        <w:t xml:space="preserve">eroporturilor: București, Cluj</w:t>
      </w:r>
      <w:r w:rsidDel="00000000" w:rsidR="00000000" w:rsidRPr="00000000">
        <w:rPr>
          <w:rtl w:val="0"/>
        </w:rPr>
        <w:t xml:space="preserve">-</w:t>
      </w:r>
      <w:r w:rsidDel="00000000" w:rsidR="00000000" w:rsidRPr="00000000">
        <w:rPr>
          <w:sz w:val="24"/>
          <w:szCs w:val="24"/>
          <w:rtl w:val="0"/>
        </w:rPr>
        <w:t xml:space="preserve">Napoca, Sibiu, Iași, Suceava și Craiova. De asemenea, evoluții bune față de prognoză au înregistrat și aeroporturile Satu Mare, Bacău, Oradea și Constanța.</w:t>
      </w:r>
    </w:p>
    <w:p w:rsidR="00000000" w:rsidDel="00000000" w:rsidP="00000000" w:rsidRDefault="00000000" w:rsidRPr="00000000" w14:paraId="00003296">
      <w:pPr>
        <w:spacing w:line="240" w:lineRule="auto"/>
        <w:jc w:val="both"/>
        <w:rPr>
          <w:sz w:val="24"/>
          <w:szCs w:val="24"/>
        </w:rPr>
      </w:pPr>
      <w:r w:rsidDel="00000000" w:rsidR="00000000" w:rsidRPr="00000000">
        <w:rPr>
          <w:sz w:val="24"/>
          <w:szCs w:val="24"/>
          <w:rtl w:val="0"/>
        </w:rPr>
        <w:t xml:space="preserve">De altfel, MPGT a identificat volatilitatea volumului de pasageri procesat </w:t>
      </w:r>
      <w:r w:rsidDel="00000000" w:rsidR="00000000" w:rsidRPr="00000000">
        <w:rPr>
          <w:rtl w:val="0"/>
        </w:rPr>
        <w:t xml:space="preserve">de</w:t>
      </w:r>
      <w:r w:rsidDel="00000000" w:rsidR="00000000" w:rsidRPr="00000000">
        <w:rPr>
          <w:sz w:val="24"/>
          <w:szCs w:val="24"/>
          <w:rtl w:val="0"/>
        </w:rPr>
        <w:t xml:space="preserve"> aeroporturi, acesta fiind foarte dependent de alegerile făcute de operatorii de transport aerian. MPGT a presupus că operatorii de transport aerian își vor menține stabile preferințele aeroporturilor de pe care vor opera. În practică însă, decizia de a muta o bază de operațiuni sau de a deschide sau închide rute de transport este mai puțin predictibilă, de aceea este necesar ca, în cazul transportului aerian, prognoza de trafic să fie refăcută la intervale dese (2-3 ani).</w:t>
      </w:r>
    </w:p>
    <w:p w:rsidR="00000000" w:rsidDel="00000000" w:rsidP="00000000" w:rsidRDefault="00000000" w:rsidRPr="00000000" w14:paraId="00003297">
      <w:pPr>
        <w:spacing w:line="240" w:lineRule="auto"/>
        <w:jc w:val="both"/>
        <w:rPr>
          <w:sz w:val="24"/>
          <w:szCs w:val="24"/>
        </w:rPr>
      </w:pPr>
      <w:r w:rsidDel="00000000" w:rsidR="00000000" w:rsidRPr="00000000">
        <w:rPr>
          <w:sz w:val="24"/>
          <w:szCs w:val="24"/>
          <w:rtl w:val="0"/>
        </w:rPr>
        <w:t xml:space="preserve">De altfel, la momentul elaborării acestui Plan, sectorul transportului aerian de pasageri a fost foarte afectat de criza COVID-19, </w:t>
      </w:r>
      <w:r w:rsidDel="00000000" w:rsidR="00000000" w:rsidRPr="00000000">
        <w:rPr>
          <w:rtl w:val="0"/>
        </w:rPr>
        <w:t xml:space="preserve">volumul total de trafic scăzând cu peste 60% la</w:t>
      </w:r>
      <w:r w:rsidDel="00000000" w:rsidR="00000000" w:rsidRPr="00000000">
        <w:rPr>
          <w:sz w:val="24"/>
          <w:szCs w:val="24"/>
          <w:rtl w:val="0"/>
        </w:rPr>
        <w:t xml:space="preserve"> nivelul anului 2020 </w:t>
      </w:r>
      <w:r w:rsidDel="00000000" w:rsidR="00000000" w:rsidRPr="00000000">
        <w:rPr>
          <w:rtl w:val="0"/>
        </w:rPr>
        <w:t xml:space="preserve">față de anul 2019.</w:t>
      </w:r>
      <w:r w:rsidDel="00000000" w:rsidR="00000000" w:rsidRPr="00000000">
        <w:rPr>
          <w:rtl w:val="0"/>
        </w:rPr>
      </w:r>
    </w:p>
    <w:p w:rsidR="00000000" w:rsidDel="00000000" w:rsidP="00000000" w:rsidRDefault="00000000" w:rsidRPr="00000000" w14:paraId="00003298">
      <w:pPr>
        <w:spacing w:line="240" w:lineRule="auto"/>
        <w:jc w:val="both"/>
        <w:rPr>
          <w:sz w:val="24"/>
          <w:szCs w:val="24"/>
        </w:rPr>
      </w:pPr>
      <w:r w:rsidDel="00000000" w:rsidR="00000000" w:rsidRPr="00000000">
        <w:rPr>
          <w:sz w:val="24"/>
          <w:szCs w:val="24"/>
          <w:rtl w:val="0"/>
        </w:rPr>
        <w:t xml:space="preserve">Cu toate acestea, MPGT a prevăzut, pentru toate aeroporturile din România, investiții în dezvoltarea capacității de operare, independent de prognozele de trafic, pornind de la argumentul că aeroporturile din România nu au plecat de la </w:t>
      </w:r>
      <w:r w:rsidDel="00000000" w:rsidR="00000000" w:rsidRPr="00000000">
        <w:rPr>
          <w:rtl w:val="0"/>
        </w:rPr>
        <w:t xml:space="preserve">un nivel</w:t>
      </w:r>
      <w:r w:rsidDel="00000000" w:rsidR="00000000" w:rsidRPr="00000000">
        <w:rPr>
          <w:sz w:val="24"/>
          <w:szCs w:val="24"/>
          <w:rtl w:val="0"/>
        </w:rPr>
        <w:t xml:space="preserve"> egal în momentul schimbării paradigmei economice în anii 90, iar în funcție de situația specifică a fiecărui aeroport și împrejurările existente, anumite aeroporturi au beneficiat de investiții și recondiționări într-o proporție mai mare. MPGT a propus corectarea acestei situații prin oferirea oportunității de a aduce </w:t>
      </w:r>
      <w:r w:rsidDel="00000000" w:rsidR="00000000" w:rsidRPr="00000000">
        <w:rPr>
          <w:sz w:val="24"/>
          <w:szCs w:val="24"/>
          <w:rtl w:val="0"/>
        </w:rPr>
        <w:t xml:space="preserve">infrastructur</w:t>
      </w:r>
      <w:r w:rsidDel="00000000" w:rsidR="00000000" w:rsidRPr="00000000">
        <w:rPr>
          <w:rtl w:val="0"/>
        </w:rPr>
        <w:t xml:space="preserve">a</w:t>
      </w:r>
      <w:r w:rsidDel="00000000" w:rsidR="00000000" w:rsidRPr="00000000">
        <w:rPr>
          <w:sz w:val="24"/>
          <w:szCs w:val="24"/>
          <w:rtl w:val="0"/>
        </w:rPr>
        <w:t xml:space="preserve"> de bază la parametri optimi pentru toate aeroporturile din rețeaua de aeroporturi a României. Prin urmare, în contextul crizei provocate de </w:t>
      </w:r>
      <w:r w:rsidDel="00000000" w:rsidR="00000000" w:rsidRPr="00000000">
        <w:rPr>
          <w:rtl w:val="0"/>
        </w:rPr>
        <w:t xml:space="preserve">Pandemia COVID-19, în prezentul Plan Investițional propunem abordarea </w:t>
      </w:r>
      <w:r w:rsidDel="00000000" w:rsidR="00000000" w:rsidRPr="00000000">
        <w:rPr>
          <w:i w:val="1"/>
          <w:rtl w:val="0"/>
        </w:rPr>
        <w:t xml:space="preserve">”Build Back Better”</w:t>
      </w:r>
      <w:r w:rsidDel="00000000" w:rsidR="00000000" w:rsidRPr="00000000">
        <w:rPr>
          <w:rtl w:val="0"/>
        </w:rPr>
        <w:t xml:space="preserve"> pentru aeroporturile și aerodromurile din România.</w:t>
      </w:r>
      <w:r w:rsidDel="00000000" w:rsidR="00000000" w:rsidRPr="00000000">
        <w:rPr>
          <w:rtl w:val="0"/>
        </w:rPr>
      </w:r>
    </w:p>
    <w:p w:rsidR="00000000" w:rsidDel="00000000" w:rsidP="00000000" w:rsidRDefault="00000000" w:rsidRPr="00000000" w14:paraId="00003299">
      <w:pPr>
        <w:spacing w:line="240" w:lineRule="auto"/>
        <w:jc w:val="both"/>
        <w:rPr/>
      </w:pPr>
      <w:r w:rsidDel="00000000" w:rsidR="00000000" w:rsidRPr="00000000">
        <w:rPr>
          <w:sz w:val="24"/>
          <w:szCs w:val="24"/>
          <w:rtl w:val="0"/>
        </w:rPr>
        <w:t xml:space="preserve">De precizat că aeroporturile din România sunt în concurență unele cu celelalte, dar și cu </w:t>
      </w:r>
      <w:r w:rsidDel="00000000" w:rsidR="00000000" w:rsidRPr="00000000">
        <w:rPr>
          <w:sz w:val="24"/>
          <w:szCs w:val="24"/>
          <w:rtl w:val="0"/>
        </w:rPr>
        <w:t xml:space="preserve">aeroporturile</w:t>
      </w:r>
      <w:r w:rsidDel="00000000" w:rsidR="00000000" w:rsidRPr="00000000">
        <w:rPr>
          <w:sz w:val="24"/>
          <w:szCs w:val="24"/>
          <w:rtl w:val="0"/>
        </w:rPr>
        <w:t xml:space="preserve"> </w:t>
      </w:r>
      <w:r w:rsidDel="00000000" w:rsidR="00000000" w:rsidRPr="00000000">
        <w:rPr>
          <w:rtl w:val="0"/>
        </w:rPr>
        <w:t xml:space="preserve">statelor</w:t>
      </w:r>
      <w:r w:rsidDel="00000000" w:rsidR="00000000" w:rsidRPr="00000000">
        <w:rPr>
          <w:sz w:val="24"/>
          <w:szCs w:val="24"/>
          <w:rtl w:val="0"/>
        </w:rPr>
        <w:t xml:space="preserve"> vecine. Din analiza ariei de captare a aeroporturilor din România și a țărilor vecine (figura 2.5.3) se observă faptul că, aproape în integralitate, teritoriul României este acoperit de arii de captare și în unele situații mai mult de </w:t>
      </w:r>
      <w:r w:rsidDel="00000000" w:rsidR="00000000" w:rsidRPr="00000000">
        <w:rPr>
          <w:rtl w:val="0"/>
        </w:rPr>
        <w:t xml:space="preserve">trei</w:t>
      </w:r>
      <w:r w:rsidDel="00000000" w:rsidR="00000000" w:rsidRPr="00000000">
        <w:rPr>
          <w:sz w:val="24"/>
          <w:szCs w:val="24"/>
          <w:rtl w:val="0"/>
        </w:rPr>
        <w:t xml:space="preserve"> aeroporturi au arii de captare suprapuse. Această situație va deveni și mai evidentă la momentul realizării rețelelor primare de infrastructură rutieră și feroviară ale României. În figura </w:t>
      </w:r>
      <w:r w:rsidDel="00000000" w:rsidR="00000000" w:rsidRPr="00000000">
        <w:rPr>
          <w:rtl w:val="0"/>
        </w:rPr>
        <w:t xml:space="preserve">2.5.3</w:t>
      </w:r>
      <w:r w:rsidDel="00000000" w:rsidR="00000000" w:rsidRPr="00000000">
        <w:rPr>
          <w:sz w:val="24"/>
          <w:szCs w:val="24"/>
          <w:rtl w:val="0"/>
        </w:rPr>
        <w:t xml:space="preserve"> </w:t>
      </w:r>
      <w:r w:rsidDel="00000000" w:rsidR="00000000" w:rsidRPr="00000000">
        <w:rPr>
          <w:rtl w:val="0"/>
        </w:rPr>
        <w:t xml:space="preserve">sunt reprezentate </w:t>
      </w:r>
      <w:r w:rsidDel="00000000" w:rsidR="00000000" w:rsidRPr="00000000">
        <w:rPr>
          <w:sz w:val="24"/>
          <w:szCs w:val="24"/>
          <w:rtl w:val="0"/>
        </w:rPr>
        <w:t xml:space="preserve">aeroporturile</w:t>
      </w:r>
      <w:r w:rsidDel="00000000" w:rsidR="00000000" w:rsidRPr="00000000">
        <w:rPr>
          <w:sz w:val="24"/>
          <w:szCs w:val="24"/>
          <w:rtl w:val="0"/>
        </w:rPr>
        <w:t xml:space="preserve"> României și aeroporturile vecine României împreună cu ariile de captare calculate pe o </w:t>
      </w:r>
      <w:r w:rsidDel="00000000" w:rsidR="00000000" w:rsidRPr="00000000">
        <w:rPr>
          <w:sz w:val="24"/>
          <w:szCs w:val="24"/>
          <w:rtl w:val="0"/>
        </w:rPr>
        <w:t xml:space="preserve">rază</w:t>
      </w:r>
      <w:r w:rsidDel="00000000" w:rsidR="00000000" w:rsidRPr="00000000">
        <w:rPr>
          <w:sz w:val="24"/>
          <w:szCs w:val="24"/>
          <w:rtl w:val="0"/>
        </w:rPr>
        <w:t xml:space="preserve"> de 100 km – zbor direct</w:t>
      </w:r>
      <w:r w:rsidDel="00000000" w:rsidR="00000000" w:rsidRPr="00000000">
        <w:rPr>
          <w:rtl w:val="0"/>
        </w:rPr>
        <w:t xml:space="preserve">.</w:t>
      </w:r>
    </w:p>
    <w:p w:rsidR="00000000" w:rsidDel="00000000" w:rsidP="00000000" w:rsidRDefault="00000000" w:rsidRPr="00000000" w14:paraId="0000329A">
      <w:pPr>
        <w:spacing w:after="0" w:before="0" w:line="240" w:lineRule="auto"/>
        <w:jc w:val="center"/>
        <w:rPr/>
      </w:pPr>
      <w:r w:rsidDel="00000000" w:rsidR="00000000" w:rsidRPr="00000000">
        <w:rPr/>
        <w:drawing>
          <wp:inline distB="114300" distT="114300" distL="114300" distR="114300">
            <wp:extent cx="5634038" cy="3952875"/>
            <wp:effectExtent b="12700" l="12700" r="12700" t="12700"/>
            <wp:docPr id="2756" name="image77.jpg"/>
            <a:graphic>
              <a:graphicData uri="http://schemas.openxmlformats.org/drawingml/2006/picture">
                <pic:pic>
                  <pic:nvPicPr>
                    <pic:cNvPr id="0" name="image77.jpg"/>
                    <pic:cNvPicPr preferRelativeResize="0"/>
                  </pic:nvPicPr>
                  <pic:blipFill>
                    <a:blip r:embed="rId108"/>
                    <a:srcRect b="2083" l="1394" r="1559" t="1851"/>
                    <a:stretch>
                      <a:fillRect/>
                    </a:stretch>
                  </pic:blipFill>
                  <pic:spPr>
                    <a:xfrm>
                      <a:off x="0" y="0"/>
                      <a:ext cx="5634038" cy="39528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329B">
      <w:pPr>
        <w:spacing w:after="0" w:before="0" w:line="240" w:lineRule="auto"/>
        <w:jc w:val="center"/>
        <w:rPr>
          <w:b w:val="1"/>
          <w:i w:val="1"/>
          <w:sz w:val="22"/>
          <w:szCs w:val="22"/>
        </w:rPr>
      </w:pPr>
      <w:r w:rsidDel="00000000" w:rsidR="00000000" w:rsidRPr="00000000">
        <w:rPr>
          <w:b w:val="1"/>
          <w:i w:val="1"/>
          <w:sz w:val="22"/>
          <w:szCs w:val="22"/>
          <w:rtl w:val="0"/>
        </w:rPr>
        <w:t xml:space="preserve">Figura 2.5.3. Harta rețelei de aeroporturi a României </w:t>
      </w:r>
    </w:p>
    <w:p w:rsidR="00000000" w:rsidDel="00000000" w:rsidP="00000000" w:rsidRDefault="00000000" w:rsidRPr="00000000" w14:paraId="0000329C">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329D">
      <w:pPr>
        <w:spacing w:after="0" w:before="0" w:line="240" w:lineRule="auto"/>
        <w:jc w:val="center"/>
        <w:rPr>
          <w:b w:val="1"/>
          <w:i w:val="1"/>
          <w:sz w:val="20"/>
          <w:szCs w:val="20"/>
        </w:rPr>
      </w:pPr>
      <w:r w:rsidDel="00000000" w:rsidR="00000000" w:rsidRPr="00000000">
        <w:rPr>
          <w:rtl w:val="0"/>
        </w:rPr>
      </w:r>
    </w:p>
    <w:p w:rsidR="00000000" w:rsidDel="00000000" w:rsidP="00000000" w:rsidRDefault="00000000" w:rsidRPr="00000000" w14:paraId="0000329E">
      <w:pPr>
        <w:pStyle w:val="Heading3"/>
        <w:spacing w:line="240" w:lineRule="auto"/>
        <w:rPr>
          <w:color w:val="8ea9db"/>
        </w:rPr>
      </w:pPr>
      <w:bookmarkStart w:colFirst="0" w:colLast="0" w:name="_heading=h.yqtpgrnzbnwt" w:id="97"/>
      <w:bookmarkEnd w:id="97"/>
      <w:r w:rsidDel="00000000" w:rsidR="00000000" w:rsidRPr="00000000">
        <w:rPr>
          <w:color w:val="8ea9db"/>
          <w:rtl w:val="0"/>
        </w:rPr>
        <w:t xml:space="preserve">Dezvoltarea transportului aerian</w:t>
      </w:r>
    </w:p>
    <w:p w:rsidR="00000000" w:rsidDel="00000000" w:rsidP="00000000" w:rsidRDefault="00000000" w:rsidRPr="00000000" w14:paraId="0000329F">
      <w:pPr>
        <w:spacing w:after="120" w:before="120" w:line="240" w:lineRule="auto"/>
        <w:jc w:val="both"/>
        <w:rPr>
          <w:sz w:val="24"/>
          <w:szCs w:val="24"/>
        </w:rPr>
      </w:pPr>
      <w:r w:rsidDel="00000000" w:rsidR="00000000" w:rsidRPr="00000000">
        <w:rPr>
          <w:sz w:val="24"/>
          <w:szCs w:val="24"/>
          <w:rtl w:val="0"/>
        </w:rPr>
        <w:t xml:space="preserve">Având în vedere analiza de mai sus, prezentul Plan investițional </w:t>
      </w:r>
      <w:r w:rsidDel="00000000" w:rsidR="00000000" w:rsidRPr="00000000">
        <w:rPr>
          <w:rtl w:val="0"/>
        </w:rPr>
        <w:t xml:space="preserve">va avea în vedere</w:t>
      </w:r>
      <w:r w:rsidDel="00000000" w:rsidR="00000000" w:rsidRPr="00000000">
        <w:rPr>
          <w:sz w:val="24"/>
          <w:szCs w:val="24"/>
          <w:rtl w:val="0"/>
        </w:rPr>
        <w:t xml:space="preserve"> următoarea viziune strategică pentru intervalul 2020-2030, în </w:t>
      </w:r>
      <w:r w:rsidDel="00000000" w:rsidR="00000000" w:rsidRPr="00000000">
        <w:rPr>
          <w:rtl w:val="0"/>
        </w:rPr>
        <w:t xml:space="preserve">corelare cu</w:t>
      </w:r>
      <w:r w:rsidDel="00000000" w:rsidR="00000000" w:rsidRPr="00000000">
        <w:rPr>
          <w:sz w:val="24"/>
          <w:szCs w:val="24"/>
          <w:rtl w:val="0"/>
        </w:rPr>
        <w:t xml:space="preserve"> MPGT:</w:t>
      </w:r>
    </w:p>
    <w:p w:rsidR="00000000" w:rsidDel="00000000" w:rsidP="00000000" w:rsidRDefault="00000000" w:rsidRPr="00000000" w14:paraId="000032A0">
      <w:pPr>
        <w:spacing w:after="120" w:before="120" w:line="240" w:lineRule="auto"/>
        <w:ind w:left="720" w:firstLine="0"/>
        <w:jc w:val="both"/>
        <w:rPr>
          <w:b w:val="1"/>
          <w:sz w:val="24"/>
          <w:szCs w:val="24"/>
        </w:rPr>
      </w:pPr>
      <w:r w:rsidDel="00000000" w:rsidR="00000000" w:rsidRPr="00000000">
        <w:rPr>
          <w:b w:val="1"/>
          <w:sz w:val="24"/>
          <w:szCs w:val="24"/>
          <w:rtl w:val="0"/>
        </w:rPr>
        <w:t xml:space="preserve">1. </w:t>
      </w:r>
      <w:r w:rsidDel="00000000" w:rsidR="00000000" w:rsidRPr="00000000">
        <w:rPr>
          <w:b w:val="1"/>
          <w:rtl w:val="0"/>
        </w:rPr>
        <w:t xml:space="preserve">Structurarea</w:t>
      </w:r>
      <w:r w:rsidDel="00000000" w:rsidR="00000000" w:rsidRPr="00000000">
        <w:rPr>
          <w:b w:val="1"/>
          <w:sz w:val="24"/>
          <w:szCs w:val="24"/>
          <w:rtl w:val="0"/>
        </w:rPr>
        <w:t xml:space="preserve"> aeroporturilor și aerodromurilor din România într-o rețea primară, o rețea secundară </w:t>
      </w:r>
      <w:r w:rsidDel="00000000" w:rsidR="00000000" w:rsidRPr="00000000">
        <w:rPr>
          <w:b w:val="1"/>
          <w:sz w:val="24"/>
          <w:szCs w:val="24"/>
          <w:rtl w:val="0"/>
        </w:rPr>
        <w:t xml:space="preserve">și o rețea terțiară</w:t>
      </w:r>
      <w:r w:rsidDel="00000000" w:rsidR="00000000" w:rsidRPr="00000000">
        <w:rPr>
          <w:b w:val="1"/>
          <w:sz w:val="24"/>
          <w:szCs w:val="24"/>
          <w:rtl w:val="0"/>
        </w:rPr>
        <w:t xml:space="preserve">, în scopul acoperirii transportului cargo și de pasageri derulat de operatorii comerciali de transport aerian, a transportului aerian de tip aviație generală, precum și a zboruril</w:t>
      </w:r>
      <w:r w:rsidDel="00000000" w:rsidR="00000000" w:rsidRPr="00000000">
        <w:rPr>
          <w:b w:val="1"/>
          <w:rtl w:val="0"/>
        </w:rPr>
        <w:t xml:space="preserve">or</w:t>
      </w:r>
      <w:r w:rsidDel="00000000" w:rsidR="00000000" w:rsidRPr="00000000">
        <w:rPr>
          <w:b w:val="1"/>
          <w:sz w:val="24"/>
          <w:szCs w:val="24"/>
          <w:rtl w:val="0"/>
        </w:rPr>
        <w:t xml:space="preserve"> școală și de agrement.</w:t>
      </w:r>
    </w:p>
    <w:p w:rsidR="00000000" w:rsidDel="00000000" w:rsidP="00000000" w:rsidRDefault="00000000" w:rsidRPr="00000000" w14:paraId="000032A1">
      <w:pPr>
        <w:spacing w:line="240" w:lineRule="auto"/>
        <w:jc w:val="both"/>
        <w:rPr>
          <w:sz w:val="24"/>
          <w:szCs w:val="24"/>
        </w:rPr>
      </w:pPr>
      <w:r w:rsidDel="00000000" w:rsidR="00000000" w:rsidRPr="00000000">
        <w:rPr>
          <w:b w:val="1"/>
          <w:i w:val="1"/>
          <w:sz w:val="24"/>
          <w:szCs w:val="24"/>
          <w:rtl w:val="0"/>
        </w:rPr>
        <w:t xml:space="preserve">Rețeaua primară</w:t>
      </w:r>
      <w:r w:rsidDel="00000000" w:rsidR="00000000" w:rsidRPr="00000000">
        <w:rPr>
          <w:sz w:val="24"/>
          <w:szCs w:val="24"/>
          <w:rtl w:val="0"/>
        </w:rPr>
        <w:t xml:space="preserve"> se constituie din aeroporturile hub internațional, </w:t>
      </w:r>
      <w:r w:rsidDel="00000000" w:rsidR="00000000" w:rsidRPr="00000000">
        <w:rPr>
          <w:rtl w:val="0"/>
        </w:rPr>
        <w:t xml:space="preserve">aeroporturile </w:t>
      </w:r>
      <w:r w:rsidDel="00000000" w:rsidR="00000000" w:rsidRPr="00000000">
        <w:rPr>
          <w:sz w:val="24"/>
          <w:szCs w:val="24"/>
          <w:rtl w:val="0"/>
        </w:rPr>
        <w:t xml:space="preserve">internaționale și strategic internaționale, conform MPGT (figura 2.5.4). </w:t>
      </w:r>
    </w:p>
    <w:p w:rsidR="00000000" w:rsidDel="00000000" w:rsidP="00000000" w:rsidRDefault="00000000" w:rsidRPr="00000000" w14:paraId="000032A2">
      <w:pPr>
        <w:spacing w:line="240" w:lineRule="auto"/>
        <w:jc w:val="both"/>
        <w:rPr>
          <w:i w:val="1"/>
          <w:sz w:val="24"/>
          <w:szCs w:val="24"/>
        </w:rPr>
      </w:pPr>
      <w:r w:rsidDel="00000000" w:rsidR="00000000" w:rsidRPr="00000000">
        <w:rPr>
          <w:i w:val="1"/>
          <w:rtl w:val="0"/>
        </w:rPr>
        <w:t xml:space="preserve">Rețeaua</w:t>
      </w:r>
      <w:r w:rsidDel="00000000" w:rsidR="00000000" w:rsidRPr="00000000">
        <w:rPr>
          <w:i w:val="1"/>
          <w:sz w:val="24"/>
          <w:szCs w:val="24"/>
          <w:rtl w:val="0"/>
        </w:rPr>
        <w:t xml:space="preserve"> primară</w:t>
      </w:r>
      <w:r w:rsidDel="00000000" w:rsidR="00000000" w:rsidRPr="00000000">
        <w:rPr>
          <w:sz w:val="24"/>
          <w:szCs w:val="24"/>
          <w:rtl w:val="0"/>
        </w:rPr>
        <w:t xml:space="preserve"> va cuprinde (de la Est la Vest) aeroporturile: C</w:t>
      </w:r>
      <w:r w:rsidDel="00000000" w:rsidR="00000000" w:rsidRPr="00000000">
        <w:rPr>
          <w:i w:val="1"/>
          <w:sz w:val="24"/>
          <w:szCs w:val="24"/>
          <w:rtl w:val="0"/>
        </w:rPr>
        <w:t xml:space="preserve">onstanța, Iași, București, Craiova, Sibiu, Cluj</w:t>
      </w:r>
      <w:r w:rsidDel="00000000" w:rsidR="00000000" w:rsidRPr="00000000">
        <w:rPr>
          <w:i w:val="1"/>
          <w:rtl w:val="0"/>
        </w:rPr>
        <w:t xml:space="preserve">-</w:t>
      </w:r>
      <w:r w:rsidDel="00000000" w:rsidR="00000000" w:rsidRPr="00000000">
        <w:rPr>
          <w:i w:val="1"/>
          <w:sz w:val="24"/>
          <w:szCs w:val="24"/>
          <w:rtl w:val="0"/>
        </w:rPr>
        <w:t xml:space="preserve">Napoca și Timișoara. </w:t>
      </w:r>
    </w:p>
    <w:p w:rsidR="00000000" w:rsidDel="00000000" w:rsidP="00000000" w:rsidRDefault="00000000" w:rsidRPr="00000000" w14:paraId="000032A3">
      <w:pPr>
        <w:spacing w:line="240" w:lineRule="auto"/>
        <w:jc w:val="both"/>
        <w:rPr>
          <w:sz w:val="24"/>
          <w:szCs w:val="24"/>
        </w:rPr>
      </w:pPr>
      <w:r w:rsidDel="00000000" w:rsidR="00000000" w:rsidRPr="00000000">
        <w:rPr>
          <w:sz w:val="24"/>
          <w:szCs w:val="24"/>
          <w:rtl w:val="0"/>
        </w:rPr>
        <w:t xml:space="preserve">Aeroporturile rețelei primare</w:t>
      </w:r>
      <w:r w:rsidDel="00000000" w:rsidR="00000000" w:rsidRPr="00000000">
        <w:rPr>
          <w:rtl w:val="0"/>
        </w:rPr>
        <w:t xml:space="preserve"> </w:t>
      </w:r>
      <w:r w:rsidDel="00000000" w:rsidR="00000000" w:rsidRPr="00000000">
        <w:rPr>
          <w:rtl w:val="0"/>
        </w:rPr>
        <w:t xml:space="preserve">au obligația dezvoltării</w:t>
      </w:r>
      <w:r w:rsidDel="00000000" w:rsidR="00000000" w:rsidRPr="00000000">
        <w:rPr>
          <w:rtl w:val="0"/>
        </w:rPr>
        <w:t xml:space="preserve"> de</w:t>
      </w:r>
      <w:r w:rsidDel="00000000" w:rsidR="00000000" w:rsidRPr="00000000">
        <w:rPr>
          <w:sz w:val="24"/>
          <w:szCs w:val="24"/>
          <w:rtl w:val="0"/>
        </w:rPr>
        <w:t xml:space="preserve"> terminale cargo și de pasageri pentru trafic național și internațional. Aeroporturile rețelei primare vor trebui să aibă legături intermodale la nivel de infrastructură feroviară și rutieră.</w:t>
      </w:r>
    </w:p>
    <w:p w:rsidR="00000000" w:rsidDel="00000000" w:rsidP="00000000" w:rsidRDefault="00000000" w:rsidRPr="00000000" w14:paraId="000032A4">
      <w:pPr>
        <w:spacing w:line="240" w:lineRule="auto"/>
        <w:jc w:val="both"/>
        <w:rPr>
          <w:i w:val="1"/>
          <w:sz w:val="24"/>
          <w:szCs w:val="24"/>
        </w:rPr>
      </w:pPr>
      <w:r w:rsidDel="00000000" w:rsidR="00000000" w:rsidRPr="00000000">
        <w:rPr>
          <w:b w:val="1"/>
          <w:i w:val="1"/>
          <w:sz w:val="24"/>
          <w:szCs w:val="24"/>
          <w:rtl w:val="0"/>
        </w:rPr>
        <w:t xml:space="preserve">Rețeaua secundară</w:t>
      </w:r>
      <w:r w:rsidDel="00000000" w:rsidR="00000000" w:rsidRPr="00000000">
        <w:rPr>
          <w:sz w:val="24"/>
          <w:szCs w:val="24"/>
          <w:rtl w:val="0"/>
        </w:rPr>
        <w:t xml:space="preserve"> se constituie din aeroporturile regionale și mici regionale, conform MPGT. Astfel, de la Est la Vest aeroporturile rețelei secundare sunt: </w:t>
      </w:r>
      <w:r w:rsidDel="00000000" w:rsidR="00000000" w:rsidRPr="00000000">
        <w:rPr>
          <w:i w:val="1"/>
          <w:sz w:val="24"/>
          <w:szCs w:val="24"/>
          <w:rtl w:val="0"/>
        </w:rPr>
        <w:t xml:space="preserve">Tuzla, Tulcea, Bacău, Suceava, Brașov, Tg. Mureș, Baia Mare, Satu Mare, Oradea și Arad </w:t>
      </w:r>
      <w:r w:rsidDel="00000000" w:rsidR="00000000" w:rsidRPr="00000000">
        <w:rPr>
          <w:rtl w:val="0"/>
        </w:rPr>
        <w:t xml:space="preserve">(figura 2.5.4)</w:t>
      </w:r>
      <w:r w:rsidDel="00000000" w:rsidR="00000000" w:rsidRPr="00000000">
        <w:rPr>
          <w:i w:val="1"/>
          <w:sz w:val="24"/>
          <w:szCs w:val="24"/>
          <w:rtl w:val="0"/>
        </w:rPr>
        <w:t xml:space="preserve">.</w:t>
      </w:r>
    </w:p>
    <w:p w:rsidR="00000000" w:rsidDel="00000000" w:rsidP="00000000" w:rsidRDefault="00000000" w:rsidRPr="00000000" w14:paraId="000032A5">
      <w:pPr>
        <w:spacing w:line="240" w:lineRule="auto"/>
        <w:jc w:val="both"/>
        <w:rPr>
          <w:sz w:val="24"/>
          <w:szCs w:val="24"/>
        </w:rPr>
      </w:pPr>
      <w:r w:rsidDel="00000000" w:rsidR="00000000" w:rsidRPr="00000000">
        <w:rPr>
          <w:sz w:val="24"/>
          <w:szCs w:val="24"/>
          <w:rtl w:val="0"/>
        </w:rPr>
        <w:t xml:space="preserve">Aeroporturile rețelei secundare au obligația dezvoltării </w:t>
      </w:r>
      <w:r w:rsidDel="00000000" w:rsidR="00000000" w:rsidRPr="00000000">
        <w:rPr>
          <w:rtl w:val="0"/>
        </w:rPr>
        <w:t xml:space="preserve">de </w:t>
      </w:r>
      <w:r w:rsidDel="00000000" w:rsidR="00000000" w:rsidRPr="00000000">
        <w:rPr>
          <w:sz w:val="24"/>
          <w:szCs w:val="24"/>
          <w:rtl w:val="0"/>
        </w:rPr>
        <w:t xml:space="preserve">terminale de pasageri pentru trafic național și internațional și pot </w:t>
      </w:r>
      <w:r w:rsidDel="00000000" w:rsidR="00000000" w:rsidRPr="00000000">
        <w:rPr>
          <w:rtl w:val="0"/>
        </w:rPr>
        <w:t xml:space="preserve">dezvolta </w:t>
      </w:r>
      <w:r w:rsidDel="00000000" w:rsidR="00000000" w:rsidRPr="00000000">
        <w:rPr>
          <w:sz w:val="24"/>
          <w:szCs w:val="24"/>
          <w:rtl w:val="0"/>
        </w:rPr>
        <w:t xml:space="preserve">terminale cargo dacă analizele </w:t>
      </w:r>
      <w:r w:rsidDel="00000000" w:rsidR="00000000" w:rsidRPr="00000000">
        <w:rPr>
          <w:rtl w:val="0"/>
        </w:rPr>
        <w:t xml:space="preserve">socio-economice susțin viabilitatea economică a acestora</w:t>
      </w:r>
      <w:r w:rsidDel="00000000" w:rsidR="00000000" w:rsidRPr="00000000">
        <w:rPr>
          <w:sz w:val="24"/>
          <w:szCs w:val="24"/>
          <w:rtl w:val="0"/>
        </w:rPr>
        <w:t xml:space="preserve">. Aeroporturile rețelei secundare trebuie să aibă </w:t>
      </w:r>
      <w:r w:rsidDel="00000000" w:rsidR="00000000" w:rsidRPr="00000000">
        <w:rPr>
          <w:rtl w:val="0"/>
        </w:rPr>
        <w:t xml:space="preserve">asigurată</w:t>
      </w:r>
      <w:r w:rsidDel="00000000" w:rsidR="00000000" w:rsidRPr="00000000">
        <w:rPr>
          <w:sz w:val="24"/>
          <w:szCs w:val="24"/>
          <w:rtl w:val="0"/>
        </w:rPr>
        <w:t xml:space="preserve"> o legătură intermodală.</w:t>
      </w:r>
    </w:p>
    <w:p w:rsidR="00000000" w:rsidDel="00000000" w:rsidP="00000000" w:rsidRDefault="00000000" w:rsidRPr="00000000" w14:paraId="000032A6">
      <w:pPr>
        <w:spacing w:line="240" w:lineRule="auto"/>
        <w:jc w:val="both"/>
        <w:rPr>
          <w:i w:val="1"/>
          <w:sz w:val="24"/>
          <w:szCs w:val="24"/>
        </w:rPr>
      </w:pPr>
      <w:r w:rsidDel="00000000" w:rsidR="00000000" w:rsidRPr="00000000">
        <w:rPr>
          <w:b w:val="1"/>
          <w:i w:val="1"/>
          <w:sz w:val="24"/>
          <w:szCs w:val="24"/>
          <w:rtl w:val="0"/>
        </w:rPr>
        <w:t xml:space="preserve">Rețeaua terțiară</w:t>
      </w:r>
      <w:r w:rsidDel="00000000" w:rsidR="00000000" w:rsidRPr="00000000">
        <w:rPr>
          <w:b w:val="1"/>
          <w:sz w:val="24"/>
          <w:szCs w:val="24"/>
          <w:rtl w:val="0"/>
        </w:rPr>
        <w:t xml:space="preserve"> </w:t>
      </w:r>
      <w:r w:rsidDel="00000000" w:rsidR="00000000" w:rsidRPr="00000000">
        <w:rPr>
          <w:sz w:val="24"/>
          <w:szCs w:val="24"/>
          <w:rtl w:val="0"/>
        </w:rPr>
        <w:t xml:space="preserve">se compune din aerodromuri naționale</w:t>
      </w:r>
      <w:r w:rsidDel="00000000" w:rsidR="00000000" w:rsidRPr="00000000">
        <w:rPr>
          <w:rtl w:val="0"/>
        </w:rPr>
        <w:t xml:space="preserve"> dedicate</w:t>
      </w:r>
      <w:r w:rsidDel="00000000" w:rsidR="00000000" w:rsidRPr="00000000">
        <w:rPr>
          <w:sz w:val="24"/>
          <w:szCs w:val="24"/>
          <w:rtl w:val="0"/>
        </w:rPr>
        <w:t xml:space="preserve"> traficului național, îndeosebi în cadrul activităților de aviație generală, școală</w:t>
      </w:r>
      <w:r w:rsidDel="00000000" w:rsidR="00000000" w:rsidRPr="00000000">
        <w:rPr>
          <w:rtl w:val="0"/>
        </w:rPr>
        <w:t xml:space="preserve">, </w:t>
      </w:r>
      <w:r w:rsidDel="00000000" w:rsidR="00000000" w:rsidRPr="00000000">
        <w:rPr>
          <w:sz w:val="24"/>
          <w:szCs w:val="24"/>
          <w:rtl w:val="0"/>
        </w:rPr>
        <w:t xml:space="preserve">sport și de agrement, c</w:t>
      </w:r>
      <w:r w:rsidDel="00000000" w:rsidR="00000000" w:rsidRPr="00000000">
        <w:rPr>
          <w:rtl w:val="0"/>
        </w:rPr>
        <w:t xml:space="preserve">are</w:t>
      </w:r>
      <w:r w:rsidDel="00000000" w:rsidR="00000000" w:rsidRPr="00000000">
        <w:rPr>
          <w:sz w:val="24"/>
          <w:szCs w:val="24"/>
          <w:rtl w:val="0"/>
        </w:rPr>
        <w:t xml:space="preserve"> nu sunt situate în localitățile deservite de un aeroport operațional. Aceasta va fi compusă (de la Est la Vest) din aerodromurile: </w:t>
      </w:r>
      <w:r w:rsidDel="00000000" w:rsidR="00000000" w:rsidRPr="00000000">
        <w:rPr>
          <w:i w:val="1"/>
          <w:sz w:val="24"/>
          <w:szCs w:val="24"/>
          <w:rtl w:val="0"/>
        </w:rPr>
        <w:t xml:space="preserve">Ploiești - Strejnic, Pitești, Bistrița, Deva și Caransebeș.</w:t>
      </w:r>
      <w:r w:rsidDel="00000000" w:rsidR="00000000" w:rsidRPr="00000000">
        <w:rPr>
          <w:rtl w:val="0"/>
        </w:rPr>
      </w:r>
    </w:p>
    <w:p w:rsidR="00000000" w:rsidDel="00000000" w:rsidP="00000000" w:rsidRDefault="00000000" w:rsidRPr="00000000" w14:paraId="000032A7">
      <w:pPr>
        <w:spacing w:line="240" w:lineRule="auto"/>
        <w:jc w:val="both"/>
        <w:rPr/>
      </w:pPr>
      <w:r w:rsidDel="00000000" w:rsidR="00000000" w:rsidRPr="00000000">
        <w:rPr>
          <w:rtl w:val="0"/>
        </w:rPr>
        <w:t xml:space="preserve">Aerodromurile certificate și neincluse în clasificația menționată mai sus vor fi luate în considerare în cadrul acțiunilor strategice ce vizează creșterea siguranței/securității aeriene, precum și în acțiunile strategice privind creșterea sustenabilității transportului aerian.</w:t>
      </w:r>
    </w:p>
    <w:p w:rsidR="00000000" w:rsidDel="00000000" w:rsidP="00000000" w:rsidRDefault="00000000" w:rsidRPr="00000000" w14:paraId="000032A8">
      <w:pPr>
        <w:spacing w:line="240" w:lineRule="auto"/>
        <w:jc w:val="both"/>
        <w:rPr>
          <w:sz w:val="24"/>
          <w:szCs w:val="24"/>
        </w:rPr>
      </w:pPr>
      <w:r w:rsidDel="00000000" w:rsidR="00000000" w:rsidRPr="00000000">
        <w:rPr>
          <w:rtl w:val="0"/>
        </w:rPr>
      </w:r>
    </w:p>
    <w:sdt>
      <w:sdtPr>
        <w:tag w:val="goog_rdk_114"/>
      </w:sdtPr>
      <w:sdtContent>
        <w:p w:rsidR="00000000" w:rsidDel="00000000" w:rsidP="00000000" w:rsidRDefault="00000000" w:rsidRPr="00000000" w14:paraId="000032A9">
          <w:pPr>
            <w:spacing w:after="120" w:before="120" w:line="240" w:lineRule="auto"/>
            <w:ind w:left="720" w:firstLine="0"/>
            <w:jc w:val="both"/>
            <w:rPr>
              <w:b w:val="1"/>
              <w:sz w:val="24"/>
              <w:szCs w:val="24"/>
            </w:rPr>
          </w:pPr>
          <w:r w:rsidDel="00000000" w:rsidR="00000000" w:rsidRPr="00000000">
            <w:rPr>
              <w:b w:val="1"/>
              <w:sz w:val="24"/>
              <w:szCs w:val="24"/>
              <w:rtl w:val="0"/>
            </w:rPr>
            <w:t xml:space="preserve">2. Realizarea investițiilor în dezvoltarea capacității de oferire a serviciilor aeroportuare </w:t>
          </w:r>
        </w:p>
      </w:sdtContent>
    </w:sdt>
    <w:p w:rsidR="00000000" w:rsidDel="00000000" w:rsidP="00000000" w:rsidRDefault="00000000" w:rsidRPr="00000000" w14:paraId="000032AA">
      <w:pPr>
        <w:spacing w:line="240" w:lineRule="auto"/>
        <w:jc w:val="both"/>
        <w:rPr/>
      </w:pPr>
      <w:r w:rsidDel="00000000" w:rsidR="00000000" w:rsidRPr="00000000">
        <w:rPr>
          <w:sz w:val="24"/>
          <w:szCs w:val="24"/>
          <w:rtl w:val="0"/>
        </w:rPr>
        <w:t xml:space="preserve">Proiectele prevăzute a se realiza în perioada 2020 – 2030 pleacă de la scenariul de referință care cuprinde proiectele deja angajate spre finanțare în perioada 2014-2020 și pe care le prezentăm </w:t>
      </w:r>
      <w:r w:rsidDel="00000000" w:rsidR="00000000" w:rsidRPr="00000000">
        <w:rPr>
          <w:rtl w:val="0"/>
        </w:rPr>
        <w:t xml:space="preserve">în tabelul 2.5.2.</w:t>
      </w:r>
    </w:p>
    <w:sdt>
      <w:sdtPr>
        <w:tag w:val="goog_rdk_115"/>
      </w:sdtPr>
      <w:sdtContent>
        <w:p w:rsidR="00000000" w:rsidDel="00000000" w:rsidP="00000000" w:rsidRDefault="00000000" w:rsidRPr="00000000" w14:paraId="000032AB">
          <w:pPr>
            <w:spacing w:line="240" w:lineRule="auto"/>
            <w:jc w:val="center"/>
            <w:rPr>
              <w:b w:val="1"/>
              <w:i w:val="1"/>
              <w:sz w:val="22"/>
              <w:szCs w:val="22"/>
            </w:rPr>
          </w:pPr>
          <w:r w:rsidDel="00000000" w:rsidR="00000000" w:rsidRPr="00000000">
            <w:rPr>
              <w:b w:val="1"/>
              <w:i w:val="1"/>
              <w:sz w:val="22"/>
              <w:szCs w:val="22"/>
              <w:rtl w:val="0"/>
            </w:rPr>
            <w:t xml:space="preserve">Tabelul 2.5.2. Scenariul de referință - Proiecte din perioada 2014 - 2020</w:t>
          </w:r>
        </w:p>
      </w:sdtContent>
    </w:sdt>
    <w:tbl>
      <w:tblPr>
        <w:tblStyle w:val="Table95"/>
        <w:tblW w:w="93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1.9775596072931"/>
        <w:gridCol w:w="3623.2258064516127"/>
        <w:gridCol w:w="866.4235624123422"/>
        <w:gridCol w:w="1089.5932678821878"/>
        <w:gridCol w:w="905.8064516129032"/>
        <w:gridCol w:w="1181.4866760168302"/>
        <w:gridCol w:w="1181.4866760168302"/>
        <w:tblGridChange w:id="0">
          <w:tblGrid>
            <w:gridCol w:w="511.9775596072931"/>
            <w:gridCol w:w="3623.2258064516127"/>
            <w:gridCol w:w="866.4235624123422"/>
            <w:gridCol w:w="1089.5932678821878"/>
            <w:gridCol w:w="905.8064516129032"/>
            <w:gridCol w:w="1181.4866760168302"/>
            <w:gridCol w:w="1181.4866760168302"/>
          </w:tblGrid>
        </w:tblGridChange>
      </w:tblGrid>
      <w:tr>
        <w:trPr>
          <w:cantSplit w:val="0"/>
          <w:trHeight w:val="375.625" w:hRule="atLeast"/>
          <w:tblHeader w:val="0"/>
        </w:trPr>
        <w:tc>
          <w:tcPr>
            <w:tcBorders>
              <w:bottom w:color="000000" w:space="0" w:sz="4" w:val="single"/>
            </w:tcBorders>
            <w:shd w:fill="cfe2f3" w:val="clear"/>
            <w:vAlign w:val="center"/>
          </w:tcPr>
          <w:p w:rsidR="00000000" w:rsidDel="00000000" w:rsidP="00000000" w:rsidRDefault="00000000" w:rsidRPr="00000000" w14:paraId="000032AC">
            <w:pPr>
              <w:spacing w:before="0" w:line="240" w:lineRule="auto"/>
              <w:jc w:val="center"/>
              <w:rPr>
                <w:b w:val="1"/>
                <w:sz w:val="16"/>
                <w:szCs w:val="16"/>
              </w:rPr>
            </w:pPr>
            <w:r w:rsidDel="00000000" w:rsidR="00000000" w:rsidRPr="00000000">
              <w:rPr>
                <w:b w:val="1"/>
                <w:sz w:val="16"/>
                <w:szCs w:val="16"/>
                <w:rtl w:val="0"/>
              </w:rPr>
              <w:t xml:space="preserve">Nr.crt</w:t>
            </w:r>
          </w:p>
        </w:tc>
        <w:tc>
          <w:tcPr>
            <w:tcBorders>
              <w:bottom w:color="000000" w:space="0" w:sz="4" w:val="single"/>
            </w:tcBorders>
            <w:shd w:fill="cfe2f3" w:val="clear"/>
            <w:vAlign w:val="center"/>
          </w:tcPr>
          <w:p w:rsidR="00000000" w:rsidDel="00000000" w:rsidP="00000000" w:rsidRDefault="00000000" w:rsidRPr="00000000" w14:paraId="000032AD">
            <w:pPr>
              <w:spacing w:before="0" w:line="240" w:lineRule="auto"/>
              <w:jc w:val="center"/>
              <w:rPr>
                <w:b w:val="1"/>
                <w:sz w:val="16"/>
                <w:szCs w:val="16"/>
              </w:rPr>
            </w:pPr>
            <w:r w:rsidDel="00000000" w:rsidR="00000000" w:rsidRPr="00000000">
              <w:rPr>
                <w:b w:val="1"/>
                <w:sz w:val="16"/>
                <w:szCs w:val="16"/>
                <w:rtl w:val="0"/>
              </w:rPr>
              <w:t xml:space="preserve">Denumire proiect (scenariul de referință)</w:t>
            </w:r>
          </w:p>
        </w:tc>
        <w:tc>
          <w:tcPr>
            <w:tcBorders>
              <w:bottom w:color="000000" w:space="0" w:sz="4" w:val="single"/>
            </w:tcBorders>
            <w:shd w:fill="cfe2f3" w:val="clear"/>
            <w:vAlign w:val="center"/>
          </w:tcPr>
          <w:p w:rsidR="00000000" w:rsidDel="00000000" w:rsidP="00000000" w:rsidRDefault="00000000" w:rsidRPr="00000000" w14:paraId="000032AE">
            <w:pPr>
              <w:spacing w:before="0" w:line="240" w:lineRule="auto"/>
              <w:jc w:val="center"/>
              <w:rPr>
                <w:b w:val="1"/>
                <w:sz w:val="16"/>
                <w:szCs w:val="16"/>
              </w:rPr>
            </w:pPr>
            <w:r w:rsidDel="00000000" w:rsidR="00000000" w:rsidRPr="00000000">
              <w:rPr>
                <w:b w:val="1"/>
                <w:sz w:val="16"/>
                <w:szCs w:val="16"/>
                <w:rtl w:val="0"/>
              </w:rPr>
              <w:t xml:space="preserve">Aeroport</w:t>
            </w:r>
          </w:p>
        </w:tc>
        <w:tc>
          <w:tcPr>
            <w:tcBorders>
              <w:bottom w:color="000000" w:space="0" w:sz="4" w:val="single"/>
            </w:tcBorders>
            <w:shd w:fill="cfe2f3" w:val="clear"/>
            <w:vAlign w:val="center"/>
          </w:tcPr>
          <w:p w:rsidR="00000000" w:rsidDel="00000000" w:rsidP="00000000" w:rsidRDefault="00000000" w:rsidRPr="00000000" w14:paraId="000032AF">
            <w:pPr>
              <w:spacing w:before="0" w:line="240" w:lineRule="auto"/>
              <w:jc w:val="center"/>
              <w:rPr>
                <w:b w:val="1"/>
                <w:sz w:val="16"/>
                <w:szCs w:val="16"/>
              </w:rPr>
            </w:pPr>
            <w:r w:rsidDel="00000000" w:rsidR="00000000" w:rsidRPr="00000000">
              <w:rPr>
                <w:b w:val="1"/>
                <w:sz w:val="16"/>
                <w:szCs w:val="16"/>
                <w:rtl w:val="0"/>
              </w:rPr>
              <w:t xml:space="preserve">Rețea TEN-T</w:t>
            </w:r>
          </w:p>
        </w:tc>
        <w:tc>
          <w:tcPr>
            <w:tcBorders>
              <w:bottom w:color="000000" w:space="0" w:sz="4" w:val="single"/>
            </w:tcBorders>
            <w:shd w:fill="cfe2f3" w:val="clear"/>
            <w:vAlign w:val="center"/>
          </w:tcPr>
          <w:p w:rsidR="00000000" w:rsidDel="00000000" w:rsidP="00000000" w:rsidRDefault="00000000" w:rsidRPr="00000000" w14:paraId="000032B0">
            <w:pPr>
              <w:spacing w:before="0" w:line="240" w:lineRule="auto"/>
              <w:jc w:val="center"/>
              <w:rPr>
                <w:b w:val="1"/>
                <w:sz w:val="16"/>
                <w:szCs w:val="16"/>
              </w:rPr>
            </w:pPr>
            <w:r w:rsidDel="00000000" w:rsidR="00000000" w:rsidRPr="00000000">
              <w:rPr>
                <w:b w:val="1"/>
                <w:sz w:val="16"/>
                <w:szCs w:val="16"/>
                <w:rtl w:val="0"/>
              </w:rPr>
              <w:t xml:space="preserve">Rețea națională</w:t>
            </w:r>
          </w:p>
        </w:tc>
        <w:tc>
          <w:tcPr>
            <w:tcBorders>
              <w:bottom w:color="000000" w:space="0" w:sz="4" w:val="single"/>
            </w:tcBorders>
            <w:shd w:fill="cfe2f3" w:val="clear"/>
            <w:vAlign w:val="center"/>
          </w:tcPr>
          <w:p w:rsidR="00000000" w:rsidDel="00000000" w:rsidP="00000000" w:rsidRDefault="00000000" w:rsidRPr="00000000" w14:paraId="000032B1">
            <w:pPr>
              <w:spacing w:before="0" w:line="240" w:lineRule="auto"/>
              <w:ind w:right="-30"/>
              <w:jc w:val="center"/>
              <w:rPr>
                <w:b w:val="1"/>
                <w:sz w:val="16"/>
                <w:szCs w:val="16"/>
              </w:rPr>
            </w:pPr>
            <w:r w:rsidDel="00000000" w:rsidR="00000000" w:rsidRPr="00000000">
              <w:rPr>
                <w:b w:val="1"/>
                <w:sz w:val="16"/>
                <w:szCs w:val="16"/>
                <w:rtl w:val="0"/>
              </w:rPr>
              <w:t xml:space="preserve">Cost total (mil. </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tcBorders>
              <w:bottom w:color="000000" w:space="0" w:sz="4" w:val="single"/>
            </w:tcBorders>
            <w:shd w:fill="cfe2f3" w:val="clear"/>
            <w:vAlign w:val="center"/>
          </w:tcPr>
          <w:p w:rsidR="00000000" w:rsidDel="00000000" w:rsidP="00000000" w:rsidRDefault="00000000" w:rsidRPr="00000000" w14:paraId="000032B2">
            <w:pPr>
              <w:spacing w:before="0" w:line="240" w:lineRule="auto"/>
              <w:ind w:right="-30"/>
              <w:jc w:val="center"/>
              <w:rPr>
                <w:b w:val="1"/>
                <w:sz w:val="16"/>
                <w:szCs w:val="16"/>
              </w:rPr>
            </w:pPr>
            <w:r w:rsidDel="00000000" w:rsidR="00000000" w:rsidRPr="00000000">
              <w:rPr>
                <w:b w:val="1"/>
                <w:sz w:val="16"/>
                <w:szCs w:val="16"/>
                <w:rtl w:val="0"/>
              </w:rPr>
              <w:t xml:space="preserve">Cost total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3">
            <w:pPr>
              <w:spacing w:before="0" w:line="240" w:lineRule="auto"/>
              <w:jc w:val="both"/>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4">
            <w:pPr>
              <w:spacing w:before="0" w:line="240" w:lineRule="auto"/>
              <w:ind w:left="90" w:right="30" w:firstLine="0"/>
              <w:jc w:val="both"/>
              <w:rPr>
                <w:sz w:val="16"/>
                <w:szCs w:val="16"/>
              </w:rPr>
            </w:pPr>
            <w:r w:rsidDel="00000000" w:rsidR="00000000" w:rsidRPr="00000000">
              <w:rPr>
                <w:sz w:val="16"/>
                <w:szCs w:val="16"/>
                <w:rtl w:val="0"/>
              </w:rPr>
              <w:t xml:space="preserve">Creșterea siguranței și securității pasagerilor pe Aeroportul ”Delta Dunarii” Tulcea - asigurarea securității pasagerilor pe Aeroportul ”Delta Dunarii” Tulcea</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5">
            <w:pPr>
              <w:spacing w:before="0" w:line="240" w:lineRule="auto"/>
              <w:jc w:val="center"/>
              <w:rPr>
                <w:sz w:val="16"/>
                <w:szCs w:val="16"/>
              </w:rPr>
            </w:pPr>
            <w:r w:rsidDel="00000000" w:rsidR="00000000" w:rsidRPr="00000000">
              <w:rPr>
                <w:sz w:val="16"/>
                <w:szCs w:val="16"/>
                <w:rtl w:val="0"/>
              </w:rPr>
              <w:t xml:space="preserve">Tulcea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6">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7">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8">
            <w:pPr>
              <w:widowControl w:val="0"/>
              <w:spacing w:before="0" w:line="240" w:lineRule="auto"/>
              <w:jc w:val="right"/>
              <w:rPr>
                <w:sz w:val="16"/>
                <w:szCs w:val="16"/>
              </w:rPr>
            </w:pPr>
            <w:r w:rsidDel="00000000" w:rsidR="00000000" w:rsidRPr="00000000">
              <w:rPr>
                <w:sz w:val="16"/>
                <w:szCs w:val="16"/>
                <w:rtl w:val="0"/>
              </w:rPr>
              <w:t xml:space="preserve">12.4</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9">
            <w:pPr>
              <w:spacing w:before="0" w:line="240" w:lineRule="auto"/>
              <w:jc w:val="right"/>
              <w:rPr>
                <w:sz w:val="16"/>
                <w:szCs w:val="16"/>
              </w:rPr>
            </w:pPr>
            <w:r w:rsidDel="00000000" w:rsidR="00000000" w:rsidRPr="00000000">
              <w:rPr>
                <w:sz w:val="16"/>
                <w:szCs w:val="16"/>
                <w:rtl w:val="0"/>
              </w:rPr>
              <w:t xml:space="preserve">14.7</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A">
            <w:pPr>
              <w:spacing w:before="0" w:line="240" w:lineRule="auto"/>
              <w:jc w:val="both"/>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B">
            <w:pPr>
              <w:spacing w:before="0" w:line="240" w:lineRule="auto"/>
              <w:ind w:left="90" w:right="30" w:firstLine="0"/>
              <w:jc w:val="both"/>
              <w:rPr>
                <w:sz w:val="16"/>
                <w:szCs w:val="16"/>
              </w:rPr>
            </w:pPr>
            <w:r w:rsidDel="00000000" w:rsidR="00000000" w:rsidRPr="00000000">
              <w:rPr>
                <w:sz w:val="16"/>
                <w:szCs w:val="16"/>
                <w:rtl w:val="0"/>
              </w:rPr>
              <w:t xml:space="preserve">Creșterea capacității portante și modernizarea pistei de decolare - aterizare și a suprafețelor de mișcare aferente la Aeroportul internațional George Enescu </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C">
            <w:pPr>
              <w:spacing w:before="0" w:line="240" w:lineRule="auto"/>
              <w:jc w:val="center"/>
              <w:rPr>
                <w:sz w:val="16"/>
                <w:szCs w:val="16"/>
              </w:rPr>
            </w:pPr>
            <w:r w:rsidDel="00000000" w:rsidR="00000000" w:rsidRPr="00000000">
              <w:rPr>
                <w:sz w:val="16"/>
                <w:szCs w:val="16"/>
                <w:rtl w:val="0"/>
              </w:rPr>
              <w:t xml:space="preserve">Bacău</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D">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E">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BF">
            <w:pPr>
              <w:widowControl w:val="0"/>
              <w:spacing w:before="0" w:line="240" w:lineRule="auto"/>
              <w:jc w:val="right"/>
              <w:rPr>
                <w:sz w:val="16"/>
                <w:szCs w:val="16"/>
              </w:rPr>
            </w:pPr>
            <w:r w:rsidDel="00000000" w:rsidR="00000000" w:rsidRPr="00000000">
              <w:rPr>
                <w:sz w:val="16"/>
                <w:szCs w:val="16"/>
                <w:rtl w:val="0"/>
              </w:rPr>
              <w:t xml:space="preserve">33.9</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0">
            <w:pPr>
              <w:spacing w:before="0" w:line="240" w:lineRule="auto"/>
              <w:jc w:val="right"/>
              <w:rPr>
                <w:sz w:val="16"/>
                <w:szCs w:val="16"/>
              </w:rPr>
            </w:pPr>
            <w:r w:rsidDel="00000000" w:rsidR="00000000" w:rsidRPr="00000000">
              <w:rPr>
                <w:sz w:val="16"/>
                <w:szCs w:val="16"/>
                <w:rtl w:val="0"/>
              </w:rPr>
              <w:t xml:space="preserve">40.4</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1">
            <w:pPr>
              <w:spacing w:before="0" w:line="240" w:lineRule="auto"/>
              <w:jc w:val="both"/>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2">
            <w:pPr>
              <w:spacing w:before="0" w:line="240" w:lineRule="auto"/>
              <w:ind w:left="90" w:right="30" w:firstLine="0"/>
              <w:jc w:val="both"/>
              <w:rPr>
                <w:sz w:val="16"/>
                <w:szCs w:val="16"/>
              </w:rPr>
            </w:pPr>
            <w:r w:rsidDel="00000000" w:rsidR="00000000" w:rsidRPr="00000000">
              <w:rPr>
                <w:sz w:val="16"/>
                <w:szCs w:val="16"/>
                <w:rtl w:val="0"/>
              </w:rPr>
              <w:t xml:space="preserve">Echipamente de detecție explozibil standard 3 de tip CTX</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3">
            <w:pPr>
              <w:spacing w:before="0" w:line="240" w:lineRule="auto"/>
              <w:jc w:val="center"/>
              <w:rPr>
                <w:sz w:val="16"/>
                <w:szCs w:val="16"/>
              </w:rPr>
            </w:pPr>
            <w:r w:rsidDel="00000000" w:rsidR="00000000" w:rsidRPr="00000000">
              <w:rPr>
                <w:sz w:val="16"/>
                <w:szCs w:val="16"/>
                <w:rtl w:val="0"/>
              </w:rPr>
              <w:t xml:space="preserve">Cluj-Napoca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4">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5">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6">
            <w:pPr>
              <w:widowControl w:val="0"/>
              <w:spacing w:before="0" w:line="240" w:lineRule="auto"/>
              <w:jc w:val="right"/>
              <w:rPr>
                <w:sz w:val="16"/>
                <w:szCs w:val="16"/>
              </w:rPr>
            </w:pPr>
            <w:r w:rsidDel="00000000" w:rsidR="00000000" w:rsidRPr="00000000">
              <w:rPr>
                <w:sz w:val="16"/>
                <w:szCs w:val="16"/>
                <w:rtl w:val="0"/>
              </w:rPr>
              <w:t xml:space="preserve">4.1</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7">
            <w:pPr>
              <w:spacing w:before="0" w:line="240" w:lineRule="auto"/>
              <w:jc w:val="right"/>
              <w:rPr>
                <w:sz w:val="16"/>
                <w:szCs w:val="16"/>
              </w:rPr>
            </w:pPr>
            <w:r w:rsidDel="00000000" w:rsidR="00000000" w:rsidRPr="00000000">
              <w:rPr>
                <w:sz w:val="16"/>
                <w:szCs w:val="16"/>
                <w:rtl w:val="0"/>
              </w:rPr>
              <w:t xml:space="preserve">4.9</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8">
            <w:pPr>
              <w:spacing w:before="0" w:line="240" w:lineRule="auto"/>
              <w:jc w:val="both"/>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9">
            <w:pPr>
              <w:spacing w:before="0" w:line="240" w:lineRule="auto"/>
              <w:ind w:left="90" w:right="30" w:firstLine="0"/>
              <w:jc w:val="both"/>
              <w:rPr>
                <w:sz w:val="16"/>
                <w:szCs w:val="16"/>
              </w:rPr>
            </w:pPr>
            <w:r w:rsidDel="00000000" w:rsidR="00000000" w:rsidRPr="00000000">
              <w:rPr>
                <w:sz w:val="16"/>
                <w:szCs w:val="16"/>
                <w:rtl w:val="0"/>
              </w:rPr>
              <w:t xml:space="preserve">Construire terminal sosiri curse externe pasageri</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A">
            <w:pPr>
              <w:spacing w:before="0" w:line="240" w:lineRule="auto"/>
              <w:jc w:val="center"/>
              <w:rPr>
                <w:sz w:val="16"/>
                <w:szCs w:val="16"/>
              </w:rPr>
            </w:pPr>
            <w:r w:rsidDel="00000000" w:rsidR="00000000" w:rsidRPr="00000000">
              <w:rPr>
                <w:sz w:val="16"/>
                <w:szCs w:val="16"/>
                <w:rtl w:val="0"/>
              </w:rPr>
              <w:t xml:space="preserve">Timişoara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B">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C">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D">
            <w:pPr>
              <w:widowControl w:val="0"/>
              <w:spacing w:before="0" w:line="240" w:lineRule="auto"/>
              <w:jc w:val="right"/>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E">
            <w:pPr>
              <w:spacing w:before="0" w:line="240" w:lineRule="auto"/>
              <w:jc w:val="right"/>
              <w:rPr>
                <w:sz w:val="16"/>
                <w:szCs w:val="16"/>
              </w:rPr>
            </w:pPr>
            <w:r w:rsidDel="00000000" w:rsidR="00000000" w:rsidRPr="00000000">
              <w:rPr>
                <w:sz w:val="16"/>
                <w:szCs w:val="16"/>
                <w:rtl w:val="0"/>
              </w:rPr>
              <w:t xml:space="preserve">6.3</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CF">
            <w:pPr>
              <w:spacing w:before="0" w:line="240" w:lineRule="auto"/>
              <w:jc w:val="both"/>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0">
            <w:pPr>
              <w:spacing w:before="0" w:line="240" w:lineRule="auto"/>
              <w:ind w:left="90" w:right="30" w:firstLine="0"/>
              <w:jc w:val="both"/>
              <w:rPr>
                <w:sz w:val="16"/>
                <w:szCs w:val="16"/>
              </w:rPr>
            </w:pPr>
            <w:r w:rsidDel="00000000" w:rsidR="00000000" w:rsidRPr="00000000">
              <w:rPr>
                <w:sz w:val="16"/>
                <w:szCs w:val="16"/>
                <w:rtl w:val="0"/>
              </w:rPr>
              <w:t xml:space="preserve">Cale de rulare paralelă cu pista</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1">
            <w:pPr>
              <w:spacing w:before="0" w:line="240" w:lineRule="auto"/>
              <w:jc w:val="center"/>
              <w:rPr>
                <w:sz w:val="16"/>
                <w:szCs w:val="16"/>
              </w:rPr>
            </w:pPr>
            <w:r w:rsidDel="00000000" w:rsidR="00000000" w:rsidRPr="00000000">
              <w:rPr>
                <w:sz w:val="16"/>
                <w:szCs w:val="16"/>
                <w:rtl w:val="0"/>
              </w:rPr>
              <w:t xml:space="preserve">Cluj-Napoca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2">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3">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4">
            <w:pPr>
              <w:widowControl w:val="0"/>
              <w:spacing w:before="0" w:line="240" w:lineRule="auto"/>
              <w:jc w:val="right"/>
              <w:rPr>
                <w:sz w:val="16"/>
                <w:szCs w:val="16"/>
              </w:rPr>
            </w:pPr>
            <w:r w:rsidDel="00000000" w:rsidR="00000000" w:rsidRPr="00000000">
              <w:rPr>
                <w:sz w:val="16"/>
                <w:szCs w:val="16"/>
                <w:rtl w:val="0"/>
              </w:rPr>
              <w:t xml:space="preserve">11.2</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5">
            <w:pPr>
              <w:spacing w:before="0" w:line="240" w:lineRule="auto"/>
              <w:jc w:val="right"/>
              <w:rPr>
                <w:sz w:val="16"/>
                <w:szCs w:val="16"/>
              </w:rPr>
            </w:pPr>
            <w:r w:rsidDel="00000000" w:rsidR="00000000" w:rsidRPr="00000000">
              <w:rPr>
                <w:sz w:val="16"/>
                <w:szCs w:val="16"/>
                <w:rtl w:val="0"/>
              </w:rPr>
              <w:t xml:space="preserve">13.3</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6">
            <w:pPr>
              <w:spacing w:before="0" w:line="240" w:lineRule="auto"/>
              <w:jc w:val="both"/>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7">
            <w:pPr>
              <w:spacing w:before="0" w:line="240" w:lineRule="auto"/>
              <w:ind w:left="90" w:right="30" w:firstLine="0"/>
              <w:jc w:val="both"/>
              <w:rPr>
                <w:sz w:val="16"/>
                <w:szCs w:val="16"/>
              </w:rPr>
            </w:pPr>
            <w:r w:rsidDel="00000000" w:rsidR="00000000" w:rsidRPr="00000000">
              <w:rPr>
                <w:sz w:val="16"/>
                <w:szCs w:val="16"/>
                <w:rtl w:val="0"/>
              </w:rPr>
              <w:t xml:space="preserve">Modernizarea şi dezvoltarea infrastructurii de transport aerian la Aeroportul Internaţional “George Enescu” Bacău</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8">
            <w:pPr>
              <w:spacing w:before="0" w:line="240" w:lineRule="auto"/>
              <w:jc w:val="center"/>
              <w:rPr>
                <w:sz w:val="16"/>
                <w:szCs w:val="16"/>
              </w:rPr>
            </w:pPr>
            <w:r w:rsidDel="00000000" w:rsidR="00000000" w:rsidRPr="00000000">
              <w:rPr>
                <w:sz w:val="16"/>
                <w:szCs w:val="16"/>
                <w:rtl w:val="0"/>
              </w:rPr>
              <w:t xml:space="preserve">Bacău</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9">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A">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B">
            <w:pPr>
              <w:widowControl w:val="0"/>
              <w:spacing w:before="0" w:line="240" w:lineRule="auto"/>
              <w:jc w:val="right"/>
              <w:rPr>
                <w:sz w:val="16"/>
                <w:szCs w:val="16"/>
              </w:rPr>
            </w:pPr>
            <w:r w:rsidDel="00000000" w:rsidR="00000000" w:rsidRPr="00000000">
              <w:rPr>
                <w:sz w:val="16"/>
                <w:szCs w:val="16"/>
                <w:rtl w:val="0"/>
              </w:rPr>
              <w:t xml:space="preserve">14.7</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C">
            <w:pPr>
              <w:spacing w:before="0" w:line="240" w:lineRule="auto"/>
              <w:jc w:val="right"/>
              <w:rPr>
                <w:sz w:val="16"/>
                <w:szCs w:val="16"/>
              </w:rPr>
            </w:pPr>
            <w:r w:rsidDel="00000000" w:rsidR="00000000" w:rsidRPr="00000000">
              <w:rPr>
                <w:sz w:val="16"/>
                <w:szCs w:val="16"/>
                <w:rtl w:val="0"/>
              </w:rPr>
              <w:t xml:space="preserve">17.5</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D">
            <w:pPr>
              <w:spacing w:before="0" w:line="240" w:lineRule="auto"/>
              <w:jc w:val="both"/>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E">
            <w:pPr>
              <w:spacing w:before="0" w:line="240" w:lineRule="auto"/>
              <w:ind w:left="90" w:right="30" w:firstLine="0"/>
              <w:jc w:val="both"/>
              <w:rPr>
                <w:sz w:val="16"/>
                <w:szCs w:val="16"/>
              </w:rPr>
            </w:pPr>
            <w:r w:rsidDel="00000000" w:rsidR="00000000" w:rsidRPr="00000000">
              <w:rPr>
                <w:sz w:val="16"/>
                <w:szCs w:val="16"/>
                <w:rtl w:val="0"/>
              </w:rPr>
              <w:t xml:space="preserve">Suplimentarea capacităților de operare pentru pista de decolare aterizare și platforma de staționare a aeronavelor de la Aeroportul Iași</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DF">
            <w:pPr>
              <w:spacing w:before="0" w:line="240" w:lineRule="auto"/>
              <w:jc w:val="center"/>
              <w:rPr>
                <w:sz w:val="16"/>
                <w:szCs w:val="16"/>
              </w:rPr>
            </w:pPr>
            <w:r w:rsidDel="00000000" w:rsidR="00000000" w:rsidRPr="00000000">
              <w:rPr>
                <w:sz w:val="16"/>
                <w:szCs w:val="16"/>
                <w:rtl w:val="0"/>
              </w:rPr>
              <w:t xml:space="preserve">Iași</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0">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1">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2">
            <w:pPr>
              <w:widowControl w:val="0"/>
              <w:spacing w:before="0" w:line="240" w:lineRule="auto"/>
              <w:jc w:val="right"/>
              <w:rPr>
                <w:sz w:val="16"/>
                <w:szCs w:val="16"/>
              </w:rPr>
            </w:pPr>
            <w:r w:rsidDel="00000000" w:rsidR="00000000" w:rsidRPr="00000000">
              <w:rPr>
                <w:sz w:val="16"/>
                <w:szCs w:val="16"/>
                <w:rtl w:val="0"/>
              </w:rPr>
              <w:t xml:space="preserve">10.5</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3">
            <w:pPr>
              <w:spacing w:before="0" w:line="240" w:lineRule="auto"/>
              <w:jc w:val="right"/>
              <w:rPr>
                <w:sz w:val="16"/>
                <w:szCs w:val="16"/>
              </w:rPr>
            </w:pPr>
            <w:r w:rsidDel="00000000" w:rsidR="00000000" w:rsidRPr="00000000">
              <w:rPr>
                <w:sz w:val="16"/>
                <w:szCs w:val="16"/>
                <w:rtl w:val="0"/>
              </w:rPr>
              <w:t xml:space="preserve">12.5</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4">
            <w:pPr>
              <w:spacing w:before="0" w:line="240" w:lineRule="auto"/>
              <w:jc w:val="both"/>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5">
            <w:pPr>
              <w:spacing w:before="0" w:line="240" w:lineRule="auto"/>
              <w:ind w:left="90" w:right="30" w:firstLine="0"/>
              <w:jc w:val="both"/>
              <w:rPr>
                <w:sz w:val="16"/>
                <w:szCs w:val="16"/>
              </w:rPr>
            </w:pPr>
            <w:r w:rsidDel="00000000" w:rsidR="00000000" w:rsidRPr="00000000">
              <w:rPr>
                <w:sz w:val="16"/>
                <w:szCs w:val="16"/>
                <w:rtl w:val="0"/>
              </w:rPr>
              <w:t xml:space="preserve">Creșterea siguranței și securității pasagerilor pe Aeroportul ”Delta Dunarii” Tulcea - siguranța și creșterea sigurantei pasagerilor pe Aeroportul ”Delta Dunării” Tulcea</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6">
            <w:pPr>
              <w:spacing w:before="0" w:line="240" w:lineRule="auto"/>
              <w:jc w:val="center"/>
              <w:rPr>
                <w:sz w:val="16"/>
                <w:szCs w:val="16"/>
              </w:rPr>
            </w:pPr>
            <w:r w:rsidDel="00000000" w:rsidR="00000000" w:rsidRPr="00000000">
              <w:rPr>
                <w:sz w:val="16"/>
                <w:szCs w:val="16"/>
                <w:rtl w:val="0"/>
              </w:rPr>
              <w:t xml:space="preserve">Tulcea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7">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8">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9">
            <w:pPr>
              <w:widowControl w:val="0"/>
              <w:spacing w:before="0" w:line="240" w:lineRule="auto"/>
              <w:jc w:val="right"/>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A">
            <w:pPr>
              <w:spacing w:before="0" w:line="240" w:lineRule="auto"/>
              <w:jc w:val="right"/>
              <w:rPr>
                <w:sz w:val="16"/>
                <w:szCs w:val="16"/>
              </w:rPr>
            </w:pPr>
            <w:r w:rsidDel="00000000" w:rsidR="00000000" w:rsidRPr="00000000">
              <w:rPr>
                <w:sz w:val="16"/>
                <w:szCs w:val="16"/>
                <w:rtl w:val="0"/>
              </w:rPr>
              <w:t xml:space="preserve">2.5</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B">
            <w:pPr>
              <w:spacing w:before="0" w:line="240" w:lineRule="auto"/>
              <w:jc w:val="both"/>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C">
            <w:pPr>
              <w:spacing w:before="0" w:line="240" w:lineRule="auto"/>
              <w:ind w:left="90" w:right="30" w:firstLine="0"/>
              <w:jc w:val="both"/>
              <w:rPr>
                <w:sz w:val="16"/>
                <w:szCs w:val="16"/>
              </w:rPr>
            </w:pPr>
            <w:r w:rsidDel="00000000" w:rsidR="00000000" w:rsidRPr="00000000">
              <w:rPr>
                <w:sz w:val="16"/>
                <w:szCs w:val="16"/>
                <w:rtl w:val="0"/>
              </w:rPr>
              <w:t xml:space="preserve">Echipamente scanare bagaje de mână standard C3 cu sistem integrat automat de management / returnare a tăvilor</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D">
            <w:pPr>
              <w:spacing w:before="0" w:line="240" w:lineRule="auto"/>
              <w:jc w:val="center"/>
              <w:rPr>
                <w:sz w:val="16"/>
                <w:szCs w:val="16"/>
              </w:rPr>
            </w:pPr>
            <w:r w:rsidDel="00000000" w:rsidR="00000000" w:rsidRPr="00000000">
              <w:rPr>
                <w:sz w:val="16"/>
                <w:szCs w:val="16"/>
                <w:rtl w:val="0"/>
              </w:rPr>
              <w:t xml:space="preserve">Cluj-Napoca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E">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EF">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0">
            <w:pPr>
              <w:widowControl w:val="0"/>
              <w:spacing w:before="0" w:line="240" w:lineRule="auto"/>
              <w:jc w:val="right"/>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1">
            <w:pPr>
              <w:spacing w:before="0" w:line="240" w:lineRule="auto"/>
              <w:jc w:val="right"/>
              <w:rPr>
                <w:sz w:val="16"/>
                <w:szCs w:val="16"/>
              </w:rPr>
            </w:pPr>
            <w:r w:rsidDel="00000000" w:rsidR="00000000" w:rsidRPr="00000000">
              <w:rPr>
                <w:sz w:val="16"/>
                <w:szCs w:val="16"/>
                <w:rtl w:val="0"/>
              </w:rPr>
              <w:t xml:space="preserve">4.0</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2">
            <w:pPr>
              <w:spacing w:before="0" w:line="240" w:lineRule="auto"/>
              <w:jc w:val="both"/>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3">
            <w:pPr>
              <w:spacing w:before="0" w:line="240" w:lineRule="auto"/>
              <w:ind w:left="90" w:right="30" w:firstLine="0"/>
              <w:jc w:val="both"/>
              <w:rPr>
                <w:sz w:val="16"/>
                <w:szCs w:val="16"/>
              </w:rPr>
            </w:pPr>
            <w:r w:rsidDel="00000000" w:rsidR="00000000" w:rsidRPr="00000000">
              <w:rPr>
                <w:sz w:val="16"/>
                <w:szCs w:val="16"/>
                <w:rtl w:val="0"/>
              </w:rPr>
              <w:t xml:space="preserve">Achiziție Autospeciale PSI și Sistem Integrat Pentru Controlul de Securitate</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4">
            <w:pPr>
              <w:spacing w:before="0" w:line="240" w:lineRule="auto"/>
              <w:jc w:val="center"/>
              <w:rPr>
                <w:sz w:val="16"/>
                <w:szCs w:val="16"/>
              </w:rPr>
            </w:pPr>
            <w:r w:rsidDel="00000000" w:rsidR="00000000" w:rsidRPr="00000000">
              <w:rPr>
                <w:sz w:val="16"/>
                <w:szCs w:val="16"/>
                <w:rtl w:val="0"/>
              </w:rPr>
              <w:t xml:space="preserve">Timişoara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5">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6">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7">
            <w:pPr>
              <w:widowControl w:val="0"/>
              <w:spacing w:before="0" w:line="240" w:lineRule="auto"/>
              <w:jc w:val="right"/>
              <w:rPr>
                <w:sz w:val="16"/>
                <w:szCs w:val="16"/>
              </w:rPr>
            </w:pPr>
            <w:r w:rsidDel="00000000" w:rsidR="00000000" w:rsidRPr="00000000">
              <w:rPr>
                <w:sz w:val="16"/>
                <w:szCs w:val="16"/>
                <w:rtl w:val="0"/>
              </w:rPr>
              <w:t xml:space="preserve">8.4</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8">
            <w:pPr>
              <w:spacing w:before="0" w:line="240" w:lineRule="auto"/>
              <w:jc w:val="right"/>
              <w:rPr>
                <w:sz w:val="16"/>
                <w:szCs w:val="16"/>
              </w:rPr>
            </w:pPr>
            <w:r w:rsidDel="00000000" w:rsidR="00000000" w:rsidRPr="00000000">
              <w:rPr>
                <w:sz w:val="16"/>
                <w:szCs w:val="16"/>
                <w:rtl w:val="0"/>
              </w:rPr>
              <w:t xml:space="preserve">10.0</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9">
            <w:pPr>
              <w:spacing w:before="0" w:line="240" w:lineRule="auto"/>
              <w:jc w:val="both"/>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A">
            <w:pPr>
              <w:spacing w:before="0" w:line="240" w:lineRule="auto"/>
              <w:ind w:left="90" w:right="30" w:firstLine="0"/>
              <w:jc w:val="both"/>
              <w:rPr>
                <w:sz w:val="16"/>
                <w:szCs w:val="16"/>
              </w:rPr>
            </w:pPr>
            <w:r w:rsidDel="00000000" w:rsidR="00000000" w:rsidRPr="00000000">
              <w:rPr>
                <w:sz w:val="16"/>
                <w:szCs w:val="16"/>
                <w:rtl w:val="0"/>
              </w:rPr>
              <w:t xml:space="preserve">Creșterea siguranței, și securității pasagerilor pe Aeroportul Internațional Avram Iancu Cluj-Napoca </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B">
            <w:pPr>
              <w:spacing w:before="0" w:line="240" w:lineRule="auto"/>
              <w:jc w:val="center"/>
              <w:rPr>
                <w:sz w:val="16"/>
                <w:szCs w:val="16"/>
              </w:rPr>
            </w:pPr>
            <w:r w:rsidDel="00000000" w:rsidR="00000000" w:rsidRPr="00000000">
              <w:rPr>
                <w:sz w:val="16"/>
                <w:szCs w:val="16"/>
                <w:rtl w:val="0"/>
              </w:rPr>
              <w:t xml:space="preserve">Cluj-Napoca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C">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D">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E">
            <w:pPr>
              <w:widowControl w:val="0"/>
              <w:spacing w:before="0" w:line="240" w:lineRule="auto"/>
              <w:jc w:val="right"/>
              <w:rPr>
                <w:sz w:val="16"/>
                <w:szCs w:val="16"/>
              </w:rPr>
            </w:pPr>
            <w:r w:rsidDel="00000000" w:rsidR="00000000" w:rsidRPr="00000000">
              <w:rPr>
                <w:sz w:val="16"/>
                <w:szCs w:val="16"/>
                <w:rtl w:val="0"/>
              </w:rPr>
              <w:t xml:space="preserve">9.7</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2FF">
            <w:pPr>
              <w:spacing w:before="0" w:line="240" w:lineRule="auto"/>
              <w:jc w:val="right"/>
              <w:rPr>
                <w:sz w:val="16"/>
                <w:szCs w:val="16"/>
              </w:rPr>
            </w:pPr>
            <w:r w:rsidDel="00000000" w:rsidR="00000000" w:rsidRPr="00000000">
              <w:rPr>
                <w:sz w:val="16"/>
                <w:szCs w:val="16"/>
                <w:rtl w:val="0"/>
              </w:rPr>
              <w:t xml:space="preserve">11.5</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0">
            <w:pPr>
              <w:spacing w:before="0" w:line="240" w:lineRule="auto"/>
              <w:jc w:val="both"/>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1">
            <w:pPr>
              <w:spacing w:before="0" w:line="240" w:lineRule="auto"/>
              <w:ind w:left="90" w:right="30" w:firstLine="0"/>
              <w:jc w:val="both"/>
              <w:rPr>
                <w:sz w:val="16"/>
                <w:szCs w:val="16"/>
              </w:rPr>
            </w:pPr>
            <w:r w:rsidDel="00000000" w:rsidR="00000000" w:rsidRPr="00000000">
              <w:rPr>
                <w:sz w:val="16"/>
                <w:szCs w:val="16"/>
                <w:rtl w:val="0"/>
              </w:rPr>
              <w:t xml:space="preserve">Dotare cu echipamente și facilități PSI și urgențe medicale</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2">
            <w:pPr>
              <w:spacing w:before="0" w:line="240" w:lineRule="auto"/>
              <w:jc w:val="center"/>
              <w:rPr>
                <w:sz w:val="16"/>
                <w:szCs w:val="16"/>
              </w:rPr>
            </w:pPr>
            <w:r w:rsidDel="00000000" w:rsidR="00000000" w:rsidRPr="00000000">
              <w:rPr>
                <w:sz w:val="16"/>
                <w:szCs w:val="16"/>
                <w:rtl w:val="0"/>
              </w:rPr>
              <w:t xml:space="preserve">Cluj-Napoca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3">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4">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5">
            <w:pPr>
              <w:widowControl w:val="0"/>
              <w:spacing w:before="0" w:line="240" w:lineRule="auto"/>
              <w:jc w:val="right"/>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6">
            <w:pPr>
              <w:spacing w:before="0" w:line="240" w:lineRule="auto"/>
              <w:jc w:val="right"/>
              <w:rPr>
                <w:sz w:val="16"/>
                <w:szCs w:val="16"/>
              </w:rPr>
            </w:pPr>
            <w:r w:rsidDel="00000000" w:rsidR="00000000" w:rsidRPr="00000000">
              <w:rPr>
                <w:sz w:val="16"/>
                <w:szCs w:val="16"/>
                <w:rtl w:val="0"/>
              </w:rPr>
              <w:t xml:space="preserve">1.6</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7">
            <w:pPr>
              <w:spacing w:before="0" w:line="240" w:lineRule="auto"/>
              <w:jc w:val="both"/>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8">
            <w:pPr>
              <w:spacing w:before="0" w:line="240" w:lineRule="auto"/>
              <w:ind w:left="90" w:right="30" w:firstLine="0"/>
              <w:jc w:val="both"/>
              <w:rPr>
                <w:sz w:val="16"/>
                <w:szCs w:val="16"/>
              </w:rPr>
            </w:pPr>
            <w:r w:rsidDel="00000000" w:rsidR="00000000" w:rsidRPr="00000000">
              <w:rPr>
                <w:sz w:val="16"/>
                <w:szCs w:val="16"/>
                <w:rtl w:val="0"/>
              </w:rPr>
              <w:t xml:space="preserve">Upgrade balizaj luminos </w:t>
            </w:r>
            <w:r w:rsidDel="00000000" w:rsidR="00000000" w:rsidRPr="00000000">
              <w:rPr>
                <w:sz w:val="16"/>
                <w:szCs w:val="16"/>
                <w:rtl w:val="0"/>
              </w:rPr>
              <w:t xml:space="preserve">PDA Dir. 36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9">
            <w:pPr>
              <w:spacing w:before="0" w:line="240" w:lineRule="auto"/>
              <w:jc w:val="center"/>
              <w:rPr>
                <w:sz w:val="16"/>
                <w:szCs w:val="16"/>
              </w:rPr>
            </w:pPr>
            <w:r w:rsidDel="00000000" w:rsidR="00000000" w:rsidRPr="00000000">
              <w:rPr>
                <w:sz w:val="16"/>
                <w:szCs w:val="16"/>
                <w:rtl w:val="0"/>
              </w:rPr>
              <w:t xml:space="preserve">Constanța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A">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B">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C">
            <w:pPr>
              <w:widowControl w:val="0"/>
              <w:spacing w:before="0" w:line="240" w:lineRule="auto"/>
              <w:jc w:val="right"/>
              <w:rPr>
                <w:sz w:val="16"/>
                <w:szCs w:val="16"/>
              </w:rPr>
            </w:pPr>
            <w:r w:rsidDel="00000000" w:rsidR="00000000" w:rsidRPr="00000000">
              <w:rPr>
                <w:sz w:val="16"/>
                <w:szCs w:val="16"/>
                <w:rtl w:val="0"/>
              </w:rPr>
              <w:t xml:space="preserve">5.9</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D">
            <w:pPr>
              <w:spacing w:before="0" w:line="240" w:lineRule="auto"/>
              <w:jc w:val="right"/>
              <w:rPr>
                <w:sz w:val="16"/>
                <w:szCs w:val="16"/>
              </w:rPr>
            </w:pPr>
            <w:r w:rsidDel="00000000" w:rsidR="00000000" w:rsidRPr="00000000">
              <w:rPr>
                <w:sz w:val="16"/>
                <w:szCs w:val="16"/>
                <w:rtl w:val="0"/>
              </w:rPr>
              <w:t xml:space="preserve">7.0</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E">
            <w:pPr>
              <w:spacing w:before="0" w:line="240" w:lineRule="auto"/>
              <w:jc w:val="both"/>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0F">
            <w:pPr>
              <w:spacing w:before="0" w:line="240" w:lineRule="auto"/>
              <w:ind w:left="90" w:right="30" w:firstLine="0"/>
              <w:jc w:val="both"/>
              <w:rPr>
                <w:sz w:val="16"/>
                <w:szCs w:val="16"/>
              </w:rPr>
            </w:pPr>
            <w:r w:rsidDel="00000000" w:rsidR="00000000" w:rsidRPr="00000000">
              <w:rPr>
                <w:sz w:val="16"/>
                <w:szCs w:val="16"/>
                <w:rtl w:val="0"/>
              </w:rPr>
              <w:t xml:space="preserve">Modernizarea și dezvoltarea infrastructurii aeroportuare La Aeroport Tuzla</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0">
            <w:pPr>
              <w:spacing w:before="0" w:line="240" w:lineRule="auto"/>
              <w:jc w:val="center"/>
              <w:rPr>
                <w:sz w:val="16"/>
                <w:szCs w:val="16"/>
              </w:rPr>
            </w:pPr>
            <w:r w:rsidDel="00000000" w:rsidR="00000000" w:rsidRPr="00000000">
              <w:rPr>
                <w:sz w:val="16"/>
                <w:szCs w:val="16"/>
                <w:rtl w:val="0"/>
              </w:rPr>
              <w:t xml:space="preserve">Tuzla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1">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2">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3">
            <w:pPr>
              <w:widowControl w:val="0"/>
              <w:spacing w:before="0" w:line="240" w:lineRule="auto"/>
              <w:jc w:val="right"/>
              <w:rPr>
                <w:sz w:val="16"/>
                <w:szCs w:val="16"/>
              </w:rPr>
            </w:pPr>
            <w:r w:rsidDel="00000000" w:rsidR="00000000" w:rsidRPr="00000000">
              <w:rPr>
                <w:sz w:val="16"/>
                <w:szCs w:val="16"/>
                <w:rtl w:val="0"/>
              </w:rPr>
              <w:t xml:space="preserve">14.5</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4">
            <w:pPr>
              <w:spacing w:before="0" w:line="240" w:lineRule="auto"/>
              <w:jc w:val="right"/>
              <w:rPr>
                <w:sz w:val="16"/>
                <w:szCs w:val="16"/>
              </w:rPr>
            </w:pPr>
            <w:r w:rsidDel="00000000" w:rsidR="00000000" w:rsidRPr="00000000">
              <w:rPr>
                <w:sz w:val="16"/>
                <w:szCs w:val="16"/>
                <w:rtl w:val="0"/>
              </w:rPr>
              <w:t xml:space="preserve">17.3</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5">
            <w:pPr>
              <w:spacing w:before="0" w:line="240" w:lineRule="auto"/>
              <w:jc w:val="both"/>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6">
            <w:pPr>
              <w:spacing w:before="0" w:line="240" w:lineRule="auto"/>
              <w:ind w:left="90" w:right="30" w:firstLine="0"/>
              <w:jc w:val="both"/>
              <w:rPr>
                <w:sz w:val="16"/>
                <w:szCs w:val="16"/>
              </w:rPr>
            </w:pPr>
            <w:r w:rsidDel="00000000" w:rsidR="00000000" w:rsidRPr="00000000">
              <w:rPr>
                <w:sz w:val="16"/>
                <w:szCs w:val="16"/>
                <w:rtl w:val="0"/>
              </w:rPr>
              <w:t xml:space="preserve">Echipamente necesare pentru creșterea nivelului de securitate și siguranță al pasagerilor pe aeroportul Internațional Sibiu - activități non-economice</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7">
            <w:pPr>
              <w:spacing w:before="0" w:line="240" w:lineRule="auto"/>
              <w:jc w:val="center"/>
              <w:rPr>
                <w:sz w:val="16"/>
                <w:szCs w:val="16"/>
              </w:rPr>
            </w:pPr>
            <w:r w:rsidDel="00000000" w:rsidR="00000000" w:rsidRPr="00000000">
              <w:rPr>
                <w:sz w:val="16"/>
                <w:szCs w:val="16"/>
                <w:rtl w:val="0"/>
              </w:rPr>
              <w:t xml:space="preserve">Sibiu</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8">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9">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A">
            <w:pPr>
              <w:widowControl w:val="0"/>
              <w:spacing w:before="0" w:line="240" w:lineRule="auto"/>
              <w:jc w:val="right"/>
              <w:rPr>
                <w:sz w:val="16"/>
                <w:szCs w:val="16"/>
              </w:rPr>
            </w:pPr>
            <w:r w:rsidDel="00000000" w:rsidR="00000000" w:rsidRPr="00000000">
              <w:rPr>
                <w:sz w:val="16"/>
                <w:szCs w:val="16"/>
                <w:rtl w:val="0"/>
              </w:rPr>
              <w:t xml:space="preserve">6.6</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B">
            <w:pPr>
              <w:spacing w:before="0" w:line="240" w:lineRule="auto"/>
              <w:jc w:val="right"/>
              <w:rPr>
                <w:sz w:val="16"/>
                <w:szCs w:val="16"/>
              </w:rPr>
            </w:pPr>
            <w:r w:rsidDel="00000000" w:rsidR="00000000" w:rsidRPr="00000000">
              <w:rPr>
                <w:sz w:val="16"/>
                <w:szCs w:val="16"/>
                <w:rtl w:val="0"/>
              </w:rPr>
              <w:t xml:space="preserve">7.8</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C">
            <w:pPr>
              <w:spacing w:before="0" w:line="240" w:lineRule="auto"/>
              <w:jc w:val="both"/>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D">
            <w:pPr>
              <w:spacing w:before="0" w:line="240" w:lineRule="auto"/>
              <w:ind w:left="90" w:right="30" w:firstLine="0"/>
              <w:jc w:val="both"/>
              <w:rPr>
                <w:sz w:val="16"/>
                <w:szCs w:val="16"/>
              </w:rPr>
            </w:pPr>
            <w:r w:rsidDel="00000000" w:rsidR="00000000" w:rsidRPr="00000000">
              <w:rPr>
                <w:sz w:val="16"/>
                <w:szCs w:val="16"/>
                <w:rtl w:val="0"/>
              </w:rPr>
              <w:t xml:space="preserve">Securizare completă (outdoor/indoor) a Aeroportului Internațional Craiova</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E">
            <w:pPr>
              <w:spacing w:before="0" w:line="240" w:lineRule="auto"/>
              <w:jc w:val="center"/>
              <w:rPr>
                <w:sz w:val="16"/>
                <w:szCs w:val="16"/>
              </w:rPr>
            </w:pPr>
            <w:r w:rsidDel="00000000" w:rsidR="00000000" w:rsidRPr="00000000">
              <w:rPr>
                <w:sz w:val="16"/>
                <w:szCs w:val="16"/>
                <w:rtl w:val="0"/>
              </w:rPr>
              <w:t xml:space="preserve">Craiova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1F">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0">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1">
            <w:pPr>
              <w:widowControl w:val="0"/>
              <w:spacing w:before="0" w:line="240" w:lineRule="auto"/>
              <w:jc w:val="right"/>
              <w:rPr>
                <w:sz w:val="16"/>
                <w:szCs w:val="16"/>
              </w:rPr>
            </w:pPr>
            <w:r w:rsidDel="00000000" w:rsidR="00000000" w:rsidRPr="00000000">
              <w:rPr>
                <w:sz w:val="16"/>
                <w:szCs w:val="16"/>
                <w:rtl w:val="0"/>
              </w:rPr>
              <w:t xml:space="preserve">13.3</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2">
            <w:pPr>
              <w:spacing w:before="0" w:line="240" w:lineRule="auto"/>
              <w:jc w:val="right"/>
              <w:rPr>
                <w:sz w:val="16"/>
                <w:szCs w:val="16"/>
              </w:rPr>
            </w:pPr>
            <w:r w:rsidDel="00000000" w:rsidR="00000000" w:rsidRPr="00000000">
              <w:rPr>
                <w:sz w:val="16"/>
                <w:szCs w:val="16"/>
                <w:rtl w:val="0"/>
              </w:rPr>
              <w:t xml:space="preserve">15.8</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3">
            <w:pPr>
              <w:spacing w:before="0" w:line="240" w:lineRule="auto"/>
              <w:jc w:val="both"/>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4">
            <w:pPr>
              <w:spacing w:before="0" w:line="240" w:lineRule="auto"/>
              <w:ind w:left="90" w:right="30" w:firstLine="0"/>
              <w:jc w:val="both"/>
              <w:rPr>
                <w:sz w:val="16"/>
                <w:szCs w:val="16"/>
              </w:rPr>
            </w:pPr>
            <w:r w:rsidDel="00000000" w:rsidR="00000000" w:rsidRPr="00000000">
              <w:rPr>
                <w:sz w:val="16"/>
                <w:szCs w:val="16"/>
                <w:rtl w:val="0"/>
              </w:rPr>
              <w:t xml:space="preserve">Creșterea gradului de siguranță și securitate pe Aeroportul Internațional "George Enescu" Bacău</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5">
            <w:pPr>
              <w:spacing w:before="0" w:line="240" w:lineRule="auto"/>
              <w:jc w:val="center"/>
              <w:rPr>
                <w:sz w:val="16"/>
                <w:szCs w:val="16"/>
              </w:rPr>
            </w:pPr>
            <w:r w:rsidDel="00000000" w:rsidR="00000000" w:rsidRPr="00000000">
              <w:rPr>
                <w:sz w:val="16"/>
                <w:szCs w:val="16"/>
                <w:rtl w:val="0"/>
              </w:rPr>
              <w:t xml:space="preserve">Bacău</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6">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7">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8">
            <w:pPr>
              <w:widowControl w:val="0"/>
              <w:spacing w:before="0" w:line="240" w:lineRule="auto"/>
              <w:jc w:val="right"/>
              <w:rPr>
                <w:sz w:val="16"/>
                <w:szCs w:val="16"/>
              </w:rPr>
            </w:pPr>
            <w:r w:rsidDel="00000000" w:rsidR="00000000" w:rsidRPr="00000000">
              <w:rPr>
                <w:sz w:val="16"/>
                <w:szCs w:val="16"/>
                <w:rtl w:val="0"/>
              </w:rPr>
              <w:t xml:space="preserve">12.1</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9">
            <w:pPr>
              <w:spacing w:before="0" w:line="240" w:lineRule="auto"/>
              <w:jc w:val="right"/>
              <w:rPr>
                <w:sz w:val="16"/>
                <w:szCs w:val="16"/>
              </w:rPr>
            </w:pPr>
            <w:r w:rsidDel="00000000" w:rsidR="00000000" w:rsidRPr="00000000">
              <w:rPr>
                <w:sz w:val="16"/>
                <w:szCs w:val="16"/>
                <w:rtl w:val="0"/>
              </w:rPr>
              <w:t xml:space="preserve">14.4</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A">
            <w:pPr>
              <w:spacing w:before="0" w:line="240" w:lineRule="auto"/>
              <w:jc w:val="both"/>
              <w:rPr>
                <w:sz w:val="16"/>
                <w:szCs w:val="16"/>
              </w:rPr>
            </w:pPr>
            <w:r w:rsidDel="00000000" w:rsidR="00000000" w:rsidRPr="00000000">
              <w:rPr>
                <w:sz w:val="16"/>
                <w:szCs w:val="16"/>
                <w:rtl w:val="0"/>
              </w:rPr>
              <w:t xml:space="preserve">18.</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B">
            <w:pPr>
              <w:spacing w:before="0" w:line="240" w:lineRule="auto"/>
              <w:ind w:left="90" w:right="30" w:firstLine="0"/>
              <w:jc w:val="both"/>
              <w:rPr>
                <w:sz w:val="16"/>
                <w:szCs w:val="16"/>
              </w:rPr>
            </w:pPr>
            <w:r w:rsidDel="00000000" w:rsidR="00000000" w:rsidRPr="00000000">
              <w:rPr>
                <w:sz w:val="16"/>
                <w:szCs w:val="16"/>
                <w:rtl w:val="0"/>
              </w:rPr>
              <w:t xml:space="preserve">Creșterea siguranței traficului de pasageri pe Aeroportul Internațional Mihail Kogălniceanu - Constanța</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C">
            <w:pPr>
              <w:spacing w:before="0" w:line="240" w:lineRule="auto"/>
              <w:jc w:val="center"/>
              <w:rPr>
                <w:sz w:val="16"/>
                <w:szCs w:val="16"/>
              </w:rPr>
            </w:pPr>
            <w:r w:rsidDel="00000000" w:rsidR="00000000" w:rsidRPr="00000000">
              <w:rPr>
                <w:sz w:val="16"/>
                <w:szCs w:val="16"/>
                <w:rtl w:val="0"/>
              </w:rPr>
              <w:t xml:space="preserve">Constanța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D">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E">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2F">
            <w:pPr>
              <w:widowControl w:val="0"/>
              <w:spacing w:before="0" w:line="240" w:lineRule="auto"/>
              <w:jc w:val="right"/>
              <w:rPr>
                <w:sz w:val="16"/>
                <w:szCs w:val="16"/>
              </w:rPr>
            </w:pPr>
            <w:r w:rsidDel="00000000" w:rsidR="00000000" w:rsidRPr="00000000">
              <w:rPr>
                <w:sz w:val="16"/>
                <w:szCs w:val="16"/>
                <w:rtl w:val="0"/>
              </w:rPr>
              <w:t xml:space="preserve">2.5</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0">
            <w:pPr>
              <w:spacing w:before="0" w:line="240" w:lineRule="auto"/>
              <w:jc w:val="right"/>
              <w:rPr>
                <w:sz w:val="16"/>
                <w:szCs w:val="16"/>
              </w:rPr>
            </w:pPr>
            <w:r w:rsidDel="00000000" w:rsidR="00000000" w:rsidRPr="00000000">
              <w:rPr>
                <w:sz w:val="16"/>
                <w:szCs w:val="16"/>
                <w:rtl w:val="0"/>
              </w:rPr>
              <w:t xml:space="preserve">3.0</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1">
            <w:pPr>
              <w:spacing w:before="0" w:line="240" w:lineRule="auto"/>
              <w:jc w:val="both"/>
              <w:rPr>
                <w:sz w:val="16"/>
                <w:szCs w:val="16"/>
              </w:rPr>
            </w:pPr>
            <w:r w:rsidDel="00000000" w:rsidR="00000000" w:rsidRPr="00000000">
              <w:rPr>
                <w:sz w:val="16"/>
                <w:szCs w:val="16"/>
                <w:rtl w:val="0"/>
              </w:rPr>
              <w:t xml:space="preserve">19.</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2">
            <w:pPr>
              <w:spacing w:before="0" w:line="240" w:lineRule="auto"/>
              <w:ind w:left="90" w:right="30" w:firstLine="0"/>
              <w:jc w:val="both"/>
              <w:rPr>
                <w:sz w:val="16"/>
                <w:szCs w:val="16"/>
              </w:rPr>
            </w:pPr>
            <w:r w:rsidDel="00000000" w:rsidR="00000000" w:rsidRPr="00000000">
              <w:rPr>
                <w:sz w:val="16"/>
                <w:szCs w:val="16"/>
                <w:rtl w:val="0"/>
              </w:rPr>
              <w:t xml:space="preserve">Terminal plecări curse externe</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3">
            <w:pPr>
              <w:spacing w:before="0" w:line="240" w:lineRule="auto"/>
              <w:jc w:val="center"/>
              <w:rPr>
                <w:sz w:val="16"/>
                <w:szCs w:val="16"/>
              </w:rPr>
            </w:pPr>
            <w:r w:rsidDel="00000000" w:rsidR="00000000" w:rsidRPr="00000000">
              <w:rPr>
                <w:sz w:val="16"/>
                <w:szCs w:val="16"/>
                <w:rtl w:val="0"/>
              </w:rPr>
              <w:t xml:space="preserve">Timișoara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4">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5">
            <w:pPr>
              <w:spacing w:before="0" w:line="240" w:lineRule="auto"/>
              <w:jc w:val="center"/>
              <w:rPr>
                <w:sz w:val="16"/>
                <w:szCs w:val="16"/>
              </w:rPr>
            </w:pPr>
            <w:r w:rsidDel="00000000" w:rsidR="00000000" w:rsidRPr="00000000">
              <w:rPr>
                <w:sz w:val="16"/>
                <w:szCs w:val="16"/>
                <w:rtl w:val="0"/>
              </w:rPr>
              <w:t xml:space="preserve">Principală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6">
            <w:pPr>
              <w:widowControl w:val="0"/>
              <w:spacing w:before="0" w:line="240" w:lineRule="auto"/>
              <w:jc w:val="right"/>
              <w:rPr>
                <w:sz w:val="16"/>
                <w:szCs w:val="16"/>
              </w:rPr>
            </w:pPr>
            <w:r w:rsidDel="00000000" w:rsidR="00000000" w:rsidRPr="00000000">
              <w:rPr>
                <w:sz w:val="16"/>
                <w:szCs w:val="16"/>
                <w:rtl w:val="0"/>
              </w:rPr>
              <w:t xml:space="preserve">32.3</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7">
            <w:pPr>
              <w:spacing w:before="0" w:line="240" w:lineRule="auto"/>
              <w:jc w:val="right"/>
              <w:rPr>
                <w:sz w:val="16"/>
                <w:szCs w:val="16"/>
              </w:rPr>
            </w:pPr>
            <w:r w:rsidDel="00000000" w:rsidR="00000000" w:rsidRPr="00000000">
              <w:rPr>
                <w:sz w:val="16"/>
                <w:szCs w:val="16"/>
                <w:rtl w:val="0"/>
              </w:rPr>
              <w:t xml:space="preserve">38.4</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8">
            <w:pPr>
              <w:spacing w:before="0" w:line="240" w:lineRule="auto"/>
              <w:jc w:val="both"/>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9">
            <w:pPr>
              <w:spacing w:before="0" w:line="240" w:lineRule="auto"/>
              <w:ind w:left="90" w:right="30" w:firstLine="0"/>
              <w:jc w:val="both"/>
              <w:rPr>
                <w:sz w:val="16"/>
                <w:szCs w:val="16"/>
              </w:rPr>
            </w:pPr>
            <w:r w:rsidDel="00000000" w:rsidR="00000000" w:rsidRPr="00000000">
              <w:rPr>
                <w:sz w:val="16"/>
                <w:szCs w:val="16"/>
                <w:rtl w:val="0"/>
              </w:rPr>
              <w:t xml:space="preserve">Creșterea securității și siguranței traficului de pasageri pe Aeroportul Internațional Mihail Kogălniceanu</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A">
            <w:pPr>
              <w:spacing w:before="0" w:line="240" w:lineRule="auto"/>
              <w:jc w:val="center"/>
              <w:rPr>
                <w:sz w:val="16"/>
                <w:szCs w:val="16"/>
              </w:rPr>
            </w:pPr>
            <w:r w:rsidDel="00000000" w:rsidR="00000000" w:rsidRPr="00000000">
              <w:rPr>
                <w:sz w:val="16"/>
                <w:szCs w:val="16"/>
                <w:rtl w:val="0"/>
              </w:rPr>
              <w:t xml:space="preserve">Constanța</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B">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C">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D">
            <w:pPr>
              <w:widowControl w:val="0"/>
              <w:spacing w:before="0" w:line="240" w:lineRule="auto"/>
              <w:jc w:val="right"/>
              <w:rPr>
                <w:sz w:val="16"/>
                <w:szCs w:val="16"/>
              </w:rPr>
            </w:pPr>
            <w:r w:rsidDel="00000000" w:rsidR="00000000" w:rsidRPr="00000000">
              <w:rPr>
                <w:sz w:val="16"/>
                <w:szCs w:val="16"/>
                <w:rtl w:val="0"/>
              </w:rPr>
              <w:t xml:space="preserve">13.1</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E">
            <w:pPr>
              <w:spacing w:before="0" w:line="240" w:lineRule="auto"/>
              <w:jc w:val="right"/>
              <w:rPr>
                <w:sz w:val="16"/>
                <w:szCs w:val="16"/>
              </w:rPr>
            </w:pPr>
            <w:r w:rsidDel="00000000" w:rsidR="00000000" w:rsidRPr="00000000">
              <w:rPr>
                <w:sz w:val="16"/>
                <w:szCs w:val="16"/>
                <w:rtl w:val="0"/>
              </w:rPr>
              <w:t xml:space="preserve">15.6</w:t>
            </w:r>
          </w:p>
        </w:tc>
      </w:tr>
      <w:tr>
        <w:trPr>
          <w:cantSplit w:val="0"/>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3F">
            <w:pPr>
              <w:spacing w:before="0" w:line="240" w:lineRule="auto"/>
              <w:jc w:val="both"/>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0">
            <w:pPr>
              <w:spacing w:before="0" w:line="240" w:lineRule="auto"/>
              <w:ind w:left="90" w:right="30" w:firstLine="0"/>
              <w:jc w:val="both"/>
              <w:rPr>
                <w:sz w:val="16"/>
                <w:szCs w:val="16"/>
              </w:rPr>
            </w:pPr>
            <w:r w:rsidDel="00000000" w:rsidR="00000000" w:rsidRPr="00000000">
              <w:rPr>
                <w:sz w:val="16"/>
                <w:szCs w:val="16"/>
                <w:rtl w:val="0"/>
              </w:rPr>
              <w:t xml:space="preserve">Dezvoltarea infrastructurii aeroportuare a Aeroportului Satu Mare prin îmbunătățirea condițiilor de siguranță Aeroportuară</w:t>
            </w:r>
          </w:p>
        </w:tc>
        <w:tc>
          <w:tcPr>
            <w:tcBorders>
              <w:top w:color="000000" w:space="0" w:sz="4" w:val="single"/>
              <w:left w:color="000000" w:space="0" w:sz="4" w:val="single"/>
              <w:bottom w:color="000000" w:space="0" w:sz="4" w:val="single"/>
              <w:right w:color="000000" w:space="0" w:sz="4"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1">
            <w:pPr>
              <w:spacing w:before="0" w:line="240" w:lineRule="auto"/>
              <w:jc w:val="center"/>
              <w:rPr>
                <w:sz w:val="16"/>
                <w:szCs w:val="16"/>
              </w:rPr>
            </w:pPr>
            <w:r w:rsidDel="00000000" w:rsidR="00000000" w:rsidRPr="00000000">
              <w:rPr>
                <w:sz w:val="16"/>
                <w:szCs w:val="16"/>
                <w:rtl w:val="0"/>
              </w:rPr>
              <w:t xml:space="preserve">Satu Mare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2">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3">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4">
            <w:pPr>
              <w:widowControl w:val="0"/>
              <w:spacing w:before="0" w:line="240" w:lineRule="auto"/>
              <w:jc w:val="right"/>
              <w:rPr>
                <w:sz w:val="16"/>
                <w:szCs w:val="16"/>
              </w:rPr>
            </w:pPr>
            <w:r w:rsidDel="00000000" w:rsidR="00000000" w:rsidRPr="00000000">
              <w:rPr>
                <w:sz w:val="16"/>
                <w:szCs w:val="16"/>
                <w:rtl w:val="0"/>
              </w:rPr>
              <w:t xml:space="preserve">6.6</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5">
            <w:pPr>
              <w:spacing w:before="0" w:line="240" w:lineRule="auto"/>
              <w:jc w:val="right"/>
              <w:rPr>
                <w:sz w:val="16"/>
                <w:szCs w:val="16"/>
              </w:rPr>
            </w:pPr>
            <w:r w:rsidDel="00000000" w:rsidR="00000000" w:rsidRPr="00000000">
              <w:rPr>
                <w:sz w:val="16"/>
                <w:szCs w:val="16"/>
                <w:rtl w:val="0"/>
              </w:rPr>
              <w:t xml:space="preserve">7.9</w:t>
            </w:r>
          </w:p>
        </w:tc>
      </w:tr>
      <w:tr>
        <w:trPr>
          <w:cantSplit w:val="0"/>
          <w:trHeight w:val="480.625" w:hRule="atLeast"/>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6">
            <w:pPr>
              <w:spacing w:after="0" w:before="0" w:line="240" w:lineRule="auto"/>
              <w:jc w:val="both"/>
              <w:rPr>
                <w:sz w:val="16"/>
                <w:szCs w:val="16"/>
              </w:rPr>
            </w:pPr>
            <w:r w:rsidDel="00000000" w:rsidR="00000000" w:rsidRPr="00000000">
              <w:rPr>
                <w:sz w:val="16"/>
                <w:szCs w:val="16"/>
                <w:rtl w:val="0"/>
              </w:rPr>
              <w:t xml:space="preserve">22.</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347">
            <w:pPr>
              <w:spacing w:after="0" w:before="0" w:line="240" w:lineRule="auto"/>
              <w:ind w:left="90" w:right="30" w:firstLine="0"/>
              <w:rPr>
                <w:sz w:val="16"/>
                <w:szCs w:val="16"/>
              </w:rPr>
            </w:pPr>
            <w:r w:rsidDel="00000000" w:rsidR="00000000" w:rsidRPr="00000000">
              <w:rPr>
                <w:sz w:val="16"/>
                <w:szCs w:val="16"/>
                <w:rtl w:val="0"/>
              </w:rPr>
              <w:t xml:space="preserve">Achizitionare sistem echipamente securitate aeroportuară și realizare remiză </w:t>
            </w:r>
            <w:r w:rsidDel="00000000" w:rsidR="00000000" w:rsidRPr="00000000">
              <w:rPr>
                <w:sz w:val="16"/>
                <w:szCs w:val="16"/>
                <w:rtl w:val="0"/>
              </w:rPr>
              <w:t xml:space="preserve">PSI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Tg. Mureș</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9">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A">
            <w:pPr>
              <w:spacing w:after="0"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B">
            <w:pPr>
              <w:widowControl w:val="0"/>
              <w:spacing w:before="0" w:line="240" w:lineRule="auto"/>
              <w:jc w:val="right"/>
              <w:rPr>
                <w:sz w:val="16"/>
                <w:szCs w:val="16"/>
              </w:rPr>
            </w:pPr>
            <w:r w:rsidDel="00000000" w:rsidR="00000000" w:rsidRPr="00000000">
              <w:rPr>
                <w:sz w:val="16"/>
                <w:szCs w:val="16"/>
                <w:rtl w:val="0"/>
              </w:rPr>
              <w:t xml:space="preserve">3.5</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C">
            <w:pPr>
              <w:spacing w:after="0" w:before="0" w:line="240" w:lineRule="auto"/>
              <w:jc w:val="right"/>
              <w:rPr>
                <w:sz w:val="16"/>
                <w:szCs w:val="16"/>
              </w:rPr>
            </w:pPr>
            <w:r w:rsidDel="00000000" w:rsidR="00000000" w:rsidRPr="00000000">
              <w:rPr>
                <w:sz w:val="16"/>
                <w:szCs w:val="16"/>
                <w:rtl w:val="0"/>
              </w:rPr>
              <w:t xml:space="preserve">4.2</w:t>
            </w:r>
          </w:p>
        </w:tc>
      </w:tr>
      <w:tr>
        <w:trPr>
          <w:cantSplit w:val="0"/>
          <w:trHeight w:val="600.9375" w:hRule="atLeast"/>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D">
            <w:pPr>
              <w:spacing w:after="0" w:before="0" w:line="240" w:lineRule="auto"/>
              <w:jc w:val="both"/>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34E">
            <w:pPr>
              <w:spacing w:after="0" w:before="0" w:line="240" w:lineRule="auto"/>
              <w:ind w:left="90" w:right="30" w:firstLine="0"/>
              <w:rPr>
                <w:sz w:val="16"/>
                <w:szCs w:val="16"/>
              </w:rPr>
            </w:pPr>
            <w:r w:rsidDel="00000000" w:rsidR="00000000" w:rsidRPr="00000000">
              <w:rPr>
                <w:sz w:val="16"/>
                <w:szCs w:val="16"/>
                <w:rtl w:val="0"/>
              </w:rPr>
              <w:t xml:space="preserve">Sistem de supraveghere video, control acces la SN Aeroportul Internațional „Mihail Kogălniceanu” Constanța SA</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4F">
            <w:pPr>
              <w:spacing w:after="0" w:before="0" w:line="240" w:lineRule="auto"/>
              <w:jc w:val="center"/>
              <w:rPr>
                <w:sz w:val="16"/>
                <w:szCs w:val="16"/>
              </w:rPr>
            </w:pPr>
            <w:r w:rsidDel="00000000" w:rsidR="00000000" w:rsidRPr="00000000">
              <w:rPr>
                <w:sz w:val="16"/>
                <w:szCs w:val="16"/>
                <w:rtl w:val="0"/>
              </w:rPr>
              <w:t xml:space="preserve">Constanta</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0">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1">
            <w:pPr>
              <w:spacing w:after="0"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2">
            <w:pPr>
              <w:widowControl w:val="0"/>
              <w:spacing w:before="0" w:line="240" w:lineRule="auto"/>
              <w:jc w:val="right"/>
              <w:rPr>
                <w:sz w:val="16"/>
                <w:szCs w:val="16"/>
              </w:rPr>
            </w:pPr>
            <w:r w:rsidDel="00000000" w:rsidR="00000000" w:rsidRPr="00000000">
              <w:rPr>
                <w:sz w:val="16"/>
                <w:szCs w:val="16"/>
                <w:rtl w:val="0"/>
              </w:rPr>
              <w:t xml:space="preserve">4.1</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3">
            <w:pPr>
              <w:spacing w:after="0" w:before="0" w:line="240" w:lineRule="auto"/>
              <w:jc w:val="right"/>
              <w:rPr>
                <w:sz w:val="16"/>
                <w:szCs w:val="16"/>
              </w:rPr>
            </w:pPr>
            <w:r w:rsidDel="00000000" w:rsidR="00000000" w:rsidRPr="00000000">
              <w:rPr>
                <w:sz w:val="16"/>
                <w:szCs w:val="16"/>
                <w:rtl w:val="0"/>
              </w:rPr>
              <w:t xml:space="preserve">4.9</w:t>
            </w:r>
          </w:p>
        </w:tc>
      </w:tr>
      <w:tr>
        <w:trPr>
          <w:cantSplit w:val="0"/>
          <w:trHeight w:val="150.62499999999997" w:hRule="atLeast"/>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4">
            <w:pPr>
              <w:spacing w:after="0" w:before="0" w:line="240" w:lineRule="auto"/>
              <w:jc w:val="both"/>
              <w:rPr>
                <w:sz w:val="16"/>
                <w:szCs w:val="16"/>
              </w:rPr>
            </w:pPr>
            <w:r w:rsidDel="00000000" w:rsidR="00000000" w:rsidRPr="00000000">
              <w:rPr>
                <w:sz w:val="16"/>
                <w:szCs w:val="16"/>
                <w:rtl w:val="0"/>
              </w:rPr>
              <w:t xml:space="preserve">24.</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355">
            <w:pPr>
              <w:spacing w:after="0" w:before="0" w:line="240" w:lineRule="auto"/>
              <w:ind w:left="90" w:right="30" w:firstLine="0"/>
              <w:rPr>
                <w:sz w:val="16"/>
                <w:szCs w:val="16"/>
              </w:rPr>
            </w:pPr>
            <w:r w:rsidDel="00000000" w:rsidR="00000000" w:rsidRPr="00000000">
              <w:rPr>
                <w:sz w:val="16"/>
                <w:szCs w:val="16"/>
                <w:rtl w:val="0"/>
              </w:rPr>
              <w:t xml:space="preserve">Creșterea gradului de siguranță și securitate la Aeroportul Oradea</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6">
            <w:pPr>
              <w:spacing w:after="0" w:before="0" w:line="240" w:lineRule="auto"/>
              <w:jc w:val="center"/>
              <w:rPr>
                <w:sz w:val="16"/>
                <w:szCs w:val="16"/>
              </w:rPr>
            </w:pPr>
            <w:r w:rsidDel="00000000" w:rsidR="00000000" w:rsidRPr="00000000">
              <w:rPr>
                <w:sz w:val="16"/>
                <w:szCs w:val="16"/>
                <w:rtl w:val="0"/>
              </w:rPr>
              <w:t xml:space="preserve">Oradea</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7">
            <w:pPr>
              <w:spacing w:after="0"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8">
            <w:pPr>
              <w:spacing w:after="0"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9">
            <w:pPr>
              <w:widowControl w:val="0"/>
              <w:spacing w:before="0" w:line="240" w:lineRule="auto"/>
              <w:jc w:val="right"/>
              <w:rPr>
                <w:sz w:val="16"/>
                <w:szCs w:val="16"/>
              </w:rPr>
            </w:pPr>
            <w:r w:rsidDel="00000000" w:rsidR="00000000" w:rsidRPr="00000000">
              <w:rPr>
                <w:sz w:val="16"/>
                <w:szCs w:val="16"/>
                <w:rtl w:val="0"/>
              </w:rPr>
              <w:t xml:space="preserve">13.6</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A">
            <w:pPr>
              <w:spacing w:after="0" w:before="0" w:line="240" w:lineRule="auto"/>
              <w:jc w:val="right"/>
              <w:rPr>
                <w:sz w:val="16"/>
                <w:szCs w:val="16"/>
              </w:rPr>
            </w:pPr>
            <w:r w:rsidDel="00000000" w:rsidR="00000000" w:rsidRPr="00000000">
              <w:rPr>
                <w:sz w:val="16"/>
                <w:szCs w:val="16"/>
                <w:rtl w:val="0"/>
              </w:rPr>
              <w:t xml:space="preserve">16.2</w:t>
            </w:r>
          </w:p>
        </w:tc>
      </w:tr>
      <w:tr>
        <w:trPr>
          <w:cantSplit w:val="0"/>
          <w:trHeight w:val="886.5624999999999" w:hRule="atLeast"/>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B">
            <w:pPr>
              <w:spacing w:after="0" w:before="0" w:line="240" w:lineRule="auto"/>
              <w:jc w:val="both"/>
              <w:rPr>
                <w:sz w:val="16"/>
                <w:szCs w:val="16"/>
              </w:rPr>
            </w:pPr>
            <w:r w:rsidDel="00000000" w:rsidR="00000000" w:rsidRPr="00000000">
              <w:rPr>
                <w:sz w:val="16"/>
                <w:szCs w:val="16"/>
                <w:rtl w:val="0"/>
              </w:rPr>
              <w:t xml:space="preserve">25.</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35C">
            <w:pPr>
              <w:spacing w:after="0" w:before="0" w:line="240" w:lineRule="auto"/>
              <w:ind w:left="90" w:right="30" w:firstLine="0"/>
              <w:rPr>
                <w:sz w:val="16"/>
                <w:szCs w:val="16"/>
              </w:rPr>
            </w:pPr>
            <w:r w:rsidDel="00000000" w:rsidR="00000000" w:rsidRPr="00000000">
              <w:rPr>
                <w:sz w:val="16"/>
                <w:szCs w:val="16"/>
                <w:rtl w:val="0"/>
              </w:rPr>
              <w:t xml:space="preserve">Conformare Aeroport Arad la cerinţele operaţionale de infrastructură, siguranţă şi securitate aeroportuare”, activităţi non-economice în vederea asigurării aeroportului cu dotări de siguranţă şi securitate, care nu implică realizarea de construcţii</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D">
            <w:pPr>
              <w:spacing w:after="0" w:before="0" w:line="240" w:lineRule="auto"/>
              <w:jc w:val="center"/>
              <w:rPr>
                <w:sz w:val="16"/>
                <w:szCs w:val="16"/>
              </w:rPr>
            </w:pPr>
            <w:r w:rsidDel="00000000" w:rsidR="00000000" w:rsidRPr="00000000">
              <w:rPr>
                <w:sz w:val="16"/>
                <w:szCs w:val="16"/>
                <w:rtl w:val="0"/>
              </w:rPr>
              <w:t xml:space="preserve">Arad</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E">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5F">
            <w:pPr>
              <w:spacing w:after="0"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0">
            <w:pPr>
              <w:widowControl w:val="0"/>
              <w:spacing w:before="0" w:line="240" w:lineRule="auto"/>
              <w:jc w:val="right"/>
              <w:rPr>
                <w:sz w:val="16"/>
                <w:szCs w:val="16"/>
              </w:rPr>
            </w:pPr>
            <w:r w:rsidDel="00000000" w:rsidR="00000000" w:rsidRPr="00000000">
              <w:rPr>
                <w:sz w:val="16"/>
                <w:szCs w:val="16"/>
                <w:rtl w:val="0"/>
              </w:rPr>
              <w:t xml:space="preserve">4.1</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1">
            <w:pPr>
              <w:spacing w:after="0" w:before="0" w:line="240" w:lineRule="auto"/>
              <w:jc w:val="right"/>
              <w:rPr>
                <w:sz w:val="16"/>
                <w:szCs w:val="16"/>
              </w:rPr>
            </w:pPr>
            <w:r w:rsidDel="00000000" w:rsidR="00000000" w:rsidRPr="00000000">
              <w:rPr>
                <w:sz w:val="16"/>
                <w:szCs w:val="16"/>
                <w:rtl w:val="0"/>
              </w:rPr>
              <w:t xml:space="preserve">4.9</w:t>
            </w:r>
          </w:p>
        </w:tc>
      </w:tr>
      <w:tr>
        <w:trPr>
          <w:cantSplit w:val="0"/>
          <w:trHeight w:val="495.9375" w:hRule="atLeast"/>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2">
            <w:pPr>
              <w:spacing w:after="0" w:before="0" w:line="240" w:lineRule="auto"/>
              <w:jc w:val="both"/>
              <w:rPr>
                <w:sz w:val="16"/>
                <w:szCs w:val="16"/>
              </w:rPr>
            </w:pPr>
            <w:r w:rsidDel="00000000" w:rsidR="00000000" w:rsidRPr="00000000">
              <w:rPr>
                <w:sz w:val="16"/>
                <w:szCs w:val="16"/>
                <w:rtl w:val="0"/>
              </w:rPr>
              <w:t xml:space="preserve">26.</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363">
            <w:pPr>
              <w:spacing w:after="0" w:before="0" w:line="240" w:lineRule="auto"/>
              <w:ind w:left="90" w:right="30" w:firstLine="0"/>
              <w:rPr>
                <w:sz w:val="16"/>
                <w:szCs w:val="16"/>
              </w:rPr>
            </w:pPr>
            <w:r w:rsidDel="00000000" w:rsidR="00000000" w:rsidRPr="00000000">
              <w:rPr>
                <w:sz w:val="16"/>
                <w:szCs w:val="16"/>
                <w:rtl w:val="0"/>
              </w:rPr>
              <w:t xml:space="preserve">Modernizarea Aeroportului Transilvania Târgu Mureș cu includerea obiectivelor din Master Planul General de Transport</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4">
            <w:pPr>
              <w:spacing w:after="0" w:before="0" w:line="240" w:lineRule="auto"/>
              <w:jc w:val="center"/>
              <w:rPr>
                <w:sz w:val="16"/>
                <w:szCs w:val="16"/>
              </w:rPr>
            </w:pPr>
            <w:r w:rsidDel="00000000" w:rsidR="00000000" w:rsidRPr="00000000">
              <w:rPr>
                <w:sz w:val="16"/>
                <w:szCs w:val="16"/>
                <w:rtl w:val="0"/>
              </w:rPr>
              <w:t xml:space="preserve">Tg Mures</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5">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6">
            <w:pPr>
              <w:spacing w:after="0"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7">
            <w:pPr>
              <w:widowControl w:val="0"/>
              <w:spacing w:before="0" w:line="240" w:lineRule="auto"/>
              <w:jc w:val="right"/>
              <w:rPr>
                <w:sz w:val="16"/>
                <w:szCs w:val="16"/>
              </w:rPr>
            </w:pPr>
            <w:r w:rsidDel="00000000" w:rsidR="00000000" w:rsidRPr="00000000">
              <w:rPr>
                <w:sz w:val="16"/>
                <w:szCs w:val="16"/>
                <w:rtl w:val="0"/>
              </w:rPr>
              <w:t xml:space="preserve">22.5</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8">
            <w:pPr>
              <w:spacing w:after="0" w:before="0" w:line="240" w:lineRule="auto"/>
              <w:jc w:val="right"/>
              <w:rPr>
                <w:sz w:val="16"/>
                <w:szCs w:val="16"/>
              </w:rPr>
            </w:pPr>
            <w:r w:rsidDel="00000000" w:rsidR="00000000" w:rsidRPr="00000000">
              <w:rPr>
                <w:sz w:val="16"/>
                <w:szCs w:val="16"/>
                <w:rtl w:val="0"/>
              </w:rPr>
              <w:t xml:space="preserve">26.8</w:t>
            </w:r>
          </w:p>
        </w:tc>
      </w:tr>
      <w:tr>
        <w:trPr>
          <w:cantSplit w:val="0"/>
          <w:trHeight w:val="481.24999999999994" w:hRule="atLeast"/>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9">
            <w:pPr>
              <w:spacing w:after="0" w:before="0" w:line="240" w:lineRule="auto"/>
              <w:jc w:val="both"/>
              <w:rPr>
                <w:sz w:val="16"/>
                <w:szCs w:val="16"/>
              </w:rPr>
            </w:pPr>
            <w:r w:rsidDel="00000000" w:rsidR="00000000" w:rsidRPr="00000000">
              <w:rPr>
                <w:sz w:val="16"/>
                <w:szCs w:val="16"/>
                <w:rtl w:val="0"/>
              </w:rPr>
              <w:t xml:space="preserve">27.</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36A">
            <w:pPr>
              <w:spacing w:after="0" w:before="0" w:line="240" w:lineRule="auto"/>
              <w:ind w:left="90" w:right="30" w:firstLine="0"/>
              <w:rPr>
                <w:sz w:val="16"/>
                <w:szCs w:val="16"/>
              </w:rPr>
            </w:pPr>
            <w:r w:rsidDel="00000000" w:rsidR="00000000" w:rsidRPr="00000000">
              <w:rPr>
                <w:sz w:val="16"/>
                <w:szCs w:val="16"/>
                <w:rtl w:val="0"/>
              </w:rPr>
              <w:t xml:space="preserve">Modernizare și extindere terminal pasageri. Modernizarea platformei de îmbarcare - debarcare și a căii de rulare alfa (construite în 1973). Construire platformă dedicată activităților de degivrare/ antigivrare aeronave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B">
            <w:pPr>
              <w:spacing w:after="0" w:before="0" w:line="240" w:lineRule="auto"/>
              <w:jc w:val="center"/>
              <w:rPr>
                <w:sz w:val="16"/>
                <w:szCs w:val="16"/>
              </w:rPr>
            </w:pPr>
            <w:r w:rsidDel="00000000" w:rsidR="00000000" w:rsidRPr="00000000">
              <w:rPr>
                <w:sz w:val="16"/>
                <w:szCs w:val="16"/>
                <w:rtl w:val="0"/>
              </w:rPr>
              <w:t xml:space="preserve">Tulcea</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C">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D">
            <w:pPr>
              <w:spacing w:after="0"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E">
            <w:pPr>
              <w:widowControl w:val="0"/>
              <w:spacing w:before="0" w:line="240" w:lineRule="auto"/>
              <w:jc w:val="right"/>
              <w:rPr>
                <w:sz w:val="16"/>
                <w:szCs w:val="16"/>
              </w:rPr>
            </w:pPr>
            <w:r w:rsidDel="00000000" w:rsidR="00000000" w:rsidRPr="00000000">
              <w:rPr>
                <w:sz w:val="16"/>
                <w:szCs w:val="16"/>
                <w:rtl w:val="0"/>
              </w:rPr>
              <w:t xml:space="preserve">25.2</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6F">
            <w:pPr>
              <w:spacing w:after="0" w:before="0" w:line="240" w:lineRule="auto"/>
              <w:jc w:val="right"/>
              <w:rPr>
                <w:sz w:val="16"/>
                <w:szCs w:val="16"/>
              </w:rPr>
            </w:pPr>
            <w:r w:rsidDel="00000000" w:rsidR="00000000" w:rsidRPr="00000000">
              <w:rPr>
                <w:sz w:val="16"/>
                <w:szCs w:val="16"/>
                <w:rtl w:val="0"/>
              </w:rPr>
              <w:t xml:space="preserve">30.0</w:t>
            </w:r>
          </w:p>
        </w:tc>
      </w:tr>
      <w:tr>
        <w:trPr>
          <w:cantSplit w:val="0"/>
          <w:trHeight w:val="360.625" w:hRule="atLeast"/>
          <w:tblHeader w:val="0"/>
        </w:trPr>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0">
            <w:pPr>
              <w:spacing w:after="0" w:before="0" w:line="240" w:lineRule="auto"/>
              <w:jc w:val="both"/>
              <w:rPr>
                <w:sz w:val="16"/>
                <w:szCs w:val="16"/>
              </w:rPr>
            </w:pPr>
            <w:r w:rsidDel="00000000" w:rsidR="00000000" w:rsidRPr="00000000">
              <w:rPr>
                <w:sz w:val="16"/>
                <w:szCs w:val="16"/>
                <w:rtl w:val="0"/>
              </w:rPr>
              <w:t xml:space="preserve">28.</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371">
            <w:pPr>
              <w:spacing w:after="0" w:before="0" w:line="240" w:lineRule="auto"/>
              <w:ind w:left="90" w:right="30" w:firstLine="0"/>
              <w:rPr>
                <w:sz w:val="16"/>
                <w:szCs w:val="16"/>
              </w:rPr>
            </w:pPr>
            <w:r w:rsidDel="00000000" w:rsidR="00000000" w:rsidRPr="00000000">
              <w:rPr>
                <w:sz w:val="16"/>
                <w:szCs w:val="16"/>
                <w:rtl w:val="0"/>
              </w:rPr>
              <w:t xml:space="preserve">Extinderea și modernizarea Aeroportului internațional Craiova</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2">
            <w:pPr>
              <w:spacing w:after="0" w:before="0" w:line="240" w:lineRule="auto"/>
              <w:jc w:val="center"/>
              <w:rPr>
                <w:sz w:val="16"/>
                <w:szCs w:val="16"/>
              </w:rPr>
            </w:pPr>
            <w:r w:rsidDel="00000000" w:rsidR="00000000" w:rsidRPr="00000000">
              <w:rPr>
                <w:sz w:val="16"/>
                <w:szCs w:val="16"/>
                <w:rtl w:val="0"/>
              </w:rPr>
              <w:t xml:space="preserve">Craiova</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3">
            <w:pPr>
              <w:spacing w:after="0"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4">
            <w:pPr>
              <w:spacing w:after="0"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5">
            <w:pPr>
              <w:widowControl w:val="0"/>
              <w:spacing w:before="0" w:line="240" w:lineRule="auto"/>
              <w:jc w:val="right"/>
              <w:rPr>
                <w:sz w:val="16"/>
                <w:szCs w:val="16"/>
              </w:rPr>
            </w:pPr>
            <w:r w:rsidDel="00000000" w:rsidR="00000000" w:rsidRPr="00000000">
              <w:rPr>
                <w:sz w:val="16"/>
                <w:szCs w:val="16"/>
                <w:rtl w:val="0"/>
              </w:rPr>
              <w:t xml:space="preserve">83.9</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6">
            <w:pPr>
              <w:spacing w:after="0" w:before="0" w:line="240" w:lineRule="auto"/>
              <w:jc w:val="right"/>
              <w:rPr>
                <w:sz w:val="16"/>
                <w:szCs w:val="16"/>
              </w:rPr>
            </w:pPr>
            <w:r w:rsidDel="00000000" w:rsidR="00000000" w:rsidRPr="00000000">
              <w:rPr>
                <w:sz w:val="16"/>
                <w:szCs w:val="16"/>
                <w:rtl w:val="0"/>
              </w:rPr>
              <w:t xml:space="preserve">99.9</w:t>
            </w:r>
          </w:p>
        </w:tc>
      </w:tr>
      <w:tr>
        <w:trPr>
          <w:cantSplit w:val="0"/>
          <w:trHeight w:val="285" w:hRule="atLeast"/>
          <w:tblHeader w:val="0"/>
        </w:trPr>
        <w:tc>
          <w:tcPr>
            <w:tcBorders>
              <w:top w:color="000000" w:space="0" w:sz="4" w:val="single"/>
              <w:bottom w:color="000000" w:space="0" w:sz="4" w:val="single"/>
            </w:tcBorders>
            <w:shd w:fill="cfe2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7">
            <w:pPr>
              <w:spacing w:before="0" w:line="240" w:lineRule="auto"/>
              <w:jc w:val="both"/>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fe2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8">
            <w:pPr>
              <w:spacing w:before="0" w:line="240" w:lineRule="auto"/>
              <w:jc w:val="both"/>
              <w:rPr>
                <w:b w:val="1"/>
                <w:sz w:val="16"/>
                <w:szCs w:val="16"/>
              </w:rPr>
            </w:pPr>
            <w:r w:rsidDel="00000000" w:rsidR="00000000" w:rsidRPr="00000000">
              <w:rPr>
                <w:b w:val="1"/>
                <w:sz w:val="16"/>
                <w:szCs w:val="16"/>
                <w:rtl w:val="0"/>
              </w:rPr>
              <w:t xml:space="preserve">TOTAL</w:t>
            </w:r>
          </w:p>
        </w:tc>
        <w:tc>
          <w:tcPr>
            <w:tcBorders>
              <w:top w:color="000000" w:space="0" w:sz="4" w:val="single"/>
              <w:left w:color="000000" w:space="0" w:sz="4" w:val="single"/>
              <w:bottom w:color="000000" w:space="0" w:sz="4" w:val="single"/>
              <w:right w:color="000000" w:space="0" w:sz="4" w:val="single"/>
            </w:tcBorders>
            <w:shd w:fill="cfe2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9">
            <w:pPr>
              <w:spacing w:before="0" w:line="240" w:lineRule="auto"/>
              <w:jc w:val="both"/>
              <w:rPr>
                <w:b w:val="1"/>
                <w:sz w:val="16"/>
                <w:szCs w:val="16"/>
              </w:rPr>
            </w:pPr>
            <w:r w:rsidDel="00000000" w:rsidR="00000000" w:rsidRPr="00000000">
              <w:rPr>
                <w:rtl w:val="0"/>
              </w:rPr>
            </w:r>
          </w:p>
        </w:tc>
        <w:tc>
          <w:tcPr>
            <w:tcBorders>
              <w:top w:color="000000" w:space="0" w:sz="4" w:val="single"/>
              <w:bottom w:color="000000" w:space="0" w:sz="4" w:val="single"/>
            </w:tcBorders>
            <w:shd w:fill="cfe2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A">
            <w:pPr>
              <w:spacing w:before="0" w:line="240" w:lineRule="auto"/>
              <w:jc w:val="both"/>
              <w:rPr>
                <w:b w:val="1"/>
                <w:sz w:val="16"/>
                <w:szCs w:val="16"/>
              </w:rPr>
            </w:pPr>
            <w:r w:rsidDel="00000000" w:rsidR="00000000" w:rsidRPr="00000000">
              <w:rPr>
                <w:rtl w:val="0"/>
              </w:rPr>
            </w:r>
          </w:p>
        </w:tc>
        <w:tc>
          <w:tcPr>
            <w:tcBorders>
              <w:top w:color="000000" w:space="0" w:sz="4" w:val="single"/>
              <w:bottom w:color="000000" w:space="0" w:sz="4" w:val="single"/>
            </w:tcBorders>
            <w:shd w:fill="cfe2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B">
            <w:pPr>
              <w:spacing w:before="0" w:line="240" w:lineRule="auto"/>
              <w:jc w:val="both"/>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fe2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C">
            <w:pPr>
              <w:widowControl w:val="0"/>
              <w:spacing w:before="0" w:line="240" w:lineRule="auto"/>
              <w:jc w:val="right"/>
              <w:rPr>
                <w:b w:val="1"/>
                <w:sz w:val="16"/>
                <w:szCs w:val="16"/>
              </w:rPr>
            </w:pPr>
            <w:r w:rsidDel="00000000" w:rsidR="00000000" w:rsidRPr="00000000">
              <w:rPr>
                <w:b w:val="1"/>
                <w:sz w:val="16"/>
                <w:szCs w:val="16"/>
                <w:rtl w:val="0"/>
              </w:rPr>
              <w:t xml:space="preserve">380.9</w:t>
            </w:r>
          </w:p>
        </w:tc>
        <w:tc>
          <w:tcPr>
            <w:tcBorders>
              <w:top w:color="000000" w:space="0" w:sz="4" w:val="single"/>
              <w:bottom w:color="000000" w:space="0" w:sz="4" w:val="single"/>
            </w:tcBorders>
            <w:shd w:fill="cfe2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7D">
            <w:pPr>
              <w:spacing w:before="0" w:line="240" w:lineRule="auto"/>
              <w:jc w:val="right"/>
              <w:rPr>
                <w:b w:val="1"/>
                <w:sz w:val="16"/>
                <w:szCs w:val="16"/>
              </w:rPr>
            </w:pPr>
            <w:r w:rsidDel="00000000" w:rsidR="00000000" w:rsidRPr="00000000">
              <w:rPr>
                <w:b w:val="1"/>
                <w:sz w:val="16"/>
                <w:szCs w:val="16"/>
                <w:rtl w:val="0"/>
              </w:rPr>
              <w:t xml:space="preserve">453.3</w:t>
            </w:r>
          </w:p>
        </w:tc>
      </w:tr>
    </w:tbl>
    <w:p w:rsidR="00000000" w:rsidDel="00000000" w:rsidP="00000000" w:rsidRDefault="00000000" w:rsidRPr="00000000" w14:paraId="0000337E">
      <w:pPr>
        <w:spacing w:after="120" w:before="120" w:line="240" w:lineRule="auto"/>
        <w:jc w:val="both"/>
        <w:rPr/>
      </w:pPr>
      <w:r w:rsidDel="00000000" w:rsidR="00000000" w:rsidRPr="00000000">
        <w:rPr>
          <w:rtl w:val="0"/>
        </w:rPr>
      </w:r>
    </w:p>
    <w:p w:rsidR="00000000" w:rsidDel="00000000" w:rsidP="00000000" w:rsidRDefault="00000000" w:rsidRPr="00000000" w14:paraId="0000337F">
      <w:pPr>
        <w:spacing w:after="120" w:before="120" w:line="240" w:lineRule="auto"/>
        <w:jc w:val="both"/>
        <w:rPr>
          <w:sz w:val="24"/>
          <w:szCs w:val="24"/>
        </w:rPr>
      </w:pPr>
      <w:r w:rsidDel="00000000" w:rsidR="00000000" w:rsidRPr="00000000">
        <w:rPr>
          <w:sz w:val="24"/>
          <w:szCs w:val="24"/>
          <w:rtl w:val="0"/>
        </w:rPr>
        <w:t xml:space="preserve">Pentru perioada 2020-2030, proiectele prevăzute pentru aeroporturile situate pe rețeaua primară</w:t>
      </w:r>
      <w:r w:rsidDel="00000000" w:rsidR="00000000" w:rsidRPr="00000000">
        <w:rPr>
          <w:rtl w:val="0"/>
        </w:rPr>
        <w:t xml:space="preserve">, </w:t>
      </w:r>
      <w:r w:rsidDel="00000000" w:rsidR="00000000" w:rsidRPr="00000000">
        <w:rPr>
          <w:sz w:val="24"/>
          <w:szCs w:val="24"/>
          <w:rtl w:val="0"/>
        </w:rPr>
        <w:t xml:space="preserve">secundară</w:t>
      </w:r>
      <w:r w:rsidDel="00000000" w:rsidR="00000000" w:rsidRPr="00000000">
        <w:rPr>
          <w:rtl w:val="0"/>
        </w:rPr>
        <w:t xml:space="preserve"> </w:t>
      </w:r>
      <w:r w:rsidDel="00000000" w:rsidR="00000000" w:rsidRPr="00000000">
        <w:rPr>
          <w:rtl w:val="0"/>
        </w:rPr>
        <w:t xml:space="preserve">și </w:t>
      </w:r>
      <w:r w:rsidDel="00000000" w:rsidR="00000000" w:rsidRPr="00000000">
        <w:rPr>
          <w:sz w:val="24"/>
          <w:szCs w:val="24"/>
          <w:rtl w:val="0"/>
        </w:rPr>
        <w:t xml:space="preserve">terțiar</w:t>
      </w:r>
      <w:r w:rsidDel="00000000" w:rsidR="00000000" w:rsidRPr="00000000">
        <w:rPr>
          <w:rtl w:val="0"/>
        </w:rPr>
        <w:t xml:space="preserve">ă,</w:t>
      </w:r>
      <w:r w:rsidDel="00000000" w:rsidR="00000000" w:rsidRPr="00000000">
        <w:rPr>
          <w:rtl w:val="0"/>
        </w:rPr>
        <w:t xml:space="preserve"> precum și acțiuni strategice generale în domeniul siguranței, securității și creșterii sustenabilității aerodromurilor </w:t>
      </w:r>
      <w:r w:rsidDel="00000000" w:rsidR="00000000" w:rsidRPr="00000000">
        <w:rPr>
          <w:sz w:val="24"/>
          <w:szCs w:val="24"/>
          <w:rtl w:val="0"/>
        </w:rPr>
        <w:t xml:space="preserve">sunt prezentate în tabelul de mai jos. </w:t>
      </w:r>
    </w:p>
    <w:p w:rsidR="00000000" w:rsidDel="00000000" w:rsidP="00000000" w:rsidRDefault="00000000" w:rsidRPr="00000000" w14:paraId="00003380">
      <w:pPr>
        <w:spacing w:after="120" w:before="120" w:line="240" w:lineRule="auto"/>
        <w:jc w:val="both"/>
        <w:rPr/>
      </w:pPr>
      <w:r w:rsidDel="00000000" w:rsidR="00000000" w:rsidRPr="00000000">
        <w:rPr>
          <w:sz w:val="24"/>
          <w:szCs w:val="24"/>
          <w:rtl w:val="0"/>
        </w:rPr>
        <w:t xml:space="preserve">De subliniat</w:t>
      </w:r>
      <w:r w:rsidDel="00000000" w:rsidR="00000000" w:rsidRPr="00000000">
        <w:rPr>
          <w:rtl w:val="0"/>
        </w:rPr>
        <w:t xml:space="preserve"> </w:t>
      </w:r>
      <w:r w:rsidDel="00000000" w:rsidR="00000000" w:rsidRPr="00000000">
        <w:rPr>
          <w:sz w:val="24"/>
          <w:szCs w:val="24"/>
          <w:rtl w:val="0"/>
        </w:rPr>
        <w:t xml:space="preserve">faptul că, în completarea prezentului </w:t>
      </w:r>
      <w:r w:rsidDel="00000000" w:rsidR="00000000" w:rsidRPr="00000000">
        <w:rPr>
          <w:rtl w:val="0"/>
        </w:rPr>
        <w:t xml:space="preserve">P</w:t>
      </w:r>
      <w:r w:rsidDel="00000000" w:rsidR="00000000" w:rsidRPr="00000000">
        <w:rPr>
          <w:sz w:val="24"/>
          <w:szCs w:val="24"/>
          <w:rtl w:val="0"/>
        </w:rPr>
        <w:t xml:space="preserve">lan, se va derula un studiu detaliat pe fiecare aeroport/aerodrom pentru identificarea obiectivelor individuale de investiții în interiorul fiecărui aeroport/aerodrom. Până la realizarea acestui studiu, la aeroporturile rețelei primare unde nu s-au lansat proiecte de pregătire a investițiilor individuale, volumul investițiilor pentru următorii 10 ani se va limita la 200 mil</w:t>
      </w:r>
      <w:r w:rsidDel="00000000" w:rsidR="00000000" w:rsidRPr="00000000">
        <w:rPr>
          <w:rtl w:val="0"/>
        </w:rPr>
        <w:t xml:space="preserve">.</w:t>
      </w:r>
      <w:r w:rsidDel="00000000" w:rsidR="00000000" w:rsidRPr="00000000">
        <w:rPr>
          <w:sz w:val="24"/>
          <w:szCs w:val="24"/>
          <w:rtl w:val="0"/>
        </w:rPr>
        <w:t xml:space="preserve">EUR</w:t>
      </w:r>
      <w:r w:rsidDel="00000000" w:rsidR="00000000" w:rsidRPr="00000000">
        <w:rPr>
          <w:sz w:val="24"/>
          <w:szCs w:val="24"/>
          <w:rtl w:val="0"/>
        </w:rPr>
        <w:t xml:space="preserve"> cu TVA, cu excepția aeroporturilor din București pentru care nu există limită</w:t>
      </w:r>
      <w:r w:rsidDel="00000000" w:rsidR="00000000" w:rsidRPr="00000000">
        <w:rPr>
          <w:rtl w:val="0"/>
        </w:rPr>
        <w:t xml:space="preserve">. P</w:t>
      </w:r>
      <w:r w:rsidDel="00000000" w:rsidR="00000000" w:rsidRPr="00000000">
        <w:rPr>
          <w:sz w:val="24"/>
          <w:szCs w:val="24"/>
          <w:rtl w:val="0"/>
        </w:rPr>
        <w:t xml:space="preserve">entru aeroporturile de pe rețeaua secundară aflate în aceeași situație, volumul investițiilor se va limita la 100 mil</w:t>
      </w:r>
      <w:r w:rsidDel="00000000" w:rsidR="00000000" w:rsidRPr="00000000">
        <w:rPr>
          <w:rtl w:val="0"/>
        </w:rPr>
        <w:t xml:space="preserve">.</w:t>
      </w:r>
      <w:r w:rsidDel="00000000" w:rsidR="00000000" w:rsidRPr="00000000">
        <w:rPr>
          <w:sz w:val="24"/>
          <w:szCs w:val="24"/>
          <w:rtl w:val="0"/>
        </w:rPr>
        <w:t xml:space="preserve">EUR</w:t>
      </w:r>
      <w:r w:rsidDel="00000000" w:rsidR="00000000" w:rsidRPr="00000000">
        <w:rPr>
          <w:sz w:val="24"/>
          <w:szCs w:val="24"/>
          <w:rtl w:val="0"/>
        </w:rPr>
        <w:t xml:space="preserve"> cu TVA. </w:t>
      </w:r>
      <w:r w:rsidDel="00000000" w:rsidR="00000000" w:rsidRPr="00000000">
        <w:rPr>
          <w:rtl w:val="0"/>
        </w:rPr>
        <w:t xml:space="preserve">Pentru aerodromurile din rețeaua terțiară, volumul investițiilor este limitat la 25 mil.</w:t>
      </w:r>
      <w:r w:rsidDel="00000000" w:rsidR="00000000" w:rsidRPr="00000000">
        <w:rPr>
          <w:rtl w:val="0"/>
        </w:rPr>
        <w:t xml:space="preserve">EUR</w:t>
      </w:r>
      <w:r w:rsidDel="00000000" w:rsidR="00000000" w:rsidRPr="00000000">
        <w:rPr>
          <w:rtl w:val="0"/>
        </w:rPr>
        <w:t xml:space="preserve"> cu TVA.</w:t>
      </w:r>
    </w:p>
    <w:sdt>
      <w:sdtPr>
        <w:tag w:val="goog_rdk_116"/>
      </w:sdtPr>
      <w:sdtContent>
        <w:p w:rsidR="00000000" w:rsidDel="00000000" w:rsidP="00000000" w:rsidRDefault="00000000" w:rsidRPr="00000000" w14:paraId="00003381">
          <w:pPr>
            <w:spacing w:after="120" w:before="120" w:line="240" w:lineRule="auto"/>
            <w:jc w:val="center"/>
            <w:rPr>
              <w:b w:val="1"/>
            </w:rPr>
          </w:pPr>
          <w:r w:rsidDel="00000000" w:rsidR="00000000" w:rsidRPr="00000000">
            <w:rPr>
              <w:b w:val="1"/>
              <w:i w:val="1"/>
              <w:sz w:val="22"/>
              <w:szCs w:val="22"/>
              <w:rtl w:val="0"/>
            </w:rPr>
            <w:t xml:space="preserve">Tabelul 2.5.3. Listă de proiecte – sector aerian</w:t>
          </w:r>
          <w:r w:rsidDel="00000000" w:rsidR="00000000" w:rsidRPr="00000000">
            <w:rPr>
              <w:rtl w:val="0"/>
            </w:rPr>
          </w:r>
        </w:p>
      </w:sdtContent>
    </w:sdt>
    <w:tbl>
      <w:tblPr>
        <w:tblStyle w:val="Table96"/>
        <w:tblW w:w="990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5"/>
        <w:gridCol w:w="3930"/>
        <w:gridCol w:w="1080"/>
        <w:gridCol w:w="1065"/>
        <w:gridCol w:w="960"/>
        <w:gridCol w:w="1050"/>
        <w:gridCol w:w="435"/>
        <w:gridCol w:w="765"/>
        <w:tblGridChange w:id="0">
          <w:tblGrid>
            <w:gridCol w:w="615"/>
            <w:gridCol w:w="3930"/>
            <w:gridCol w:w="1080"/>
            <w:gridCol w:w="1065"/>
            <w:gridCol w:w="960"/>
            <w:gridCol w:w="1050"/>
            <w:gridCol w:w="435"/>
            <w:gridCol w:w="765"/>
          </w:tblGrid>
        </w:tblGridChange>
      </w:tblGrid>
      <w:tr>
        <w:trPr>
          <w:cantSplit w:val="0"/>
          <w:trHeight w:val="240" w:hRule="atLeast"/>
          <w:tblHeader w:val="0"/>
        </w:trPr>
        <w:tc>
          <w:tcPr>
            <w:shd w:fill="cfe2f3" w:val="clear"/>
            <w:vAlign w:val="center"/>
          </w:tcPr>
          <w:p w:rsidR="00000000" w:rsidDel="00000000" w:rsidP="00000000" w:rsidRDefault="00000000" w:rsidRPr="00000000" w14:paraId="00003382">
            <w:pPr>
              <w:spacing w:after="0" w:before="0" w:line="240" w:lineRule="auto"/>
              <w:jc w:val="center"/>
              <w:rPr>
                <w:b w:val="1"/>
                <w:sz w:val="16"/>
                <w:szCs w:val="16"/>
              </w:rPr>
            </w:pPr>
            <w:r w:rsidDel="00000000" w:rsidR="00000000" w:rsidRPr="00000000">
              <w:rPr>
                <w:b w:val="1"/>
                <w:sz w:val="16"/>
                <w:szCs w:val="16"/>
                <w:rtl w:val="0"/>
              </w:rPr>
              <w:t xml:space="preserve">Nr.</w:t>
            </w:r>
          </w:p>
          <w:p w:rsidR="00000000" w:rsidDel="00000000" w:rsidP="00000000" w:rsidRDefault="00000000" w:rsidRPr="00000000" w14:paraId="00003383">
            <w:pPr>
              <w:spacing w:after="0" w:before="0" w:line="240" w:lineRule="auto"/>
              <w:jc w:val="center"/>
              <w:rPr>
                <w:b w:val="1"/>
                <w:sz w:val="16"/>
                <w:szCs w:val="16"/>
              </w:rPr>
            </w:pPr>
            <w:r w:rsidDel="00000000" w:rsidR="00000000" w:rsidRPr="00000000">
              <w:rPr>
                <w:b w:val="1"/>
                <w:sz w:val="16"/>
                <w:szCs w:val="16"/>
                <w:rtl w:val="0"/>
              </w:rPr>
              <w:t xml:space="preserve">crt.</w:t>
            </w:r>
          </w:p>
        </w:tc>
        <w:tc>
          <w:tcPr>
            <w:shd w:fill="cfe2f3" w:val="clear"/>
            <w:vAlign w:val="center"/>
          </w:tcPr>
          <w:p w:rsidR="00000000" w:rsidDel="00000000" w:rsidP="00000000" w:rsidRDefault="00000000" w:rsidRPr="00000000" w14:paraId="00003384">
            <w:pPr>
              <w:spacing w:after="0" w:before="0" w:line="240" w:lineRule="auto"/>
              <w:jc w:val="center"/>
              <w:rPr>
                <w:b w:val="1"/>
                <w:sz w:val="16"/>
                <w:szCs w:val="16"/>
              </w:rPr>
            </w:pPr>
            <w:r w:rsidDel="00000000" w:rsidR="00000000" w:rsidRPr="00000000">
              <w:rPr>
                <w:b w:val="1"/>
                <w:sz w:val="16"/>
                <w:szCs w:val="16"/>
                <w:rtl w:val="0"/>
              </w:rPr>
              <w:t xml:space="preserve">Denumire proiect (proiecte noi)</w:t>
            </w:r>
          </w:p>
        </w:tc>
        <w:tc>
          <w:tcPr>
            <w:shd w:fill="cfe2f3" w:val="clear"/>
            <w:vAlign w:val="center"/>
          </w:tcPr>
          <w:p w:rsidR="00000000" w:rsidDel="00000000" w:rsidP="00000000" w:rsidRDefault="00000000" w:rsidRPr="00000000" w14:paraId="00003385">
            <w:pPr>
              <w:spacing w:after="0" w:before="0" w:line="240" w:lineRule="auto"/>
              <w:jc w:val="center"/>
              <w:rPr>
                <w:b w:val="1"/>
                <w:sz w:val="16"/>
                <w:szCs w:val="16"/>
              </w:rPr>
            </w:pPr>
            <w:r w:rsidDel="00000000" w:rsidR="00000000" w:rsidRPr="00000000">
              <w:rPr>
                <w:b w:val="1"/>
                <w:sz w:val="16"/>
                <w:szCs w:val="16"/>
                <w:rtl w:val="0"/>
              </w:rPr>
              <w:t xml:space="preserve">Beneficiar</w:t>
            </w:r>
          </w:p>
        </w:tc>
        <w:tc>
          <w:tcPr>
            <w:shd w:fill="cfe2f3" w:val="clear"/>
            <w:vAlign w:val="center"/>
          </w:tcPr>
          <w:p w:rsidR="00000000" w:rsidDel="00000000" w:rsidP="00000000" w:rsidRDefault="00000000" w:rsidRPr="00000000" w14:paraId="00003386">
            <w:pPr>
              <w:spacing w:after="0" w:before="0" w:line="240" w:lineRule="auto"/>
              <w:jc w:val="center"/>
              <w:rPr>
                <w:b w:val="1"/>
                <w:sz w:val="16"/>
                <w:szCs w:val="16"/>
              </w:rPr>
            </w:pPr>
            <w:r w:rsidDel="00000000" w:rsidR="00000000" w:rsidRPr="00000000">
              <w:rPr>
                <w:b w:val="1"/>
                <w:sz w:val="16"/>
                <w:szCs w:val="16"/>
                <w:rtl w:val="0"/>
              </w:rPr>
              <w:t xml:space="preserve">Rețea</w:t>
            </w:r>
          </w:p>
          <w:p w:rsidR="00000000" w:rsidDel="00000000" w:rsidP="00000000" w:rsidRDefault="00000000" w:rsidRPr="00000000" w14:paraId="00003387">
            <w:pPr>
              <w:spacing w:after="0" w:before="0" w:line="240" w:lineRule="auto"/>
              <w:jc w:val="center"/>
              <w:rPr>
                <w:b w:val="1"/>
                <w:sz w:val="16"/>
                <w:szCs w:val="16"/>
              </w:rPr>
            </w:pPr>
            <w:r w:rsidDel="00000000" w:rsidR="00000000" w:rsidRPr="00000000">
              <w:rPr>
                <w:b w:val="1"/>
                <w:sz w:val="16"/>
                <w:szCs w:val="16"/>
                <w:rtl w:val="0"/>
              </w:rPr>
              <w:t xml:space="preserve">TEN-T</w:t>
            </w:r>
          </w:p>
        </w:tc>
        <w:tc>
          <w:tcPr>
            <w:shd w:fill="cfe2f3" w:val="clear"/>
            <w:vAlign w:val="center"/>
          </w:tcPr>
          <w:p w:rsidR="00000000" w:rsidDel="00000000" w:rsidP="00000000" w:rsidRDefault="00000000" w:rsidRPr="00000000" w14:paraId="00003388">
            <w:pPr>
              <w:spacing w:after="0" w:before="0" w:line="240" w:lineRule="auto"/>
              <w:jc w:val="center"/>
              <w:rPr>
                <w:b w:val="1"/>
                <w:sz w:val="16"/>
                <w:szCs w:val="16"/>
              </w:rPr>
            </w:pPr>
            <w:r w:rsidDel="00000000" w:rsidR="00000000" w:rsidRPr="00000000">
              <w:rPr>
                <w:b w:val="1"/>
                <w:sz w:val="16"/>
                <w:szCs w:val="16"/>
                <w:rtl w:val="0"/>
              </w:rPr>
              <w:t xml:space="preserve">Rețea națională</w:t>
            </w:r>
          </w:p>
        </w:tc>
        <w:tc>
          <w:tcPr>
            <w:shd w:fill="cfe2f3" w:val="clear"/>
            <w:vAlign w:val="center"/>
          </w:tcPr>
          <w:p w:rsidR="00000000" w:rsidDel="00000000" w:rsidP="00000000" w:rsidRDefault="00000000" w:rsidRPr="00000000" w14:paraId="00003389">
            <w:pPr>
              <w:spacing w:after="0" w:before="0" w:line="240" w:lineRule="auto"/>
              <w:ind w:left="135" w:right="30" w:hanging="135"/>
              <w:jc w:val="center"/>
              <w:rPr>
                <w:b w:val="1"/>
                <w:sz w:val="16"/>
                <w:szCs w:val="16"/>
              </w:rPr>
            </w:pPr>
            <w:r w:rsidDel="00000000" w:rsidR="00000000" w:rsidRPr="00000000">
              <w:rPr>
                <w:b w:val="1"/>
                <w:sz w:val="16"/>
                <w:szCs w:val="16"/>
                <w:rtl w:val="0"/>
              </w:rPr>
              <w:t xml:space="preserve">Cost total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gridSpan w:val="2"/>
            <w:shd w:fill="cfe2f3" w:val="clear"/>
            <w:vAlign w:val="center"/>
          </w:tcPr>
          <w:p w:rsidR="00000000" w:rsidDel="00000000" w:rsidP="00000000" w:rsidRDefault="00000000" w:rsidRPr="00000000" w14:paraId="0000338A">
            <w:pPr>
              <w:spacing w:after="0"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38B">
            <w:pPr>
              <w:spacing w:after="0" w:before="0" w:line="240" w:lineRule="auto"/>
              <w:ind w:right="0"/>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r>
      <w:tr>
        <w:trPr>
          <w:cantSplit w:val="0"/>
          <w:tblHeader w:val="0"/>
        </w:trPr>
        <w:tc>
          <w:tcPr>
            <w:tcBorders>
              <w:top w:color="000000" w:space="0" w:sz="4" w:val="single"/>
              <w:bottom w:color="000000" w:space="0" w:sz="4" w:val="single"/>
            </w:tcBorders>
            <w:vAlign w:val="center"/>
          </w:tcPr>
          <w:p w:rsidR="00000000" w:rsidDel="00000000" w:rsidP="00000000" w:rsidRDefault="00000000" w:rsidRPr="00000000" w14:paraId="0000338D">
            <w:pPr>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38E">
            <w:pPr>
              <w:spacing w:after="0" w:before="0" w:line="240" w:lineRule="auto"/>
              <w:rPr>
                <w:sz w:val="16"/>
                <w:szCs w:val="16"/>
              </w:rPr>
            </w:pPr>
            <w:r w:rsidDel="00000000" w:rsidR="00000000" w:rsidRPr="00000000">
              <w:rPr>
                <w:sz w:val="16"/>
                <w:szCs w:val="16"/>
                <w:rtl w:val="0"/>
              </w:rPr>
              <w:t xml:space="preserve">Studiu pentru elaborarea Strategiei de dezvoltare a transporturilor aeriene în România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38F">
            <w:pPr>
              <w:spacing w:after="0" w:before="0" w:line="240" w:lineRule="auto"/>
              <w:jc w:val="center"/>
              <w:rPr>
                <w:sz w:val="16"/>
                <w:szCs w:val="16"/>
              </w:rPr>
            </w:pPr>
            <w:r w:rsidDel="00000000" w:rsidR="00000000" w:rsidRPr="00000000">
              <w:rPr>
                <w:sz w:val="16"/>
                <w:szCs w:val="16"/>
                <w:rtl w:val="0"/>
              </w:rPr>
              <w:t xml:space="preserve">MTI - DTA</w:t>
            </w:r>
          </w:p>
        </w:tc>
        <w:tc>
          <w:tcPr>
            <w:tcBorders>
              <w:top w:color="000000" w:space="0" w:sz="4" w:val="single"/>
              <w:bottom w:color="000000" w:space="0" w:sz="4" w:val="single"/>
            </w:tcBorders>
            <w:vAlign w:val="center"/>
          </w:tcPr>
          <w:p w:rsidR="00000000" w:rsidDel="00000000" w:rsidP="00000000" w:rsidRDefault="00000000" w:rsidRPr="00000000" w14:paraId="00003390">
            <w:pPr>
              <w:spacing w:after="0" w:before="0" w:line="240" w:lineRule="auto"/>
              <w:jc w:val="center"/>
              <w:rPr>
                <w:sz w:val="16"/>
                <w:szCs w:val="16"/>
              </w:rPr>
            </w:pPr>
            <w:r w:rsidDel="00000000" w:rsidR="00000000" w:rsidRPr="00000000">
              <w:rPr>
                <w:sz w:val="16"/>
                <w:szCs w:val="16"/>
                <w:rtl w:val="0"/>
              </w:rPr>
              <w:t xml:space="preserve">Toate</w:t>
            </w:r>
          </w:p>
        </w:tc>
        <w:tc>
          <w:tcPr>
            <w:tcBorders>
              <w:top w:color="000000" w:space="0" w:sz="4" w:val="single"/>
              <w:bottom w:color="000000" w:space="0" w:sz="4" w:val="single"/>
            </w:tcBorders>
            <w:vAlign w:val="center"/>
          </w:tcPr>
          <w:p w:rsidR="00000000" w:rsidDel="00000000" w:rsidP="00000000" w:rsidRDefault="00000000" w:rsidRPr="00000000" w14:paraId="00003391">
            <w:pPr>
              <w:spacing w:after="0" w:before="0" w:line="240" w:lineRule="auto"/>
              <w:jc w:val="center"/>
              <w:rPr>
                <w:sz w:val="16"/>
                <w:szCs w:val="16"/>
              </w:rPr>
            </w:pPr>
            <w:r w:rsidDel="00000000" w:rsidR="00000000" w:rsidRPr="00000000">
              <w:rPr>
                <w:sz w:val="16"/>
                <w:szCs w:val="16"/>
                <w:rtl w:val="0"/>
              </w:rPr>
              <w:t xml:space="preserve">Toate</w:t>
            </w:r>
          </w:p>
        </w:tc>
        <w:tc>
          <w:tcPr>
            <w:tcBorders>
              <w:top w:color="000000" w:space="0" w:sz="4" w:val="single"/>
              <w:bottom w:color="000000" w:space="0" w:sz="4" w:val="single"/>
            </w:tcBorders>
            <w:vAlign w:val="center"/>
          </w:tcPr>
          <w:p w:rsidR="00000000" w:rsidDel="00000000" w:rsidP="00000000" w:rsidRDefault="00000000" w:rsidRPr="00000000" w14:paraId="00003392">
            <w:pPr>
              <w:spacing w:after="0" w:before="0" w:line="240" w:lineRule="auto"/>
              <w:jc w:val="right"/>
              <w:rPr>
                <w:sz w:val="16"/>
                <w:szCs w:val="16"/>
              </w:rPr>
            </w:pPr>
            <w:r w:rsidDel="00000000" w:rsidR="00000000" w:rsidRPr="00000000">
              <w:rPr>
                <w:sz w:val="16"/>
                <w:szCs w:val="16"/>
                <w:rtl w:val="0"/>
              </w:rPr>
              <w:t xml:space="preserve">4.2</w:t>
            </w:r>
          </w:p>
        </w:tc>
        <w:tc>
          <w:tcPr>
            <w:gridSpan w:val="2"/>
            <w:tcBorders>
              <w:top w:color="000000" w:space="0" w:sz="4" w:val="single"/>
              <w:bottom w:color="000000" w:space="0" w:sz="4" w:val="single"/>
            </w:tcBorders>
            <w:vAlign w:val="center"/>
          </w:tcPr>
          <w:p w:rsidR="00000000" w:rsidDel="00000000" w:rsidP="00000000" w:rsidRDefault="00000000" w:rsidRPr="00000000" w14:paraId="00003393">
            <w:pPr>
              <w:spacing w:after="0" w:before="0" w:line="240" w:lineRule="auto"/>
              <w:ind w:left="510" w:firstLine="0"/>
              <w:jc w:val="right"/>
              <w:rPr>
                <w:sz w:val="16"/>
                <w:szCs w:val="16"/>
              </w:rPr>
            </w:pPr>
            <w:r w:rsidDel="00000000" w:rsidR="00000000" w:rsidRPr="00000000">
              <w:rPr>
                <w:sz w:val="16"/>
                <w:szCs w:val="16"/>
                <w:rtl w:val="0"/>
              </w:rPr>
              <w:t xml:space="preserve">5.0</w:t>
            </w:r>
          </w:p>
        </w:tc>
      </w:tr>
    </w:tbl>
    <w:p w:rsidR="00000000" w:rsidDel="00000000" w:rsidP="00000000" w:rsidRDefault="00000000" w:rsidRPr="00000000" w14:paraId="00003395">
      <w:pPr>
        <w:spacing w:after="0" w:before="0" w:line="240" w:lineRule="auto"/>
        <w:jc w:val="center"/>
        <w:rPr>
          <w:b w:val="1"/>
          <w:i w:val="1"/>
          <w:sz w:val="22"/>
          <w:szCs w:val="22"/>
        </w:rPr>
      </w:pPr>
      <w:r w:rsidDel="00000000" w:rsidR="00000000" w:rsidRPr="00000000">
        <w:rPr>
          <w:rtl w:val="0"/>
        </w:rPr>
      </w:r>
    </w:p>
    <w:tbl>
      <w:tblPr>
        <w:tblStyle w:val="Table97"/>
        <w:tblW w:w="993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0"/>
        <w:gridCol w:w="3915"/>
        <w:gridCol w:w="1095"/>
        <w:gridCol w:w="1095"/>
        <w:gridCol w:w="990"/>
        <w:gridCol w:w="1065"/>
        <w:gridCol w:w="255"/>
        <w:gridCol w:w="915"/>
        <w:tblGridChange w:id="0">
          <w:tblGrid>
            <w:gridCol w:w="600"/>
            <w:gridCol w:w="3915"/>
            <w:gridCol w:w="1095"/>
            <w:gridCol w:w="1095"/>
            <w:gridCol w:w="990"/>
            <w:gridCol w:w="1065"/>
            <w:gridCol w:w="255"/>
            <w:gridCol w:w="915"/>
          </w:tblGrid>
        </w:tblGridChange>
      </w:tblGrid>
      <w:tr>
        <w:trPr>
          <w:cantSplit w:val="0"/>
          <w:trHeight w:val="330.625" w:hRule="atLeast"/>
          <w:tblHeader w:val="0"/>
        </w:trPr>
        <w:tc>
          <w:tcPr>
            <w:shd w:fill="cfe2f3" w:val="clear"/>
            <w:vAlign w:val="center"/>
          </w:tcPr>
          <w:p w:rsidR="00000000" w:rsidDel="00000000" w:rsidP="00000000" w:rsidRDefault="00000000" w:rsidRPr="00000000" w14:paraId="00003396">
            <w:pPr>
              <w:spacing w:before="0" w:line="240" w:lineRule="auto"/>
              <w:jc w:val="center"/>
              <w:rPr>
                <w:b w:val="1"/>
                <w:sz w:val="16"/>
                <w:szCs w:val="16"/>
              </w:rPr>
            </w:pPr>
            <w:r w:rsidDel="00000000" w:rsidR="00000000" w:rsidRPr="00000000">
              <w:rPr>
                <w:b w:val="1"/>
                <w:sz w:val="16"/>
                <w:szCs w:val="16"/>
                <w:rtl w:val="0"/>
              </w:rPr>
              <w:t xml:space="preserve">Nr.</w:t>
            </w:r>
          </w:p>
          <w:p w:rsidR="00000000" w:rsidDel="00000000" w:rsidP="00000000" w:rsidRDefault="00000000" w:rsidRPr="00000000" w14:paraId="00003397">
            <w:pPr>
              <w:spacing w:before="0" w:line="240" w:lineRule="auto"/>
              <w:jc w:val="center"/>
              <w:rPr>
                <w:b w:val="1"/>
                <w:sz w:val="16"/>
                <w:szCs w:val="16"/>
              </w:rPr>
            </w:pPr>
            <w:r w:rsidDel="00000000" w:rsidR="00000000" w:rsidRPr="00000000">
              <w:rPr>
                <w:b w:val="1"/>
                <w:sz w:val="16"/>
                <w:szCs w:val="16"/>
                <w:rtl w:val="0"/>
              </w:rPr>
              <w:t xml:space="preserve">crt.</w:t>
            </w:r>
          </w:p>
        </w:tc>
        <w:tc>
          <w:tcPr>
            <w:shd w:fill="cfe2f3" w:val="clear"/>
            <w:vAlign w:val="center"/>
          </w:tcPr>
          <w:p w:rsidR="00000000" w:rsidDel="00000000" w:rsidP="00000000" w:rsidRDefault="00000000" w:rsidRPr="00000000" w14:paraId="00003398">
            <w:pPr>
              <w:spacing w:line="240" w:lineRule="auto"/>
              <w:jc w:val="center"/>
              <w:rPr>
                <w:b w:val="1"/>
                <w:sz w:val="16"/>
                <w:szCs w:val="16"/>
              </w:rPr>
            </w:pPr>
            <w:r w:rsidDel="00000000" w:rsidR="00000000" w:rsidRPr="00000000">
              <w:rPr>
                <w:b w:val="1"/>
                <w:sz w:val="16"/>
                <w:szCs w:val="16"/>
                <w:rtl w:val="0"/>
              </w:rPr>
              <w:t xml:space="preserve">Denumire proiect (proiecte noi)</w:t>
            </w:r>
          </w:p>
        </w:tc>
        <w:tc>
          <w:tcPr>
            <w:shd w:fill="cfe2f3" w:val="clear"/>
            <w:vAlign w:val="center"/>
          </w:tcPr>
          <w:p w:rsidR="00000000" w:rsidDel="00000000" w:rsidP="00000000" w:rsidRDefault="00000000" w:rsidRPr="00000000" w14:paraId="00003399">
            <w:pPr>
              <w:spacing w:line="240" w:lineRule="auto"/>
              <w:jc w:val="center"/>
              <w:rPr>
                <w:b w:val="1"/>
                <w:sz w:val="16"/>
                <w:szCs w:val="16"/>
              </w:rPr>
            </w:pPr>
            <w:r w:rsidDel="00000000" w:rsidR="00000000" w:rsidRPr="00000000">
              <w:rPr>
                <w:b w:val="1"/>
                <w:sz w:val="16"/>
                <w:szCs w:val="16"/>
                <w:rtl w:val="0"/>
              </w:rPr>
              <w:t xml:space="preserve">Aeroport</w:t>
            </w:r>
          </w:p>
        </w:tc>
        <w:tc>
          <w:tcPr>
            <w:shd w:fill="cfe2f3" w:val="clear"/>
            <w:vAlign w:val="center"/>
          </w:tcPr>
          <w:p w:rsidR="00000000" w:rsidDel="00000000" w:rsidP="00000000" w:rsidRDefault="00000000" w:rsidRPr="00000000" w14:paraId="0000339A">
            <w:pPr>
              <w:spacing w:before="0" w:line="240" w:lineRule="auto"/>
              <w:jc w:val="center"/>
              <w:rPr>
                <w:b w:val="1"/>
                <w:sz w:val="16"/>
                <w:szCs w:val="16"/>
              </w:rPr>
            </w:pPr>
            <w:r w:rsidDel="00000000" w:rsidR="00000000" w:rsidRPr="00000000">
              <w:rPr>
                <w:b w:val="1"/>
                <w:sz w:val="16"/>
                <w:szCs w:val="16"/>
                <w:rtl w:val="0"/>
              </w:rPr>
              <w:t xml:space="preserve">Rețea</w:t>
            </w:r>
          </w:p>
          <w:p w:rsidR="00000000" w:rsidDel="00000000" w:rsidP="00000000" w:rsidRDefault="00000000" w:rsidRPr="00000000" w14:paraId="0000339B">
            <w:pPr>
              <w:spacing w:before="0" w:line="240" w:lineRule="auto"/>
              <w:jc w:val="center"/>
              <w:rPr>
                <w:b w:val="1"/>
                <w:sz w:val="16"/>
                <w:szCs w:val="16"/>
              </w:rPr>
            </w:pPr>
            <w:r w:rsidDel="00000000" w:rsidR="00000000" w:rsidRPr="00000000">
              <w:rPr>
                <w:b w:val="1"/>
                <w:sz w:val="16"/>
                <w:szCs w:val="16"/>
                <w:rtl w:val="0"/>
              </w:rPr>
              <w:t xml:space="preserve">TEN-T</w:t>
            </w:r>
          </w:p>
        </w:tc>
        <w:tc>
          <w:tcPr>
            <w:shd w:fill="cfe2f3" w:val="clear"/>
            <w:vAlign w:val="center"/>
          </w:tcPr>
          <w:p w:rsidR="00000000" w:rsidDel="00000000" w:rsidP="00000000" w:rsidRDefault="00000000" w:rsidRPr="00000000" w14:paraId="0000339C">
            <w:pPr>
              <w:spacing w:before="0" w:line="240" w:lineRule="auto"/>
              <w:jc w:val="center"/>
              <w:rPr>
                <w:b w:val="1"/>
                <w:sz w:val="16"/>
                <w:szCs w:val="16"/>
              </w:rPr>
            </w:pPr>
            <w:r w:rsidDel="00000000" w:rsidR="00000000" w:rsidRPr="00000000">
              <w:rPr>
                <w:b w:val="1"/>
                <w:sz w:val="16"/>
                <w:szCs w:val="16"/>
                <w:rtl w:val="0"/>
              </w:rPr>
              <w:t xml:space="preserve">Rețea națională</w:t>
            </w:r>
          </w:p>
        </w:tc>
        <w:tc>
          <w:tcPr>
            <w:shd w:fill="cfe2f3" w:val="clear"/>
            <w:vAlign w:val="center"/>
          </w:tcPr>
          <w:p w:rsidR="00000000" w:rsidDel="00000000" w:rsidP="00000000" w:rsidRDefault="00000000" w:rsidRPr="00000000" w14:paraId="0000339D">
            <w:pPr>
              <w:spacing w:before="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39E">
            <w:pPr>
              <w:spacing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gridSpan w:val="2"/>
            <w:shd w:fill="cfe2f3" w:val="clear"/>
            <w:vAlign w:val="center"/>
          </w:tcPr>
          <w:p w:rsidR="00000000" w:rsidDel="00000000" w:rsidP="00000000" w:rsidRDefault="00000000" w:rsidRPr="00000000" w14:paraId="0000339F">
            <w:pPr>
              <w:spacing w:before="0" w:line="240" w:lineRule="auto"/>
              <w:jc w:val="center"/>
              <w:rPr>
                <w:b w:val="1"/>
                <w:sz w:val="16"/>
                <w:szCs w:val="16"/>
              </w:rPr>
            </w:pPr>
            <w:r w:rsidDel="00000000" w:rsidR="00000000" w:rsidRPr="00000000">
              <w:rPr>
                <w:b w:val="1"/>
                <w:sz w:val="16"/>
                <w:szCs w:val="16"/>
                <w:rtl w:val="0"/>
              </w:rPr>
              <w:t xml:space="preserve">Cost total</w:t>
            </w:r>
          </w:p>
          <w:p w:rsidR="00000000" w:rsidDel="00000000" w:rsidP="00000000" w:rsidRDefault="00000000" w:rsidRPr="00000000" w14:paraId="000033A0">
            <w:pPr>
              <w:spacing w:before="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r>
      <w:tr>
        <w:trPr>
          <w:cantSplit w:val="0"/>
          <w:tblHeader w:val="0"/>
        </w:trPr>
        <w:tc>
          <w:tcPr>
            <w:tcBorders>
              <w:top w:color="000000" w:space="0" w:sz="4" w:val="single"/>
              <w:bottom w:color="000000" w:space="0" w:sz="4" w:val="single"/>
            </w:tcBorders>
            <w:vAlign w:val="center"/>
          </w:tcPr>
          <w:p w:rsidR="00000000" w:rsidDel="00000000" w:rsidP="00000000" w:rsidRDefault="00000000" w:rsidRPr="00000000" w14:paraId="000033A2">
            <w:pPr>
              <w:spacing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3A3">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3A4">
            <w:pPr>
              <w:spacing w:before="0" w:line="240" w:lineRule="auto"/>
              <w:jc w:val="center"/>
              <w:rPr>
                <w:sz w:val="16"/>
                <w:szCs w:val="16"/>
              </w:rPr>
            </w:pPr>
            <w:r w:rsidDel="00000000" w:rsidR="00000000" w:rsidRPr="00000000">
              <w:rPr>
                <w:sz w:val="16"/>
                <w:szCs w:val="16"/>
                <w:rtl w:val="0"/>
              </w:rPr>
              <w:t xml:space="preserve">Constanța</w:t>
            </w:r>
          </w:p>
        </w:tc>
        <w:tc>
          <w:tcPr>
            <w:tcBorders>
              <w:top w:color="000000" w:space="0" w:sz="4" w:val="single"/>
              <w:bottom w:color="000000" w:space="0" w:sz="4" w:val="single"/>
            </w:tcBorders>
            <w:vAlign w:val="center"/>
          </w:tcPr>
          <w:p w:rsidR="00000000" w:rsidDel="00000000" w:rsidP="00000000" w:rsidRDefault="00000000" w:rsidRPr="00000000" w14:paraId="000033A5">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bottom w:color="000000" w:space="0" w:sz="4" w:val="single"/>
            </w:tcBorders>
            <w:vAlign w:val="center"/>
          </w:tcPr>
          <w:p w:rsidR="00000000" w:rsidDel="00000000" w:rsidP="00000000" w:rsidRDefault="00000000" w:rsidRPr="00000000" w14:paraId="000033A6">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A7">
            <w:pPr>
              <w:widowControl w:val="0"/>
              <w:spacing w:before="0" w:line="276" w:lineRule="auto"/>
              <w:jc w:val="right"/>
              <w:rPr>
                <w:sz w:val="16"/>
                <w:szCs w:val="16"/>
              </w:rPr>
            </w:pPr>
            <w:r w:rsidDel="00000000" w:rsidR="00000000" w:rsidRPr="00000000">
              <w:rPr>
                <w:sz w:val="16"/>
                <w:szCs w:val="16"/>
                <w:rtl w:val="0"/>
              </w:rPr>
              <w:t xml:space="preserve">168.1</w:t>
            </w:r>
          </w:p>
        </w:tc>
        <w:tc>
          <w:tcPr>
            <w:gridSpan w:val="2"/>
            <w:tcBorders>
              <w:top w:color="000000" w:space="0" w:sz="4" w:val="single"/>
              <w:bottom w:color="000000" w:space="0" w:sz="4" w:val="single"/>
            </w:tcBorders>
            <w:vAlign w:val="center"/>
          </w:tcPr>
          <w:p w:rsidR="00000000" w:rsidDel="00000000" w:rsidP="00000000" w:rsidRDefault="00000000" w:rsidRPr="00000000" w14:paraId="000033A8">
            <w:pPr>
              <w:spacing w:before="0" w:line="240" w:lineRule="auto"/>
              <w:jc w:val="right"/>
              <w:rPr>
                <w:sz w:val="16"/>
                <w:szCs w:val="16"/>
              </w:rPr>
            </w:pPr>
            <w:r w:rsidDel="00000000" w:rsidR="00000000" w:rsidRPr="00000000">
              <w:rPr>
                <w:sz w:val="16"/>
                <w:szCs w:val="16"/>
                <w:rtl w:val="0"/>
              </w:rPr>
              <w:t xml:space="preserve">200.0</w:t>
            </w:r>
          </w:p>
        </w:tc>
      </w:tr>
      <w:tr>
        <w:trPr>
          <w:cantSplit w:val="0"/>
          <w:tblHeader w:val="0"/>
        </w:trPr>
        <w:tc>
          <w:tcPr>
            <w:tcBorders>
              <w:top w:color="000000" w:space="0" w:sz="4" w:val="single"/>
            </w:tcBorders>
            <w:vAlign w:val="center"/>
          </w:tcPr>
          <w:p w:rsidR="00000000" w:rsidDel="00000000" w:rsidP="00000000" w:rsidRDefault="00000000" w:rsidRPr="00000000" w14:paraId="000033AA">
            <w:pPr>
              <w:spacing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AB">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AC">
            <w:pPr>
              <w:spacing w:before="0" w:line="240" w:lineRule="auto"/>
              <w:jc w:val="center"/>
              <w:rPr>
                <w:sz w:val="16"/>
                <w:szCs w:val="16"/>
              </w:rPr>
            </w:pPr>
            <w:r w:rsidDel="00000000" w:rsidR="00000000" w:rsidRPr="00000000">
              <w:rPr>
                <w:sz w:val="16"/>
                <w:szCs w:val="16"/>
                <w:rtl w:val="0"/>
              </w:rPr>
              <w:t xml:space="preserve">Timișoara</w:t>
            </w:r>
          </w:p>
        </w:tc>
        <w:tc>
          <w:tcPr>
            <w:tcBorders>
              <w:top w:color="000000" w:space="0" w:sz="4" w:val="single"/>
            </w:tcBorders>
            <w:vAlign w:val="center"/>
          </w:tcPr>
          <w:p w:rsidR="00000000" w:rsidDel="00000000" w:rsidP="00000000" w:rsidRDefault="00000000" w:rsidRPr="00000000" w14:paraId="000033AD">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tcBorders>
            <w:vAlign w:val="center"/>
          </w:tcPr>
          <w:p w:rsidR="00000000" w:rsidDel="00000000" w:rsidP="00000000" w:rsidRDefault="00000000" w:rsidRPr="00000000" w14:paraId="000033AE">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AF">
            <w:pPr>
              <w:widowControl w:val="0"/>
              <w:spacing w:before="0" w:line="276" w:lineRule="auto"/>
              <w:jc w:val="right"/>
              <w:rPr>
                <w:sz w:val="16"/>
                <w:szCs w:val="16"/>
              </w:rPr>
            </w:pPr>
            <w:r w:rsidDel="00000000" w:rsidR="00000000" w:rsidRPr="00000000">
              <w:rPr>
                <w:sz w:val="16"/>
                <w:szCs w:val="16"/>
                <w:rtl w:val="0"/>
              </w:rPr>
              <w:t xml:space="preserve">168.1</w:t>
            </w:r>
          </w:p>
        </w:tc>
        <w:tc>
          <w:tcPr>
            <w:gridSpan w:val="2"/>
            <w:tcBorders>
              <w:top w:color="000000" w:space="0" w:sz="4" w:val="single"/>
              <w:bottom w:color="000000" w:space="0" w:sz="4" w:val="single"/>
            </w:tcBorders>
            <w:vAlign w:val="center"/>
          </w:tcPr>
          <w:p w:rsidR="00000000" w:rsidDel="00000000" w:rsidP="00000000" w:rsidRDefault="00000000" w:rsidRPr="00000000" w14:paraId="000033B0">
            <w:pPr>
              <w:spacing w:before="0" w:line="240" w:lineRule="auto"/>
              <w:jc w:val="right"/>
              <w:rPr>
                <w:sz w:val="16"/>
                <w:szCs w:val="16"/>
              </w:rPr>
            </w:pPr>
            <w:r w:rsidDel="00000000" w:rsidR="00000000" w:rsidRPr="00000000">
              <w:rPr>
                <w:sz w:val="16"/>
                <w:szCs w:val="16"/>
                <w:rtl w:val="0"/>
              </w:rPr>
              <w:t xml:space="preserve">200.0</w:t>
            </w:r>
          </w:p>
        </w:tc>
      </w:tr>
      <w:tr>
        <w:trPr>
          <w:cantSplit w:val="0"/>
          <w:tblHeader w:val="0"/>
        </w:trPr>
        <w:tc>
          <w:tcPr>
            <w:tcBorders>
              <w:top w:color="000000" w:space="0" w:sz="4" w:val="single"/>
            </w:tcBorders>
            <w:vAlign w:val="center"/>
          </w:tcPr>
          <w:p w:rsidR="00000000" w:rsidDel="00000000" w:rsidP="00000000" w:rsidRDefault="00000000" w:rsidRPr="00000000" w14:paraId="000033B2">
            <w:pPr>
              <w:spacing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B3">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B4">
            <w:pPr>
              <w:spacing w:before="0" w:line="240" w:lineRule="auto"/>
              <w:jc w:val="center"/>
              <w:rPr>
                <w:sz w:val="16"/>
                <w:szCs w:val="16"/>
              </w:rPr>
            </w:pPr>
            <w:r w:rsidDel="00000000" w:rsidR="00000000" w:rsidRPr="00000000">
              <w:rPr>
                <w:sz w:val="16"/>
                <w:szCs w:val="16"/>
                <w:rtl w:val="0"/>
              </w:rPr>
              <w:t xml:space="preserve">Craiova</w:t>
            </w:r>
          </w:p>
        </w:tc>
        <w:tc>
          <w:tcPr>
            <w:tcBorders>
              <w:top w:color="000000" w:space="0" w:sz="4" w:val="single"/>
            </w:tcBorders>
            <w:vAlign w:val="center"/>
          </w:tcPr>
          <w:p w:rsidR="00000000" w:rsidDel="00000000" w:rsidP="00000000" w:rsidRDefault="00000000" w:rsidRPr="00000000" w14:paraId="000033B5">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3B6">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B7">
            <w:pPr>
              <w:widowControl w:val="0"/>
              <w:spacing w:before="0" w:line="276" w:lineRule="auto"/>
              <w:jc w:val="right"/>
              <w:rPr>
                <w:sz w:val="16"/>
                <w:szCs w:val="16"/>
              </w:rPr>
            </w:pPr>
            <w:r w:rsidDel="00000000" w:rsidR="00000000" w:rsidRPr="00000000">
              <w:rPr>
                <w:sz w:val="16"/>
                <w:szCs w:val="16"/>
                <w:rtl w:val="0"/>
              </w:rPr>
              <w:t xml:space="preserve">168.1</w:t>
            </w:r>
          </w:p>
        </w:tc>
        <w:tc>
          <w:tcPr>
            <w:gridSpan w:val="2"/>
            <w:tcBorders>
              <w:top w:color="000000" w:space="0" w:sz="4" w:val="single"/>
              <w:bottom w:color="000000" w:space="0" w:sz="4" w:val="single"/>
            </w:tcBorders>
            <w:vAlign w:val="center"/>
          </w:tcPr>
          <w:p w:rsidR="00000000" w:rsidDel="00000000" w:rsidP="00000000" w:rsidRDefault="00000000" w:rsidRPr="00000000" w14:paraId="000033B8">
            <w:pPr>
              <w:spacing w:before="0" w:line="240" w:lineRule="auto"/>
              <w:jc w:val="right"/>
              <w:rPr>
                <w:sz w:val="16"/>
                <w:szCs w:val="16"/>
              </w:rPr>
            </w:pPr>
            <w:r w:rsidDel="00000000" w:rsidR="00000000" w:rsidRPr="00000000">
              <w:rPr>
                <w:sz w:val="16"/>
                <w:szCs w:val="16"/>
                <w:rtl w:val="0"/>
              </w:rPr>
              <w:t xml:space="preserve">200.0</w:t>
            </w:r>
          </w:p>
        </w:tc>
      </w:tr>
      <w:tr>
        <w:trPr>
          <w:cantSplit w:val="0"/>
          <w:tblHeader w:val="0"/>
        </w:trPr>
        <w:tc>
          <w:tcPr>
            <w:tcBorders>
              <w:top w:color="000000" w:space="0" w:sz="4" w:val="single"/>
            </w:tcBorders>
            <w:vAlign w:val="center"/>
          </w:tcPr>
          <w:p w:rsidR="00000000" w:rsidDel="00000000" w:rsidP="00000000" w:rsidRDefault="00000000" w:rsidRPr="00000000" w14:paraId="000033BA">
            <w:pPr>
              <w:spacing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BB">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BC">
            <w:pPr>
              <w:spacing w:before="0" w:line="240" w:lineRule="auto"/>
              <w:jc w:val="center"/>
              <w:rPr>
                <w:sz w:val="16"/>
                <w:szCs w:val="16"/>
              </w:rPr>
            </w:pPr>
            <w:r w:rsidDel="00000000" w:rsidR="00000000" w:rsidRPr="00000000">
              <w:rPr>
                <w:sz w:val="16"/>
                <w:szCs w:val="16"/>
                <w:rtl w:val="0"/>
              </w:rPr>
              <w:t xml:space="preserve">Cluj Napoca</w:t>
            </w:r>
          </w:p>
        </w:tc>
        <w:tc>
          <w:tcPr>
            <w:tcBorders>
              <w:top w:color="000000" w:space="0" w:sz="4" w:val="single"/>
            </w:tcBorders>
            <w:vAlign w:val="center"/>
          </w:tcPr>
          <w:p w:rsidR="00000000" w:rsidDel="00000000" w:rsidP="00000000" w:rsidRDefault="00000000" w:rsidRPr="00000000" w14:paraId="000033BD">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3BE">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BF">
            <w:pPr>
              <w:widowControl w:val="0"/>
              <w:spacing w:before="0" w:line="276" w:lineRule="auto"/>
              <w:jc w:val="right"/>
              <w:rPr>
                <w:sz w:val="16"/>
                <w:szCs w:val="16"/>
              </w:rPr>
            </w:pPr>
            <w:r w:rsidDel="00000000" w:rsidR="00000000" w:rsidRPr="00000000">
              <w:rPr>
                <w:sz w:val="16"/>
                <w:szCs w:val="16"/>
                <w:rtl w:val="0"/>
              </w:rPr>
              <w:t xml:space="preserve">168.1</w:t>
            </w:r>
          </w:p>
        </w:tc>
        <w:tc>
          <w:tcPr>
            <w:gridSpan w:val="2"/>
            <w:tcBorders>
              <w:top w:color="000000" w:space="0" w:sz="4" w:val="single"/>
              <w:bottom w:color="000000" w:space="0" w:sz="4" w:val="single"/>
            </w:tcBorders>
            <w:vAlign w:val="center"/>
          </w:tcPr>
          <w:p w:rsidR="00000000" w:rsidDel="00000000" w:rsidP="00000000" w:rsidRDefault="00000000" w:rsidRPr="00000000" w14:paraId="000033C0">
            <w:pPr>
              <w:spacing w:before="0" w:line="240" w:lineRule="auto"/>
              <w:jc w:val="right"/>
              <w:rPr>
                <w:sz w:val="16"/>
                <w:szCs w:val="16"/>
              </w:rPr>
            </w:pPr>
            <w:r w:rsidDel="00000000" w:rsidR="00000000" w:rsidRPr="00000000">
              <w:rPr>
                <w:sz w:val="16"/>
                <w:szCs w:val="16"/>
                <w:rtl w:val="0"/>
              </w:rPr>
              <w:t xml:space="preserve">200.0</w:t>
            </w:r>
          </w:p>
        </w:tc>
      </w:tr>
      <w:tr>
        <w:trPr>
          <w:cantSplit w:val="0"/>
          <w:tblHeader w:val="0"/>
        </w:trPr>
        <w:tc>
          <w:tcPr>
            <w:tcBorders>
              <w:top w:color="000000" w:space="0" w:sz="4" w:val="single"/>
            </w:tcBorders>
            <w:vAlign w:val="center"/>
          </w:tcPr>
          <w:p w:rsidR="00000000" w:rsidDel="00000000" w:rsidP="00000000" w:rsidRDefault="00000000" w:rsidRPr="00000000" w14:paraId="000033C2">
            <w:pPr>
              <w:spacing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C3">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C4">
            <w:pPr>
              <w:spacing w:before="0" w:line="240" w:lineRule="auto"/>
              <w:jc w:val="center"/>
              <w:rPr>
                <w:sz w:val="16"/>
                <w:szCs w:val="16"/>
              </w:rPr>
            </w:pPr>
            <w:r w:rsidDel="00000000" w:rsidR="00000000" w:rsidRPr="00000000">
              <w:rPr>
                <w:sz w:val="16"/>
                <w:szCs w:val="16"/>
                <w:rtl w:val="0"/>
              </w:rPr>
              <w:t xml:space="preserve">Sibiu</w:t>
            </w:r>
          </w:p>
        </w:tc>
        <w:tc>
          <w:tcPr>
            <w:tcBorders>
              <w:top w:color="000000" w:space="0" w:sz="4" w:val="single"/>
            </w:tcBorders>
            <w:vAlign w:val="center"/>
          </w:tcPr>
          <w:p w:rsidR="00000000" w:rsidDel="00000000" w:rsidP="00000000" w:rsidRDefault="00000000" w:rsidRPr="00000000" w14:paraId="000033C5">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3C6">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C7">
            <w:pPr>
              <w:widowControl w:val="0"/>
              <w:spacing w:before="0" w:line="276" w:lineRule="auto"/>
              <w:jc w:val="right"/>
              <w:rPr>
                <w:sz w:val="16"/>
                <w:szCs w:val="16"/>
              </w:rPr>
            </w:pPr>
            <w:r w:rsidDel="00000000" w:rsidR="00000000" w:rsidRPr="00000000">
              <w:rPr>
                <w:sz w:val="16"/>
                <w:szCs w:val="16"/>
                <w:rtl w:val="0"/>
              </w:rPr>
              <w:t xml:space="preserve">168.1</w:t>
            </w:r>
          </w:p>
        </w:tc>
        <w:tc>
          <w:tcPr>
            <w:gridSpan w:val="2"/>
            <w:tcBorders>
              <w:top w:color="000000" w:space="0" w:sz="4" w:val="single"/>
              <w:bottom w:color="000000" w:space="0" w:sz="4" w:val="single"/>
            </w:tcBorders>
            <w:vAlign w:val="center"/>
          </w:tcPr>
          <w:p w:rsidR="00000000" w:rsidDel="00000000" w:rsidP="00000000" w:rsidRDefault="00000000" w:rsidRPr="00000000" w14:paraId="000033C8">
            <w:pPr>
              <w:spacing w:before="0" w:line="240" w:lineRule="auto"/>
              <w:jc w:val="right"/>
              <w:rPr>
                <w:sz w:val="16"/>
                <w:szCs w:val="16"/>
              </w:rPr>
            </w:pPr>
            <w:r w:rsidDel="00000000" w:rsidR="00000000" w:rsidRPr="00000000">
              <w:rPr>
                <w:sz w:val="16"/>
                <w:szCs w:val="16"/>
                <w:rtl w:val="0"/>
              </w:rPr>
              <w:t xml:space="preserve">200.0</w:t>
            </w:r>
          </w:p>
        </w:tc>
      </w:tr>
      <w:tr>
        <w:trPr>
          <w:cantSplit w:val="0"/>
          <w:tblHeader w:val="0"/>
        </w:trPr>
        <w:tc>
          <w:tcPr>
            <w:tcBorders>
              <w:top w:color="000000" w:space="0" w:sz="4" w:val="single"/>
            </w:tcBorders>
            <w:vAlign w:val="center"/>
          </w:tcPr>
          <w:p w:rsidR="00000000" w:rsidDel="00000000" w:rsidP="00000000" w:rsidRDefault="00000000" w:rsidRPr="00000000" w14:paraId="000033CA">
            <w:pPr>
              <w:spacing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CB">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CC">
            <w:pPr>
              <w:spacing w:before="0" w:line="240" w:lineRule="auto"/>
              <w:jc w:val="center"/>
              <w:rPr>
                <w:sz w:val="16"/>
                <w:szCs w:val="16"/>
              </w:rPr>
            </w:pPr>
            <w:r w:rsidDel="00000000" w:rsidR="00000000" w:rsidRPr="00000000">
              <w:rPr>
                <w:sz w:val="16"/>
                <w:szCs w:val="16"/>
                <w:rtl w:val="0"/>
              </w:rPr>
              <w:t xml:space="preserve">Iași</w:t>
            </w:r>
          </w:p>
        </w:tc>
        <w:tc>
          <w:tcPr>
            <w:tcBorders>
              <w:top w:color="000000" w:space="0" w:sz="4" w:val="single"/>
            </w:tcBorders>
            <w:vAlign w:val="center"/>
          </w:tcPr>
          <w:p w:rsidR="00000000" w:rsidDel="00000000" w:rsidP="00000000" w:rsidRDefault="00000000" w:rsidRPr="00000000" w14:paraId="000033CD">
            <w:pPr>
              <w:spacing w:before="0" w:line="240" w:lineRule="auto"/>
              <w:jc w:val="center"/>
              <w:rPr>
                <w:sz w:val="16"/>
                <w:szCs w:val="16"/>
              </w:rPr>
            </w:pPr>
            <w:r w:rsidDel="00000000" w:rsidR="00000000" w:rsidRPr="00000000">
              <w:rPr>
                <w:sz w:val="16"/>
                <w:szCs w:val="16"/>
                <w:rtl w:val="0"/>
              </w:rPr>
              <w:t xml:space="preserve">Compr.</w:t>
            </w:r>
          </w:p>
        </w:tc>
        <w:tc>
          <w:tcPr>
            <w:tcBorders>
              <w:top w:color="000000" w:space="0" w:sz="4" w:val="single"/>
            </w:tcBorders>
            <w:vAlign w:val="center"/>
          </w:tcPr>
          <w:p w:rsidR="00000000" w:rsidDel="00000000" w:rsidP="00000000" w:rsidRDefault="00000000" w:rsidRPr="00000000" w14:paraId="000033CE">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CF">
            <w:pPr>
              <w:widowControl w:val="0"/>
              <w:spacing w:before="0" w:line="276" w:lineRule="auto"/>
              <w:jc w:val="right"/>
              <w:rPr>
                <w:sz w:val="16"/>
                <w:szCs w:val="16"/>
              </w:rPr>
            </w:pPr>
            <w:r w:rsidDel="00000000" w:rsidR="00000000" w:rsidRPr="00000000">
              <w:rPr>
                <w:sz w:val="16"/>
                <w:szCs w:val="16"/>
                <w:rtl w:val="0"/>
              </w:rPr>
              <w:t xml:space="preserve">168.1</w:t>
            </w:r>
          </w:p>
        </w:tc>
        <w:tc>
          <w:tcPr>
            <w:gridSpan w:val="2"/>
            <w:tcBorders>
              <w:top w:color="000000" w:space="0" w:sz="4" w:val="single"/>
              <w:bottom w:color="000000" w:space="0" w:sz="4" w:val="single"/>
            </w:tcBorders>
            <w:vAlign w:val="center"/>
          </w:tcPr>
          <w:p w:rsidR="00000000" w:rsidDel="00000000" w:rsidP="00000000" w:rsidRDefault="00000000" w:rsidRPr="00000000" w14:paraId="000033D0">
            <w:pPr>
              <w:spacing w:before="0" w:line="240" w:lineRule="auto"/>
              <w:jc w:val="right"/>
              <w:rPr>
                <w:sz w:val="16"/>
                <w:szCs w:val="16"/>
              </w:rPr>
            </w:pPr>
            <w:r w:rsidDel="00000000" w:rsidR="00000000" w:rsidRPr="00000000">
              <w:rPr>
                <w:sz w:val="16"/>
                <w:szCs w:val="16"/>
                <w:rtl w:val="0"/>
              </w:rPr>
              <w:t xml:space="preserve">200.0</w:t>
            </w:r>
          </w:p>
        </w:tc>
      </w:tr>
      <w:tr>
        <w:trPr>
          <w:cantSplit w:val="0"/>
          <w:tblHeader w:val="0"/>
        </w:trPr>
        <w:tc>
          <w:tcPr>
            <w:tcBorders>
              <w:top w:color="000000" w:space="0" w:sz="4" w:val="single"/>
            </w:tcBorders>
            <w:vAlign w:val="center"/>
          </w:tcPr>
          <w:p w:rsidR="00000000" w:rsidDel="00000000" w:rsidP="00000000" w:rsidRDefault="00000000" w:rsidRPr="00000000" w14:paraId="000033D2">
            <w:pPr>
              <w:spacing w:before="0" w:line="240"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D3">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D4">
            <w:pPr>
              <w:spacing w:before="0" w:line="240" w:lineRule="auto"/>
              <w:jc w:val="center"/>
              <w:rPr>
                <w:sz w:val="16"/>
                <w:szCs w:val="16"/>
              </w:rPr>
            </w:pPr>
            <w:r w:rsidDel="00000000" w:rsidR="00000000" w:rsidRPr="00000000">
              <w:rPr>
                <w:sz w:val="16"/>
                <w:szCs w:val="16"/>
                <w:rtl w:val="0"/>
              </w:rPr>
              <w:t xml:space="preserve">București</w:t>
            </w:r>
          </w:p>
        </w:tc>
        <w:tc>
          <w:tcPr>
            <w:tcBorders>
              <w:top w:color="000000" w:space="0" w:sz="4" w:val="single"/>
            </w:tcBorders>
            <w:vAlign w:val="center"/>
          </w:tcPr>
          <w:p w:rsidR="00000000" w:rsidDel="00000000" w:rsidP="00000000" w:rsidRDefault="00000000" w:rsidRPr="00000000" w14:paraId="000033D5">
            <w:pPr>
              <w:spacing w:before="0" w:line="240" w:lineRule="auto"/>
              <w:jc w:val="center"/>
              <w:rPr>
                <w:sz w:val="16"/>
                <w:szCs w:val="16"/>
              </w:rPr>
            </w:pPr>
            <w:r w:rsidDel="00000000" w:rsidR="00000000" w:rsidRPr="00000000">
              <w:rPr>
                <w:sz w:val="16"/>
                <w:szCs w:val="16"/>
                <w:rtl w:val="0"/>
              </w:rPr>
              <w:t xml:space="preserve">Core</w:t>
            </w:r>
          </w:p>
        </w:tc>
        <w:tc>
          <w:tcPr>
            <w:tcBorders>
              <w:top w:color="000000" w:space="0" w:sz="4" w:val="single"/>
            </w:tcBorders>
            <w:vAlign w:val="center"/>
          </w:tcPr>
          <w:p w:rsidR="00000000" w:rsidDel="00000000" w:rsidP="00000000" w:rsidRDefault="00000000" w:rsidRPr="00000000" w14:paraId="000033D6">
            <w:pPr>
              <w:spacing w:before="0" w:line="240" w:lineRule="auto"/>
              <w:jc w:val="center"/>
              <w:rPr>
                <w:sz w:val="16"/>
                <w:szCs w:val="16"/>
              </w:rPr>
            </w:pPr>
            <w:r w:rsidDel="00000000" w:rsidR="00000000" w:rsidRPr="00000000">
              <w:rPr>
                <w:sz w:val="16"/>
                <w:szCs w:val="16"/>
                <w:rtl w:val="0"/>
              </w:rPr>
              <w:t xml:space="preserve">Primară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D7">
            <w:pPr>
              <w:widowControl w:val="0"/>
              <w:spacing w:before="0" w:line="276" w:lineRule="auto"/>
              <w:jc w:val="right"/>
              <w:rPr>
                <w:sz w:val="16"/>
                <w:szCs w:val="16"/>
              </w:rPr>
            </w:pPr>
            <w:r w:rsidDel="00000000" w:rsidR="00000000" w:rsidRPr="00000000">
              <w:rPr>
                <w:sz w:val="16"/>
                <w:szCs w:val="16"/>
                <w:rtl w:val="0"/>
              </w:rPr>
              <w:t xml:space="preserve">840.3</w:t>
            </w:r>
          </w:p>
        </w:tc>
        <w:tc>
          <w:tcPr>
            <w:gridSpan w:val="2"/>
            <w:tcBorders>
              <w:top w:color="000000" w:space="0" w:sz="4" w:val="single"/>
            </w:tcBorders>
            <w:vAlign w:val="center"/>
          </w:tcPr>
          <w:p w:rsidR="00000000" w:rsidDel="00000000" w:rsidP="00000000" w:rsidRDefault="00000000" w:rsidRPr="00000000" w14:paraId="000033D8">
            <w:pPr>
              <w:spacing w:before="0" w:line="240" w:lineRule="auto"/>
              <w:jc w:val="right"/>
              <w:rPr>
                <w:sz w:val="16"/>
                <w:szCs w:val="16"/>
              </w:rPr>
            </w:pPr>
            <w:r w:rsidDel="00000000" w:rsidR="00000000" w:rsidRPr="00000000">
              <w:rPr>
                <w:sz w:val="16"/>
                <w:szCs w:val="16"/>
                <w:rtl w:val="0"/>
              </w:rPr>
              <w:t xml:space="preserve">1000.0</w:t>
            </w:r>
          </w:p>
        </w:tc>
      </w:tr>
      <w:tr>
        <w:trPr>
          <w:cantSplit w:val="0"/>
          <w:trHeight w:val="200" w:hRule="atLeast"/>
          <w:tblHeader w:val="0"/>
        </w:trPr>
        <w:tc>
          <w:tcPr>
            <w:gridSpan w:val="4"/>
            <w:tcBorders>
              <w:top w:color="000000" w:space="0" w:sz="4" w:val="single"/>
            </w:tcBorders>
            <w:shd w:fill="cfe2f3" w:val="clear"/>
            <w:vAlign w:val="center"/>
          </w:tcPr>
          <w:p w:rsidR="00000000" w:rsidDel="00000000" w:rsidP="00000000" w:rsidRDefault="00000000" w:rsidRPr="00000000" w14:paraId="000033DA">
            <w:pPr>
              <w:spacing w:before="0" w:line="240" w:lineRule="auto"/>
              <w:jc w:val="both"/>
              <w:rPr>
                <w:b w:val="1"/>
                <w:sz w:val="16"/>
                <w:szCs w:val="16"/>
              </w:rPr>
            </w:pPr>
            <w:r w:rsidDel="00000000" w:rsidR="00000000" w:rsidRPr="00000000">
              <w:rPr>
                <w:b w:val="1"/>
                <w:sz w:val="16"/>
                <w:szCs w:val="16"/>
                <w:rtl w:val="0"/>
              </w:rPr>
              <w:t xml:space="preserve">TOTAL REȚEA PRIMARĂ</w:t>
            </w:r>
          </w:p>
        </w:tc>
        <w:tc>
          <w:tcPr>
            <w:tcBorders>
              <w:top w:color="000000" w:space="0" w:sz="4" w:val="single"/>
            </w:tcBorders>
            <w:shd w:fill="cfe2f3" w:val="clear"/>
            <w:vAlign w:val="center"/>
          </w:tcPr>
          <w:p w:rsidR="00000000" w:rsidDel="00000000" w:rsidP="00000000" w:rsidRDefault="00000000" w:rsidRPr="00000000" w14:paraId="000033DE">
            <w:pPr>
              <w:spacing w:after="0" w:before="0" w:line="240" w:lineRule="auto"/>
              <w:ind w:left="0" w:firstLine="0"/>
              <w:jc w:val="center"/>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DF">
            <w:pPr>
              <w:widowControl w:val="0"/>
              <w:spacing w:before="0" w:line="276" w:lineRule="auto"/>
              <w:jc w:val="right"/>
              <w:rPr>
                <w:sz w:val="16"/>
                <w:szCs w:val="16"/>
              </w:rPr>
            </w:pPr>
            <w:r w:rsidDel="00000000" w:rsidR="00000000" w:rsidRPr="00000000">
              <w:rPr>
                <w:sz w:val="16"/>
                <w:szCs w:val="16"/>
                <w:rtl w:val="0"/>
              </w:rPr>
              <w:t xml:space="preserve">1848.7</w:t>
            </w:r>
          </w:p>
        </w:tc>
        <w:tc>
          <w:tcPr>
            <w:gridSpan w:val="2"/>
            <w:tcBorders>
              <w:top w:color="000000" w:space="0" w:sz="4" w:val="single"/>
            </w:tcBorders>
            <w:shd w:fill="cfe2f3" w:val="clear"/>
            <w:vAlign w:val="center"/>
          </w:tcPr>
          <w:p w:rsidR="00000000" w:rsidDel="00000000" w:rsidP="00000000" w:rsidRDefault="00000000" w:rsidRPr="00000000" w14:paraId="000033E0">
            <w:pPr>
              <w:spacing w:before="0" w:line="240" w:lineRule="auto"/>
              <w:jc w:val="right"/>
              <w:rPr>
                <w:b w:val="1"/>
                <w:sz w:val="16"/>
                <w:szCs w:val="16"/>
              </w:rPr>
            </w:pPr>
            <w:r w:rsidDel="00000000" w:rsidR="00000000" w:rsidRPr="00000000">
              <w:rPr>
                <w:b w:val="1"/>
                <w:sz w:val="16"/>
                <w:szCs w:val="16"/>
                <w:rtl w:val="0"/>
              </w:rPr>
              <w:t xml:space="preserve">2200.0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E3">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E4">
            <w:pPr>
              <w:spacing w:before="0" w:line="240" w:lineRule="auto"/>
              <w:jc w:val="center"/>
              <w:rPr>
                <w:sz w:val="16"/>
                <w:szCs w:val="16"/>
              </w:rPr>
            </w:pPr>
            <w:r w:rsidDel="00000000" w:rsidR="00000000" w:rsidRPr="00000000">
              <w:rPr>
                <w:sz w:val="16"/>
                <w:szCs w:val="16"/>
                <w:rtl w:val="0"/>
              </w:rPr>
              <w:t xml:space="preserve">Arad</w:t>
            </w:r>
          </w:p>
        </w:tc>
        <w:tc>
          <w:tcPr>
            <w:tcBorders>
              <w:top w:color="000000" w:space="0" w:sz="4" w:val="single"/>
            </w:tcBorders>
            <w:vAlign w:val="center"/>
          </w:tcPr>
          <w:p w:rsidR="00000000" w:rsidDel="00000000" w:rsidP="00000000" w:rsidRDefault="00000000" w:rsidRPr="00000000" w14:paraId="000033E5">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3E6">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E7">
            <w:pPr>
              <w:widowControl w:val="0"/>
              <w:spacing w:before="0" w:line="276" w:lineRule="auto"/>
              <w:jc w:val="right"/>
              <w:rPr>
                <w:sz w:val="16"/>
                <w:szCs w:val="16"/>
              </w:rPr>
            </w:pPr>
            <w:r w:rsidDel="00000000" w:rsidR="00000000" w:rsidRPr="00000000">
              <w:rPr>
                <w:sz w:val="16"/>
                <w:szCs w:val="16"/>
                <w:rtl w:val="0"/>
              </w:rPr>
              <w:t xml:space="preserve">84.0</w:t>
            </w:r>
          </w:p>
        </w:tc>
        <w:tc>
          <w:tcPr>
            <w:gridSpan w:val="2"/>
            <w:tcBorders>
              <w:top w:color="000000" w:space="0" w:sz="4" w:val="single"/>
            </w:tcBorders>
            <w:vAlign w:val="center"/>
          </w:tcPr>
          <w:p w:rsidR="00000000" w:rsidDel="00000000" w:rsidP="00000000" w:rsidRDefault="00000000" w:rsidRPr="00000000" w14:paraId="000033E8">
            <w:pPr>
              <w:spacing w:before="0" w:line="240" w:lineRule="auto"/>
              <w:jc w:val="right"/>
              <w:rPr>
                <w:sz w:val="16"/>
                <w:szCs w:val="16"/>
              </w:rPr>
            </w:pPr>
            <w:r w:rsidDel="00000000" w:rsidR="00000000" w:rsidRPr="00000000">
              <w:rPr>
                <w:sz w:val="16"/>
                <w:szCs w:val="16"/>
                <w:rtl w:val="0"/>
              </w:rPr>
              <w:t xml:space="preserve">100.0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3EA">
            <w:pPr>
              <w:widowControl w:val="0"/>
              <w:spacing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EB">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EC">
            <w:pPr>
              <w:spacing w:before="0" w:line="240" w:lineRule="auto"/>
              <w:jc w:val="center"/>
              <w:rPr>
                <w:sz w:val="16"/>
                <w:szCs w:val="16"/>
              </w:rPr>
            </w:pPr>
            <w:r w:rsidDel="00000000" w:rsidR="00000000" w:rsidRPr="00000000">
              <w:rPr>
                <w:sz w:val="16"/>
                <w:szCs w:val="16"/>
                <w:rtl w:val="0"/>
              </w:rPr>
              <w:t xml:space="preserve">Bacău</w:t>
            </w:r>
          </w:p>
        </w:tc>
        <w:tc>
          <w:tcPr>
            <w:tcBorders>
              <w:top w:color="000000" w:space="0" w:sz="4" w:val="single"/>
            </w:tcBorders>
            <w:vAlign w:val="center"/>
          </w:tcPr>
          <w:p w:rsidR="00000000" w:rsidDel="00000000" w:rsidP="00000000" w:rsidRDefault="00000000" w:rsidRPr="00000000" w14:paraId="000033ED">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3EE">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EF">
            <w:pPr>
              <w:widowControl w:val="0"/>
              <w:spacing w:before="0" w:line="276" w:lineRule="auto"/>
              <w:jc w:val="right"/>
              <w:rPr>
                <w:sz w:val="16"/>
                <w:szCs w:val="16"/>
              </w:rPr>
            </w:pPr>
            <w:r w:rsidDel="00000000" w:rsidR="00000000" w:rsidRPr="00000000">
              <w:rPr>
                <w:sz w:val="16"/>
                <w:szCs w:val="16"/>
                <w:rtl w:val="0"/>
              </w:rPr>
              <w:t xml:space="preserve">84.0</w:t>
            </w:r>
          </w:p>
        </w:tc>
        <w:tc>
          <w:tcPr>
            <w:gridSpan w:val="2"/>
            <w:tcBorders>
              <w:top w:color="000000" w:space="0" w:sz="4" w:val="single"/>
            </w:tcBorders>
            <w:vAlign w:val="center"/>
          </w:tcPr>
          <w:p w:rsidR="00000000" w:rsidDel="00000000" w:rsidP="00000000" w:rsidRDefault="00000000" w:rsidRPr="00000000" w14:paraId="000033F0">
            <w:pPr>
              <w:spacing w:before="0" w:line="240" w:lineRule="auto"/>
              <w:jc w:val="right"/>
              <w:rPr>
                <w:sz w:val="16"/>
                <w:szCs w:val="16"/>
              </w:rPr>
            </w:pPr>
            <w:r w:rsidDel="00000000" w:rsidR="00000000" w:rsidRPr="00000000">
              <w:rPr>
                <w:sz w:val="16"/>
                <w:szCs w:val="16"/>
                <w:rtl w:val="0"/>
              </w:rPr>
              <w:t xml:space="preserve">100.0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3F2">
            <w:pPr>
              <w:widowControl w:val="0"/>
              <w:spacing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F3">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F4">
            <w:pPr>
              <w:spacing w:before="0" w:line="240" w:lineRule="auto"/>
              <w:jc w:val="center"/>
              <w:rPr>
                <w:sz w:val="16"/>
                <w:szCs w:val="16"/>
              </w:rPr>
            </w:pPr>
            <w:r w:rsidDel="00000000" w:rsidR="00000000" w:rsidRPr="00000000">
              <w:rPr>
                <w:sz w:val="16"/>
                <w:szCs w:val="16"/>
                <w:rtl w:val="0"/>
              </w:rPr>
              <w:t xml:space="preserve">Baia Mare</w:t>
            </w:r>
          </w:p>
        </w:tc>
        <w:tc>
          <w:tcPr>
            <w:tcBorders>
              <w:top w:color="000000" w:space="0" w:sz="4" w:val="single"/>
            </w:tcBorders>
            <w:vAlign w:val="center"/>
          </w:tcPr>
          <w:p w:rsidR="00000000" w:rsidDel="00000000" w:rsidP="00000000" w:rsidRDefault="00000000" w:rsidRPr="00000000" w14:paraId="000033F5">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3F6">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F7">
            <w:pPr>
              <w:widowControl w:val="0"/>
              <w:spacing w:before="0" w:line="276" w:lineRule="auto"/>
              <w:jc w:val="right"/>
              <w:rPr>
                <w:sz w:val="16"/>
                <w:szCs w:val="16"/>
              </w:rPr>
            </w:pPr>
            <w:r w:rsidDel="00000000" w:rsidR="00000000" w:rsidRPr="00000000">
              <w:rPr>
                <w:sz w:val="16"/>
                <w:szCs w:val="16"/>
                <w:rtl w:val="0"/>
              </w:rPr>
              <w:t xml:space="preserve">84.0</w:t>
            </w:r>
          </w:p>
        </w:tc>
        <w:tc>
          <w:tcPr>
            <w:gridSpan w:val="2"/>
            <w:tcBorders>
              <w:top w:color="000000" w:space="0" w:sz="4" w:val="single"/>
            </w:tcBorders>
            <w:vAlign w:val="center"/>
          </w:tcPr>
          <w:p w:rsidR="00000000" w:rsidDel="00000000" w:rsidP="00000000" w:rsidRDefault="00000000" w:rsidRPr="00000000" w14:paraId="000033F8">
            <w:pPr>
              <w:spacing w:before="0" w:line="240" w:lineRule="auto"/>
              <w:jc w:val="right"/>
              <w:rPr>
                <w:sz w:val="16"/>
                <w:szCs w:val="16"/>
              </w:rPr>
            </w:pPr>
            <w:r w:rsidDel="00000000" w:rsidR="00000000" w:rsidRPr="00000000">
              <w:rPr>
                <w:sz w:val="16"/>
                <w:szCs w:val="16"/>
                <w:rtl w:val="0"/>
              </w:rPr>
              <w:t xml:space="preserve">100.0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3FA">
            <w:pPr>
              <w:widowControl w:val="0"/>
              <w:spacing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FB">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3FC">
            <w:pPr>
              <w:spacing w:before="0" w:line="240" w:lineRule="auto"/>
              <w:jc w:val="center"/>
              <w:rPr>
                <w:sz w:val="16"/>
                <w:szCs w:val="16"/>
              </w:rPr>
            </w:pPr>
            <w:r w:rsidDel="00000000" w:rsidR="00000000" w:rsidRPr="00000000">
              <w:rPr>
                <w:sz w:val="16"/>
                <w:szCs w:val="16"/>
                <w:rtl w:val="0"/>
              </w:rPr>
              <w:t xml:space="preserve">Brașov</w:t>
            </w:r>
          </w:p>
        </w:tc>
        <w:tc>
          <w:tcPr>
            <w:tcBorders>
              <w:top w:color="000000" w:space="0" w:sz="4" w:val="single"/>
            </w:tcBorders>
            <w:vAlign w:val="center"/>
          </w:tcPr>
          <w:p w:rsidR="00000000" w:rsidDel="00000000" w:rsidP="00000000" w:rsidRDefault="00000000" w:rsidRPr="00000000" w14:paraId="000033FD">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tcBorders>
            <w:vAlign w:val="center"/>
          </w:tcPr>
          <w:p w:rsidR="00000000" w:rsidDel="00000000" w:rsidP="00000000" w:rsidRDefault="00000000" w:rsidRPr="00000000" w14:paraId="000033FE">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3FF">
            <w:pPr>
              <w:widowControl w:val="0"/>
              <w:spacing w:before="0" w:line="276" w:lineRule="auto"/>
              <w:jc w:val="right"/>
              <w:rPr>
                <w:sz w:val="16"/>
                <w:szCs w:val="16"/>
              </w:rPr>
            </w:pPr>
            <w:r w:rsidDel="00000000" w:rsidR="00000000" w:rsidRPr="00000000">
              <w:rPr>
                <w:sz w:val="16"/>
                <w:szCs w:val="16"/>
                <w:rtl w:val="0"/>
              </w:rPr>
              <w:t xml:space="preserve">84.0</w:t>
            </w:r>
          </w:p>
        </w:tc>
        <w:tc>
          <w:tcPr>
            <w:gridSpan w:val="2"/>
            <w:tcBorders>
              <w:top w:color="000000" w:space="0" w:sz="4" w:val="single"/>
            </w:tcBorders>
            <w:vAlign w:val="center"/>
          </w:tcPr>
          <w:p w:rsidR="00000000" w:rsidDel="00000000" w:rsidP="00000000" w:rsidRDefault="00000000" w:rsidRPr="00000000" w14:paraId="00003400">
            <w:pPr>
              <w:spacing w:before="0" w:line="240" w:lineRule="auto"/>
              <w:jc w:val="right"/>
              <w:rPr>
                <w:sz w:val="16"/>
                <w:szCs w:val="16"/>
              </w:rPr>
            </w:pPr>
            <w:r w:rsidDel="00000000" w:rsidR="00000000" w:rsidRPr="00000000">
              <w:rPr>
                <w:sz w:val="16"/>
                <w:szCs w:val="16"/>
                <w:rtl w:val="0"/>
              </w:rPr>
              <w:t xml:space="preserve">100.0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402">
            <w:pPr>
              <w:widowControl w:val="0"/>
              <w:spacing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03">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04">
            <w:pPr>
              <w:spacing w:before="0" w:line="240" w:lineRule="auto"/>
              <w:jc w:val="center"/>
              <w:rPr>
                <w:sz w:val="16"/>
                <w:szCs w:val="16"/>
              </w:rPr>
            </w:pPr>
            <w:r w:rsidDel="00000000" w:rsidR="00000000" w:rsidRPr="00000000">
              <w:rPr>
                <w:sz w:val="16"/>
                <w:szCs w:val="16"/>
                <w:rtl w:val="0"/>
              </w:rPr>
              <w:t xml:space="preserve">Oradea</w:t>
            </w:r>
          </w:p>
        </w:tc>
        <w:tc>
          <w:tcPr>
            <w:tcBorders>
              <w:top w:color="000000" w:space="0" w:sz="4" w:val="single"/>
            </w:tcBorders>
            <w:vAlign w:val="center"/>
          </w:tcPr>
          <w:p w:rsidR="00000000" w:rsidDel="00000000" w:rsidP="00000000" w:rsidRDefault="00000000" w:rsidRPr="00000000" w14:paraId="00003405">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406">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07">
            <w:pPr>
              <w:widowControl w:val="0"/>
              <w:spacing w:before="0" w:line="276" w:lineRule="auto"/>
              <w:jc w:val="right"/>
              <w:rPr>
                <w:sz w:val="16"/>
                <w:szCs w:val="16"/>
              </w:rPr>
            </w:pPr>
            <w:r w:rsidDel="00000000" w:rsidR="00000000" w:rsidRPr="00000000">
              <w:rPr>
                <w:sz w:val="16"/>
                <w:szCs w:val="16"/>
                <w:rtl w:val="0"/>
              </w:rPr>
              <w:t xml:space="preserve">84.0</w:t>
            </w:r>
          </w:p>
        </w:tc>
        <w:tc>
          <w:tcPr>
            <w:gridSpan w:val="2"/>
            <w:tcBorders>
              <w:top w:color="000000" w:space="0" w:sz="4" w:val="single"/>
            </w:tcBorders>
            <w:vAlign w:val="center"/>
          </w:tcPr>
          <w:p w:rsidR="00000000" w:rsidDel="00000000" w:rsidP="00000000" w:rsidRDefault="00000000" w:rsidRPr="00000000" w14:paraId="00003408">
            <w:pPr>
              <w:spacing w:before="0" w:line="240" w:lineRule="auto"/>
              <w:jc w:val="right"/>
              <w:rPr>
                <w:sz w:val="16"/>
                <w:szCs w:val="16"/>
              </w:rPr>
            </w:pPr>
            <w:r w:rsidDel="00000000" w:rsidR="00000000" w:rsidRPr="00000000">
              <w:rPr>
                <w:sz w:val="16"/>
                <w:szCs w:val="16"/>
                <w:rtl w:val="0"/>
              </w:rPr>
              <w:t xml:space="preserve">100.0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40A">
            <w:pPr>
              <w:widowControl w:val="0"/>
              <w:spacing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0B">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0C">
            <w:pPr>
              <w:spacing w:before="0" w:line="240" w:lineRule="auto"/>
              <w:jc w:val="center"/>
              <w:rPr>
                <w:sz w:val="16"/>
                <w:szCs w:val="16"/>
              </w:rPr>
            </w:pPr>
            <w:r w:rsidDel="00000000" w:rsidR="00000000" w:rsidRPr="00000000">
              <w:rPr>
                <w:sz w:val="16"/>
                <w:szCs w:val="16"/>
                <w:rtl w:val="0"/>
              </w:rPr>
              <w:t xml:space="preserve">Satu Mare</w:t>
            </w:r>
          </w:p>
        </w:tc>
        <w:tc>
          <w:tcPr>
            <w:tcBorders>
              <w:top w:color="000000" w:space="0" w:sz="4" w:val="single"/>
            </w:tcBorders>
            <w:vAlign w:val="center"/>
          </w:tcPr>
          <w:p w:rsidR="00000000" w:rsidDel="00000000" w:rsidP="00000000" w:rsidRDefault="00000000" w:rsidRPr="00000000" w14:paraId="0000340D">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40E">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0F">
            <w:pPr>
              <w:widowControl w:val="0"/>
              <w:spacing w:before="0" w:line="276" w:lineRule="auto"/>
              <w:jc w:val="right"/>
              <w:rPr>
                <w:sz w:val="16"/>
                <w:szCs w:val="16"/>
              </w:rPr>
            </w:pPr>
            <w:r w:rsidDel="00000000" w:rsidR="00000000" w:rsidRPr="00000000">
              <w:rPr>
                <w:sz w:val="16"/>
                <w:szCs w:val="16"/>
                <w:rtl w:val="0"/>
              </w:rPr>
              <w:t xml:space="preserve">84.0</w:t>
            </w:r>
          </w:p>
        </w:tc>
        <w:tc>
          <w:tcPr>
            <w:gridSpan w:val="2"/>
            <w:tcBorders>
              <w:top w:color="000000" w:space="0" w:sz="4" w:val="single"/>
            </w:tcBorders>
            <w:vAlign w:val="center"/>
          </w:tcPr>
          <w:p w:rsidR="00000000" w:rsidDel="00000000" w:rsidP="00000000" w:rsidRDefault="00000000" w:rsidRPr="00000000" w14:paraId="00003410">
            <w:pPr>
              <w:spacing w:before="0" w:line="240" w:lineRule="auto"/>
              <w:jc w:val="right"/>
              <w:rPr>
                <w:sz w:val="16"/>
                <w:szCs w:val="16"/>
              </w:rPr>
            </w:pPr>
            <w:r w:rsidDel="00000000" w:rsidR="00000000" w:rsidRPr="00000000">
              <w:rPr>
                <w:sz w:val="16"/>
                <w:szCs w:val="16"/>
                <w:rtl w:val="0"/>
              </w:rPr>
              <w:t xml:space="preserve">100.0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412">
            <w:pPr>
              <w:widowControl w:val="0"/>
              <w:spacing w:before="0" w:line="240"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13">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14">
            <w:pPr>
              <w:spacing w:before="0" w:line="240" w:lineRule="auto"/>
              <w:jc w:val="center"/>
              <w:rPr>
                <w:sz w:val="16"/>
                <w:szCs w:val="16"/>
              </w:rPr>
            </w:pPr>
            <w:r w:rsidDel="00000000" w:rsidR="00000000" w:rsidRPr="00000000">
              <w:rPr>
                <w:sz w:val="16"/>
                <w:szCs w:val="16"/>
                <w:rtl w:val="0"/>
              </w:rPr>
              <w:t xml:space="preserve">Suceava</w:t>
            </w:r>
          </w:p>
        </w:tc>
        <w:tc>
          <w:tcPr>
            <w:tcBorders>
              <w:top w:color="000000" w:space="0" w:sz="4" w:val="single"/>
            </w:tcBorders>
            <w:vAlign w:val="center"/>
          </w:tcPr>
          <w:p w:rsidR="00000000" w:rsidDel="00000000" w:rsidP="00000000" w:rsidRDefault="00000000" w:rsidRPr="00000000" w14:paraId="00003415">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416">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17">
            <w:pPr>
              <w:widowControl w:val="0"/>
              <w:spacing w:before="0" w:line="276" w:lineRule="auto"/>
              <w:jc w:val="right"/>
              <w:rPr>
                <w:sz w:val="16"/>
                <w:szCs w:val="16"/>
              </w:rPr>
            </w:pPr>
            <w:r w:rsidDel="00000000" w:rsidR="00000000" w:rsidRPr="00000000">
              <w:rPr>
                <w:sz w:val="16"/>
                <w:szCs w:val="16"/>
                <w:rtl w:val="0"/>
              </w:rPr>
              <w:t xml:space="preserve">84.0</w:t>
            </w:r>
          </w:p>
        </w:tc>
        <w:tc>
          <w:tcPr>
            <w:gridSpan w:val="2"/>
            <w:tcBorders>
              <w:top w:color="000000" w:space="0" w:sz="4" w:val="single"/>
            </w:tcBorders>
            <w:vAlign w:val="center"/>
          </w:tcPr>
          <w:p w:rsidR="00000000" w:rsidDel="00000000" w:rsidP="00000000" w:rsidRDefault="00000000" w:rsidRPr="00000000" w14:paraId="00003418">
            <w:pPr>
              <w:spacing w:before="0" w:line="240" w:lineRule="auto"/>
              <w:jc w:val="right"/>
              <w:rPr>
                <w:sz w:val="16"/>
                <w:szCs w:val="16"/>
              </w:rPr>
            </w:pPr>
            <w:r w:rsidDel="00000000" w:rsidR="00000000" w:rsidRPr="00000000">
              <w:rPr>
                <w:sz w:val="16"/>
                <w:szCs w:val="16"/>
                <w:rtl w:val="0"/>
              </w:rPr>
              <w:t xml:space="preserve">100.0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41A">
            <w:pPr>
              <w:widowControl w:val="0"/>
              <w:spacing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1B">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1C">
            <w:pPr>
              <w:spacing w:before="0" w:line="240" w:lineRule="auto"/>
              <w:jc w:val="center"/>
              <w:rPr>
                <w:sz w:val="16"/>
                <w:szCs w:val="16"/>
              </w:rPr>
            </w:pPr>
            <w:r w:rsidDel="00000000" w:rsidR="00000000" w:rsidRPr="00000000">
              <w:rPr>
                <w:sz w:val="16"/>
                <w:szCs w:val="16"/>
                <w:rtl w:val="0"/>
              </w:rPr>
              <w:t xml:space="preserve">Tg.Mureș</w:t>
            </w:r>
          </w:p>
        </w:tc>
        <w:tc>
          <w:tcPr>
            <w:tcBorders>
              <w:top w:color="000000" w:space="0" w:sz="4" w:val="single"/>
            </w:tcBorders>
            <w:vAlign w:val="center"/>
          </w:tcPr>
          <w:p w:rsidR="00000000" w:rsidDel="00000000" w:rsidP="00000000" w:rsidRDefault="00000000" w:rsidRPr="00000000" w14:paraId="0000341D">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41E">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1F">
            <w:pPr>
              <w:widowControl w:val="0"/>
              <w:spacing w:before="0" w:line="276" w:lineRule="auto"/>
              <w:jc w:val="right"/>
              <w:rPr>
                <w:sz w:val="16"/>
                <w:szCs w:val="16"/>
              </w:rPr>
            </w:pPr>
            <w:r w:rsidDel="00000000" w:rsidR="00000000" w:rsidRPr="00000000">
              <w:rPr>
                <w:sz w:val="16"/>
                <w:szCs w:val="16"/>
                <w:rtl w:val="0"/>
              </w:rPr>
              <w:t xml:space="preserve">84.0</w:t>
            </w:r>
          </w:p>
        </w:tc>
        <w:tc>
          <w:tcPr>
            <w:gridSpan w:val="2"/>
            <w:tcBorders>
              <w:top w:color="000000" w:space="0" w:sz="4" w:val="single"/>
            </w:tcBorders>
            <w:vAlign w:val="center"/>
          </w:tcPr>
          <w:p w:rsidR="00000000" w:rsidDel="00000000" w:rsidP="00000000" w:rsidRDefault="00000000" w:rsidRPr="00000000" w14:paraId="00003420">
            <w:pPr>
              <w:spacing w:before="0" w:line="240" w:lineRule="auto"/>
              <w:jc w:val="right"/>
              <w:rPr>
                <w:sz w:val="16"/>
                <w:szCs w:val="16"/>
              </w:rPr>
            </w:pPr>
            <w:r w:rsidDel="00000000" w:rsidR="00000000" w:rsidRPr="00000000">
              <w:rPr>
                <w:sz w:val="16"/>
                <w:szCs w:val="16"/>
                <w:rtl w:val="0"/>
              </w:rPr>
              <w:t xml:space="preserve">100.0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422">
            <w:pPr>
              <w:widowControl w:val="0"/>
              <w:spacing w:before="0" w:line="240"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23">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24">
            <w:pPr>
              <w:spacing w:before="0" w:line="240" w:lineRule="auto"/>
              <w:jc w:val="center"/>
              <w:rPr>
                <w:sz w:val="16"/>
                <w:szCs w:val="16"/>
              </w:rPr>
            </w:pPr>
            <w:r w:rsidDel="00000000" w:rsidR="00000000" w:rsidRPr="00000000">
              <w:rPr>
                <w:sz w:val="16"/>
                <w:szCs w:val="16"/>
                <w:rtl w:val="0"/>
              </w:rPr>
              <w:t xml:space="preserve">Tulcea</w:t>
            </w:r>
          </w:p>
        </w:tc>
        <w:tc>
          <w:tcPr>
            <w:tcBorders>
              <w:top w:color="000000" w:space="0" w:sz="4" w:val="single"/>
            </w:tcBorders>
            <w:vAlign w:val="center"/>
          </w:tcPr>
          <w:p w:rsidR="00000000" w:rsidDel="00000000" w:rsidP="00000000" w:rsidRDefault="00000000" w:rsidRPr="00000000" w14:paraId="00003425">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426">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27">
            <w:pPr>
              <w:widowControl w:val="0"/>
              <w:spacing w:before="0" w:line="276" w:lineRule="auto"/>
              <w:jc w:val="right"/>
              <w:rPr>
                <w:sz w:val="16"/>
                <w:szCs w:val="16"/>
              </w:rPr>
            </w:pPr>
            <w:r w:rsidDel="00000000" w:rsidR="00000000" w:rsidRPr="00000000">
              <w:rPr>
                <w:sz w:val="16"/>
                <w:szCs w:val="16"/>
                <w:rtl w:val="0"/>
              </w:rPr>
              <w:t xml:space="preserve">84.0</w:t>
            </w:r>
            <w:r w:rsidDel="00000000" w:rsidR="00000000" w:rsidRPr="00000000">
              <w:rPr>
                <w:rtl w:val="0"/>
              </w:rPr>
            </w:r>
          </w:p>
        </w:tc>
        <w:tc>
          <w:tcPr>
            <w:gridSpan w:val="2"/>
            <w:tcBorders>
              <w:top w:color="000000" w:space="0" w:sz="4" w:val="single"/>
            </w:tcBorders>
            <w:vAlign w:val="center"/>
          </w:tcPr>
          <w:p w:rsidR="00000000" w:rsidDel="00000000" w:rsidP="00000000" w:rsidRDefault="00000000" w:rsidRPr="00000000" w14:paraId="00003428">
            <w:pPr>
              <w:spacing w:before="0" w:lineRule="auto"/>
              <w:jc w:val="right"/>
              <w:rPr>
                <w:sz w:val="16"/>
                <w:szCs w:val="16"/>
              </w:rPr>
            </w:pPr>
            <w:r w:rsidDel="00000000" w:rsidR="00000000" w:rsidRPr="00000000">
              <w:rPr>
                <w:sz w:val="16"/>
                <w:szCs w:val="16"/>
                <w:rtl w:val="0"/>
              </w:rPr>
              <w:t xml:space="preserve">100.0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42A">
            <w:pPr>
              <w:widowControl w:val="0"/>
              <w:spacing w:before="0" w:line="240" w:lineRule="auto"/>
              <w:jc w:val="center"/>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2B">
            <w:pPr>
              <w:spacing w:before="0" w:line="240" w:lineRule="auto"/>
              <w:jc w:val="left"/>
              <w:rPr>
                <w:sz w:val="16"/>
                <w:szCs w:val="16"/>
              </w:rPr>
            </w:pPr>
            <w:r w:rsidDel="00000000" w:rsidR="00000000" w:rsidRPr="00000000">
              <w:rPr>
                <w:sz w:val="16"/>
                <w:szCs w:val="16"/>
                <w:rtl w:val="0"/>
              </w:rPr>
              <w:t xml:space="preserve">Proiecte de dezvoltare, siguranță, securitate aeroportuară și neutralitate </w:t>
            </w:r>
            <w:r w:rsidDel="00000000" w:rsidR="00000000" w:rsidRPr="00000000">
              <w:rPr>
                <w:sz w:val="16"/>
                <w:szCs w:val="16"/>
                <w:rtl w:val="0"/>
              </w:rPr>
              <w:t xml:space="preserve">climatică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2C">
            <w:pPr>
              <w:spacing w:before="0" w:line="240" w:lineRule="auto"/>
              <w:jc w:val="center"/>
              <w:rPr>
                <w:sz w:val="16"/>
                <w:szCs w:val="16"/>
              </w:rPr>
            </w:pPr>
            <w:r w:rsidDel="00000000" w:rsidR="00000000" w:rsidRPr="00000000">
              <w:rPr>
                <w:sz w:val="16"/>
                <w:szCs w:val="16"/>
                <w:rtl w:val="0"/>
              </w:rPr>
              <w:t xml:space="preserve">Tuzla</w:t>
            </w:r>
          </w:p>
        </w:tc>
        <w:tc>
          <w:tcPr>
            <w:tcBorders>
              <w:top w:color="000000" w:space="0" w:sz="4" w:val="single"/>
            </w:tcBorders>
            <w:vAlign w:val="center"/>
          </w:tcPr>
          <w:p w:rsidR="00000000" w:rsidDel="00000000" w:rsidP="00000000" w:rsidRDefault="00000000" w:rsidRPr="00000000" w14:paraId="0000342D">
            <w:pPr>
              <w:spacing w:before="0" w:line="240" w:lineRule="auto"/>
              <w:jc w:val="center"/>
              <w:rPr>
                <w:sz w:val="16"/>
                <w:szCs w:val="16"/>
              </w:rPr>
            </w:pPr>
            <w:r w:rsidDel="00000000" w:rsidR="00000000" w:rsidRPr="00000000">
              <w:rPr>
                <w:sz w:val="16"/>
                <w:szCs w:val="16"/>
                <w:rtl w:val="0"/>
              </w:rPr>
              <w:t xml:space="preserve">Comprehensive</w:t>
            </w:r>
          </w:p>
        </w:tc>
        <w:tc>
          <w:tcPr>
            <w:tcBorders>
              <w:top w:color="000000" w:space="0" w:sz="4" w:val="single"/>
            </w:tcBorders>
            <w:vAlign w:val="center"/>
          </w:tcPr>
          <w:p w:rsidR="00000000" w:rsidDel="00000000" w:rsidP="00000000" w:rsidRDefault="00000000" w:rsidRPr="00000000" w14:paraId="0000342E">
            <w:pPr>
              <w:spacing w:before="0" w:line="240" w:lineRule="auto"/>
              <w:jc w:val="center"/>
              <w:rPr>
                <w:sz w:val="16"/>
                <w:szCs w:val="16"/>
              </w:rPr>
            </w:pPr>
            <w:r w:rsidDel="00000000" w:rsidR="00000000" w:rsidRPr="00000000">
              <w:rPr>
                <w:sz w:val="16"/>
                <w:szCs w:val="16"/>
                <w:rtl w:val="0"/>
              </w:rPr>
              <w:t xml:space="preserve">Secundară</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2F">
            <w:pPr>
              <w:widowControl w:val="0"/>
              <w:spacing w:before="0" w:line="276" w:lineRule="auto"/>
              <w:jc w:val="right"/>
              <w:rPr>
                <w:sz w:val="16"/>
                <w:szCs w:val="16"/>
              </w:rPr>
            </w:pPr>
            <w:r w:rsidDel="00000000" w:rsidR="00000000" w:rsidRPr="00000000">
              <w:rPr>
                <w:sz w:val="16"/>
                <w:szCs w:val="16"/>
                <w:rtl w:val="0"/>
              </w:rPr>
              <w:t xml:space="preserve">84.0</w:t>
            </w:r>
            <w:r w:rsidDel="00000000" w:rsidR="00000000" w:rsidRPr="00000000">
              <w:rPr>
                <w:rtl w:val="0"/>
              </w:rPr>
            </w:r>
          </w:p>
        </w:tc>
        <w:tc>
          <w:tcPr>
            <w:gridSpan w:val="2"/>
            <w:tcBorders>
              <w:top w:color="000000" w:space="0" w:sz="4" w:val="single"/>
            </w:tcBorders>
            <w:vAlign w:val="center"/>
          </w:tcPr>
          <w:p w:rsidR="00000000" w:rsidDel="00000000" w:rsidP="00000000" w:rsidRDefault="00000000" w:rsidRPr="00000000" w14:paraId="00003430">
            <w:pPr>
              <w:spacing w:before="0" w:lineRule="auto"/>
              <w:jc w:val="right"/>
              <w:rPr>
                <w:sz w:val="16"/>
                <w:szCs w:val="16"/>
              </w:rPr>
            </w:pPr>
            <w:r w:rsidDel="00000000" w:rsidR="00000000" w:rsidRPr="00000000">
              <w:rPr>
                <w:sz w:val="16"/>
                <w:szCs w:val="16"/>
                <w:rtl w:val="0"/>
              </w:rPr>
              <w:t xml:space="preserve">100.0</w:t>
            </w:r>
          </w:p>
        </w:tc>
      </w:tr>
      <w:tr>
        <w:trPr>
          <w:cantSplit w:val="0"/>
          <w:trHeight w:val="220" w:hRule="atLeast"/>
          <w:tblHeader w:val="0"/>
        </w:trPr>
        <w:tc>
          <w:tcPr>
            <w:gridSpan w:val="4"/>
            <w:tcBorders>
              <w:top w:color="000000" w:space="0" w:sz="4" w:val="single"/>
              <w:left w:color="000000" w:space="0" w:sz="4" w:val="single"/>
              <w:bottom w:color="000000" w:space="0" w:sz="4" w:val="single"/>
              <w:right w:color="000000" w:space="0" w:sz="4" w:val="single"/>
            </w:tcBorders>
            <w:shd w:fill="cfe2f3" w:val="clear"/>
            <w:tcMar>
              <w:top w:w="0.0" w:type="dxa"/>
              <w:left w:w="40.0" w:type="dxa"/>
              <w:bottom w:w="0.0" w:type="dxa"/>
              <w:right w:w="40.0" w:type="dxa"/>
            </w:tcMar>
            <w:vAlign w:val="bottom"/>
          </w:tcPr>
          <w:p w:rsidR="00000000" w:rsidDel="00000000" w:rsidP="00000000" w:rsidRDefault="00000000" w:rsidRPr="00000000" w14:paraId="00003432">
            <w:pPr>
              <w:spacing w:before="0" w:line="240" w:lineRule="auto"/>
              <w:rPr>
                <w:b w:val="1"/>
              </w:rPr>
            </w:pPr>
            <w:r w:rsidDel="00000000" w:rsidR="00000000" w:rsidRPr="00000000">
              <w:rPr>
                <w:b w:val="1"/>
                <w:sz w:val="16"/>
                <w:szCs w:val="16"/>
                <w:rtl w:val="0"/>
              </w:rPr>
              <w:t xml:space="preserve">TOTAL REȚEA SECUNDARĂ</w:t>
            </w:r>
            <w:r w:rsidDel="00000000" w:rsidR="00000000" w:rsidRPr="00000000">
              <w:rPr>
                <w:rtl w:val="0"/>
              </w:rPr>
            </w:r>
          </w:p>
        </w:tc>
        <w:tc>
          <w:tcPr>
            <w:shd w:fill="cfe2f3" w:val="clear"/>
            <w:vAlign w:val="center"/>
          </w:tcPr>
          <w:p w:rsidR="00000000" w:rsidDel="00000000" w:rsidP="00000000" w:rsidRDefault="00000000" w:rsidRPr="00000000" w14:paraId="00003436">
            <w:pPr>
              <w:spacing w:after="0" w:before="0" w:line="240" w:lineRule="auto"/>
              <w:ind w:left="0" w:firstLine="0"/>
              <w:jc w:val="center"/>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37">
            <w:pPr>
              <w:widowControl w:val="0"/>
              <w:spacing w:before="0" w:line="276" w:lineRule="auto"/>
              <w:jc w:val="right"/>
              <w:rPr>
                <w:sz w:val="16"/>
                <w:szCs w:val="16"/>
              </w:rPr>
            </w:pPr>
            <w:r w:rsidDel="00000000" w:rsidR="00000000" w:rsidRPr="00000000">
              <w:rPr>
                <w:sz w:val="16"/>
                <w:szCs w:val="16"/>
                <w:rtl w:val="0"/>
              </w:rPr>
              <w:t xml:space="preserve">840.3</w:t>
            </w:r>
          </w:p>
        </w:tc>
        <w:tc>
          <w:tcPr>
            <w:gridSpan w:val="2"/>
            <w:shd w:fill="cfe2f3" w:val="clear"/>
            <w:vAlign w:val="center"/>
          </w:tcPr>
          <w:p w:rsidR="00000000" w:rsidDel="00000000" w:rsidP="00000000" w:rsidRDefault="00000000" w:rsidRPr="00000000" w14:paraId="00003438">
            <w:pPr>
              <w:spacing w:before="0" w:line="240" w:lineRule="auto"/>
              <w:jc w:val="center"/>
              <w:rPr>
                <w:b w:val="1"/>
                <w:sz w:val="16"/>
                <w:szCs w:val="16"/>
              </w:rPr>
            </w:pPr>
            <w:r w:rsidDel="00000000" w:rsidR="00000000" w:rsidRPr="00000000">
              <w:rPr>
                <w:b w:val="1"/>
                <w:sz w:val="16"/>
                <w:szCs w:val="16"/>
                <w:rtl w:val="0"/>
              </w:rPr>
              <w:t xml:space="preserve">             1000.0</w:t>
            </w:r>
          </w:p>
        </w:tc>
      </w:tr>
      <w:tr>
        <w:trPr>
          <w:cantSplit w:val="0"/>
          <w:trHeight w:val="255.937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3A">
            <w:pPr>
              <w:spacing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3B">
            <w:pPr>
              <w:spacing w:before="0" w:line="240" w:lineRule="auto"/>
              <w:jc w:val="left"/>
              <w:rPr>
                <w:sz w:val="16"/>
                <w:szCs w:val="16"/>
              </w:rPr>
            </w:pPr>
            <w:r w:rsidDel="00000000" w:rsidR="00000000" w:rsidRPr="00000000">
              <w:rPr>
                <w:sz w:val="16"/>
                <w:szCs w:val="16"/>
                <w:rtl w:val="0"/>
              </w:rPr>
              <w:t xml:space="preserve">Investiții în dezvoltarea, creșterea siguranței, securității și neutralității climatice  a aerodromului național</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3C">
            <w:pPr>
              <w:spacing w:before="0" w:line="240" w:lineRule="auto"/>
              <w:jc w:val="center"/>
              <w:rPr>
                <w:sz w:val="16"/>
                <w:szCs w:val="16"/>
              </w:rPr>
            </w:pPr>
            <w:r w:rsidDel="00000000" w:rsidR="00000000" w:rsidRPr="00000000">
              <w:rPr>
                <w:sz w:val="16"/>
                <w:szCs w:val="16"/>
                <w:rtl w:val="0"/>
              </w:rPr>
              <w:t xml:space="preserve">Ploiești - Strejnic</w:t>
            </w:r>
          </w:p>
          <w:p w:rsidR="00000000" w:rsidDel="00000000" w:rsidP="00000000" w:rsidRDefault="00000000" w:rsidRPr="00000000" w14:paraId="0000343D">
            <w:pPr>
              <w:spacing w:before="0" w:line="240" w:lineRule="auto"/>
              <w:jc w:val="center"/>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3E">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3F">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40">
            <w:pPr>
              <w:widowControl w:val="0"/>
              <w:spacing w:before="0" w:line="276" w:lineRule="auto"/>
              <w:jc w:val="right"/>
              <w:rPr>
                <w:sz w:val="16"/>
                <w:szCs w:val="16"/>
              </w:rPr>
            </w:pPr>
            <w:r w:rsidDel="00000000" w:rsidR="00000000" w:rsidRPr="00000000">
              <w:rPr>
                <w:sz w:val="16"/>
                <w:szCs w:val="16"/>
                <w:rtl w:val="0"/>
              </w:rPr>
              <w:t xml:space="preserve">21.0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41">
            <w:pPr>
              <w:spacing w:before="0" w:line="240" w:lineRule="auto"/>
              <w:jc w:val="right"/>
              <w:rPr>
                <w:sz w:val="16"/>
                <w:szCs w:val="16"/>
              </w:rPr>
            </w:pPr>
            <w:r w:rsidDel="00000000" w:rsidR="00000000" w:rsidRPr="00000000">
              <w:rPr>
                <w:sz w:val="16"/>
                <w:szCs w:val="16"/>
                <w:rtl w:val="0"/>
              </w:rPr>
              <w:t xml:space="preserve">25.0</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43">
            <w:pPr>
              <w:spacing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44">
            <w:pPr>
              <w:spacing w:before="0" w:line="240" w:lineRule="auto"/>
              <w:jc w:val="left"/>
              <w:rPr>
                <w:sz w:val="16"/>
                <w:szCs w:val="16"/>
              </w:rPr>
            </w:pPr>
            <w:r w:rsidDel="00000000" w:rsidR="00000000" w:rsidRPr="00000000">
              <w:rPr>
                <w:sz w:val="16"/>
                <w:szCs w:val="16"/>
                <w:rtl w:val="0"/>
              </w:rPr>
              <w:t xml:space="preserve">Investiții în dezvoltarea, creșterea siguranței, securității și neutralității climatice  a aerodromului național</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45">
            <w:pPr>
              <w:spacing w:before="0" w:line="240" w:lineRule="auto"/>
              <w:jc w:val="center"/>
              <w:rPr>
                <w:sz w:val="16"/>
                <w:szCs w:val="16"/>
              </w:rPr>
            </w:pPr>
            <w:r w:rsidDel="00000000" w:rsidR="00000000" w:rsidRPr="00000000">
              <w:rPr>
                <w:sz w:val="16"/>
                <w:szCs w:val="16"/>
                <w:rtl w:val="0"/>
              </w:rPr>
              <w:t xml:space="preserve">Pitești - Geamăna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46">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47">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48">
            <w:pPr>
              <w:widowControl w:val="0"/>
              <w:spacing w:before="0" w:line="276" w:lineRule="auto"/>
              <w:jc w:val="right"/>
              <w:rPr>
                <w:sz w:val="16"/>
                <w:szCs w:val="16"/>
              </w:rPr>
            </w:pPr>
            <w:r w:rsidDel="00000000" w:rsidR="00000000" w:rsidRPr="00000000">
              <w:rPr>
                <w:sz w:val="16"/>
                <w:szCs w:val="16"/>
                <w:rtl w:val="0"/>
              </w:rPr>
              <w:t xml:space="preserve">21.0</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49">
            <w:pPr>
              <w:spacing w:before="0" w:lineRule="auto"/>
              <w:jc w:val="right"/>
              <w:rPr>
                <w:sz w:val="16"/>
                <w:szCs w:val="16"/>
              </w:rPr>
            </w:pPr>
            <w:r w:rsidDel="00000000" w:rsidR="00000000" w:rsidRPr="00000000">
              <w:rPr>
                <w:sz w:val="16"/>
                <w:szCs w:val="16"/>
                <w:rtl w:val="0"/>
              </w:rPr>
              <w:t xml:space="preserve">25.0</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4B">
            <w:pPr>
              <w:spacing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4C">
            <w:pPr>
              <w:spacing w:before="0" w:line="240" w:lineRule="auto"/>
              <w:jc w:val="left"/>
              <w:rPr>
                <w:sz w:val="16"/>
                <w:szCs w:val="16"/>
              </w:rPr>
            </w:pPr>
            <w:r w:rsidDel="00000000" w:rsidR="00000000" w:rsidRPr="00000000">
              <w:rPr>
                <w:sz w:val="16"/>
                <w:szCs w:val="16"/>
                <w:rtl w:val="0"/>
              </w:rPr>
              <w:t xml:space="preserve">Investiții în dezvoltarea, creșterea siguranței, securității și neutralității climatice  a aerodromului național</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4D">
            <w:pPr>
              <w:spacing w:before="0" w:line="240" w:lineRule="auto"/>
              <w:jc w:val="center"/>
              <w:rPr>
                <w:sz w:val="16"/>
                <w:szCs w:val="16"/>
              </w:rPr>
            </w:pPr>
            <w:r w:rsidDel="00000000" w:rsidR="00000000" w:rsidRPr="00000000">
              <w:rPr>
                <w:sz w:val="16"/>
                <w:szCs w:val="16"/>
                <w:rtl w:val="0"/>
              </w:rPr>
              <w:t xml:space="preserve">Bistrița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4E">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4F">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50">
            <w:pPr>
              <w:widowControl w:val="0"/>
              <w:spacing w:before="0" w:line="276" w:lineRule="auto"/>
              <w:jc w:val="right"/>
              <w:rPr>
                <w:sz w:val="16"/>
                <w:szCs w:val="16"/>
              </w:rPr>
            </w:pPr>
            <w:r w:rsidDel="00000000" w:rsidR="00000000" w:rsidRPr="00000000">
              <w:rPr>
                <w:sz w:val="16"/>
                <w:szCs w:val="16"/>
                <w:rtl w:val="0"/>
              </w:rPr>
              <w:t xml:space="preserve">21.0</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51">
            <w:pPr>
              <w:spacing w:before="0" w:lineRule="auto"/>
              <w:jc w:val="right"/>
              <w:rPr>
                <w:sz w:val="16"/>
                <w:szCs w:val="16"/>
              </w:rPr>
            </w:pPr>
            <w:r w:rsidDel="00000000" w:rsidR="00000000" w:rsidRPr="00000000">
              <w:rPr>
                <w:sz w:val="16"/>
                <w:szCs w:val="16"/>
                <w:rtl w:val="0"/>
              </w:rPr>
              <w:t xml:space="preserve">25.0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53">
            <w:pPr>
              <w:spacing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54">
            <w:pPr>
              <w:spacing w:before="0" w:line="240" w:lineRule="auto"/>
              <w:jc w:val="left"/>
              <w:rPr>
                <w:sz w:val="16"/>
                <w:szCs w:val="16"/>
              </w:rPr>
            </w:pPr>
            <w:r w:rsidDel="00000000" w:rsidR="00000000" w:rsidRPr="00000000">
              <w:rPr>
                <w:sz w:val="16"/>
                <w:szCs w:val="16"/>
                <w:rtl w:val="0"/>
              </w:rPr>
              <w:t xml:space="preserve">Investiții în dezvoltarea, creșterea siguranței, securității și neutralității climatice  a aerodromului național</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55">
            <w:pPr>
              <w:spacing w:before="0" w:line="240" w:lineRule="auto"/>
              <w:jc w:val="center"/>
              <w:rPr>
                <w:sz w:val="16"/>
                <w:szCs w:val="16"/>
              </w:rPr>
            </w:pPr>
            <w:r w:rsidDel="00000000" w:rsidR="00000000" w:rsidRPr="00000000">
              <w:rPr>
                <w:sz w:val="16"/>
                <w:szCs w:val="16"/>
                <w:rtl w:val="0"/>
              </w:rPr>
              <w:t xml:space="preserve">Deva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56">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57">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58">
            <w:pPr>
              <w:widowControl w:val="0"/>
              <w:spacing w:before="0" w:line="276" w:lineRule="auto"/>
              <w:jc w:val="right"/>
              <w:rPr>
                <w:sz w:val="16"/>
                <w:szCs w:val="16"/>
              </w:rPr>
            </w:pPr>
            <w:r w:rsidDel="00000000" w:rsidR="00000000" w:rsidRPr="00000000">
              <w:rPr>
                <w:sz w:val="16"/>
                <w:szCs w:val="16"/>
                <w:rtl w:val="0"/>
              </w:rPr>
              <w:t xml:space="preserve">21.0</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59">
            <w:pPr>
              <w:spacing w:before="0" w:lineRule="auto"/>
              <w:jc w:val="right"/>
              <w:rPr>
                <w:sz w:val="16"/>
                <w:szCs w:val="16"/>
              </w:rPr>
            </w:pPr>
            <w:r w:rsidDel="00000000" w:rsidR="00000000" w:rsidRPr="00000000">
              <w:rPr>
                <w:sz w:val="16"/>
                <w:szCs w:val="16"/>
                <w:rtl w:val="0"/>
              </w:rPr>
              <w:t xml:space="preserve">25.0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5B">
            <w:pPr>
              <w:spacing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5C">
            <w:pPr>
              <w:spacing w:before="0" w:line="240" w:lineRule="auto"/>
              <w:jc w:val="left"/>
              <w:rPr>
                <w:sz w:val="16"/>
                <w:szCs w:val="16"/>
              </w:rPr>
            </w:pPr>
            <w:r w:rsidDel="00000000" w:rsidR="00000000" w:rsidRPr="00000000">
              <w:rPr>
                <w:sz w:val="16"/>
                <w:szCs w:val="16"/>
                <w:rtl w:val="0"/>
              </w:rPr>
              <w:t xml:space="preserve">Investiții în dezvoltarea, creșterea siguranței, securității și neutralității climatice  a aerodromului național</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345D">
            <w:pPr>
              <w:spacing w:before="0" w:line="240" w:lineRule="auto"/>
              <w:jc w:val="center"/>
              <w:rPr>
                <w:sz w:val="16"/>
                <w:szCs w:val="16"/>
              </w:rPr>
            </w:pPr>
            <w:r w:rsidDel="00000000" w:rsidR="00000000" w:rsidRPr="00000000">
              <w:rPr>
                <w:sz w:val="16"/>
                <w:szCs w:val="16"/>
                <w:rtl w:val="0"/>
              </w:rPr>
              <w:t xml:space="preserve">Caransebeș</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5E">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5F">
            <w:pPr>
              <w:spacing w:before="0" w:line="240" w:lineRule="auto"/>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60">
            <w:pPr>
              <w:widowControl w:val="0"/>
              <w:spacing w:before="0" w:line="276" w:lineRule="auto"/>
              <w:jc w:val="right"/>
              <w:rPr>
                <w:sz w:val="16"/>
                <w:szCs w:val="16"/>
              </w:rPr>
            </w:pPr>
            <w:r w:rsidDel="00000000" w:rsidR="00000000" w:rsidRPr="00000000">
              <w:rPr>
                <w:sz w:val="16"/>
                <w:szCs w:val="16"/>
                <w:rtl w:val="0"/>
              </w:rPr>
              <w:t xml:space="preserve">21.0</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61">
            <w:pPr>
              <w:spacing w:before="0" w:lineRule="auto"/>
              <w:jc w:val="right"/>
              <w:rPr>
                <w:sz w:val="16"/>
                <w:szCs w:val="16"/>
              </w:rPr>
            </w:pPr>
            <w:r w:rsidDel="00000000" w:rsidR="00000000" w:rsidRPr="00000000">
              <w:rPr>
                <w:sz w:val="16"/>
                <w:szCs w:val="16"/>
                <w:rtl w:val="0"/>
              </w:rPr>
              <w:t xml:space="preserve">25.0</w:t>
            </w:r>
          </w:p>
        </w:tc>
      </w:tr>
      <w:tr>
        <w:trPr>
          <w:cantSplit w:val="0"/>
          <w:trHeight w:val="200" w:hRule="atLeast"/>
          <w:tblHeader w:val="0"/>
        </w:trPr>
        <w:tc>
          <w:tcPr>
            <w:gridSpan w:val="4"/>
            <w:tcBorders>
              <w:top w:color="000000" w:space="0" w:sz="4" w:val="single"/>
              <w:left w:color="000000" w:space="0" w:sz="4" w:val="single"/>
              <w:bottom w:color="000000" w:space="0" w:sz="4" w:val="single"/>
              <w:right w:color="000000" w:space="0" w:sz="4" w:val="single"/>
            </w:tcBorders>
            <w:shd w:fill="cfe2f3" w:val="clear"/>
            <w:vAlign w:val="center"/>
          </w:tcPr>
          <w:p w:rsidR="00000000" w:rsidDel="00000000" w:rsidP="00000000" w:rsidRDefault="00000000" w:rsidRPr="00000000" w14:paraId="00003463">
            <w:pPr>
              <w:spacing w:before="0" w:line="240" w:lineRule="auto"/>
              <w:jc w:val="left"/>
              <w:rPr>
                <w:b w:val="1"/>
                <w:sz w:val="16"/>
                <w:szCs w:val="16"/>
              </w:rPr>
            </w:pPr>
            <w:r w:rsidDel="00000000" w:rsidR="00000000" w:rsidRPr="00000000">
              <w:rPr>
                <w:b w:val="1"/>
                <w:sz w:val="16"/>
                <w:szCs w:val="16"/>
                <w:rtl w:val="0"/>
              </w:rPr>
              <w:t xml:space="preserve">TOTAL REȚEA TERȚIARĂ</w:t>
            </w:r>
          </w:p>
        </w:tc>
        <w:tc>
          <w:tcPr>
            <w:tcBorders>
              <w:top w:color="000000" w:space="0" w:sz="4" w:val="single"/>
              <w:left w:color="000000" w:space="0" w:sz="4" w:val="single"/>
              <w:bottom w:color="000000" w:space="0" w:sz="4" w:val="single"/>
              <w:right w:color="000000" w:space="0" w:sz="4" w:val="single"/>
            </w:tcBorders>
            <w:shd w:fill="cfe2f3" w:val="clear"/>
            <w:vAlign w:val="center"/>
          </w:tcPr>
          <w:p w:rsidR="00000000" w:rsidDel="00000000" w:rsidP="00000000" w:rsidRDefault="00000000" w:rsidRPr="00000000" w14:paraId="00003467">
            <w:pPr>
              <w:spacing w:after="0" w:before="0" w:line="240" w:lineRule="auto"/>
              <w:ind w:left="0" w:firstLine="0"/>
              <w:jc w:val="both"/>
              <w:rPr>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68">
            <w:pPr>
              <w:widowControl w:val="0"/>
              <w:spacing w:before="0" w:line="276" w:lineRule="auto"/>
              <w:jc w:val="right"/>
              <w:rPr>
                <w:sz w:val="16"/>
                <w:szCs w:val="16"/>
              </w:rPr>
            </w:pPr>
            <w:r w:rsidDel="00000000" w:rsidR="00000000" w:rsidRPr="00000000">
              <w:rPr>
                <w:sz w:val="16"/>
                <w:szCs w:val="16"/>
                <w:rtl w:val="0"/>
              </w:rPr>
              <w:t xml:space="preserve">105.0</w:t>
            </w:r>
          </w:p>
        </w:tc>
        <w:tc>
          <w:tcPr>
            <w:gridSpan w:val="2"/>
            <w:tcBorders>
              <w:top w:color="000000" w:space="0" w:sz="4" w:val="single"/>
              <w:left w:color="000000" w:space="0" w:sz="4" w:val="single"/>
              <w:bottom w:color="000000" w:space="0" w:sz="4" w:val="single"/>
              <w:right w:color="000000" w:space="0" w:sz="4" w:val="single"/>
            </w:tcBorders>
            <w:shd w:fill="cfe2f3" w:val="clear"/>
            <w:vAlign w:val="center"/>
          </w:tcPr>
          <w:p w:rsidR="00000000" w:rsidDel="00000000" w:rsidP="00000000" w:rsidRDefault="00000000" w:rsidRPr="00000000" w14:paraId="00003469">
            <w:pPr>
              <w:spacing w:before="0" w:line="240" w:lineRule="auto"/>
              <w:jc w:val="right"/>
              <w:rPr>
                <w:b w:val="1"/>
                <w:sz w:val="16"/>
                <w:szCs w:val="16"/>
              </w:rPr>
            </w:pPr>
            <w:r w:rsidDel="00000000" w:rsidR="00000000" w:rsidRPr="00000000">
              <w:rPr>
                <w:b w:val="1"/>
                <w:sz w:val="16"/>
                <w:szCs w:val="16"/>
                <w:rtl w:val="0"/>
              </w:rPr>
              <w:t xml:space="preserve">125.0</w:t>
            </w:r>
          </w:p>
        </w:tc>
      </w:tr>
      <w:tr>
        <w:trPr>
          <w:cantSplit w:val="0"/>
          <w:trHeight w:val="615.9375"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346B">
            <w:pPr>
              <w:spacing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346C">
            <w:pPr>
              <w:spacing w:after="0" w:before="0" w:line="240" w:lineRule="auto"/>
              <w:ind w:left="0" w:firstLine="0"/>
              <w:jc w:val="both"/>
              <w:rPr>
                <w:sz w:val="16"/>
                <w:szCs w:val="16"/>
              </w:rPr>
            </w:pPr>
            <w:r w:rsidDel="00000000" w:rsidR="00000000" w:rsidRPr="00000000">
              <w:rPr>
                <w:sz w:val="16"/>
                <w:szCs w:val="16"/>
                <w:rtl w:val="0"/>
              </w:rPr>
              <w:t xml:space="preserve">Creșterea siguranței, securității și neutralității climatice la aerodromurile din afara rețelelor primare, secundare și terțiare</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346D">
            <w:pPr>
              <w:spacing w:after="0" w:before="0" w:line="240" w:lineRule="auto"/>
              <w:ind w:left="0" w:firstLine="0"/>
              <w:jc w:val="center"/>
              <w:rPr>
                <w:sz w:val="16"/>
                <w:szCs w:val="16"/>
              </w:rPr>
            </w:pPr>
            <w:r w:rsidDel="00000000" w:rsidR="00000000" w:rsidRPr="00000000">
              <w:rPr>
                <w:sz w:val="16"/>
                <w:szCs w:val="16"/>
                <w:rtl w:val="0"/>
              </w:rPr>
              <w:t xml:space="preserve">Multi - beneficiar</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6E">
            <w:pPr>
              <w:spacing w:after="0" w:before="0" w:line="240" w:lineRule="auto"/>
              <w:ind w:left="0" w:firstLine="0"/>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346F">
            <w:pPr>
              <w:spacing w:after="0" w:before="0" w:line="240" w:lineRule="auto"/>
              <w:ind w:left="0" w:firstLine="0"/>
              <w:jc w:val="center"/>
              <w:rPr>
                <w:sz w:val="16"/>
                <w:szCs w:val="16"/>
              </w:rPr>
            </w:pPr>
            <w:r w:rsidDel="00000000" w:rsidR="00000000" w:rsidRPr="00000000">
              <w:rPr>
                <w:sz w:val="16"/>
                <w:szCs w:val="16"/>
                <w:rtl w:val="0"/>
              </w:rPr>
              <w:t xml:space="preserve">Alte</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70">
            <w:pPr>
              <w:widowControl w:val="0"/>
              <w:spacing w:before="0" w:line="276" w:lineRule="auto"/>
              <w:jc w:val="right"/>
              <w:rPr>
                <w:sz w:val="16"/>
                <w:szCs w:val="16"/>
              </w:rPr>
            </w:pPr>
            <w:r w:rsidDel="00000000" w:rsidR="00000000" w:rsidRPr="00000000">
              <w:rPr>
                <w:sz w:val="16"/>
                <w:szCs w:val="16"/>
                <w:rtl w:val="0"/>
              </w:rPr>
              <w:t xml:space="preserve">8.4</w:t>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3471">
            <w:pPr>
              <w:spacing w:before="0" w:line="240" w:lineRule="auto"/>
              <w:jc w:val="right"/>
              <w:rPr>
                <w:sz w:val="16"/>
                <w:szCs w:val="16"/>
              </w:rPr>
            </w:pPr>
            <w:r w:rsidDel="00000000" w:rsidR="00000000" w:rsidRPr="00000000">
              <w:rPr>
                <w:sz w:val="16"/>
                <w:szCs w:val="16"/>
                <w:rtl w:val="0"/>
              </w:rPr>
              <w:t xml:space="preserve">10.0</w:t>
            </w:r>
          </w:p>
        </w:tc>
      </w:tr>
      <w:tr>
        <w:trPr>
          <w:cantSplit w:val="0"/>
          <w:trHeight w:val="270" w:hRule="atLeast"/>
          <w:tblHeader w:val="0"/>
        </w:trPr>
        <w:tc>
          <w:tcPr>
            <w:gridSpan w:val="4"/>
            <w:tcBorders>
              <w:top w:color="000000" w:space="0" w:sz="4" w:val="single"/>
              <w:left w:color="000000" w:space="0" w:sz="4" w:val="single"/>
              <w:bottom w:color="000000" w:space="0" w:sz="4" w:val="single"/>
              <w:right w:color="000000" w:space="0" w:sz="4" w:val="single"/>
            </w:tcBorders>
            <w:shd w:fill="cfe2f3" w:val="clear"/>
            <w:vAlign w:val="center"/>
          </w:tcPr>
          <w:p w:rsidR="00000000" w:rsidDel="00000000" w:rsidP="00000000" w:rsidRDefault="00000000" w:rsidRPr="00000000" w14:paraId="00003473">
            <w:pPr>
              <w:spacing w:before="0" w:line="240" w:lineRule="auto"/>
              <w:rPr>
                <w:b w:val="1"/>
                <w:sz w:val="16"/>
                <w:szCs w:val="16"/>
              </w:rPr>
            </w:pPr>
            <w:r w:rsidDel="00000000" w:rsidR="00000000" w:rsidRPr="00000000">
              <w:rPr>
                <w:b w:val="1"/>
                <w:sz w:val="16"/>
                <w:szCs w:val="16"/>
                <w:rtl w:val="0"/>
              </w:rPr>
              <w:t xml:space="preserve">TOTAL GENERAL 2020-2030</w:t>
            </w:r>
          </w:p>
        </w:tc>
        <w:tc>
          <w:tcPr>
            <w:tcBorders>
              <w:top w:color="000000" w:space="0" w:sz="4" w:val="single"/>
              <w:left w:color="000000" w:space="0" w:sz="4" w:val="single"/>
              <w:bottom w:color="000000" w:space="0" w:sz="4" w:val="single"/>
              <w:right w:color="000000" w:space="0" w:sz="4" w:val="single"/>
            </w:tcBorders>
            <w:shd w:fill="cfe2f3" w:val="clear"/>
            <w:vAlign w:val="center"/>
          </w:tcPr>
          <w:p w:rsidR="00000000" w:rsidDel="00000000" w:rsidP="00000000" w:rsidRDefault="00000000" w:rsidRPr="00000000" w14:paraId="00003477">
            <w:pPr>
              <w:spacing w:after="0" w:before="0" w:line="240" w:lineRule="auto"/>
              <w:ind w:left="0" w:firstLine="0"/>
              <w:jc w:val="both"/>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78">
            <w:pPr>
              <w:widowControl w:val="0"/>
              <w:spacing w:before="0" w:line="276" w:lineRule="auto"/>
              <w:jc w:val="right"/>
              <w:rPr>
                <w:b w:val="1"/>
                <w:sz w:val="16"/>
                <w:szCs w:val="16"/>
              </w:rPr>
            </w:pPr>
            <w:r w:rsidDel="00000000" w:rsidR="00000000" w:rsidRPr="00000000">
              <w:rPr>
                <w:b w:val="1"/>
                <w:sz w:val="16"/>
                <w:szCs w:val="16"/>
                <w:rtl w:val="0"/>
              </w:rPr>
              <w:t xml:space="preserve">2794.1</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cfe2f3" w:val="clear"/>
            <w:vAlign w:val="center"/>
          </w:tcPr>
          <w:p w:rsidR="00000000" w:rsidDel="00000000" w:rsidP="00000000" w:rsidRDefault="00000000" w:rsidRPr="00000000" w14:paraId="00003479">
            <w:pPr>
              <w:spacing w:before="0" w:line="240" w:lineRule="auto"/>
              <w:jc w:val="right"/>
              <w:rPr>
                <w:b w:val="1"/>
                <w:sz w:val="16"/>
                <w:szCs w:val="16"/>
              </w:rPr>
            </w:pPr>
            <w:r w:rsidDel="00000000" w:rsidR="00000000" w:rsidRPr="00000000">
              <w:rPr>
                <w:b w:val="1"/>
                <w:sz w:val="16"/>
                <w:szCs w:val="16"/>
                <w:rtl w:val="0"/>
              </w:rPr>
              <w:t xml:space="preserve">3325</w:t>
            </w:r>
          </w:p>
        </w:tc>
      </w:tr>
    </w:tbl>
    <w:p w:rsidR="00000000" w:rsidDel="00000000" w:rsidP="00000000" w:rsidRDefault="00000000" w:rsidRPr="00000000" w14:paraId="00003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p w:rsidR="00000000" w:rsidDel="00000000" w:rsidP="00000000" w:rsidRDefault="00000000" w:rsidRPr="00000000" w14:paraId="0000347C">
      <w:pPr>
        <w:spacing w:after="0" w:before="0" w:line="240" w:lineRule="auto"/>
        <w:jc w:val="center"/>
        <w:rPr>
          <w:b w:val="1"/>
        </w:rPr>
      </w:pPr>
      <w:r w:rsidDel="00000000" w:rsidR="00000000" w:rsidRPr="00000000">
        <w:rPr>
          <w:b w:val="1"/>
        </w:rPr>
        <w:drawing>
          <wp:inline distB="114300" distT="114300" distL="114300" distR="114300">
            <wp:extent cx="5760000" cy="4406348"/>
            <wp:effectExtent b="12700" l="12700" r="12700" t="12700"/>
            <wp:docPr id="2766" name="image82.jpg"/>
            <a:graphic>
              <a:graphicData uri="http://schemas.openxmlformats.org/drawingml/2006/picture">
                <pic:pic>
                  <pic:nvPicPr>
                    <pic:cNvPr id="0" name="image82.jpg"/>
                    <pic:cNvPicPr preferRelativeResize="0"/>
                  </pic:nvPicPr>
                  <pic:blipFill>
                    <a:blip r:embed="rId109"/>
                    <a:srcRect b="0" l="0" r="0" t="0"/>
                    <a:stretch>
                      <a:fillRect/>
                    </a:stretch>
                  </pic:blipFill>
                  <pic:spPr>
                    <a:xfrm>
                      <a:off x="0" y="0"/>
                      <a:ext cx="5760000" cy="440634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347D">
      <w:pPr>
        <w:spacing w:after="0" w:before="0" w:line="240" w:lineRule="auto"/>
        <w:jc w:val="center"/>
        <w:rPr>
          <w:b w:val="1"/>
        </w:rPr>
      </w:pPr>
      <w:r w:rsidDel="00000000" w:rsidR="00000000" w:rsidRPr="00000000">
        <w:rPr>
          <w:b w:val="1"/>
          <w:i w:val="1"/>
          <w:sz w:val="22"/>
          <w:szCs w:val="22"/>
          <w:rtl w:val="0"/>
        </w:rPr>
        <w:t xml:space="preserve">Figura 2.5.4. Harta </w:t>
      </w:r>
      <w:r w:rsidDel="00000000" w:rsidR="00000000" w:rsidRPr="00000000">
        <w:rPr>
          <w:b w:val="1"/>
          <w:i w:val="1"/>
          <w:sz w:val="22"/>
          <w:szCs w:val="22"/>
          <w:rtl w:val="0"/>
        </w:rPr>
        <w:t xml:space="preserve">integrat</w:t>
      </w:r>
      <w:r w:rsidDel="00000000" w:rsidR="00000000" w:rsidRPr="00000000">
        <w:rPr>
          <w:b w:val="1"/>
          <w:i w:val="1"/>
          <w:sz w:val="22"/>
          <w:szCs w:val="22"/>
          <w:rtl w:val="0"/>
        </w:rPr>
        <w:t xml:space="preserve">ă a aeroporturilor și aerodromurilor vizate de prezentul Plan investițional</w:t>
      </w:r>
      <w:r w:rsidDel="00000000" w:rsidR="00000000" w:rsidRPr="00000000">
        <w:rPr>
          <w:rtl w:val="0"/>
        </w:rPr>
      </w:r>
    </w:p>
    <w:p w:rsidR="00000000" w:rsidDel="00000000" w:rsidP="00000000" w:rsidRDefault="00000000" w:rsidRPr="00000000" w14:paraId="00003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p w:rsidR="00000000" w:rsidDel="00000000" w:rsidP="00000000" w:rsidRDefault="00000000" w:rsidRPr="00000000" w14:paraId="0000347F">
      <w:pPr>
        <w:spacing w:line="240" w:lineRule="auto"/>
        <w:jc w:val="both"/>
        <w:rPr>
          <w:sz w:val="24"/>
          <w:szCs w:val="24"/>
        </w:rPr>
      </w:pPr>
      <w:r w:rsidDel="00000000" w:rsidR="00000000" w:rsidRPr="00000000">
        <w:rPr>
          <w:b w:val="1"/>
          <w:sz w:val="24"/>
          <w:szCs w:val="24"/>
          <w:rtl w:val="0"/>
        </w:rPr>
        <w:t xml:space="preserve">3. </w:t>
      </w:r>
      <w:r w:rsidDel="00000000" w:rsidR="00000000" w:rsidRPr="00000000">
        <w:rPr>
          <w:b w:val="1"/>
          <w:rtl w:val="0"/>
        </w:rPr>
        <w:t xml:space="preserve">Elaborarea</w:t>
      </w:r>
      <w:r w:rsidDel="00000000" w:rsidR="00000000" w:rsidRPr="00000000">
        <w:rPr>
          <w:b w:val="1"/>
          <w:sz w:val="24"/>
          <w:szCs w:val="24"/>
          <w:rtl w:val="0"/>
        </w:rPr>
        <w:t xml:space="preserve"> schemelor de ajutor de stat pentru dezvoltarea transportului aerian de pasageri derulat de operatorii aerieni </w:t>
      </w:r>
      <w:r w:rsidDel="00000000" w:rsidR="00000000" w:rsidRPr="00000000">
        <w:rPr>
          <w:b w:val="1"/>
          <w:rtl w:val="0"/>
        </w:rPr>
        <w:t xml:space="preserve">r</w:t>
      </w:r>
      <w:r w:rsidDel="00000000" w:rsidR="00000000" w:rsidRPr="00000000">
        <w:rPr>
          <w:b w:val="1"/>
          <w:sz w:val="24"/>
          <w:szCs w:val="24"/>
          <w:rtl w:val="0"/>
        </w:rPr>
        <w:t xml:space="preserve">omâni, precum și pentru revenirea sectorului aerian după criza provocată de pandemia COVID-19</w:t>
      </w:r>
      <w:r w:rsidDel="00000000" w:rsidR="00000000" w:rsidRPr="00000000">
        <w:rPr>
          <w:sz w:val="24"/>
          <w:szCs w:val="24"/>
          <w:rtl w:val="0"/>
        </w:rPr>
        <w:t xml:space="preserve">. </w:t>
      </w:r>
    </w:p>
    <w:p w:rsidR="00000000" w:rsidDel="00000000" w:rsidP="00000000" w:rsidRDefault="00000000" w:rsidRPr="00000000" w14:paraId="00003480">
      <w:pPr>
        <w:spacing w:line="240" w:lineRule="auto"/>
        <w:jc w:val="both"/>
        <w:rPr>
          <w:sz w:val="24"/>
          <w:szCs w:val="24"/>
        </w:rPr>
      </w:pPr>
      <w:r w:rsidDel="00000000" w:rsidR="00000000" w:rsidRPr="00000000">
        <w:rPr>
          <w:sz w:val="24"/>
          <w:szCs w:val="24"/>
          <w:rtl w:val="0"/>
        </w:rPr>
        <w:t xml:space="preserve">Analiza evoluției traficului aerian de pasageri a arătat faptul că o cooperare strânsă între operatorii și managerii infrastructurii aeroportuare este în măsură să schimbe radical evoluția traficului în anumite locații. Prezentul Plan prevede realizarea unei scheme de finanțare a operatorilor aerieni români pentru deschiderea rutelor de transport pe rețeaua primară a aeroporturilor, precum și pe rețeaua secundară, în locațiile unde fezabilitatea unei astfel de linii operaționale este justificată.</w:t>
      </w:r>
    </w:p>
    <w:p w:rsidR="00000000" w:rsidDel="00000000" w:rsidP="00000000" w:rsidRDefault="00000000" w:rsidRPr="00000000" w14:paraId="00003481">
      <w:pPr>
        <w:spacing w:line="240" w:lineRule="auto"/>
        <w:jc w:val="both"/>
        <w:rPr/>
      </w:pPr>
      <w:r w:rsidDel="00000000" w:rsidR="00000000" w:rsidRPr="00000000">
        <w:rPr>
          <w:sz w:val="24"/>
          <w:szCs w:val="24"/>
          <w:rtl w:val="0"/>
        </w:rPr>
        <w:t xml:space="preserve">Bugetul exact al schemei de finanțare va fi determinat printr-o analiză de piață în conformitate cu </w:t>
      </w:r>
      <w:r w:rsidDel="00000000" w:rsidR="00000000" w:rsidRPr="00000000">
        <w:rPr>
          <w:rtl w:val="0"/>
        </w:rPr>
        <w:t xml:space="preserve">reglementările</w:t>
      </w:r>
      <w:r w:rsidDel="00000000" w:rsidR="00000000" w:rsidRPr="00000000">
        <w:rPr>
          <w:sz w:val="24"/>
          <w:szCs w:val="24"/>
          <w:rtl w:val="0"/>
        </w:rPr>
        <w:t xml:space="preserve"> de ajutor de stat însă, pentru scopul determinării efortului național necesar pentru sus</w:t>
      </w:r>
      <w:r w:rsidDel="00000000" w:rsidR="00000000" w:rsidRPr="00000000">
        <w:rPr>
          <w:rtl w:val="0"/>
        </w:rPr>
        <w:t xml:space="preserve">ț</w:t>
      </w:r>
      <w:r w:rsidDel="00000000" w:rsidR="00000000" w:rsidRPr="00000000">
        <w:rPr>
          <w:sz w:val="24"/>
          <w:szCs w:val="24"/>
          <w:rtl w:val="0"/>
        </w:rPr>
        <w:t xml:space="preserve">inerea acestor </w:t>
      </w:r>
      <w:r w:rsidDel="00000000" w:rsidR="00000000" w:rsidRPr="00000000">
        <w:rPr>
          <w:rtl w:val="0"/>
        </w:rPr>
        <w:t xml:space="preserve">investiții,</w:t>
      </w:r>
      <w:r w:rsidDel="00000000" w:rsidR="00000000" w:rsidRPr="00000000">
        <w:rPr>
          <w:sz w:val="24"/>
          <w:szCs w:val="24"/>
          <w:rtl w:val="0"/>
        </w:rPr>
        <w:t xml:space="preserve"> în cadrul acestui plan a fost estimată o valoare a schemei de finanțare de 500 </w:t>
      </w:r>
      <w:r w:rsidDel="00000000" w:rsidR="00000000" w:rsidRPr="00000000">
        <w:rPr>
          <w:rtl w:val="0"/>
        </w:rPr>
        <w:t xml:space="preserve">mil.EUR</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3482">
      <w:pPr>
        <w:spacing w:line="240" w:lineRule="auto"/>
        <w:jc w:val="both"/>
        <w:rPr/>
      </w:pPr>
      <w:r w:rsidDel="00000000" w:rsidR="00000000" w:rsidRPr="00000000">
        <w:rPr>
          <w:b w:val="1"/>
          <w:sz w:val="24"/>
          <w:szCs w:val="24"/>
          <w:rtl w:val="0"/>
        </w:rPr>
        <w:t xml:space="preserve">4. Continuarea susținerii, prin fondurile europene, a modernizării sistemului de gestiune a traficului aerian</w:t>
      </w:r>
      <w:r w:rsidDel="00000000" w:rsidR="00000000" w:rsidRPr="00000000">
        <w:rPr>
          <w:sz w:val="24"/>
          <w:szCs w:val="24"/>
          <w:rtl w:val="0"/>
        </w:rPr>
        <w:t xml:space="preserve"> </w:t>
      </w:r>
      <w:r w:rsidDel="00000000" w:rsidR="00000000" w:rsidRPr="00000000">
        <w:rPr>
          <w:sz w:val="24"/>
          <w:szCs w:val="24"/>
          <w:rtl w:val="0"/>
        </w:rPr>
        <w:t xml:space="preserve">pri</w:t>
      </w:r>
      <w:r w:rsidDel="00000000" w:rsidR="00000000" w:rsidRPr="00000000">
        <w:rPr>
          <w:rtl w:val="0"/>
        </w:rPr>
        <w:t xml:space="preserve">n</w:t>
      </w:r>
      <w:r w:rsidDel="00000000" w:rsidR="00000000" w:rsidRPr="00000000">
        <w:rPr>
          <w:sz w:val="24"/>
          <w:szCs w:val="24"/>
          <w:rtl w:val="0"/>
        </w:rPr>
        <w:t xml:space="preserve"> implementarea politicii europene construită în jurul conceptului „Single European Sky”</w:t>
      </w:r>
      <w:r w:rsidDel="00000000" w:rsidR="00000000" w:rsidRPr="00000000">
        <w:rPr>
          <w:rtl w:val="0"/>
        </w:rPr>
      </w:r>
    </w:p>
    <w:p w:rsidR="00000000" w:rsidDel="00000000" w:rsidP="00000000" w:rsidRDefault="00000000" w:rsidRPr="00000000" w14:paraId="00003483">
      <w:pPr>
        <w:spacing w:after="120" w:before="120" w:line="240" w:lineRule="auto"/>
        <w:jc w:val="both"/>
        <w:rPr>
          <w:sz w:val="24"/>
          <w:szCs w:val="24"/>
        </w:rPr>
      </w:pPr>
      <w:r w:rsidDel="00000000" w:rsidR="00000000" w:rsidRPr="00000000">
        <w:rPr>
          <w:b w:val="1"/>
          <w:rtl w:val="0"/>
        </w:rPr>
        <w:t xml:space="preserve">5. Asigurarea măsurilor de creștere a neutralității climatice a aeroporturilor și aerodromurilor din România</w:t>
      </w:r>
      <w:r w:rsidDel="00000000" w:rsidR="00000000" w:rsidRPr="00000000">
        <w:rPr>
          <w:rtl w:val="0"/>
        </w:rPr>
        <w:t xml:space="preserve"> prin implementarea măsurilor de „înverzire” a echipamentelor, vehiculelor și infrastructurii aeroportuare.</w:t>
      </w:r>
      <w:r w:rsidDel="00000000" w:rsidR="00000000" w:rsidRPr="00000000">
        <w:rPr>
          <w:rtl w:val="0"/>
        </w:rPr>
      </w:r>
    </w:p>
    <w:p w:rsidR="00000000" w:rsidDel="00000000" w:rsidP="00000000" w:rsidRDefault="00000000" w:rsidRPr="00000000" w14:paraId="00003484">
      <w:pPr>
        <w:spacing w:line="240" w:lineRule="auto"/>
        <w:jc w:val="both"/>
        <w:rPr>
          <w:sz w:val="24"/>
          <w:szCs w:val="24"/>
        </w:rPr>
      </w:pPr>
      <w:r w:rsidDel="00000000" w:rsidR="00000000" w:rsidRPr="00000000">
        <w:rPr>
          <w:b w:val="1"/>
          <w:rtl w:val="0"/>
        </w:rPr>
        <w:t xml:space="preserve">6</w:t>
      </w:r>
      <w:r w:rsidDel="00000000" w:rsidR="00000000" w:rsidRPr="00000000">
        <w:rPr>
          <w:b w:val="1"/>
          <w:sz w:val="24"/>
          <w:szCs w:val="24"/>
          <w:rtl w:val="0"/>
        </w:rPr>
        <w:t xml:space="preserve">. Depunerea eforturilor de către toate instituțiile statului pentru transformarea </w:t>
      </w:r>
      <w:r w:rsidDel="00000000" w:rsidR="00000000" w:rsidRPr="00000000">
        <w:rPr>
          <w:b w:val="1"/>
          <w:sz w:val="24"/>
          <w:szCs w:val="24"/>
          <w:rtl w:val="0"/>
        </w:rPr>
        <w:t xml:space="preserve">Aeroportu</w:t>
      </w:r>
      <w:r w:rsidDel="00000000" w:rsidR="00000000" w:rsidRPr="00000000">
        <w:rPr>
          <w:b w:val="1"/>
          <w:rtl w:val="0"/>
        </w:rPr>
        <w:t xml:space="preserve">lui</w:t>
      </w:r>
      <w:r w:rsidDel="00000000" w:rsidR="00000000" w:rsidRPr="00000000">
        <w:rPr>
          <w:b w:val="1"/>
          <w:sz w:val="24"/>
          <w:szCs w:val="24"/>
          <w:rtl w:val="0"/>
        </w:rPr>
        <w:t xml:space="preserve"> București într-un hub internațional</w:t>
      </w:r>
      <w:r w:rsidDel="00000000" w:rsidR="00000000" w:rsidRPr="00000000">
        <w:rPr>
          <w:sz w:val="24"/>
          <w:szCs w:val="24"/>
          <w:rtl w:val="0"/>
        </w:rPr>
        <w:t xml:space="preserve"> care să permită zboruri de lung parcurs către zona centrală și de vest a Americii de Nord și Americii Centrale, Africa și Asia (inclusiv c</w:t>
      </w:r>
      <w:r w:rsidDel="00000000" w:rsidR="00000000" w:rsidRPr="00000000">
        <w:rPr>
          <w:rtl w:val="0"/>
        </w:rPr>
        <w:t xml:space="preserve">ă</w:t>
      </w:r>
      <w:r w:rsidDel="00000000" w:rsidR="00000000" w:rsidRPr="00000000">
        <w:rPr>
          <w:sz w:val="24"/>
          <w:szCs w:val="24"/>
          <w:rtl w:val="0"/>
        </w:rPr>
        <w:t xml:space="preserve">tre </w:t>
      </w:r>
      <w:r w:rsidDel="00000000" w:rsidR="00000000" w:rsidRPr="00000000">
        <w:rPr>
          <w:rtl w:val="0"/>
        </w:rPr>
        <w:t xml:space="preserve">O</w:t>
      </w:r>
      <w:r w:rsidDel="00000000" w:rsidR="00000000" w:rsidRPr="00000000">
        <w:rPr>
          <w:sz w:val="24"/>
          <w:szCs w:val="24"/>
          <w:rtl w:val="0"/>
        </w:rPr>
        <w:t xml:space="preserve">rientul </w:t>
      </w:r>
      <w:r w:rsidDel="00000000" w:rsidR="00000000" w:rsidRPr="00000000">
        <w:rPr>
          <w:rtl w:val="0"/>
        </w:rPr>
        <w:t xml:space="preserve">Î</w:t>
      </w:r>
      <w:r w:rsidDel="00000000" w:rsidR="00000000" w:rsidRPr="00000000">
        <w:rPr>
          <w:sz w:val="24"/>
          <w:szCs w:val="24"/>
          <w:rtl w:val="0"/>
        </w:rPr>
        <w:t xml:space="preserve">ndepărtat). Aceasta presupune creșterea capacității operatorului național de a realiza operarea acestor destinații și întărirea substanțială a guvernanței companiei aeriene pentru a fi competitivă în mediu internațional. Totodată, pentru atingerea acestui deziderat, în zona București nu se va dezvolta nici un alt aeroport internațional și majoritatea eforturilor investiționale se vor orienta către Aeroportul București – Henri Coandă. Aeroportul București Băneasa va fi dezvoltat în armonie cu presiunea antropică a orașului București, pe conceptul de „City Airport”, asigurând </w:t>
      </w:r>
      <w:r w:rsidDel="00000000" w:rsidR="00000000" w:rsidRPr="00000000">
        <w:rPr>
          <w:rtl w:val="0"/>
        </w:rPr>
        <w:t xml:space="preserve">complementaritatea cu</w:t>
      </w:r>
      <w:r w:rsidDel="00000000" w:rsidR="00000000" w:rsidRPr="00000000">
        <w:rPr>
          <w:sz w:val="24"/>
          <w:szCs w:val="24"/>
          <w:rtl w:val="0"/>
        </w:rPr>
        <w:t xml:space="preserve"> Aeroportul București - Henri Coandă.</w:t>
      </w:r>
    </w:p>
    <w:p w:rsidR="00000000" w:rsidDel="00000000" w:rsidP="00000000" w:rsidRDefault="00000000" w:rsidRPr="00000000" w14:paraId="00003485">
      <w:pPr>
        <w:spacing w:line="240" w:lineRule="auto"/>
        <w:jc w:val="both"/>
        <w:rPr/>
      </w:pPr>
      <w:r w:rsidDel="00000000" w:rsidR="00000000" w:rsidRPr="00000000">
        <w:rPr>
          <w:rtl w:val="0"/>
        </w:rPr>
      </w:r>
    </w:p>
    <w:p w:rsidR="00000000" w:rsidDel="00000000" w:rsidP="00000000" w:rsidRDefault="00000000" w:rsidRPr="00000000" w14:paraId="00003486">
      <w:pPr>
        <w:pStyle w:val="Heading3"/>
        <w:spacing w:line="240" w:lineRule="auto"/>
        <w:rPr>
          <w:color w:val="8ea9db"/>
          <w:sz w:val="24"/>
          <w:szCs w:val="24"/>
        </w:rPr>
      </w:pPr>
      <w:bookmarkStart w:colFirst="0" w:colLast="0" w:name="_heading=h.uep9vk2louvn" w:id="98"/>
      <w:bookmarkEnd w:id="98"/>
      <w:r w:rsidDel="00000000" w:rsidR="00000000" w:rsidRPr="00000000">
        <w:rPr>
          <w:color w:val="8ea9db"/>
          <w:rtl w:val="0"/>
        </w:rPr>
        <w:t xml:space="preserve">Măsuri privind promovarea combustibililor alternativi și aplicarea principiului DNSH</w:t>
      </w:r>
      <w:r w:rsidDel="00000000" w:rsidR="00000000" w:rsidRPr="00000000">
        <w:rPr>
          <w:rtl w:val="0"/>
        </w:rPr>
      </w:r>
    </w:p>
    <w:p w:rsidR="00000000" w:rsidDel="00000000" w:rsidP="00000000" w:rsidRDefault="00000000" w:rsidRPr="00000000" w14:paraId="00003487">
      <w:pPr>
        <w:spacing w:line="240" w:lineRule="auto"/>
        <w:rPr/>
      </w:pPr>
      <w:r w:rsidDel="00000000" w:rsidR="00000000" w:rsidRPr="00000000">
        <w:rPr>
          <w:rtl w:val="0"/>
        </w:rPr>
        <w:t xml:space="preserve">Pentru aducerea la îndeplinire a obiectivelor </w:t>
      </w:r>
      <w:r w:rsidDel="00000000" w:rsidR="00000000" w:rsidRPr="00000000">
        <w:rPr>
          <w:i w:val="1"/>
          <w:rtl w:val="0"/>
        </w:rPr>
        <w:t xml:space="preserve">Pactului Ecologic European</w:t>
      </w:r>
      <w:r w:rsidDel="00000000" w:rsidR="00000000" w:rsidRPr="00000000">
        <w:rPr>
          <w:rtl w:val="0"/>
        </w:rPr>
        <w:t xml:space="preserve">, referitoare la reducerea emisiilor de gaze cu efect de seră și dezvoltarea unei piețe comune a UE, este necesară asigurarea unei </w:t>
      </w:r>
      <w:r w:rsidDel="00000000" w:rsidR="00000000" w:rsidRPr="00000000">
        <w:rPr>
          <w:rtl w:val="0"/>
        </w:rPr>
        <w:t xml:space="preserve">conectivități</w:t>
      </w:r>
      <w:r w:rsidDel="00000000" w:rsidR="00000000" w:rsidRPr="00000000">
        <w:rPr>
          <w:rtl w:val="0"/>
        </w:rPr>
        <w:t xml:space="preserve"> complete și a unui parcurs neîntrerupt al utilizatorilor de-a lungul rețelelor trans-europene de transport pentru vehiculele, navele și aeronavele cu emisii zero sau emisii scăzute.</w:t>
      </w:r>
    </w:p>
    <w:p w:rsidR="00000000" w:rsidDel="00000000" w:rsidP="00000000" w:rsidRDefault="00000000" w:rsidRPr="00000000" w14:paraId="00003488">
      <w:pPr>
        <w:spacing w:line="240" w:lineRule="auto"/>
        <w:rPr/>
      </w:pPr>
      <w:r w:rsidDel="00000000" w:rsidR="00000000" w:rsidRPr="00000000">
        <w:rPr>
          <w:rtl w:val="0"/>
        </w:rPr>
        <w:t xml:space="preserve">Pentru acest scop, este important să se asigure disponibilitatea unei rețele dense și uniform distribuite de combustibili alternativi în UE și în România. Utilizatorii aeronavelor care funcționează pe bază de combustibili alternativi trebuie să se deplaseze pe teritoriul UE și al României cu ușurință și în acest sens, aerodromurile din România trebuie să asigure facilități aferente combustibililor alternativi care să fie interoperabile și ușor de folosit. </w:t>
      </w:r>
    </w:p>
    <w:p w:rsidR="00000000" w:rsidDel="00000000" w:rsidP="00000000" w:rsidRDefault="00000000" w:rsidRPr="00000000" w14:paraId="00003489">
      <w:pPr>
        <w:spacing w:after="120" w:before="120" w:line="240" w:lineRule="auto"/>
        <w:jc w:val="both"/>
        <w:rPr/>
      </w:pPr>
      <w:r w:rsidDel="00000000" w:rsidR="00000000" w:rsidRPr="00000000">
        <w:rPr>
          <w:rtl w:val="0"/>
        </w:rPr>
        <w:t xml:space="preserve">Cadrul legislativ comunitar care va promova implementarea și utilizarea combustibililor alternativi este în faza de aprobare prin Inițiativa ReFuelEU.</w:t>
      </w:r>
    </w:p>
    <w:p w:rsidR="00000000" w:rsidDel="00000000" w:rsidP="00000000" w:rsidRDefault="00000000" w:rsidRPr="00000000" w14:paraId="0000348A">
      <w:pPr>
        <w:spacing w:after="120" w:before="120" w:line="240" w:lineRule="auto"/>
        <w:jc w:val="both"/>
        <w:rPr/>
      </w:pPr>
      <w:r w:rsidDel="00000000" w:rsidR="00000000" w:rsidRPr="00000000">
        <w:rPr>
          <w:rtl w:val="0"/>
        </w:rPr>
        <w:t xml:space="preserve">Prin urmare, aerodromurile din România, situate pe rețeaua primară și secundară, vor fi obligate să furnizeze energie electrică către aeronavele staționare astfel:</w:t>
      </w:r>
    </w:p>
    <w:p w:rsidR="00000000" w:rsidDel="00000000" w:rsidP="00000000" w:rsidRDefault="00000000" w:rsidRPr="00000000" w14:paraId="0000348B">
      <w:pPr>
        <w:numPr>
          <w:ilvl w:val="0"/>
          <w:numId w:val="55"/>
        </w:numPr>
        <w:spacing w:after="0" w:afterAutospacing="0" w:before="120" w:line="240" w:lineRule="auto"/>
        <w:ind w:left="720" w:hanging="360"/>
        <w:jc w:val="both"/>
        <w:rPr/>
      </w:pPr>
      <w:r w:rsidDel="00000000" w:rsidR="00000000" w:rsidRPr="00000000">
        <w:rPr>
          <w:rtl w:val="0"/>
        </w:rPr>
        <w:t xml:space="preserve">Până la  1 Ianuarie 2025, la toate porțile utilizate pentru operațiuni aeriene comerciale</w:t>
      </w:r>
    </w:p>
    <w:p w:rsidR="00000000" w:rsidDel="00000000" w:rsidP="00000000" w:rsidRDefault="00000000" w:rsidRPr="00000000" w14:paraId="0000348C">
      <w:pPr>
        <w:numPr>
          <w:ilvl w:val="0"/>
          <w:numId w:val="55"/>
        </w:numPr>
        <w:spacing w:after="120" w:before="0" w:beforeAutospacing="0" w:line="240" w:lineRule="auto"/>
        <w:ind w:left="720" w:hanging="360"/>
        <w:jc w:val="both"/>
        <w:rPr/>
      </w:pPr>
      <w:r w:rsidDel="00000000" w:rsidR="00000000" w:rsidRPr="00000000">
        <w:rPr>
          <w:rtl w:val="0"/>
        </w:rPr>
        <w:t xml:space="preserve">Până la 1 Ianuarie 2030, la toate pozițiile de staționare utilizate pentru operațiuni aeriene comerciale.</w:t>
      </w:r>
    </w:p>
    <w:p w:rsidR="00000000" w:rsidDel="00000000" w:rsidP="00000000" w:rsidRDefault="00000000" w:rsidRPr="00000000" w14:paraId="0000348D">
      <w:pPr>
        <w:spacing w:after="120" w:before="120" w:line="240" w:lineRule="auto"/>
        <w:jc w:val="both"/>
        <w:rPr/>
      </w:pPr>
      <w:r w:rsidDel="00000000" w:rsidR="00000000" w:rsidRPr="00000000">
        <w:rPr>
          <w:rtl w:val="0"/>
        </w:rPr>
        <w:t xml:space="preserve">De asemenea, aerodromurile din România situate pe rețeaua primară și secundară se vor asigura că, până cel mai târziu la data de  </w:t>
      </w:r>
      <w:r w:rsidDel="00000000" w:rsidR="00000000" w:rsidRPr="00000000">
        <w:rPr>
          <w:rtl w:val="0"/>
        </w:rPr>
        <w:t xml:space="preserve">1 Ianuarie 2030, energia electrică furnizată conform celor două puncte de mai sus va proveni dintr-o sursă regenerabilă.</w:t>
      </w:r>
      <w:r w:rsidDel="00000000" w:rsidR="00000000" w:rsidRPr="00000000">
        <w:rPr>
          <w:rtl w:val="0"/>
        </w:rPr>
      </w:r>
    </w:p>
    <w:p w:rsidR="00000000" w:rsidDel="00000000" w:rsidP="00000000" w:rsidRDefault="00000000" w:rsidRPr="00000000" w14:paraId="0000348E">
      <w:pPr>
        <w:spacing w:after="120" w:before="120" w:line="240" w:lineRule="auto"/>
        <w:jc w:val="both"/>
        <w:rPr/>
      </w:pPr>
      <w:r w:rsidDel="00000000" w:rsidR="00000000" w:rsidRPr="00000000">
        <w:rPr>
          <w:rtl w:val="0"/>
        </w:rPr>
        <w:t xml:space="preserve">Aerodromurile din România vor lua, de asemenea, toate măsurile necesare pentru ca flotele de vehicule utilizate în activitățile aferente serviciilor aeroportuare să fie compuse din vehicule nepoluante.</w:t>
      </w:r>
    </w:p>
    <w:p w:rsidR="00000000" w:rsidDel="00000000" w:rsidP="00000000" w:rsidRDefault="00000000" w:rsidRPr="00000000" w14:paraId="0000348F">
      <w:pPr>
        <w:spacing w:after="120" w:before="120" w:line="240" w:lineRule="auto"/>
        <w:jc w:val="both"/>
        <w:rPr/>
      </w:pPr>
      <w:r w:rsidDel="00000000" w:rsidR="00000000" w:rsidRPr="00000000">
        <w:rPr>
          <w:rtl w:val="0"/>
        </w:rPr>
      </w:r>
    </w:p>
    <w:p w:rsidR="00000000" w:rsidDel="00000000" w:rsidP="00000000" w:rsidRDefault="00000000" w:rsidRPr="00000000" w14:paraId="00003490">
      <w:pPr>
        <w:spacing w:after="120" w:before="120" w:line="240" w:lineRule="auto"/>
        <w:jc w:val="both"/>
        <w:rPr/>
      </w:pPr>
      <w:r w:rsidDel="00000000" w:rsidR="00000000" w:rsidRPr="00000000">
        <w:rPr>
          <w:rtl w:val="0"/>
        </w:rPr>
      </w:r>
    </w:p>
    <w:p w:rsidR="00000000" w:rsidDel="00000000" w:rsidP="00000000" w:rsidRDefault="00000000" w:rsidRPr="00000000" w14:paraId="00003491">
      <w:pPr>
        <w:spacing w:after="120" w:before="120" w:line="240" w:lineRule="auto"/>
        <w:jc w:val="both"/>
        <w:rPr/>
      </w:pPr>
      <w:r w:rsidDel="00000000" w:rsidR="00000000" w:rsidRPr="00000000">
        <w:rPr>
          <w:rtl w:val="0"/>
        </w:rPr>
      </w:r>
    </w:p>
    <w:p w:rsidR="00000000" w:rsidDel="00000000" w:rsidP="00000000" w:rsidRDefault="00000000" w:rsidRPr="00000000" w14:paraId="00003492">
      <w:pPr>
        <w:spacing w:after="120" w:before="120" w:line="240" w:lineRule="auto"/>
        <w:jc w:val="both"/>
        <w:rPr/>
      </w:pPr>
      <w:r w:rsidDel="00000000" w:rsidR="00000000" w:rsidRPr="00000000">
        <w:rPr>
          <w:rtl w:val="0"/>
        </w:rPr>
      </w:r>
    </w:p>
    <w:p w:rsidR="00000000" w:rsidDel="00000000" w:rsidP="00000000" w:rsidRDefault="00000000" w:rsidRPr="00000000" w14:paraId="00003493">
      <w:pPr>
        <w:spacing w:after="120" w:before="120" w:line="240" w:lineRule="auto"/>
        <w:jc w:val="both"/>
        <w:rPr/>
      </w:pPr>
      <w:r w:rsidDel="00000000" w:rsidR="00000000" w:rsidRPr="00000000">
        <w:rPr>
          <w:rtl w:val="0"/>
        </w:rPr>
      </w:r>
    </w:p>
    <w:p w:rsidR="00000000" w:rsidDel="00000000" w:rsidP="00000000" w:rsidRDefault="00000000" w:rsidRPr="00000000" w14:paraId="00003494">
      <w:pPr>
        <w:spacing w:after="120" w:before="120" w:line="240" w:lineRule="auto"/>
        <w:jc w:val="both"/>
        <w:rPr/>
      </w:pPr>
      <w:r w:rsidDel="00000000" w:rsidR="00000000" w:rsidRPr="00000000">
        <w:rPr>
          <w:rtl w:val="0"/>
        </w:rPr>
      </w:r>
    </w:p>
    <w:p w:rsidR="00000000" w:rsidDel="00000000" w:rsidP="00000000" w:rsidRDefault="00000000" w:rsidRPr="00000000" w14:paraId="00003495">
      <w:pPr>
        <w:spacing w:after="120" w:before="120" w:line="240" w:lineRule="auto"/>
        <w:jc w:val="both"/>
        <w:rPr/>
      </w:pPr>
      <w:r w:rsidDel="00000000" w:rsidR="00000000" w:rsidRPr="00000000">
        <w:rPr>
          <w:rtl w:val="0"/>
        </w:rPr>
      </w:r>
    </w:p>
    <w:p w:rsidR="00000000" w:rsidDel="00000000" w:rsidP="00000000" w:rsidRDefault="00000000" w:rsidRPr="00000000" w14:paraId="00003496">
      <w:pPr>
        <w:spacing w:after="120" w:before="120" w:line="240" w:lineRule="auto"/>
        <w:jc w:val="both"/>
        <w:rPr/>
      </w:pPr>
      <w:r w:rsidDel="00000000" w:rsidR="00000000" w:rsidRPr="00000000">
        <w:rPr>
          <w:rtl w:val="0"/>
        </w:rPr>
      </w:r>
    </w:p>
    <w:p w:rsidR="00000000" w:rsidDel="00000000" w:rsidP="00000000" w:rsidRDefault="00000000" w:rsidRPr="00000000" w14:paraId="00003497">
      <w:pPr>
        <w:spacing w:after="120" w:before="120" w:line="240" w:lineRule="auto"/>
        <w:jc w:val="both"/>
        <w:rPr/>
      </w:pPr>
      <w:r w:rsidDel="00000000" w:rsidR="00000000" w:rsidRPr="00000000">
        <w:rPr>
          <w:rtl w:val="0"/>
        </w:rPr>
      </w:r>
    </w:p>
    <w:p w:rsidR="00000000" w:rsidDel="00000000" w:rsidP="00000000" w:rsidRDefault="00000000" w:rsidRPr="00000000" w14:paraId="00003498">
      <w:pPr>
        <w:spacing w:after="120" w:before="120" w:line="240" w:lineRule="auto"/>
        <w:jc w:val="both"/>
        <w:rPr/>
      </w:pPr>
      <w:r w:rsidDel="00000000" w:rsidR="00000000" w:rsidRPr="00000000">
        <w:rPr>
          <w:rtl w:val="0"/>
        </w:rPr>
      </w:r>
    </w:p>
    <w:p w:rsidR="00000000" w:rsidDel="00000000" w:rsidP="00000000" w:rsidRDefault="00000000" w:rsidRPr="00000000" w14:paraId="00003499">
      <w:pPr>
        <w:spacing w:after="120" w:before="120" w:line="240" w:lineRule="auto"/>
        <w:jc w:val="both"/>
        <w:rPr/>
      </w:pPr>
      <w:r w:rsidDel="00000000" w:rsidR="00000000" w:rsidRPr="00000000">
        <w:rPr>
          <w:rtl w:val="0"/>
        </w:rPr>
      </w:r>
    </w:p>
    <w:p w:rsidR="00000000" w:rsidDel="00000000" w:rsidP="00000000" w:rsidRDefault="00000000" w:rsidRPr="00000000" w14:paraId="0000349A">
      <w:pPr>
        <w:spacing w:after="120" w:before="120" w:line="240" w:lineRule="auto"/>
        <w:jc w:val="both"/>
        <w:rPr/>
      </w:pPr>
      <w:r w:rsidDel="00000000" w:rsidR="00000000" w:rsidRPr="00000000">
        <w:rPr>
          <w:rtl w:val="0"/>
        </w:rPr>
      </w:r>
    </w:p>
    <w:p w:rsidR="00000000" w:rsidDel="00000000" w:rsidP="00000000" w:rsidRDefault="00000000" w:rsidRPr="00000000" w14:paraId="0000349B">
      <w:pPr>
        <w:spacing w:after="120" w:before="120" w:line="240" w:lineRule="auto"/>
        <w:jc w:val="both"/>
        <w:rPr/>
      </w:pPr>
      <w:r w:rsidDel="00000000" w:rsidR="00000000" w:rsidRPr="00000000">
        <w:rPr>
          <w:rtl w:val="0"/>
        </w:rPr>
      </w:r>
    </w:p>
    <w:p w:rsidR="00000000" w:rsidDel="00000000" w:rsidP="00000000" w:rsidRDefault="00000000" w:rsidRPr="00000000" w14:paraId="0000349C">
      <w:pPr>
        <w:spacing w:after="120" w:before="120" w:line="240" w:lineRule="auto"/>
        <w:jc w:val="both"/>
        <w:rPr/>
      </w:pPr>
      <w:r w:rsidDel="00000000" w:rsidR="00000000" w:rsidRPr="00000000">
        <w:rPr>
          <w:rtl w:val="0"/>
        </w:rPr>
      </w:r>
    </w:p>
    <w:p w:rsidR="00000000" w:rsidDel="00000000" w:rsidP="00000000" w:rsidRDefault="00000000" w:rsidRPr="00000000" w14:paraId="0000349D">
      <w:pPr>
        <w:spacing w:after="120" w:before="120" w:line="240" w:lineRule="auto"/>
        <w:jc w:val="both"/>
        <w:rPr/>
      </w:pPr>
      <w:r w:rsidDel="00000000" w:rsidR="00000000" w:rsidRPr="00000000">
        <w:rPr>
          <w:rtl w:val="0"/>
        </w:rPr>
      </w:r>
    </w:p>
    <w:p w:rsidR="00000000" w:rsidDel="00000000" w:rsidP="00000000" w:rsidRDefault="00000000" w:rsidRPr="00000000" w14:paraId="0000349E">
      <w:pPr>
        <w:spacing w:after="120" w:before="120" w:line="240" w:lineRule="auto"/>
        <w:jc w:val="both"/>
        <w:rPr/>
      </w:pPr>
      <w:r w:rsidDel="00000000" w:rsidR="00000000" w:rsidRPr="00000000">
        <w:rPr>
          <w:rtl w:val="0"/>
        </w:rPr>
      </w:r>
    </w:p>
    <w:p w:rsidR="00000000" w:rsidDel="00000000" w:rsidP="00000000" w:rsidRDefault="00000000" w:rsidRPr="00000000" w14:paraId="0000349F">
      <w:pPr>
        <w:spacing w:after="120" w:before="120" w:line="240" w:lineRule="auto"/>
        <w:jc w:val="both"/>
        <w:rPr/>
      </w:pPr>
      <w:r w:rsidDel="00000000" w:rsidR="00000000" w:rsidRPr="00000000">
        <w:rPr>
          <w:rtl w:val="0"/>
        </w:rPr>
      </w:r>
    </w:p>
    <w:p w:rsidR="00000000" w:rsidDel="00000000" w:rsidP="00000000" w:rsidRDefault="00000000" w:rsidRPr="00000000" w14:paraId="000034A0">
      <w:pPr>
        <w:spacing w:after="120" w:before="120" w:line="240" w:lineRule="auto"/>
        <w:jc w:val="both"/>
        <w:rPr/>
      </w:pPr>
      <w:r w:rsidDel="00000000" w:rsidR="00000000" w:rsidRPr="00000000">
        <w:rPr>
          <w:rtl w:val="0"/>
        </w:rPr>
      </w:r>
    </w:p>
    <w:p w:rsidR="00000000" w:rsidDel="00000000" w:rsidP="00000000" w:rsidRDefault="00000000" w:rsidRPr="00000000" w14:paraId="000034A1">
      <w:pPr>
        <w:spacing w:after="120" w:before="120" w:line="240" w:lineRule="auto"/>
        <w:jc w:val="both"/>
        <w:rPr/>
      </w:pPr>
      <w:r w:rsidDel="00000000" w:rsidR="00000000" w:rsidRPr="00000000">
        <w:rPr>
          <w:rtl w:val="0"/>
        </w:rPr>
      </w:r>
    </w:p>
    <w:p w:rsidR="00000000" w:rsidDel="00000000" w:rsidP="00000000" w:rsidRDefault="00000000" w:rsidRPr="00000000" w14:paraId="000034A2">
      <w:pPr>
        <w:spacing w:after="120" w:before="120" w:line="240" w:lineRule="auto"/>
        <w:jc w:val="both"/>
        <w:rPr/>
      </w:pPr>
      <w:r w:rsidDel="00000000" w:rsidR="00000000" w:rsidRPr="00000000">
        <w:rPr>
          <w:rtl w:val="0"/>
        </w:rPr>
      </w:r>
    </w:p>
    <w:p w:rsidR="00000000" w:rsidDel="00000000" w:rsidP="00000000" w:rsidRDefault="00000000" w:rsidRPr="00000000" w14:paraId="000034A3">
      <w:pPr>
        <w:spacing w:after="120" w:before="120" w:line="240" w:lineRule="auto"/>
        <w:jc w:val="both"/>
        <w:rPr/>
      </w:pPr>
      <w:r w:rsidDel="00000000" w:rsidR="00000000" w:rsidRPr="00000000">
        <w:rPr>
          <w:rtl w:val="0"/>
        </w:rPr>
      </w:r>
    </w:p>
    <w:p w:rsidR="00000000" w:rsidDel="00000000" w:rsidP="00000000" w:rsidRDefault="00000000" w:rsidRPr="00000000" w14:paraId="000034A4">
      <w:pPr>
        <w:spacing w:after="120" w:before="120" w:line="240" w:lineRule="auto"/>
        <w:jc w:val="both"/>
        <w:rPr/>
      </w:pPr>
      <w:r w:rsidDel="00000000" w:rsidR="00000000" w:rsidRPr="00000000">
        <w:rPr>
          <w:rtl w:val="0"/>
        </w:rPr>
      </w:r>
    </w:p>
    <w:p w:rsidR="00000000" w:rsidDel="00000000" w:rsidP="00000000" w:rsidRDefault="00000000" w:rsidRPr="00000000" w14:paraId="000034A5">
      <w:pPr>
        <w:spacing w:after="120" w:before="120" w:line="240" w:lineRule="auto"/>
        <w:jc w:val="both"/>
        <w:rPr/>
      </w:pPr>
      <w:r w:rsidDel="00000000" w:rsidR="00000000" w:rsidRPr="00000000">
        <w:rPr>
          <w:rtl w:val="0"/>
        </w:rPr>
      </w:r>
    </w:p>
    <w:p w:rsidR="00000000" w:rsidDel="00000000" w:rsidP="00000000" w:rsidRDefault="00000000" w:rsidRPr="00000000" w14:paraId="000034A6">
      <w:pPr>
        <w:pStyle w:val="Heading2"/>
        <w:keepNext w:val="1"/>
        <w:keepLines w:val="1"/>
        <w:spacing w:after="120" w:before="120" w:line="240" w:lineRule="auto"/>
        <w:jc w:val="both"/>
        <w:rPr>
          <w:color w:val="38761d"/>
          <w:vertAlign w:val="baseline"/>
        </w:rPr>
      </w:pPr>
      <w:bookmarkStart w:colFirst="0" w:colLast="0" w:name="_heading=h.39kk8xu" w:id="99"/>
      <w:bookmarkEnd w:id="99"/>
      <w:r w:rsidDel="00000000" w:rsidR="00000000" w:rsidRPr="00000000">
        <w:rPr>
          <w:color w:val="38761d"/>
          <w:vertAlign w:val="baseline"/>
          <w:rtl w:val="0"/>
        </w:rPr>
        <w:t xml:space="preserve">2.6</w:t>
      </w:r>
      <w:r w:rsidDel="00000000" w:rsidR="00000000" w:rsidRPr="00000000">
        <w:rPr>
          <w:color w:val="38761d"/>
          <w:vertAlign w:val="baseline"/>
          <w:rtl w:val="0"/>
        </w:rPr>
        <w:t xml:space="preserve">. MOD DE TRANSPORT: INTERMODAL</w:t>
      </w:r>
    </w:p>
    <w:p w:rsidR="00000000" w:rsidDel="00000000" w:rsidP="00000000" w:rsidRDefault="00000000" w:rsidRPr="00000000" w14:paraId="000034A7">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b w:val="1"/>
          <w:i w:val="0"/>
          <w:smallCaps w:val="1"/>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34A8">
      <w:pPr>
        <w:spacing w:after="120" w:before="120" w:line="240" w:lineRule="auto"/>
        <w:jc w:val="both"/>
        <w:rPr>
          <w:sz w:val="24"/>
          <w:szCs w:val="24"/>
        </w:rPr>
      </w:pPr>
      <w:r w:rsidDel="00000000" w:rsidR="00000000" w:rsidRPr="00000000">
        <w:rPr>
          <w:sz w:val="24"/>
          <w:szCs w:val="24"/>
          <w:rtl w:val="0"/>
        </w:rPr>
        <w:t xml:space="preserve">Intermodalitatea este, prin definiție</w:t>
      </w:r>
      <w:r w:rsidDel="00000000" w:rsidR="00000000" w:rsidRPr="00000000">
        <w:rPr>
          <w:rtl w:val="0"/>
        </w:rPr>
        <w:t xml:space="preserve">,</w:t>
      </w:r>
      <w:r w:rsidDel="00000000" w:rsidR="00000000" w:rsidRPr="00000000">
        <w:rPr>
          <w:sz w:val="24"/>
          <w:szCs w:val="24"/>
          <w:rtl w:val="0"/>
        </w:rPr>
        <w:t xml:space="preserve"> un concept </w:t>
      </w:r>
      <w:r w:rsidDel="00000000" w:rsidR="00000000" w:rsidRPr="00000000">
        <w:rPr>
          <w:sz w:val="24"/>
          <w:szCs w:val="24"/>
          <w:rtl w:val="0"/>
        </w:rPr>
        <w:t xml:space="preserve">multi-dimensional</w:t>
      </w:r>
      <w:r w:rsidDel="00000000" w:rsidR="00000000" w:rsidRPr="00000000">
        <w:rPr>
          <w:sz w:val="24"/>
          <w:szCs w:val="24"/>
          <w:rtl w:val="0"/>
        </w:rPr>
        <w:t xml:space="preserve">, re</w:t>
      </w:r>
      <w:r w:rsidDel="00000000" w:rsidR="00000000" w:rsidRPr="00000000">
        <w:rPr>
          <w:rtl w:val="0"/>
        </w:rPr>
        <w:t xml:space="preserve">prezentând</w:t>
      </w:r>
      <w:r w:rsidDel="00000000" w:rsidR="00000000" w:rsidRPr="00000000">
        <w:rPr>
          <w:sz w:val="24"/>
          <w:szCs w:val="24"/>
          <w:rtl w:val="0"/>
        </w:rPr>
        <w:t xml:space="preserve"> conexiunea între infrastructurile de transport, procesele logistice și </w:t>
      </w:r>
      <w:r w:rsidDel="00000000" w:rsidR="00000000" w:rsidRPr="00000000">
        <w:rPr>
          <w:sz w:val="24"/>
          <w:szCs w:val="24"/>
          <w:rtl w:val="0"/>
        </w:rPr>
        <w:t xml:space="preserve">relaționările</w:t>
      </w:r>
      <w:r w:rsidDel="00000000" w:rsidR="00000000" w:rsidRPr="00000000">
        <w:rPr>
          <w:sz w:val="24"/>
          <w:szCs w:val="24"/>
          <w:rtl w:val="0"/>
        </w:rPr>
        <w:t xml:space="preserve"> instituționale caracteristice mai multor moduri de transport. Pe scurt, intermodalitatea presupune interacțiunea mai multor moduri de transport pentru a asigura optimizarea lanțului logistic de </w:t>
      </w:r>
      <w:r w:rsidDel="00000000" w:rsidR="00000000" w:rsidRPr="00000000">
        <w:rPr>
          <w:sz w:val="24"/>
          <w:szCs w:val="24"/>
          <w:rtl w:val="0"/>
        </w:rPr>
        <w:t xml:space="preserve">mărfuri</w:t>
      </w:r>
      <w:r w:rsidDel="00000000" w:rsidR="00000000" w:rsidRPr="00000000">
        <w:rPr>
          <w:sz w:val="24"/>
          <w:szCs w:val="24"/>
          <w:rtl w:val="0"/>
        </w:rPr>
        <w:t xml:space="preserve"> </w:t>
      </w:r>
      <w:r w:rsidDel="00000000" w:rsidR="00000000" w:rsidRPr="00000000">
        <w:rPr>
          <w:rtl w:val="0"/>
        </w:rPr>
        <w:t xml:space="preserve">și</w:t>
      </w:r>
      <w:r w:rsidDel="00000000" w:rsidR="00000000" w:rsidRPr="00000000">
        <w:rPr>
          <w:sz w:val="24"/>
          <w:szCs w:val="24"/>
          <w:rtl w:val="0"/>
        </w:rPr>
        <w:t xml:space="preserve"> de pasageri.</w:t>
      </w:r>
    </w:p>
    <w:p w:rsidR="00000000" w:rsidDel="00000000" w:rsidP="00000000" w:rsidRDefault="00000000" w:rsidRPr="00000000" w14:paraId="000034A9">
      <w:pPr>
        <w:spacing w:after="120" w:before="120" w:line="240" w:lineRule="auto"/>
        <w:jc w:val="both"/>
        <w:rPr>
          <w:sz w:val="24"/>
          <w:szCs w:val="24"/>
        </w:rPr>
      </w:pPr>
      <w:r w:rsidDel="00000000" w:rsidR="00000000" w:rsidRPr="00000000">
        <w:rPr>
          <w:sz w:val="24"/>
          <w:szCs w:val="24"/>
          <w:rtl w:val="0"/>
        </w:rPr>
        <w:t xml:space="preserve">La nivelul transporturilor de mărfuri în România, mișcarea preponderentă a bunurilor este concentrată, într-o manieră considerabilă, de-a lungul coridorului TEN-T </w:t>
      </w:r>
      <w:r w:rsidDel="00000000" w:rsidR="00000000" w:rsidRPr="00000000">
        <w:rPr>
          <w:rtl w:val="0"/>
        </w:rPr>
        <w:t xml:space="preserve">Rin</w:t>
      </w:r>
      <w:r w:rsidDel="00000000" w:rsidR="00000000" w:rsidRPr="00000000">
        <w:rPr>
          <w:sz w:val="24"/>
          <w:szCs w:val="24"/>
          <w:rtl w:val="0"/>
        </w:rPr>
        <w:t xml:space="preserve">-Dunăre</w:t>
      </w:r>
      <w:r w:rsidDel="00000000" w:rsidR="00000000" w:rsidRPr="00000000">
        <w:rPr>
          <w:rtl w:val="0"/>
        </w:rPr>
        <w:t xml:space="preserve"> (Coridorul Pan-European IV)</w:t>
      </w:r>
      <w:r w:rsidDel="00000000" w:rsidR="00000000" w:rsidRPr="00000000">
        <w:rPr>
          <w:sz w:val="24"/>
          <w:szCs w:val="24"/>
          <w:rtl w:val="0"/>
        </w:rPr>
        <w:t xml:space="preserve">, conectând Constanța de București și de punctul de intrare nord-vestic al țării, Arad. În anii anteriori, traficul intermodal domestic a reprezentat 60% din totalul volumelor de transport intermodal, </w:t>
      </w:r>
      <w:r w:rsidDel="00000000" w:rsidR="00000000" w:rsidRPr="00000000">
        <w:rPr>
          <w:rtl w:val="0"/>
        </w:rPr>
        <w:t xml:space="preserve">având ca</w:t>
      </w:r>
      <w:r w:rsidDel="00000000" w:rsidR="00000000" w:rsidRPr="00000000">
        <w:rPr>
          <w:sz w:val="24"/>
          <w:szCs w:val="24"/>
          <w:rtl w:val="0"/>
        </w:rPr>
        <w:t xml:space="preserve"> principal </w:t>
      </w:r>
      <w:r w:rsidDel="00000000" w:rsidR="00000000" w:rsidRPr="00000000">
        <w:rPr>
          <w:sz w:val="24"/>
          <w:szCs w:val="24"/>
          <w:rtl w:val="0"/>
        </w:rPr>
        <w:t xml:space="preserve">nod</w:t>
      </w:r>
      <w:r w:rsidDel="00000000" w:rsidR="00000000" w:rsidRPr="00000000">
        <w:rPr>
          <w:sz w:val="24"/>
          <w:szCs w:val="24"/>
          <w:rtl w:val="0"/>
        </w:rPr>
        <w:t xml:space="preserve"> de intrare/ieșire, portul Constanța</w:t>
      </w:r>
      <w:r w:rsidDel="00000000" w:rsidR="00000000" w:rsidRPr="00000000">
        <w:rPr>
          <w:rtl w:val="0"/>
        </w:rPr>
        <w:t xml:space="preserve">.</w:t>
      </w:r>
      <w:r w:rsidDel="00000000" w:rsidR="00000000" w:rsidRPr="00000000">
        <w:rPr>
          <w:sz w:val="24"/>
          <w:szCs w:val="24"/>
          <w:rtl w:val="0"/>
        </w:rPr>
        <w:t xml:space="preserve"> </w:t>
      </w:r>
      <w:r w:rsidDel="00000000" w:rsidR="00000000" w:rsidRPr="00000000">
        <w:rPr>
          <w:rtl w:val="0"/>
        </w:rPr>
        <w:t xml:space="preserve">R</w:t>
      </w:r>
      <w:r w:rsidDel="00000000" w:rsidR="00000000" w:rsidRPr="00000000">
        <w:rPr>
          <w:sz w:val="24"/>
          <w:szCs w:val="24"/>
          <w:rtl w:val="0"/>
        </w:rPr>
        <w:t xml:space="preserve">estul de 40%, aferent traficului internațional, </w:t>
      </w:r>
      <w:r w:rsidDel="00000000" w:rsidR="00000000" w:rsidRPr="00000000">
        <w:rPr>
          <w:rtl w:val="0"/>
        </w:rPr>
        <w:t xml:space="preserve">condensează</w:t>
      </w:r>
      <w:r w:rsidDel="00000000" w:rsidR="00000000" w:rsidRPr="00000000">
        <w:rPr>
          <w:sz w:val="24"/>
          <w:szCs w:val="24"/>
          <w:rtl w:val="0"/>
        </w:rPr>
        <w:t xml:space="preserve"> legăturile principale din nodurile de trafic Arad și Ploiești.</w:t>
      </w:r>
    </w:p>
    <w:p w:rsidR="00000000" w:rsidDel="00000000" w:rsidP="00000000" w:rsidRDefault="00000000" w:rsidRPr="00000000" w14:paraId="000034AA">
      <w:pPr>
        <w:spacing w:after="120" w:before="120" w:line="240" w:lineRule="auto"/>
        <w:jc w:val="both"/>
        <w:rPr>
          <w:sz w:val="24"/>
          <w:szCs w:val="24"/>
        </w:rPr>
      </w:pPr>
      <w:r w:rsidDel="00000000" w:rsidR="00000000" w:rsidRPr="00000000">
        <w:rPr>
          <w:sz w:val="24"/>
          <w:szCs w:val="24"/>
          <w:rtl w:val="0"/>
        </w:rPr>
        <w:t xml:space="preserve">Din punctul de vedere al infrastructurii, România are o rețea</w:t>
      </w:r>
      <w:r w:rsidDel="00000000" w:rsidR="00000000" w:rsidRPr="00000000">
        <w:rPr>
          <w:rtl w:val="0"/>
        </w:rPr>
        <w:t xml:space="preserve"> </w:t>
      </w:r>
      <w:r w:rsidDel="00000000" w:rsidR="00000000" w:rsidRPr="00000000">
        <w:rPr>
          <w:sz w:val="24"/>
          <w:szCs w:val="24"/>
          <w:rtl w:val="0"/>
        </w:rPr>
        <w:t xml:space="preserve">feroviară </w:t>
      </w:r>
      <w:r w:rsidDel="00000000" w:rsidR="00000000" w:rsidRPr="00000000">
        <w:rPr>
          <w:rtl w:val="0"/>
        </w:rPr>
        <w:t xml:space="preserve">cuprinzătoare</w:t>
      </w:r>
      <w:r w:rsidDel="00000000" w:rsidR="00000000" w:rsidRPr="00000000">
        <w:rPr>
          <w:sz w:val="24"/>
          <w:szCs w:val="24"/>
          <w:rtl w:val="0"/>
        </w:rPr>
        <w:t xml:space="preserve">, cu o densitate considerabilă a rețelei feroviare raportat</w:t>
      </w:r>
      <w:r w:rsidDel="00000000" w:rsidR="00000000" w:rsidRPr="00000000">
        <w:rPr>
          <w:rtl w:val="0"/>
        </w:rPr>
        <w:t xml:space="preserve">ă</w:t>
      </w:r>
      <w:r w:rsidDel="00000000" w:rsidR="00000000" w:rsidRPr="00000000">
        <w:rPr>
          <w:sz w:val="24"/>
          <w:szCs w:val="24"/>
          <w:rtl w:val="0"/>
        </w:rPr>
        <w:t xml:space="preserve"> la milionul de locuitori (peste media europeană </w:t>
      </w:r>
      <w:r w:rsidDel="00000000" w:rsidR="00000000" w:rsidRPr="00000000">
        <w:rPr>
          <w:rtl w:val="0"/>
        </w:rPr>
        <w:t xml:space="preserve">de</w:t>
      </w:r>
      <w:r w:rsidDel="00000000" w:rsidR="00000000" w:rsidRPr="00000000">
        <w:rPr>
          <w:sz w:val="24"/>
          <w:szCs w:val="24"/>
          <w:rtl w:val="0"/>
        </w:rPr>
        <w:t xml:space="preserve"> circa 430 km/mil de locuitori), c</w:t>
      </w:r>
      <w:r w:rsidDel="00000000" w:rsidR="00000000" w:rsidRPr="00000000">
        <w:rPr>
          <w:rtl w:val="0"/>
        </w:rPr>
        <w:t xml:space="preserve">are</w:t>
      </w:r>
      <w:r w:rsidDel="00000000" w:rsidR="00000000" w:rsidRPr="00000000">
        <w:rPr>
          <w:sz w:val="24"/>
          <w:szCs w:val="24"/>
          <w:rtl w:val="0"/>
        </w:rPr>
        <w:t xml:space="preserve"> ar putea deservi și conecta cu succes o serie de terminale/noduri majore intermodale. Deși</w:t>
      </w:r>
      <w:r w:rsidDel="00000000" w:rsidR="00000000" w:rsidRPr="00000000">
        <w:rPr>
          <w:rtl w:val="0"/>
        </w:rPr>
        <w:t xml:space="preserve"> </w:t>
      </w:r>
      <w:r w:rsidDel="00000000" w:rsidR="00000000" w:rsidRPr="00000000">
        <w:rPr>
          <w:sz w:val="24"/>
          <w:szCs w:val="24"/>
          <w:rtl w:val="0"/>
        </w:rPr>
        <w:t xml:space="preserve">extinsă, rețeaua feroviară </w:t>
      </w:r>
      <w:r w:rsidDel="00000000" w:rsidR="00000000" w:rsidRPr="00000000">
        <w:rPr>
          <w:rtl w:val="0"/>
        </w:rPr>
        <w:t xml:space="preserve">se</w:t>
      </w:r>
      <w:r w:rsidDel="00000000" w:rsidR="00000000" w:rsidRPr="00000000">
        <w:rPr>
          <w:sz w:val="24"/>
          <w:szCs w:val="24"/>
          <w:rtl w:val="0"/>
        </w:rPr>
        <w:t xml:space="preserve"> află într-un proces continuu de modernizare și eficientizare, inițiative susținute și prin </w:t>
      </w:r>
      <w:r w:rsidDel="00000000" w:rsidR="00000000" w:rsidRPr="00000000">
        <w:rPr>
          <w:rtl w:val="0"/>
        </w:rPr>
        <w:t xml:space="preserve">P</w:t>
      </w:r>
      <w:r w:rsidDel="00000000" w:rsidR="00000000" w:rsidRPr="00000000">
        <w:rPr>
          <w:sz w:val="24"/>
          <w:szCs w:val="24"/>
          <w:rtl w:val="0"/>
        </w:rPr>
        <w:t xml:space="preserve">lanul </w:t>
      </w:r>
      <w:r w:rsidDel="00000000" w:rsidR="00000000" w:rsidRPr="00000000">
        <w:rPr>
          <w:rtl w:val="0"/>
        </w:rPr>
        <w:t xml:space="preserve">I</w:t>
      </w:r>
      <w:r w:rsidDel="00000000" w:rsidR="00000000" w:rsidRPr="00000000">
        <w:rPr>
          <w:sz w:val="24"/>
          <w:szCs w:val="24"/>
          <w:rtl w:val="0"/>
        </w:rPr>
        <w:t xml:space="preserve">nvestițional</w:t>
      </w:r>
      <w:r w:rsidDel="00000000" w:rsidR="00000000" w:rsidRPr="00000000">
        <w:rPr>
          <w:rtl w:val="0"/>
        </w:rPr>
        <w:t xml:space="preserve"> actual</w:t>
      </w:r>
      <w:r w:rsidDel="00000000" w:rsidR="00000000" w:rsidRPr="00000000">
        <w:rPr>
          <w:sz w:val="24"/>
          <w:szCs w:val="24"/>
          <w:rtl w:val="0"/>
        </w:rPr>
        <w:t xml:space="preserve">, care țintește realizarea unor investiții </w:t>
      </w:r>
      <w:r w:rsidDel="00000000" w:rsidR="00000000" w:rsidRPr="00000000">
        <w:rPr>
          <w:rtl w:val="0"/>
        </w:rPr>
        <w:t xml:space="preserve">pe</w:t>
      </w:r>
      <w:r w:rsidDel="00000000" w:rsidR="00000000" w:rsidRPr="00000000">
        <w:rPr>
          <w:sz w:val="24"/>
          <w:szCs w:val="24"/>
          <w:rtl w:val="0"/>
        </w:rPr>
        <w:t xml:space="preserve"> coridoarele relevante, atât la nivel internațional, cât și</w:t>
      </w:r>
      <w:r w:rsidDel="00000000" w:rsidR="00000000" w:rsidRPr="00000000">
        <w:rPr>
          <w:rtl w:val="0"/>
        </w:rPr>
        <w:t xml:space="preserve"> la nivel </w:t>
      </w:r>
      <w:r w:rsidDel="00000000" w:rsidR="00000000" w:rsidRPr="00000000">
        <w:rPr>
          <w:sz w:val="24"/>
          <w:szCs w:val="24"/>
          <w:rtl w:val="0"/>
        </w:rPr>
        <w:t xml:space="preserve">național/regional.</w:t>
      </w:r>
    </w:p>
    <w:p w:rsidR="00000000" w:rsidDel="00000000" w:rsidP="00000000" w:rsidRDefault="00000000" w:rsidRPr="00000000" w14:paraId="000034AB">
      <w:pPr>
        <w:spacing w:after="120" w:before="120" w:line="240" w:lineRule="auto"/>
        <w:jc w:val="both"/>
        <w:rPr>
          <w:sz w:val="24"/>
          <w:szCs w:val="24"/>
        </w:rPr>
      </w:pPr>
      <w:r w:rsidDel="00000000" w:rsidR="00000000" w:rsidRPr="00000000">
        <w:rPr>
          <w:sz w:val="24"/>
          <w:szCs w:val="24"/>
          <w:rtl w:val="0"/>
        </w:rPr>
        <w:t xml:space="preserve">Din perspectiva terminalelor intermodale, numărul acestora este relativ limitat, cele cu administrare publică având în general funcțiuni limitate, configurații ineficiente și localizare </w:t>
      </w:r>
      <w:r w:rsidDel="00000000" w:rsidR="00000000" w:rsidRPr="00000000">
        <w:rPr>
          <w:sz w:val="24"/>
          <w:szCs w:val="24"/>
          <w:rtl w:val="0"/>
        </w:rPr>
        <w:t xml:space="preserve">necorelată</w:t>
      </w:r>
      <w:r w:rsidDel="00000000" w:rsidR="00000000" w:rsidRPr="00000000">
        <w:rPr>
          <w:sz w:val="24"/>
          <w:szCs w:val="24"/>
          <w:rtl w:val="0"/>
        </w:rPr>
        <w:t xml:space="preserve"> cu nevoi</w:t>
      </w:r>
      <w:r w:rsidDel="00000000" w:rsidR="00000000" w:rsidRPr="00000000">
        <w:rPr>
          <w:rtl w:val="0"/>
        </w:rPr>
        <w:t xml:space="preserve">le</w:t>
      </w:r>
      <w:r w:rsidDel="00000000" w:rsidR="00000000" w:rsidRPr="00000000">
        <w:rPr>
          <w:sz w:val="24"/>
          <w:szCs w:val="24"/>
          <w:rtl w:val="0"/>
        </w:rPr>
        <w:t xml:space="preserve"> pieței. Pe de altă parte, în ultimii 20 de ani, inițiativa exclusiv privată a condus la apariția terminalelor private, aliniate cu nevoile comerciale ale pieței și cu îmbunătățirile de la nivelul infrastructurii Coridorului </w:t>
      </w:r>
      <w:r w:rsidDel="00000000" w:rsidR="00000000" w:rsidRPr="00000000">
        <w:rPr>
          <w:rtl w:val="0"/>
        </w:rPr>
        <w:t xml:space="preserve">Rin-Dunăre</w:t>
      </w:r>
      <w:r w:rsidDel="00000000" w:rsidR="00000000" w:rsidRPr="00000000">
        <w:rPr>
          <w:sz w:val="24"/>
          <w:szCs w:val="24"/>
          <w:rtl w:val="0"/>
        </w:rPr>
        <w:t xml:space="preserve">.</w:t>
      </w:r>
      <w:r w:rsidDel="00000000" w:rsidR="00000000" w:rsidRPr="00000000">
        <w:rPr>
          <w:rtl w:val="0"/>
        </w:rPr>
        <w:t xml:space="preserve"> </w:t>
      </w:r>
      <w:r w:rsidDel="00000000" w:rsidR="00000000" w:rsidRPr="00000000">
        <w:rPr>
          <w:sz w:val="24"/>
          <w:szCs w:val="24"/>
          <w:rtl w:val="0"/>
        </w:rPr>
        <w:t xml:space="preserve">La o primă </w:t>
      </w:r>
      <w:r w:rsidDel="00000000" w:rsidR="00000000" w:rsidRPr="00000000">
        <w:rPr>
          <w:rtl w:val="0"/>
        </w:rPr>
        <w:t xml:space="preserve">analiză</w:t>
      </w:r>
      <w:r w:rsidDel="00000000" w:rsidR="00000000" w:rsidRPr="00000000">
        <w:rPr>
          <w:sz w:val="24"/>
          <w:szCs w:val="24"/>
          <w:rtl w:val="0"/>
        </w:rPr>
        <w:t xml:space="preserve"> a acestor terminale intermodale private, s-a putut constata că s-au dezvoltat inițial ca inițiative la scară investițională mică, reținând </w:t>
      </w:r>
      <w:r w:rsidDel="00000000" w:rsidR="00000000" w:rsidRPr="00000000">
        <w:rPr>
          <w:rtl w:val="0"/>
        </w:rPr>
        <w:t xml:space="preserve">totuși</w:t>
      </w:r>
      <w:r w:rsidDel="00000000" w:rsidR="00000000" w:rsidRPr="00000000">
        <w:rPr>
          <w:sz w:val="24"/>
          <w:szCs w:val="24"/>
          <w:rtl w:val="0"/>
        </w:rPr>
        <w:t xml:space="preserve">, </w:t>
      </w:r>
      <w:r w:rsidDel="00000000" w:rsidR="00000000" w:rsidRPr="00000000">
        <w:rPr>
          <w:rtl w:val="0"/>
        </w:rPr>
        <w:t xml:space="preserve">încă</w:t>
      </w:r>
      <w:r w:rsidDel="00000000" w:rsidR="00000000" w:rsidRPr="00000000">
        <w:rPr>
          <w:sz w:val="24"/>
          <w:szCs w:val="24"/>
          <w:rtl w:val="0"/>
        </w:rPr>
        <w:t xml:space="preserve"> de la început, o rezervă de capacitate pentru a satisface o cerere potențială crescătoare.</w:t>
      </w:r>
    </w:p>
    <w:p w:rsidR="00000000" w:rsidDel="00000000" w:rsidP="00000000" w:rsidRDefault="00000000" w:rsidRPr="00000000" w14:paraId="000034AC">
      <w:pPr>
        <w:spacing w:after="120" w:before="120" w:line="240" w:lineRule="auto"/>
        <w:jc w:val="both"/>
        <w:rPr>
          <w:sz w:val="24"/>
          <w:szCs w:val="24"/>
        </w:rPr>
      </w:pPr>
      <w:r w:rsidDel="00000000" w:rsidR="00000000" w:rsidRPr="00000000">
        <w:rPr>
          <w:sz w:val="24"/>
          <w:szCs w:val="24"/>
          <w:rtl w:val="0"/>
        </w:rPr>
        <w:t xml:space="preserve">Transportul intermodal din România rămâne, totuși, la un nivel incipient de dezvoltare, </w:t>
      </w:r>
      <w:r w:rsidDel="00000000" w:rsidR="00000000" w:rsidRPr="00000000">
        <w:rPr>
          <w:rtl w:val="0"/>
        </w:rPr>
        <w:t xml:space="preserve">plasat</w:t>
      </w:r>
      <w:r w:rsidDel="00000000" w:rsidR="00000000" w:rsidRPr="00000000">
        <w:rPr>
          <w:sz w:val="24"/>
          <w:szCs w:val="24"/>
          <w:rtl w:val="0"/>
        </w:rPr>
        <w:t xml:space="preserve"> între o intrare majoră pentru containere la Constanța și un nod intermodal funcțional la Arad, ca principale puncte strategice ale acestui mod de transport mărfuri. </w:t>
      </w:r>
    </w:p>
    <w:p w:rsidR="00000000" w:rsidDel="00000000" w:rsidP="00000000" w:rsidRDefault="00000000" w:rsidRPr="00000000" w14:paraId="000034AD">
      <w:pPr>
        <w:spacing w:after="120" w:before="120" w:line="240" w:lineRule="auto"/>
        <w:jc w:val="both"/>
        <w:rPr>
          <w:sz w:val="24"/>
          <w:szCs w:val="24"/>
        </w:rPr>
      </w:pPr>
      <w:r w:rsidDel="00000000" w:rsidR="00000000" w:rsidRPr="00000000">
        <w:rPr>
          <w:sz w:val="24"/>
          <w:szCs w:val="24"/>
          <w:rtl w:val="0"/>
        </w:rPr>
        <w:t xml:space="preserve">Pentru a-și arăta eficiența, aceste terminale intermodale trebuie să faciliteze transferul rapid între modurile de transport (predominant </w:t>
      </w:r>
      <w:r w:rsidDel="00000000" w:rsidR="00000000" w:rsidRPr="00000000">
        <w:rPr>
          <w:rtl w:val="0"/>
        </w:rPr>
        <w:t xml:space="preserve">feroviar </w:t>
      </w:r>
      <w:r w:rsidDel="00000000" w:rsidR="00000000" w:rsidRPr="00000000">
        <w:rPr>
          <w:sz w:val="24"/>
          <w:szCs w:val="24"/>
          <w:rtl w:val="0"/>
        </w:rPr>
        <w:t xml:space="preserve">- rutier) a unităților standardizate de expediere. Mai mult, la nivel local, acestea vor trebui să îndeplinească un rol strategic cheie de catalizator al dezvoltării economice, generând creșterea atractivității regiunii pentru industrie (prin cost redus de transport), precum și creșterea accesului către piețele de transport domestice și internaționale.</w:t>
      </w:r>
    </w:p>
    <w:p w:rsidR="00000000" w:rsidDel="00000000" w:rsidP="00000000" w:rsidRDefault="00000000" w:rsidRPr="00000000" w14:paraId="000034AE">
      <w:pPr>
        <w:spacing w:after="120" w:before="120" w:line="240" w:lineRule="auto"/>
        <w:jc w:val="both"/>
        <w:rPr/>
      </w:pPr>
      <w:r w:rsidDel="00000000" w:rsidR="00000000" w:rsidRPr="00000000">
        <w:rPr>
          <w:rtl w:val="0"/>
        </w:rPr>
        <w:t xml:space="preserve">În mod evident, rezultă o nevoie de extindere a investițiilor pentru dezvoltarea terminalelor intermodale, relevată de Master Planul General de Transport și susținută prin prezentul Plan Investițional. </w:t>
      </w:r>
    </w:p>
    <w:p w:rsidR="00000000" w:rsidDel="00000000" w:rsidP="00000000" w:rsidRDefault="00000000" w:rsidRPr="00000000" w14:paraId="000034AF">
      <w:pPr>
        <w:spacing w:after="120" w:before="120" w:line="240" w:lineRule="auto"/>
        <w:jc w:val="both"/>
        <w:rPr>
          <w:sz w:val="24"/>
          <w:szCs w:val="24"/>
        </w:rPr>
      </w:pPr>
      <w:r w:rsidDel="00000000" w:rsidR="00000000" w:rsidRPr="00000000">
        <w:rPr>
          <w:sz w:val="24"/>
          <w:szCs w:val="24"/>
          <w:rtl w:val="0"/>
        </w:rPr>
        <w:t xml:space="preserve">Pentru a asigura succesul transportului intermodal, promoterii din sectorul public vor trebui să încurajeze implicarea sectorului privat și să atragă priceperea acestui sector în promovarea, dezvoltarea și administrarea acestor tipuri de investiții intermodale. În mod evident, promotorii investițiilor intermodale vor trebui să definească nivelul de implicare și risc asumat în comparație cu partenerul privat.</w:t>
      </w:r>
    </w:p>
    <w:p w:rsidR="00000000" w:rsidDel="00000000" w:rsidP="00000000" w:rsidRDefault="00000000" w:rsidRPr="00000000" w14:paraId="000034B0">
      <w:pPr>
        <w:spacing w:after="120" w:before="120" w:line="240" w:lineRule="auto"/>
        <w:jc w:val="both"/>
        <w:rPr>
          <w:sz w:val="24"/>
          <w:szCs w:val="24"/>
        </w:rPr>
      </w:pPr>
      <w:r w:rsidDel="00000000" w:rsidR="00000000" w:rsidRPr="00000000">
        <w:rPr>
          <w:sz w:val="24"/>
          <w:szCs w:val="24"/>
          <w:rtl w:val="0"/>
        </w:rPr>
        <w:t xml:space="preserve">Planul investițional își propune să schițeze principalele caracteristici, care să asigure investiții coerente, robuste din perspectiva finanțării și relevante atât pentru</w:t>
      </w:r>
      <w:r w:rsidDel="00000000" w:rsidR="00000000" w:rsidRPr="00000000">
        <w:rPr>
          <w:rtl w:val="0"/>
        </w:rPr>
        <w:t xml:space="preserve"> </w:t>
      </w:r>
      <w:r w:rsidDel="00000000" w:rsidR="00000000" w:rsidRPr="00000000">
        <w:rPr>
          <w:sz w:val="24"/>
          <w:szCs w:val="24"/>
          <w:rtl w:val="0"/>
        </w:rPr>
        <w:t xml:space="preserve">pi</w:t>
      </w:r>
      <w:r w:rsidDel="00000000" w:rsidR="00000000" w:rsidRPr="00000000">
        <w:rPr>
          <w:rtl w:val="0"/>
        </w:rPr>
        <w:t xml:space="preserve">a</w:t>
      </w:r>
      <w:r w:rsidDel="00000000" w:rsidR="00000000" w:rsidRPr="00000000">
        <w:rPr>
          <w:sz w:val="24"/>
          <w:szCs w:val="24"/>
          <w:rtl w:val="0"/>
        </w:rPr>
        <w:t xml:space="preserve">ț</w:t>
      </w:r>
      <w:r w:rsidDel="00000000" w:rsidR="00000000" w:rsidRPr="00000000">
        <w:rPr>
          <w:rtl w:val="0"/>
        </w:rPr>
        <w:t xml:space="preserve">a</w:t>
      </w:r>
      <w:r w:rsidDel="00000000" w:rsidR="00000000" w:rsidRPr="00000000">
        <w:rPr>
          <w:sz w:val="24"/>
          <w:szCs w:val="24"/>
          <w:rtl w:val="0"/>
        </w:rPr>
        <w:t xml:space="preserve"> </w:t>
      </w:r>
      <w:r w:rsidDel="00000000" w:rsidR="00000000" w:rsidRPr="00000000">
        <w:rPr>
          <w:rtl w:val="0"/>
        </w:rPr>
        <w:t xml:space="preserve">comercială</w:t>
      </w:r>
      <w:r w:rsidDel="00000000" w:rsidR="00000000" w:rsidRPr="00000000">
        <w:rPr>
          <w:sz w:val="24"/>
          <w:szCs w:val="24"/>
          <w:rtl w:val="0"/>
        </w:rPr>
        <w:t xml:space="preserve"> </w:t>
      </w:r>
      <w:r w:rsidDel="00000000" w:rsidR="00000000" w:rsidRPr="00000000">
        <w:rPr>
          <w:rtl w:val="0"/>
        </w:rPr>
        <w:t xml:space="preserve">națională</w:t>
      </w:r>
      <w:r w:rsidDel="00000000" w:rsidR="00000000" w:rsidRPr="00000000">
        <w:rPr>
          <w:sz w:val="24"/>
          <w:szCs w:val="24"/>
          <w:rtl w:val="0"/>
        </w:rPr>
        <w:t xml:space="preserve">, cât și </w:t>
      </w:r>
      <w:r w:rsidDel="00000000" w:rsidR="00000000" w:rsidRPr="00000000">
        <w:rPr>
          <w:rtl w:val="0"/>
        </w:rPr>
        <w:t xml:space="preserve">pentru cea regională</w:t>
      </w:r>
      <w:r w:rsidDel="00000000" w:rsidR="00000000" w:rsidRPr="00000000">
        <w:rPr>
          <w:sz w:val="24"/>
          <w:szCs w:val="24"/>
          <w:rtl w:val="0"/>
        </w:rPr>
        <w:t xml:space="preserve">. Prioritizarea acestor investiții </w:t>
      </w:r>
      <w:r w:rsidDel="00000000" w:rsidR="00000000" w:rsidRPr="00000000">
        <w:rPr>
          <w:rtl w:val="0"/>
        </w:rPr>
        <w:t xml:space="preserve">se bazează</w:t>
      </w:r>
      <w:r w:rsidDel="00000000" w:rsidR="00000000" w:rsidRPr="00000000">
        <w:rPr>
          <w:sz w:val="24"/>
          <w:szCs w:val="24"/>
          <w:rtl w:val="0"/>
        </w:rPr>
        <w:t xml:space="preserve"> pe:</w:t>
      </w:r>
    </w:p>
    <w:p w:rsidR="00000000" w:rsidDel="00000000" w:rsidP="00000000" w:rsidRDefault="00000000" w:rsidRPr="00000000" w14:paraId="000034B1">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Aspecte privind poziționarea terminalului intermodal, în raport cu principalii reprezentanți ai pieței economice de la nivel național și regional, dar și în raport cu principalele coridoare și rute de transport de mărfuri internaționale, naționale și regionale</w:t>
      </w:r>
      <w:r w:rsidDel="00000000" w:rsidR="00000000" w:rsidRPr="00000000">
        <w:rPr>
          <w:rtl w:val="0"/>
        </w:rPr>
        <w:t xml:space="preserve">,</w:t>
      </w:r>
      <w:r w:rsidDel="00000000" w:rsidR="00000000" w:rsidRPr="00000000">
        <w:rPr>
          <w:i w:val="0"/>
          <w:smallCaps w:val="0"/>
          <w:strike w:val="0"/>
          <w:color w:val="000000"/>
          <w:sz w:val="24"/>
          <w:szCs w:val="24"/>
          <w:u w:val="none"/>
          <w:vertAlign w:val="baseline"/>
          <w:rtl w:val="0"/>
        </w:rPr>
        <w:t xml:space="preserve"> c</w:t>
      </w:r>
      <w:r w:rsidDel="00000000" w:rsidR="00000000" w:rsidRPr="00000000">
        <w:rPr>
          <w:rtl w:val="0"/>
        </w:rPr>
        <w:t xml:space="preserve">are</w:t>
      </w:r>
      <w:r w:rsidDel="00000000" w:rsidR="00000000" w:rsidRPr="00000000">
        <w:rPr>
          <w:i w:val="0"/>
          <w:smallCaps w:val="0"/>
          <w:strike w:val="0"/>
          <w:color w:val="000000"/>
          <w:sz w:val="24"/>
          <w:szCs w:val="24"/>
          <w:u w:val="none"/>
          <w:vertAlign w:val="baseline"/>
          <w:rtl w:val="0"/>
        </w:rPr>
        <w:t xml:space="preserve"> permit determinarea valorii adăugate a investiției;</w:t>
      </w:r>
    </w:p>
    <w:p w:rsidR="00000000" w:rsidDel="00000000" w:rsidP="00000000" w:rsidRDefault="00000000" w:rsidRPr="00000000" w14:paraId="000034B2">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Aspecte privind accesul direct al terminalului la rețeaua adiacentă de coridoare strategice rutiere și feroviare;</w:t>
      </w:r>
    </w:p>
    <w:p w:rsidR="00000000" w:rsidDel="00000000" w:rsidP="00000000" w:rsidRDefault="00000000" w:rsidRPr="00000000" w14:paraId="000034B3">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Aspecte privind dimensiunea acestuia corelată cu nevoia pieței, la care să se mențină o rezervă de capacitate pentru a acomoda evoluția potențial crescătoare a cererii pentru serviciile terminalului;</w:t>
      </w:r>
    </w:p>
    <w:p w:rsidR="00000000" w:rsidDel="00000000" w:rsidP="00000000" w:rsidRDefault="00000000" w:rsidRPr="00000000" w14:paraId="000034B4">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i w:val="0"/>
          <w:smallCaps w:val="0"/>
          <w:strike w:val="0"/>
          <w:color w:val="000000"/>
          <w:sz w:val="24"/>
          <w:szCs w:val="24"/>
          <w:vertAlign w:val="baseline"/>
        </w:rPr>
      </w:pPr>
      <w:r w:rsidDel="00000000" w:rsidR="00000000" w:rsidRPr="00000000">
        <w:rPr>
          <w:i w:val="0"/>
          <w:smallCaps w:val="0"/>
          <w:strike w:val="0"/>
          <w:color w:val="000000"/>
          <w:sz w:val="24"/>
          <w:szCs w:val="24"/>
          <w:u w:val="none"/>
          <w:vertAlign w:val="baseline"/>
          <w:rtl w:val="0"/>
        </w:rPr>
        <w:t xml:space="preserve">Aspecte privind maturitatea relațiilor și acordurilor instituționale/de colaborare între părțile interesate ale investiției: promoterul privat, promoterul public - </w:t>
      </w:r>
      <w:r w:rsidDel="00000000" w:rsidR="00000000" w:rsidRPr="00000000">
        <w:rPr>
          <w:rtl w:val="0"/>
        </w:rPr>
        <w:t xml:space="preserve">a</w:t>
      </w:r>
      <w:r w:rsidDel="00000000" w:rsidR="00000000" w:rsidRPr="00000000">
        <w:rPr>
          <w:i w:val="0"/>
          <w:smallCaps w:val="0"/>
          <w:strike w:val="0"/>
          <w:color w:val="000000"/>
          <w:sz w:val="24"/>
          <w:szCs w:val="24"/>
          <w:u w:val="none"/>
          <w:vertAlign w:val="baseline"/>
          <w:rtl w:val="0"/>
        </w:rPr>
        <w:t xml:space="preserve">utoritatea locală, reprezentanții sectorului feroviar și a</w:t>
      </w:r>
      <w:r w:rsidDel="00000000" w:rsidR="00000000" w:rsidRPr="00000000">
        <w:rPr>
          <w:rtl w:val="0"/>
        </w:rPr>
        <w:t xml:space="preserve">i</w:t>
      </w:r>
      <w:r w:rsidDel="00000000" w:rsidR="00000000" w:rsidRPr="00000000">
        <w:rPr>
          <w:i w:val="0"/>
          <w:smallCaps w:val="0"/>
          <w:strike w:val="0"/>
          <w:color w:val="000000"/>
          <w:sz w:val="24"/>
          <w:szCs w:val="24"/>
          <w:u w:val="none"/>
          <w:vertAlign w:val="baseline"/>
          <w:rtl w:val="0"/>
        </w:rPr>
        <w:t xml:space="preserve"> celui rutier.</w:t>
      </w:r>
    </w:p>
    <w:p w:rsidR="00000000" w:rsidDel="00000000" w:rsidP="00000000" w:rsidRDefault="00000000" w:rsidRPr="00000000" w14:paraId="00003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pPr>
      <w:r w:rsidDel="00000000" w:rsidR="00000000" w:rsidRPr="00000000">
        <w:rPr>
          <w:rtl w:val="0"/>
        </w:rPr>
      </w:r>
    </w:p>
    <w:p w:rsidR="00000000" w:rsidDel="00000000" w:rsidP="00000000" w:rsidRDefault="00000000" w:rsidRPr="00000000" w14:paraId="00003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pPr>
      <w:r w:rsidDel="00000000" w:rsidR="00000000" w:rsidRPr="00000000">
        <w:rPr>
          <w:rtl w:val="0"/>
        </w:rPr>
        <w:t xml:space="preserve">Caracteristicile principale menționate mai sus se adresează predominant terminalelor „interioare”, întrucât dezvoltarea terminalelor multimodale în cadrul porturilor maritime și fluviale sunt cuprinse în cadrul subcapitolului adresat transportului naval. Cu toate acestea, dezvoltarea platformelor multimodale sub inițiativă privată este încurajată și în cadrul investițiilor din porturile românești.</w:t>
      </w:r>
    </w:p>
    <w:p w:rsidR="00000000" w:rsidDel="00000000" w:rsidP="00000000" w:rsidRDefault="00000000" w:rsidRPr="00000000" w14:paraId="00003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3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3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3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3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34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34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34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3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3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3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3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3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3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34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34C6">
      <w:pPr>
        <w:pStyle w:val="Heading1"/>
        <w:keepNext w:val="1"/>
        <w:keepLines w:val="1"/>
        <w:spacing w:after="120" w:before="120" w:line="240" w:lineRule="auto"/>
        <w:jc w:val="both"/>
        <w:rPr>
          <w:vertAlign w:val="baseline"/>
        </w:rPr>
      </w:pPr>
      <w:bookmarkStart w:colFirst="0" w:colLast="0" w:name="_heading=h.1opuj5n" w:id="100"/>
      <w:bookmarkEnd w:id="100"/>
      <w:r w:rsidDel="00000000" w:rsidR="00000000" w:rsidRPr="00000000">
        <w:rPr>
          <w:rtl w:val="0"/>
        </w:rPr>
        <w:t xml:space="preserve"> </w:t>
      </w:r>
      <w:r w:rsidDel="00000000" w:rsidR="00000000" w:rsidRPr="00000000">
        <w:rPr>
          <w:vertAlign w:val="baseline"/>
          <w:rtl w:val="0"/>
        </w:rPr>
        <w:t xml:space="preserve">CAPITOL 3 – STRATEGIA FINANȚĂRII</w:t>
      </w:r>
    </w:p>
    <w:p w:rsidR="00000000" w:rsidDel="00000000" w:rsidP="00000000" w:rsidRDefault="00000000" w:rsidRPr="00000000" w14:paraId="000034C7">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34C8">
      <w:pPr>
        <w:spacing w:after="120" w:before="120" w:line="240" w:lineRule="auto"/>
        <w:jc w:val="both"/>
        <w:rPr>
          <w:sz w:val="24"/>
          <w:szCs w:val="24"/>
        </w:rPr>
      </w:pPr>
      <w:r w:rsidDel="00000000" w:rsidR="00000000" w:rsidRPr="00000000">
        <w:rPr>
          <w:sz w:val="24"/>
          <w:szCs w:val="24"/>
          <w:rtl w:val="0"/>
        </w:rPr>
        <w:t xml:space="preserve">Având în vedere importanța infrastructurii de transport pentru dezvoltarea României, este necesară coagularea unui efort național pe perioada 2020-2030 pentru asigurarea resurselor financiare, pentru demararea obiectivelor de investiții necesare </w:t>
      </w:r>
      <w:r w:rsidDel="00000000" w:rsidR="00000000" w:rsidRPr="00000000">
        <w:rPr>
          <w:rtl w:val="0"/>
        </w:rPr>
        <w:t xml:space="preserve">implementării</w:t>
      </w:r>
      <w:r w:rsidDel="00000000" w:rsidR="00000000" w:rsidRPr="00000000">
        <w:rPr>
          <w:sz w:val="24"/>
          <w:szCs w:val="24"/>
          <w:rtl w:val="0"/>
        </w:rPr>
        <w:t xml:space="preserve"> atât a proiectelor de importanță europeană la nivelul rețelei TEN-T </w:t>
      </w:r>
      <w:r w:rsidDel="00000000" w:rsidR="00000000" w:rsidRPr="00000000">
        <w:rPr>
          <w:rtl w:val="0"/>
        </w:rPr>
        <w:t xml:space="preserve">Core</w:t>
      </w:r>
      <w:r w:rsidDel="00000000" w:rsidR="00000000" w:rsidRPr="00000000">
        <w:rPr>
          <w:sz w:val="24"/>
          <w:szCs w:val="24"/>
          <w:rtl w:val="0"/>
        </w:rPr>
        <w:t xml:space="preserve"> ce tranzitează teritoriul național, cât și a priorităților naționale referitoare la rutele de interconectare regională.</w:t>
      </w:r>
    </w:p>
    <w:p w:rsidR="00000000" w:rsidDel="00000000" w:rsidP="00000000" w:rsidRDefault="00000000" w:rsidRPr="00000000" w14:paraId="000034C9">
      <w:pPr>
        <w:spacing w:after="120" w:before="120" w:line="240" w:lineRule="auto"/>
        <w:jc w:val="both"/>
        <w:rPr>
          <w:sz w:val="24"/>
          <w:szCs w:val="24"/>
        </w:rPr>
      </w:pPr>
      <w:r w:rsidDel="00000000" w:rsidR="00000000" w:rsidRPr="00000000">
        <w:rPr>
          <w:sz w:val="24"/>
          <w:szCs w:val="24"/>
          <w:rtl w:val="0"/>
        </w:rPr>
        <w:t xml:space="preserve">Cele trei surse de finanțare disponibile pentru realizarea proiectelor de infrastructură sunt:</w:t>
      </w:r>
    </w:p>
    <w:p w:rsidR="00000000" w:rsidDel="00000000" w:rsidP="00000000" w:rsidRDefault="00000000" w:rsidRPr="00000000" w14:paraId="000034CA">
      <w:pPr>
        <w:numPr>
          <w:ilvl w:val="0"/>
          <w:numId w:val="97"/>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Bugetul de stat – reprezentând atât contribuția statului membru la proiectele finanțate cu</w:t>
      </w:r>
      <w:r w:rsidDel="00000000" w:rsidR="00000000" w:rsidRPr="00000000">
        <w:rPr>
          <w:rtl w:val="0"/>
        </w:rPr>
        <w:t xml:space="preserve"> </w:t>
      </w:r>
      <w:r w:rsidDel="00000000" w:rsidR="00000000" w:rsidRPr="00000000">
        <w:rPr>
          <w:sz w:val="24"/>
          <w:szCs w:val="24"/>
          <w:rtl w:val="0"/>
        </w:rPr>
        <w:t xml:space="preserve">fonduri externe nerambursabile, cât și contribuția integrală în cazul proiectelor finanțate exclusiv din fonduri național</w:t>
      </w:r>
      <w:r w:rsidDel="00000000" w:rsidR="00000000" w:rsidRPr="00000000">
        <w:rPr>
          <w:rtl w:val="0"/>
        </w:rPr>
        <w:t xml:space="preserve">e;</w:t>
      </w:r>
      <w:r w:rsidDel="00000000" w:rsidR="00000000" w:rsidRPr="00000000">
        <w:rPr>
          <w:rtl w:val="0"/>
        </w:rPr>
      </w:r>
    </w:p>
    <w:p w:rsidR="00000000" w:rsidDel="00000000" w:rsidP="00000000" w:rsidRDefault="00000000" w:rsidRPr="00000000" w14:paraId="000034CB">
      <w:pPr>
        <w:numPr>
          <w:ilvl w:val="0"/>
          <w:numId w:val="97"/>
        </w:numPr>
        <w:spacing w:after="0" w:before="0" w:line="240" w:lineRule="auto"/>
        <w:ind w:left="720" w:hanging="360"/>
        <w:jc w:val="both"/>
        <w:rPr>
          <w:rFonts w:ascii="Calibri" w:cs="Calibri" w:eastAsia="Calibri" w:hAnsi="Calibri"/>
          <w:sz w:val="24"/>
          <w:szCs w:val="24"/>
        </w:rPr>
      </w:pPr>
      <w:bookmarkStart w:colFirst="0" w:colLast="0" w:name="_heading=h.48pi1tg" w:id="101"/>
      <w:bookmarkEnd w:id="101"/>
      <w:r w:rsidDel="00000000" w:rsidR="00000000" w:rsidRPr="00000000">
        <w:rPr>
          <w:sz w:val="24"/>
          <w:szCs w:val="24"/>
          <w:rtl w:val="0"/>
        </w:rPr>
        <w:t xml:space="preserve">Fonduri externe nerambursabile din bugetul Uniunii Europene (POIM/POT, CEF, </w:t>
      </w:r>
      <w:r w:rsidDel="00000000" w:rsidR="00000000" w:rsidRPr="00000000">
        <w:rPr>
          <w:sz w:val="24"/>
          <w:szCs w:val="24"/>
          <w:rtl w:val="0"/>
        </w:rPr>
        <w:t xml:space="preserve">PNRR</w:t>
      </w:r>
      <w:r w:rsidDel="00000000" w:rsidR="00000000" w:rsidRPr="00000000">
        <w:rPr>
          <w:sz w:val="24"/>
          <w:szCs w:val="24"/>
          <w:rtl w:val="0"/>
        </w:rPr>
        <w:t xml:space="preserve">);</w:t>
      </w:r>
    </w:p>
    <w:p w:rsidR="00000000" w:rsidDel="00000000" w:rsidP="00000000" w:rsidRDefault="00000000" w:rsidRPr="00000000" w14:paraId="000034CC">
      <w:pPr>
        <w:numPr>
          <w:ilvl w:val="0"/>
          <w:numId w:val="97"/>
        </w:numPr>
        <w:spacing w:after="0" w:before="0" w:line="240" w:lineRule="auto"/>
        <w:ind w:left="720" w:hanging="360"/>
        <w:jc w:val="both"/>
        <w:rPr>
          <w:rFonts w:ascii="Calibri" w:cs="Calibri" w:eastAsia="Calibri" w:hAnsi="Calibri"/>
          <w:sz w:val="24"/>
          <w:szCs w:val="24"/>
        </w:rPr>
      </w:pPr>
      <w:r w:rsidDel="00000000" w:rsidR="00000000" w:rsidRPr="00000000">
        <w:rPr>
          <w:sz w:val="24"/>
          <w:szCs w:val="24"/>
          <w:rtl w:val="0"/>
        </w:rPr>
        <w:t xml:space="preserve">Fonduri rambursabile sub forma împrumuturilor de la instituții financiare internaționale sau fonduri private sub forma PPP.</w:t>
      </w:r>
    </w:p>
    <w:p w:rsidR="00000000" w:rsidDel="00000000" w:rsidP="00000000" w:rsidRDefault="00000000" w:rsidRPr="00000000" w14:paraId="000034CD">
      <w:pPr>
        <w:spacing w:after="120" w:before="120" w:line="240" w:lineRule="auto"/>
        <w:jc w:val="both"/>
        <w:rPr>
          <w:sz w:val="24"/>
          <w:szCs w:val="24"/>
        </w:rPr>
      </w:pPr>
      <w:r w:rsidDel="00000000" w:rsidR="00000000" w:rsidRPr="00000000">
        <w:rPr>
          <w:sz w:val="24"/>
          <w:szCs w:val="24"/>
          <w:rtl w:val="0"/>
        </w:rPr>
        <w:t xml:space="preserve">De remarcat faptul că în prezent fondurile externe nerambursabile reprezintă principala sursă de finanțare pentru proiectele majore de infrastructură din Rom</w:t>
      </w:r>
      <w:r w:rsidDel="00000000" w:rsidR="00000000" w:rsidRPr="00000000">
        <w:rPr>
          <w:rtl w:val="0"/>
        </w:rPr>
        <w:t xml:space="preserve">ânia</w:t>
      </w:r>
      <w:r w:rsidDel="00000000" w:rsidR="00000000" w:rsidRPr="00000000">
        <w:rPr>
          <w:sz w:val="24"/>
          <w:szCs w:val="24"/>
          <w:rtl w:val="0"/>
        </w:rPr>
        <w:t xml:space="preserve">. Acest dezechilibru </w:t>
      </w:r>
      <w:r w:rsidDel="00000000" w:rsidR="00000000" w:rsidRPr="00000000">
        <w:rPr>
          <w:rtl w:val="0"/>
        </w:rPr>
        <w:t xml:space="preserve">este cauzat</w:t>
      </w:r>
      <w:r w:rsidDel="00000000" w:rsidR="00000000" w:rsidRPr="00000000">
        <w:rPr>
          <w:sz w:val="24"/>
          <w:szCs w:val="24"/>
          <w:rtl w:val="0"/>
        </w:rPr>
        <w:t xml:space="preserve"> în principal de lips</w:t>
      </w:r>
      <w:r w:rsidDel="00000000" w:rsidR="00000000" w:rsidRPr="00000000">
        <w:rPr>
          <w:rtl w:val="0"/>
        </w:rPr>
        <w:t xml:space="preserve">a</w:t>
      </w:r>
      <w:r w:rsidDel="00000000" w:rsidR="00000000" w:rsidRPr="00000000">
        <w:rPr>
          <w:sz w:val="24"/>
          <w:szCs w:val="24"/>
          <w:rtl w:val="0"/>
        </w:rPr>
        <w:t xml:space="preserve"> unei alocări suficiente pentru investiții în infrastructură de la bugetul de stat precum și din cauza unei rate favorabile de </w:t>
      </w:r>
      <w:r w:rsidDel="00000000" w:rsidR="00000000" w:rsidRPr="00000000">
        <w:rPr>
          <w:sz w:val="24"/>
          <w:szCs w:val="24"/>
          <w:rtl w:val="0"/>
        </w:rPr>
        <w:t xml:space="preserve">co-finanțare</w:t>
      </w:r>
      <w:r w:rsidDel="00000000" w:rsidR="00000000" w:rsidRPr="00000000">
        <w:rPr>
          <w:sz w:val="24"/>
          <w:szCs w:val="24"/>
          <w:rtl w:val="0"/>
        </w:rPr>
        <w:t xml:space="preserve"> în cazul proiectelor finanțate din fonduri externe nerambursabile. </w:t>
      </w:r>
    </w:p>
    <w:p w:rsidR="00000000" w:rsidDel="00000000" w:rsidP="00000000" w:rsidRDefault="00000000" w:rsidRPr="00000000" w14:paraId="000034CE">
      <w:pPr>
        <w:spacing w:after="120" w:before="120" w:line="240" w:lineRule="auto"/>
        <w:jc w:val="both"/>
        <w:rPr>
          <w:sz w:val="24"/>
          <w:szCs w:val="24"/>
        </w:rPr>
      </w:pPr>
      <w:r w:rsidDel="00000000" w:rsidR="00000000" w:rsidRPr="00000000">
        <w:rPr>
          <w:sz w:val="24"/>
          <w:szCs w:val="24"/>
          <w:rtl w:val="0"/>
        </w:rPr>
        <w:t xml:space="preserve">Pentru a evidenția necesarul de finanțare la nivel național, ne raportăm la proiectele deja angajate din fonduri externe nerambursabile la care se adaugă proiectele necesare pentru închiderea rețelei TEN-T Core. La nivelul anului 2021, sunt contractate un număr de 148 de proiecte însumând 7</w:t>
      </w:r>
      <w:r w:rsidDel="00000000" w:rsidR="00000000" w:rsidRPr="00000000">
        <w:rPr>
          <w:rtl w:val="0"/>
        </w:rPr>
        <w:t xml:space="preserve">.</w:t>
      </w:r>
      <w:r w:rsidDel="00000000" w:rsidR="00000000" w:rsidRPr="00000000">
        <w:rPr>
          <w:sz w:val="24"/>
          <w:szCs w:val="24"/>
          <w:rtl w:val="0"/>
        </w:rPr>
        <w:t xml:space="preserve">8 mld.</w:t>
      </w:r>
      <w:r w:rsidDel="00000000" w:rsidR="00000000" w:rsidRPr="00000000">
        <w:rPr>
          <w:rtl w:val="0"/>
        </w:rPr>
        <w:t xml:space="preserve">EUR</w:t>
      </w:r>
      <w:r w:rsidDel="00000000" w:rsidR="00000000" w:rsidRPr="00000000">
        <w:rPr>
          <w:sz w:val="24"/>
          <w:szCs w:val="24"/>
          <w:rtl w:val="0"/>
        </w:rPr>
        <w:t xml:space="preserve"> din fonduri externe nerambursabile la care se adaugă o contribuție națională de 4</w:t>
      </w:r>
      <w:r w:rsidDel="00000000" w:rsidR="00000000" w:rsidRPr="00000000">
        <w:rPr>
          <w:rtl w:val="0"/>
        </w:rPr>
        <w:t xml:space="preserve">.</w:t>
      </w:r>
      <w:r w:rsidDel="00000000" w:rsidR="00000000" w:rsidRPr="00000000">
        <w:rPr>
          <w:sz w:val="24"/>
          <w:szCs w:val="24"/>
          <w:rtl w:val="0"/>
        </w:rPr>
        <w:t xml:space="preserve">3 mld.</w:t>
      </w:r>
      <w:r w:rsidDel="00000000" w:rsidR="00000000" w:rsidRPr="00000000">
        <w:rPr>
          <w:rtl w:val="0"/>
        </w:rPr>
        <w:t xml:space="preserve">EUR</w:t>
      </w:r>
      <w:r w:rsidDel="00000000" w:rsidR="00000000" w:rsidRPr="00000000">
        <w:rPr>
          <w:sz w:val="24"/>
          <w:szCs w:val="24"/>
          <w:rtl w:val="0"/>
        </w:rPr>
        <w:t xml:space="preserve">. Alocarea financiară europeană pentru exercițiul 2014-2020 constă în 4</w:t>
      </w:r>
      <w:r w:rsidDel="00000000" w:rsidR="00000000" w:rsidRPr="00000000">
        <w:rPr>
          <w:rtl w:val="0"/>
        </w:rPr>
        <w:t xml:space="preserve">.</w:t>
      </w:r>
      <w:r w:rsidDel="00000000" w:rsidR="00000000" w:rsidRPr="00000000">
        <w:rPr>
          <w:sz w:val="24"/>
          <w:szCs w:val="24"/>
          <w:rtl w:val="0"/>
        </w:rPr>
        <w:t xml:space="preserve">5 mld.</w:t>
      </w:r>
      <w:r w:rsidDel="00000000" w:rsidR="00000000" w:rsidRPr="00000000">
        <w:rPr>
          <w:rtl w:val="0"/>
        </w:rPr>
        <w:t xml:space="preserve">EUR</w:t>
      </w:r>
      <w:r w:rsidDel="00000000" w:rsidR="00000000" w:rsidRPr="00000000">
        <w:rPr>
          <w:sz w:val="24"/>
          <w:szCs w:val="24"/>
          <w:rtl w:val="0"/>
        </w:rPr>
        <w:t xml:space="preserve"> la care se adaugă 0.79 mld.</w:t>
      </w:r>
      <w:r w:rsidDel="00000000" w:rsidR="00000000" w:rsidRPr="00000000">
        <w:rPr>
          <w:rtl w:val="0"/>
        </w:rPr>
        <w:t xml:space="preserve">EUR</w:t>
      </w:r>
      <w:r w:rsidDel="00000000" w:rsidR="00000000" w:rsidRPr="00000000">
        <w:rPr>
          <w:sz w:val="24"/>
          <w:szCs w:val="24"/>
          <w:rtl w:val="0"/>
        </w:rPr>
        <w:t xml:space="preserve"> contribuție națională.</w:t>
      </w:r>
    </w:p>
    <w:p w:rsidR="00000000" w:rsidDel="00000000" w:rsidP="00000000" w:rsidRDefault="00000000" w:rsidRPr="00000000" w14:paraId="000034CF">
      <w:pPr>
        <w:spacing w:after="120" w:before="120" w:line="240" w:lineRule="auto"/>
        <w:jc w:val="both"/>
        <w:rPr>
          <w:sz w:val="24"/>
          <w:szCs w:val="24"/>
        </w:rPr>
      </w:pPr>
      <w:r w:rsidDel="00000000" w:rsidR="00000000" w:rsidRPr="00000000">
        <w:rPr>
          <w:sz w:val="24"/>
          <w:szCs w:val="24"/>
          <w:rtl w:val="0"/>
        </w:rPr>
        <w:t xml:space="preserve">După cum se poate observa, alocarea UE a fost </w:t>
      </w:r>
      <w:r w:rsidDel="00000000" w:rsidR="00000000" w:rsidRPr="00000000">
        <w:rPr>
          <w:rtl w:val="0"/>
        </w:rPr>
        <w:t xml:space="preserve">depășită</w:t>
      </w:r>
      <w:r w:rsidDel="00000000" w:rsidR="00000000" w:rsidRPr="00000000">
        <w:rPr>
          <w:sz w:val="24"/>
          <w:szCs w:val="24"/>
          <w:rtl w:val="0"/>
        </w:rPr>
        <w:t xml:space="preserve"> prin proiectele aprobate, însă, în conformitate cu prevederile Ordonanței de </w:t>
      </w:r>
      <w:r w:rsidDel="00000000" w:rsidR="00000000" w:rsidRPr="00000000">
        <w:rPr>
          <w:rtl w:val="0"/>
        </w:rPr>
        <w:t xml:space="preserve">Urgență</w:t>
      </w:r>
      <w:r w:rsidDel="00000000" w:rsidR="00000000" w:rsidRPr="00000000">
        <w:rPr>
          <w:sz w:val="24"/>
          <w:szCs w:val="24"/>
          <w:rtl w:val="0"/>
        </w:rPr>
        <w:t xml:space="preserve"> nr. 40/2015</w:t>
      </w:r>
      <w:r w:rsidDel="00000000" w:rsidR="00000000" w:rsidRPr="00000000">
        <w:rPr>
          <w:i w:val="1"/>
          <w:sz w:val="24"/>
          <w:szCs w:val="24"/>
          <w:rtl w:val="0"/>
        </w:rPr>
        <w:t xml:space="preserve"> privind gestionarea financiară a fondurilor europene pentru perioada de programare 2014-2020</w:t>
      </w:r>
      <w:r w:rsidDel="00000000" w:rsidR="00000000" w:rsidRPr="00000000">
        <w:rPr>
          <w:sz w:val="24"/>
          <w:szCs w:val="24"/>
          <w:rtl w:val="0"/>
        </w:rPr>
        <w:t xml:space="preserve">, conform căreia Autoritățile de Management sunt autorizate să încheie/emită contracte de finanțare a căror valoare poate determina depășirea sumelor alocate în euro, la nivel de program,  alocarea poate fi depășită cu 200%. Măsura </w:t>
      </w:r>
      <w:r w:rsidDel="00000000" w:rsidR="00000000" w:rsidRPr="00000000">
        <w:rPr>
          <w:sz w:val="24"/>
          <w:szCs w:val="24"/>
          <w:rtl w:val="0"/>
        </w:rPr>
        <w:t xml:space="preserve">supracontractării</w:t>
      </w:r>
      <w:r w:rsidDel="00000000" w:rsidR="00000000" w:rsidRPr="00000000">
        <w:rPr>
          <w:sz w:val="24"/>
          <w:szCs w:val="24"/>
          <w:rtl w:val="0"/>
        </w:rPr>
        <w:t xml:space="preserve"> cu 200% a alocării pentru sectorul de transport din cadrul POIM 2014-2020 a reprezentat un ajutor semnificativ întrucât a introdus în sistemul de management următoarele avantaje:</w:t>
      </w:r>
    </w:p>
    <w:p w:rsidR="00000000" w:rsidDel="00000000" w:rsidP="00000000" w:rsidRDefault="00000000" w:rsidRPr="00000000" w14:paraId="000034D0">
      <w:pPr>
        <w:keepNext w:val="0"/>
        <w:keepLines w:val="0"/>
        <w:pageBreakBefore w:val="0"/>
        <w:widowControl w:val="1"/>
        <w:numPr>
          <w:ilvl w:val="0"/>
          <w:numId w:val="98"/>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a permis lansarea licitațiilor pentru majoritatea priorităților europene și naționale;</w:t>
      </w:r>
    </w:p>
    <w:p w:rsidR="00000000" w:rsidDel="00000000" w:rsidP="00000000" w:rsidRDefault="00000000" w:rsidRPr="00000000" w14:paraId="000034D1">
      <w:pPr>
        <w:keepNext w:val="0"/>
        <w:keepLines w:val="0"/>
        <w:pageBreakBefore w:val="0"/>
        <w:widowControl w:val="1"/>
        <w:numPr>
          <w:ilvl w:val="0"/>
          <w:numId w:val="9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a permis realizarea plăților și rambursarea de la Comisia Europeană a cheltuielilor pentru toate proiectele eligibile și mature;</w:t>
      </w:r>
    </w:p>
    <w:p w:rsidR="00000000" w:rsidDel="00000000" w:rsidP="00000000" w:rsidRDefault="00000000" w:rsidRPr="00000000" w14:paraId="000034D2">
      <w:pPr>
        <w:keepNext w:val="0"/>
        <w:keepLines w:val="0"/>
        <w:pageBreakBefore w:val="0"/>
        <w:widowControl w:val="1"/>
        <w:numPr>
          <w:ilvl w:val="0"/>
          <w:numId w:val="9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a asigurat un grad de absorbție satisfăcător în </w:t>
      </w:r>
      <w:r w:rsidDel="00000000" w:rsidR="00000000" w:rsidRPr="00000000">
        <w:rPr>
          <w:i w:val="0"/>
          <w:smallCaps w:val="0"/>
          <w:strike w:val="0"/>
          <w:sz w:val="24"/>
          <w:szCs w:val="24"/>
          <w:u w:val="none"/>
          <w:vertAlign w:val="baseline"/>
          <w:rtl w:val="0"/>
        </w:rPr>
        <w:t xml:space="preserve">marja</w:t>
      </w:r>
      <w:r w:rsidDel="00000000" w:rsidR="00000000" w:rsidRPr="00000000">
        <w:rPr>
          <w:i w:val="0"/>
          <w:smallCaps w:val="0"/>
          <w:strike w:val="0"/>
          <w:sz w:val="24"/>
          <w:szCs w:val="24"/>
          <w:u w:val="none"/>
          <w:vertAlign w:val="baseline"/>
          <w:rtl w:val="0"/>
        </w:rPr>
        <w:t xml:space="preserve"> mediei europene;</w:t>
      </w:r>
    </w:p>
    <w:p w:rsidR="00000000" w:rsidDel="00000000" w:rsidP="00000000" w:rsidRDefault="00000000" w:rsidRPr="00000000" w14:paraId="000034D3">
      <w:pPr>
        <w:keepNext w:val="0"/>
        <w:keepLines w:val="0"/>
        <w:pageBreakBefore w:val="0"/>
        <w:widowControl w:val="1"/>
        <w:numPr>
          <w:ilvl w:val="0"/>
          <w:numId w:val="9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a permis ca blocajele din cadrul procesului de achiziție publică să nu afecteze într-o măsură foarte mare procesul de absorbție a fondurilor europene;</w:t>
      </w:r>
    </w:p>
    <w:p w:rsidR="00000000" w:rsidDel="00000000" w:rsidP="00000000" w:rsidRDefault="00000000" w:rsidRPr="00000000" w14:paraId="000034D4">
      <w:pPr>
        <w:keepNext w:val="0"/>
        <w:keepLines w:val="0"/>
        <w:pageBreakBefore w:val="0"/>
        <w:widowControl w:val="1"/>
        <w:numPr>
          <w:ilvl w:val="0"/>
          <w:numId w:val="9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a permis decidenților guvernamentali să includă la finanțare priorități politice de interes național;</w:t>
      </w:r>
    </w:p>
    <w:p w:rsidR="00000000" w:rsidDel="00000000" w:rsidP="00000000" w:rsidRDefault="00000000" w:rsidRPr="00000000" w14:paraId="000034D5">
      <w:pPr>
        <w:keepNext w:val="0"/>
        <w:keepLines w:val="0"/>
        <w:pageBreakBefore w:val="0"/>
        <w:widowControl w:val="1"/>
        <w:numPr>
          <w:ilvl w:val="0"/>
          <w:numId w:val="9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rtl w:val="0"/>
        </w:rPr>
        <w:t xml:space="preserve">a permis</w:t>
      </w:r>
      <w:r w:rsidDel="00000000" w:rsidR="00000000" w:rsidRPr="00000000">
        <w:rPr>
          <w:i w:val="0"/>
          <w:smallCaps w:val="0"/>
          <w:strike w:val="0"/>
          <w:sz w:val="24"/>
          <w:szCs w:val="24"/>
          <w:u w:val="none"/>
          <w:vertAlign w:val="baseline"/>
          <w:rtl w:val="0"/>
        </w:rPr>
        <w:t xml:space="preserve"> pregătirea din timp a proiectelor de infrastructură de transport pentru următoarea perioadă de programare.</w:t>
      </w:r>
      <w:r w:rsidDel="00000000" w:rsidR="00000000" w:rsidRPr="00000000">
        <w:rPr>
          <w:rtl w:val="0"/>
        </w:rPr>
      </w:r>
    </w:p>
    <w:p w:rsidR="00000000" w:rsidDel="00000000" w:rsidP="00000000" w:rsidRDefault="00000000" w:rsidRPr="00000000" w14:paraId="000034D6">
      <w:pPr>
        <w:pStyle w:val="Heading3"/>
        <w:spacing w:line="240" w:lineRule="auto"/>
        <w:rPr>
          <w:b w:val="0"/>
          <w:i w:val="1"/>
          <w:color w:val="000000"/>
        </w:rPr>
      </w:pPr>
      <w:bookmarkStart w:colFirst="0" w:colLast="0" w:name="_heading=h.6znsi7sg9wus" w:id="102"/>
      <w:bookmarkEnd w:id="102"/>
      <w:r w:rsidDel="00000000" w:rsidR="00000000" w:rsidRPr="00000000">
        <w:rPr>
          <w:b w:val="0"/>
          <w:i w:val="1"/>
          <w:color w:val="000000"/>
          <w:rtl w:val="0"/>
        </w:rPr>
        <w:t xml:space="preserve">Ținând cont de impactul pozitiv al mecanismului de supracontractare în perioada precedentă de programare se impune ca această abordare să fie continuată și în perioada acoperită de prezentul Plan investițional.</w:t>
      </w:r>
    </w:p>
    <w:p w:rsidR="00000000" w:rsidDel="00000000" w:rsidP="00000000" w:rsidRDefault="00000000" w:rsidRPr="00000000" w14:paraId="000034D7">
      <w:pPr>
        <w:pStyle w:val="Heading3"/>
        <w:spacing w:line="240" w:lineRule="auto"/>
        <w:rPr>
          <w:color w:val="000000"/>
        </w:rPr>
      </w:pPr>
      <w:bookmarkStart w:colFirst="0" w:colLast="0" w:name="_heading=h.ybupbh7pfucl" w:id="103"/>
      <w:bookmarkEnd w:id="103"/>
      <w:r w:rsidDel="00000000" w:rsidR="00000000" w:rsidRPr="00000000">
        <w:rPr>
          <w:rtl w:val="0"/>
        </w:rPr>
      </w:r>
    </w:p>
    <w:p w:rsidR="00000000" w:rsidDel="00000000" w:rsidP="00000000" w:rsidRDefault="00000000" w:rsidRPr="00000000" w14:paraId="000034D8">
      <w:pPr>
        <w:pStyle w:val="Heading3"/>
        <w:spacing w:line="240" w:lineRule="auto"/>
        <w:rPr>
          <w:color w:val="000000"/>
        </w:rPr>
      </w:pPr>
      <w:bookmarkStart w:colFirst="0" w:colLast="0" w:name="_heading=h.m0bcb124konw" w:id="104"/>
      <w:bookmarkEnd w:id="104"/>
      <w:r w:rsidDel="00000000" w:rsidR="00000000" w:rsidRPr="00000000">
        <w:rPr>
          <w:color w:val="000000"/>
          <w:rtl w:val="0"/>
        </w:rPr>
        <w:t xml:space="preserve">Necesarul de finanțare și alocările orientative</w:t>
      </w:r>
    </w:p>
    <w:p w:rsidR="00000000" w:rsidDel="00000000" w:rsidP="00000000" w:rsidRDefault="00000000" w:rsidRPr="00000000" w14:paraId="000034D9">
      <w:pPr>
        <w:spacing w:after="120" w:before="120" w:line="240" w:lineRule="auto"/>
        <w:jc w:val="both"/>
        <w:rPr>
          <w:sz w:val="24"/>
          <w:szCs w:val="24"/>
        </w:rPr>
      </w:pPr>
      <w:r w:rsidDel="00000000" w:rsidR="00000000" w:rsidRPr="00000000">
        <w:rPr>
          <w:sz w:val="24"/>
          <w:szCs w:val="24"/>
          <w:rtl w:val="0"/>
        </w:rPr>
        <w:t xml:space="preserve">Necesarul total de finanțare pentru toate modurile de transport – rutier, feroviar, metrou, aerian, naval pentru finalizarea atât a rețelei primare cât și a celei secundare precum și a investițiilor conexe, sintetizate </w:t>
      </w:r>
      <w:r w:rsidDel="00000000" w:rsidR="00000000" w:rsidRPr="00000000">
        <w:rPr>
          <w:rtl w:val="0"/>
        </w:rPr>
        <w:t xml:space="preserve">pe baza celor prezentate în cadrul Capitolului 2, </w:t>
      </w:r>
      <w:r w:rsidDel="00000000" w:rsidR="00000000" w:rsidRPr="00000000">
        <w:rPr>
          <w:sz w:val="24"/>
          <w:szCs w:val="24"/>
          <w:rtl w:val="0"/>
        </w:rPr>
        <w:t xml:space="preserve"> sunt prezentate </w:t>
      </w:r>
      <w:r w:rsidDel="00000000" w:rsidR="00000000" w:rsidRPr="00000000">
        <w:rPr>
          <w:rtl w:val="0"/>
        </w:rPr>
        <w:t xml:space="preserve">în tabelul 3.1</w:t>
      </w:r>
      <w:r w:rsidDel="00000000" w:rsidR="00000000" w:rsidRPr="00000000">
        <w:rPr>
          <w:sz w:val="24"/>
          <w:szCs w:val="24"/>
          <w:rtl w:val="0"/>
        </w:rPr>
        <w:t xml:space="preserve">. (excluzând scenariul de referință)</w:t>
      </w:r>
    </w:p>
    <w:p w:rsidR="00000000" w:rsidDel="00000000" w:rsidP="00000000" w:rsidRDefault="00000000" w:rsidRPr="00000000" w14:paraId="000034DA">
      <w:pPr>
        <w:spacing w:after="120" w:before="120" w:line="240" w:lineRule="auto"/>
        <w:jc w:val="both"/>
        <w:rPr/>
      </w:pPr>
      <w:r w:rsidDel="00000000" w:rsidR="00000000" w:rsidRPr="00000000">
        <w:rPr>
          <w:rtl w:val="0"/>
        </w:rPr>
      </w:r>
    </w:p>
    <w:p w:rsidR="00000000" w:rsidDel="00000000" w:rsidP="00000000" w:rsidRDefault="00000000" w:rsidRPr="00000000" w14:paraId="000034DB">
      <w:pPr>
        <w:spacing w:after="120" w:before="120" w:line="240" w:lineRule="auto"/>
        <w:jc w:val="center"/>
        <w:rPr>
          <w:b w:val="1"/>
          <w:i w:val="1"/>
          <w:sz w:val="22"/>
          <w:szCs w:val="22"/>
        </w:rPr>
      </w:pPr>
      <w:r w:rsidDel="00000000" w:rsidR="00000000" w:rsidRPr="00000000">
        <w:rPr>
          <w:b w:val="1"/>
          <w:i w:val="1"/>
          <w:sz w:val="22"/>
          <w:szCs w:val="22"/>
          <w:rtl w:val="0"/>
        </w:rPr>
        <w:t xml:space="preserve">Tabelul 3.1. Necesarul total de finanțare pentru toate modurile de transport</w:t>
      </w:r>
    </w:p>
    <w:tbl>
      <w:tblPr>
        <w:tblStyle w:val="Table98"/>
        <w:tblW w:w="835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70"/>
        <w:gridCol w:w="1890"/>
        <w:gridCol w:w="3285"/>
        <w:gridCol w:w="2610"/>
        <w:tblGridChange w:id="0">
          <w:tblGrid>
            <w:gridCol w:w="570"/>
            <w:gridCol w:w="1890"/>
            <w:gridCol w:w="3285"/>
            <w:gridCol w:w="2610"/>
          </w:tblGrid>
        </w:tblGridChange>
      </w:tblGrid>
      <w:tr>
        <w:trPr>
          <w:cantSplit w:val="0"/>
          <w:trHeight w:val="518.2812499999999" w:hRule="atLeast"/>
          <w:tblHeader w:val="0"/>
        </w:trPr>
        <w:tc>
          <w:tcPr>
            <w:tcBorders>
              <w:top w:color="000000" w:space="0" w:sz="4" w:val="single"/>
              <w:left w:color="000000" w:space="0" w:sz="4" w:val="single"/>
              <w:bottom w:color="000000" w:space="0" w:sz="4" w:val="single"/>
              <w:right w:color="000000" w:space="0" w:sz="4" w:val="single"/>
            </w:tcBorders>
            <w:shd w:fill="efefef"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4DC">
            <w:pPr>
              <w:widowControl w:val="0"/>
              <w:spacing w:after="0" w:before="0" w:line="240" w:lineRule="auto"/>
              <w:jc w:val="center"/>
              <w:rPr>
                <w:b w:val="1"/>
                <w:sz w:val="14"/>
                <w:szCs w:val="14"/>
              </w:rPr>
            </w:pPr>
            <w:r w:rsidDel="00000000" w:rsidR="00000000" w:rsidRPr="00000000">
              <w:rPr>
                <w:b w:val="1"/>
                <w:sz w:val="14"/>
                <w:szCs w:val="14"/>
                <w:rtl w:val="0"/>
              </w:rPr>
              <w:t xml:space="preserve">Nr. Crt.</w:t>
            </w:r>
          </w:p>
        </w:tc>
        <w:tc>
          <w:tcPr>
            <w:tcBorders>
              <w:top w:color="000000" w:space="0" w:sz="4" w:val="single"/>
              <w:left w:color="000000" w:space="0" w:sz="4" w:val="single"/>
              <w:bottom w:color="000000" w:space="0" w:sz="4" w:val="single"/>
              <w:right w:color="000000" w:space="0" w:sz="4" w:val="single"/>
            </w:tcBorders>
            <w:shd w:fill="efefef"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4DD">
            <w:pPr>
              <w:widowControl w:val="0"/>
              <w:spacing w:after="0" w:before="0" w:line="240" w:lineRule="auto"/>
              <w:jc w:val="center"/>
              <w:rPr>
                <w:b w:val="1"/>
                <w:sz w:val="14"/>
                <w:szCs w:val="14"/>
              </w:rPr>
            </w:pPr>
            <w:r w:rsidDel="00000000" w:rsidR="00000000" w:rsidRPr="00000000">
              <w:rPr>
                <w:b w:val="1"/>
                <w:sz w:val="14"/>
                <w:szCs w:val="14"/>
                <w:rtl w:val="0"/>
              </w:rPr>
              <w:t xml:space="preserve">Mod de transport</w:t>
            </w:r>
          </w:p>
        </w:tc>
        <w:tc>
          <w:tcPr>
            <w:tcBorders>
              <w:top w:color="000000" w:space="0" w:sz="4" w:val="single"/>
              <w:left w:color="000000" w:space="0" w:sz="4" w:val="single"/>
              <w:bottom w:color="000000" w:space="0" w:sz="4" w:val="single"/>
              <w:right w:color="000000" w:space="0" w:sz="4" w:val="single"/>
            </w:tcBorders>
            <w:shd w:fill="efefef"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4DE">
            <w:pPr>
              <w:widowControl w:val="0"/>
              <w:spacing w:after="0" w:before="0" w:line="240" w:lineRule="auto"/>
              <w:jc w:val="center"/>
              <w:rPr>
                <w:b w:val="1"/>
                <w:sz w:val="14"/>
                <w:szCs w:val="14"/>
              </w:rPr>
            </w:pPr>
            <w:r w:rsidDel="00000000" w:rsidR="00000000" w:rsidRPr="00000000">
              <w:rPr>
                <w:b w:val="1"/>
                <w:sz w:val="14"/>
                <w:szCs w:val="14"/>
                <w:rtl w:val="0"/>
              </w:rPr>
              <w:t xml:space="preserve">Valoare proiecte noi 2020-2030</w:t>
            </w:r>
          </w:p>
        </w:tc>
        <w:tc>
          <w:tcPr>
            <w:tcBorders>
              <w:top w:color="000000" w:space="0" w:sz="4" w:val="single"/>
              <w:left w:color="000000" w:space="0" w:sz="4" w:val="single"/>
              <w:bottom w:color="000000" w:space="0" w:sz="4" w:val="single"/>
              <w:right w:color="000000" w:space="0" w:sz="4" w:val="single"/>
            </w:tcBorders>
            <w:shd w:fill="efefef"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4DF">
            <w:pPr>
              <w:widowControl w:val="0"/>
              <w:spacing w:after="0" w:before="0" w:line="240" w:lineRule="auto"/>
              <w:jc w:val="center"/>
              <w:rPr>
                <w:b w:val="1"/>
                <w:sz w:val="14"/>
                <w:szCs w:val="14"/>
              </w:rPr>
            </w:pPr>
            <w:r w:rsidDel="00000000" w:rsidR="00000000" w:rsidRPr="00000000">
              <w:rPr>
                <w:b w:val="1"/>
                <w:sz w:val="14"/>
                <w:szCs w:val="14"/>
                <w:rtl w:val="0"/>
              </w:rPr>
              <w:t xml:space="preserve">Defalcare investiții</w:t>
            </w:r>
          </w:p>
          <w:p w:rsidR="00000000" w:rsidDel="00000000" w:rsidP="00000000" w:rsidRDefault="00000000" w:rsidRPr="00000000" w14:paraId="000034E0">
            <w:pPr>
              <w:widowControl w:val="0"/>
              <w:spacing w:after="0" w:before="0" w:line="240" w:lineRule="auto"/>
              <w:jc w:val="center"/>
              <w:rPr>
                <w:b w:val="1"/>
                <w:sz w:val="14"/>
                <w:szCs w:val="14"/>
              </w:rPr>
            </w:pPr>
            <w:r w:rsidDel="00000000" w:rsidR="00000000" w:rsidRPr="00000000">
              <w:rPr>
                <w:b w:val="1"/>
                <w:sz w:val="14"/>
                <w:szCs w:val="14"/>
                <w:rtl w:val="0"/>
              </w:rPr>
              <w:t xml:space="preserve"> (mld.EUR)</w:t>
            </w:r>
          </w:p>
        </w:tc>
      </w:tr>
      <w:tr>
        <w:trPr>
          <w:cantSplit w:val="0"/>
          <w:trHeight w:val="405" w:hRule="atLeast"/>
          <w:tblHeader w:val="0"/>
        </w:trPr>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1">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2">
            <w:pPr>
              <w:widowControl w:val="0"/>
              <w:spacing w:after="0" w:before="0" w:line="240" w:lineRule="auto"/>
              <w:jc w:val="center"/>
              <w:rPr>
                <w:b w:val="1"/>
                <w:sz w:val="16"/>
                <w:szCs w:val="16"/>
              </w:rPr>
            </w:pPr>
            <w:r w:rsidDel="00000000" w:rsidR="00000000" w:rsidRPr="00000000">
              <w:rPr>
                <w:b w:val="1"/>
                <w:sz w:val="16"/>
                <w:szCs w:val="16"/>
                <w:rtl w:val="0"/>
              </w:rPr>
              <w:t xml:space="preserve">Rutier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3">
            <w:pPr>
              <w:widowControl w:val="0"/>
              <w:spacing w:after="0" w:before="0" w:line="240" w:lineRule="auto"/>
              <w:jc w:val="center"/>
              <w:rPr>
                <w:sz w:val="16"/>
                <w:szCs w:val="16"/>
              </w:rPr>
            </w:pPr>
            <w:r w:rsidDel="00000000" w:rsidR="00000000" w:rsidRPr="00000000">
              <w:rPr>
                <w:sz w:val="16"/>
                <w:szCs w:val="16"/>
                <w:rtl w:val="0"/>
              </w:rPr>
              <w:t xml:space="preserve">34.19</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4">
            <w:pPr>
              <w:widowControl w:val="0"/>
              <w:spacing w:after="0" w:before="0" w:line="240" w:lineRule="auto"/>
              <w:jc w:val="both"/>
              <w:rPr>
                <w:sz w:val="16"/>
                <w:szCs w:val="16"/>
              </w:rPr>
            </w:pPr>
            <w:r w:rsidDel="00000000" w:rsidR="00000000" w:rsidRPr="00000000">
              <w:rPr>
                <w:sz w:val="16"/>
                <w:szCs w:val="16"/>
                <w:rtl w:val="0"/>
              </w:rPr>
              <w:t xml:space="preserve">28.25 – rețeaua primară</w:t>
            </w:r>
          </w:p>
          <w:p w:rsidR="00000000" w:rsidDel="00000000" w:rsidP="00000000" w:rsidRDefault="00000000" w:rsidRPr="00000000" w14:paraId="000034E5">
            <w:pPr>
              <w:widowControl w:val="0"/>
              <w:spacing w:after="0" w:before="0" w:line="240" w:lineRule="auto"/>
              <w:jc w:val="both"/>
              <w:rPr>
                <w:sz w:val="16"/>
                <w:szCs w:val="16"/>
              </w:rPr>
            </w:pPr>
            <w:r w:rsidDel="00000000" w:rsidR="00000000" w:rsidRPr="00000000">
              <w:rPr>
                <w:sz w:val="16"/>
                <w:szCs w:val="16"/>
                <w:rtl w:val="0"/>
              </w:rPr>
              <w:t xml:space="preserve">5</w:t>
            </w:r>
            <w:r w:rsidDel="00000000" w:rsidR="00000000" w:rsidRPr="00000000">
              <w:rPr>
                <w:sz w:val="16"/>
                <w:szCs w:val="16"/>
                <w:rtl w:val="0"/>
              </w:rPr>
              <w:t xml:space="preserve">.45 – rețeaua secundară</w:t>
            </w:r>
          </w:p>
          <w:p w:rsidR="00000000" w:rsidDel="00000000" w:rsidP="00000000" w:rsidRDefault="00000000" w:rsidRPr="00000000" w14:paraId="000034E6">
            <w:pPr>
              <w:widowControl w:val="0"/>
              <w:spacing w:after="0" w:before="0" w:line="240" w:lineRule="auto"/>
              <w:jc w:val="both"/>
              <w:rPr>
                <w:sz w:val="16"/>
                <w:szCs w:val="16"/>
              </w:rPr>
            </w:pPr>
            <w:r w:rsidDel="00000000" w:rsidR="00000000" w:rsidRPr="00000000">
              <w:rPr>
                <w:sz w:val="16"/>
                <w:szCs w:val="16"/>
                <w:rtl w:val="0"/>
              </w:rPr>
              <w:t xml:space="preserve">0.49 – siguranța rutieră</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7">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8">
            <w:pPr>
              <w:widowControl w:val="0"/>
              <w:spacing w:after="0" w:before="0" w:line="240" w:lineRule="auto"/>
              <w:jc w:val="center"/>
              <w:rPr>
                <w:b w:val="1"/>
                <w:sz w:val="16"/>
                <w:szCs w:val="16"/>
              </w:rPr>
            </w:pPr>
            <w:r w:rsidDel="00000000" w:rsidR="00000000" w:rsidRPr="00000000">
              <w:rPr>
                <w:b w:val="1"/>
                <w:sz w:val="16"/>
                <w:szCs w:val="16"/>
                <w:rtl w:val="0"/>
              </w:rPr>
              <w:t xml:space="preserve">Feroviar</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9">
            <w:pPr>
              <w:widowControl w:val="0"/>
              <w:spacing w:after="0" w:before="0" w:line="240" w:lineRule="auto"/>
              <w:jc w:val="center"/>
              <w:rPr>
                <w:sz w:val="16"/>
                <w:szCs w:val="16"/>
              </w:rPr>
            </w:pPr>
            <w:r w:rsidDel="00000000" w:rsidR="00000000" w:rsidRPr="00000000">
              <w:rPr>
                <w:sz w:val="16"/>
                <w:szCs w:val="16"/>
                <w:rtl w:val="0"/>
              </w:rPr>
              <w:t xml:space="preserve">20</w:t>
            </w:r>
            <w:r w:rsidDel="00000000" w:rsidR="00000000" w:rsidRPr="00000000">
              <w:rPr>
                <w:sz w:val="16"/>
                <w:szCs w:val="16"/>
                <w:rtl w:val="0"/>
              </w:rPr>
              <w:t xml:space="preserve">.63</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A">
            <w:pPr>
              <w:widowControl w:val="0"/>
              <w:spacing w:after="0" w:before="0" w:line="240" w:lineRule="auto"/>
              <w:jc w:val="both"/>
              <w:rPr>
                <w:sz w:val="16"/>
                <w:szCs w:val="16"/>
              </w:rPr>
            </w:pPr>
            <w:r w:rsidDel="00000000" w:rsidR="00000000" w:rsidRPr="00000000">
              <w:rPr>
                <w:sz w:val="16"/>
                <w:szCs w:val="16"/>
                <w:rtl w:val="0"/>
              </w:rPr>
              <w:t xml:space="preserve">16.36 – rețeaua primară</w:t>
            </w:r>
          </w:p>
          <w:p w:rsidR="00000000" w:rsidDel="00000000" w:rsidP="00000000" w:rsidRDefault="00000000" w:rsidRPr="00000000" w14:paraId="000034EB">
            <w:pPr>
              <w:widowControl w:val="0"/>
              <w:spacing w:after="0" w:before="0" w:line="240" w:lineRule="auto"/>
              <w:jc w:val="both"/>
              <w:rPr>
                <w:sz w:val="16"/>
                <w:szCs w:val="16"/>
              </w:rPr>
            </w:pPr>
            <w:r w:rsidDel="00000000" w:rsidR="00000000" w:rsidRPr="00000000">
              <w:rPr>
                <w:sz w:val="16"/>
                <w:szCs w:val="16"/>
                <w:rtl w:val="0"/>
              </w:rPr>
              <w:t xml:space="preserve">3.27 – rețeaua secundară</w:t>
            </w:r>
          </w:p>
          <w:p w:rsidR="00000000" w:rsidDel="00000000" w:rsidP="00000000" w:rsidRDefault="00000000" w:rsidRPr="00000000" w14:paraId="000034EC">
            <w:pPr>
              <w:widowControl w:val="0"/>
              <w:spacing w:after="0" w:before="0" w:line="240" w:lineRule="auto"/>
              <w:jc w:val="both"/>
              <w:rPr>
                <w:sz w:val="16"/>
                <w:szCs w:val="16"/>
              </w:rPr>
            </w:pPr>
            <w:r w:rsidDel="00000000" w:rsidR="00000000" w:rsidRPr="00000000">
              <w:rPr>
                <w:sz w:val="16"/>
                <w:szCs w:val="16"/>
                <w:rtl w:val="0"/>
              </w:rPr>
              <w:t xml:space="preserve">1 – material rulant</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D">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E">
            <w:pPr>
              <w:widowControl w:val="0"/>
              <w:spacing w:after="0" w:before="0" w:line="240" w:lineRule="auto"/>
              <w:jc w:val="center"/>
              <w:rPr>
                <w:b w:val="1"/>
                <w:sz w:val="16"/>
                <w:szCs w:val="16"/>
              </w:rPr>
            </w:pPr>
            <w:r w:rsidDel="00000000" w:rsidR="00000000" w:rsidRPr="00000000">
              <w:rPr>
                <w:b w:val="1"/>
                <w:sz w:val="16"/>
                <w:szCs w:val="16"/>
                <w:rtl w:val="0"/>
              </w:rPr>
              <w:t xml:space="preserve">Metrou</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EF">
            <w:pPr>
              <w:widowControl w:val="0"/>
              <w:spacing w:after="0" w:before="0" w:line="240" w:lineRule="auto"/>
              <w:jc w:val="center"/>
              <w:rPr>
                <w:sz w:val="16"/>
                <w:szCs w:val="16"/>
              </w:rPr>
            </w:pPr>
            <w:r w:rsidDel="00000000" w:rsidR="00000000" w:rsidRPr="00000000">
              <w:rPr>
                <w:sz w:val="16"/>
                <w:szCs w:val="16"/>
                <w:rtl w:val="0"/>
              </w:rPr>
              <w:t xml:space="preserve">10,7</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F0">
            <w:pPr>
              <w:widowControl w:val="0"/>
              <w:spacing w:after="0" w:before="0" w:line="240" w:lineRule="auto"/>
              <w:jc w:val="both"/>
              <w:rPr>
                <w:sz w:val="16"/>
                <w:szCs w:val="16"/>
              </w:rPr>
            </w:pPr>
            <w:r w:rsidDel="00000000" w:rsidR="00000000" w:rsidRPr="00000000">
              <w:rPr>
                <w:sz w:val="16"/>
                <w:szCs w:val="16"/>
                <w:rtl w:val="0"/>
              </w:rPr>
              <w:t xml:space="preserve">8.3 – București, magistrale noi</w:t>
            </w:r>
          </w:p>
          <w:p w:rsidR="00000000" w:rsidDel="00000000" w:rsidP="00000000" w:rsidRDefault="00000000" w:rsidRPr="00000000" w14:paraId="000034F1">
            <w:pPr>
              <w:widowControl w:val="0"/>
              <w:spacing w:after="0" w:before="0" w:line="240" w:lineRule="auto"/>
              <w:jc w:val="both"/>
              <w:rPr>
                <w:sz w:val="16"/>
                <w:szCs w:val="16"/>
              </w:rPr>
            </w:pPr>
            <w:r w:rsidDel="00000000" w:rsidR="00000000" w:rsidRPr="00000000">
              <w:rPr>
                <w:sz w:val="16"/>
                <w:szCs w:val="16"/>
                <w:rtl w:val="0"/>
              </w:rPr>
              <w:t xml:space="preserve">0,9 - București, extensii magistrale și reabilitări stații</w:t>
            </w:r>
          </w:p>
          <w:p w:rsidR="00000000" w:rsidDel="00000000" w:rsidP="00000000" w:rsidRDefault="00000000" w:rsidRPr="00000000" w14:paraId="000034F2">
            <w:pPr>
              <w:widowControl w:val="0"/>
              <w:spacing w:after="0" w:before="0" w:line="240" w:lineRule="auto"/>
              <w:jc w:val="both"/>
              <w:rPr>
                <w:sz w:val="16"/>
                <w:szCs w:val="16"/>
              </w:rPr>
            </w:pPr>
            <w:r w:rsidDel="00000000" w:rsidR="00000000" w:rsidRPr="00000000">
              <w:rPr>
                <w:sz w:val="16"/>
                <w:szCs w:val="16"/>
                <w:rtl w:val="0"/>
              </w:rPr>
              <w:t xml:space="preserve">1,5 - Cluj-Napoca</w:t>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F3">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F4">
            <w:pPr>
              <w:widowControl w:val="0"/>
              <w:spacing w:after="0" w:before="0" w:line="240" w:lineRule="auto"/>
              <w:jc w:val="center"/>
              <w:rPr>
                <w:b w:val="1"/>
                <w:sz w:val="16"/>
                <w:szCs w:val="16"/>
              </w:rPr>
            </w:pPr>
            <w:r w:rsidDel="00000000" w:rsidR="00000000" w:rsidRPr="00000000">
              <w:rPr>
                <w:b w:val="1"/>
                <w:sz w:val="16"/>
                <w:szCs w:val="16"/>
                <w:rtl w:val="0"/>
              </w:rPr>
              <w:t xml:space="preserve">Naval</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F5">
            <w:pPr>
              <w:widowControl w:val="0"/>
              <w:spacing w:after="0" w:before="0" w:line="240" w:lineRule="auto"/>
              <w:jc w:val="center"/>
              <w:rPr>
                <w:sz w:val="16"/>
                <w:szCs w:val="16"/>
              </w:rPr>
            </w:pPr>
            <w:r w:rsidDel="00000000" w:rsidR="00000000" w:rsidRPr="00000000">
              <w:rPr>
                <w:sz w:val="16"/>
                <w:szCs w:val="16"/>
                <w:rtl w:val="0"/>
              </w:rPr>
              <w:t xml:space="preserve">4.46</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F6">
            <w:pPr>
              <w:widowControl w:val="0"/>
              <w:spacing w:after="0" w:before="0" w:line="240" w:lineRule="auto"/>
              <w:jc w:val="both"/>
              <w:rPr>
                <w:sz w:val="16"/>
                <w:szCs w:val="16"/>
              </w:rPr>
            </w:pPr>
            <w:r w:rsidDel="00000000" w:rsidR="00000000" w:rsidRPr="00000000">
              <w:rPr>
                <w:sz w:val="16"/>
                <w:szCs w:val="16"/>
                <w:rtl w:val="0"/>
              </w:rPr>
              <w:t xml:space="preserve">1.08 – Dunăre și canale navigabile</w:t>
            </w:r>
          </w:p>
          <w:p w:rsidR="00000000" w:rsidDel="00000000" w:rsidP="00000000" w:rsidRDefault="00000000" w:rsidRPr="00000000" w14:paraId="000034F7">
            <w:pPr>
              <w:widowControl w:val="0"/>
              <w:spacing w:after="0" w:before="0" w:line="240" w:lineRule="auto"/>
              <w:jc w:val="both"/>
              <w:rPr>
                <w:sz w:val="16"/>
                <w:szCs w:val="16"/>
              </w:rPr>
            </w:pPr>
            <w:r w:rsidDel="00000000" w:rsidR="00000000" w:rsidRPr="00000000">
              <w:rPr>
                <w:sz w:val="16"/>
                <w:szCs w:val="16"/>
                <w:rtl w:val="0"/>
              </w:rPr>
              <w:t xml:space="preserve">1.33 – porturi maritime</w:t>
            </w:r>
          </w:p>
          <w:p w:rsidR="00000000" w:rsidDel="00000000" w:rsidP="00000000" w:rsidRDefault="00000000" w:rsidRPr="00000000" w14:paraId="000034F8">
            <w:pPr>
              <w:widowControl w:val="0"/>
              <w:spacing w:after="0" w:before="0" w:line="240" w:lineRule="auto"/>
              <w:jc w:val="both"/>
              <w:rPr>
                <w:sz w:val="16"/>
                <w:szCs w:val="16"/>
              </w:rPr>
            </w:pPr>
            <w:r w:rsidDel="00000000" w:rsidR="00000000" w:rsidRPr="00000000">
              <w:rPr>
                <w:sz w:val="16"/>
                <w:szCs w:val="16"/>
                <w:rtl w:val="0"/>
              </w:rPr>
              <w:t xml:space="preserve">2.05 – porturi fluviale</w:t>
            </w:r>
          </w:p>
        </w:tc>
      </w:tr>
      <w:tr>
        <w:trPr>
          <w:cantSplit w:val="0"/>
          <w:trHeight w:val="612.4218749999999" w:hRule="atLeast"/>
          <w:tblHeader w:val="0"/>
        </w:trPr>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F9">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FA">
            <w:pPr>
              <w:widowControl w:val="0"/>
              <w:spacing w:after="0" w:before="0" w:line="240" w:lineRule="auto"/>
              <w:jc w:val="center"/>
              <w:rPr>
                <w:b w:val="1"/>
                <w:sz w:val="16"/>
                <w:szCs w:val="16"/>
              </w:rPr>
            </w:pPr>
            <w:r w:rsidDel="00000000" w:rsidR="00000000" w:rsidRPr="00000000">
              <w:rPr>
                <w:b w:val="1"/>
                <w:sz w:val="16"/>
                <w:szCs w:val="16"/>
                <w:rtl w:val="0"/>
              </w:rPr>
              <w:t xml:space="preserve">Aerian</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FB">
            <w:pPr>
              <w:widowControl w:val="0"/>
              <w:spacing w:after="0" w:before="0" w:line="240" w:lineRule="auto"/>
              <w:jc w:val="center"/>
              <w:rPr>
                <w:sz w:val="16"/>
                <w:szCs w:val="16"/>
              </w:rPr>
            </w:pPr>
            <w:r w:rsidDel="00000000" w:rsidR="00000000" w:rsidRPr="00000000">
              <w:rPr>
                <w:sz w:val="16"/>
                <w:szCs w:val="16"/>
                <w:rtl w:val="0"/>
              </w:rPr>
              <w:t xml:space="preserve">2.79</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4FC">
            <w:pPr>
              <w:widowControl w:val="0"/>
              <w:spacing w:after="0" w:before="0" w:line="240" w:lineRule="auto"/>
              <w:jc w:val="both"/>
              <w:rPr>
                <w:sz w:val="16"/>
                <w:szCs w:val="16"/>
              </w:rPr>
            </w:pPr>
            <w:r w:rsidDel="00000000" w:rsidR="00000000" w:rsidRPr="00000000">
              <w:rPr>
                <w:sz w:val="16"/>
                <w:szCs w:val="16"/>
                <w:rtl w:val="0"/>
              </w:rPr>
              <w:t xml:space="preserve">1,84 – rețeaua primară</w:t>
            </w:r>
          </w:p>
          <w:p w:rsidR="00000000" w:rsidDel="00000000" w:rsidP="00000000" w:rsidRDefault="00000000" w:rsidRPr="00000000" w14:paraId="000034FD">
            <w:pPr>
              <w:widowControl w:val="0"/>
              <w:spacing w:after="0" w:before="0" w:line="240" w:lineRule="auto"/>
              <w:jc w:val="both"/>
              <w:rPr>
                <w:sz w:val="16"/>
                <w:szCs w:val="16"/>
              </w:rPr>
            </w:pPr>
            <w:r w:rsidDel="00000000" w:rsidR="00000000" w:rsidRPr="00000000">
              <w:rPr>
                <w:sz w:val="16"/>
                <w:szCs w:val="16"/>
                <w:rtl w:val="0"/>
              </w:rPr>
              <w:t xml:space="preserve">0,85 – rețeaua secundară</w:t>
            </w:r>
          </w:p>
          <w:p w:rsidR="00000000" w:rsidDel="00000000" w:rsidP="00000000" w:rsidRDefault="00000000" w:rsidRPr="00000000" w14:paraId="000034FE">
            <w:pPr>
              <w:widowControl w:val="0"/>
              <w:spacing w:after="0" w:before="0" w:line="240" w:lineRule="auto"/>
              <w:jc w:val="both"/>
              <w:rPr>
                <w:sz w:val="16"/>
                <w:szCs w:val="16"/>
              </w:rPr>
            </w:pPr>
            <w:r w:rsidDel="00000000" w:rsidR="00000000" w:rsidRPr="00000000">
              <w:rPr>
                <w:sz w:val="16"/>
                <w:szCs w:val="16"/>
                <w:rtl w:val="0"/>
              </w:rPr>
              <w:t xml:space="preserve">0.1 – rețeaua terțiară</w:t>
            </w:r>
          </w:p>
        </w:tc>
      </w:tr>
      <w:tr>
        <w:trPr>
          <w:cantSplit w:val="0"/>
          <w:trHeight w:val="306.23046874999994" w:hRule="atLeast"/>
          <w:tblHeader w:val="0"/>
        </w:trPr>
        <w:tc>
          <w:tcPr>
            <w:gridSpan w:val="2"/>
            <w:tcBorders>
              <w:top w:color="000000" w:space="0" w:sz="4" w:val="single"/>
              <w:left w:color="000000" w:space="0" w:sz="4" w:val="single"/>
              <w:bottom w:color="000000" w:space="0" w:sz="4" w:val="single"/>
              <w:right w:color="000000" w:space="0" w:sz="4" w:val="single"/>
            </w:tcBorders>
            <w:shd w:fill="efefef" w:val="clear"/>
            <w:tcMar>
              <w:top w:w="0.5669291338582678" w:type="dxa"/>
              <w:left w:w="0.5669291338582678" w:type="dxa"/>
              <w:bottom w:w="0.5669291338582678" w:type="dxa"/>
              <w:right w:w="0.5669291338582678" w:type="dxa"/>
            </w:tcMar>
          </w:tcPr>
          <w:p w:rsidR="00000000" w:rsidDel="00000000" w:rsidP="00000000" w:rsidRDefault="00000000" w:rsidRPr="00000000" w14:paraId="000034FF">
            <w:pPr>
              <w:spacing w:after="0" w:before="0" w:line="240" w:lineRule="auto"/>
              <w:jc w:val="center"/>
              <w:rPr>
                <w:b w:val="1"/>
                <w:sz w:val="16"/>
                <w:szCs w:val="16"/>
              </w:rPr>
            </w:pPr>
            <w:r w:rsidDel="00000000" w:rsidR="00000000" w:rsidRPr="00000000">
              <w:rPr>
                <w:b w:val="1"/>
                <w:sz w:val="16"/>
                <w:szCs w:val="16"/>
                <w:rtl w:val="0"/>
              </w:rPr>
              <w:t xml:space="preserve">Total</w:t>
            </w:r>
          </w:p>
        </w:tc>
        <w:tc>
          <w:tcPr>
            <w:tcBorders>
              <w:top w:color="000000" w:space="0" w:sz="4" w:val="single"/>
              <w:left w:color="000000" w:space="0" w:sz="4" w:val="single"/>
              <w:bottom w:color="000000" w:space="0" w:sz="4" w:val="single"/>
              <w:right w:color="000000" w:space="0" w:sz="4" w:val="single"/>
            </w:tcBorders>
            <w:shd w:fill="efefef" w:val="clear"/>
            <w:tcMar>
              <w:top w:w="0.5669291338582678" w:type="dxa"/>
              <w:left w:w="0.5669291338582678" w:type="dxa"/>
              <w:bottom w:w="0.5669291338582678" w:type="dxa"/>
              <w:right w:w="0.5669291338582678" w:type="dxa"/>
            </w:tcMar>
          </w:tcPr>
          <w:p w:rsidR="00000000" w:rsidDel="00000000" w:rsidP="00000000" w:rsidRDefault="00000000" w:rsidRPr="00000000" w14:paraId="00003501">
            <w:pPr>
              <w:spacing w:after="0" w:before="0" w:line="240" w:lineRule="auto"/>
              <w:jc w:val="center"/>
              <w:rPr>
                <w:b w:val="1"/>
                <w:sz w:val="16"/>
                <w:szCs w:val="16"/>
              </w:rPr>
            </w:pPr>
            <w:r w:rsidDel="00000000" w:rsidR="00000000" w:rsidRPr="00000000">
              <w:rPr>
                <w:b w:val="1"/>
                <w:sz w:val="16"/>
                <w:szCs w:val="16"/>
                <w:rtl w:val="0"/>
              </w:rPr>
              <w:t xml:space="preserve">72.77</w:t>
            </w:r>
          </w:p>
        </w:tc>
        <w:tc>
          <w:tcPr>
            <w:tcBorders>
              <w:top w:color="000000" w:space="0" w:sz="4" w:val="single"/>
              <w:left w:color="000000" w:space="0" w:sz="4" w:val="single"/>
              <w:bottom w:color="000000" w:space="0" w:sz="4" w:val="single"/>
              <w:right w:color="000000" w:space="0" w:sz="4" w:val="single"/>
            </w:tcBorders>
            <w:shd w:fill="efefef" w:val="clear"/>
            <w:tcMar>
              <w:top w:w="0.5669291338582678" w:type="dxa"/>
              <w:left w:w="0.5669291338582678" w:type="dxa"/>
              <w:bottom w:w="0.5669291338582678" w:type="dxa"/>
              <w:right w:w="0.5669291338582678" w:type="dxa"/>
            </w:tcMar>
          </w:tcPr>
          <w:p w:rsidR="00000000" w:rsidDel="00000000" w:rsidP="00000000" w:rsidRDefault="00000000" w:rsidRPr="00000000" w14:paraId="00003502">
            <w:pPr>
              <w:spacing w:after="0" w:before="0" w:line="240" w:lineRule="auto"/>
              <w:jc w:val="both"/>
              <w:rPr>
                <w:b w:val="1"/>
                <w:sz w:val="16"/>
                <w:szCs w:val="16"/>
              </w:rPr>
            </w:pPr>
            <w:r w:rsidDel="00000000" w:rsidR="00000000" w:rsidRPr="00000000">
              <w:rPr>
                <w:b w:val="1"/>
                <w:sz w:val="16"/>
                <w:szCs w:val="16"/>
                <w:rtl w:val="0"/>
              </w:rPr>
              <w:t xml:space="preserve"> </w:t>
            </w:r>
          </w:p>
        </w:tc>
      </w:tr>
    </w:tbl>
    <w:p w:rsidR="00000000" w:rsidDel="00000000" w:rsidP="00000000" w:rsidRDefault="00000000" w:rsidRPr="00000000" w14:paraId="00003503">
      <w:pPr>
        <w:spacing w:after="120" w:before="120" w:line="24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3504">
      <w:pPr>
        <w:spacing w:after="120" w:before="120" w:line="240" w:lineRule="auto"/>
        <w:jc w:val="both"/>
        <w:rPr>
          <w:sz w:val="24"/>
          <w:szCs w:val="24"/>
        </w:rPr>
      </w:pPr>
      <w:r w:rsidDel="00000000" w:rsidR="00000000" w:rsidRPr="00000000">
        <w:rPr>
          <w:sz w:val="24"/>
          <w:szCs w:val="24"/>
          <w:rtl w:val="0"/>
        </w:rPr>
        <w:t xml:space="preserve">Pentru noul exercițiu financiar 2021-2027 se estimează o valoare totală a fondurilor externe nerambursabile de 4</w:t>
      </w:r>
      <w:r w:rsidDel="00000000" w:rsidR="00000000" w:rsidRPr="00000000">
        <w:rPr>
          <w:rtl w:val="0"/>
        </w:rPr>
        <w:t xml:space="preserve">.</w:t>
      </w:r>
      <w:r w:rsidDel="00000000" w:rsidR="00000000" w:rsidRPr="00000000">
        <w:rPr>
          <w:sz w:val="24"/>
          <w:szCs w:val="24"/>
          <w:rtl w:val="0"/>
        </w:rPr>
        <w:t xml:space="preserve">72 mld.</w:t>
      </w:r>
      <w:r w:rsidDel="00000000" w:rsidR="00000000" w:rsidRPr="00000000">
        <w:rPr>
          <w:rtl w:val="0"/>
        </w:rPr>
        <w:t xml:space="preserve">EUR</w:t>
      </w:r>
      <w:r w:rsidDel="00000000" w:rsidR="00000000" w:rsidRPr="00000000">
        <w:rPr>
          <w:rtl w:val="0"/>
        </w:rPr>
        <w:t xml:space="preserve"> </w:t>
      </w:r>
      <w:r w:rsidDel="00000000" w:rsidR="00000000" w:rsidRPr="00000000">
        <w:rPr>
          <w:sz w:val="24"/>
          <w:szCs w:val="24"/>
          <w:rtl w:val="0"/>
        </w:rPr>
        <w:t xml:space="preserve">cu o rată de </w:t>
      </w:r>
      <w:r w:rsidDel="00000000" w:rsidR="00000000" w:rsidRPr="00000000">
        <w:rPr>
          <w:sz w:val="24"/>
          <w:szCs w:val="24"/>
          <w:rtl w:val="0"/>
        </w:rPr>
        <w:t xml:space="preserve">co-finanțare</w:t>
      </w:r>
      <w:r w:rsidDel="00000000" w:rsidR="00000000" w:rsidRPr="00000000">
        <w:rPr>
          <w:sz w:val="24"/>
          <w:szCs w:val="24"/>
          <w:rtl w:val="0"/>
        </w:rPr>
        <w:t xml:space="preserve"> națională reprezentând o creștere semnificativă față de perioada 2014-2020 și angajând astfel bugetul de stat la o sumă dedicată investițiilor în </w:t>
      </w:r>
      <w:r w:rsidDel="00000000" w:rsidR="00000000" w:rsidRPr="00000000">
        <w:rPr>
          <w:sz w:val="24"/>
          <w:szCs w:val="24"/>
          <w:rtl w:val="0"/>
        </w:rPr>
        <w:t xml:space="preserve">infrastructura</w:t>
      </w:r>
      <w:r w:rsidDel="00000000" w:rsidR="00000000" w:rsidRPr="00000000">
        <w:rPr>
          <w:sz w:val="24"/>
          <w:szCs w:val="24"/>
          <w:rtl w:val="0"/>
        </w:rPr>
        <w:t xml:space="preserve"> de transport de 4</w:t>
      </w:r>
      <w:r w:rsidDel="00000000" w:rsidR="00000000" w:rsidRPr="00000000">
        <w:rPr>
          <w:rtl w:val="0"/>
        </w:rPr>
        <w:t xml:space="preserve">.</w:t>
      </w:r>
      <w:r w:rsidDel="00000000" w:rsidR="00000000" w:rsidRPr="00000000">
        <w:rPr>
          <w:sz w:val="24"/>
          <w:szCs w:val="24"/>
          <w:rtl w:val="0"/>
        </w:rPr>
        <w:t xml:space="preserve">18 mld</w:t>
      </w:r>
      <w:r w:rsidDel="00000000" w:rsidR="00000000" w:rsidRPr="00000000">
        <w:rPr>
          <w:rtl w:val="0"/>
        </w:rPr>
        <w:t xml:space="preserve">.EUR</w:t>
      </w:r>
      <w:r w:rsidDel="00000000" w:rsidR="00000000" w:rsidRPr="00000000">
        <w:rPr>
          <w:sz w:val="24"/>
          <w:szCs w:val="24"/>
          <w:rtl w:val="0"/>
        </w:rPr>
        <w:t xml:space="preserve">. La această sumă se adaugă 1</w:t>
      </w:r>
      <w:r w:rsidDel="00000000" w:rsidR="00000000" w:rsidRPr="00000000">
        <w:rPr>
          <w:rtl w:val="0"/>
        </w:rPr>
        <w:t xml:space="preserve">.29</w:t>
      </w:r>
      <w:r w:rsidDel="00000000" w:rsidR="00000000" w:rsidRPr="00000000">
        <w:rPr>
          <w:sz w:val="24"/>
          <w:szCs w:val="24"/>
          <w:rtl w:val="0"/>
        </w:rPr>
        <w:t xml:space="preserve"> mld.</w:t>
      </w:r>
      <w:r w:rsidDel="00000000" w:rsidR="00000000" w:rsidRPr="00000000">
        <w:rPr>
          <w:rtl w:val="0"/>
        </w:rPr>
        <w:t xml:space="preserve">EUR </w:t>
      </w:r>
      <w:r w:rsidDel="00000000" w:rsidR="00000000" w:rsidRPr="00000000">
        <w:rPr>
          <w:sz w:val="24"/>
          <w:szCs w:val="24"/>
          <w:rtl w:val="0"/>
        </w:rPr>
        <w:t xml:space="preserve">prin Connecting Europe Facility (CEF).</w:t>
      </w:r>
    </w:p>
    <w:p w:rsidR="00000000" w:rsidDel="00000000" w:rsidP="00000000" w:rsidRDefault="00000000" w:rsidRPr="00000000" w14:paraId="00003505">
      <w:pPr>
        <w:spacing w:after="120" w:before="120" w:line="240" w:lineRule="auto"/>
        <w:jc w:val="both"/>
        <w:rPr/>
      </w:pPr>
      <w:r w:rsidDel="00000000" w:rsidR="00000000" w:rsidRPr="00000000">
        <w:rPr>
          <w:rtl w:val="0"/>
        </w:rPr>
      </w:r>
    </w:p>
    <w:p w:rsidR="00000000" w:rsidDel="00000000" w:rsidP="00000000" w:rsidRDefault="00000000" w:rsidRPr="00000000" w14:paraId="00003506">
      <w:pPr>
        <w:spacing w:after="120" w:before="120" w:line="240" w:lineRule="auto"/>
        <w:jc w:val="both"/>
        <w:rPr/>
      </w:pPr>
      <w:r w:rsidDel="00000000" w:rsidR="00000000" w:rsidRPr="00000000">
        <w:rPr>
          <w:rtl w:val="0"/>
        </w:rPr>
      </w:r>
    </w:p>
    <w:p w:rsidR="00000000" w:rsidDel="00000000" w:rsidP="00000000" w:rsidRDefault="00000000" w:rsidRPr="00000000" w14:paraId="00003507">
      <w:pPr>
        <w:spacing w:after="120" w:before="120" w:line="240" w:lineRule="auto"/>
        <w:jc w:val="both"/>
        <w:rPr/>
      </w:pPr>
      <w:r w:rsidDel="00000000" w:rsidR="00000000" w:rsidRPr="00000000">
        <w:rPr>
          <w:rtl w:val="0"/>
        </w:rPr>
      </w:r>
    </w:p>
    <w:p w:rsidR="00000000" w:rsidDel="00000000" w:rsidP="00000000" w:rsidRDefault="00000000" w:rsidRPr="00000000" w14:paraId="00003508">
      <w:pPr>
        <w:spacing w:after="120" w:before="120" w:line="240" w:lineRule="auto"/>
        <w:jc w:val="center"/>
        <w:rPr>
          <w:b w:val="1"/>
          <w:i w:val="1"/>
          <w:sz w:val="22"/>
          <w:szCs w:val="22"/>
        </w:rPr>
      </w:pPr>
      <w:r w:rsidDel="00000000" w:rsidR="00000000" w:rsidRPr="00000000">
        <w:rPr>
          <w:b w:val="1"/>
          <w:i w:val="1"/>
          <w:sz w:val="22"/>
          <w:szCs w:val="22"/>
          <w:rtl w:val="0"/>
        </w:rPr>
        <w:t xml:space="preserve">Tabelul 3.2. Alocări financiare în funcție de perioadele de finanțare</w:t>
      </w:r>
    </w:p>
    <w:tbl>
      <w:tblPr>
        <w:tblStyle w:val="Table99"/>
        <w:tblW w:w="810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780"/>
        <w:gridCol w:w="2040"/>
        <w:gridCol w:w="1860"/>
        <w:gridCol w:w="1755"/>
        <w:gridCol w:w="1665"/>
        <w:tblGridChange w:id="0">
          <w:tblGrid>
            <w:gridCol w:w="780"/>
            <w:gridCol w:w="2040"/>
            <w:gridCol w:w="1860"/>
            <w:gridCol w:w="1755"/>
            <w:gridCol w:w="1665"/>
          </w:tblGrid>
        </w:tblGridChange>
      </w:tblGrid>
      <w:tr>
        <w:trPr>
          <w:cantSplit w:val="0"/>
          <w:trHeight w:val="420" w:hRule="atLeast"/>
          <w:tblHeader w:val="0"/>
        </w:trPr>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09">
            <w:pPr>
              <w:spacing w:after="0" w:before="0" w:line="240" w:lineRule="auto"/>
              <w:jc w:val="center"/>
              <w:rPr>
                <w:b w:val="1"/>
                <w:sz w:val="16"/>
                <w:szCs w:val="16"/>
              </w:rPr>
            </w:pPr>
            <w:r w:rsidDel="00000000" w:rsidR="00000000" w:rsidRPr="00000000">
              <w:rPr>
                <w:b w:val="1"/>
                <w:sz w:val="16"/>
                <w:szCs w:val="16"/>
                <w:rtl w:val="0"/>
              </w:rPr>
              <w:t xml:space="preserve">Nr. Crt</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0A">
            <w:pPr>
              <w:spacing w:after="0" w:before="0" w:line="240" w:lineRule="auto"/>
              <w:jc w:val="center"/>
              <w:rPr>
                <w:b w:val="1"/>
                <w:sz w:val="16"/>
                <w:szCs w:val="16"/>
              </w:rPr>
            </w:pPr>
            <w:r w:rsidDel="00000000" w:rsidR="00000000" w:rsidRPr="00000000">
              <w:rPr>
                <w:b w:val="1"/>
                <w:sz w:val="16"/>
                <w:szCs w:val="16"/>
                <w:rtl w:val="0"/>
              </w:rPr>
              <w:t xml:space="preserve">Tip finanțare </w:t>
            </w:r>
            <w:r w:rsidDel="00000000" w:rsidR="00000000" w:rsidRPr="00000000">
              <w:rPr>
                <w:b w:val="1"/>
                <w:sz w:val="16"/>
                <w:szCs w:val="16"/>
                <w:rtl w:val="0"/>
              </w:rPr>
              <w:t xml:space="preserve">(Mld.EUR)</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0B">
            <w:pPr>
              <w:spacing w:after="0" w:before="0" w:line="240" w:lineRule="auto"/>
              <w:jc w:val="center"/>
              <w:rPr>
                <w:b w:val="1"/>
                <w:sz w:val="16"/>
                <w:szCs w:val="16"/>
              </w:rPr>
            </w:pPr>
            <w:r w:rsidDel="00000000" w:rsidR="00000000" w:rsidRPr="00000000">
              <w:rPr>
                <w:b w:val="1"/>
                <w:sz w:val="16"/>
                <w:szCs w:val="16"/>
                <w:rtl w:val="0"/>
              </w:rPr>
              <w:t xml:space="preserve">Alocare UE</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0C">
            <w:pPr>
              <w:spacing w:after="0" w:before="0" w:line="240" w:lineRule="auto"/>
              <w:jc w:val="center"/>
              <w:rPr>
                <w:b w:val="1"/>
                <w:sz w:val="16"/>
                <w:szCs w:val="16"/>
              </w:rPr>
            </w:pPr>
            <w:r w:rsidDel="00000000" w:rsidR="00000000" w:rsidRPr="00000000">
              <w:rPr>
                <w:b w:val="1"/>
                <w:sz w:val="16"/>
                <w:szCs w:val="16"/>
                <w:rtl w:val="0"/>
              </w:rPr>
              <w:t xml:space="preserve">Alocare BS</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0D">
            <w:pPr>
              <w:spacing w:after="0" w:before="0" w:line="240" w:lineRule="auto"/>
              <w:jc w:val="center"/>
              <w:rPr>
                <w:b w:val="1"/>
                <w:sz w:val="16"/>
                <w:szCs w:val="16"/>
              </w:rPr>
            </w:pPr>
            <w:r w:rsidDel="00000000" w:rsidR="00000000" w:rsidRPr="00000000">
              <w:rPr>
                <w:b w:val="1"/>
                <w:sz w:val="16"/>
                <w:szCs w:val="16"/>
                <w:rtl w:val="0"/>
              </w:rPr>
              <w:t xml:space="preserve">Total</w:t>
            </w:r>
          </w:p>
        </w:tc>
      </w:tr>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0E">
            <w:pPr>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0F">
            <w:pPr>
              <w:spacing w:after="0" w:before="0" w:line="240" w:lineRule="auto"/>
              <w:jc w:val="center"/>
              <w:rPr>
                <w:sz w:val="16"/>
                <w:szCs w:val="16"/>
              </w:rPr>
            </w:pPr>
            <w:r w:rsidDel="00000000" w:rsidR="00000000" w:rsidRPr="00000000">
              <w:rPr>
                <w:sz w:val="16"/>
                <w:szCs w:val="16"/>
                <w:rtl w:val="0"/>
              </w:rPr>
              <w:t xml:space="preserve">POIM 2014-2020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0">
            <w:pPr>
              <w:spacing w:after="0" w:before="0" w:line="240" w:lineRule="auto"/>
              <w:jc w:val="right"/>
              <w:rPr>
                <w:sz w:val="16"/>
                <w:szCs w:val="16"/>
              </w:rPr>
            </w:pPr>
            <w:r w:rsidDel="00000000" w:rsidR="00000000" w:rsidRPr="00000000">
              <w:rPr>
                <w:sz w:val="16"/>
                <w:szCs w:val="16"/>
                <w:rtl w:val="0"/>
              </w:rPr>
              <w:t xml:space="preserve">4.50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1">
            <w:pPr>
              <w:spacing w:after="0" w:before="0" w:line="240" w:lineRule="auto"/>
              <w:jc w:val="right"/>
              <w:rPr>
                <w:sz w:val="16"/>
                <w:szCs w:val="16"/>
              </w:rPr>
            </w:pPr>
            <w:r w:rsidDel="00000000" w:rsidR="00000000" w:rsidRPr="00000000">
              <w:rPr>
                <w:sz w:val="16"/>
                <w:szCs w:val="16"/>
                <w:rtl w:val="0"/>
              </w:rPr>
              <w:t xml:space="preserve">0.79</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2">
            <w:pPr>
              <w:spacing w:after="0" w:before="0" w:line="240" w:lineRule="auto"/>
              <w:jc w:val="right"/>
              <w:rPr>
                <w:sz w:val="16"/>
                <w:szCs w:val="16"/>
              </w:rPr>
            </w:pPr>
            <w:r w:rsidDel="00000000" w:rsidR="00000000" w:rsidRPr="00000000">
              <w:rPr>
                <w:sz w:val="16"/>
                <w:szCs w:val="16"/>
                <w:rtl w:val="0"/>
              </w:rPr>
              <w:t xml:space="preserve">5.29</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3">
            <w:pPr>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4">
            <w:pPr>
              <w:spacing w:after="0" w:before="0" w:line="240" w:lineRule="auto"/>
              <w:jc w:val="center"/>
              <w:rPr>
                <w:sz w:val="16"/>
                <w:szCs w:val="16"/>
              </w:rPr>
            </w:pPr>
            <w:r w:rsidDel="00000000" w:rsidR="00000000" w:rsidRPr="00000000">
              <w:rPr>
                <w:sz w:val="16"/>
                <w:szCs w:val="16"/>
                <w:rtl w:val="0"/>
              </w:rPr>
              <w:t xml:space="preserve">CEF 2014-2020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5">
            <w:pPr>
              <w:spacing w:after="0" w:before="0" w:line="240" w:lineRule="auto"/>
              <w:jc w:val="right"/>
              <w:rPr>
                <w:sz w:val="16"/>
                <w:szCs w:val="16"/>
              </w:rPr>
            </w:pPr>
            <w:r w:rsidDel="00000000" w:rsidR="00000000" w:rsidRPr="00000000">
              <w:rPr>
                <w:sz w:val="16"/>
                <w:szCs w:val="16"/>
                <w:rtl w:val="0"/>
              </w:rPr>
              <w:t xml:space="preserve">0.86</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6">
            <w:pPr>
              <w:spacing w:after="0" w:before="0" w:line="240" w:lineRule="auto"/>
              <w:jc w:val="right"/>
              <w:rPr>
                <w:sz w:val="16"/>
                <w:szCs w:val="16"/>
              </w:rPr>
            </w:pPr>
            <w:r w:rsidDel="00000000" w:rsidR="00000000" w:rsidRPr="00000000">
              <w:rPr>
                <w:sz w:val="16"/>
                <w:szCs w:val="16"/>
                <w:rtl w:val="0"/>
              </w:rPr>
              <w:t xml:space="preserve">0.15</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7">
            <w:pPr>
              <w:spacing w:after="0" w:before="0" w:line="240" w:lineRule="auto"/>
              <w:jc w:val="right"/>
              <w:rPr>
                <w:sz w:val="16"/>
                <w:szCs w:val="16"/>
              </w:rPr>
            </w:pPr>
            <w:r w:rsidDel="00000000" w:rsidR="00000000" w:rsidRPr="00000000">
              <w:rPr>
                <w:sz w:val="16"/>
                <w:szCs w:val="16"/>
                <w:rtl w:val="0"/>
              </w:rPr>
              <w:t xml:space="preserve">1.01</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8">
            <w:pPr>
              <w:spacing w:after="0" w:before="0" w:line="240" w:lineRule="auto"/>
              <w:jc w:val="center"/>
              <w:rPr>
                <w:b w:val="1"/>
                <w:sz w:val="16"/>
                <w:szCs w:val="16"/>
              </w:rPr>
            </w:pPr>
            <w:r w:rsidDel="00000000" w:rsidR="00000000" w:rsidRPr="00000000">
              <w:rPr>
                <w:b w:val="1"/>
                <w:sz w:val="16"/>
                <w:szCs w:val="16"/>
                <w:rtl w:val="0"/>
              </w:rPr>
              <w:t xml:space="preserve">Total 2014-2020</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A">
            <w:pPr>
              <w:spacing w:after="0" w:before="0" w:line="240" w:lineRule="auto"/>
              <w:jc w:val="right"/>
              <w:rPr>
                <w:b w:val="1"/>
                <w:sz w:val="16"/>
                <w:szCs w:val="16"/>
              </w:rPr>
            </w:pPr>
            <w:r w:rsidDel="00000000" w:rsidR="00000000" w:rsidRPr="00000000">
              <w:rPr>
                <w:b w:val="1"/>
                <w:sz w:val="16"/>
                <w:szCs w:val="16"/>
                <w:rtl w:val="0"/>
              </w:rPr>
              <w:t xml:space="preserve">5.36</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B">
            <w:pPr>
              <w:spacing w:after="0" w:before="0" w:line="240" w:lineRule="auto"/>
              <w:jc w:val="right"/>
              <w:rPr>
                <w:b w:val="1"/>
                <w:sz w:val="16"/>
                <w:szCs w:val="16"/>
              </w:rPr>
            </w:pPr>
            <w:r w:rsidDel="00000000" w:rsidR="00000000" w:rsidRPr="00000000">
              <w:rPr>
                <w:b w:val="1"/>
                <w:sz w:val="16"/>
                <w:szCs w:val="16"/>
                <w:rtl w:val="0"/>
              </w:rPr>
              <w:t xml:space="preserve">0.94</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C">
            <w:pPr>
              <w:spacing w:after="0" w:before="0" w:line="240" w:lineRule="auto"/>
              <w:jc w:val="right"/>
              <w:rPr>
                <w:b w:val="1"/>
                <w:sz w:val="16"/>
                <w:szCs w:val="16"/>
              </w:rPr>
            </w:pPr>
            <w:r w:rsidDel="00000000" w:rsidR="00000000" w:rsidRPr="00000000">
              <w:rPr>
                <w:b w:val="1"/>
                <w:sz w:val="16"/>
                <w:szCs w:val="16"/>
                <w:rtl w:val="0"/>
              </w:rPr>
              <w:t xml:space="preserve">6.30</w:t>
            </w:r>
          </w:p>
        </w:tc>
      </w:tr>
      <w:tr>
        <w:trPr>
          <w:cantSplit w:val="0"/>
          <w:trHeight w:val="208.554687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D">
            <w:pPr>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E">
            <w:pPr>
              <w:spacing w:after="0" w:before="0" w:line="240" w:lineRule="auto"/>
              <w:jc w:val="center"/>
              <w:rPr>
                <w:sz w:val="16"/>
                <w:szCs w:val="16"/>
              </w:rPr>
            </w:pPr>
            <w:r w:rsidDel="00000000" w:rsidR="00000000" w:rsidRPr="00000000">
              <w:rPr>
                <w:sz w:val="16"/>
                <w:szCs w:val="16"/>
                <w:rtl w:val="0"/>
              </w:rPr>
              <w:t xml:space="preserve">POT 2021-2027</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1F">
            <w:pPr>
              <w:spacing w:after="0" w:before="0" w:line="240" w:lineRule="auto"/>
              <w:jc w:val="right"/>
              <w:rPr>
                <w:sz w:val="16"/>
                <w:szCs w:val="16"/>
              </w:rPr>
            </w:pPr>
            <w:r w:rsidDel="00000000" w:rsidR="00000000" w:rsidRPr="00000000">
              <w:rPr>
                <w:sz w:val="16"/>
                <w:szCs w:val="16"/>
                <w:rtl w:val="0"/>
              </w:rPr>
              <w:t xml:space="preserve">4.35</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0">
            <w:pPr>
              <w:spacing w:after="0" w:before="0" w:line="240" w:lineRule="auto"/>
              <w:jc w:val="right"/>
              <w:rPr>
                <w:sz w:val="16"/>
                <w:szCs w:val="16"/>
              </w:rPr>
            </w:pPr>
            <w:r w:rsidDel="00000000" w:rsidR="00000000" w:rsidRPr="00000000">
              <w:rPr>
                <w:sz w:val="16"/>
                <w:szCs w:val="16"/>
                <w:rtl w:val="0"/>
              </w:rPr>
              <w:t xml:space="preserve">4.87</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1">
            <w:pPr>
              <w:spacing w:after="0" w:before="0" w:line="240" w:lineRule="auto"/>
              <w:jc w:val="right"/>
              <w:rPr>
                <w:sz w:val="16"/>
                <w:szCs w:val="16"/>
              </w:rPr>
            </w:pPr>
            <w:r w:rsidDel="00000000" w:rsidR="00000000" w:rsidRPr="00000000">
              <w:rPr>
                <w:sz w:val="16"/>
                <w:szCs w:val="16"/>
                <w:rtl w:val="0"/>
              </w:rPr>
              <w:t xml:space="preserve">9.22</w:t>
            </w:r>
          </w:p>
        </w:tc>
      </w:tr>
      <w:tr>
        <w:trPr>
          <w:cantSplit w:val="0"/>
          <w:trHeight w:val="223.554687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2">
            <w:pPr>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3">
            <w:pPr>
              <w:spacing w:after="0" w:before="0" w:line="240" w:lineRule="auto"/>
              <w:jc w:val="center"/>
              <w:rPr>
                <w:sz w:val="16"/>
                <w:szCs w:val="16"/>
              </w:rPr>
            </w:pPr>
            <w:r w:rsidDel="00000000" w:rsidR="00000000" w:rsidRPr="00000000">
              <w:rPr>
                <w:sz w:val="16"/>
                <w:szCs w:val="16"/>
                <w:rtl w:val="0"/>
              </w:rPr>
              <w:t xml:space="preserve">CEF 2021-2027</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4">
            <w:pPr>
              <w:spacing w:after="0" w:before="0" w:line="240" w:lineRule="auto"/>
              <w:jc w:val="right"/>
              <w:rPr>
                <w:sz w:val="16"/>
                <w:szCs w:val="16"/>
              </w:rPr>
            </w:pPr>
            <w:r w:rsidDel="00000000" w:rsidR="00000000" w:rsidRPr="00000000">
              <w:rPr>
                <w:sz w:val="16"/>
                <w:szCs w:val="16"/>
                <w:rtl w:val="0"/>
              </w:rPr>
              <w:t xml:space="preserve">1.09</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5">
            <w:pPr>
              <w:spacing w:after="0" w:before="0" w:line="240" w:lineRule="auto"/>
              <w:jc w:val="right"/>
              <w:rPr>
                <w:sz w:val="16"/>
                <w:szCs w:val="16"/>
              </w:rPr>
            </w:pPr>
            <w:r w:rsidDel="00000000" w:rsidR="00000000" w:rsidRPr="00000000">
              <w:rPr>
                <w:sz w:val="16"/>
                <w:szCs w:val="16"/>
                <w:rtl w:val="0"/>
              </w:rPr>
              <w:t xml:space="preserve">0.20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6">
            <w:pPr>
              <w:spacing w:after="0" w:before="0" w:line="240" w:lineRule="auto"/>
              <w:jc w:val="right"/>
              <w:rPr>
                <w:sz w:val="16"/>
                <w:szCs w:val="16"/>
              </w:rPr>
            </w:pPr>
            <w:r w:rsidDel="00000000" w:rsidR="00000000" w:rsidRPr="00000000">
              <w:rPr>
                <w:sz w:val="16"/>
                <w:szCs w:val="16"/>
                <w:rtl w:val="0"/>
              </w:rPr>
              <w:t xml:space="preserve">1.29</w:t>
            </w:r>
          </w:p>
        </w:tc>
      </w:tr>
      <w:tr>
        <w:trPr>
          <w:cantSplit w:val="0"/>
          <w:trHeight w:val="238.554687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7">
            <w:pPr>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8">
            <w:pPr>
              <w:spacing w:after="0" w:before="0" w:line="240" w:lineRule="auto"/>
              <w:jc w:val="center"/>
              <w:rPr>
                <w:sz w:val="16"/>
                <w:szCs w:val="16"/>
              </w:rPr>
            </w:pPr>
            <w:r w:rsidDel="00000000" w:rsidR="00000000" w:rsidRPr="00000000">
              <w:rPr>
                <w:sz w:val="16"/>
                <w:szCs w:val="16"/>
                <w:rtl w:val="0"/>
              </w:rPr>
              <w:t xml:space="preserve">PNRR</w:t>
            </w:r>
            <w:r w:rsidDel="00000000" w:rsidR="00000000" w:rsidRPr="00000000">
              <w:rPr>
                <w:sz w:val="16"/>
                <w:szCs w:val="16"/>
                <w:rtl w:val="0"/>
              </w:rPr>
              <w:t xml:space="preserve"> 2020-2026</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9">
            <w:pPr>
              <w:spacing w:after="0" w:before="0" w:line="240" w:lineRule="auto"/>
              <w:jc w:val="right"/>
              <w:rPr>
                <w:sz w:val="16"/>
                <w:szCs w:val="16"/>
              </w:rPr>
            </w:pPr>
            <w:r w:rsidDel="00000000" w:rsidR="00000000" w:rsidRPr="00000000">
              <w:rPr>
                <w:sz w:val="16"/>
                <w:szCs w:val="16"/>
                <w:rtl w:val="0"/>
              </w:rPr>
              <w:t xml:space="preserve">7.62</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A">
            <w:pPr>
              <w:spacing w:after="0" w:before="0" w:line="240" w:lineRule="auto"/>
              <w:jc w:val="right"/>
              <w:rPr>
                <w:sz w:val="16"/>
                <w:szCs w:val="16"/>
              </w:rPr>
            </w:pPr>
            <w:r w:rsidDel="00000000" w:rsidR="00000000" w:rsidRPr="00000000">
              <w:rPr>
                <w:sz w:val="16"/>
                <w:szCs w:val="16"/>
                <w:rtl w:val="0"/>
              </w:rPr>
              <w:t xml:space="preserve">5.17</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B">
            <w:pPr>
              <w:spacing w:after="0" w:before="0" w:line="240" w:lineRule="auto"/>
              <w:jc w:val="right"/>
              <w:rPr>
                <w:sz w:val="16"/>
                <w:szCs w:val="16"/>
              </w:rPr>
            </w:pPr>
            <w:r w:rsidDel="00000000" w:rsidR="00000000" w:rsidRPr="00000000">
              <w:rPr>
                <w:sz w:val="16"/>
                <w:szCs w:val="16"/>
                <w:rtl w:val="0"/>
              </w:rPr>
              <w:t xml:space="preserve">12.79</w:t>
            </w:r>
          </w:p>
        </w:tc>
      </w:tr>
      <w:tr>
        <w:trPr>
          <w:cantSplit w:val="0"/>
          <w:trHeight w:val="313.5546875" w:hRule="atLeast"/>
          <w:tblHeader w:val="0"/>
        </w:trPr>
        <w:tc>
          <w:tcPr>
            <w:gridSpan w:val="2"/>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C">
            <w:pPr>
              <w:spacing w:after="0" w:before="0" w:line="240" w:lineRule="auto"/>
              <w:jc w:val="center"/>
              <w:rPr>
                <w:sz w:val="16"/>
                <w:szCs w:val="16"/>
              </w:rPr>
            </w:pPr>
            <w:r w:rsidDel="00000000" w:rsidR="00000000" w:rsidRPr="00000000">
              <w:rPr>
                <w:b w:val="1"/>
                <w:sz w:val="16"/>
                <w:szCs w:val="16"/>
                <w:rtl w:val="0"/>
              </w:rPr>
              <w:t xml:space="preserve">Total 2021-2027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E">
            <w:pPr>
              <w:spacing w:after="0" w:before="0" w:line="240" w:lineRule="auto"/>
              <w:jc w:val="right"/>
              <w:rPr>
                <w:b w:val="1"/>
                <w:sz w:val="16"/>
                <w:szCs w:val="16"/>
              </w:rPr>
            </w:pPr>
            <w:r w:rsidDel="00000000" w:rsidR="00000000" w:rsidRPr="00000000">
              <w:rPr>
                <w:b w:val="1"/>
                <w:sz w:val="16"/>
                <w:szCs w:val="16"/>
                <w:rtl w:val="0"/>
              </w:rPr>
              <w:t xml:space="preserve">13.06</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2F">
            <w:pPr>
              <w:spacing w:after="0" w:before="0" w:line="240" w:lineRule="auto"/>
              <w:jc w:val="right"/>
              <w:rPr>
                <w:b w:val="1"/>
                <w:sz w:val="16"/>
                <w:szCs w:val="16"/>
              </w:rPr>
            </w:pPr>
            <w:r w:rsidDel="00000000" w:rsidR="00000000" w:rsidRPr="00000000">
              <w:rPr>
                <w:b w:val="1"/>
                <w:sz w:val="16"/>
                <w:szCs w:val="16"/>
                <w:rtl w:val="0"/>
              </w:rPr>
              <w:t xml:space="preserve">10.24</w:t>
            </w:r>
          </w:p>
        </w:tc>
        <w:tc>
          <w:tcPr>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530">
            <w:pPr>
              <w:spacing w:after="0" w:before="0" w:line="240" w:lineRule="auto"/>
              <w:jc w:val="right"/>
              <w:rPr>
                <w:b w:val="1"/>
                <w:sz w:val="16"/>
                <w:szCs w:val="16"/>
              </w:rPr>
            </w:pPr>
            <w:r w:rsidDel="00000000" w:rsidR="00000000" w:rsidRPr="00000000">
              <w:rPr>
                <w:b w:val="1"/>
                <w:sz w:val="16"/>
                <w:szCs w:val="16"/>
                <w:rtl w:val="0"/>
              </w:rPr>
              <w:t xml:space="preserve">23.30</w:t>
            </w:r>
            <w:r w:rsidDel="00000000" w:rsidR="00000000" w:rsidRPr="00000000">
              <w:rPr>
                <w:rtl w:val="0"/>
              </w:rPr>
            </w:r>
          </w:p>
        </w:tc>
      </w:tr>
    </w:tbl>
    <w:p w:rsidR="00000000" w:rsidDel="00000000" w:rsidP="00000000" w:rsidRDefault="00000000" w:rsidRPr="00000000" w14:paraId="00003531">
      <w:pPr>
        <w:shd w:fill="ffffff" w:val="clear"/>
        <w:spacing w:after="120" w:before="120" w:line="240" w:lineRule="auto"/>
        <w:ind w:left="0" w:firstLine="0"/>
        <w:jc w:val="both"/>
        <w:rPr/>
      </w:pPr>
      <w:r w:rsidDel="00000000" w:rsidR="00000000" w:rsidRPr="00000000">
        <w:rPr>
          <w:rtl w:val="0"/>
        </w:rPr>
      </w:r>
    </w:p>
    <w:p w:rsidR="00000000" w:rsidDel="00000000" w:rsidP="00000000" w:rsidRDefault="00000000" w:rsidRPr="00000000" w14:paraId="00003532">
      <w:pPr>
        <w:shd w:fill="ffffff" w:val="clear"/>
        <w:spacing w:after="120" w:before="120" w:line="240" w:lineRule="auto"/>
        <w:ind w:left="0" w:firstLine="0"/>
        <w:jc w:val="both"/>
        <w:rPr/>
      </w:pPr>
      <w:r w:rsidDel="00000000" w:rsidR="00000000" w:rsidRPr="00000000">
        <w:rPr>
          <w:sz w:val="24"/>
          <w:szCs w:val="24"/>
          <w:rtl w:val="0"/>
        </w:rPr>
        <w:t xml:space="preserve">La alocările de fonduri europene pentru perioada 2021-2027 de 5</w:t>
      </w:r>
      <w:r w:rsidDel="00000000" w:rsidR="00000000" w:rsidRPr="00000000">
        <w:rPr>
          <w:rtl w:val="0"/>
        </w:rPr>
        <w:t xml:space="preserve">.44</w:t>
      </w:r>
      <w:r w:rsidDel="00000000" w:rsidR="00000000" w:rsidRPr="00000000">
        <w:rPr>
          <w:sz w:val="24"/>
          <w:szCs w:val="24"/>
          <w:rtl w:val="0"/>
        </w:rPr>
        <w:t xml:space="preserve"> mld.EUR POT+CEF (alocare ce include proiectele fazate) se adaugă </w:t>
      </w:r>
      <w:r w:rsidDel="00000000" w:rsidR="00000000" w:rsidRPr="00000000">
        <w:rPr>
          <w:i w:val="1"/>
          <w:sz w:val="24"/>
          <w:szCs w:val="24"/>
          <w:rtl w:val="0"/>
        </w:rPr>
        <w:t xml:space="preserve">F</w:t>
      </w:r>
      <w:r w:rsidDel="00000000" w:rsidR="00000000" w:rsidRPr="00000000">
        <w:rPr>
          <w:i w:val="1"/>
          <w:rtl w:val="0"/>
        </w:rPr>
        <w:t xml:space="preserve">acilitatea</w:t>
      </w:r>
      <w:r w:rsidDel="00000000" w:rsidR="00000000" w:rsidRPr="00000000">
        <w:rPr>
          <w:i w:val="1"/>
          <w:sz w:val="24"/>
          <w:szCs w:val="24"/>
          <w:rtl w:val="0"/>
        </w:rPr>
        <w:t xml:space="preserve"> de </w:t>
      </w:r>
      <w:r w:rsidDel="00000000" w:rsidR="00000000" w:rsidRPr="00000000">
        <w:rPr>
          <w:i w:val="1"/>
          <w:rtl w:val="0"/>
        </w:rPr>
        <w:t xml:space="preserve">R</w:t>
      </w:r>
      <w:r w:rsidDel="00000000" w:rsidR="00000000" w:rsidRPr="00000000">
        <w:rPr>
          <w:i w:val="1"/>
          <w:sz w:val="24"/>
          <w:szCs w:val="24"/>
          <w:rtl w:val="0"/>
        </w:rPr>
        <w:t xml:space="preserve">ecuperare și </w:t>
      </w:r>
      <w:r w:rsidDel="00000000" w:rsidR="00000000" w:rsidRPr="00000000">
        <w:rPr>
          <w:i w:val="1"/>
          <w:rtl w:val="0"/>
        </w:rPr>
        <w:t xml:space="preserve">R</w:t>
      </w:r>
      <w:r w:rsidDel="00000000" w:rsidR="00000000" w:rsidRPr="00000000">
        <w:rPr>
          <w:i w:val="1"/>
          <w:sz w:val="24"/>
          <w:szCs w:val="24"/>
          <w:rtl w:val="0"/>
        </w:rPr>
        <w:t xml:space="preserve">eziliență</w:t>
      </w:r>
      <w:r w:rsidDel="00000000" w:rsidR="00000000" w:rsidRPr="00000000">
        <w:rPr>
          <w:sz w:val="24"/>
          <w:szCs w:val="24"/>
          <w:rtl w:val="0"/>
        </w:rPr>
        <w:t xml:space="preserve"> recent aprobată la nivel European ce include 7</w:t>
      </w:r>
      <w:r w:rsidDel="00000000" w:rsidR="00000000" w:rsidRPr="00000000">
        <w:rPr>
          <w:rtl w:val="0"/>
        </w:rPr>
        <w:t xml:space="preserve">.</w:t>
      </w:r>
      <w:r w:rsidDel="00000000" w:rsidR="00000000" w:rsidRPr="00000000">
        <w:rPr>
          <w:sz w:val="24"/>
          <w:szCs w:val="24"/>
          <w:rtl w:val="0"/>
        </w:rPr>
        <w:t xml:space="preserve">6 mld.</w:t>
      </w:r>
      <w:r w:rsidDel="00000000" w:rsidR="00000000" w:rsidRPr="00000000">
        <w:rPr>
          <w:sz w:val="24"/>
          <w:szCs w:val="24"/>
          <w:rtl w:val="0"/>
        </w:rPr>
        <w:t xml:space="preserve">EUR</w:t>
      </w:r>
      <w:r w:rsidDel="00000000" w:rsidR="00000000" w:rsidRPr="00000000">
        <w:rPr>
          <w:sz w:val="24"/>
          <w:szCs w:val="24"/>
          <w:rtl w:val="0"/>
        </w:rPr>
        <w:t xml:space="preserve"> fonduri europene privind infrastructura de transport la nivelul României.</w:t>
      </w:r>
      <w:r w:rsidDel="00000000" w:rsidR="00000000" w:rsidRPr="00000000">
        <w:rPr>
          <w:rtl w:val="0"/>
        </w:rPr>
      </w:r>
    </w:p>
    <w:p w:rsidR="00000000" w:rsidDel="00000000" w:rsidP="00000000" w:rsidRDefault="00000000" w:rsidRPr="00000000" w14:paraId="00003533">
      <w:pPr>
        <w:shd w:fill="ffffff" w:val="clear"/>
        <w:spacing w:after="120" w:before="120" w:line="240" w:lineRule="auto"/>
        <w:ind w:left="0" w:firstLine="0"/>
        <w:jc w:val="both"/>
        <w:rPr>
          <w:sz w:val="24"/>
          <w:szCs w:val="24"/>
        </w:rPr>
      </w:pPr>
      <w:r w:rsidDel="00000000" w:rsidR="00000000" w:rsidRPr="00000000">
        <w:rPr>
          <w:sz w:val="24"/>
          <w:szCs w:val="24"/>
          <w:rtl w:val="0"/>
        </w:rPr>
        <w:t xml:space="preserve">Astfel, la un necesar de </w:t>
      </w:r>
      <w:r w:rsidDel="00000000" w:rsidR="00000000" w:rsidRPr="00000000">
        <w:rPr>
          <w:sz w:val="24"/>
          <w:szCs w:val="24"/>
          <w:rtl w:val="0"/>
        </w:rPr>
        <w:t xml:space="preserve">7</w:t>
      </w:r>
      <w:r w:rsidDel="00000000" w:rsidR="00000000" w:rsidRPr="00000000">
        <w:rPr>
          <w:rtl w:val="0"/>
        </w:rPr>
        <w:t xml:space="preserve">2.77</w:t>
      </w:r>
      <w:r w:rsidDel="00000000" w:rsidR="00000000" w:rsidRPr="00000000">
        <w:rPr>
          <w:sz w:val="24"/>
          <w:szCs w:val="24"/>
          <w:rtl w:val="0"/>
        </w:rPr>
        <w:t xml:space="preserve"> mld.EUR</w:t>
      </w:r>
      <w:r w:rsidDel="00000000" w:rsidR="00000000" w:rsidRPr="00000000">
        <w:rPr>
          <w:sz w:val="24"/>
          <w:szCs w:val="24"/>
          <w:rtl w:val="0"/>
        </w:rPr>
        <w:t xml:space="preserve">, alocările estimative maxime (inclu</w:t>
      </w:r>
      <w:r w:rsidDel="00000000" w:rsidR="00000000" w:rsidRPr="00000000">
        <w:rPr>
          <w:rtl w:val="0"/>
        </w:rPr>
        <w:t xml:space="preserve">siv mecanismul supra-contractării</w:t>
      </w:r>
      <w:r w:rsidDel="00000000" w:rsidR="00000000" w:rsidRPr="00000000">
        <w:rPr>
          <w:sz w:val="24"/>
          <w:szCs w:val="24"/>
          <w:rtl w:val="0"/>
        </w:rPr>
        <w:t xml:space="preserve">) </w:t>
      </w:r>
      <w:r w:rsidDel="00000000" w:rsidR="00000000" w:rsidRPr="00000000">
        <w:rPr>
          <w:rtl w:val="0"/>
        </w:rPr>
        <w:t xml:space="preserve">pentru finanțare europeană sunt de 41,74 mld Euro (din care 13,06</w:t>
      </w:r>
      <w:r w:rsidDel="00000000" w:rsidR="00000000" w:rsidRPr="00000000">
        <w:rPr>
          <w:sz w:val="24"/>
          <w:szCs w:val="24"/>
          <w:rtl w:val="0"/>
        </w:rPr>
        <w:t xml:space="preserve"> fonduri externe </w:t>
      </w:r>
      <w:r w:rsidDel="00000000" w:rsidR="00000000" w:rsidRPr="00000000">
        <w:rPr>
          <w:rtl w:val="0"/>
        </w:rPr>
        <w:t xml:space="preserve">și 28,68 contribuția maximă a bugetului de stat)</w:t>
      </w:r>
      <w:r w:rsidDel="00000000" w:rsidR="00000000" w:rsidRPr="00000000">
        <w:rPr>
          <w:sz w:val="24"/>
          <w:szCs w:val="24"/>
          <w:rtl w:val="0"/>
        </w:rPr>
        <w:t xml:space="preserve">, rezultând un deficit de </w:t>
      </w:r>
      <w:r w:rsidDel="00000000" w:rsidR="00000000" w:rsidRPr="00000000">
        <w:rPr>
          <w:rtl w:val="0"/>
        </w:rPr>
        <w:t xml:space="preserve">31.03</w:t>
      </w:r>
      <w:r w:rsidDel="00000000" w:rsidR="00000000" w:rsidRPr="00000000">
        <w:rPr>
          <w:sz w:val="24"/>
          <w:szCs w:val="24"/>
          <w:rtl w:val="0"/>
        </w:rPr>
        <w:t xml:space="preserve"> mld.</w:t>
      </w:r>
      <w:r w:rsidDel="00000000" w:rsidR="00000000" w:rsidRPr="00000000">
        <w:rPr>
          <w:rtl w:val="0"/>
        </w:rPr>
        <w:t xml:space="preserve">EUR</w:t>
      </w:r>
      <w:r w:rsidDel="00000000" w:rsidR="00000000" w:rsidRPr="00000000">
        <w:rPr>
          <w:rtl w:val="0"/>
        </w:rPr>
        <w:t xml:space="preserve"> </w:t>
      </w:r>
      <w:r w:rsidDel="00000000" w:rsidR="00000000" w:rsidRPr="00000000">
        <w:rPr>
          <w:sz w:val="24"/>
          <w:szCs w:val="24"/>
          <w:rtl w:val="0"/>
        </w:rPr>
        <w:t xml:space="preserve">care poate fi acoperit de la bugetul de stat, respectiv prin împrumuturi externe și fonduri private. În concluzie, România va trebui să asigure în următorii 10 ani contribuția financiară aferentă proiectelor cu finanțare europeană la care se adaugă necesarul pentru finalizarea întregii infrastructuri prezentate în acest plan, rezultând un efort financiar reprezentând aproximativ 2% din PIB/an în funcție de progresul fizic și financiar al proiectelor.</w:t>
      </w:r>
    </w:p>
    <w:p w:rsidR="00000000" w:rsidDel="00000000" w:rsidP="00000000" w:rsidRDefault="00000000" w:rsidRPr="00000000" w14:paraId="00003534">
      <w:pPr>
        <w:spacing w:after="160" w:before="0" w:line="240" w:lineRule="auto"/>
        <w:rPr/>
      </w:pPr>
      <w:r w:rsidDel="00000000" w:rsidR="00000000" w:rsidRPr="00000000">
        <w:rPr>
          <w:rtl w:val="0"/>
        </w:rPr>
        <w:t xml:space="preserve">Pentru identificarea de surse suplimentare de fonduri, în cadrul </w:t>
      </w:r>
      <w:r w:rsidDel="00000000" w:rsidR="00000000" w:rsidRPr="00000000">
        <w:rPr>
          <w:rtl w:val="0"/>
        </w:rPr>
        <w:t xml:space="preserve">PNRR</w:t>
      </w:r>
      <w:r w:rsidDel="00000000" w:rsidR="00000000" w:rsidRPr="00000000">
        <w:rPr>
          <w:rtl w:val="0"/>
        </w:rPr>
        <w:t xml:space="preserve"> a fost asumată o reformă care include aprobarea unui pachet legislativ necesar pentru implementarea noului sistem de taxare/impozitare conform principiului „poluatorul plătește” și a principiului taxării ecologice include:</w:t>
      </w:r>
    </w:p>
    <w:p w:rsidR="00000000" w:rsidDel="00000000" w:rsidP="00000000" w:rsidRDefault="00000000" w:rsidRPr="00000000" w14:paraId="00003535">
      <w:pPr>
        <w:numPr>
          <w:ilvl w:val="0"/>
          <w:numId w:val="131"/>
        </w:numPr>
        <w:spacing w:after="0" w:before="0" w:line="240" w:lineRule="auto"/>
        <w:ind w:left="1440" w:hanging="360"/>
        <w:rPr/>
      </w:pPr>
      <w:r w:rsidDel="00000000" w:rsidR="00000000" w:rsidRPr="00000000">
        <w:rPr>
          <w:rtl w:val="0"/>
        </w:rPr>
        <w:t xml:space="preserve">taxare pe baza distanței pentru vehiculele de marfă poluante, de tonaj greu (de tipul camioanelor și alte tipuri de autoutilitare) și </w:t>
      </w:r>
    </w:p>
    <w:p w:rsidR="00000000" w:rsidDel="00000000" w:rsidP="00000000" w:rsidRDefault="00000000" w:rsidRPr="00000000" w14:paraId="00003536">
      <w:pPr>
        <w:numPr>
          <w:ilvl w:val="0"/>
          <w:numId w:val="131"/>
        </w:numPr>
        <w:spacing w:after="160" w:before="0" w:line="240" w:lineRule="auto"/>
        <w:ind w:left="1440" w:hanging="360"/>
        <w:rPr/>
      </w:pPr>
      <w:r w:rsidDel="00000000" w:rsidR="00000000" w:rsidRPr="00000000">
        <w:rPr>
          <w:rtl w:val="0"/>
        </w:rPr>
        <w:t xml:space="preserve">stabilirea unor programe de stimulare a </w:t>
      </w:r>
      <w:r w:rsidDel="00000000" w:rsidR="00000000" w:rsidRPr="00000000">
        <w:rPr>
          <w:rtl w:val="0"/>
        </w:rPr>
        <w:t xml:space="preserve">reînnoirii</w:t>
      </w:r>
      <w:r w:rsidDel="00000000" w:rsidR="00000000" w:rsidRPr="00000000">
        <w:rPr>
          <w:rtl w:val="0"/>
        </w:rPr>
        <w:t xml:space="preserve"> parcului auto (în special autovehicule mici/autocare/autobuze) prin intermediul unor scheme de casare, corelate cu măsuri de taxare/impozitare la nivel local pentru deținerea în </w:t>
      </w:r>
      <w:r w:rsidDel="00000000" w:rsidR="00000000" w:rsidRPr="00000000">
        <w:rPr>
          <w:rtl w:val="0"/>
        </w:rPr>
        <w:t xml:space="preserve">proprietate a celor mai poluante vehicule de pasageri;</w:t>
      </w:r>
    </w:p>
    <w:p w:rsidR="00000000" w:rsidDel="00000000" w:rsidP="00000000" w:rsidRDefault="00000000" w:rsidRPr="00000000" w14:paraId="00003537">
      <w:pPr>
        <w:spacing w:after="120" w:before="120" w:line="240" w:lineRule="auto"/>
        <w:jc w:val="both"/>
        <w:rPr>
          <w:sz w:val="24"/>
          <w:szCs w:val="24"/>
        </w:rPr>
      </w:pPr>
      <w:r w:rsidDel="00000000" w:rsidR="00000000" w:rsidRPr="00000000">
        <w:rPr>
          <w:sz w:val="24"/>
          <w:szCs w:val="24"/>
          <w:rtl w:val="0"/>
        </w:rPr>
        <w:t xml:space="preserve">În contextul discuțiilor legate de întreținerea infrastructurii, se estimează faptul că </w:t>
      </w:r>
      <w:r w:rsidDel="00000000" w:rsidR="00000000" w:rsidRPr="00000000">
        <w:rPr>
          <w:sz w:val="24"/>
          <w:szCs w:val="24"/>
          <w:rtl w:val="0"/>
        </w:rPr>
        <w:t xml:space="preserve">potențialul venit suplimentar generat de o astfel de taxare ar fi între 1 și 2 mld</w:t>
      </w:r>
      <w:r w:rsidDel="00000000" w:rsidR="00000000" w:rsidRPr="00000000">
        <w:rPr>
          <w:rtl w:val="0"/>
        </w:rPr>
        <w:t xml:space="preserve">.EUR</w:t>
      </w:r>
      <w:r w:rsidDel="00000000" w:rsidR="00000000" w:rsidRPr="00000000">
        <w:rPr>
          <w:sz w:val="24"/>
          <w:szCs w:val="24"/>
          <w:rtl w:val="0"/>
        </w:rPr>
        <w:t xml:space="preserve">/an</w:t>
      </w:r>
      <w:r w:rsidDel="00000000" w:rsidR="00000000" w:rsidRPr="00000000">
        <w:rPr>
          <w:sz w:val="24"/>
          <w:szCs w:val="24"/>
          <w:rtl w:val="0"/>
        </w:rPr>
        <w:t xml:space="preserve"> în acest mod (estimarea MPGT 1.1 </w:t>
      </w:r>
      <w:r w:rsidDel="00000000" w:rsidR="00000000" w:rsidRPr="00000000">
        <w:rPr>
          <w:rtl w:val="0"/>
        </w:rPr>
        <w:t xml:space="preserve">mld.EUR</w:t>
      </w:r>
      <w:r w:rsidDel="00000000" w:rsidR="00000000" w:rsidRPr="00000000">
        <w:rPr>
          <w:sz w:val="24"/>
          <w:szCs w:val="24"/>
          <w:rtl w:val="0"/>
        </w:rPr>
        <w:t xml:space="preserve"> în 2020 / 1.9 </w:t>
      </w:r>
      <w:r w:rsidDel="00000000" w:rsidR="00000000" w:rsidRPr="00000000">
        <w:rPr>
          <w:rtl w:val="0"/>
        </w:rPr>
        <w:t xml:space="preserve">mld</w:t>
      </w:r>
      <w:r w:rsidDel="00000000" w:rsidR="00000000" w:rsidRPr="00000000">
        <w:rPr>
          <w:sz w:val="24"/>
          <w:szCs w:val="24"/>
          <w:rtl w:val="0"/>
        </w:rPr>
        <w:t xml:space="preserve">.</w:t>
      </w:r>
      <w:r w:rsidDel="00000000" w:rsidR="00000000" w:rsidRPr="00000000">
        <w:rPr>
          <w:rtl w:val="0"/>
        </w:rPr>
        <w:t xml:space="preserve">EUR</w:t>
      </w:r>
      <w:r w:rsidDel="00000000" w:rsidR="00000000" w:rsidRPr="00000000">
        <w:rPr>
          <w:sz w:val="24"/>
          <w:szCs w:val="24"/>
          <w:rtl w:val="0"/>
        </w:rPr>
        <w:t xml:space="preserve"> în 2030) permițând o împărțire rezonabilă între întreținere și noi investiții. Un astfel de sistem este standard la nivelul UE, fiind deja operațional în Germania, Austria, Polonia, Ungaria, Cehia, Slovacia, Portugalia și Belgia. Nivelul inițial estimat pentru România de 0.15 </w:t>
      </w:r>
      <w:r w:rsidDel="00000000" w:rsidR="00000000" w:rsidRPr="00000000">
        <w:rPr>
          <w:rtl w:val="0"/>
        </w:rPr>
        <w:t xml:space="preserve">EUR</w:t>
      </w:r>
      <w:r w:rsidDel="00000000" w:rsidR="00000000" w:rsidRPr="00000000">
        <w:rPr>
          <w:sz w:val="24"/>
          <w:szCs w:val="24"/>
          <w:rtl w:val="0"/>
        </w:rPr>
        <w:t xml:space="preserve">/km) comparat cu Polonia (0.2-0.4 </w:t>
      </w:r>
      <w:r w:rsidDel="00000000" w:rsidR="00000000" w:rsidRPr="00000000">
        <w:rPr>
          <w:rtl w:val="0"/>
        </w:rPr>
        <w:t xml:space="preserve">EUR</w:t>
      </w:r>
      <w:r w:rsidDel="00000000" w:rsidR="00000000" w:rsidRPr="00000000">
        <w:rPr>
          <w:rtl w:val="0"/>
        </w:rPr>
        <w:t xml:space="preserve">/km</w:t>
      </w:r>
      <w:r w:rsidDel="00000000" w:rsidR="00000000" w:rsidRPr="00000000">
        <w:rPr>
          <w:sz w:val="24"/>
          <w:szCs w:val="24"/>
          <w:rtl w:val="0"/>
        </w:rPr>
        <w:t xml:space="preserve">) este unul ce ia în calcul specificul industriei de transport naționale. Printre beneficiile secundare se numără un transfer estimat de 10% către </w:t>
      </w:r>
      <w:r w:rsidDel="00000000" w:rsidR="00000000" w:rsidRPr="00000000">
        <w:rPr>
          <w:sz w:val="24"/>
          <w:szCs w:val="24"/>
          <w:rtl w:val="0"/>
        </w:rPr>
        <w:t xml:space="preserve">infrastructura</w:t>
      </w:r>
      <w:r w:rsidDel="00000000" w:rsidR="00000000" w:rsidRPr="00000000">
        <w:rPr>
          <w:sz w:val="24"/>
          <w:szCs w:val="24"/>
          <w:rtl w:val="0"/>
        </w:rPr>
        <w:t xml:space="preserve"> feroviară ducând la descongestionare, poluare redusă și siguranță crescută. Implementarea unui astfel de sistem trebuie bineînțeles asigurată într-un mod gradual, pe baza unui studiu de fezabilitate care să analizeze atât financiar cât și tehnic opțiunile posibile.</w:t>
      </w:r>
    </w:p>
    <w:p w:rsidR="00000000" w:rsidDel="00000000" w:rsidP="00000000" w:rsidRDefault="00000000" w:rsidRPr="00000000" w14:paraId="00003538">
      <w:pPr>
        <w:spacing w:after="120" w:before="120" w:line="240" w:lineRule="auto"/>
        <w:jc w:val="both"/>
        <w:rPr/>
      </w:pPr>
      <w:r w:rsidDel="00000000" w:rsidR="00000000" w:rsidRPr="00000000">
        <w:rPr>
          <w:rtl w:val="0"/>
        </w:rPr>
        <w:t xml:space="preserve">În tabelul 3.3 sunt prezentate sumele utilizate pentru întreținerea rețelei rutiere în perioada 2018-2021.</w:t>
      </w:r>
    </w:p>
    <w:p w:rsidR="00000000" w:rsidDel="00000000" w:rsidP="00000000" w:rsidRDefault="00000000" w:rsidRPr="00000000" w14:paraId="00003539">
      <w:pPr>
        <w:spacing w:line="240" w:lineRule="auto"/>
        <w:jc w:val="left"/>
        <w:rPr/>
      </w:pPr>
      <w:r w:rsidDel="00000000" w:rsidR="00000000" w:rsidRPr="00000000">
        <w:rPr>
          <w:rtl w:val="0"/>
        </w:rPr>
      </w:r>
    </w:p>
    <w:p w:rsidR="00000000" w:rsidDel="00000000" w:rsidP="00000000" w:rsidRDefault="00000000" w:rsidRPr="00000000" w14:paraId="0000353A">
      <w:pPr>
        <w:rPr>
          <w:b w:val="1"/>
          <w:sz w:val="22"/>
          <w:szCs w:val="22"/>
        </w:rPr>
      </w:pPr>
      <w:r w:rsidDel="00000000" w:rsidR="00000000" w:rsidRPr="00000000">
        <w:rPr>
          <w:rtl w:val="0"/>
        </w:rPr>
        <w:t xml:space="preserve">                             </w:t>
      </w:r>
      <w:r w:rsidDel="00000000" w:rsidR="00000000" w:rsidRPr="00000000">
        <w:rPr>
          <w:b w:val="1"/>
          <w:sz w:val="22"/>
          <w:szCs w:val="22"/>
          <w:rtl w:val="0"/>
        </w:rPr>
        <w:t xml:space="preserve"> </w:t>
      </w:r>
      <w:r w:rsidDel="00000000" w:rsidR="00000000" w:rsidRPr="00000000">
        <w:rPr>
          <w:b w:val="1"/>
          <w:sz w:val="22"/>
          <w:szCs w:val="22"/>
          <w:rtl w:val="0"/>
        </w:rPr>
        <w:t xml:space="preserve">Tabelul 3.3. Costul pentru întreținerea rețelei rutiere (2018 - 2021)</w:t>
      </w:r>
    </w:p>
    <w:tbl>
      <w:tblPr>
        <w:tblStyle w:val="Table100"/>
        <w:tblW w:w="733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20"/>
        <w:gridCol w:w="2730"/>
        <w:gridCol w:w="990"/>
        <w:gridCol w:w="915"/>
        <w:gridCol w:w="1035"/>
        <w:gridCol w:w="945"/>
        <w:tblGridChange w:id="0">
          <w:tblGrid>
            <w:gridCol w:w="720"/>
            <w:gridCol w:w="2730"/>
            <w:gridCol w:w="990"/>
            <w:gridCol w:w="915"/>
            <w:gridCol w:w="1035"/>
            <w:gridCol w:w="945"/>
          </w:tblGrid>
        </w:tblGridChange>
      </w:tblGrid>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shd w:fill="efefef" w:val="clear"/>
            <w:tcMar>
              <w:top w:w="0.0" w:type="dxa"/>
              <w:left w:w="40.0" w:type="dxa"/>
              <w:bottom w:w="0.0" w:type="dxa"/>
              <w:right w:w="40.0" w:type="dxa"/>
            </w:tcMar>
            <w:vAlign w:val="center"/>
          </w:tcPr>
          <w:p w:rsidR="00000000" w:rsidDel="00000000" w:rsidP="00000000" w:rsidRDefault="00000000" w:rsidRPr="00000000" w14:paraId="0000353B">
            <w:pPr>
              <w:widowControl w:val="0"/>
              <w:spacing w:after="0" w:before="0" w:line="240" w:lineRule="auto"/>
              <w:jc w:val="center"/>
              <w:rPr>
                <w:b w:val="1"/>
                <w:sz w:val="16"/>
                <w:szCs w:val="16"/>
              </w:rPr>
            </w:pPr>
            <w:r w:rsidDel="00000000" w:rsidR="00000000" w:rsidRPr="00000000">
              <w:rPr>
                <w:b w:val="1"/>
                <w:sz w:val="16"/>
                <w:szCs w:val="16"/>
                <w:rtl w:val="0"/>
              </w:rPr>
              <w:t xml:space="preserve">Nr. Crt.</w:t>
            </w:r>
          </w:p>
        </w:tc>
        <w:tc>
          <w:tcPr>
            <w:tcBorders>
              <w:top w:color="000000" w:space="0" w:sz="6" w:val="single"/>
              <w:left w:color="000000" w:space="0" w:sz="6" w:val="single"/>
              <w:bottom w:color="000000" w:space="0" w:sz="6" w:val="single"/>
              <w:right w:color="000000" w:space="0" w:sz="6" w:val="single"/>
            </w:tcBorders>
            <w:shd w:fill="efefef" w:val="clear"/>
            <w:tcMar>
              <w:top w:w="0.0" w:type="dxa"/>
              <w:left w:w="40.0" w:type="dxa"/>
              <w:bottom w:w="0.0" w:type="dxa"/>
              <w:right w:w="40.0" w:type="dxa"/>
            </w:tcMar>
            <w:vAlign w:val="center"/>
          </w:tcPr>
          <w:p w:rsidR="00000000" w:rsidDel="00000000" w:rsidP="00000000" w:rsidRDefault="00000000" w:rsidRPr="00000000" w14:paraId="0000353C">
            <w:pPr>
              <w:widowControl w:val="0"/>
              <w:spacing w:after="0" w:before="0" w:line="240" w:lineRule="auto"/>
              <w:jc w:val="center"/>
              <w:rPr>
                <w:sz w:val="16"/>
                <w:szCs w:val="16"/>
              </w:rPr>
            </w:pPr>
            <w:r w:rsidDel="00000000" w:rsidR="00000000" w:rsidRPr="00000000">
              <w:rPr>
                <w:b w:val="1"/>
                <w:sz w:val="16"/>
                <w:szCs w:val="16"/>
                <w:rtl w:val="0"/>
              </w:rPr>
              <w:t xml:space="preserve">Sursa de finanțare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center"/>
          </w:tcPr>
          <w:p w:rsidR="00000000" w:rsidDel="00000000" w:rsidP="00000000" w:rsidRDefault="00000000" w:rsidRPr="00000000" w14:paraId="0000353D">
            <w:pPr>
              <w:widowControl w:val="0"/>
              <w:spacing w:after="0" w:before="0" w:line="240" w:lineRule="auto"/>
              <w:jc w:val="center"/>
              <w:rPr>
                <w:b w:val="1"/>
                <w:sz w:val="16"/>
                <w:szCs w:val="16"/>
              </w:rPr>
            </w:pPr>
            <w:r w:rsidDel="00000000" w:rsidR="00000000" w:rsidRPr="00000000">
              <w:rPr>
                <w:b w:val="1"/>
                <w:sz w:val="16"/>
                <w:szCs w:val="16"/>
                <w:rtl w:val="0"/>
              </w:rPr>
              <w:t xml:space="preserve">2018</w:t>
            </w:r>
          </w:p>
          <w:p w:rsidR="00000000" w:rsidDel="00000000" w:rsidP="00000000" w:rsidRDefault="00000000" w:rsidRPr="00000000" w14:paraId="0000353E">
            <w:pPr>
              <w:widowControl w:val="0"/>
              <w:spacing w:after="0" w:before="0" w:line="240" w:lineRule="auto"/>
              <w:jc w:val="center"/>
              <w:rPr>
                <w:sz w:val="16"/>
                <w:szCs w:val="16"/>
              </w:rPr>
            </w:pPr>
            <w:r w:rsidDel="00000000" w:rsidR="00000000" w:rsidRPr="00000000">
              <w:rPr>
                <w:b w:val="1"/>
                <w:sz w:val="16"/>
                <w:szCs w:val="16"/>
                <w:rtl w:val="0"/>
              </w:rPr>
              <w:t xml:space="preserve">(mil.EUR)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center"/>
          </w:tcPr>
          <w:p w:rsidR="00000000" w:rsidDel="00000000" w:rsidP="00000000" w:rsidRDefault="00000000" w:rsidRPr="00000000" w14:paraId="0000353F">
            <w:pPr>
              <w:widowControl w:val="0"/>
              <w:spacing w:after="0" w:before="0" w:line="240" w:lineRule="auto"/>
              <w:jc w:val="center"/>
              <w:rPr>
                <w:b w:val="1"/>
                <w:sz w:val="16"/>
                <w:szCs w:val="16"/>
              </w:rPr>
            </w:pPr>
            <w:r w:rsidDel="00000000" w:rsidR="00000000" w:rsidRPr="00000000">
              <w:rPr>
                <w:b w:val="1"/>
                <w:sz w:val="16"/>
                <w:szCs w:val="16"/>
                <w:rtl w:val="0"/>
              </w:rPr>
              <w:t xml:space="preserve">2019</w:t>
            </w:r>
          </w:p>
          <w:p w:rsidR="00000000" w:rsidDel="00000000" w:rsidP="00000000" w:rsidRDefault="00000000" w:rsidRPr="00000000" w14:paraId="00003540">
            <w:pPr>
              <w:widowControl w:val="0"/>
              <w:spacing w:after="0" w:before="0" w:line="240" w:lineRule="auto"/>
              <w:jc w:val="center"/>
              <w:rPr>
                <w:sz w:val="16"/>
                <w:szCs w:val="16"/>
              </w:rPr>
            </w:pPr>
            <w:r w:rsidDel="00000000" w:rsidR="00000000" w:rsidRPr="00000000">
              <w:rPr>
                <w:b w:val="1"/>
                <w:sz w:val="16"/>
                <w:szCs w:val="16"/>
                <w:rtl w:val="0"/>
              </w:rPr>
              <w:t xml:space="preserve">(mil.EUR)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center"/>
          </w:tcPr>
          <w:p w:rsidR="00000000" w:rsidDel="00000000" w:rsidP="00000000" w:rsidRDefault="00000000" w:rsidRPr="00000000" w14:paraId="00003541">
            <w:pPr>
              <w:widowControl w:val="0"/>
              <w:spacing w:after="0" w:before="0" w:line="240" w:lineRule="auto"/>
              <w:jc w:val="center"/>
              <w:rPr>
                <w:b w:val="1"/>
                <w:sz w:val="16"/>
                <w:szCs w:val="16"/>
              </w:rPr>
            </w:pPr>
            <w:r w:rsidDel="00000000" w:rsidR="00000000" w:rsidRPr="00000000">
              <w:rPr>
                <w:b w:val="1"/>
                <w:sz w:val="16"/>
                <w:szCs w:val="16"/>
                <w:rtl w:val="0"/>
              </w:rPr>
              <w:t xml:space="preserve">2020</w:t>
            </w:r>
          </w:p>
          <w:p w:rsidR="00000000" w:rsidDel="00000000" w:rsidP="00000000" w:rsidRDefault="00000000" w:rsidRPr="00000000" w14:paraId="00003542">
            <w:pPr>
              <w:widowControl w:val="0"/>
              <w:spacing w:after="0" w:before="0" w:line="240" w:lineRule="auto"/>
              <w:jc w:val="center"/>
              <w:rPr>
                <w:sz w:val="16"/>
                <w:szCs w:val="16"/>
              </w:rPr>
            </w:pPr>
            <w:r w:rsidDel="00000000" w:rsidR="00000000" w:rsidRPr="00000000">
              <w:rPr>
                <w:b w:val="1"/>
                <w:sz w:val="16"/>
                <w:szCs w:val="16"/>
                <w:rtl w:val="0"/>
              </w:rPr>
              <w:t xml:space="preserve">(mil.EUR)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center"/>
          </w:tcPr>
          <w:p w:rsidR="00000000" w:rsidDel="00000000" w:rsidP="00000000" w:rsidRDefault="00000000" w:rsidRPr="00000000" w14:paraId="00003543">
            <w:pPr>
              <w:widowControl w:val="0"/>
              <w:spacing w:after="0" w:before="0" w:line="240" w:lineRule="auto"/>
              <w:jc w:val="center"/>
              <w:rPr>
                <w:b w:val="1"/>
                <w:sz w:val="16"/>
                <w:szCs w:val="16"/>
              </w:rPr>
            </w:pPr>
            <w:r w:rsidDel="00000000" w:rsidR="00000000" w:rsidRPr="00000000">
              <w:rPr>
                <w:b w:val="1"/>
                <w:sz w:val="16"/>
                <w:szCs w:val="16"/>
                <w:rtl w:val="0"/>
              </w:rPr>
              <w:t xml:space="preserve">2021</w:t>
            </w:r>
          </w:p>
          <w:p w:rsidR="00000000" w:rsidDel="00000000" w:rsidP="00000000" w:rsidRDefault="00000000" w:rsidRPr="00000000" w14:paraId="00003544">
            <w:pPr>
              <w:widowControl w:val="0"/>
              <w:spacing w:after="0" w:before="0" w:line="240" w:lineRule="auto"/>
              <w:jc w:val="center"/>
              <w:rPr>
                <w:sz w:val="16"/>
                <w:szCs w:val="16"/>
              </w:rPr>
            </w:pPr>
            <w:r w:rsidDel="00000000" w:rsidR="00000000" w:rsidRPr="00000000">
              <w:rPr>
                <w:b w:val="1"/>
                <w:sz w:val="16"/>
                <w:szCs w:val="16"/>
                <w:rtl w:val="0"/>
              </w:rPr>
              <w:t xml:space="preserve">(mil.EUR)</w:t>
            </w:r>
            <w:r w:rsidDel="00000000" w:rsidR="00000000" w:rsidRPr="00000000">
              <w:rPr>
                <w:rtl w:val="0"/>
              </w:rPr>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5">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6">
            <w:pPr>
              <w:widowControl w:val="0"/>
              <w:spacing w:after="0" w:before="0" w:line="240" w:lineRule="auto"/>
              <w:jc w:val="left"/>
              <w:rPr>
                <w:sz w:val="16"/>
                <w:szCs w:val="16"/>
              </w:rPr>
            </w:pPr>
            <w:r w:rsidDel="00000000" w:rsidR="00000000" w:rsidRPr="00000000">
              <w:rPr>
                <w:sz w:val="16"/>
                <w:szCs w:val="16"/>
                <w:rtl w:val="0"/>
              </w:rPr>
              <w:t xml:space="preserve">Transferuri de la bugetul de stat</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7">
            <w:pPr>
              <w:widowControl w:val="0"/>
              <w:spacing w:after="0" w:before="0" w:line="240" w:lineRule="auto"/>
              <w:jc w:val="right"/>
              <w:rPr>
                <w:sz w:val="16"/>
                <w:szCs w:val="16"/>
              </w:rPr>
            </w:pPr>
            <w:r w:rsidDel="00000000" w:rsidR="00000000" w:rsidRPr="00000000">
              <w:rPr>
                <w:sz w:val="16"/>
                <w:szCs w:val="16"/>
                <w:rtl w:val="0"/>
              </w:rPr>
              <w:t xml:space="preserve">59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8">
            <w:pPr>
              <w:widowControl w:val="0"/>
              <w:spacing w:after="0" w:before="0" w:line="240" w:lineRule="auto"/>
              <w:jc w:val="right"/>
              <w:rPr>
                <w:sz w:val="16"/>
                <w:szCs w:val="16"/>
              </w:rPr>
            </w:pPr>
            <w:r w:rsidDel="00000000" w:rsidR="00000000" w:rsidRPr="00000000">
              <w:rPr>
                <w:sz w:val="16"/>
                <w:szCs w:val="16"/>
                <w:rtl w:val="0"/>
              </w:rPr>
              <w:t xml:space="preserve">183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9">
            <w:pPr>
              <w:widowControl w:val="0"/>
              <w:spacing w:after="0" w:before="0" w:line="240" w:lineRule="auto"/>
              <w:jc w:val="right"/>
              <w:rPr>
                <w:sz w:val="16"/>
                <w:szCs w:val="16"/>
              </w:rPr>
            </w:pPr>
            <w:r w:rsidDel="00000000" w:rsidR="00000000" w:rsidRPr="00000000">
              <w:rPr>
                <w:sz w:val="16"/>
                <w:szCs w:val="16"/>
                <w:rtl w:val="0"/>
              </w:rPr>
              <w:t xml:space="preserve">114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A">
            <w:pPr>
              <w:widowControl w:val="0"/>
              <w:spacing w:after="0" w:before="0" w:line="240" w:lineRule="auto"/>
              <w:jc w:val="right"/>
              <w:rPr>
                <w:sz w:val="16"/>
                <w:szCs w:val="16"/>
              </w:rPr>
            </w:pPr>
            <w:r w:rsidDel="00000000" w:rsidR="00000000" w:rsidRPr="00000000">
              <w:rPr>
                <w:sz w:val="16"/>
                <w:szCs w:val="16"/>
                <w:rtl w:val="0"/>
              </w:rPr>
              <w:t xml:space="preserve">155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B">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C">
            <w:pPr>
              <w:widowControl w:val="0"/>
              <w:spacing w:after="0" w:before="0" w:line="240" w:lineRule="auto"/>
              <w:jc w:val="left"/>
              <w:rPr>
                <w:sz w:val="16"/>
                <w:szCs w:val="16"/>
              </w:rPr>
            </w:pPr>
            <w:r w:rsidDel="00000000" w:rsidR="00000000" w:rsidRPr="00000000">
              <w:rPr>
                <w:sz w:val="16"/>
                <w:szCs w:val="16"/>
                <w:rtl w:val="0"/>
              </w:rPr>
              <w:t xml:space="preserve">Venituri proprii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D">
            <w:pPr>
              <w:widowControl w:val="0"/>
              <w:spacing w:after="0" w:before="0" w:line="240" w:lineRule="auto"/>
              <w:jc w:val="right"/>
              <w:rPr>
                <w:sz w:val="16"/>
                <w:szCs w:val="16"/>
              </w:rPr>
            </w:pPr>
            <w:r w:rsidDel="00000000" w:rsidR="00000000" w:rsidRPr="00000000">
              <w:rPr>
                <w:sz w:val="16"/>
                <w:szCs w:val="16"/>
                <w:rtl w:val="0"/>
              </w:rPr>
              <w:t xml:space="preserve">118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E">
            <w:pPr>
              <w:widowControl w:val="0"/>
              <w:spacing w:after="0" w:before="0" w:line="240" w:lineRule="auto"/>
              <w:jc w:val="right"/>
              <w:rPr>
                <w:sz w:val="16"/>
                <w:szCs w:val="16"/>
              </w:rPr>
            </w:pPr>
            <w:r w:rsidDel="00000000" w:rsidR="00000000" w:rsidRPr="00000000">
              <w:rPr>
                <w:sz w:val="16"/>
                <w:szCs w:val="16"/>
                <w:rtl w:val="0"/>
              </w:rPr>
              <w:t xml:space="preserve">144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4F">
            <w:pPr>
              <w:widowControl w:val="0"/>
              <w:spacing w:after="0" w:before="0" w:line="240" w:lineRule="auto"/>
              <w:jc w:val="right"/>
              <w:rPr>
                <w:sz w:val="16"/>
                <w:szCs w:val="16"/>
              </w:rPr>
            </w:pPr>
            <w:r w:rsidDel="00000000" w:rsidR="00000000" w:rsidRPr="00000000">
              <w:rPr>
                <w:sz w:val="16"/>
                <w:szCs w:val="16"/>
                <w:rtl w:val="0"/>
              </w:rPr>
              <w:t xml:space="preserve">165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0">
            <w:pPr>
              <w:widowControl w:val="0"/>
              <w:spacing w:after="0" w:before="0" w:line="240" w:lineRule="auto"/>
              <w:jc w:val="right"/>
              <w:rPr>
                <w:sz w:val="16"/>
                <w:szCs w:val="16"/>
              </w:rPr>
            </w:pPr>
            <w:r w:rsidDel="00000000" w:rsidR="00000000" w:rsidRPr="00000000">
              <w:rPr>
                <w:sz w:val="16"/>
                <w:szCs w:val="16"/>
                <w:rtl w:val="0"/>
              </w:rPr>
              <w:t xml:space="preserve">156</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1">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2">
            <w:pPr>
              <w:widowControl w:val="0"/>
              <w:spacing w:after="0" w:before="0" w:line="240" w:lineRule="auto"/>
              <w:jc w:val="left"/>
              <w:rPr>
                <w:sz w:val="16"/>
                <w:szCs w:val="16"/>
              </w:rPr>
            </w:pPr>
            <w:r w:rsidDel="00000000" w:rsidR="00000000" w:rsidRPr="00000000">
              <w:rPr>
                <w:sz w:val="16"/>
                <w:szCs w:val="16"/>
                <w:rtl w:val="0"/>
              </w:rPr>
              <w:t xml:space="preserve">FSUE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3">
            <w:pPr>
              <w:widowControl w:val="0"/>
              <w:spacing w:after="0" w:before="0" w:line="240" w:lineRule="auto"/>
              <w:jc w:val="right"/>
              <w:rPr>
                <w:sz w:val="16"/>
                <w:szCs w:val="16"/>
              </w:rPr>
            </w:pPr>
            <w:r w:rsidDel="00000000" w:rsidR="00000000" w:rsidRPr="00000000">
              <w:rPr>
                <w:sz w:val="16"/>
                <w:szCs w:val="16"/>
                <w:rtl w:val="0"/>
              </w:rPr>
              <w:t xml:space="preserve">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4">
            <w:pPr>
              <w:widowControl w:val="0"/>
              <w:spacing w:after="0" w:before="0" w:line="240" w:lineRule="auto"/>
              <w:jc w:val="right"/>
              <w:rPr>
                <w:sz w:val="16"/>
                <w:szCs w:val="16"/>
              </w:rPr>
            </w:pPr>
            <w:r w:rsidDel="00000000" w:rsidR="00000000" w:rsidRPr="00000000">
              <w:rPr>
                <w:sz w:val="16"/>
                <w:szCs w:val="16"/>
                <w:rtl w:val="0"/>
              </w:rPr>
              <w:t xml:space="preserve">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5">
            <w:pPr>
              <w:widowControl w:val="0"/>
              <w:spacing w:after="0" w:before="0" w:line="240" w:lineRule="auto"/>
              <w:jc w:val="right"/>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6">
            <w:pPr>
              <w:widowControl w:val="0"/>
              <w:spacing w:after="0" w:before="0" w:line="240" w:lineRule="auto"/>
              <w:jc w:val="right"/>
              <w:rPr>
                <w:sz w:val="16"/>
                <w:szCs w:val="16"/>
              </w:rPr>
            </w:pPr>
            <w:r w:rsidDel="00000000" w:rsidR="00000000" w:rsidRPr="00000000">
              <w:rPr>
                <w:sz w:val="16"/>
                <w:szCs w:val="16"/>
                <w:rtl w:val="0"/>
              </w:rPr>
              <w:t xml:space="preserve">1</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7">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8">
            <w:pPr>
              <w:widowControl w:val="0"/>
              <w:spacing w:after="0" w:before="0" w:line="240" w:lineRule="auto"/>
              <w:jc w:val="left"/>
              <w:rPr>
                <w:sz w:val="16"/>
                <w:szCs w:val="16"/>
              </w:rPr>
            </w:pPr>
            <w:r w:rsidDel="00000000" w:rsidR="00000000" w:rsidRPr="00000000">
              <w:rPr>
                <w:sz w:val="16"/>
                <w:szCs w:val="16"/>
                <w:rtl w:val="0"/>
              </w:rPr>
              <w:t xml:space="preserve">Garanții de bună execuție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9">
            <w:pPr>
              <w:widowControl w:val="0"/>
              <w:spacing w:after="0" w:before="0" w:line="240" w:lineRule="auto"/>
              <w:jc w:val="right"/>
              <w:rPr>
                <w:sz w:val="16"/>
                <w:szCs w:val="16"/>
              </w:rPr>
            </w:pPr>
            <w:r w:rsidDel="00000000" w:rsidR="00000000" w:rsidRPr="00000000">
              <w:rPr>
                <w:sz w:val="16"/>
                <w:szCs w:val="16"/>
                <w:rtl w:val="0"/>
              </w:rPr>
              <w:t xml:space="preserve">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A">
            <w:pPr>
              <w:widowControl w:val="0"/>
              <w:spacing w:after="0" w:before="0" w:line="240" w:lineRule="auto"/>
              <w:jc w:val="right"/>
              <w:rPr>
                <w:sz w:val="16"/>
                <w:szCs w:val="16"/>
              </w:rPr>
            </w:pPr>
            <w:r w:rsidDel="00000000" w:rsidR="00000000" w:rsidRPr="00000000">
              <w:rPr>
                <w:sz w:val="16"/>
                <w:szCs w:val="16"/>
                <w:rtl w:val="0"/>
              </w:rPr>
              <w:t xml:space="preserve">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B">
            <w:pPr>
              <w:widowControl w:val="0"/>
              <w:spacing w:after="0" w:before="0" w:line="240" w:lineRule="auto"/>
              <w:jc w:val="right"/>
              <w:rPr>
                <w:sz w:val="16"/>
                <w:szCs w:val="16"/>
              </w:rPr>
            </w:pPr>
            <w:r w:rsidDel="00000000" w:rsidR="00000000" w:rsidRPr="00000000">
              <w:rPr>
                <w:sz w:val="16"/>
                <w:szCs w:val="16"/>
                <w:rtl w:val="0"/>
              </w:rPr>
              <w:t xml:space="preserve">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55C">
            <w:pPr>
              <w:widowControl w:val="0"/>
              <w:spacing w:after="0" w:before="0" w:line="240" w:lineRule="auto"/>
              <w:jc w:val="right"/>
              <w:rPr>
                <w:sz w:val="16"/>
                <w:szCs w:val="16"/>
              </w:rPr>
            </w:pPr>
            <w:r w:rsidDel="00000000" w:rsidR="00000000" w:rsidRPr="00000000">
              <w:rPr>
                <w:sz w:val="16"/>
                <w:szCs w:val="16"/>
                <w:rtl w:val="0"/>
              </w:rPr>
              <w:t xml:space="preserve">2</w:t>
            </w:r>
          </w:p>
        </w:tc>
      </w:tr>
      <w:tr>
        <w:trPr>
          <w:cantSplit w:val="0"/>
          <w:trHeight w:val="283.46456692913387" w:hRule="atLeast"/>
          <w:tblHeader w:val="0"/>
        </w:trPr>
        <w:tc>
          <w:tcPr>
            <w:gridSpan w:val="2"/>
            <w:tcBorders>
              <w:top w:color="cccccc" w:space="0" w:sz="6" w:val="single"/>
              <w:left w:color="000000"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355D">
            <w:pPr>
              <w:widowControl w:val="0"/>
              <w:spacing w:after="0" w:before="0" w:line="240" w:lineRule="auto"/>
              <w:jc w:val="center"/>
              <w:rPr>
                <w:sz w:val="16"/>
                <w:szCs w:val="16"/>
              </w:rPr>
            </w:pPr>
            <w:r w:rsidDel="00000000" w:rsidR="00000000" w:rsidRPr="00000000">
              <w:rPr>
                <w:b w:val="1"/>
                <w:sz w:val="16"/>
                <w:szCs w:val="16"/>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355F">
            <w:pPr>
              <w:widowControl w:val="0"/>
              <w:spacing w:after="0" w:before="0" w:line="240" w:lineRule="auto"/>
              <w:jc w:val="right"/>
              <w:rPr>
                <w:sz w:val="16"/>
                <w:szCs w:val="16"/>
              </w:rPr>
            </w:pPr>
            <w:r w:rsidDel="00000000" w:rsidR="00000000" w:rsidRPr="00000000">
              <w:rPr>
                <w:b w:val="1"/>
                <w:sz w:val="16"/>
                <w:szCs w:val="16"/>
                <w:rtl w:val="0"/>
              </w:rPr>
              <w:t xml:space="preserve">178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3560">
            <w:pPr>
              <w:widowControl w:val="0"/>
              <w:spacing w:after="0" w:before="0" w:line="240" w:lineRule="auto"/>
              <w:jc w:val="right"/>
              <w:rPr>
                <w:sz w:val="16"/>
                <w:szCs w:val="16"/>
              </w:rPr>
            </w:pPr>
            <w:r w:rsidDel="00000000" w:rsidR="00000000" w:rsidRPr="00000000">
              <w:rPr>
                <w:b w:val="1"/>
                <w:sz w:val="16"/>
                <w:szCs w:val="16"/>
                <w:rtl w:val="0"/>
              </w:rPr>
              <w:t xml:space="preserve">327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3561">
            <w:pPr>
              <w:widowControl w:val="0"/>
              <w:spacing w:after="0" w:before="0" w:line="240" w:lineRule="auto"/>
              <w:jc w:val="right"/>
              <w:rPr>
                <w:sz w:val="16"/>
                <w:szCs w:val="16"/>
              </w:rPr>
            </w:pPr>
            <w:r w:rsidDel="00000000" w:rsidR="00000000" w:rsidRPr="00000000">
              <w:rPr>
                <w:b w:val="1"/>
                <w:sz w:val="16"/>
                <w:szCs w:val="16"/>
                <w:rtl w:val="0"/>
              </w:rPr>
              <w:t xml:space="preserve">280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3562">
            <w:pPr>
              <w:widowControl w:val="0"/>
              <w:spacing w:after="0" w:before="0" w:line="240" w:lineRule="auto"/>
              <w:jc w:val="right"/>
              <w:rPr>
                <w:sz w:val="16"/>
                <w:szCs w:val="16"/>
              </w:rPr>
            </w:pPr>
            <w:r w:rsidDel="00000000" w:rsidR="00000000" w:rsidRPr="00000000">
              <w:rPr>
                <w:b w:val="1"/>
                <w:sz w:val="16"/>
                <w:szCs w:val="16"/>
                <w:rtl w:val="0"/>
              </w:rPr>
              <w:t xml:space="preserve">315</w:t>
            </w:r>
            <w:r w:rsidDel="00000000" w:rsidR="00000000" w:rsidRPr="00000000">
              <w:rPr>
                <w:rtl w:val="0"/>
              </w:rPr>
            </w:r>
          </w:p>
        </w:tc>
      </w:tr>
    </w:tbl>
    <w:p w:rsidR="00000000" w:rsidDel="00000000" w:rsidP="00000000" w:rsidRDefault="00000000" w:rsidRPr="00000000" w14:paraId="00003563">
      <w:pPr>
        <w:spacing w:after="120" w:before="120" w:line="240" w:lineRule="auto"/>
        <w:jc w:val="both"/>
        <w:rPr/>
      </w:pPr>
      <w:r w:rsidDel="00000000" w:rsidR="00000000" w:rsidRPr="00000000">
        <w:rPr>
          <w:rtl w:val="0"/>
        </w:rPr>
      </w:r>
    </w:p>
    <w:sdt>
      <w:sdtPr>
        <w:tag w:val="goog_rdk_117"/>
      </w:sdtPr>
      <w:sdtContent>
        <w:p w:rsidR="00000000" w:rsidDel="00000000" w:rsidP="00000000" w:rsidRDefault="00000000" w:rsidRPr="00000000" w14:paraId="00003564">
          <w:pPr>
            <w:spacing w:after="120" w:before="120" w:line="240" w:lineRule="auto"/>
            <w:jc w:val="both"/>
            <w:rPr/>
          </w:pPr>
          <w:r w:rsidDel="00000000" w:rsidR="00000000" w:rsidRPr="00000000">
            <w:rPr>
              <w:rtl w:val="0"/>
            </w:rPr>
            <w:t xml:space="preserve">Comparativ, la nivel feroviar situația se prezintă în tabelul 3.4.</w:t>
          </w:r>
        </w:p>
      </w:sdtContent>
    </w:sdt>
    <w:p w:rsidR="00000000" w:rsidDel="00000000" w:rsidP="00000000" w:rsidRDefault="00000000" w:rsidRPr="00000000" w14:paraId="00003565">
      <w:pPr>
        <w:spacing w:line="240" w:lineRule="auto"/>
        <w:jc w:val="center"/>
        <w:rPr/>
      </w:pPr>
      <w:r w:rsidDel="00000000" w:rsidR="00000000" w:rsidRPr="00000000">
        <w:rPr>
          <w:b w:val="1"/>
          <w:i w:val="1"/>
          <w:sz w:val="22"/>
          <w:szCs w:val="22"/>
          <w:rtl w:val="0"/>
        </w:rPr>
        <w:t xml:space="preserve">Tabelul 3.4. Costul pentru întreținerea rețelei feroviare (2016 - 2020)</w:t>
      </w:r>
      <w:r w:rsidDel="00000000" w:rsidR="00000000" w:rsidRPr="00000000">
        <w:rPr>
          <w:rtl w:val="0"/>
        </w:rPr>
      </w:r>
    </w:p>
    <w:tbl>
      <w:tblPr>
        <w:tblStyle w:val="Table101"/>
        <w:tblW w:w="9388.071654373023"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30"/>
        <w:gridCol w:w="5460"/>
        <w:gridCol w:w="573.8883034773446"/>
        <w:gridCol w:w="554.0990516332982"/>
        <w:gridCol w:w="613.4668071654373"/>
        <w:gridCol w:w="613.4668071654373"/>
        <w:gridCol w:w="643.1506849315069"/>
        <w:tblGridChange w:id="0">
          <w:tblGrid>
            <w:gridCol w:w="930"/>
            <w:gridCol w:w="5460"/>
            <w:gridCol w:w="573.8883034773446"/>
            <w:gridCol w:w="554.0990516332982"/>
            <w:gridCol w:w="613.4668071654373"/>
            <w:gridCol w:w="613.4668071654373"/>
            <w:gridCol w:w="643.1506849315069"/>
          </w:tblGrid>
        </w:tblGridChange>
      </w:tblGrid>
      <w:tr>
        <w:trPr>
          <w:cantSplit w:val="0"/>
          <w:trHeight w:val="311.8110236220473" w:hRule="atLeast"/>
          <w:tblHeader w:val="0"/>
        </w:trPr>
        <w:tc>
          <w:tcPr>
            <w:vMerge w:val="restart"/>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center"/>
          </w:tcPr>
          <w:p w:rsidR="00000000" w:rsidDel="00000000" w:rsidP="00000000" w:rsidRDefault="00000000" w:rsidRPr="00000000" w14:paraId="00003566">
            <w:pPr>
              <w:widowControl w:val="0"/>
              <w:spacing w:after="0" w:before="0" w:line="240" w:lineRule="auto"/>
              <w:jc w:val="center"/>
              <w:rPr>
                <w:b w:val="1"/>
                <w:sz w:val="16"/>
                <w:szCs w:val="16"/>
              </w:rPr>
            </w:pPr>
            <w:r w:rsidDel="00000000" w:rsidR="00000000" w:rsidRPr="00000000">
              <w:rPr>
                <w:b w:val="1"/>
                <w:sz w:val="16"/>
                <w:szCs w:val="16"/>
                <w:rtl w:val="0"/>
              </w:rPr>
              <w:t xml:space="preserve">Nr. Crt.</w:t>
            </w:r>
          </w:p>
        </w:tc>
        <w:tc>
          <w:tcPr>
            <w:vMerge w:val="restart"/>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center"/>
          </w:tcPr>
          <w:p w:rsidR="00000000" w:rsidDel="00000000" w:rsidP="00000000" w:rsidRDefault="00000000" w:rsidRPr="00000000" w14:paraId="00003567">
            <w:pPr>
              <w:widowControl w:val="0"/>
              <w:spacing w:after="0" w:before="0" w:line="240" w:lineRule="auto"/>
              <w:jc w:val="center"/>
              <w:rPr>
                <w:b w:val="1"/>
                <w:sz w:val="16"/>
                <w:szCs w:val="16"/>
              </w:rPr>
            </w:pPr>
            <w:r w:rsidDel="00000000" w:rsidR="00000000" w:rsidRPr="00000000">
              <w:rPr>
                <w:b w:val="1"/>
                <w:sz w:val="16"/>
                <w:szCs w:val="16"/>
                <w:rtl w:val="0"/>
              </w:rPr>
              <w:t xml:space="preserve">Necesar/Alocat</w:t>
            </w:r>
          </w:p>
        </w:tc>
        <w:tc>
          <w:tcPr>
            <w:gridSpan w:val="5"/>
            <w:tcBorders>
              <w:top w:color="000000"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center"/>
          </w:tcPr>
          <w:p w:rsidR="00000000" w:rsidDel="00000000" w:rsidP="00000000" w:rsidRDefault="00000000" w:rsidRPr="00000000" w14:paraId="00003568">
            <w:pPr>
              <w:widowControl w:val="0"/>
              <w:spacing w:after="0" w:before="0" w:line="240" w:lineRule="auto"/>
              <w:jc w:val="center"/>
              <w:rPr>
                <w:sz w:val="16"/>
                <w:szCs w:val="16"/>
              </w:rPr>
            </w:pPr>
            <w:r w:rsidDel="00000000" w:rsidR="00000000" w:rsidRPr="00000000">
              <w:rPr>
                <w:b w:val="1"/>
                <w:sz w:val="16"/>
                <w:szCs w:val="16"/>
                <w:rtl w:val="0"/>
              </w:rPr>
              <w:t xml:space="preserve">Perioada</w:t>
            </w:r>
            <w:r w:rsidDel="00000000" w:rsidR="00000000" w:rsidRPr="00000000">
              <w:rPr>
                <w:rtl w:val="0"/>
              </w:rPr>
            </w:r>
          </w:p>
        </w:tc>
      </w:tr>
      <w:tr>
        <w:trPr>
          <w:cantSplit w:val="0"/>
          <w:trHeight w:val="311.8110236220473" w:hRule="atLeast"/>
          <w:tblHeader w:val="0"/>
        </w:trPr>
        <w:tc>
          <w:tcPr>
            <w:vMerge w:val="continue"/>
            <w:tcBorders>
              <w:bottom w:color="000000" w:space="0" w:sz="4" w:val="single"/>
              <w:right w:color="000000" w:space="0" w:sz="4" w:val="single"/>
            </w:tcBorders>
            <w:shd w:fill="efefef" w:val="clear"/>
            <w:tcMar>
              <w:top w:w="100.0" w:type="dxa"/>
              <w:left w:w="100.0" w:type="dxa"/>
              <w:bottom w:w="100.0" w:type="dxa"/>
              <w:right w:w="100.0" w:type="dxa"/>
            </w:tcMar>
            <w:vAlign w:val="top"/>
          </w:tcPr>
          <w:p w:rsidR="00000000" w:rsidDel="00000000" w:rsidP="00000000" w:rsidRDefault="00000000" w:rsidRPr="00000000" w14:paraId="0000356D">
            <w:pPr>
              <w:widowControl w:val="0"/>
              <w:spacing w:after="0" w:before="0" w:line="240" w:lineRule="auto"/>
              <w:jc w:val="left"/>
              <w:rPr/>
            </w:pPr>
            <w:r w:rsidDel="00000000" w:rsidR="00000000" w:rsidRPr="00000000">
              <w:rPr>
                <w:rtl w:val="0"/>
              </w:rPr>
            </w:r>
          </w:p>
        </w:tc>
        <w:tc>
          <w:tcPr>
            <w:vMerge w:val="continue"/>
            <w:tcBorders>
              <w:bottom w:color="000000" w:space="0" w:sz="4" w:val="single"/>
              <w:right w:color="000000" w:space="0" w:sz="4" w:val="single"/>
            </w:tcBorders>
            <w:shd w:fill="efefef" w:val="clear"/>
            <w:tcMar>
              <w:top w:w="100.0" w:type="dxa"/>
              <w:left w:w="100.0" w:type="dxa"/>
              <w:bottom w:w="100.0" w:type="dxa"/>
              <w:right w:w="100.0" w:type="dxa"/>
            </w:tcMar>
            <w:vAlign w:val="top"/>
          </w:tcPr>
          <w:p w:rsidR="00000000" w:rsidDel="00000000" w:rsidP="00000000" w:rsidRDefault="00000000" w:rsidRPr="00000000" w14:paraId="0000356E">
            <w:pPr>
              <w:widowControl w:val="0"/>
              <w:spacing w:after="0" w:before="0" w:line="240" w:lineRule="auto"/>
              <w:jc w:val="left"/>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center"/>
          </w:tcPr>
          <w:p w:rsidR="00000000" w:rsidDel="00000000" w:rsidP="00000000" w:rsidRDefault="00000000" w:rsidRPr="00000000" w14:paraId="0000356F">
            <w:pPr>
              <w:widowControl w:val="0"/>
              <w:spacing w:after="0" w:before="0" w:line="240" w:lineRule="auto"/>
              <w:jc w:val="center"/>
              <w:rPr>
                <w:sz w:val="16"/>
                <w:szCs w:val="16"/>
              </w:rPr>
            </w:pPr>
            <w:r w:rsidDel="00000000" w:rsidR="00000000" w:rsidRPr="00000000">
              <w:rPr>
                <w:b w:val="1"/>
                <w:sz w:val="16"/>
                <w:szCs w:val="16"/>
                <w:rtl w:val="0"/>
              </w:rPr>
              <w:t xml:space="preserve">2016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center"/>
          </w:tcPr>
          <w:p w:rsidR="00000000" w:rsidDel="00000000" w:rsidP="00000000" w:rsidRDefault="00000000" w:rsidRPr="00000000" w14:paraId="00003570">
            <w:pPr>
              <w:widowControl w:val="0"/>
              <w:spacing w:after="0" w:before="0" w:line="240" w:lineRule="auto"/>
              <w:jc w:val="center"/>
              <w:rPr>
                <w:sz w:val="16"/>
                <w:szCs w:val="16"/>
              </w:rPr>
            </w:pPr>
            <w:r w:rsidDel="00000000" w:rsidR="00000000" w:rsidRPr="00000000">
              <w:rPr>
                <w:b w:val="1"/>
                <w:sz w:val="16"/>
                <w:szCs w:val="16"/>
                <w:rtl w:val="0"/>
              </w:rPr>
              <w:t xml:space="preserve">2017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center"/>
          </w:tcPr>
          <w:p w:rsidR="00000000" w:rsidDel="00000000" w:rsidP="00000000" w:rsidRDefault="00000000" w:rsidRPr="00000000" w14:paraId="00003571">
            <w:pPr>
              <w:widowControl w:val="0"/>
              <w:spacing w:after="0" w:before="0" w:line="240" w:lineRule="auto"/>
              <w:jc w:val="center"/>
              <w:rPr>
                <w:sz w:val="16"/>
                <w:szCs w:val="16"/>
              </w:rPr>
            </w:pPr>
            <w:r w:rsidDel="00000000" w:rsidR="00000000" w:rsidRPr="00000000">
              <w:rPr>
                <w:b w:val="1"/>
                <w:sz w:val="16"/>
                <w:szCs w:val="16"/>
                <w:rtl w:val="0"/>
              </w:rPr>
              <w:t xml:space="preserve">2018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center"/>
          </w:tcPr>
          <w:p w:rsidR="00000000" w:rsidDel="00000000" w:rsidP="00000000" w:rsidRDefault="00000000" w:rsidRPr="00000000" w14:paraId="00003572">
            <w:pPr>
              <w:widowControl w:val="0"/>
              <w:spacing w:after="0" w:before="0" w:line="240" w:lineRule="auto"/>
              <w:jc w:val="center"/>
              <w:rPr>
                <w:sz w:val="16"/>
                <w:szCs w:val="16"/>
              </w:rPr>
            </w:pPr>
            <w:r w:rsidDel="00000000" w:rsidR="00000000" w:rsidRPr="00000000">
              <w:rPr>
                <w:b w:val="1"/>
                <w:sz w:val="16"/>
                <w:szCs w:val="16"/>
                <w:rtl w:val="0"/>
              </w:rPr>
              <w:t xml:space="preserve">2019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efefef" w:val="clear"/>
            <w:tcMar>
              <w:top w:w="0.0" w:type="dxa"/>
              <w:left w:w="40.0" w:type="dxa"/>
              <w:bottom w:w="0.0" w:type="dxa"/>
              <w:right w:w="40.0" w:type="dxa"/>
            </w:tcMar>
            <w:vAlign w:val="center"/>
          </w:tcPr>
          <w:p w:rsidR="00000000" w:rsidDel="00000000" w:rsidP="00000000" w:rsidRDefault="00000000" w:rsidRPr="00000000" w14:paraId="00003573">
            <w:pPr>
              <w:widowControl w:val="0"/>
              <w:spacing w:after="0" w:before="0" w:line="240" w:lineRule="auto"/>
              <w:jc w:val="center"/>
              <w:rPr>
                <w:sz w:val="16"/>
                <w:szCs w:val="16"/>
              </w:rPr>
            </w:pPr>
            <w:r w:rsidDel="00000000" w:rsidR="00000000" w:rsidRPr="00000000">
              <w:rPr>
                <w:b w:val="1"/>
                <w:sz w:val="16"/>
                <w:szCs w:val="16"/>
                <w:rtl w:val="0"/>
              </w:rPr>
              <w:t xml:space="preserve">2020</w:t>
            </w:r>
            <w:r w:rsidDel="00000000" w:rsidR="00000000" w:rsidRPr="00000000">
              <w:rPr>
                <w:rtl w:val="0"/>
              </w:rPr>
            </w:r>
          </w:p>
        </w:tc>
      </w:tr>
      <w:tr>
        <w:trPr>
          <w:cantSplit w:val="0"/>
          <w:trHeight w:val="311.8110236220473"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4">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5">
            <w:pPr>
              <w:widowControl w:val="0"/>
              <w:spacing w:after="0" w:before="0" w:line="240" w:lineRule="auto"/>
              <w:jc w:val="center"/>
              <w:rPr>
                <w:sz w:val="16"/>
                <w:szCs w:val="16"/>
              </w:rPr>
            </w:pPr>
            <w:r w:rsidDel="00000000" w:rsidR="00000000" w:rsidRPr="00000000">
              <w:rPr>
                <w:sz w:val="16"/>
                <w:szCs w:val="16"/>
                <w:rtl w:val="0"/>
              </w:rPr>
              <w:t xml:space="preserve">Total Necesar fonduri pentru activitate întreținere ( mil.</w:t>
            </w:r>
            <w:r w:rsidDel="00000000" w:rsidR="00000000" w:rsidRPr="00000000">
              <w:rPr>
                <w:sz w:val="16"/>
                <w:szCs w:val="16"/>
                <w:rtl w:val="0"/>
              </w:rPr>
              <w:t xml:space="preserve">EUR</w:t>
            </w:r>
            <w:r w:rsidDel="00000000" w:rsidR="00000000" w:rsidRPr="00000000">
              <w:rPr>
                <w:sz w:val="16"/>
                <w:szCs w:val="16"/>
                <w:rtl w:val="0"/>
              </w:rPr>
              <w:t xml:space="preserve"> fără TVA)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6">
            <w:pPr>
              <w:widowControl w:val="0"/>
              <w:spacing w:after="0" w:before="0" w:line="240" w:lineRule="auto"/>
              <w:jc w:val="center"/>
              <w:rPr>
                <w:sz w:val="16"/>
                <w:szCs w:val="16"/>
              </w:rPr>
            </w:pPr>
            <w:r w:rsidDel="00000000" w:rsidR="00000000" w:rsidRPr="00000000">
              <w:rPr>
                <w:sz w:val="16"/>
                <w:szCs w:val="16"/>
                <w:rtl w:val="0"/>
              </w:rPr>
              <w:t xml:space="preserve">127.9</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7">
            <w:pPr>
              <w:widowControl w:val="0"/>
              <w:spacing w:after="0" w:before="0" w:line="240" w:lineRule="auto"/>
              <w:jc w:val="center"/>
              <w:rPr>
                <w:sz w:val="16"/>
                <w:szCs w:val="16"/>
              </w:rPr>
            </w:pPr>
            <w:r w:rsidDel="00000000" w:rsidR="00000000" w:rsidRPr="00000000">
              <w:rPr>
                <w:sz w:val="16"/>
                <w:szCs w:val="16"/>
                <w:rtl w:val="0"/>
              </w:rPr>
              <w:t xml:space="preserve">70.1</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8">
            <w:pPr>
              <w:widowControl w:val="0"/>
              <w:spacing w:after="0" w:before="0" w:line="240" w:lineRule="auto"/>
              <w:jc w:val="center"/>
              <w:rPr>
                <w:sz w:val="16"/>
                <w:szCs w:val="16"/>
              </w:rPr>
            </w:pPr>
            <w:r w:rsidDel="00000000" w:rsidR="00000000" w:rsidRPr="00000000">
              <w:rPr>
                <w:sz w:val="16"/>
                <w:szCs w:val="16"/>
                <w:rtl w:val="0"/>
              </w:rPr>
              <w:t xml:space="preserve">100.6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9">
            <w:pPr>
              <w:widowControl w:val="0"/>
              <w:spacing w:after="0" w:before="0" w:line="240" w:lineRule="auto"/>
              <w:jc w:val="center"/>
              <w:rPr>
                <w:sz w:val="16"/>
                <w:szCs w:val="16"/>
              </w:rPr>
            </w:pPr>
            <w:r w:rsidDel="00000000" w:rsidR="00000000" w:rsidRPr="00000000">
              <w:rPr>
                <w:sz w:val="16"/>
                <w:szCs w:val="16"/>
                <w:rtl w:val="0"/>
              </w:rPr>
              <w:t xml:space="preserve">141.0</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A">
            <w:pPr>
              <w:widowControl w:val="0"/>
              <w:spacing w:after="0" w:before="0" w:line="240" w:lineRule="auto"/>
              <w:jc w:val="center"/>
              <w:rPr>
                <w:sz w:val="16"/>
                <w:szCs w:val="16"/>
              </w:rPr>
            </w:pPr>
            <w:r w:rsidDel="00000000" w:rsidR="00000000" w:rsidRPr="00000000">
              <w:rPr>
                <w:sz w:val="16"/>
                <w:szCs w:val="16"/>
                <w:rtl w:val="0"/>
              </w:rPr>
              <w:t xml:space="preserve">94.7</w:t>
            </w:r>
          </w:p>
        </w:tc>
      </w:tr>
      <w:tr>
        <w:trPr>
          <w:cantSplit w:val="0"/>
          <w:trHeight w:val="311.8110236220473"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B">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C">
            <w:pPr>
              <w:widowControl w:val="0"/>
              <w:spacing w:after="0" w:before="0" w:line="240" w:lineRule="auto"/>
              <w:jc w:val="center"/>
              <w:rPr>
                <w:sz w:val="16"/>
                <w:szCs w:val="16"/>
              </w:rPr>
            </w:pPr>
            <w:r w:rsidDel="00000000" w:rsidR="00000000" w:rsidRPr="00000000">
              <w:rPr>
                <w:sz w:val="16"/>
                <w:szCs w:val="16"/>
                <w:rtl w:val="0"/>
              </w:rPr>
              <w:t xml:space="preserve">Total Alocat fonduri pentru activitate întreținere ( mil.</w:t>
            </w:r>
            <w:r w:rsidDel="00000000" w:rsidR="00000000" w:rsidRPr="00000000">
              <w:rPr>
                <w:sz w:val="16"/>
                <w:szCs w:val="16"/>
                <w:rtl w:val="0"/>
              </w:rPr>
              <w:t xml:space="preserve">EUR</w:t>
            </w:r>
            <w:r w:rsidDel="00000000" w:rsidR="00000000" w:rsidRPr="00000000">
              <w:rPr>
                <w:sz w:val="16"/>
                <w:szCs w:val="16"/>
                <w:rtl w:val="0"/>
              </w:rPr>
              <w:t xml:space="preserve"> fără TVA)</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D">
            <w:pPr>
              <w:widowControl w:val="0"/>
              <w:spacing w:after="0" w:before="0" w:line="240" w:lineRule="auto"/>
              <w:jc w:val="center"/>
              <w:rPr>
                <w:sz w:val="16"/>
                <w:szCs w:val="16"/>
              </w:rPr>
            </w:pPr>
            <w:r w:rsidDel="00000000" w:rsidR="00000000" w:rsidRPr="00000000">
              <w:rPr>
                <w:sz w:val="16"/>
                <w:szCs w:val="16"/>
                <w:rtl w:val="0"/>
              </w:rPr>
              <w:t xml:space="preserve">57.8</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E">
            <w:pPr>
              <w:widowControl w:val="0"/>
              <w:spacing w:after="0" w:before="0" w:line="240" w:lineRule="auto"/>
              <w:jc w:val="center"/>
              <w:rPr>
                <w:sz w:val="16"/>
                <w:szCs w:val="16"/>
              </w:rPr>
            </w:pPr>
            <w:r w:rsidDel="00000000" w:rsidR="00000000" w:rsidRPr="00000000">
              <w:rPr>
                <w:sz w:val="16"/>
                <w:szCs w:val="16"/>
                <w:rtl w:val="0"/>
              </w:rPr>
              <w:t xml:space="preserve">37.9</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7F">
            <w:pPr>
              <w:widowControl w:val="0"/>
              <w:spacing w:after="0" w:before="0" w:line="240" w:lineRule="auto"/>
              <w:jc w:val="center"/>
              <w:rPr>
                <w:sz w:val="16"/>
                <w:szCs w:val="16"/>
              </w:rPr>
            </w:pPr>
            <w:r w:rsidDel="00000000" w:rsidR="00000000" w:rsidRPr="00000000">
              <w:rPr>
                <w:sz w:val="16"/>
                <w:szCs w:val="16"/>
                <w:rtl w:val="0"/>
              </w:rPr>
              <w:t xml:space="preserve">33.5</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80">
            <w:pPr>
              <w:widowControl w:val="0"/>
              <w:spacing w:after="0" w:before="0" w:line="240" w:lineRule="auto"/>
              <w:jc w:val="center"/>
              <w:rPr>
                <w:sz w:val="16"/>
                <w:szCs w:val="16"/>
              </w:rPr>
            </w:pPr>
            <w:r w:rsidDel="00000000" w:rsidR="00000000" w:rsidRPr="00000000">
              <w:rPr>
                <w:sz w:val="16"/>
                <w:szCs w:val="16"/>
                <w:rtl w:val="0"/>
              </w:rPr>
              <w:t xml:space="preserve">61.6</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3581">
            <w:pPr>
              <w:widowControl w:val="0"/>
              <w:spacing w:after="0" w:before="0" w:line="240" w:lineRule="auto"/>
              <w:jc w:val="center"/>
              <w:rPr>
                <w:sz w:val="16"/>
                <w:szCs w:val="16"/>
              </w:rPr>
            </w:pPr>
            <w:r w:rsidDel="00000000" w:rsidR="00000000" w:rsidRPr="00000000">
              <w:rPr>
                <w:sz w:val="16"/>
                <w:szCs w:val="16"/>
                <w:rtl w:val="0"/>
              </w:rPr>
              <w:t xml:space="preserve">32.6</w:t>
            </w:r>
          </w:p>
        </w:tc>
      </w:tr>
    </w:tbl>
    <w:p w:rsidR="00000000" w:rsidDel="00000000" w:rsidP="00000000" w:rsidRDefault="00000000" w:rsidRPr="00000000" w14:paraId="00003582">
      <w:pPr>
        <w:spacing w:after="120" w:before="120" w:line="240" w:lineRule="auto"/>
        <w:jc w:val="both"/>
        <w:rPr/>
      </w:pPr>
      <w:r w:rsidDel="00000000" w:rsidR="00000000" w:rsidRPr="00000000">
        <w:rPr>
          <w:rtl w:val="0"/>
        </w:rPr>
      </w:r>
    </w:p>
    <w:p w:rsidR="00000000" w:rsidDel="00000000" w:rsidP="00000000" w:rsidRDefault="00000000" w:rsidRPr="00000000" w14:paraId="00003583">
      <w:pPr>
        <w:pStyle w:val="Heading3"/>
        <w:spacing w:line="240" w:lineRule="auto"/>
        <w:rPr>
          <w:color w:val="000000"/>
        </w:rPr>
      </w:pPr>
      <w:bookmarkStart w:colFirst="0" w:colLast="0" w:name="_heading=h.kptjeh7d3fs0" w:id="105"/>
      <w:bookmarkEnd w:id="105"/>
      <w:r w:rsidDel="00000000" w:rsidR="00000000" w:rsidRPr="00000000">
        <w:rPr>
          <w:color w:val="000000"/>
          <w:rtl w:val="0"/>
        </w:rPr>
        <w:t xml:space="preserve">Finanțarea prin </w:t>
      </w:r>
      <w:r w:rsidDel="00000000" w:rsidR="00000000" w:rsidRPr="00000000">
        <w:rPr>
          <w:color w:val="000000"/>
          <w:rtl w:val="0"/>
        </w:rPr>
        <w:t xml:space="preserve">PNRR</w:t>
      </w:r>
      <w:r w:rsidDel="00000000" w:rsidR="00000000" w:rsidRPr="00000000">
        <w:rPr>
          <w:rtl w:val="0"/>
        </w:rPr>
      </w:r>
    </w:p>
    <w:p w:rsidR="00000000" w:rsidDel="00000000" w:rsidP="00000000" w:rsidRDefault="00000000" w:rsidRPr="00000000" w14:paraId="00003584">
      <w:pPr>
        <w:spacing w:after="0" w:line="240" w:lineRule="auto"/>
        <w:ind w:left="0" w:firstLine="0"/>
        <w:jc w:val="both"/>
        <w:rPr>
          <w:sz w:val="24"/>
          <w:szCs w:val="24"/>
        </w:rPr>
      </w:pPr>
      <w:r w:rsidDel="00000000" w:rsidR="00000000" w:rsidRPr="00000000">
        <w:rPr>
          <w:sz w:val="24"/>
          <w:szCs w:val="24"/>
          <w:rtl w:val="0"/>
        </w:rPr>
        <w:t xml:space="preserve">Proiectele solicitate pentru finanțare din </w:t>
      </w:r>
      <w:r w:rsidDel="00000000" w:rsidR="00000000" w:rsidRPr="00000000">
        <w:rPr>
          <w:rtl w:val="0"/>
        </w:rPr>
        <w:t xml:space="preserve">PNRR</w:t>
      </w:r>
      <w:r w:rsidDel="00000000" w:rsidR="00000000" w:rsidRPr="00000000">
        <w:rPr>
          <w:sz w:val="24"/>
          <w:szCs w:val="24"/>
          <w:rtl w:val="0"/>
        </w:rPr>
        <w:t xml:space="preserve"> au fost determinate în funcție de (1) nevoile de investiții în domeniul transporturilor, (2) gradul de maturitate al proiectelor și (3) prioritizarea investițiilor pentru domeniul feroviar și digitalizare în transporturi. Astfel, prin raportare la valoarea totală a fiecărui proiect propus pentru finanțare din </w:t>
      </w:r>
      <w:r w:rsidDel="00000000" w:rsidR="00000000" w:rsidRPr="00000000">
        <w:rPr>
          <w:rtl w:val="0"/>
        </w:rPr>
        <w:t xml:space="preserve">PNRR</w:t>
      </w:r>
      <w:r w:rsidDel="00000000" w:rsidR="00000000" w:rsidRPr="00000000">
        <w:rPr>
          <w:sz w:val="24"/>
          <w:szCs w:val="24"/>
          <w:rtl w:val="0"/>
        </w:rPr>
        <w:t xml:space="preserve">, sumele solicitate din </w:t>
      </w:r>
      <w:r w:rsidDel="00000000" w:rsidR="00000000" w:rsidRPr="00000000">
        <w:rPr>
          <w:rtl w:val="0"/>
        </w:rPr>
        <w:t xml:space="preserve">PNRR</w:t>
      </w:r>
      <w:r w:rsidDel="00000000" w:rsidR="00000000" w:rsidRPr="00000000">
        <w:rPr>
          <w:sz w:val="24"/>
          <w:szCs w:val="24"/>
          <w:rtl w:val="0"/>
        </w:rPr>
        <w:t xml:space="preserve"> se prezintă după cum urmează (tabelul 3.5):</w:t>
      </w:r>
    </w:p>
    <w:p w:rsidR="00000000" w:rsidDel="00000000" w:rsidP="00000000" w:rsidRDefault="00000000" w:rsidRPr="00000000" w14:paraId="00003585">
      <w:pPr>
        <w:numPr>
          <w:ilvl w:val="0"/>
          <w:numId w:val="63"/>
        </w:numPr>
        <w:spacing w:after="0" w:afterAutospacing="0" w:line="240" w:lineRule="auto"/>
        <w:ind w:left="720" w:hanging="360"/>
        <w:jc w:val="both"/>
        <w:rPr>
          <w:rFonts w:ascii="Times New Roman" w:cs="Times New Roman" w:eastAsia="Times New Roman" w:hAnsi="Times New Roman"/>
          <w:sz w:val="24"/>
          <w:szCs w:val="24"/>
        </w:rPr>
      </w:pPr>
      <w:r w:rsidDel="00000000" w:rsidR="00000000" w:rsidRPr="00000000">
        <w:rPr>
          <w:b w:val="1"/>
          <w:sz w:val="24"/>
          <w:szCs w:val="24"/>
          <w:rtl w:val="0"/>
        </w:rPr>
        <w:t xml:space="preserve">Feroviar: 3480 </w:t>
      </w:r>
      <w:r w:rsidDel="00000000" w:rsidR="00000000" w:rsidRPr="00000000">
        <w:rPr>
          <w:b w:val="1"/>
          <w:rtl w:val="0"/>
        </w:rPr>
        <w:t xml:space="preserve">mil.EUR.</w:t>
      </w:r>
      <w:r w:rsidDel="00000000" w:rsidR="00000000" w:rsidRPr="00000000">
        <w:rPr>
          <w:sz w:val="24"/>
          <w:szCs w:val="24"/>
          <w:rtl w:val="0"/>
        </w:rPr>
        <w:t xml:space="preserve"> Pentru proiectele majore de infrastructură a fost estimată o rată de finanțare din </w:t>
      </w:r>
      <w:r w:rsidDel="00000000" w:rsidR="00000000" w:rsidRPr="00000000">
        <w:rPr>
          <w:rtl w:val="0"/>
        </w:rPr>
        <w:t xml:space="preserve">PNRR</w:t>
      </w:r>
      <w:r w:rsidDel="00000000" w:rsidR="00000000" w:rsidRPr="00000000">
        <w:rPr>
          <w:sz w:val="24"/>
          <w:szCs w:val="24"/>
          <w:rtl w:val="0"/>
        </w:rPr>
        <w:t xml:space="preserve"> de 77% din valoarea totală a proiectelor</w:t>
      </w:r>
      <w:r w:rsidDel="00000000" w:rsidR="00000000" w:rsidRPr="00000000">
        <w:rPr>
          <w:rtl w:val="0"/>
        </w:rPr>
        <w:t xml:space="preserve">;</w:t>
      </w:r>
    </w:p>
    <w:p w:rsidR="00000000" w:rsidDel="00000000" w:rsidP="00000000" w:rsidRDefault="00000000" w:rsidRPr="00000000" w14:paraId="00003586">
      <w:pPr>
        <w:numPr>
          <w:ilvl w:val="0"/>
          <w:numId w:val="63"/>
        </w:numPr>
        <w:spacing w:after="0" w:afterAutospacing="0" w:before="0" w:beforeAutospacing="0" w:line="240" w:lineRule="auto"/>
        <w:ind w:left="720" w:hanging="360"/>
        <w:jc w:val="both"/>
        <w:rPr>
          <w:sz w:val="24"/>
          <w:szCs w:val="24"/>
        </w:rPr>
      </w:pPr>
      <w:r w:rsidDel="00000000" w:rsidR="00000000" w:rsidRPr="00000000">
        <w:rPr>
          <w:b w:val="1"/>
          <w:sz w:val="24"/>
          <w:szCs w:val="24"/>
          <w:rtl w:val="0"/>
        </w:rPr>
        <w:t xml:space="preserve">Material Rulant: 416 mil.EUR;</w:t>
      </w:r>
      <w:r w:rsidDel="00000000" w:rsidR="00000000" w:rsidRPr="00000000">
        <w:rPr>
          <w:rtl w:val="0"/>
        </w:rPr>
      </w:r>
    </w:p>
    <w:p w:rsidR="00000000" w:rsidDel="00000000" w:rsidP="00000000" w:rsidRDefault="00000000" w:rsidRPr="00000000" w14:paraId="00003587">
      <w:pPr>
        <w:numPr>
          <w:ilvl w:val="0"/>
          <w:numId w:val="63"/>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b w:val="1"/>
          <w:sz w:val="24"/>
          <w:szCs w:val="24"/>
          <w:rtl w:val="0"/>
        </w:rPr>
        <w:t xml:space="preserve">Rutier: 3095 </w:t>
      </w:r>
      <w:r w:rsidDel="00000000" w:rsidR="00000000" w:rsidRPr="00000000">
        <w:rPr>
          <w:b w:val="1"/>
          <w:rtl w:val="0"/>
        </w:rPr>
        <w:t xml:space="preserve">mil.EUR</w:t>
      </w:r>
      <w:r w:rsidDel="00000000" w:rsidR="00000000" w:rsidRPr="00000000">
        <w:rPr>
          <w:sz w:val="24"/>
          <w:szCs w:val="24"/>
          <w:rtl w:val="0"/>
        </w:rPr>
        <w:t xml:space="preserve">. Pentru proiectele majore de infrastructură a fost estimată o rată de finanțare din </w:t>
      </w:r>
      <w:r w:rsidDel="00000000" w:rsidR="00000000" w:rsidRPr="00000000">
        <w:rPr>
          <w:rtl w:val="0"/>
        </w:rPr>
        <w:t xml:space="preserve">PNRR</w:t>
      </w:r>
      <w:r w:rsidDel="00000000" w:rsidR="00000000" w:rsidRPr="00000000">
        <w:rPr>
          <w:sz w:val="24"/>
          <w:szCs w:val="24"/>
          <w:rtl w:val="0"/>
        </w:rPr>
        <w:t xml:space="preserve"> de 63% din valoarea totală a proiectelor</w:t>
      </w:r>
      <w:r w:rsidDel="00000000" w:rsidR="00000000" w:rsidRPr="00000000">
        <w:rPr>
          <w:rtl w:val="0"/>
        </w:rPr>
        <w:t xml:space="preserve">;</w:t>
      </w:r>
    </w:p>
    <w:p w:rsidR="00000000" w:rsidDel="00000000" w:rsidP="00000000" w:rsidRDefault="00000000" w:rsidRPr="00000000" w14:paraId="00003588">
      <w:pPr>
        <w:numPr>
          <w:ilvl w:val="0"/>
          <w:numId w:val="63"/>
        </w:numPr>
        <w:spacing w:after="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b w:val="1"/>
          <w:sz w:val="24"/>
          <w:szCs w:val="24"/>
          <w:rtl w:val="0"/>
        </w:rPr>
        <w:t xml:space="preserve">Metrou: 600 </w:t>
      </w:r>
      <w:r w:rsidDel="00000000" w:rsidR="00000000" w:rsidRPr="00000000">
        <w:rPr>
          <w:b w:val="1"/>
          <w:rtl w:val="0"/>
        </w:rPr>
        <w:t xml:space="preserve">mil.EUR</w:t>
      </w:r>
      <w:r w:rsidDel="00000000" w:rsidR="00000000" w:rsidRPr="00000000">
        <w:rPr>
          <w:b w:val="1"/>
          <w:sz w:val="24"/>
          <w:szCs w:val="24"/>
          <w:rtl w:val="0"/>
        </w:rPr>
        <w:t xml:space="preserve">. </w:t>
      </w:r>
      <w:r w:rsidDel="00000000" w:rsidR="00000000" w:rsidRPr="00000000">
        <w:rPr>
          <w:sz w:val="24"/>
          <w:szCs w:val="24"/>
          <w:rtl w:val="0"/>
        </w:rPr>
        <w:t xml:space="preserve">Pentru proiectele majore de infrastructură a fost estimată o rată de finanțare din </w:t>
      </w:r>
      <w:r w:rsidDel="00000000" w:rsidR="00000000" w:rsidRPr="00000000">
        <w:rPr>
          <w:rtl w:val="0"/>
        </w:rPr>
        <w:t xml:space="preserve">PNRR</w:t>
      </w:r>
      <w:r w:rsidDel="00000000" w:rsidR="00000000" w:rsidRPr="00000000">
        <w:rPr>
          <w:sz w:val="24"/>
          <w:szCs w:val="24"/>
          <w:rtl w:val="0"/>
        </w:rPr>
        <w:t xml:space="preserve"> de 20% din valoarea totală a proiectelor.</w:t>
      </w:r>
      <w:r w:rsidDel="00000000" w:rsidR="00000000" w:rsidRPr="00000000">
        <w:rPr>
          <w:rtl w:val="0"/>
        </w:rPr>
      </w:r>
    </w:p>
    <w:p w:rsidR="00000000" w:rsidDel="00000000" w:rsidP="00000000" w:rsidRDefault="00000000" w:rsidRPr="00000000" w14:paraId="00003589">
      <w:pPr>
        <w:spacing w:after="0" w:line="240" w:lineRule="auto"/>
        <w:jc w:val="both"/>
        <w:rPr/>
        <w:sectPr>
          <w:type w:val="nextPage"/>
          <w:pgSz w:h="15840" w:w="12240" w:orient="portrait"/>
          <w:pgMar w:bottom="540" w:top="1440" w:left="1440" w:right="1440" w:header="540" w:footer="720.0000000000001"/>
        </w:sectPr>
      </w:pPr>
      <w:r w:rsidDel="00000000" w:rsidR="00000000" w:rsidRPr="00000000">
        <w:rPr>
          <w:rtl w:val="0"/>
        </w:rPr>
      </w:r>
    </w:p>
    <w:sdt>
      <w:sdtPr>
        <w:tag w:val="goog_rdk_118"/>
      </w:sdtPr>
      <w:sdtContent>
        <w:p w:rsidR="00000000" w:rsidDel="00000000" w:rsidP="00000000" w:rsidRDefault="00000000" w:rsidRPr="00000000" w14:paraId="0000358A">
          <w:pPr>
            <w:spacing w:line="240" w:lineRule="auto"/>
            <w:jc w:val="center"/>
            <w:rPr/>
          </w:pPr>
          <w:r w:rsidDel="00000000" w:rsidR="00000000" w:rsidRPr="00000000">
            <w:rPr>
              <w:b w:val="1"/>
              <w:i w:val="1"/>
              <w:sz w:val="22"/>
              <w:szCs w:val="22"/>
              <w:rtl w:val="0"/>
            </w:rPr>
            <w:t xml:space="preserve">Tabelul 3.5. Costul proiectelor finanțate din </w:t>
          </w:r>
          <w:r w:rsidDel="00000000" w:rsidR="00000000" w:rsidRPr="00000000">
            <w:rPr>
              <w:b w:val="1"/>
              <w:i w:val="1"/>
              <w:sz w:val="22"/>
              <w:szCs w:val="22"/>
              <w:rtl w:val="0"/>
            </w:rPr>
            <w:t xml:space="preserve">PNRR</w:t>
          </w:r>
          <w:r w:rsidDel="00000000" w:rsidR="00000000" w:rsidRPr="00000000">
            <w:rPr>
              <w:rtl w:val="0"/>
            </w:rPr>
          </w:r>
        </w:p>
      </w:sdtContent>
    </w:sdt>
    <w:tbl>
      <w:tblPr>
        <w:tblStyle w:val="Table102"/>
        <w:tblW w:w="13280.0" w:type="dxa"/>
        <w:jc w:val="left"/>
        <w:tblInd w:w="0.0" w:type="dxa"/>
        <w:tblLayout w:type="fixed"/>
        <w:tblLook w:val="0400"/>
      </w:tblPr>
      <w:tblGrid>
        <w:gridCol w:w="2895"/>
        <w:gridCol w:w="615"/>
        <w:gridCol w:w="2055"/>
        <w:gridCol w:w="2490"/>
        <w:gridCol w:w="1860"/>
        <w:gridCol w:w="3315"/>
        <w:gridCol w:w="50"/>
        <w:tblGridChange w:id="0">
          <w:tblGrid>
            <w:gridCol w:w="2895"/>
            <w:gridCol w:w="615"/>
            <w:gridCol w:w="2055"/>
            <w:gridCol w:w="2490"/>
            <w:gridCol w:w="1860"/>
            <w:gridCol w:w="3315"/>
            <w:gridCol w:w="50"/>
          </w:tblGrid>
        </w:tblGridChange>
      </w:tblGrid>
      <w:tr>
        <w:trPr>
          <w:cantSplit w:val="0"/>
          <w:trHeight w:val="541.2499999999999" w:hRule="atLeast"/>
          <w:tblHeader w:val="0"/>
        </w:trPr>
        <w:tc>
          <w:tcPr>
            <w:tcBorders>
              <w:top w:color="000000" w:space="0" w:sz="8" w:val="single"/>
              <w:left w:color="000000" w:space="0" w:sz="8" w:val="single"/>
              <w:bottom w:color="000000" w:space="0" w:sz="8" w:val="single"/>
              <w:right w:color="000000"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358B">
            <w:pPr>
              <w:spacing w:after="0" w:before="0" w:line="240" w:lineRule="auto"/>
              <w:ind w:left="140" w:right="140" w:firstLine="0"/>
              <w:jc w:val="center"/>
              <w:rPr>
                <w:sz w:val="16"/>
                <w:szCs w:val="16"/>
              </w:rPr>
            </w:pPr>
            <w:r w:rsidDel="00000000" w:rsidR="00000000" w:rsidRPr="00000000">
              <w:rPr>
                <w:b w:val="1"/>
                <w:sz w:val="16"/>
                <w:szCs w:val="16"/>
                <w:rtl w:val="0"/>
              </w:rPr>
              <w:t xml:space="preserve">Componenta</w:t>
            </w:r>
            <w:r w:rsidDel="00000000" w:rsidR="00000000" w:rsidRPr="00000000">
              <w:rPr>
                <w:rtl w:val="0"/>
              </w:rPr>
            </w:r>
          </w:p>
        </w:tc>
        <w:tc>
          <w:tcPr>
            <w:gridSpan w:val="3"/>
            <w:tcBorders>
              <w:top w:color="000000" w:space="0" w:sz="8" w:val="single"/>
              <w:left w:color="000000" w:space="0" w:sz="8" w:val="single"/>
              <w:bottom w:color="000000" w:space="0" w:sz="8" w:val="single"/>
              <w:right w:color="000000"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358C">
            <w:pPr>
              <w:spacing w:after="0" w:before="0" w:line="240" w:lineRule="auto"/>
              <w:ind w:left="140" w:right="140" w:firstLine="0"/>
              <w:jc w:val="center"/>
              <w:rPr>
                <w:sz w:val="16"/>
                <w:szCs w:val="16"/>
              </w:rPr>
            </w:pPr>
            <w:r w:rsidDel="00000000" w:rsidR="00000000" w:rsidRPr="00000000">
              <w:rPr>
                <w:b w:val="1"/>
                <w:sz w:val="16"/>
                <w:szCs w:val="16"/>
                <w:rtl w:val="0"/>
              </w:rPr>
              <w:t xml:space="preserve">Categorie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358F">
            <w:pPr>
              <w:spacing w:after="0" w:before="0" w:line="240" w:lineRule="auto"/>
              <w:ind w:left="0" w:right="-60" w:firstLine="0"/>
              <w:jc w:val="center"/>
              <w:rPr>
                <w:sz w:val="16"/>
                <w:szCs w:val="16"/>
              </w:rPr>
            </w:pPr>
            <w:r w:rsidDel="00000000" w:rsidR="00000000" w:rsidRPr="00000000">
              <w:rPr>
                <w:b w:val="1"/>
                <w:sz w:val="16"/>
                <w:szCs w:val="16"/>
                <w:rtl w:val="0"/>
              </w:rPr>
              <w:t xml:space="preserve">Sumă solicitată din </w:t>
            </w:r>
            <w:r w:rsidDel="00000000" w:rsidR="00000000" w:rsidRPr="00000000">
              <w:rPr>
                <w:b w:val="1"/>
                <w:sz w:val="16"/>
                <w:szCs w:val="16"/>
                <w:rtl w:val="0"/>
              </w:rPr>
              <w:t xml:space="preserve">PNRR</w:t>
            </w:r>
            <w:r w:rsidDel="00000000" w:rsidR="00000000" w:rsidRPr="00000000">
              <w:rPr>
                <w:b w:val="1"/>
                <w:sz w:val="16"/>
                <w:szCs w:val="16"/>
                <w:rtl w:val="0"/>
              </w:rPr>
              <w:t xml:space="preserve">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3590">
            <w:pPr>
              <w:spacing w:after="0" w:before="0" w:line="240" w:lineRule="auto"/>
              <w:ind w:left="0" w:right="-45" w:hanging="135"/>
              <w:jc w:val="center"/>
              <w:rPr>
                <w:sz w:val="16"/>
                <w:szCs w:val="16"/>
              </w:rPr>
            </w:pPr>
            <w:r w:rsidDel="00000000" w:rsidR="00000000" w:rsidRPr="00000000">
              <w:rPr>
                <w:b w:val="1"/>
                <w:sz w:val="16"/>
                <w:szCs w:val="16"/>
                <w:rtl w:val="0"/>
              </w:rPr>
              <w:t xml:space="preserve">Cost total investiție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p w:rsidR="00000000" w:rsidDel="00000000" w:rsidP="00000000" w:rsidRDefault="00000000" w:rsidRPr="00000000" w14:paraId="00003591">
            <w:pPr>
              <w:spacing w:after="0" w:before="0" w:line="240" w:lineRule="auto"/>
              <w:ind w:left="0" w:right="-45" w:hanging="135"/>
              <w:jc w:val="center"/>
              <w:rPr>
                <w:sz w:val="16"/>
                <w:szCs w:val="16"/>
              </w:rPr>
            </w:pPr>
            <w:r w:rsidDel="00000000" w:rsidR="00000000" w:rsidRPr="00000000">
              <w:rPr>
                <w:b w:val="1"/>
                <w:sz w:val="16"/>
                <w:szCs w:val="16"/>
                <w:rtl w:val="0"/>
              </w:rPr>
              <w:t xml:space="preserve">*diferența va fi asigurată din alte surse de finanțare (buget de stat / împrumuturi externe)</w:t>
            </w:r>
            <w:r w:rsidDel="00000000" w:rsidR="00000000" w:rsidRPr="00000000">
              <w:rPr>
                <w:rtl w:val="0"/>
              </w:rPr>
            </w:r>
          </w:p>
        </w:tc>
      </w:tr>
      <w:tr>
        <w:trPr>
          <w:cantSplit w:val="0"/>
          <w:trHeight w:val="311.8110236220473" w:hRule="atLeast"/>
          <w:tblHeader w:val="0"/>
        </w:trPr>
        <w:tc>
          <w:tcPr>
            <w:vMerge w:val="restart"/>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92">
            <w:pPr>
              <w:spacing w:after="0" w:before="0" w:line="240" w:lineRule="auto"/>
              <w:ind w:left="140" w:right="140" w:firstLine="0"/>
              <w:jc w:val="left"/>
              <w:rPr>
                <w:sz w:val="16"/>
                <w:szCs w:val="16"/>
              </w:rPr>
            </w:pPr>
            <w:r w:rsidDel="00000000" w:rsidR="00000000" w:rsidRPr="00000000">
              <w:rPr>
                <w:b w:val="1"/>
                <w:sz w:val="16"/>
                <w:szCs w:val="16"/>
                <w:u w:val="single"/>
                <w:rtl w:val="0"/>
              </w:rPr>
              <w:t xml:space="preserve">Investiții 1</w:t>
            </w:r>
            <w:r w:rsidDel="00000000" w:rsidR="00000000" w:rsidRPr="00000000">
              <w:rPr>
                <w:b w:val="1"/>
                <w:sz w:val="16"/>
                <w:szCs w:val="16"/>
                <w:rtl w:val="0"/>
              </w:rPr>
              <w:t xml:space="preserve"> - Modernizarea  și  reînnoirea infrastructurii feroviare;</w:t>
            </w:r>
            <w:r w:rsidDel="00000000" w:rsidR="00000000" w:rsidRPr="00000000">
              <w:rPr>
                <w:rtl w:val="0"/>
              </w:rPr>
            </w:r>
          </w:p>
        </w:tc>
        <w:tc>
          <w:tcPr>
            <w:gridSpan w:val="3"/>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93">
            <w:pPr>
              <w:spacing w:after="0" w:before="0" w:line="240" w:lineRule="auto"/>
              <w:ind w:left="140" w:right="140" w:firstLine="0"/>
              <w:jc w:val="left"/>
              <w:rPr>
                <w:sz w:val="16"/>
                <w:szCs w:val="16"/>
              </w:rPr>
            </w:pPr>
            <w:r w:rsidDel="00000000" w:rsidR="00000000" w:rsidRPr="00000000">
              <w:rPr>
                <w:i w:val="1"/>
                <w:sz w:val="16"/>
                <w:szCs w:val="16"/>
                <w:rtl w:val="0"/>
              </w:rPr>
              <w:t xml:space="preserve">Modernizări</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96">
            <w:pPr>
              <w:spacing w:after="0" w:before="0" w:line="240" w:lineRule="auto"/>
              <w:ind w:left="0" w:right="140" w:firstLine="0"/>
              <w:jc w:val="center"/>
              <w:rPr>
                <w:sz w:val="16"/>
                <w:szCs w:val="16"/>
              </w:rPr>
            </w:pPr>
            <w:r w:rsidDel="00000000" w:rsidR="00000000" w:rsidRPr="00000000">
              <w:rPr>
                <w:sz w:val="16"/>
                <w:szCs w:val="16"/>
                <w:rtl w:val="0"/>
              </w:rPr>
              <w:t xml:space="preserve">2303</w:t>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97">
            <w:pPr>
              <w:spacing w:after="0" w:before="0" w:line="240" w:lineRule="auto"/>
              <w:ind w:right="140"/>
              <w:jc w:val="center"/>
              <w:rPr>
                <w:sz w:val="16"/>
                <w:szCs w:val="16"/>
              </w:rPr>
            </w:pPr>
            <w:r w:rsidDel="00000000" w:rsidR="00000000" w:rsidRPr="00000000">
              <w:rPr>
                <w:sz w:val="16"/>
                <w:szCs w:val="16"/>
                <w:rtl w:val="0"/>
              </w:rPr>
              <w:t xml:space="preserve">2993</w:t>
            </w:r>
          </w:p>
        </w:tc>
      </w:tr>
      <w:tr>
        <w:trPr>
          <w:cantSplit w:val="0"/>
          <w:trHeight w:val="311.8110236220473" w:hRule="atLeast"/>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98">
            <w:pPr>
              <w:widowControl w:val="0"/>
              <w:spacing w:after="0" w:before="0" w:line="240" w:lineRule="auto"/>
              <w:jc w:val="left"/>
              <w:rPr>
                <w:sz w:val="20"/>
                <w:szCs w:val="20"/>
              </w:rPr>
            </w:pPr>
            <w:r w:rsidDel="00000000" w:rsidR="00000000" w:rsidRPr="00000000">
              <w:rPr>
                <w:rtl w:val="0"/>
              </w:rPr>
            </w:r>
          </w:p>
        </w:tc>
        <w:tc>
          <w:tcPr>
            <w:gridSpan w:val="3"/>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99">
            <w:pPr>
              <w:spacing w:after="0" w:before="0" w:line="240" w:lineRule="auto"/>
              <w:ind w:left="140" w:right="140" w:firstLine="0"/>
              <w:jc w:val="left"/>
              <w:rPr>
                <w:sz w:val="16"/>
                <w:szCs w:val="16"/>
              </w:rPr>
            </w:pPr>
            <w:r w:rsidDel="00000000" w:rsidR="00000000" w:rsidRPr="00000000">
              <w:rPr>
                <w:i w:val="1"/>
                <w:sz w:val="16"/>
                <w:szCs w:val="16"/>
                <w:rtl w:val="0"/>
              </w:rPr>
              <w:t xml:space="preserve">Electrificări</w:t>
            </w:r>
            <w:r w:rsidDel="00000000" w:rsidR="00000000" w:rsidRPr="00000000">
              <w:rPr>
                <w:i w:val="1"/>
                <w:sz w:val="16"/>
                <w:szCs w:val="16"/>
                <w:rtl w:val="0"/>
              </w:rPr>
              <w:t xml:space="preserve"> + Reînnoiri</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9C">
            <w:pPr>
              <w:spacing w:after="0" w:before="0" w:line="240" w:lineRule="auto"/>
              <w:ind w:left="0" w:right="140" w:firstLine="0"/>
              <w:jc w:val="center"/>
              <w:rPr>
                <w:sz w:val="16"/>
                <w:szCs w:val="16"/>
              </w:rPr>
            </w:pPr>
            <w:r w:rsidDel="00000000" w:rsidR="00000000" w:rsidRPr="00000000">
              <w:rPr>
                <w:sz w:val="16"/>
                <w:szCs w:val="16"/>
                <w:rtl w:val="0"/>
              </w:rPr>
              <w:t xml:space="preserve">236</w:t>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9D">
            <w:pPr>
              <w:spacing w:after="0" w:before="0" w:line="240" w:lineRule="auto"/>
              <w:ind w:left="0" w:right="140" w:firstLine="0"/>
              <w:jc w:val="center"/>
              <w:rPr>
                <w:sz w:val="16"/>
                <w:szCs w:val="16"/>
              </w:rPr>
            </w:pPr>
            <w:r w:rsidDel="00000000" w:rsidR="00000000" w:rsidRPr="00000000">
              <w:rPr>
                <w:sz w:val="16"/>
                <w:szCs w:val="16"/>
                <w:rtl w:val="0"/>
              </w:rPr>
              <w:t xml:space="preserve">236</w:t>
            </w:r>
          </w:p>
        </w:tc>
      </w:tr>
      <w:tr>
        <w:trPr>
          <w:cantSplit w:val="0"/>
          <w:trHeight w:val="311.8110236220473" w:hRule="atLeast"/>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9E">
            <w:pPr>
              <w:widowControl w:val="0"/>
              <w:spacing w:after="0" w:before="0" w:line="240" w:lineRule="auto"/>
              <w:jc w:val="left"/>
              <w:rPr>
                <w:sz w:val="20"/>
                <w:szCs w:val="20"/>
              </w:rPr>
            </w:pPr>
            <w:r w:rsidDel="00000000" w:rsidR="00000000" w:rsidRPr="00000000">
              <w:rPr>
                <w:rtl w:val="0"/>
              </w:rPr>
            </w:r>
          </w:p>
        </w:tc>
        <w:tc>
          <w:tcPr>
            <w:gridSpan w:val="3"/>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9F">
            <w:pPr>
              <w:spacing w:after="0" w:before="0" w:line="240" w:lineRule="auto"/>
              <w:ind w:left="140" w:right="140" w:firstLine="0"/>
              <w:jc w:val="left"/>
              <w:rPr>
                <w:sz w:val="16"/>
                <w:szCs w:val="16"/>
              </w:rPr>
            </w:pPr>
            <w:r w:rsidDel="00000000" w:rsidR="00000000" w:rsidRPr="00000000">
              <w:rPr>
                <w:i w:val="1"/>
                <w:sz w:val="16"/>
                <w:szCs w:val="16"/>
                <w:rtl w:val="0"/>
              </w:rPr>
              <w:t xml:space="preserve">Reînnoiri</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A2">
            <w:pPr>
              <w:spacing w:after="0" w:before="0" w:line="240" w:lineRule="auto"/>
              <w:ind w:left="0" w:right="140" w:firstLine="0"/>
              <w:jc w:val="center"/>
              <w:rPr>
                <w:sz w:val="16"/>
                <w:szCs w:val="16"/>
              </w:rPr>
            </w:pPr>
            <w:r w:rsidDel="00000000" w:rsidR="00000000" w:rsidRPr="00000000">
              <w:rPr>
                <w:sz w:val="16"/>
                <w:szCs w:val="16"/>
                <w:rtl w:val="0"/>
              </w:rPr>
              <w:t xml:space="preserve">276</w:t>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A3">
            <w:pPr>
              <w:spacing w:after="0" w:before="0" w:line="240" w:lineRule="auto"/>
              <w:ind w:left="0" w:right="140" w:firstLine="0"/>
              <w:jc w:val="center"/>
              <w:rPr>
                <w:sz w:val="16"/>
                <w:szCs w:val="16"/>
              </w:rPr>
            </w:pPr>
            <w:r w:rsidDel="00000000" w:rsidR="00000000" w:rsidRPr="00000000">
              <w:rPr>
                <w:sz w:val="16"/>
                <w:szCs w:val="16"/>
                <w:rtl w:val="0"/>
              </w:rPr>
              <w:t xml:space="preserve">276</w:t>
            </w:r>
          </w:p>
        </w:tc>
      </w:tr>
      <w:tr>
        <w:trPr>
          <w:cantSplit w:val="0"/>
          <w:trHeight w:val="311.8110236220473" w:hRule="atLeast"/>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A4">
            <w:pPr>
              <w:widowControl w:val="0"/>
              <w:spacing w:after="0" w:before="0" w:line="240" w:lineRule="auto"/>
              <w:jc w:val="left"/>
              <w:rPr>
                <w:sz w:val="20"/>
                <w:szCs w:val="20"/>
              </w:rPr>
            </w:pPr>
            <w:r w:rsidDel="00000000" w:rsidR="00000000" w:rsidRPr="00000000">
              <w:rPr>
                <w:rtl w:val="0"/>
              </w:rPr>
            </w:r>
          </w:p>
        </w:tc>
        <w:tc>
          <w:tcPr>
            <w:gridSpan w:val="3"/>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A5">
            <w:pPr>
              <w:spacing w:after="0" w:before="0" w:line="240" w:lineRule="auto"/>
              <w:ind w:left="140" w:right="140" w:firstLine="0"/>
              <w:jc w:val="left"/>
              <w:rPr>
                <w:sz w:val="16"/>
                <w:szCs w:val="16"/>
              </w:rPr>
            </w:pPr>
            <w:r w:rsidDel="00000000" w:rsidR="00000000" w:rsidRPr="00000000">
              <w:rPr>
                <w:i w:val="1"/>
                <w:sz w:val="16"/>
                <w:szCs w:val="16"/>
                <w:rtl w:val="0"/>
              </w:rPr>
              <w:t xml:space="preserve">Quick Wins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A8">
            <w:pPr>
              <w:spacing w:after="0" w:before="0" w:line="240" w:lineRule="auto"/>
              <w:jc w:val="center"/>
              <w:rPr>
                <w:sz w:val="16"/>
                <w:szCs w:val="16"/>
              </w:rPr>
            </w:pPr>
            <w:r w:rsidDel="00000000" w:rsidR="00000000" w:rsidRPr="00000000">
              <w:rPr>
                <w:sz w:val="16"/>
                <w:szCs w:val="16"/>
                <w:rtl w:val="0"/>
              </w:rPr>
              <w:t xml:space="preserve">452</w:t>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A9">
            <w:pPr>
              <w:spacing w:after="0" w:before="0" w:line="240" w:lineRule="auto"/>
              <w:ind w:right="140"/>
              <w:jc w:val="center"/>
              <w:rPr>
                <w:sz w:val="16"/>
                <w:szCs w:val="16"/>
              </w:rPr>
            </w:pPr>
            <w:r w:rsidDel="00000000" w:rsidR="00000000" w:rsidRPr="00000000">
              <w:rPr>
                <w:sz w:val="16"/>
                <w:szCs w:val="16"/>
                <w:rtl w:val="0"/>
              </w:rPr>
              <w:t xml:space="preserve">452</w:t>
            </w:r>
          </w:p>
        </w:tc>
      </w:tr>
      <w:tr>
        <w:trPr>
          <w:cantSplit w:val="0"/>
          <w:trHeight w:val="311.8110236220473" w:hRule="atLeast"/>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AA">
            <w:pPr>
              <w:widowControl w:val="0"/>
              <w:spacing w:after="0" w:before="0" w:line="240" w:lineRule="auto"/>
              <w:jc w:val="left"/>
              <w:rPr>
                <w:sz w:val="20"/>
                <w:szCs w:val="20"/>
              </w:rPr>
            </w:pPr>
            <w:r w:rsidDel="00000000" w:rsidR="00000000" w:rsidRPr="00000000">
              <w:rPr>
                <w:rtl w:val="0"/>
              </w:rPr>
            </w:r>
          </w:p>
        </w:tc>
        <w:tc>
          <w:tcPr>
            <w:gridSpan w:val="3"/>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AB">
            <w:pPr>
              <w:spacing w:after="0" w:before="0" w:line="240" w:lineRule="auto"/>
              <w:ind w:left="140" w:right="140" w:firstLine="0"/>
              <w:jc w:val="left"/>
              <w:rPr>
                <w:sz w:val="16"/>
                <w:szCs w:val="16"/>
              </w:rPr>
            </w:pPr>
            <w:r w:rsidDel="00000000" w:rsidR="00000000" w:rsidRPr="00000000">
              <w:rPr>
                <w:i w:val="1"/>
                <w:sz w:val="16"/>
                <w:szCs w:val="16"/>
                <w:rtl w:val="0"/>
              </w:rPr>
              <w:t xml:space="preserve">Centralizări</w:t>
            </w:r>
            <w:r w:rsidDel="00000000" w:rsidR="00000000" w:rsidRPr="00000000">
              <w:rPr>
                <w:i w:val="1"/>
                <w:sz w:val="16"/>
                <w:szCs w:val="16"/>
                <w:rtl w:val="0"/>
              </w:rPr>
              <w:t xml:space="preserve"> electronice și electrodinamice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AE">
            <w:pPr>
              <w:spacing w:after="0" w:before="0" w:line="240" w:lineRule="auto"/>
              <w:ind w:right="140"/>
              <w:jc w:val="center"/>
              <w:rPr>
                <w:sz w:val="16"/>
                <w:szCs w:val="16"/>
              </w:rPr>
            </w:pPr>
            <w:r w:rsidDel="00000000" w:rsidR="00000000" w:rsidRPr="00000000">
              <w:rPr>
                <w:sz w:val="16"/>
                <w:szCs w:val="16"/>
                <w:rtl w:val="0"/>
              </w:rPr>
              <w:t xml:space="preserve">213</w:t>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AF">
            <w:pPr>
              <w:spacing w:after="0" w:before="0" w:line="240" w:lineRule="auto"/>
              <w:jc w:val="center"/>
              <w:rPr>
                <w:sz w:val="16"/>
                <w:szCs w:val="16"/>
              </w:rPr>
            </w:pPr>
            <w:r w:rsidDel="00000000" w:rsidR="00000000" w:rsidRPr="00000000">
              <w:rPr>
                <w:sz w:val="16"/>
                <w:szCs w:val="16"/>
                <w:rtl w:val="0"/>
              </w:rPr>
              <w:t xml:space="preserve">213</w:t>
            </w:r>
          </w:p>
        </w:tc>
      </w:tr>
      <w:tr>
        <w:trPr>
          <w:cantSplit w:val="0"/>
          <w:trHeight w:val="311.8110236220473" w:hRule="atLeast"/>
          <w:tblHeader w:val="0"/>
        </w:trPr>
        <w:tc>
          <w:tcPr>
            <w:gridSpan w:val="4"/>
            <w:tcBorders>
              <w:top w:color="000000" w:space="0" w:sz="8" w:val="single"/>
              <w:left w:color="000000" w:space="0" w:sz="8" w:val="single"/>
              <w:bottom w:color="000000" w:space="0" w:sz="8" w:val="single"/>
              <w:right w:color="000000" w:space="0" w:sz="8" w:val="single"/>
            </w:tcBorders>
            <w:shd w:fill="efefef" w:val="clear"/>
          </w:tcPr>
          <w:p w:rsidR="00000000" w:rsidDel="00000000" w:rsidP="00000000" w:rsidRDefault="00000000" w:rsidRPr="00000000" w14:paraId="000035B0">
            <w:pPr>
              <w:spacing w:after="0" w:before="0" w:line="240" w:lineRule="auto"/>
              <w:ind w:left="140" w:right="140" w:firstLine="0"/>
              <w:jc w:val="left"/>
              <w:rPr>
                <w:sz w:val="16"/>
                <w:szCs w:val="16"/>
              </w:rPr>
            </w:pPr>
            <w:r w:rsidDel="00000000" w:rsidR="00000000" w:rsidRPr="00000000">
              <w:rPr>
                <w:b w:val="1"/>
                <w:sz w:val="16"/>
                <w:szCs w:val="16"/>
                <w:rtl w:val="0"/>
              </w:rPr>
              <w:t xml:space="preserve">Total infrastructură feroviară</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tcPr>
          <w:p w:rsidR="00000000" w:rsidDel="00000000" w:rsidP="00000000" w:rsidRDefault="00000000" w:rsidRPr="00000000" w14:paraId="000035B4">
            <w:pPr>
              <w:spacing w:after="0" w:before="0" w:line="240" w:lineRule="auto"/>
              <w:ind w:left="0" w:right="140" w:firstLine="0"/>
              <w:jc w:val="center"/>
              <w:rPr>
                <w:sz w:val="16"/>
                <w:szCs w:val="16"/>
              </w:rPr>
            </w:pPr>
            <w:r w:rsidDel="00000000" w:rsidR="00000000" w:rsidRPr="00000000">
              <w:rPr>
                <w:b w:val="1"/>
                <w:sz w:val="16"/>
                <w:szCs w:val="16"/>
                <w:rtl w:val="0"/>
              </w:rPr>
              <w:t xml:space="preserve">3480</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tcPr>
          <w:p w:rsidR="00000000" w:rsidDel="00000000" w:rsidP="00000000" w:rsidRDefault="00000000" w:rsidRPr="00000000" w14:paraId="000035B5">
            <w:pPr>
              <w:spacing w:after="0" w:before="0" w:line="240" w:lineRule="auto"/>
              <w:jc w:val="center"/>
              <w:rPr>
                <w:b w:val="1"/>
                <w:sz w:val="16"/>
                <w:szCs w:val="16"/>
              </w:rPr>
            </w:pPr>
            <w:r w:rsidDel="00000000" w:rsidR="00000000" w:rsidRPr="00000000">
              <w:rPr>
                <w:b w:val="1"/>
                <w:sz w:val="16"/>
                <w:szCs w:val="16"/>
                <w:rtl w:val="0"/>
              </w:rPr>
              <w:t xml:space="preserve">4170</w:t>
            </w:r>
          </w:p>
        </w:tc>
      </w:tr>
      <w:tr>
        <w:trPr>
          <w:cantSplit w:val="0"/>
          <w:trHeight w:val="311.8110236220473"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B6">
            <w:pPr>
              <w:spacing w:after="0" w:before="0" w:line="240" w:lineRule="auto"/>
              <w:ind w:left="140" w:right="140" w:firstLine="0"/>
              <w:jc w:val="left"/>
              <w:rPr>
                <w:b w:val="1"/>
                <w:sz w:val="16"/>
                <w:szCs w:val="16"/>
              </w:rPr>
            </w:pPr>
            <w:r w:rsidDel="00000000" w:rsidR="00000000" w:rsidRPr="00000000">
              <w:rPr>
                <w:b w:val="1"/>
                <w:sz w:val="16"/>
                <w:szCs w:val="16"/>
                <w:u w:val="single"/>
                <w:rtl w:val="0"/>
              </w:rPr>
              <w:t xml:space="preserve">Investiții 2</w:t>
            </w:r>
            <w:r w:rsidDel="00000000" w:rsidR="00000000" w:rsidRPr="00000000">
              <w:rPr>
                <w:b w:val="1"/>
                <w:sz w:val="16"/>
                <w:szCs w:val="16"/>
                <w:rtl w:val="0"/>
              </w:rPr>
              <w:t xml:space="preserve"> - Material rulant feroviar </w:t>
            </w:r>
          </w:p>
        </w:tc>
        <w:tc>
          <w:tcPr>
            <w:gridSpan w:val="3"/>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B7">
            <w:pPr>
              <w:spacing w:after="0" w:before="0" w:line="240" w:lineRule="auto"/>
              <w:ind w:left="140" w:right="140" w:firstLine="0"/>
              <w:jc w:val="left"/>
              <w:rPr>
                <w:i w:val="1"/>
                <w:sz w:val="16"/>
                <w:szCs w:val="16"/>
              </w:rPr>
            </w:pPr>
            <w:r w:rsidDel="00000000" w:rsidR="00000000" w:rsidRPr="00000000">
              <w:rPr>
                <w:i w:val="1"/>
                <w:sz w:val="16"/>
                <w:szCs w:val="16"/>
                <w:rtl w:val="0"/>
              </w:rPr>
              <w:t xml:space="preserve">Material rulant ecologic</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BA">
            <w:pPr>
              <w:spacing w:after="0" w:before="0" w:line="240" w:lineRule="auto"/>
              <w:jc w:val="center"/>
              <w:rPr>
                <w:sz w:val="16"/>
                <w:szCs w:val="16"/>
              </w:rPr>
            </w:pPr>
            <w:r w:rsidDel="00000000" w:rsidR="00000000" w:rsidRPr="00000000">
              <w:rPr>
                <w:sz w:val="16"/>
                <w:szCs w:val="16"/>
                <w:rtl w:val="0"/>
              </w:rPr>
              <w:t xml:space="preserve">416</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BB">
            <w:pPr>
              <w:spacing w:after="0" w:before="0" w:line="240" w:lineRule="auto"/>
              <w:ind w:left="0" w:right="140" w:firstLine="0"/>
              <w:jc w:val="center"/>
              <w:rPr>
                <w:sz w:val="16"/>
                <w:szCs w:val="16"/>
              </w:rPr>
            </w:pPr>
            <w:r w:rsidDel="00000000" w:rsidR="00000000" w:rsidRPr="00000000">
              <w:rPr>
                <w:sz w:val="16"/>
                <w:szCs w:val="16"/>
                <w:rtl w:val="0"/>
              </w:rPr>
              <w:t xml:space="preserve">555</w:t>
            </w:r>
          </w:p>
        </w:tc>
      </w:tr>
      <w:tr>
        <w:trPr>
          <w:cantSplit w:val="0"/>
          <w:trHeight w:val="311.8110236220473" w:hRule="atLeast"/>
          <w:tblHeader w:val="0"/>
        </w:trPr>
        <w:tc>
          <w:tcPr>
            <w:gridSpan w:val="4"/>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5BC">
            <w:pPr>
              <w:spacing w:after="0" w:before="0" w:line="240" w:lineRule="auto"/>
              <w:ind w:left="140" w:right="140" w:firstLine="0"/>
              <w:jc w:val="left"/>
              <w:rPr>
                <w:sz w:val="16"/>
                <w:szCs w:val="16"/>
              </w:rPr>
            </w:pPr>
            <w:r w:rsidDel="00000000" w:rsidR="00000000" w:rsidRPr="00000000">
              <w:rPr>
                <w:b w:val="1"/>
                <w:sz w:val="16"/>
                <w:szCs w:val="16"/>
                <w:rtl w:val="0"/>
              </w:rPr>
              <w:t xml:space="preserve">Total material rulant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5C0">
            <w:pPr>
              <w:spacing w:after="0" w:before="0" w:line="240" w:lineRule="auto"/>
              <w:ind w:left="0" w:right="140" w:firstLine="0"/>
              <w:jc w:val="center"/>
              <w:rPr>
                <w:sz w:val="16"/>
                <w:szCs w:val="16"/>
              </w:rPr>
            </w:pPr>
            <w:r w:rsidDel="00000000" w:rsidR="00000000" w:rsidRPr="00000000">
              <w:rPr>
                <w:b w:val="1"/>
                <w:sz w:val="16"/>
                <w:szCs w:val="16"/>
                <w:rtl w:val="0"/>
              </w:rPr>
              <w:t xml:space="preserve">416</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5C1">
            <w:pPr>
              <w:spacing w:after="0" w:before="0" w:line="240" w:lineRule="auto"/>
              <w:jc w:val="center"/>
              <w:rPr>
                <w:b w:val="1"/>
                <w:sz w:val="16"/>
                <w:szCs w:val="16"/>
              </w:rPr>
            </w:pPr>
            <w:r w:rsidDel="00000000" w:rsidR="00000000" w:rsidRPr="00000000">
              <w:rPr>
                <w:b w:val="1"/>
                <w:sz w:val="16"/>
                <w:szCs w:val="16"/>
                <w:rtl w:val="0"/>
              </w:rPr>
              <w:t xml:space="preserve">555</w:t>
            </w:r>
          </w:p>
        </w:tc>
      </w:tr>
      <w:tr>
        <w:trPr>
          <w:cantSplit w:val="0"/>
          <w:trHeight w:val="311.8110236220473" w:hRule="atLeast"/>
          <w:tblHeader w:val="0"/>
        </w:trPr>
        <w:tc>
          <w:tcPr>
            <w:vMerge w:val="restart"/>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C2">
            <w:pPr>
              <w:spacing w:after="0" w:before="0" w:line="240" w:lineRule="auto"/>
              <w:ind w:left="140" w:right="140" w:firstLine="0"/>
              <w:jc w:val="left"/>
              <w:rPr>
                <w:sz w:val="16"/>
                <w:szCs w:val="16"/>
              </w:rPr>
            </w:pPr>
            <w:r w:rsidDel="00000000" w:rsidR="00000000" w:rsidRPr="00000000">
              <w:rPr>
                <w:b w:val="1"/>
                <w:sz w:val="16"/>
                <w:szCs w:val="16"/>
                <w:u w:val="single"/>
                <w:rtl w:val="0"/>
              </w:rPr>
              <w:t xml:space="preserve">Investiții 3</w:t>
            </w:r>
            <w:r w:rsidDel="00000000" w:rsidR="00000000" w:rsidRPr="00000000">
              <w:rPr>
                <w:b w:val="1"/>
                <w:sz w:val="16"/>
                <w:szCs w:val="16"/>
                <w:rtl w:val="0"/>
              </w:rPr>
              <w:t xml:space="preserve"> - Dezvoltarea infrastructurii rutiere sustenabile pe rețeaua TEN-T, taxarea rutieră, managementul traficului și siguranța rutieră; </w:t>
            </w:r>
            <w:r w:rsidDel="00000000" w:rsidR="00000000" w:rsidRPr="00000000">
              <w:rPr>
                <w:rtl w:val="0"/>
              </w:rPr>
            </w:r>
          </w:p>
        </w:tc>
        <w:tc>
          <w:tcPr>
            <w:gridSpan w:val="3"/>
            <w:vMerge w:val="restart"/>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C3">
            <w:pPr>
              <w:spacing w:after="0" w:before="0" w:line="240" w:lineRule="auto"/>
              <w:ind w:left="140" w:right="140" w:firstLine="0"/>
              <w:jc w:val="left"/>
              <w:rPr>
                <w:i w:val="1"/>
                <w:sz w:val="16"/>
                <w:szCs w:val="16"/>
              </w:rPr>
            </w:pPr>
            <w:r w:rsidDel="00000000" w:rsidR="00000000" w:rsidRPr="00000000">
              <w:rPr>
                <w:i w:val="1"/>
                <w:sz w:val="16"/>
                <w:szCs w:val="16"/>
                <w:rtl w:val="0"/>
              </w:rPr>
              <w:t xml:space="preserve">Proiecte situate pe rețeaua TEN-T</w:t>
            </w:r>
          </w:p>
          <w:p w:rsidR="00000000" w:rsidDel="00000000" w:rsidP="00000000" w:rsidRDefault="00000000" w:rsidRPr="00000000" w14:paraId="000035C4">
            <w:pPr>
              <w:spacing w:after="0" w:before="0" w:line="240" w:lineRule="auto"/>
              <w:ind w:left="140" w:right="140" w:firstLine="0"/>
              <w:jc w:val="left"/>
              <w:rPr>
                <w:sz w:val="16"/>
                <w:szCs w:val="16"/>
              </w:rPr>
            </w:pPr>
            <w:r w:rsidDel="00000000" w:rsidR="00000000" w:rsidRPr="00000000">
              <w:rPr>
                <w:i w:val="1"/>
                <w:sz w:val="16"/>
                <w:szCs w:val="16"/>
                <w:rtl w:val="0"/>
              </w:rPr>
              <w:t xml:space="preserve">Core (A1, A7, A8) și TEN-T Comprehensive (A3)</w:t>
            </w:r>
            <w:r w:rsidDel="00000000" w:rsidR="00000000" w:rsidRPr="00000000">
              <w:rPr>
                <w:rtl w:val="0"/>
              </w:rPr>
            </w:r>
          </w:p>
        </w:tc>
        <w:tc>
          <w:tcPr>
            <w:vMerge w:val="restart"/>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C7">
            <w:pPr>
              <w:spacing w:after="0" w:before="0" w:line="240" w:lineRule="auto"/>
              <w:ind w:left="0" w:right="140" w:firstLine="0"/>
              <w:jc w:val="center"/>
              <w:rPr>
                <w:sz w:val="16"/>
                <w:szCs w:val="16"/>
              </w:rPr>
            </w:pPr>
            <w:r w:rsidDel="00000000" w:rsidR="00000000" w:rsidRPr="00000000">
              <w:rPr>
                <w:sz w:val="16"/>
                <w:szCs w:val="16"/>
                <w:rtl w:val="0"/>
              </w:rPr>
              <w:t xml:space="preserve">2727</w:t>
            </w:r>
          </w:p>
        </w:tc>
        <w:tc>
          <w:tcPr>
            <w:vMerge w:val="restart"/>
            <w:tcBorders>
              <w:bottom w:color="000000" w:space="0" w:sz="8" w:val="single"/>
              <w:right w:color="000000" w:space="0" w:sz="8"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5C8">
            <w:pPr>
              <w:spacing w:after="0" w:before="0" w:line="240" w:lineRule="auto"/>
              <w:ind w:left="0" w:right="140" w:firstLine="0"/>
              <w:jc w:val="center"/>
              <w:rPr>
                <w:sz w:val="16"/>
                <w:szCs w:val="16"/>
              </w:rPr>
            </w:pPr>
            <w:r w:rsidDel="00000000" w:rsidR="00000000" w:rsidRPr="00000000">
              <w:rPr>
                <w:sz w:val="16"/>
                <w:szCs w:val="16"/>
                <w:rtl w:val="0"/>
              </w:rPr>
              <w:t xml:space="preserve">4319</w:t>
            </w:r>
          </w:p>
        </w:tc>
      </w:tr>
      <w:tr>
        <w:trPr>
          <w:cantSplit w:val="0"/>
          <w:trHeight w:val="15" w:hRule="atLeast"/>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C9">
            <w:pPr>
              <w:spacing w:after="0" w:before="0" w:line="240" w:lineRule="auto"/>
              <w:ind w:left="140" w:right="140" w:firstLine="0"/>
              <w:jc w:val="left"/>
              <w:rPr>
                <w:b w:val="1"/>
                <w:sz w:val="22"/>
                <w:szCs w:val="22"/>
                <w:u w:val="single"/>
              </w:rPr>
            </w:pPr>
            <w:r w:rsidDel="00000000" w:rsidR="00000000" w:rsidRPr="00000000">
              <w:rPr>
                <w:rtl w:val="0"/>
              </w:rPr>
            </w:r>
          </w:p>
        </w:tc>
        <w:tc>
          <w:tcPr>
            <w:gridSpan w:val="3"/>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CA">
            <w:pPr>
              <w:spacing w:after="0" w:before="0" w:line="240" w:lineRule="auto"/>
              <w:ind w:left="0" w:right="140" w:firstLine="0"/>
              <w:jc w:val="left"/>
              <w:rPr>
                <w:i w:val="1"/>
                <w:sz w:val="22"/>
                <w:szCs w:val="22"/>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CD">
            <w:pPr>
              <w:spacing w:after="0" w:before="0" w:line="240" w:lineRule="auto"/>
              <w:ind w:left="0" w:right="140" w:firstLine="0"/>
              <w:jc w:val="right"/>
              <w:rPr/>
            </w:pPr>
            <w:r w:rsidDel="00000000" w:rsidR="00000000" w:rsidRPr="00000000">
              <w:rPr>
                <w:rtl w:val="0"/>
              </w:rPr>
            </w:r>
          </w:p>
        </w:tc>
        <w:tc>
          <w:tcPr>
            <w:vMerge w:val="continue"/>
            <w:tcBorders>
              <w:bottom w:color="000000" w:space="0" w:sz="8" w:val="single"/>
              <w:right w:color="000000" w:space="0" w:sz="8"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5CE">
            <w:pPr>
              <w:spacing w:after="0" w:before="0" w:line="240" w:lineRule="auto"/>
              <w:ind w:left="0" w:firstLine="0"/>
              <w:jc w:val="right"/>
              <w:rPr>
                <w:sz w:val="22"/>
                <w:szCs w:val="22"/>
              </w:rPr>
            </w:pPr>
            <w:r w:rsidDel="00000000" w:rsidR="00000000" w:rsidRPr="00000000">
              <w:rPr>
                <w:rtl w:val="0"/>
              </w:rPr>
            </w:r>
          </w:p>
        </w:tc>
      </w:tr>
      <w:tr>
        <w:trPr>
          <w:cantSplit w:val="0"/>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CF">
            <w:pPr>
              <w:spacing w:after="0" w:before="0" w:line="240" w:lineRule="auto"/>
              <w:ind w:left="140" w:right="140" w:firstLine="0"/>
              <w:jc w:val="left"/>
              <w:rPr>
                <w:b w:val="1"/>
                <w:sz w:val="22"/>
                <w:szCs w:val="22"/>
                <w:u w:val="single"/>
              </w:rPr>
            </w:pPr>
            <w:r w:rsidDel="00000000" w:rsidR="00000000" w:rsidRPr="00000000">
              <w:rPr>
                <w:rtl w:val="0"/>
              </w:rPr>
            </w:r>
          </w:p>
        </w:tc>
        <w:tc>
          <w:tcPr>
            <w:gridSpan w:val="3"/>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D0">
            <w:pPr>
              <w:spacing w:after="0" w:before="0" w:line="240" w:lineRule="auto"/>
              <w:ind w:left="0" w:right="140" w:firstLine="0"/>
              <w:jc w:val="left"/>
              <w:rPr>
                <w:i w:val="1"/>
                <w:sz w:val="22"/>
                <w:szCs w:val="22"/>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D3">
            <w:pPr>
              <w:spacing w:after="0" w:before="0" w:line="240" w:lineRule="auto"/>
              <w:ind w:left="0" w:right="140" w:firstLine="0"/>
              <w:jc w:val="right"/>
              <w:rPr/>
            </w:pPr>
            <w:r w:rsidDel="00000000" w:rsidR="00000000" w:rsidRPr="00000000">
              <w:rPr>
                <w:rtl w:val="0"/>
              </w:rPr>
            </w:r>
          </w:p>
        </w:tc>
        <w:tc>
          <w:tcPr>
            <w:vMerge w:val="continue"/>
            <w:tcBorders>
              <w:bottom w:color="000000" w:space="0" w:sz="8" w:val="single"/>
              <w:right w:color="000000" w:space="0" w:sz="8"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5D4">
            <w:pPr>
              <w:spacing w:after="0" w:before="0" w:line="240" w:lineRule="auto"/>
              <w:ind w:left="0" w:firstLine="0"/>
              <w:jc w:val="right"/>
              <w:rPr>
                <w:sz w:val="22"/>
                <w:szCs w:val="22"/>
              </w:rPr>
            </w:pPr>
            <w:r w:rsidDel="00000000" w:rsidR="00000000" w:rsidRPr="00000000">
              <w:rPr>
                <w:rtl w:val="0"/>
              </w:rPr>
            </w:r>
          </w:p>
        </w:tc>
      </w:tr>
      <w:tr>
        <w:trPr>
          <w:cantSplit w:val="0"/>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D5">
            <w:pPr>
              <w:spacing w:after="0" w:before="0" w:line="240" w:lineRule="auto"/>
              <w:ind w:left="140" w:right="140" w:firstLine="0"/>
              <w:jc w:val="left"/>
              <w:rPr>
                <w:b w:val="1"/>
                <w:sz w:val="22"/>
                <w:szCs w:val="22"/>
                <w:u w:val="single"/>
              </w:rPr>
            </w:pPr>
            <w:r w:rsidDel="00000000" w:rsidR="00000000" w:rsidRPr="00000000">
              <w:rPr>
                <w:rtl w:val="0"/>
              </w:rPr>
            </w:r>
          </w:p>
        </w:tc>
        <w:tc>
          <w:tcPr>
            <w:gridSpan w:val="3"/>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D6">
            <w:pPr>
              <w:spacing w:after="0" w:before="0" w:line="240" w:lineRule="auto"/>
              <w:ind w:left="0" w:right="140" w:firstLine="0"/>
              <w:jc w:val="left"/>
              <w:rPr>
                <w:i w:val="1"/>
                <w:sz w:val="22"/>
                <w:szCs w:val="22"/>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D9">
            <w:pPr>
              <w:spacing w:after="0" w:before="0" w:line="240" w:lineRule="auto"/>
              <w:ind w:left="0" w:right="140" w:firstLine="0"/>
              <w:jc w:val="right"/>
              <w:rPr/>
            </w:pPr>
            <w:r w:rsidDel="00000000" w:rsidR="00000000" w:rsidRPr="00000000">
              <w:rPr>
                <w:rtl w:val="0"/>
              </w:rPr>
            </w:r>
          </w:p>
        </w:tc>
        <w:tc>
          <w:tcPr>
            <w:vMerge w:val="continue"/>
            <w:tcBorders>
              <w:bottom w:color="000000" w:space="0" w:sz="8" w:val="single"/>
              <w:right w:color="000000" w:space="0" w:sz="8"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5DA">
            <w:pPr>
              <w:spacing w:after="0" w:before="0" w:line="240" w:lineRule="auto"/>
              <w:ind w:left="0" w:firstLine="0"/>
              <w:jc w:val="right"/>
              <w:rPr>
                <w:sz w:val="22"/>
                <w:szCs w:val="22"/>
              </w:rPr>
            </w:pPr>
            <w:r w:rsidDel="00000000" w:rsidR="00000000" w:rsidRPr="00000000">
              <w:rPr>
                <w:rtl w:val="0"/>
              </w:rPr>
            </w:r>
          </w:p>
        </w:tc>
      </w:tr>
      <w:tr>
        <w:trPr>
          <w:cantSplit w:val="0"/>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DB">
            <w:pPr>
              <w:spacing w:after="0" w:before="0" w:line="240" w:lineRule="auto"/>
              <w:ind w:left="140" w:right="140" w:firstLine="0"/>
              <w:jc w:val="left"/>
              <w:rPr>
                <w:b w:val="1"/>
                <w:sz w:val="22"/>
                <w:szCs w:val="22"/>
                <w:u w:val="single"/>
              </w:rPr>
            </w:pPr>
            <w:r w:rsidDel="00000000" w:rsidR="00000000" w:rsidRPr="00000000">
              <w:rPr>
                <w:rtl w:val="0"/>
              </w:rPr>
            </w:r>
          </w:p>
        </w:tc>
        <w:tc>
          <w:tcPr>
            <w:gridSpan w:val="3"/>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DC">
            <w:pPr>
              <w:spacing w:after="0" w:before="0" w:line="240" w:lineRule="auto"/>
              <w:ind w:left="0" w:right="140" w:firstLine="0"/>
              <w:jc w:val="left"/>
              <w:rPr>
                <w:i w:val="1"/>
                <w:sz w:val="22"/>
                <w:szCs w:val="22"/>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DF">
            <w:pPr>
              <w:spacing w:after="0" w:before="0" w:line="240" w:lineRule="auto"/>
              <w:ind w:left="0" w:right="140" w:firstLine="0"/>
              <w:jc w:val="right"/>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E0">
            <w:pPr>
              <w:spacing w:after="0" w:before="0" w:line="240" w:lineRule="auto"/>
              <w:ind w:left="0" w:right="140" w:firstLine="0"/>
              <w:jc w:val="right"/>
              <w:rPr>
                <w:sz w:val="22"/>
                <w:szCs w:val="22"/>
              </w:rPr>
            </w:pPr>
            <w:r w:rsidDel="00000000" w:rsidR="00000000" w:rsidRPr="00000000">
              <w:rPr>
                <w:rtl w:val="0"/>
              </w:rPr>
            </w:r>
          </w:p>
        </w:tc>
      </w:tr>
      <w:tr>
        <w:trPr>
          <w:cantSplit w:val="0"/>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E1">
            <w:pPr>
              <w:spacing w:after="0" w:before="0" w:line="240" w:lineRule="auto"/>
              <w:ind w:left="140" w:right="140" w:firstLine="0"/>
              <w:jc w:val="left"/>
              <w:rPr>
                <w:b w:val="1"/>
                <w:sz w:val="22"/>
                <w:szCs w:val="22"/>
                <w:u w:val="single"/>
              </w:rPr>
            </w:pPr>
            <w:r w:rsidDel="00000000" w:rsidR="00000000" w:rsidRPr="00000000">
              <w:rPr>
                <w:rtl w:val="0"/>
              </w:rPr>
            </w:r>
          </w:p>
        </w:tc>
        <w:tc>
          <w:tcPr>
            <w:gridSpan w:val="3"/>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E2">
            <w:pPr>
              <w:spacing w:after="0" w:before="0" w:line="240" w:lineRule="auto"/>
              <w:ind w:left="0" w:right="140" w:firstLine="0"/>
              <w:jc w:val="left"/>
              <w:rPr>
                <w:i w:val="1"/>
                <w:sz w:val="22"/>
                <w:szCs w:val="22"/>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E5">
            <w:pPr>
              <w:spacing w:after="0" w:before="0" w:line="240" w:lineRule="auto"/>
              <w:ind w:left="0" w:right="140" w:firstLine="0"/>
              <w:jc w:val="right"/>
              <w:rPr>
                <w:sz w:val="22"/>
                <w:szCs w:val="22"/>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E6">
            <w:pPr>
              <w:spacing w:after="0" w:before="0" w:line="240" w:lineRule="auto"/>
              <w:ind w:left="0" w:right="140" w:firstLine="0"/>
              <w:jc w:val="right"/>
              <w:rPr>
                <w:sz w:val="22"/>
                <w:szCs w:val="22"/>
              </w:rPr>
            </w:pPr>
            <w:r w:rsidDel="00000000" w:rsidR="00000000" w:rsidRPr="00000000">
              <w:rPr>
                <w:rtl w:val="0"/>
              </w:rPr>
            </w:r>
          </w:p>
        </w:tc>
      </w:tr>
      <w:tr>
        <w:trPr>
          <w:cantSplit w:val="0"/>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E7">
            <w:pPr>
              <w:spacing w:after="0" w:before="0" w:line="240" w:lineRule="auto"/>
              <w:ind w:left="140" w:right="140" w:firstLine="0"/>
              <w:jc w:val="left"/>
              <w:rPr>
                <w:b w:val="1"/>
                <w:sz w:val="22"/>
                <w:szCs w:val="22"/>
                <w:u w:val="single"/>
              </w:rPr>
            </w:pPr>
            <w:r w:rsidDel="00000000" w:rsidR="00000000" w:rsidRPr="00000000">
              <w:rPr>
                <w:rtl w:val="0"/>
              </w:rPr>
            </w:r>
          </w:p>
        </w:tc>
        <w:tc>
          <w:tcPr>
            <w:gridSpan w:val="3"/>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E8">
            <w:pPr>
              <w:spacing w:after="0" w:before="0" w:line="240" w:lineRule="auto"/>
              <w:ind w:left="0" w:right="140" w:firstLine="0"/>
              <w:jc w:val="left"/>
              <w:rPr>
                <w:i w:val="1"/>
                <w:sz w:val="22"/>
                <w:szCs w:val="22"/>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EB">
            <w:pPr>
              <w:spacing w:after="0" w:before="0" w:line="240" w:lineRule="auto"/>
              <w:ind w:left="0" w:right="140" w:firstLine="0"/>
              <w:jc w:val="right"/>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EC">
            <w:pPr>
              <w:spacing w:after="0" w:before="0" w:line="240" w:lineRule="auto"/>
              <w:ind w:left="0" w:right="140" w:firstLine="0"/>
              <w:jc w:val="right"/>
              <w:rPr/>
            </w:pPr>
            <w:r w:rsidDel="00000000" w:rsidR="00000000" w:rsidRPr="00000000">
              <w:rPr>
                <w:rtl w:val="0"/>
              </w:rPr>
            </w:r>
          </w:p>
        </w:tc>
      </w:tr>
      <w:tr>
        <w:trPr>
          <w:cantSplit w:val="0"/>
          <w:trHeight w:val="15" w:hRule="atLeast"/>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ED">
            <w:pPr>
              <w:spacing w:after="0" w:before="0" w:line="240" w:lineRule="auto"/>
              <w:ind w:left="140" w:right="140" w:firstLine="0"/>
              <w:jc w:val="left"/>
              <w:rPr>
                <w:b w:val="1"/>
                <w:sz w:val="22"/>
                <w:szCs w:val="22"/>
                <w:u w:val="single"/>
              </w:rPr>
            </w:pPr>
            <w:r w:rsidDel="00000000" w:rsidR="00000000" w:rsidRPr="00000000">
              <w:rPr>
                <w:rtl w:val="0"/>
              </w:rPr>
            </w:r>
          </w:p>
        </w:tc>
        <w:tc>
          <w:tcPr>
            <w:gridSpan w:val="3"/>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EE">
            <w:pPr>
              <w:spacing w:after="0" w:before="0" w:line="240" w:lineRule="auto"/>
              <w:ind w:left="0" w:right="140" w:firstLine="0"/>
              <w:jc w:val="left"/>
              <w:rPr>
                <w:i w:val="1"/>
                <w:sz w:val="22"/>
                <w:szCs w:val="22"/>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F1">
            <w:pPr>
              <w:spacing w:after="0" w:before="0" w:line="240" w:lineRule="auto"/>
              <w:ind w:left="0" w:right="140" w:firstLine="0"/>
              <w:jc w:val="right"/>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F2">
            <w:pPr>
              <w:spacing w:after="0" w:before="0" w:line="240" w:lineRule="auto"/>
              <w:ind w:left="0" w:right="140" w:firstLine="0"/>
              <w:jc w:val="right"/>
              <w:rPr/>
            </w:pPr>
            <w:r w:rsidDel="00000000" w:rsidR="00000000" w:rsidRPr="00000000">
              <w:rPr>
                <w:rtl w:val="0"/>
              </w:rPr>
            </w:r>
          </w:p>
        </w:tc>
      </w:tr>
      <w:tr>
        <w:trPr>
          <w:cantSplit w:val="0"/>
          <w:trHeight w:val="311.8110236220473" w:hRule="atLeast"/>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F3">
            <w:pPr>
              <w:spacing w:after="0" w:before="0" w:line="240" w:lineRule="auto"/>
              <w:ind w:left="140" w:right="140" w:firstLine="0"/>
              <w:jc w:val="left"/>
              <w:rPr>
                <w:b w:val="1"/>
                <w:sz w:val="22"/>
                <w:szCs w:val="22"/>
                <w:u w:val="single"/>
              </w:rPr>
            </w:pPr>
            <w:r w:rsidDel="00000000" w:rsidR="00000000" w:rsidRPr="00000000">
              <w:rPr>
                <w:rtl w:val="0"/>
              </w:rPr>
            </w:r>
          </w:p>
        </w:tc>
        <w:tc>
          <w:tcPr>
            <w:gridSpan w:val="3"/>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F4">
            <w:pPr>
              <w:spacing w:after="0" w:before="0" w:line="240" w:lineRule="auto"/>
              <w:ind w:left="140" w:right="140" w:firstLine="0"/>
              <w:jc w:val="left"/>
              <w:rPr>
                <w:sz w:val="16"/>
                <w:szCs w:val="16"/>
              </w:rPr>
            </w:pPr>
            <w:r w:rsidDel="00000000" w:rsidR="00000000" w:rsidRPr="00000000">
              <w:rPr>
                <w:i w:val="1"/>
                <w:sz w:val="16"/>
                <w:szCs w:val="16"/>
                <w:rtl w:val="0"/>
              </w:rPr>
              <w:t xml:space="preserve">Infrastructura</w:t>
            </w:r>
            <w:r w:rsidDel="00000000" w:rsidR="00000000" w:rsidRPr="00000000">
              <w:rPr>
                <w:i w:val="1"/>
                <w:sz w:val="16"/>
                <w:szCs w:val="16"/>
                <w:rtl w:val="0"/>
              </w:rPr>
              <w:t xml:space="preserve"> aferentă operaționalizării sistemelor de trafic inteligent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F7">
            <w:pPr>
              <w:spacing w:after="0" w:before="0" w:line="240" w:lineRule="auto"/>
              <w:ind w:left="0" w:right="140" w:firstLine="0"/>
              <w:jc w:val="center"/>
              <w:rPr>
                <w:sz w:val="16"/>
                <w:szCs w:val="16"/>
              </w:rPr>
            </w:pPr>
            <w:r w:rsidDel="00000000" w:rsidR="00000000" w:rsidRPr="00000000">
              <w:rPr>
                <w:sz w:val="16"/>
                <w:szCs w:val="16"/>
                <w:rtl w:val="0"/>
              </w:rPr>
              <w:t xml:space="preserve">47.9  </w:t>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F8">
            <w:pPr>
              <w:spacing w:after="0" w:before="0" w:line="240" w:lineRule="auto"/>
              <w:ind w:left="0" w:right="140" w:firstLine="0"/>
              <w:jc w:val="center"/>
              <w:rPr>
                <w:sz w:val="16"/>
                <w:szCs w:val="16"/>
              </w:rPr>
            </w:pPr>
            <w:r w:rsidDel="00000000" w:rsidR="00000000" w:rsidRPr="00000000">
              <w:rPr>
                <w:sz w:val="16"/>
                <w:szCs w:val="16"/>
                <w:rtl w:val="0"/>
              </w:rPr>
              <w:t xml:space="preserve">47.9</w:t>
            </w:r>
          </w:p>
        </w:tc>
      </w:tr>
      <w:tr>
        <w:trPr>
          <w:cantSplit w:val="0"/>
          <w:trHeight w:val="311.8110236220473" w:hRule="atLeast"/>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F9">
            <w:pPr>
              <w:spacing w:after="0" w:before="0" w:line="240" w:lineRule="auto"/>
              <w:ind w:left="140" w:right="140" w:firstLine="0"/>
              <w:jc w:val="left"/>
              <w:rPr>
                <w:b w:val="1"/>
                <w:sz w:val="22"/>
                <w:szCs w:val="22"/>
                <w:u w:val="single"/>
              </w:rPr>
            </w:pPr>
            <w:r w:rsidDel="00000000" w:rsidR="00000000" w:rsidRPr="00000000">
              <w:rPr>
                <w:rtl w:val="0"/>
              </w:rPr>
            </w:r>
          </w:p>
        </w:tc>
        <w:tc>
          <w:tcPr>
            <w:gridSpan w:val="3"/>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FA">
            <w:pPr>
              <w:spacing w:after="0" w:before="0" w:line="240" w:lineRule="auto"/>
              <w:ind w:left="140" w:right="140" w:firstLine="0"/>
              <w:jc w:val="left"/>
              <w:rPr>
                <w:sz w:val="16"/>
                <w:szCs w:val="16"/>
              </w:rPr>
            </w:pPr>
            <w:r w:rsidDel="00000000" w:rsidR="00000000" w:rsidRPr="00000000">
              <w:rPr>
                <w:i w:val="1"/>
                <w:sz w:val="16"/>
                <w:szCs w:val="16"/>
                <w:rtl w:val="0"/>
              </w:rPr>
              <w:t xml:space="preserve">Infrastructura</w:t>
            </w:r>
            <w:r w:rsidDel="00000000" w:rsidR="00000000" w:rsidRPr="00000000">
              <w:rPr>
                <w:i w:val="1"/>
                <w:sz w:val="16"/>
                <w:szCs w:val="16"/>
                <w:rtl w:val="0"/>
              </w:rPr>
              <w:t xml:space="preserve"> de taxare și control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FD">
            <w:pPr>
              <w:spacing w:after="0" w:before="0" w:line="240" w:lineRule="auto"/>
              <w:ind w:left="0" w:right="140" w:firstLine="0"/>
              <w:jc w:val="center"/>
              <w:rPr>
                <w:sz w:val="16"/>
                <w:szCs w:val="16"/>
              </w:rPr>
            </w:pPr>
            <w:r w:rsidDel="00000000" w:rsidR="00000000" w:rsidRPr="00000000">
              <w:rPr>
                <w:sz w:val="16"/>
                <w:szCs w:val="16"/>
                <w:rtl w:val="0"/>
              </w:rPr>
              <w:t xml:space="preserve">101.15</w:t>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5FE">
            <w:pPr>
              <w:spacing w:after="0" w:before="0" w:line="240" w:lineRule="auto"/>
              <w:ind w:left="0" w:right="140" w:firstLine="0"/>
              <w:jc w:val="center"/>
              <w:rPr>
                <w:sz w:val="16"/>
                <w:szCs w:val="16"/>
              </w:rPr>
            </w:pPr>
            <w:r w:rsidDel="00000000" w:rsidR="00000000" w:rsidRPr="00000000">
              <w:rPr>
                <w:sz w:val="16"/>
                <w:szCs w:val="16"/>
                <w:rtl w:val="0"/>
              </w:rPr>
              <w:t xml:space="preserve">101.15</w:t>
            </w:r>
          </w:p>
        </w:tc>
      </w:tr>
      <w:tr>
        <w:trPr>
          <w:cantSplit w:val="0"/>
          <w:trHeight w:val="311.8110236220473" w:hRule="atLeast"/>
          <w:tblHeader w:val="0"/>
        </w:trPr>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35FF">
            <w:pPr>
              <w:spacing w:after="0" w:before="0" w:line="240" w:lineRule="auto"/>
              <w:ind w:left="140" w:right="140" w:firstLine="0"/>
              <w:jc w:val="left"/>
              <w:rPr>
                <w:b w:val="1"/>
                <w:sz w:val="22"/>
                <w:szCs w:val="22"/>
                <w:u w:val="single"/>
              </w:rPr>
            </w:pPr>
            <w:r w:rsidDel="00000000" w:rsidR="00000000" w:rsidRPr="00000000">
              <w:rPr>
                <w:rtl w:val="0"/>
              </w:rPr>
            </w:r>
          </w:p>
        </w:tc>
        <w:tc>
          <w:tcPr>
            <w:gridSpan w:val="3"/>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600">
            <w:pPr>
              <w:spacing w:after="0" w:before="0" w:line="240" w:lineRule="auto"/>
              <w:ind w:left="140" w:right="140" w:firstLine="0"/>
              <w:jc w:val="left"/>
              <w:rPr>
                <w:sz w:val="16"/>
                <w:szCs w:val="16"/>
              </w:rPr>
            </w:pPr>
            <w:r w:rsidDel="00000000" w:rsidR="00000000" w:rsidRPr="00000000">
              <w:rPr>
                <w:i w:val="1"/>
                <w:sz w:val="16"/>
                <w:szCs w:val="16"/>
                <w:rtl w:val="0"/>
              </w:rPr>
              <w:t xml:space="preserve">Investiții în </w:t>
            </w:r>
            <w:r w:rsidDel="00000000" w:rsidR="00000000" w:rsidRPr="00000000">
              <w:rPr>
                <w:i w:val="1"/>
                <w:sz w:val="16"/>
                <w:szCs w:val="16"/>
                <w:rtl w:val="0"/>
              </w:rPr>
              <w:t xml:space="preserve">infrastructura</w:t>
            </w:r>
            <w:r w:rsidDel="00000000" w:rsidR="00000000" w:rsidRPr="00000000">
              <w:rPr>
                <w:i w:val="1"/>
                <w:sz w:val="16"/>
                <w:szCs w:val="16"/>
                <w:rtl w:val="0"/>
              </w:rPr>
              <w:t xml:space="preserve"> existentă pentru siguranța rutieră</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603">
            <w:pPr>
              <w:spacing w:after="0" w:before="0" w:line="240" w:lineRule="auto"/>
              <w:ind w:left="0" w:right="140" w:firstLine="0"/>
              <w:jc w:val="center"/>
              <w:rPr>
                <w:sz w:val="16"/>
                <w:szCs w:val="16"/>
              </w:rPr>
            </w:pPr>
            <w:r w:rsidDel="00000000" w:rsidR="00000000" w:rsidRPr="00000000">
              <w:rPr>
                <w:sz w:val="16"/>
                <w:szCs w:val="16"/>
                <w:rtl w:val="0"/>
              </w:rPr>
              <w:t xml:space="preserve">219</w:t>
            </w:r>
          </w:p>
        </w:tc>
        <w:tc>
          <w:tcPr>
            <w:tcBorders>
              <w:top w:color="000000" w:space="0" w:sz="8" w:val="single"/>
              <w:left w:color="000000" w:space="0" w:sz="8" w:val="single"/>
              <w:bottom w:color="000000" w:space="0" w:sz="8" w:val="single"/>
              <w:right w:color="000000" w:space="0" w:sz="8"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604">
            <w:pPr>
              <w:spacing w:after="0" w:before="0" w:line="240" w:lineRule="auto"/>
              <w:ind w:left="0" w:right="140" w:firstLine="0"/>
              <w:jc w:val="center"/>
              <w:rPr>
                <w:sz w:val="16"/>
                <w:szCs w:val="16"/>
              </w:rPr>
            </w:pPr>
            <w:r w:rsidDel="00000000" w:rsidR="00000000" w:rsidRPr="00000000">
              <w:rPr>
                <w:sz w:val="16"/>
                <w:szCs w:val="16"/>
                <w:rtl w:val="0"/>
              </w:rPr>
              <w:t xml:space="preserve">617.6</w:t>
            </w:r>
          </w:p>
        </w:tc>
      </w:tr>
      <w:tr>
        <w:trPr>
          <w:cantSplit w:val="0"/>
          <w:trHeight w:val="311.8110236220473" w:hRule="atLeast"/>
          <w:tblHeader w:val="0"/>
        </w:trPr>
        <w:tc>
          <w:tcPr>
            <w:gridSpan w:val="4"/>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605">
            <w:pPr>
              <w:spacing w:after="0" w:before="0" w:line="240" w:lineRule="auto"/>
              <w:ind w:left="140" w:right="140" w:firstLine="0"/>
              <w:jc w:val="left"/>
              <w:rPr>
                <w:sz w:val="16"/>
                <w:szCs w:val="16"/>
              </w:rPr>
            </w:pPr>
            <w:r w:rsidDel="00000000" w:rsidR="00000000" w:rsidRPr="00000000">
              <w:rPr>
                <w:b w:val="1"/>
                <w:sz w:val="16"/>
                <w:szCs w:val="16"/>
                <w:rtl w:val="0"/>
              </w:rPr>
              <w:t xml:space="preserve">Total rutier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609">
            <w:pPr>
              <w:spacing w:after="0" w:before="0" w:line="240" w:lineRule="auto"/>
              <w:ind w:left="0" w:right="140" w:firstLine="0"/>
              <w:jc w:val="center"/>
              <w:rPr>
                <w:sz w:val="16"/>
                <w:szCs w:val="16"/>
              </w:rPr>
            </w:pPr>
            <w:r w:rsidDel="00000000" w:rsidR="00000000" w:rsidRPr="00000000">
              <w:rPr>
                <w:b w:val="1"/>
                <w:sz w:val="16"/>
                <w:szCs w:val="16"/>
                <w:rtl w:val="0"/>
              </w:rPr>
              <w:t xml:space="preserve">3095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60A">
            <w:pPr>
              <w:spacing w:after="0" w:before="0" w:line="240" w:lineRule="auto"/>
              <w:jc w:val="center"/>
              <w:rPr>
                <w:b w:val="1"/>
                <w:sz w:val="16"/>
                <w:szCs w:val="16"/>
              </w:rPr>
            </w:pPr>
            <w:r w:rsidDel="00000000" w:rsidR="00000000" w:rsidRPr="00000000">
              <w:rPr>
                <w:b w:val="1"/>
                <w:sz w:val="16"/>
                <w:szCs w:val="16"/>
                <w:rtl w:val="0"/>
              </w:rPr>
              <w:t xml:space="preserve">5086</w:t>
            </w:r>
          </w:p>
        </w:tc>
      </w:tr>
      <w:tr>
        <w:trPr>
          <w:cantSplit w:val="0"/>
          <w:trHeight w:val="311.8110236220473" w:hRule="atLeast"/>
          <w:tblHeader w:val="0"/>
        </w:trPr>
        <w:tc>
          <w:tcPr>
            <w:tcBorders>
              <w:top w:color="000000" w:space="0" w:sz="8" w:val="single"/>
              <w:left w:color="000000" w:space="0" w:sz="8" w:val="single"/>
              <w:bottom w:color="000000" w:space="0" w:sz="8" w:val="single"/>
              <w:right w:color="000000" w:space="0" w:sz="8" w:val="single"/>
            </w:tcBorders>
            <w:tcMar>
              <w:top w:w="45.35433070866142" w:type="dxa"/>
              <w:left w:w="45.35433070866142" w:type="dxa"/>
              <w:bottom w:w="45.35433070866142" w:type="dxa"/>
              <w:right w:w="45.35433070866142" w:type="dxa"/>
            </w:tcMar>
          </w:tcPr>
          <w:p w:rsidR="00000000" w:rsidDel="00000000" w:rsidP="00000000" w:rsidRDefault="00000000" w:rsidRPr="00000000" w14:paraId="0000360B">
            <w:pPr>
              <w:spacing w:after="0" w:before="0" w:line="240" w:lineRule="auto"/>
              <w:ind w:left="140" w:right="140" w:firstLine="0"/>
              <w:jc w:val="left"/>
              <w:rPr>
                <w:b w:val="1"/>
                <w:sz w:val="16"/>
                <w:szCs w:val="16"/>
              </w:rPr>
            </w:pPr>
            <w:r w:rsidDel="00000000" w:rsidR="00000000" w:rsidRPr="00000000">
              <w:rPr>
                <w:b w:val="1"/>
                <w:sz w:val="16"/>
                <w:szCs w:val="16"/>
                <w:u w:val="single"/>
                <w:rtl w:val="0"/>
              </w:rPr>
              <w:t xml:space="preserve">Investiția 4- </w:t>
            </w:r>
            <w:r w:rsidDel="00000000" w:rsidR="00000000" w:rsidRPr="00000000">
              <w:rPr>
                <w:b w:val="1"/>
                <w:sz w:val="16"/>
                <w:szCs w:val="16"/>
                <w:rtl w:val="0"/>
              </w:rPr>
              <w:t xml:space="preserve">Dezvoltarea rețelei de transport cu metroul în Municipiile București și Cluj-Napoca</w:t>
            </w:r>
          </w:p>
        </w:tc>
        <w:tc>
          <w:tcPr>
            <w:gridSpan w:val="3"/>
            <w:tcBorders>
              <w:top w:color="000000" w:space="0" w:sz="8" w:val="single"/>
              <w:left w:color="000000" w:space="0" w:sz="8" w:val="single"/>
              <w:bottom w:color="000000" w:space="0" w:sz="8" w:val="single"/>
              <w:right w:color="000000" w:space="0" w:sz="8" w:val="single"/>
            </w:tcBorders>
            <w:tcMar>
              <w:top w:w="45.35433070866142" w:type="dxa"/>
              <w:left w:w="45.35433070866142" w:type="dxa"/>
              <w:bottom w:w="45.35433070866142" w:type="dxa"/>
              <w:right w:w="45.35433070866142" w:type="dxa"/>
            </w:tcMar>
          </w:tcPr>
          <w:p w:rsidR="00000000" w:rsidDel="00000000" w:rsidP="00000000" w:rsidRDefault="00000000" w:rsidRPr="00000000" w14:paraId="0000360C">
            <w:pPr>
              <w:spacing w:after="0" w:before="0" w:line="240" w:lineRule="auto"/>
              <w:ind w:left="140" w:right="140" w:firstLine="0"/>
              <w:jc w:val="left"/>
              <w:rPr>
                <w:i w:val="1"/>
                <w:sz w:val="16"/>
                <w:szCs w:val="16"/>
              </w:rPr>
            </w:pPr>
            <w:r w:rsidDel="00000000" w:rsidR="00000000" w:rsidRPr="00000000">
              <w:rPr>
                <w:i w:val="1"/>
                <w:sz w:val="16"/>
                <w:szCs w:val="16"/>
                <w:rtl w:val="0"/>
              </w:rPr>
              <w:t xml:space="preserve">Construirea de noi magistrale de metrou în Municipiul București și în Municipiul Cluj-Napoca</w:t>
            </w:r>
          </w:p>
        </w:tc>
        <w:tc>
          <w:tcPr>
            <w:tcBorders>
              <w:top w:color="000000" w:space="0" w:sz="8" w:val="single"/>
              <w:left w:color="000000" w:space="0" w:sz="8" w:val="single"/>
              <w:bottom w:color="000000" w:space="0" w:sz="8" w:val="single"/>
              <w:right w:color="000000" w:space="0" w:sz="8" w:val="single"/>
            </w:tcBorders>
            <w:tcMar>
              <w:top w:w="45.35433070866142" w:type="dxa"/>
              <w:left w:w="45.35433070866142" w:type="dxa"/>
              <w:bottom w:w="45.35433070866142" w:type="dxa"/>
              <w:right w:w="45.35433070866142" w:type="dxa"/>
            </w:tcMar>
          </w:tcPr>
          <w:p w:rsidR="00000000" w:rsidDel="00000000" w:rsidP="00000000" w:rsidRDefault="00000000" w:rsidRPr="00000000" w14:paraId="0000360F">
            <w:pPr>
              <w:spacing w:after="0" w:before="0" w:line="240" w:lineRule="auto"/>
              <w:ind w:left="0" w:right="140" w:firstLine="0"/>
              <w:jc w:val="center"/>
              <w:rPr>
                <w:sz w:val="16"/>
                <w:szCs w:val="16"/>
              </w:rPr>
            </w:pPr>
            <w:r w:rsidDel="00000000" w:rsidR="00000000" w:rsidRPr="00000000">
              <w:rPr>
                <w:sz w:val="16"/>
                <w:szCs w:val="16"/>
                <w:rtl w:val="0"/>
              </w:rPr>
              <w:t xml:space="preserve">600</w:t>
            </w:r>
          </w:p>
        </w:tc>
        <w:tc>
          <w:tcPr>
            <w:tcBorders>
              <w:top w:color="000000" w:space="0" w:sz="8" w:val="single"/>
              <w:left w:color="000000" w:space="0" w:sz="8" w:val="single"/>
              <w:bottom w:color="000000" w:space="0" w:sz="8" w:val="single"/>
              <w:right w:color="000000" w:space="0" w:sz="8" w:val="single"/>
            </w:tcBorders>
            <w:tcMar>
              <w:top w:w="45.35433070866142" w:type="dxa"/>
              <w:left w:w="45.35433070866142" w:type="dxa"/>
              <w:bottom w:w="45.35433070866142" w:type="dxa"/>
              <w:right w:w="45.35433070866142" w:type="dxa"/>
            </w:tcMar>
          </w:tcPr>
          <w:p w:rsidR="00000000" w:rsidDel="00000000" w:rsidP="00000000" w:rsidRDefault="00000000" w:rsidRPr="00000000" w14:paraId="00003610">
            <w:pPr>
              <w:spacing w:after="0" w:before="0" w:line="240" w:lineRule="auto"/>
              <w:ind w:left="0" w:right="140" w:firstLine="0"/>
              <w:jc w:val="center"/>
              <w:rPr>
                <w:sz w:val="16"/>
                <w:szCs w:val="16"/>
              </w:rPr>
            </w:pPr>
            <w:r w:rsidDel="00000000" w:rsidR="00000000" w:rsidRPr="00000000">
              <w:rPr>
                <w:sz w:val="16"/>
                <w:szCs w:val="16"/>
                <w:rtl w:val="0"/>
              </w:rPr>
              <w:t xml:space="preserve">2921</w:t>
            </w:r>
          </w:p>
        </w:tc>
      </w:tr>
      <w:tr>
        <w:trPr>
          <w:cantSplit w:val="0"/>
          <w:trHeight w:val="311.8110236220473" w:hRule="atLeast"/>
          <w:tblHeader w:val="0"/>
        </w:trPr>
        <w:tc>
          <w:tcPr>
            <w:gridSpan w:val="4"/>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611">
            <w:pPr>
              <w:spacing w:after="0" w:before="0" w:line="240" w:lineRule="auto"/>
              <w:ind w:left="140" w:right="140" w:firstLine="0"/>
              <w:jc w:val="left"/>
              <w:rPr>
                <w:sz w:val="16"/>
                <w:szCs w:val="16"/>
              </w:rPr>
            </w:pPr>
            <w:r w:rsidDel="00000000" w:rsidR="00000000" w:rsidRPr="00000000">
              <w:rPr>
                <w:b w:val="1"/>
                <w:sz w:val="16"/>
                <w:szCs w:val="16"/>
                <w:rtl w:val="0"/>
              </w:rPr>
              <w:t xml:space="preserve">Total metrou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615">
            <w:pPr>
              <w:spacing w:after="0" w:before="0" w:line="240" w:lineRule="auto"/>
              <w:ind w:left="0" w:right="140" w:firstLine="0"/>
              <w:jc w:val="center"/>
              <w:rPr>
                <w:sz w:val="16"/>
                <w:szCs w:val="16"/>
              </w:rPr>
            </w:pPr>
            <w:r w:rsidDel="00000000" w:rsidR="00000000" w:rsidRPr="00000000">
              <w:rPr>
                <w:b w:val="1"/>
                <w:sz w:val="16"/>
                <w:szCs w:val="16"/>
                <w:rtl w:val="0"/>
              </w:rPr>
              <w:t xml:space="preserve">600</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616">
            <w:pPr>
              <w:spacing w:after="0" w:before="0" w:line="240" w:lineRule="auto"/>
              <w:jc w:val="center"/>
              <w:rPr>
                <w:b w:val="1"/>
                <w:sz w:val="16"/>
                <w:szCs w:val="16"/>
              </w:rPr>
            </w:pPr>
            <w:r w:rsidDel="00000000" w:rsidR="00000000" w:rsidRPr="00000000">
              <w:rPr>
                <w:b w:val="1"/>
                <w:sz w:val="16"/>
                <w:szCs w:val="16"/>
                <w:rtl w:val="0"/>
              </w:rPr>
              <w:t xml:space="preserve">2921</w:t>
            </w:r>
          </w:p>
        </w:tc>
      </w:tr>
      <w:tr>
        <w:trPr>
          <w:cantSplit w:val="0"/>
          <w:trHeight w:val="311.8110236220473" w:hRule="atLeast"/>
          <w:tblHeader w:val="0"/>
        </w:trPr>
        <w:tc>
          <w:tcPr>
            <w:gridSpan w:val="4"/>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617">
            <w:pPr>
              <w:spacing w:after="0" w:before="0" w:line="240" w:lineRule="auto"/>
              <w:ind w:left="140" w:right="140" w:firstLine="0"/>
              <w:jc w:val="left"/>
              <w:rPr>
                <w:b w:val="1"/>
                <w:sz w:val="16"/>
                <w:szCs w:val="16"/>
              </w:rPr>
            </w:pPr>
            <w:r w:rsidDel="00000000" w:rsidR="00000000" w:rsidRPr="00000000">
              <w:rPr>
                <w:b w:val="1"/>
                <w:sz w:val="16"/>
                <w:szCs w:val="16"/>
                <w:rtl w:val="0"/>
              </w:rPr>
              <w:t xml:space="preserve">TOTAL INVESTIȚII  </w:t>
            </w:r>
            <w:r w:rsidDel="00000000" w:rsidR="00000000" w:rsidRPr="00000000">
              <w:rPr>
                <w:b w:val="1"/>
                <w:sz w:val="16"/>
                <w:szCs w:val="16"/>
                <w:rtl w:val="0"/>
              </w:rPr>
              <w:t xml:space="preserve">PNRR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61B">
            <w:pPr>
              <w:spacing w:after="0" w:before="0" w:line="240" w:lineRule="auto"/>
              <w:ind w:left="0" w:right="140" w:firstLine="0"/>
              <w:jc w:val="center"/>
              <w:rPr>
                <w:b w:val="1"/>
                <w:sz w:val="16"/>
                <w:szCs w:val="16"/>
              </w:rPr>
            </w:pPr>
            <w:r w:rsidDel="00000000" w:rsidR="00000000" w:rsidRPr="00000000">
              <w:rPr>
                <w:b w:val="1"/>
                <w:sz w:val="16"/>
                <w:szCs w:val="16"/>
                <w:rtl w:val="0"/>
              </w:rPr>
              <w:t xml:space="preserve">7591</w:t>
            </w:r>
          </w:p>
        </w:tc>
        <w:tc>
          <w:tcPr>
            <w:tcBorders>
              <w:top w:color="000000" w:space="0" w:sz="8" w:val="single"/>
              <w:left w:color="000000" w:space="0" w:sz="8" w:val="single"/>
              <w:bottom w:color="000000" w:space="0" w:sz="8" w:val="single"/>
              <w:right w:color="000000" w:space="0" w:sz="8" w:val="single"/>
            </w:tcBorders>
            <w:shd w:fill="efefef" w:val="clear"/>
            <w:vAlign w:val="center"/>
          </w:tcPr>
          <w:p w:rsidR="00000000" w:rsidDel="00000000" w:rsidP="00000000" w:rsidRDefault="00000000" w:rsidRPr="00000000" w14:paraId="0000361C">
            <w:pPr>
              <w:spacing w:after="0" w:before="0" w:line="240" w:lineRule="auto"/>
              <w:jc w:val="center"/>
              <w:rPr>
                <w:b w:val="1"/>
                <w:sz w:val="16"/>
                <w:szCs w:val="16"/>
              </w:rPr>
            </w:pPr>
            <w:r w:rsidDel="00000000" w:rsidR="00000000" w:rsidRPr="00000000">
              <w:rPr>
                <w:b w:val="1"/>
                <w:sz w:val="16"/>
                <w:szCs w:val="16"/>
                <w:rtl w:val="0"/>
              </w:rPr>
              <w:t xml:space="preserve">12732</w:t>
            </w:r>
          </w:p>
        </w:tc>
      </w:tr>
    </w:tbl>
    <w:p w:rsidR="00000000" w:rsidDel="00000000" w:rsidP="00000000" w:rsidRDefault="00000000" w:rsidRPr="00000000" w14:paraId="0000361D">
      <w:pPr>
        <w:spacing w:after="0" w:before="0" w:line="240" w:lineRule="auto"/>
        <w:jc w:val="left"/>
        <w:rPr/>
        <w:sectPr>
          <w:type w:val="nextPage"/>
          <w:pgSz w:h="12240" w:w="15840" w:orient="landscape"/>
          <w:pgMar w:bottom="540" w:top="1440" w:left="1440" w:right="1440" w:header="540" w:footer="720.0000000000001"/>
        </w:sectPr>
      </w:pPr>
      <w:r w:rsidDel="00000000" w:rsidR="00000000" w:rsidRPr="00000000">
        <w:rPr>
          <w:rtl w:val="0"/>
        </w:rPr>
      </w:r>
    </w:p>
    <w:p w:rsidR="00000000" w:rsidDel="00000000" w:rsidP="00000000" w:rsidRDefault="00000000" w:rsidRPr="00000000" w14:paraId="0000361E">
      <w:pPr>
        <w:pStyle w:val="Heading3"/>
        <w:spacing w:line="240" w:lineRule="auto"/>
        <w:rPr>
          <w:color w:val="000000"/>
        </w:rPr>
      </w:pPr>
      <w:bookmarkStart w:colFirst="0" w:colLast="0" w:name="_heading=h.2um7ohgcph90" w:id="106"/>
      <w:bookmarkEnd w:id="106"/>
      <w:r w:rsidDel="00000000" w:rsidR="00000000" w:rsidRPr="00000000">
        <w:rPr>
          <w:color w:val="000000"/>
          <w:rtl w:val="0"/>
        </w:rPr>
        <w:t xml:space="preserve">Finanțarea prin POT</w:t>
      </w:r>
      <w:r w:rsidDel="00000000" w:rsidR="00000000" w:rsidRPr="00000000">
        <w:rPr>
          <w:rtl w:val="0"/>
        </w:rPr>
      </w:r>
    </w:p>
    <w:p w:rsidR="00000000" w:rsidDel="00000000" w:rsidP="00000000" w:rsidRDefault="00000000" w:rsidRPr="00000000" w14:paraId="0000361F">
      <w:pPr>
        <w:spacing w:after="120" w:before="120" w:line="240" w:lineRule="auto"/>
        <w:jc w:val="both"/>
        <w:rPr/>
      </w:pPr>
      <w:r w:rsidDel="00000000" w:rsidR="00000000" w:rsidRPr="00000000">
        <w:rPr>
          <w:sz w:val="24"/>
          <w:szCs w:val="24"/>
          <w:rtl w:val="0"/>
        </w:rPr>
        <w:t xml:space="preserve">Structura de finanțare aferentă noului Program Operațional Transport 2021-2027 este prezentată în tabelul</w:t>
      </w:r>
      <w:r w:rsidDel="00000000" w:rsidR="00000000" w:rsidRPr="00000000">
        <w:rPr>
          <w:rtl w:val="0"/>
        </w:rPr>
        <w:t xml:space="preserve"> 3.6.</w:t>
      </w:r>
    </w:p>
    <w:p w:rsidR="00000000" w:rsidDel="00000000" w:rsidP="00000000" w:rsidRDefault="00000000" w:rsidRPr="00000000" w14:paraId="00003620">
      <w:pPr>
        <w:spacing w:after="120" w:before="120" w:line="240" w:lineRule="auto"/>
        <w:jc w:val="both"/>
        <w:rPr/>
      </w:pPr>
      <w:r w:rsidDel="00000000" w:rsidR="00000000" w:rsidRPr="00000000">
        <w:rPr>
          <w:rtl w:val="0"/>
        </w:rPr>
      </w:r>
    </w:p>
    <w:sdt>
      <w:sdtPr>
        <w:tag w:val="goog_rdk_119"/>
      </w:sdtPr>
      <w:sdtContent>
        <w:p w:rsidR="00000000" w:rsidDel="00000000" w:rsidP="00000000" w:rsidRDefault="00000000" w:rsidRPr="00000000" w14:paraId="00003621">
          <w:pPr>
            <w:spacing w:line="240" w:lineRule="auto"/>
            <w:jc w:val="center"/>
            <w:rPr>
              <w:b w:val="1"/>
              <w:i w:val="1"/>
              <w:sz w:val="22"/>
              <w:szCs w:val="22"/>
            </w:rPr>
          </w:pPr>
          <w:r w:rsidDel="00000000" w:rsidR="00000000" w:rsidRPr="00000000">
            <w:rPr>
              <w:b w:val="1"/>
              <w:i w:val="1"/>
              <w:sz w:val="22"/>
              <w:szCs w:val="22"/>
              <w:rtl w:val="0"/>
            </w:rPr>
            <w:t xml:space="preserve">Tabelul 3.6. Costul proiectelor finanțate din </w:t>
          </w:r>
          <w:r w:rsidDel="00000000" w:rsidR="00000000" w:rsidRPr="00000000">
            <w:rPr>
              <w:b w:val="1"/>
              <w:i w:val="1"/>
              <w:sz w:val="22"/>
              <w:szCs w:val="22"/>
              <w:rtl w:val="0"/>
            </w:rPr>
            <w:t xml:space="preserve">POT</w:t>
          </w:r>
          <w:r w:rsidDel="00000000" w:rsidR="00000000" w:rsidRPr="00000000">
            <w:rPr>
              <w:rtl w:val="0"/>
            </w:rPr>
          </w:r>
        </w:p>
      </w:sdtContent>
    </w:sdt>
    <w:tbl>
      <w:tblPr>
        <w:tblStyle w:val="Table103"/>
        <w:tblW w:w="934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690"/>
        <w:gridCol w:w="5070"/>
        <w:gridCol w:w="780"/>
        <w:gridCol w:w="795"/>
        <w:gridCol w:w="675"/>
        <w:gridCol w:w="1335"/>
        <w:tblGridChange w:id="0">
          <w:tblGrid>
            <w:gridCol w:w="690"/>
            <w:gridCol w:w="5070"/>
            <w:gridCol w:w="780"/>
            <w:gridCol w:w="795"/>
            <w:gridCol w:w="675"/>
            <w:gridCol w:w="1335"/>
          </w:tblGrid>
        </w:tblGridChange>
      </w:tblGrid>
      <w:tr>
        <w:trPr>
          <w:cantSplit w:val="0"/>
          <w:trHeight w:val="135.31249999999997" w:hRule="atLeast"/>
          <w:tblHeader w:val="0"/>
        </w:trPr>
        <w:tc>
          <w:tcPr>
            <w:gridSpan w:val="6"/>
            <w:tcBorders>
              <w:top w:color="000000" w:space="0" w:sz="4" w:val="single"/>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22">
            <w:pPr>
              <w:spacing w:after="0" w:line="240" w:lineRule="auto"/>
              <w:jc w:val="center"/>
              <w:rPr>
                <w:b w:val="1"/>
                <w:sz w:val="16"/>
                <w:szCs w:val="16"/>
              </w:rPr>
            </w:pPr>
            <w:r w:rsidDel="00000000" w:rsidR="00000000" w:rsidRPr="00000000">
              <w:rPr>
                <w:b w:val="1"/>
                <w:sz w:val="16"/>
                <w:szCs w:val="16"/>
                <w:rtl w:val="0"/>
              </w:rPr>
              <w:t xml:space="preserve">Programul Operațional Transport</w:t>
            </w:r>
          </w:p>
        </w:tc>
      </w:tr>
      <w:tr>
        <w:trPr>
          <w:cantSplit w:val="0"/>
          <w:trHeight w:val="75.31249999999999" w:hRule="atLeast"/>
          <w:tblHeader w:val="0"/>
        </w:trPr>
        <w:tc>
          <w:tcPr>
            <w:vMerge w:val="restart"/>
            <w:tcBorders>
              <w:left w:color="000000" w:space="0" w:sz="4" w:val="single"/>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28">
            <w:pPr>
              <w:spacing w:after="0" w:line="240" w:lineRule="auto"/>
              <w:jc w:val="center"/>
              <w:rPr>
                <w:b w:val="1"/>
                <w:sz w:val="16"/>
                <w:szCs w:val="16"/>
              </w:rPr>
            </w:pPr>
            <w:r w:rsidDel="00000000" w:rsidR="00000000" w:rsidRPr="00000000">
              <w:rPr>
                <w:b w:val="1"/>
                <w:sz w:val="16"/>
                <w:szCs w:val="16"/>
                <w:rtl w:val="0"/>
              </w:rPr>
              <w:t xml:space="preserve">Nr. Crt.</w:t>
            </w:r>
          </w:p>
        </w:tc>
        <w:tc>
          <w:tcPr>
            <w:vMerge w:val="restart"/>
            <w:tcBorders>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29">
            <w:pPr>
              <w:spacing w:after="0" w:line="240" w:lineRule="auto"/>
              <w:jc w:val="center"/>
              <w:rPr>
                <w:b w:val="1"/>
                <w:sz w:val="16"/>
                <w:szCs w:val="16"/>
              </w:rPr>
            </w:pPr>
            <w:r w:rsidDel="00000000" w:rsidR="00000000" w:rsidRPr="00000000">
              <w:rPr>
                <w:b w:val="1"/>
                <w:sz w:val="16"/>
                <w:szCs w:val="16"/>
                <w:rtl w:val="0"/>
              </w:rPr>
              <w:t xml:space="preserve">Prioritate</w:t>
            </w:r>
          </w:p>
        </w:tc>
        <w:tc>
          <w:tcPr>
            <w:gridSpan w:val="3"/>
            <w:tcBorders>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2A">
            <w:pPr>
              <w:spacing w:after="0" w:line="240" w:lineRule="auto"/>
              <w:jc w:val="center"/>
              <w:rPr>
                <w:b w:val="1"/>
                <w:sz w:val="16"/>
                <w:szCs w:val="16"/>
              </w:rPr>
            </w:pPr>
            <w:r w:rsidDel="00000000" w:rsidR="00000000" w:rsidRPr="00000000">
              <w:rPr>
                <w:b w:val="1"/>
                <w:sz w:val="16"/>
                <w:szCs w:val="16"/>
                <w:rtl w:val="0"/>
              </w:rPr>
              <w:t xml:space="preserve">Alocarea pe prioritate</w:t>
            </w:r>
          </w:p>
          <w:p w:rsidR="00000000" w:rsidDel="00000000" w:rsidP="00000000" w:rsidRDefault="00000000" w:rsidRPr="00000000" w14:paraId="0000362B">
            <w:pPr>
              <w:spacing w:after="0" w:line="240" w:lineRule="auto"/>
              <w:jc w:val="center"/>
              <w:rPr>
                <w:b w:val="1"/>
                <w:sz w:val="16"/>
                <w:szCs w:val="16"/>
              </w:rPr>
            </w:pPr>
            <w:r w:rsidDel="00000000" w:rsidR="00000000" w:rsidRPr="00000000">
              <w:rPr>
                <w:b w:val="1"/>
                <w:sz w:val="16"/>
                <w:szCs w:val="16"/>
                <w:rtl w:val="0"/>
              </w:rPr>
              <w:t xml:space="preserve">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vMerge w:val="restart"/>
            <w:tcBorders>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2E">
            <w:pPr>
              <w:spacing w:after="0" w:line="240" w:lineRule="auto"/>
              <w:jc w:val="center"/>
              <w:rPr>
                <w:b w:val="1"/>
                <w:sz w:val="16"/>
                <w:szCs w:val="16"/>
              </w:rPr>
            </w:pPr>
            <w:r w:rsidDel="00000000" w:rsidR="00000000" w:rsidRPr="00000000">
              <w:rPr>
                <w:b w:val="1"/>
                <w:sz w:val="16"/>
                <w:szCs w:val="16"/>
                <w:rtl w:val="0"/>
              </w:rPr>
              <w:t xml:space="preserve">Alocare + Supracontractare (+200%)</w:t>
            </w:r>
          </w:p>
          <w:p w:rsidR="00000000" w:rsidDel="00000000" w:rsidP="00000000" w:rsidRDefault="00000000" w:rsidRPr="00000000" w14:paraId="0000362F">
            <w:pPr>
              <w:spacing w:after="0" w:line="240" w:lineRule="auto"/>
              <w:jc w:val="center"/>
              <w:rPr>
                <w:b w:val="1"/>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r>
      <w:tr>
        <w:trPr>
          <w:cantSplit w:val="0"/>
          <w:trHeight w:val="0.31249999999998224" w:hRule="atLeast"/>
          <w:tblHeader w:val="0"/>
        </w:trPr>
        <w:tc>
          <w:tcPr>
            <w:vMerge w:val="continue"/>
            <w:tcBorders>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30">
            <w:pPr>
              <w:spacing w:after="120" w:before="120" w:line="240" w:lineRule="auto"/>
              <w:jc w:val="both"/>
              <w:rPr>
                <w:sz w:val="24"/>
                <w:szCs w:val="24"/>
              </w:rPr>
            </w:pPr>
            <w:r w:rsidDel="00000000" w:rsidR="00000000" w:rsidRPr="00000000">
              <w:rPr>
                <w:rtl w:val="0"/>
              </w:rPr>
            </w:r>
          </w:p>
        </w:tc>
        <w:tc>
          <w:tcPr>
            <w:vMerge w:val="continue"/>
            <w:tcBorders>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tcBorders>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32">
            <w:pPr>
              <w:spacing w:after="0" w:line="240" w:lineRule="auto"/>
              <w:jc w:val="center"/>
              <w:rPr>
                <w:b w:val="1"/>
                <w:sz w:val="16"/>
                <w:szCs w:val="16"/>
              </w:rPr>
            </w:pPr>
            <w:r w:rsidDel="00000000" w:rsidR="00000000" w:rsidRPr="00000000">
              <w:rPr>
                <w:b w:val="1"/>
                <w:sz w:val="16"/>
                <w:szCs w:val="16"/>
                <w:rtl w:val="0"/>
              </w:rPr>
              <w:t xml:space="preserve">FEN</w:t>
            </w:r>
          </w:p>
        </w:tc>
        <w:tc>
          <w:tcPr>
            <w:tcBorders>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33">
            <w:pPr>
              <w:spacing w:after="0" w:line="240" w:lineRule="auto"/>
              <w:jc w:val="center"/>
              <w:rPr>
                <w:b w:val="1"/>
                <w:sz w:val="16"/>
                <w:szCs w:val="16"/>
              </w:rPr>
            </w:pPr>
            <w:r w:rsidDel="00000000" w:rsidR="00000000" w:rsidRPr="00000000">
              <w:rPr>
                <w:b w:val="1"/>
                <w:sz w:val="16"/>
                <w:szCs w:val="16"/>
                <w:rtl w:val="0"/>
              </w:rPr>
              <w:t xml:space="preserve">BS</w:t>
            </w:r>
          </w:p>
        </w:tc>
        <w:tc>
          <w:tcPr>
            <w:tcBorders>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34">
            <w:pPr>
              <w:spacing w:after="0" w:line="240" w:lineRule="auto"/>
              <w:jc w:val="center"/>
              <w:rPr>
                <w:b w:val="1"/>
                <w:sz w:val="16"/>
                <w:szCs w:val="16"/>
              </w:rPr>
            </w:pPr>
            <w:r w:rsidDel="00000000" w:rsidR="00000000" w:rsidRPr="00000000">
              <w:rPr>
                <w:b w:val="1"/>
                <w:sz w:val="16"/>
                <w:szCs w:val="16"/>
                <w:rtl w:val="0"/>
              </w:rPr>
              <w:t xml:space="preserve">Total</w:t>
            </w:r>
          </w:p>
        </w:tc>
        <w:tc>
          <w:tcPr>
            <w:vMerge w:val="continue"/>
            <w:tcBorders>
              <w:bottom w:color="000000" w:space="0" w:sz="4" w:val="single"/>
              <w:right w:color="000000" w:space="0" w:sz="4" w:val="single"/>
            </w:tcBorders>
            <w:shd w:fill="efefef"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35">
            <w:pPr>
              <w:spacing w:after="120" w:before="120" w:line="240" w:lineRule="auto"/>
              <w:jc w:val="both"/>
              <w:rPr>
                <w:sz w:val="24"/>
                <w:szCs w:val="24"/>
              </w:rPr>
            </w:pPr>
            <w:r w:rsidDel="00000000" w:rsidR="00000000" w:rsidRPr="00000000">
              <w:rPr>
                <w:rtl w:val="0"/>
              </w:rPr>
            </w:r>
          </w:p>
        </w:tc>
      </w:tr>
      <w:tr>
        <w:trPr>
          <w:cantSplit w:val="0"/>
          <w:trHeight w:val="90.31249999999999" w:hRule="atLeast"/>
          <w:tblHeader w:val="0"/>
        </w:trPr>
        <w:tc>
          <w:tcPr>
            <w:tcBorders>
              <w:left w:color="000000" w:space="0" w:sz="4" w:val="single"/>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6">
            <w:pPr>
              <w:spacing w:after="0" w:line="240" w:lineRule="auto"/>
              <w:jc w:val="center"/>
              <w:rPr>
                <w:sz w:val="16"/>
                <w:szCs w:val="16"/>
              </w:rPr>
            </w:pPr>
            <w:r w:rsidDel="00000000" w:rsidR="00000000" w:rsidRPr="00000000">
              <w:rPr>
                <w:sz w:val="16"/>
                <w:szCs w:val="16"/>
                <w:rtl w:val="0"/>
              </w:rPr>
              <w:t xml:space="preserve">1</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7">
            <w:pPr>
              <w:spacing w:after="0" w:line="240" w:lineRule="auto"/>
              <w:ind w:left="90" w:firstLine="0"/>
              <w:jc w:val="left"/>
              <w:rPr>
                <w:sz w:val="16"/>
                <w:szCs w:val="16"/>
              </w:rPr>
            </w:pPr>
            <w:r w:rsidDel="00000000" w:rsidR="00000000" w:rsidRPr="00000000">
              <w:rPr>
                <w:sz w:val="16"/>
                <w:szCs w:val="16"/>
                <w:rtl w:val="0"/>
              </w:rPr>
              <w:t xml:space="preserve">Îmbunătățirea conectivității primare rutiere (40%-FEN, 60%-BS)</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8">
            <w:pPr>
              <w:spacing w:after="0" w:line="240" w:lineRule="auto"/>
              <w:jc w:val="center"/>
              <w:rPr>
                <w:sz w:val="16"/>
                <w:szCs w:val="16"/>
              </w:rPr>
            </w:pPr>
            <w:r w:rsidDel="00000000" w:rsidR="00000000" w:rsidRPr="00000000">
              <w:rPr>
                <w:sz w:val="16"/>
                <w:szCs w:val="16"/>
                <w:rtl w:val="0"/>
              </w:rPr>
              <w:t xml:space="preserve">1875</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9">
            <w:pPr>
              <w:spacing w:after="0" w:line="240" w:lineRule="auto"/>
              <w:jc w:val="center"/>
              <w:rPr>
                <w:sz w:val="16"/>
                <w:szCs w:val="16"/>
              </w:rPr>
            </w:pPr>
            <w:r w:rsidDel="00000000" w:rsidR="00000000" w:rsidRPr="00000000">
              <w:rPr>
                <w:sz w:val="16"/>
                <w:szCs w:val="16"/>
                <w:rtl w:val="0"/>
              </w:rPr>
              <w:t xml:space="preserve">2812</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A">
            <w:pPr>
              <w:spacing w:after="0" w:line="240" w:lineRule="auto"/>
              <w:jc w:val="center"/>
              <w:rPr>
                <w:sz w:val="16"/>
                <w:szCs w:val="16"/>
              </w:rPr>
            </w:pPr>
            <w:r w:rsidDel="00000000" w:rsidR="00000000" w:rsidRPr="00000000">
              <w:rPr>
                <w:sz w:val="16"/>
                <w:szCs w:val="16"/>
                <w:rtl w:val="0"/>
              </w:rPr>
              <w:t xml:space="preserve">4687</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B">
            <w:pPr>
              <w:spacing w:after="0" w:line="240" w:lineRule="auto"/>
              <w:jc w:val="center"/>
              <w:rPr>
                <w:sz w:val="16"/>
                <w:szCs w:val="16"/>
              </w:rPr>
            </w:pPr>
            <w:r w:rsidDel="00000000" w:rsidR="00000000" w:rsidRPr="00000000">
              <w:rPr>
                <w:sz w:val="16"/>
                <w:szCs w:val="16"/>
                <w:rtl w:val="0"/>
              </w:rPr>
              <w:t xml:space="preserve">14061</w:t>
            </w:r>
          </w:p>
        </w:tc>
      </w:tr>
      <w:tr>
        <w:trPr>
          <w:cantSplit w:val="0"/>
          <w:trHeight w:val="210" w:hRule="atLeast"/>
          <w:tblHeader w:val="0"/>
        </w:trPr>
        <w:tc>
          <w:tcPr>
            <w:tcBorders>
              <w:left w:color="000000" w:space="0" w:sz="4" w:val="single"/>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C">
            <w:pPr>
              <w:spacing w:after="0" w:line="240" w:lineRule="auto"/>
              <w:jc w:val="center"/>
              <w:rPr>
                <w:sz w:val="16"/>
                <w:szCs w:val="16"/>
              </w:rPr>
            </w:pPr>
            <w:r w:rsidDel="00000000" w:rsidR="00000000" w:rsidRPr="00000000">
              <w:rPr>
                <w:sz w:val="16"/>
                <w:szCs w:val="16"/>
                <w:rtl w:val="0"/>
              </w:rPr>
              <w:t xml:space="preserve">2</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D">
            <w:pPr>
              <w:spacing w:after="0" w:line="240" w:lineRule="auto"/>
              <w:ind w:left="90" w:firstLine="0"/>
              <w:jc w:val="left"/>
              <w:rPr>
                <w:sz w:val="16"/>
                <w:szCs w:val="16"/>
              </w:rPr>
            </w:pPr>
            <w:r w:rsidDel="00000000" w:rsidR="00000000" w:rsidRPr="00000000">
              <w:rPr>
                <w:sz w:val="16"/>
                <w:szCs w:val="16"/>
                <w:rtl w:val="0"/>
              </w:rPr>
              <w:t xml:space="preserve">Îmbunătățirea conectivității secundare rutiere (40%-FEN, 60%-BS)</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E">
            <w:pPr>
              <w:spacing w:after="0" w:line="240" w:lineRule="auto"/>
              <w:jc w:val="center"/>
              <w:rPr>
                <w:sz w:val="16"/>
                <w:szCs w:val="16"/>
              </w:rPr>
            </w:pPr>
            <w:r w:rsidDel="00000000" w:rsidR="00000000" w:rsidRPr="00000000">
              <w:rPr>
                <w:sz w:val="16"/>
                <w:szCs w:val="16"/>
                <w:rtl w:val="0"/>
              </w:rPr>
              <w:t xml:space="preserve">400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3F">
            <w:pPr>
              <w:spacing w:after="0" w:line="240" w:lineRule="auto"/>
              <w:jc w:val="center"/>
              <w:rPr>
                <w:sz w:val="16"/>
                <w:szCs w:val="16"/>
              </w:rPr>
            </w:pPr>
            <w:r w:rsidDel="00000000" w:rsidR="00000000" w:rsidRPr="00000000">
              <w:rPr>
                <w:sz w:val="16"/>
                <w:szCs w:val="16"/>
                <w:rtl w:val="0"/>
              </w:rPr>
              <w:t xml:space="preserve">600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0">
            <w:pPr>
              <w:spacing w:after="0" w:line="240" w:lineRule="auto"/>
              <w:jc w:val="center"/>
              <w:rPr>
                <w:sz w:val="16"/>
                <w:szCs w:val="16"/>
              </w:rPr>
            </w:pPr>
            <w:r w:rsidDel="00000000" w:rsidR="00000000" w:rsidRPr="00000000">
              <w:rPr>
                <w:sz w:val="16"/>
                <w:szCs w:val="16"/>
                <w:rtl w:val="0"/>
              </w:rPr>
              <w:t xml:space="preserve">1000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1">
            <w:pPr>
              <w:spacing w:after="0" w:line="240" w:lineRule="auto"/>
              <w:jc w:val="center"/>
              <w:rPr>
                <w:sz w:val="16"/>
                <w:szCs w:val="16"/>
              </w:rPr>
            </w:pPr>
            <w:r w:rsidDel="00000000" w:rsidR="00000000" w:rsidRPr="00000000">
              <w:rPr>
                <w:sz w:val="16"/>
                <w:szCs w:val="16"/>
                <w:rtl w:val="0"/>
              </w:rPr>
              <w:t xml:space="preserve">3000</w:t>
            </w:r>
          </w:p>
        </w:tc>
      </w:tr>
      <w:tr>
        <w:trPr>
          <w:cantSplit w:val="0"/>
          <w:trHeight w:val="225" w:hRule="atLeast"/>
          <w:tblHeader w:val="0"/>
        </w:trPr>
        <w:tc>
          <w:tcPr>
            <w:tcBorders>
              <w:left w:color="000000" w:space="0" w:sz="4" w:val="single"/>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2">
            <w:pPr>
              <w:spacing w:after="0" w:line="240" w:lineRule="auto"/>
              <w:jc w:val="center"/>
              <w:rPr>
                <w:sz w:val="16"/>
                <w:szCs w:val="16"/>
              </w:rPr>
            </w:pPr>
            <w:r w:rsidDel="00000000" w:rsidR="00000000" w:rsidRPr="00000000">
              <w:rPr>
                <w:sz w:val="16"/>
                <w:szCs w:val="16"/>
                <w:rtl w:val="0"/>
              </w:rPr>
              <w:t xml:space="preserve">3</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3">
            <w:pPr>
              <w:spacing w:after="0" w:line="240" w:lineRule="auto"/>
              <w:ind w:left="90" w:firstLine="0"/>
              <w:jc w:val="left"/>
              <w:rPr>
                <w:sz w:val="16"/>
                <w:szCs w:val="16"/>
              </w:rPr>
            </w:pPr>
            <w:r w:rsidDel="00000000" w:rsidR="00000000" w:rsidRPr="00000000">
              <w:rPr>
                <w:sz w:val="16"/>
                <w:szCs w:val="16"/>
                <w:rtl w:val="0"/>
              </w:rPr>
              <w:t xml:space="preserve">Creșterea siguranței rutiere (40%-FEN, 60%-BS) </w:t>
              <w:tab/>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4">
            <w:pPr>
              <w:spacing w:after="0" w:line="240" w:lineRule="auto"/>
              <w:jc w:val="center"/>
              <w:rPr>
                <w:sz w:val="16"/>
                <w:szCs w:val="16"/>
              </w:rPr>
            </w:pPr>
            <w:r w:rsidDel="00000000" w:rsidR="00000000" w:rsidRPr="00000000">
              <w:rPr>
                <w:sz w:val="16"/>
                <w:szCs w:val="16"/>
                <w:rtl w:val="0"/>
              </w:rPr>
              <w:t xml:space="preserve">100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5">
            <w:pPr>
              <w:spacing w:after="0" w:line="240" w:lineRule="auto"/>
              <w:jc w:val="center"/>
              <w:rPr>
                <w:sz w:val="16"/>
                <w:szCs w:val="16"/>
              </w:rPr>
            </w:pPr>
            <w:r w:rsidDel="00000000" w:rsidR="00000000" w:rsidRPr="00000000">
              <w:rPr>
                <w:sz w:val="16"/>
                <w:szCs w:val="16"/>
                <w:rtl w:val="0"/>
              </w:rPr>
              <w:t xml:space="preserve">150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6">
            <w:pPr>
              <w:spacing w:after="0" w:line="240" w:lineRule="auto"/>
              <w:jc w:val="center"/>
              <w:rPr>
                <w:sz w:val="16"/>
                <w:szCs w:val="16"/>
              </w:rPr>
            </w:pPr>
            <w:r w:rsidDel="00000000" w:rsidR="00000000" w:rsidRPr="00000000">
              <w:rPr>
                <w:sz w:val="16"/>
                <w:szCs w:val="16"/>
                <w:rtl w:val="0"/>
              </w:rPr>
              <w:t xml:space="preserve">250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7">
            <w:pPr>
              <w:spacing w:after="0" w:line="240" w:lineRule="auto"/>
              <w:jc w:val="center"/>
              <w:rPr>
                <w:sz w:val="16"/>
                <w:szCs w:val="16"/>
              </w:rPr>
            </w:pPr>
            <w:r w:rsidDel="00000000" w:rsidR="00000000" w:rsidRPr="00000000">
              <w:rPr>
                <w:sz w:val="16"/>
                <w:szCs w:val="16"/>
                <w:rtl w:val="0"/>
              </w:rPr>
              <w:t xml:space="preserve">750</w:t>
            </w:r>
          </w:p>
        </w:tc>
      </w:tr>
      <w:tr>
        <w:trPr>
          <w:cantSplit w:val="0"/>
          <w:trHeight w:val="75" w:hRule="atLeast"/>
          <w:tblHeader w:val="0"/>
        </w:trPr>
        <w:tc>
          <w:tcPr>
            <w:tcBorders>
              <w:left w:color="000000" w:space="0" w:sz="4" w:val="single"/>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8">
            <w:pPr>
              <w:spacing w:after="0" w:line="240" w:lineRule="auto"/>
              <w:jc w:val="center"/>
              <w:rPr>
                <w:sz w:val="16"/>
                <w:szCs w:val="16"/>
              </w:rPr>
            </w:pPr>
            <w:r w:rsidDel="00000000" w:rsidR="00000000" w:rsidRPr="00000000">
              <w:rPr>
                <w:sz w:val="16"/>
                <w:szCs w:val="16"/>
                <w:rtl w:val="0"/>
              </w:rPr>
              <w:t xml:space="preserve">4</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9">
            <w:pPr>
              <w:spacing w:after="0" w:line="240" w:lineRule="auto"/>
              <w:ind w:left="90" w:firstLine="0"/>
              <w:jc w:val="left"/>
              <w:rPr>
                <w:sz w:val="16"/>
                <w:szCs w:val="16"/>
              </w:rPr>
            </w:pPr>
            <w:r w:rsidDel="00000000" w:rsidR="00000000" w:rsidRPr="00000000">
              <w:rPr>
                <w:sz w:val="16"/>
                <w:szCs w:val="16"/>
                <w:rtl w:val="0"/>
              </w:rPr>
              <w:t xml:space="preserve">Creșterea eficienței căilor ferate române (50%-FEN, 50%-BS)</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A">
            <w:pPr>
              <w:spacing w:after="0" w:line="240" w:lineRule="auto"/>
              <w:jc w:val="center"/>
              <w:rPr>
                <w:sz w:val="16"/>
                <w:szCs w:val="16"/>
              </w:rPr>
            </w:pPr>
            <w:r w:rsidDel="00000000" w:rsidR="00000000" w:rsidRPr="00000000">
              <w:rPr>
                <w:sz w:val="16"/>
                <w:szCs w:val="16"/>
                <w:rtl w:val="0"/>
              </w:rPr>
              <w:t xml:space="preserve">1030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B">
            <w:pPr>
              <w:spacing w:after="0" w:line="240" w:lineRule="auto"/>
              <w:jc w:val="center"/>
              <w:rPr>
                <w:sz w:val="16"/>
                <w:szCs w:val="16"/>
              </w:rPr>
            </w:pPr>
            <w:r w:rsidDel="00000000" w:rsidR="00000000" w:rsidRPr="00000000">
              <w:rPr>
                <w:sz w:val="16"/>
                <w:szCs w:val="16"/>
                <w:rtl w:val="0"/>
              </w:rPr>
              <w:t xml:space="preserve">1030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C">
            <w:pPr>
              <w:spacing w:after="0" w:line="240" w:lineRule="auto"/>
              <w:jc w:val="center"/>
              <w:rPr>
                <w:sz w:val="16"/>
                <w:szCs w:val="16"/>
              </w:rPr>
            </w:pPr>
            <w:r w:rsidDel="00000000" w:rsidR="00000000" w:rsidRPr="00000000">
              <w:rPr>
                <w:sz w:val="16"/>
                <w:szCs w:val="16"/>
                <w:rtl w:val="0"/>
              </w:rPr>
              <w:t xml:space="preserve">2060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D">
            <w:pPr>
              <w:spacing w:after="0" w:line="240" w:lineRule="auto"/>
              <w:jc w:val="center"/>
              <w:rPr>
                <w:sz w:val="16"/>
                <w:szCs w:val="16"/>
              </w:rPr>
            </w:pPr>
            <w:r w:rsidDel="00000000" w:rsidR="00000000" w:rsidRPr="00000000">
              <w:rPr>
                <w:sz w:val="16"/>
                <w:szCs w:val="16"/>
                <w:rtl w:val="0"/>
              </w:rPr>
              <w:t xml:space="preserve">6180</w:t>
            </w:r>
          </w:p>
        </w:tc>
      </w:tr>
      <w:tr>
        <w:trPr>
          <w:cantSplit w:val="0"/>
          <w:trHeight w:val="150" w:hRule="atLeast"/>
          <w:tblHeader w:val="0"/>
        </w:trPr>
        <w:tc>
          <w:tcPr>
            <w:tcBorders>
              <w:left w:color="000000" w:space="0" w:sz="4" w:val="single"/>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E">
            <w:pPr>
              <w:spacing w:after="0" w:line="240" w:lineRule="auto"/>
              <w:jc w:val="center"/>
              <w:rPr>
                <w:sz w:val="16"/>
                <w:szCs w:val="16"/>
              </w:rPr>
            </w:pPr>
            <w:r w:rsidDel="00000000" w:rsidR="00000000" w:rsidRPr="00000000">
              <w:rPr>
                <w:sz w:val="16"/>
                <w:szCs w:val="16"/>
                <w:rtl w:val="0"/>
              </w:rPr>
              <w:t xml:space="preserve">5</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4F">
            <w:pPr>
              <w:spacing w:after="0" w:line="240" w:lineRule="auto"/>
              <w:ind w:left="90" w:firstLine="0"/>
              <w:jc w:val="left"/>
              <w:rPr>
                <w:sz w:val="16"/>
                <w:szCs w:val="16"/>
              </w:rPr>
            </w:pPr>
            <w:r w:rsidDel="00000000" w:rsidR="00000000" w:rsidRPr="00000000">
              <w:rPr>
                <w:sz w:val="16"/>
                <w:szCs w:val="16"/>
                <w:rtl w:val="0"/>
              </w:rPr>
              <w:t xml:space="preserve">Creșterea atractivității transportului feroviar de călători (85%-FEN, 15%-BS)</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0">
            <w:pPr>
              <w:spacing w:after="0" w:line="240" w:lineRule="auto"/>
              <w:jc w:val="center"/>
              <w:rPr>
                <w:sz w:val="16"/>
                <w:szCs w:val="16"/>
              </w:rPr>
            </w:pPr>
            <w:r w:rsidDel="00000000" w:rsidR="00000000" w:rsidRPr="00000000">
              <w:rPr>
                <w:sz w:val="16"/>
                <w:szCs w:val="16"/>
                <w:rtl w:val="0"/>
              </w:rPr>
              <w:t xml:space="preserve">250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1">
            <w:pPr>
              <w:spacing w:after="0" w:line="240" w:lineRule="auto"/>
              <w:jc w:val="center"/>
              <w:rPr>
                <w:sz w:val="16"/>
                <w:szCs w:val="16"/>
              </w:rPr>
            </w:pPr>
            <w:r w:rsidDel="00000000" w:rsidR="00000000" w:rsidRPr="00000000">
              <w:rPr>
                <w:sz w:val="16"/>
                <w:szCs w:val="16"/>
                <w:rtl w:val="0"/>
              </w:rPr>
              <w:t xml:space="preserve">44</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2">
            <w:pPr>
              <w:spacing w:after="0" w:line="240" w:lineRule="auto"/>
              <w:jc w:val="center"/>
              <w:rPr>
                <w:sz w:val="16"/>
                <w:szCs w:val="16"/>
              </w:rPr>
            </w:pPr>
            <w:r w:rsidDel="00000000" w:rsidR="00000000" w:rsidRPr="00000000">
              <w:rPr>
                <w:sz w:val="16"/>
                <w:szCs w:val="16"/>
                <w:rtl w:val="0"/>
              </w:rPr>
              <w:t xml:space="preserve">294</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3">
            <w:pPr>
              <w:spacing w:after="0" w:line="240" w:lineRule="auto"/>
              <w:jc w:val="center"/>
              <w:rPr>
                <w:sz w:val="16"/>
                <w:szCs w:val="16"/>
              </w:rPr>
            </w:pPr>
            <w:r w:rsidDel="00000000" w:rsidR="00000000" w:rsidRPr="00000000">
              <w:rPr>
                <w:sz w:val="16"/>
                <w:szCs w:val="16"/>
                <w:rtl w:val="0"/>
              </w:rPr>
              <w:t xml:space="preserve">882</w:t>
            </w:r>
          </w:p>
        </w:tc>
      </w:tr>
      <w:tr>
        <w:trPr>
          <w:cantSplit w:val="0"/>
          <w:trHeight w:val="105" w:hRule="atLeast"/>
          <w:tblHeader w:val="0"/>
        </w:trPr>
        <w:tc>
          <w:tcPr>
            <w:tcBorders>
              <w:left w:color="000000" w:space="0" w:sz="4" w:val="single"/>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4">
            <w:pPr>
              <w:spacing w:after="0" w:line="240" w:lineRule="auto"/>
              <w:jc w:val="center"/>
              <w:rPr>
                <w:sz w:val="16"/>
                <w:szCs w:val="16"/>
              </w:rPr>
            </w:pPr>
            <w:r w:rsidDel="00000000" w:rsidR="00000000" w:rsidRPr="00000000">
              <w:rPr>
                <w:sz w:val="16"/>
                <w:szCs w:val="16"/>
                <w:rtl w:val="0"/>
              </w:rPr>
              <w:t xml:space="preserve">6</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5">
            <w:pPr>
              <w:spacing w:after="0" w:line="240" w:lineRule="auto"/>
              <w:ind w:left="90" w:firstLine="0"/>
              <w:jc w:val="left"/>
              <w:rPr>
                <w:sz w:val="16"/>
                <w:szCs w:val="16"/>
              </w:rPr>
            </w:pPr>
            <w:r w:rsidDel="00000000" w:rsidR="00000000" w:rsidRPr="00000000">
              <w:rPr>
                <w:sz w:val="16"/>
                <w:szCs w:val="16"/>
                <w:rtl w:val="0"/>
              </w:rPr>
              <w:t xml:space="preserve">Dezvoltarea mobilității sustenabile în nodurile urbane (85%-FEN, 15%-BS)</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6">
            <w:pPr>
              <w:spacing w:after="0" w:line="240" w:lineRule="auto"/>
              <w:jc w:val="center"/>
              <w:rPr>
                <w:sz w:val="16"/>
                <w:szCs w:val="16"/>
              </w:rPr>
            </w:pPr>
            <w:r w:rsidDel="00000000" w:rsidR="00000000" w:rsidRPr="00000000">
              <w:rPr>
                <w:sz w:val="16"/>
                <w:szCs w:val="16"/>
                <w:rtl w:val="0"/>
              </w:rPr>
              <w:t xml:space="preserve">550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7">
            <w:pPr>
              <w:spacing w:after="0" w:line="240" w:lineRule="auto"/>
              <w:jc w:val="center"/>
              <w:rPr>
                <w:sz w:val="16"/>
                <w:szCs w:val="16"/>
              </w:rPr>
            </w:pPr>
            <w:r w:rsidDel="00000000" w:rsidR="00000000" w:rsidRPr="00000000">
              <w:rPr>
                <w:sz w:val="16"/>
                <w:szCs w:val="16"/>
                <w:rtl w:val="0"/>
              </w:rPr>
              <w:t xml:space="preserve">97</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8">
            <w:pPr>
              <w:spacing w:after="0" w:line="240" w:lineRule="auto"/>
              <w:jc w:val="center"/>
              <w:rPr>
                <w:sz w:val="16"/>
                <w:szCs w:val="16"/>
              </w:rPr>
            </w:pPr>
            <w:r w:rsidDel="00000000" w:rsidR="00000000" w:rsidRPr="00000000">
              <w:rPr>
                <w:sz w:val="16"/>
                <w:szCs w:val="16"/>
                <w:rtl w:val="0"/>
              </w:rPr>
              <w:t xml:space="preserve">647</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9">
            <w:pPr>
              <w:spacing w:after="0" w:line="240" w:lineRule="auto"/>
              <w:jc w:val="center"/>
              <w:rPr>
                <w:sz w:val="16"/>
                <w:szCs w:val="16"/>
              </w:rPr>
            </w:pPr>
            <w:r w:rsidDel="00000000" w:rsidR="00000000" w:rsidRPr="00000000">
              <w:rPr>
                <w:sz w:val="16"/>
                <w:szCs w:val="16"/>
                <w:rtl w:val="0"/>
              </w:rPr>
              <w:t xml:space="preserve">1941</w:t>
            </w:r>
          </w:p>
        </w:tc>
      </w:tr>
      <w:tr>
        <w:trPr>
          <w:cantSplit w:val="0"/>
          <w:trHeight w:val="120.31249999999999" w:hRule="atLeast"/>
          <w:tblHeader w:val="0"/>
        </w:trPr>
        <w:tc>
          <w:tcPr>
            <w:tcBorders>
              <w:left w:color="000000" w:space="0" w:sz="4" w:val="single"/>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A">
            <w:pPr>
              <w:spacing w:after="0" w:line="240" w:lineRule="auto"/>
              <w:jc w:val="center"/>
              <w:rPr>
                <w:sz w:val="16"/>
                <w:szCs w:val="16"/>
              </w:rPr>
            </w:pPr>
            <w:r w:rsidDel="00000000" w:rsidR="00000000" w:rsidRPr="00000000">
              <w:rPr>
                <w:sz w:val="16"/>
                <w:szCs w:val="16"/>
                <w:rtl w:val="0"/>
              </w:rPr>
              <w:t xml:space="preserve">7</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B">
            <w:pPr>
              <w:spacing w:after="0" w:line="240" w:lineRule="auto"/>
              <w:ind w:left="90" w:firstLine="0"/>
              <w:jc w:val="left"/>
              <w:rPr>
                <w:sz w:val="16"/>
                <w:szCs w:val="16"/>
              </w:rPr>
            </w:pPr>
            <w:r w:rsidDel="00000000" w:rsidR="00000000" w:rsidRPr="00000000">
              <w:rPr>
                <w:sz w:val="16"/>
                <w:szCs w:val="16"/>
                <w:rtl w:val="0"/>
              </w:rPr>
              <w:t xml:space="preserve">Dezvoltarea transportului naval și multimodal (50%-FEN, 50%-BS)</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C">
            <w:pPr>
              <w:spacing w:after="0" w:line="240" w:lineRule="auto"/>
              <w:jc w:val="center"/>
              <w:rPr>
                <w:sz w:val="16"/>
                <w:szCs w:val="16"/>
              </w:rPr>
            </w:pPr>
            <w:r w:rsidDel="00000000" w:rsidR="00000000" w:rsidRPr="00000000">
              <w:rPr>
                <w:sz w:val="16"/>
                <w:szCs w:val="16"/>
                <w:rtl w:val="0"/>
              </w:rPr>
              <w:t xml:space="preserve">145</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D">
            <w:pPr>
              <w:spacing w:after="0" w:line="240" w:lineRule="auto"/>
              <w:jc w:val="center"/>
              <w:rPr>
                <w:sz w:val="16"/>
                <w:szCs w:val="16"/>
              </w:rPr>
            </w:pPr>
            <w:r w:rsidDel="00000000" w:rsidR="00000000" w:rsidRPr="00000000">
              <w:rPr>
                <w:sz w:val="16"/>
                <w:szCs w:val="16"/>
                <w:rtl w:val="0"/>
              </w:rPr>
              <w:t xml:space="preserve">145</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E">
            <w:pPr>
              <w:spacing w:after="0" w:line="240" w:lineRule="auto"/>
              <w:jc w:val="center"/>
              <w:rPr>
                <w:sz w:val="16"/>
                <w:szCs w:val="16"/>
              </w:rPr>
            </w:pPr>
            <w:r w:rsidDel="00000000" w:rsidR="00000000" w:rsidRPr="00000000">
              <w:rPr>
                <w:sz w:val="16"/>
                <w:szCs w:val="16"/>
                <w:rtl w:val="0"/>
              </w:rPr>
              <w:t xml:space="preserve">290</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5F">
            <w:pPr>
              <w:spacing w:after="0" w:line="240" w:lineRule="auto"/>
              <w:jc w:val="center"/>
              <w:rPr>
                <w:sz w:val="16"/>
                <w:szCs w:val="16"/>
              </w:rPr>
            </w:pPr>
            <w:r w:rsidDel="00000000" w:rsidR="00000000" w:rsidRPr="00000000">
              <w:rPr>
                <w:sz w:val="16"/>
                <w:szCs w:val="16"/>
                <w:rtl w:val="0"/>
              </w:rPr>
              <w:t xml:space="preserve">870</w:t>
            </w:r>
          </w:p>
        </w:tc>
      </w:tr>
      <w:tr>
        <w:trPr>
          <w:cantSplit w:val="0"/>
          <w:trHeight w:val="75.31249999999999" w:hRule="atLeast"/>
          <w:tblHeader w:val="0"/>
        </w:trPr>
        <w:tc>
          <w:tcPr>
            <w:tcBorders>
              <w:left w:color="000000" w:space="0" w:sz="4" w:val="single"/>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60">
            <w:pPr>
              <w:spacing w:after="0" w:line="240" w:lineRule="auto"/>
              <w:jc w:val="center"/>
              <w:rPr>
                <w:sz w:val="16"/>
                <w:szCs w:val="16"/>
              </w:rPr>
            </w:pPr>
            <w:r w:rsidDel="00000000" w:rsidR="00000000" w:rsidRPr="00000000">
              <w:rPr>
                <w:sz w:val="16"/>
                <w:szCs w:val="16"/>
                <w:rtl w:val="0"/>
              </w:rPr>
              <w:t xml:space="preserve">8</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61">
            <w:pPr>
              <w:spacing w:after="0" w:line="240" w:lineRule="auto"/>
              <w:ind w:left="90" w:firstLine="0"/>
              <w:jc w:val="left"/>
              <w:rPr>
                <w:sz w:val="16"/>
                <w:szCs w:val="16"/>
              </w:rPr>
            </w:pPr>
            <w:r w:rsidDel="00000000" w:rsidR="00000000" w:rsidRPr="00000000">
              <w:rPr>
                <w:sz w:val="16"/>
                <w:szCs w:val="16"/>
                <w:rtl w:val="0"/>
              </w:rPr>
              <w:t xml:space="preserve">Dezvoltarea transportului aerian (85%-FEN, 15%-BS)     </w:t>
              <w:tab/>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62">
            <w:pPr>
              <w:spacing w:after="0" w:line="240" w:lineRule="auto"/>
              <w:jc w:val="center"/>
              <w:rPr>
                <w:sz w:val="16"/>
                <w:szCs w:val="16"/>
              </w:rPr>
            </w:pPr>
            <w:r w:rsidDel="00000000" w:rsidR="00000000" w:rsidRPr="00000000">
              <w:rPr>
                <w:sz w:val="16"/>
                <w:szCs w:val="16"/>
                <w:rtl w:val="0"/>
              </w:rPr>
              <w:t xml:space="preserve"> </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63">
            <w:pPr>
              <w:spacing w:after="0" w:line="240" w:lineRule="auto"/>
              <w:jc w:val="center"/>
              <w:rPr>
                <w:sz w:val="16"/>
                <w:szCs w:val="16"/>
              </w:rPr>
            </w:pPr>
            <w:r w:rsidDel="00000000" w:rsidR="00000000" w:rsidRPr="00000000">
              <w:rPr>
                <w:sz w:val="16"/>
                <w:szCs w:val="16"/>
                <w:rtl w:val="0"/>
              </w:rPr>
              <w:t xml:space="preserve"> </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64">
            <w:pPr>
              <w:spacing w:after="0" w:line="240" w:lineRule="auto"/>
              <w:jc w:val="center"/>
              <w:rPr>
                <w:sz w:val="16"/>
                <w:szCs w:val="16"/>
              </w:rPr>
            </w:pPr>
            <w:r w:rsidDel="00000000" w:rsidR="00000000" w:rsidRPr="00000000">
              <w:rPr>
                <w:sz w:val="16"/>
                <w:szCs w:val="16"/>
                <w:rtl w:val="0"/>
              </w:rPr>
              <w:t xml:space="preserve"> </w:t>
            </w:r>
          </w:p>
        </w:tc>
        <w:tc>
          <w:tcPr>
            <w:tcBorders>
              <w:bottom w:color="000000" w:space="0" w:sz="4" w:val="single"/>
              <w:right w:color="000000" w:space="0" w:sz="4" w:val="single"/>
            </w:tcBorders>
            <w:shd w:fill="ffffff" w:val="clear"/>
            <w:tcMar>
              <w:top w:w="17.007874015748033" w:type="dxa"/>
              <w:left w:w="17.007874015748033" w:type="dxa"/>
              <w:bottom w:w="17.007874015748033" w:type="dxa"/>
              <w:right w:w="17.007874015748033" w:type="dxa"/>
            </w:tcMar>
            <w:vAlign w:val="center"/>
          </w:tcPr>
          <w:p w:rsidR="00000000" w:rsidDel="00000000" w:rsidP="00000000" w:rsidRDefault="00000000" w:rsidRPr="00000000" w14:paraId="00003665">
            <w:pPr>
              <w:spacing w:after="0" w:line="240" w:lineRule="auto"/>
              <w:jc w:val="center"/>
              <w:rPr>
                <w:sz w:val="16"/>
                <w:szCs w:val="16"/>
              </w:rPr>
            </w:pPr>
            <w:r w:rsidDel="00000000" w:rsidR="00000000" w:rsidRPr="00000000">
              <w:rPr>
                <w:sz w:val="16"/>
                <w:szCs w:val="16"/>
                <w:rtl w:val="0"/>
              </w:rPr>
              <w:t xml:space="preserve"> </w:t>
            </w:r>
          </w:p>
        </w:tc>
      </w:tr>
      <w:tr>
        <w:trPr>
          <w:cantSplit w:val="0"/>
          <w:trHeight w:val="225.3125" w:hRule="atLeast"/>
          <w:tblHeader w:val="0"/>
        </w:trPr>
        <w:tc>
          <w:tcPr>
            <w:tcBorders>
              <w:left w:color="000000"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66">
            <w:pPr>
              <w:spacing w:after="0" w:line="240" w:lineRule="auto"/>
              <w:jc w:val="center"/>
              <w:rPr>
                <w:b w:val="1"/>
                <w:sz w:val="16"/>
                <w:szCs w:val="16"/>
              </w:rPr>
            </w:pPr>
            <w:r w:rsidDel="00000000" w:rsidR="00000000" w:rsidRPr="00000000">
              <w:rPr>
                <w:b w:val="1"/>
                <w:sz w:val="16"/>
                <w:szCs w:val="16"/>
                <w:rtl w:val="0"/>
              </w:rPr>
              <w:t xml:space="preserve"> </w:t>
            </w:r>
          </w:p>
        </w:tc>
        <w:tc>
          <w:tcPr>
            <w:tcBorders>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67">
            <w:pPr>
              <w:spacing w:after="0" w:line="240" w:lineRule="auto"/>
              <w:jc w:val="center"/>
              <w:rPr>
                <w:b w:val="1"/>
                <w:sz w:val="16"/>
                <w:szCs w:val="16"/>
              </w:rPr>
            </w:pPr>
            <w:r w:rsidDel="00000000" w:rsidR="00000000" w:rsidRPr="00000000">
              <w:rPr>
                <w:b w:val="1"/>
                <w:sz w:val="16"/>
                <w:szCs w:val="16"/>
                <w:rtl w:val="0"/>
              </w:rPr>
              <w:t xml:space="preserve">Total</w:t>
            </w:r>
          </w:p>
        </w:tc>
        <w:tc>
          <w:tcPr>
            <w:tcBorders>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68">
            <w:pPr>
              <w:spacing w:after="0" w:line="240" w:lineRule="auto"/>
              <w:jc w:val="center"/>
              <w:rPr>
                <w:b w:val="1"/>
                <w:sz w:val="16"/>
                <w:szCs w:val="16"/>
              </w:rPr>
            </w:pPr>
            <w:r w:rsidDel="00000000" w:rsidR="00000000" w:rsidRPr="00000000">
              <w:rPr>
                <w:b w:val="1"/>
                <w:sz w:val="16"/>
                <w:szCs w:val="16"/>
                <w:rtl w:val="0"/>
              </w:rPr>
              <w:t xml:space="preserve">4350</w:t>
            </w:r>
          </w:p>
        </w:tc>
        <w:tc>
          <w:tcPr>
            <w:tcBorders>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69">
            <w:pPr>
              <w:spacing w:after="0" w:line="240" w:lineRule="auto"/>
              <w:jc w:val="center"/>
              <w:rPr>
                <w:b w:val="1"/>
                <w:sz w:val="16"/>
                <w:szCs w:val="16"/>
              </w:rPr>
            </w:pPr>
            <w:r w:rsidDel="00000000" w:rsidR="00000000" w:rsidRPr="00000000">
              <w:rPr>
                <w:b w:val="1"/>
                <w:sz w:val="16"/>
                <w:szCs w:val="16"/>
                <w:rtl w:val="0"/>
              </w:rPr>
              <w:t xml:space="preserve">4878</w:t>
            </w:r>
          </w:p>
        </w:tc>
        <w:tc>
          <w:tcPr>
            <w:tcBorders>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6A">
            <w:pPr>
              <w:spacing w:after="0" w:line="240" w:lineRule="auto"/>
              <w:jc w:val="center"/>
              <w:rPr>
                <w:b w:val="1"/>
                <w:sz w:val="16"/>
                <w:szCs w:val="16"/>
              </w:rPr>
            </w:pPr>
            <w:r w:rsidDel="00000000" w:rsidR="00000000" w:rsidRPr="00000000">
              <w:rPr>
                <w:b w:val="1"/>
                <w:sz w:val="16"/>
                <w:szCs w:val="16"/>
                <w:rtl w:val="0"/>
              </w:rPr>
              <w:t xml:space="preserve">9228</w:t>
            </w:r>
          </w:p>
        </w:tc>
        <w:tc>
          <w:tcPr>
            <w:tcBorders>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66B">
            <w:pPr>
              <w:spacing w:after="0" w:line="240" w:lineRule="auto"/>
              <w:jc w:val="center"/>
              <w:rPr>
                <w:b w:val="1"/>
                <w:sz w:val="16"/>
                <w:szCs w:val="16"/>
              </w:rPr>
            </w:pPr>
            <w:r w:rsidDel="00000000" w:rsidR="00000000" w:rsidRPr="00000000">
              <w:rPr>
                <w:b w:val="1"/>
                <w:sz w:val="16"/>
                <w:szCs w:val="16"/>
                <w:rtl w:val="0"/>
              </w:rPr>
              <w:t xml:space="preserve">27684</w:t>
            </w:r>
          </w:p>
        </w:tc>
      </w:tr>
    </w:tbl>
    <w:p w:rsidR="00000000" w:rsidDel="00000000" w:rsidP="00000000" w:rsidRDefault="00000000" w:rsidRPr="00000000" w14:paraId="0000366C">
      <w:pPr>
        <w:spacing w:after="120" w:before="120" w:line="240" w:lineRule="auto"/>
        <w:jc w:val="both"/>
        <w:rPr>
          <w:b w:val="1"/>
        </w:rPr>
      </w:pPr>
      <w:r w:rsidDel="00000000" w:rsidR="00000000" w:rsidRPr="00000000">
        <w:rPr>
          <w:rtl w:val="0"/>
        </w:rPr>
      </w:r>
    </w:p>
    <w:p w:rsidR="00000000" w:rsidDel="00000000" w:rsidP="00000000" w:rsidRDefault="00000000" w:rsidRPr="00000000" w14:paraId="0000366D">
      <w:pPr>
        <w:pStyle w:val="Heading4"/>
        <w:spacing w:line="240" w:lineRule="auto"/>
        <w:rPr/>
      </w:pPr>
      <w:bookmarkStart w:colFirst="0" w:colLast="0" w:name="_heading=h.o1291puakufi" w:id="107"/>
      <w:bookmarkEnd w:id="107"/>
      <w:r w:rsidDel="00000000" w:rsidR="00000000" w:rsidRPr="00000000">
        <w:rPr>
          <w:rtl w:val="0"/>
        </w:rPr>
      </w:r>
    </w:p>
    <w:p w:rsidR="00000000" w:rsidDel="00000000" w:rsidP="00000000" w:rsidRDefault="00000000" w:rsidRPr="00000000" w14:paraId="0000366E">
      <w:pPr>
        <w:pStyle w:val="Heading4"/>
        <w:spacing w:line="240" w:lineRule="auto"/>
        <w:rPr/>
      </w:pPr>
      <w:bookmarkStart w:colFirst="0" w:colLast="0" w:name="_heading=h.hj2ustd60tnz" w:id="108"/>
      <w:bookmarkEnd w:id="108"/>
      <w:r w:rsidDel="00000000" w:rsidR="00000000" w:rsidRPr="00000000">
        <w:rPr>
          <w:rtl w:val="0"/>
        </w:rPr>
        <w:t xml:space="preserve">Axa 1. Îmbunătățirea conectivității primare rutiere</w:t>
      </w:r>
    </w:p>
    <w:p w:rsidR="00000000" w:rsidDel="00000000" w:rsidP="00000000" w:rsidRDefault="00000000" w:rsidRPr="00000000" w14:paraId="0000366F">
      <w:pPr>
        <w:spacing w:after="120" w:before="120" w:line="240" w:lineRule="auto"/>
        <w:jc w:val="both"/>
        <w:rPr/>
      </w:pPr>
      <w:r w:rsidDel="00000000" w:rsidR="00000000" w:rsidRPr="00000000">
        <w:rPr>
          <w:rtl w:val="0"/>
        </w:rPr>
      </w:r>
    </w:p>
    <w:p w:rsidR="00000000" w:rsidDel="00000000" w:rsidP="00000000" w:rsidRDefault="00000000" w:rsidRPr="00000000" w14:paraId="00003670">
      <w:pPr>
        <w:spacing w:after="120" w:before="120" w:line="240" w:lineRule="auto"/>
        <w:jc w:val="both"/>
        <w:rPr/>
      </w:pPr>
      <w:r w:rsidDel="00000000" w:rsidR="00000000" w:rsidRPr="00000000">
        <w:rPr>
          <w:rtl w:val="0"/>
        </w:rPr>
        <w:t xml:space="preserve">Alocarea estimată din POT include Proiectele fazate din cadrul POIM și proiectele noi analizate și prioritizate. În cadrul rețelei primare, proiectele majore fazate sunt prezentate în tabelul 3.7.</w:t>
      </w:r>
    </w:p>
    <w:p w:rsidR="00000000" w:rsidDel="00000000" w:rsidP="00000000" w:rsidRDefault="00000000" w:rsidRPr="00000000" w14:paraId="00003671">
      <w:pPr>
        <w:spacing w:after="120" w:before="120" w:line="240" w:lineRule="auto"/>
        <w:jc w:val="both"/>
        <w:rPr/>
      </w:pPr>
      <w:r w:rsidDel="00000000" w:rsidR="00000000" w:rsidRPr="00000000">
        <w:rPr>
          <w:rtl w:val="0"/>
        </w:rPr>
      </w:r>
    </w:p>
    <w:sdt>
      <w:sdtPr>
        <w:tag w:val="goog_rdk_120"/>
      </w:sdtPr>
      <w:sdtContent>
        <w:p w:rsidR="00000000" w:rsidDel="00000000" w:rsidP="00000000" w:rsidRDefault="00000000" w:rsidRPr="00000000" w14:paraId="00003672">
          <w:pPr>
            <w:spacing w:after="120" w:before="120" w:line="240" w:lineRule="auto"/>
            <w:jc w:val="center"/>
            <w:rPr>
              <w:b w:val="1"/>
              <w:i w:val="1"/>
              <w:sz w:val="22"/>
              <w:szCs w:val="22"/>
            </w:rPr>
          </w:pPr>
          <w:r w:rsidDel="00000000" w:rsidR="00000000" w:rsidRPr="00000000">
            <w:rPr>
              <w:b w:val="1"/>
              <w:i w:val="1"/>
              <w:sz w:val="22"/>
              <w:szCs w:val="22"/>
              <w:rtl w:val="0"/>
            </w:rPr>
            <w:t xml:space="preserve">Tabelul 3.7. Proiectele majore fazate - rețea primară</w:t>
          </w:r>
        </w:p>
      </w:sdtContent>
    </w:sdt>
    <w:tbl>
      <w:tblPr>
        <w:tblStyle w:val="Table104"/>
        <w:tblW w:w="717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870"/>
        <w:gridCol w:w="4305"/>
        <w:gridCol w:w="1995"/>
        <w:tblGridChange w:id="0">
          <w:tblGrid>
            <w:gridCol w:w="870"/>
            <w:gridCol w:w="4305"/>
            <w:gridCol w:w="1995"/>
          </w:tblGrid>
        </w:tblGridChange>
      </w:tblGrid>
      <w:tr>
        <w:trPr>
          <w:cantSplit w:val="0"/>
          <w:trHeight w:val="285.16535433070874" w:hRule="atLeast"/>
          <w:tblHeader w:val="0"/>
        </w:trPr>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Nr. Crt.</w:t>
            </w:r>
          </w:p>
        </w:tc>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Proiect</w:t>
            </w:r>
          </w:p>
        </w:tc>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Cost (mil.EUR)</w:t>
            </w:r>
          </w:p>
        </w:tc>
      </w:tr>
      <w:tr>
        <w:trPr>
          <w:cantSplit w:val="0"/>
          <w:trHeight w:val="285.16535433070874" w:hRule="atLeast"/>
          <w:tblHeader w:val="0"/>
        </w:trPr>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w:t>
            </w:r>
          </w:p>
        </w:tc>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Autostrada Sibiu-Piteşti (1,4,5)</w:t>
            </w:r>
          </w:p>
        </w:tc>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495 </w:t>
            </w:r>
          </w:p>
        </w:tc>
      </w:tr>
      <w:tr>
        <w:trPr>
          <w:cantSplit w:val="0"/>
          <w:trHeight w:val="285.16535433070874" w:hRule="atLeast"/>
          <w:tblHeader w:val="0"/>
        </w:trPr>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w:t>
            </w:r>
          </w:p>
        </w:tc>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Centură București Sud și proiectele conexe</w:t>
            </w:r>
          </w:p>
        </w:tc>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551  </w:t>
            </w:r>
          </w:p>
        </w:tc>
      </w:tr>
      <w:tr>
        <w:trPr>
          <w:cantSplit w:val="0"/>
          <w:trHeight w:val="120" w:hRule="atLeast"/>
          <w:tblHeader w:val="0"/>
        </w:trPr>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3</w:t>
            </w:r>
          </w:p>
        </w:tc>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Drum de mare viteză Pitești - Craiova</w:t>
            </w:r>
          </w:p>
        </w:tc>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257 </w:t>
            </w:r>
          </w:p>
        </w:tc>
      </w:tr>
      <w:tr>
        <w:trPr>
          <w:cantSplit w:val="0"/>
          <w:trHeight w:val="285.16535433070874" w:hRule="atLeast"/>
          <w:tblHeader w:val="0"/>
        </w:trPr>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4</w:t>
            </w:r>
          </w:p>
        </w:tc>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Autostrada Transilvania</w:t>
            </w:r>
          </w:p>
        </w:tc>
        <w:tc>
          <w:tcP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139  </w:t>
            </w:r>
          </w:p>
        </w:tc>
      </w:tr>
      <w:tr>
        <w:trPr>
          <w:cantSplit w:val="0"/>
          <w:trHeight w:val="285.16535433070874" w:hRule="atLeast"/>
          <w:tblHeader w:val="0"/>
        </w:trPr>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5</w:t>
            </w:r>
          </w:p>
        </w:tc>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w:t>
            </w:r>
          </w:p>
        </w:tc>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1442</w:t>
            </w:r>
          </w:p>
        </w:tc>
      </w:tr>
    </w:tbl>
    <w:p w:rsidR="00000000" w:rsidDel="00000000" w:rsidP="00000000" w:rsidRDefault="00000000" w:rsidRPr="00000000" w14:paraId="00003685">
      <w:pPr>
        <w:spacing w:after="120" w:before="120" w:line="240" w:lineRule="auto"/>
        <w:jc w:val="both"/>
        <w:rPr/>
      </w:pPr>
      <w:r w:rsidDel="00000000" w:rsidR="00000000" w:rsidRPr="00000000">
        <w:rPr>
          <w:rtl w:val="0"/>
        </w:rPr>
      </w:r>
    </w:p>
    <w:p w:rsidR="00000000" w:rsidDel="00000000" w:rsidP="00000000" w:rsidRDefault="00000000" w:rsidRPr="00000000" w14:paraId="00003686">
      <w:pPr>
        <w:spacing w:after="120" w:before="120" w:line="240" w:lineRule="auto"/>
        <w:jc w:val="both"/>
        <w:rPr/>
      </w:pPr>
      <w:r w:rsidDel="00000000" w:rsidR="00000000" w:rsidRPr="00000000">
        <w:rPr>
          <w:rtl w:val="0"/>
        </w:rPr>
      </w:r>
    </w:p>
    <w:p w:rsidR="00000000" w:rsidDel="00000000" w:rsidP="00000000" w:rsidRDefault="00000000" w:rsidRPr="00000000" w14:paraId="00003687">
      <w:pPr>
        <w:spacing w:after="120" w:before="120" w:line="240" w:lineRule="auto"/>
        <w:jc w:val="both"/>
        <w:rPr/>
      </w:pPr>
      <w:r w:rsidDel="00000000" w:rsidR="00000000" w:rsidRPr="00000000">
        <w:rPr>
          <w:sz w:val="24"/>
          <w:szCs w:val="24"/>
          <w:rtl w:val="0"/>
        </w:rPr>
        <w:t xml:space="preserve">Având în vedere prioritizarea proiectelor realizată în cadrul capitolului 2 și alocările prezentate mai sus, strategia de finanțare în cadrul POT 2021-2027 include proiecte</w:t>
      </w:r>
      <w:r w:rsidDel="00000000" w:rsidR="00000000" w:rsidRPr="00000000">
        <w:rPr>
          <w:rtl w:val="0"/>
        </w:rPr>
        <w:t xml:space="preserve">le prezentate în tabelul 3.8. </w:t>
      </w:r>
    </w:p>
    <w:p w:rsidR="00000000" w:rsidDel="00000000" w:rsidP="00000000" w:rsidRDefault="00000000" w:rsidRPr="00000000" w14:paraId="00003688">
      <w:pPr>
        <w:spacing w:line="240" w:lineRule="auto"/>
        <w:jc w:val="left"/>
        <w:rPr>
          <w:b w:val="1"/>
          <w:i w:val="1"/>
          <w:sz w:val="22"/>
          <w:szCs w:val="22"/>
        </w:rPr>
      </w:pPr>
      <w:r w:rsidDel="00000000" w:rsidR="00000000" w:rsidRPr="00000000">
        <w:rPr>
          <w:rtl w:val="0"/>
        </w:rPr>
      </w:r>
    </w:p>
    <w:sdt>
      <w:sdtPr>
        <w:tag w:val="goog_rdk_121"/>
      </w:sdtPr>
      <w:sdtContent>
        <w:p w:rsidR="00000000" w:rsidDel="00000000" w:rsidP="00000000" w:rsidRDefault="00000000" w:rsidRPr="00000000" w14:paraId="00003689">
          <w:pPr>
            <w:spacing w:line="240" w:lineRule="auto"/>
            <w:jc w:val="center"/>
            <w:rPr>
              <w:i w:val="1"/>
            </w:rPr>
          </w:pPr>
          <w:r w:rsidDel="00000000" w:rsidR="00000000" w:rsidRPr="00000000">
            <w:rPr>
              <w:b w:val="1"/>
              <w:i w:val="1"/>
              <w:sz w:val="22"/>
              <w:szCs w:val="22"/>
              <w:rtl w:val="0"/>
            </w:rPr>
            <w:t xml:space="preserve">Tabelul 3.8. Proiecte POT 2021 - 2027</w:t>
          </w:r>
          <w:r w:rsidDel="00000000" w:rsidR="00000000" w:rsidRPr="00000000">
            <w:rPr>
              <w:rtl w:val="0"/>
            </w:rPr>
          </w:r>
        </w:p>
      </w:sdtContent>
    </w:sdt>
    <w:tbl>
      <w:tblPr>
        <w:tblStyle w:val="Table105"/>
        <w:tblW w:w="934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15"/>
        <w:gridCol w:w="5445"/>
        <w:gridCol w:w="1560"/>
        <w:gridCol w:w="1425"/>
        <w:tblGridChange w:id="0">
          <w:tblGrid>
            <w:gridCol w:w="915"/>
            <w:gridCol w:w="5445"/>
            <w:gridCol w:w="1560"/>
            <w:gridCol w:w="1425"/>
          </w:tblGrid>
        </w:tblGridChange>
      </w:tblGrid>
      <w:tr>
        <w:trPr>
          <w:cantSplit w:val="0"/>
          <w:trHeight w:val="240.9375" w:hRule="atLeast"/>
          <w:tblHeader w:val="0"/>
        </w:trPr>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Nr. Crt.</w:t>
            </w:r>
          </w:p>
        </w:tc>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Proiect</w:t>
            </w:r>
          </w:p>
        </w:tc>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shd w:fill="efefef"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Sursa de finanțare</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8E">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8F">
            <w:pPr>
              <w:widowControl w:val="0"/>
              <w:spacing w:after="0" w:before="0" w:line="276" w:lineRule="auto"/>
              <w:jc w:val="left"/>
              <w:rPr>
                <w:sz w:val="16"/>
                <w:szCs w:val="16"/>
              </w:rPr>
            </w:pPr>
            <w:r w:rsidDel="00000000" w:rsidR="00000000" w:rsidRPr="00000000">
              <w:rPr>
                <w:b w:val="1"/>
                <w:i w:val="1"/>
                <w:sz w:val="16"/>
                <w:szCs w:val="16"/>
                <w:rtl w:val="0"/>
              </w:rPr>
              <w:t xml:space="preserve">Pitești - Sibiu (L2, L3)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90">
            <w:pPr>
              <w:widowControl w:val="0"/>
              <w:spacing w:after="0" w:before="0" w:line="276" w:lineRule="auto"/>
              <w:jc w:val="right"/>
              <w:rPr>
                <w:sz w:val="16"/>
                <w:szCs w:val="16"/>
              </w:rPr>
            </w:pPr>
            <w:r w:rsidDel="00000000" w:rsidR="00000000" w:rsidRPr="00000000">
              <w:rPr>
                <w:b w:val="1"/>
                <w:sz w:val="16"/>
                <w:szCs w:val="16"/>
                <w:rtl w:val="0"/>
              </w:rPr>
              <w:t xml:space="preserve">1847.0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91">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3692">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93">
            <w:pPr>
              <w:widowControl w:val="0"/>
              <w:spacing w:after="0" w:before="0" w:line="276" w:lineRule="auto"/>
              <w:jc w:val="left"/>
              <w:rPr>
                <w:sz w:val="16"/>
                <w:szCs w:val="16"/>
              </w:rPr>
            </w:pPr>
            <w:r w:rsidDel="00000000" w:rsidR="00000000" w:rsidRPr="00000000">
              <w:rPr>
                <w:b w:val="1"/>
                <w:i w:val="1"/>
                <w:sz w:val="16"/>
                <w:szCs w:val="16"/>
                <w:rtl w:val="0"/>
              </w:rPr>
              <w:t xml:space="preserve">Ploiești - Comarnic - Brașov</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94">
            <w:pPr>
              <w:widowControl w:val="0"/>
              <w:spacing w:after="0" w:before="0" w:line="276" w:lineRule="auto"/>
              <w:jc w:val="right"/>
              <w:rPr>
                <w:sz w:val="16"/>
                <w:szCs w:val="16"/>
              </w:rPr>
            </w:pPr>
            <w:r w:rsidDel="00000000" w:rsidR="00000000" w:rsidRPr="00000000">
              <w:rPr>
                <w:b w:val="1"/>
                <w:sz w:val="16"/>
                <w:szCs w:val="16"/>
                <w:rtl w:val="0"/>
              </w:rPr>
              <w:t xml:space="preserve">1571.7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95">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3696">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97">
            <w:pPr>
              <w:widowControl w:val="0"/>
              <w:spacing w:after="0" w:before="0" w:line="276" w:lineRule="auto"/>
              <w:jc w:val="left"/>
              <w:rPr>
                <w:b w:val="1"/>
                <w:i w:val="1"/>
                <w:sz w:val="16"/>
                <w:szCs w:val="16"/>
              </w:rPr>
            </w:pPr>
            <w:r w:rsidDel="00000000" w:rsidR="00000000" w:rsidRPr="00000000">
              <w:rPr>
                <w:b w:val="1"/>
                <w:i w:val="1"/>
                <w:sz w:val="16"/>
                <w:szCs w:val="16"/>
                <w:rtl w:val="0"/>
              </w:rPr>
              <w:t xml:space="preserve">Poarta Sălajului - Biharia</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98">
            <w:pPr>
              <w:widowControl w:val="0"/>
              <w:spacing w:after="0" w:before="0" w:line="276" w:lineRule="auto"/>
              <w:jc w:val="right"/>
              <w:rPr>
                <w:b w:val="1"/>
                <w:sz w:val="16"/>
                <w:szCs w:val="16"/>
              </w:rPr>
            </w:pPr>
            <w:r w:rsidDel="00000000" w:rsidR="00000000" w:rsidRPr="00000000">
              <w:rPr>
                <w:b w:val="1"/>
                <w:sz w:val="16"/>
                <w:szCs w:val="16"/>
                <w:rtl w:val="0"/>
              </w:rPr>
              <w:t xml:space="preserve">1057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99">
            <w:pPr>
              <w:widowControl w:val="0"/>
              <w:spacing w:after="0" w:before="0" w:line="276" w:lineRule="auto"/>
              <w:jc w:val="center"/>
              <w:rPr>
                <w:b w:val="1"/>
                <w:i w:val="1"/>
                <w:sz w:val="16"/>
                <w:szCs w:val="16"/>
              </w:rPr>
            </w:pPr>
            <w:r w:rsidDel="00000000" w:rsidR="00000000" w:rsidRPr="00000000">
              <w:rPr>
                <w:b w:val="1"/>
                <w:i w:val="1"/>
                <w:sz w:val="16"/>
                <w:szCs w:val="16"/>
                <w:rtl w:val="0"/>
              </w:rPr>
              <w:t xml:space="preserve">POT</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9A">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9B">
            <w:pPr>
              <w:widowControl w:val="0"/>
              <w:spacing w:after="0" w:before="0" w:line="276" w:lineRule="auto"/>
              <w:jc w:val="left"/>
              <w:rPr>
                <w:sz w:val="16"/>
                <w:szCs w:val="16"/>
              </w:rPr>
            </w:pPr>
            <w:r w:rsidDel="00000000" w:rsidR="00000000" w:rsidRPr="00000000">
              <w:rPr>
                <w:b w:val="1"/>
                <w:i w:val="1"/>
                <w:sz w:val="16"/>
                <w:szCs w:val="16"/>
                <w:rtl w:val="0"/>
              </w:rPr>
              <w:t xml:space="preserve">Sibiu - Brașov</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9C">
            <w:pPr>
              <w:widowControl w:val="0"/>
              <w:spacing w:after="0" w:before="0" w:line="276" w:lineRule="auto"/>
              <w:jc w:val="right"/>
              <w:rPr>
                <w:sz w:val="16"/>
                <w:szCs w:val="16"/>
              </w:rPr>
            </w:pPr>
            <w:r w:rsidDel="00000000" w:rsidR="00000000" w:rsidRPr="00000000">
              <w:rPr>
                <w:b w:val="1"/>
                <w:sz w:val="16"/>
                <w:szCs w:val="16"/>
                <w:rtl w:val="0"/>
              </w:rPr>
              <w:t xml:space="preserve">1479.9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9D">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369E">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9F">
            <w:pPr>
              <w:widowControl w:val="0"/>
              <w:spacing w:after="0" w:before="0" w:line="276" w:lineRule="auto"/>
              <w:jc w:val="left"/>
              <w:rPr>
                <w:sz w:val="16"/>
                <w:szCs w:val="16"/>
              </w:rPr>
            </w:pPr>
            <w:r w:rsidDel="00000000" w:rsidR="00000000" w:rsidRPr="00000000">
              <w:rPr>
                <w:b w:val="1"/>
                <w:i w:val="1"/>
                <w:sz w:val="16"/>
                <w:szCs w:val="16"/>
                <w:rtl w:val="0"/>
              </w:rPr>
              <w:t xml:space="preserve">Arad - Oradea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A0">
            <w:pPr>
              <w:widowControl w:val="0"/>
              <w:spacing w:after="0" w:before="0" w:line="276" w:lineRule="auto"/>
              <w:jc w:val="right"/>
              <w:rPr>
                <w:sz w:val="16"/>
                <w:szCs w:val="16"/>
              </w:rPr>
            </w:pPr>
            <w:r w:rsidDel="00000000" w:rsidR="00000000" w:rsidRPr="00000000">
              <w:rPr>
                <w:b w:val="1"/>
                <w:sz w:val="16"/>
                <w:szCs w:val="16"/>
                <w:rtl w:val="0"/>
              </w:rPr>
              <w:t xml:space="preserve">522.6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A1">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A2">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A3">
            <w:pPr>
              <w:widowControl w:val="0"/>
              <w:spacing w:after="0" w:before="0" w:line="276" w:lineRule="auto"/>
              <w:jc w:val="left"/>
              <w:rPr>
                <w:sz w:val="16"/>
                <w:szCs w:val="16"/>
              </w:rPr>
            </w:pPr>
            <w:r w:rsidDel="00000000" w:rsidR="00000000" w:rsidRPr="00000000">
              <w:rPr>
                <w:b w:val="1"/>
                <w:i w:val="1"/>
                <w:sz w:val="16"/>
                <w:szCs w:val="16"/>
                <w:rtl w:val="0"/>
              </w:rPr>
              <w:t xml:space="preserve">București - Alexandria (faza 1 din București - Craiova)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A4">
            <w:pPr>
              <w:widowControl w:val="0"/>
              <w:spacing w:after="0" w:before="0" w:line="276" w:lineRule="auto"/>
              <w:jc w:val="right"/>
              <w:rPr>
                <w:sz w:val="16"/>
                <w:szCs w:val="16"/>
              </w:rPr>
            </w:pPr>
            <w:r w:rsidDel="00000000" w:rsidR="00000000" w:rsidRPr="00000000">
              <w:rPr>
                <w:b w:val="1"/>
                <w:sz w:val="16"/>
                <w:szCs w:val="16"/>
                <w:rtl w:val="0"/>
              </w:rPr>
              <w:t xml:space="preserve">367.5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A5">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A6">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A7">
            <w:pPr>
              <w:widowControl w:val="0"/>
              <w:spacing w:after="0" w:before="0" w:line="276" w:lineRule="auto"/>
              <w:jc w:val="left"/>
              <w:rPr>
                <w:sz w:val="16"/>
                <w:szCs w:val="16"/>
              </w:rPr>
            </w:pPr>
            <w:r w:rsidDel="00000000" w:rsidR="00000000" w:rsidRPr="00000000">
              <w:rPr>
                <w:b w:val="1"/>
                <w:i w:val="1"/>
                <w:sz w:val="16"/>
                <w:szCs w:val="16"/>
                <w:rtl w:val="0"/>
              </w:rPr>
              <w:t xml:space="preserve">Inel București (Nord) + drumuri radiale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A8">
            <w:pPr>
              <w:widowControl w:val="0"/>
              <w:spacing w:after="0" w:before="0" w:line="276" w:lineRule="auto"/>
              <w:jc w:val="right"/>
              <w:rPr>
                <w:sz w:val="16"/>
                <w:szCs w:val="16"/>
              </w:rPr>
            </w:pPr>
            <w:r w:rsidDel="00000000" w:rsidR="00000000" w:rsidRPr="00000000">
              <w:rPr>
                <w:b w:val="1"/>
                <w:sz w:val="16"/>
                <w:szCs w:val="16"/>
                <w:rtl w:val="0"/>
              </w:rPr>
              <w:t xml:space="preserve">1112.3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A9">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36AA">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AB">
            <w:pPr>
              <w:widowControl w:val="0"/>
              <w:spacing w:after="0" w:before="0" w:line="276" w:lineRule="auto"/>
              <w:jc w:val="left"/>
              <w:rPr>
                <w:sz w:val="16"/>
                <w:szCs w:val="16"/>
              </w:rPr>
            </w:pPr>
            <w:r w:rsidDel="00000000" w:rsidR="00000000" w:rsidRPr="00000000">
              <w:rPr>
                <w:b w:val="1"/>
                <w:i w:val="1"/>
                <w:sz w:val="16"/>
                <w:szCs w:val="16"/>
                <w:rtl w:val="0"/>
              </w:rPr>
              <w:t xml:space="preserve">Tg. Neamț - Iași - Ungheni (Moțca - Ungheni)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AC">
            <w:pPr>
              <w:widowControl w:val="0"/>
              <w:spacing w:after="0" w:before="0" w:line="276" w:lineRule="auto"/>
              <w:jc w:val="right"/>
              <w:rPr>
                <w:sz w:val="16"/>
                <w:szCs w:val="16"/>
              </w:rPr>
            </w:pPr>
            <w:r w:rsidDel="00000000" w:rsidR="00000000" w:rsidRPr="00000000">
              <w:rPr>
                <w:b w:val="1"/>
                <w:sz w:val="16"/>
                <w:szCs w:val="16"/>
                <w:rtl w:val="0"/>
              </w:rPr>
              <w:t xml:space="preserve">875.5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AD">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AE">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AF">
            <w:pPr>
              <w:widowControl w:val="0"/>
              <w:spacing w:after="0" w:before="0" w:line="276" w:lineRule="auto"/>
              <w:jc w:val="left"/>
              <w:rPr>
                <w:sz w:val="16"/>
                <w:szCs w:val="16"/>
              </w:rPr>
            </w:pPr>
            <w:r w:rsidDel="00000000" w:rsidR="00000000" w:rsidRPr="00000000">
              <w:rPr>
                <w:b w:val="1"/>
                <w:i w:val="1"/>
                <w:sz w:val="16"/>
                <w:szCs w:val="16"/>
                <w:rtl w:val="0"/>
              </w:rPr>
              <w:t xml:space="preserve">Brașov - Bacău (inclusiv Bypass Brașov Nord)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B0">
            <w:pPr>
              <w:widowControl w:val="0"/>
              <w:spacing w:after="0" w:before="0" w:line="276" w:lineRule="auto"/>
              <w:jc w:val="right"/>
              <w:rPr>
                <w:sz w:val="16"/>
                <w:szCs w:val="16"/>
              </w:rPr>
            </w:pPr>
            <w:r w:rsidDel="00000000" w:rsidR="00000000" w:rsidRPr="00000000">
              <w:rPr>
                <w:b w:val="1"/>
                <w:sz w:val="16"/>
                <w:szCs w:val="16"/>
                <w:rtl w:val="0"/>
              </w:rPr>
              <w:t xml:space="preserve">2482,2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B1">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36B2">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B3">
            <w:pPr>
              <w:widowControl w:val="0"/>
              <w:spacing w:after="0" w:before="0" w:line="276" w:lineRule="auto"/>
              <w:jc w:val="left"/>
              <w:rPr>
                <w:sz w:val="16"/>
                <w:szCs w:val="16"/>
              </w:rPr>
            </w:pPr>
            <w:r w:rsidDel="00000000" w:rsidR="00000000" w:rsidRPr="00000000">
              <w:rPr>
                <w:b w:val="1"/>
                <w:i w:val="1"/>
                <w:sz w:val="16"/>
                <w:szCs w:val="16"/>
                <w:rtl w:val="0"/>
              </w:rPr>
              <w:t xml:space="preserve">Pașcani - Suceava - Siret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B4">
            <w:pPr>
              <w:widowControl w:val="0"/>
              <w:spacing w:after="0" w:before="0" w:line="276" w:lineRule="auto"/>
              <w:jc w:val="right"/>
              <w:rPr>
                <w:sz w:val="16"/>
                <w:szCs w:val="16"/>
              </w:rPr>
            </w:pPr>
            <w:r w:rsidDel="00000000" w:rsidR="00000000" w:rsidRPr="00000000">
              <w:rPr>
                <w:b w:val="1"/>
                <w:sz w:val="16"/>
                <w:szCs w:val="16"/>
                <w:rtl w:val="0"/>
              </w:rPr>
              <w:t xml:space="preserve">638.8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B5">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B6">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B7">
            <w:pPr>
              <w:widowControl w:val="0"/>
              <w:spacing w:after="0" w:before="0" w:line="276" w:lineRule="auto"/>
              <w:jc w:val="left"/>
              <w:rPr>
                <w:sz w:val="16"/>
                <w:szCs w:val="16"/>
              </w:rPr>
            </w:pPr>
            <w:r w:rsidDel="00000000" w:rsidR="00000000" w:rsidRPr="00000000">
              <w:rPr>
                <w:b w:val="1"/>
                <w:i w:val="1"/>
                <w:sz w:val="16"/>
                <w:szCs w:val="16"/>
                <w:rtl w:val="0"/>
              </w:rPr>
              <w:t xml:space="preserve">Tg.Mureș - Tg. Neamț (faza 1 din Miercurea Nirajului - Leghin)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B8">
            <w:pPr>
              <w:widowControl w:val="0"/>
              <w:spacing w:after="0" w:before="0" w:line="276" w:lineRule="auto"/>
              <w:jc w:val="right"/>
              <w:rPr>
                <w:sz w:val="16"/>
                <w:szCs w:val="16"/>
              </w:rPr>
            </w:pPr>
            <w:r w:rsidDel="00000000" w:rsidR="00000000" w:rsidRPr="00000000">
              <w:rPr>
                <w:b w:val="1"/>
                <w:sz w:val="16"/>
                <w:szCs w:val="16"/>
                <w:rtl w:val="0"/>
              </w:rPr>
              <w:t xml:space="preserve">1000.0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B9">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BA">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BB">
            <w:pPr>
              <w:widowControl w:val="0"/>
              <w:spacing w:after="0" w:before="0" w:line="276" w:lineRule="auto"/>
              <w:jc w:val="left"/>
              <w:rPr>
                <w:sz w:val="16"/>
                <w:szCs w:val="16"/>
              </w:rPr>
            </w:pPr>
            <w:r w:rsidDel="00000000" w:rsidR="00000000" w:rsidRPr="00000000">
              <w:rPr>
                <w:b w:val="1"/>
                <w:i w:val="1"/>
                <w:sz w:val="16"/>
                <w:szCs w:val="16"/>
                <w:rtl w:val="0"/>
              </w:rPr>
              <w:t xml:space="preserve">Craiova - Filiasi - Dr.Tr.Severin (faza 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BC">
            <w:pPr>
              <w:widowControl w:val="0"/>
              <w:spacing w:after="0" w:before="0" w:line="276" w:lineRule="auto"/>
              <w:jc w:val="right"/>
              <w:rPr>
                <w:sz w:val="16"/>
                <w:szCs w:val="16"/>
              </w:rPr>
            </w:pPr>
            <w:r w:rsidDel="00000000" w:rsidR="00000000" w:rsidRPr="00000000">
              <w:rPr>
                <w:b w:val="1"/>
                <w:sz w:val="16"/>
                <w:szCs w:val="16"/>
                <w:rtl w:val="0"/>
              </w:rPr>
              <w:t xml:space="preserve">300.0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BD">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top"/>
          </w:tcPr>
          <w:p w:rsidR="00000000" w:rsidDel="00000000" w:rsidP="00000000" w:rsidRDefault="00000000" w:rsidRPr="00000000" w14:paraId="000036BE">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BF">
            <w:pPr>
              <w:widowControl w:val="0"/>
              <w:spacing w:after="0" w:before="0" w:line="276" w:lineRule="auto"/>
              <w:jc w:val="left"/>
              <w:rPr>
                <w:sz w:val="16"/>
                <w:szCs w:val="16"/>
              </w:rPr>
            </w:pPr>
            <w:r w:rsidDel="00000000" w:rsidR="00000000" w:rsidRPr="00000000">
              <w:rPr>
                <w:b w:val="1"/>
                <w:i w:val="1"/>
                <w:sz w:val="16"/>
                <w:szCs w:val="16"/>
                <w:rtl w:val="0"/>
              </w:rPr>
              <w:t xml:space="preserve">Dr.Tr.Severin - Caransebeș - Lugoj (faza 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C0">
            <w:pPr>
              <w:widowControl w:val="0"/>
              <w:spacing w:after="0" w:before="0" w:line="276" w:lineRule="auto"/>
              <w:jc w:val="right"/>
              <w:rPr>
                <w:sz w:val="16"/>
                <w:szCs w:val="16"/>
              </w:rPr>
            </w:pPr>
            <w:r w:rsidDel="00000000" w:rsidR="00000000" w:rsidRPr="00000000">
              <w:rPr>
                <w:b w:val="1"/>
                <w:sz w:val="16"/>
                <w:szCs w:val="16"/>
                <w:rtl w:val="0"/>
              </w:rPr>
              <w:t xml:space="preserve">800.0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C1">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83.46456692913387" w:hRule="atLeast"/>
          <w:tblHeader w:val="0"/>
        </w:trPr>
        <w:tc>
          <w:tcPr>
            <w:gridSpan w:val="2"/>
            <w:shd w:fill="f3f3f3"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C2">
            <w:pPr>
              <w:widowControl w:val="0"/>
              <w:spacing w:after="0" w:before="0" w:line="240" w:lineRule="auto"/>
              <w:ind w:left="180" w:firstLine="0"/>
              <w:jc w:val="center"/>
              <w:rPr>
                <w:b w:val="1"/>
                <w:sz w:val="16"/>
                <w:szCs w:val="16"/>
              </w:rPr>
            </w:pPr>
            <w:r w:rsidDel="00000000" w:rsidR="00000000" w:rsidRPr="00000000">
              <w:rPr>
                <w:b w:val="1"/>
                <w:sz w:val="16"/>
                <w:szCs w:val="16"/>
                <w:rtl w:val="0"/>
              </w:rPr>
              <w:t xml:space="preserve">Total </w:t>
            </w:r>
            <w:r w:rsidDel="00000000" w:rsidR="00000000" w:rsidRPr="00000000">
              <w:rPr>
                <w:b w:val="1"/>
                <w:sz w:val="16"/>
                <w:szCs w:val="16"/>
                <w:rtl w:val="0"/>
              </w:rPr>
              <w:t xml:space="preserve">POT</w:t>
            </w:r>
            <w:r w:rsidDel="00000000" w:rsidR="00000000" w:rsidRPr="00000000">
              <w:rPr>
                <w:rtl w:val="0"/>
              </w:rPr>
            </w:r>
          </w:p>
        </w:tc>
        <w:tc>
          <w:tcPr>
            <w:gridSpan w:val="2"/>
            <w:shd w:fill="f3f3f3"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b w:val="1"/>
                <w:sz w:val="16"/>
                <w:szCs w:val="16"/>
              </w:rPr>
            </w:pPr>
            <w:r w:rsidDel="00000000" w:rsidR="00000000" w:rsidRPr="00000000">
              <w:rPr>
                <w:b w:val="1"/>
                <w:sz w:val="16"/>
                <w:szCs w:val="16"/>
                <w:rtl w:val="0"/>
              </w:rPr>
              <w:t xml:space="preserve">                  14054.5</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C6">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C7">
            <w:pPr>
              <w:widowControl w:val="0"/>
              <w:spacing w:after="0" w:before="0" w:line="276" w:lineRule="auto"/>
              <w:jc w:val="left"/>
              <w:rPr>
                <w:sz w:val="16"/>
                <w:szCs w:val="16"/>
              </w:rPr>
            </w:pPr>
            <w:r w:rsidDel="00000000" w:rsidR="00000000" w:rsidRPr="00000000">
              <w:rPr>
                <w:b w:val="1"/>
                <w:i w:val="1"/>
                <w:sz w:val="16"/>
                <w:szCs w:val="16"/>
                <w:rtl w:val="0"/>
              </w:rPr>
              <w:t xml:space="preserve">Timișoara - Moravița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C8">
            <w:pPr>
              <w:widowControl w:val="0"/>
              <w:spacing w:after="0" w:before="0" w:line="276" w:lineRule="auto"/>
              <w:jc w:val="right"/>
              <w:rPr>
                <w:sz w:val="16"/>
                <w:szCs w:val="16"/>
              </w:rPr>
            </w:pPr>
            <w:r w:rsidDel="00000000" w:rsidR="00000000" w:rsidRPr="00000000">
              <w:rPr>
                <w:b w:val="1"/>
                <w:sz w:val="16"/>
                <w:szCs w:val="16"/>
                <w:rtl w:val="0"/>
              </w:rPr>
              <w:t xml:space="preserve">343.6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C9">
            <w:pPr>
              <w:widowControl w:val="0"/>
              <w:spacing w:after="0" w:before="0" w:line="276" w:lineRule="auto"/>
              <w:jc w:val="center"/>
              <w:rPr>
                <w:sz w:val="16"/>
                <w:szCs w:val="16"/>
              </w:rPr>
            </w:pPr>
            <w:r w:rsidDel="00000000" w:rsidR="00000000" w:rsidRPr="00000000">
              <w:rPr>
                <w:b w:val="1"/>
                <w:i w:val="1"/>
                <w:sz w:val="16"/>
                <w:szCs w:val="16"/>
                <w:rtl w:val="0"/>
              </w:rPr>
              <w:t xml:space="preserve">rezerva 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CA">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CB">
            <w:pPr>
              <w:widowControl w:val="0"/>
              <w:spacing w:after="0" w:before="0" w:line="276" w:lineRule="auto"/>
              <w:jc w:val="left"/>
              <w:rPr>
                <w:sz w:val="16"/>
                <w:szCs w:val="16"/>
              </w:rPr>
            </w:pPr>
            <w:r w:rsidDel="00000000" w:rsidR="00000000" w:rsidRPr="00000000">
              <w:rPr>
                <w:b w:val="1"/>
                <w:i w:val="1"/>
                <w:sz w:val="16"/>
                <w:szCs w:val="16"/>
                <w:rtl w:val="0"/>
              </w:rPr>
              <w:t xml:space="preserve">Macin - Tulcea </w:t>
            </w:r>
            <w:r w:rsidDel="00000000" w:rsidR="00000000" w:rsidRPr="00000000">
              <w:rPr>
                <w:b w:val="1"/>
                <w:sz w:val="16"/>
                <w:szCs w:val="16"/>
                <w:rtl w:val="0"/>
              </w:rPr>
              <w:t xml:space="preserve">(+drum de accesibilitate Delta Dunării) </w:t>
            </w:r>
            <w:r w:rsidDel="00000000" w:rsidR="00000000" w:rsidRPr="00000000">
              <w:rPr>
                <w:b w:val="1"/>
                <w:i w:val="1"/>
                <w:sz w:val="16"/>
                <w:szCs w:val="16"/>
                <w:rtl w:val="0"/>
              </w:rPr>
              <w:t xml:space="preserve">- Constanta (faza 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CC">
            <w:pPr>
              <w:widowControl w:val="0"/>
              <w:spacing w:after="0" w:before="0" w:line="276" w:lineRule="auto"/>
              <w:jc w:val="right"/>
              <w:rPr>
                <w:sz w:val="16"/>
                <w:szCs w:val="16"/>
              </w:rPr>
            </w:pPr>
            <w:r w:rsidDel="00000000" w:rsidR="00000000" w:rsidRPr="00000000">
              <w:rPr>
                <w:b w:val="1"/>
                <w:sz w:val="16"/>
                <w:szCs w:val="16"/>
                <w:rtl w:val="0"/>
              </w:rPr>
              <w:t xml:space="preserve">200.0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CD">
            <w:pPr>
              <w:widowControl w:val="0"/>
              <w:spacing w:after="0" w:before="0" w:line="276" w:lineRule="auto"/>
              <w:jc w:val="center"/>
              <w:rPr>
                <w:sz w:val="16"/>
                <w:szCs w:val="16"/>
              </w:rPr>
            </w:pPr>
            <w:r w:rsidDel="00000000" w:rsidR="00000000" w:rsidRPr="00000000">
              <w:rPr>
                <w:b w:val="1"/>
                <w:i w:val="1"/>
                <w:sz w:val="16"/>
                <w:szCs w:val="16"/>
                <w:rtl w:val="0"/>
              </w:rPr>
              <w:t xml:space="preserve">rezerva 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CE">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CF">
            <w:pPr>
              <w:widowControl w:val="0"/>
              <w:spacing w:after="0" w:before="0" w:line="276" w:lineRule="auto"/>
              <w:jc w:val="left"/>
              <w:rPr>
                <w:sz w:val="16"/>
                <w:szCs w:val="16"/>
              </w:rPr>
            </w:pPr>
            <w:r w:rsidDel="00000000" w:rsidR="00000000" w:rsidRPr="00000000">
              <w:rPr>
                <w:b w:val="1"/>
                <w:i w:val="1"/>
                <w:sz w:val="16"/>
                <w:szCs w:val="16"/>
                <w:rtl w:val="0"/>
              </w:rPr>
              <w:t xml:space="preserve">Dej - Baia Mare - Halmeu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D0">
            <w:pPr>
              <w:widowControl w:val="0"/>
              <w:spacing w:after="0" w:before="0" w:line="276" w:lineRule="auto"/>
              <w:jc w:val="right"/>
              <w:rPr>
                <w:sz w:val="16"/>
                <w:szCs w:val="16"/>
              </w:rPr>
            </w:pPr>
            <w:r w:rsidDel="00000000" w:rsidR="00000000" w:rsidRPr="00000000">
              <w:rPr>
                <w:b w:val="1"/>
                <w:sz w:val="16"/>
                <w:szCs w:val="16"/>
                <w:rtl w:val="0"/>
              </w:rPr>
              <w:t xml:space="preserve">608.9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D1">
            <w:pPr>
              <w:widowControl w:val="0"/>
              <w:spacing w:after="0" w:before="0" w:line="276" w:lineRule="auto"/>
              <w:jc w:val="center"/>
              <w:rPr>
                <w:sz w:val="16"/>
                <w:szCs w:val="16"/>
              </w:rPr>
            </w:pPr>
            <w:r w:rsidDel="00000000" w:rsidR="00000000" w:rsidRPr="00000000">
              <w:rPr>
                <w:b w:val="1"/>
                <w:i w:val="1"/>
                <w:sz w:val="16"/>
                <w:szCs w:val="16"/>
                <w:rtl w:val="0"/>
              </w:rPr>
              <w:t xml:space="preserve">rezerva 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D2">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D3">
            <w:pPr>
              <w:widowControl w:val="0"/>
              <w:spacing w:after="0" w:before="0" w:line="276" w:lineRule="auto"/>
              <w:jc w:val="left"/>
              <w:rPr>
                <w:sz w:val="16"/>
                <w:szCs w:val="16"/>
              </w:rPr>
            </w:pPr>
            <w:r w:rsidDel="00000000" w:rsidR="00000000" w:rsidRPr="00000000">
              <w:rPr>
                <w:b w:val="1"/>
                <w:i w:val="1"/>
                <w:sz w:val="16"/>
                <w:szCs w:val="16"/>
                <w:rtl w:val="0"/>
              </w:rPr>
              <w:t xml:space="preserve">Baia Mare - Satu Mare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D4">
            <w:pPr>
              <w:widowControl w:val="0"/>
              <w:spacing w:after="0" w:before="0" w:line="276" w:lineRule="auto"/>
              <w:jc w:val="right"/>
              <w:rPr>
                <w:sz w:val="16"/>
                <w:szCs w:val="16"/>
              </w:rPr>
            </w:pPr>
            <w:r w:rsidDel="00000000" w:rsidR="00000000" w:rsidRPr="00000000">
              <w:rPr>
                <w:b w:val="1"/>
                <w:sz w:val="16"/>
                <w:szCs w:val="16"/>
                <w:rtl w:val="0"/>
              </w:rPr>
              <w:t xml:space="preserve">259.0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D5">
            <w:pPr>
              <w:widowControl w:val="0"/>
              <w:spacing w:after="0" w:before="0" w:line="276" w:lineRule="auto"/>
              <w:jc w:val="center"/>
              <w:rPr>
                <w:sz w:val="16"/>
                <w:szCs w:val="16"/>
              </w:rPr>
            </w:pPr>
            <w:r w:rsidDel="00000000" w:rsidR="00000000" w:rsidRPr="00000000">
              <w:rPr>
                <w:b w:val="1"/>
                <w:i w:val="1"/>
                <w:sz w:val="16"/>
                <w:szCs w:val="16"/>
                <w:rtl w:val="0"/>
              </w:rPr>
              <w:t xml:space="preserve">rezerva POT</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D6">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D7">
            <w:pPr>
              <w:widowControl w:val="0"/>
              <w:spacing w:after="0" w:before="0" w:line="276" w:lineRule="auto"/>
              <w:jc w:val="left"/>
              <w:rPr>
                <w:b w:val="1"/>
                <w:i w:val="1"/>
                <w:sz w:val="16"/>
                <w:szCs w:val="16"/>
              </w:rPr>
            </w:pPr>
            <w:r w:rsidDel="00000000" w:rsidR="00000000" w:rsidRPr="00000000">
              <w:rPr>
                <w:b w:val="1"/>
                <w:i w:val="1"/>
                <w:sz w:val="16"/>
                <w:szCs w:val="16"/>
                <w:rtl w:val="0"/>
              </w:rPr>
              <w:t xml:space="preserve">Cluj-Napoca (Apahida) - Dej</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D8">
            <w:pPr>
              <w:widowControl w:val="0"/>
              <w:spacing w:after="0" w:before="0" w:line="276" w:lineRule="auto"/>
              <w:jc w:val="right"/>
              <w:rPr>
                <w:b w:val="1"/>
                <w:sz w:val="16"/>
                <w:szCs w:val="16"/>
              </w:rPr>
            </w:pPr>
            <w:r w:rsidDel="00000000" w:rsidR="00000000" w:rsidRPr="00000000">
              <w:rPr>
                <w:b w:val="1"/>
                <w:sz w:val="16"/>
                <w:szCs w:val="16"/>
                <w:rtl w:val="0"/>
              </w:rPr>
              <w:t xml:space="preserve">450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D9">
            <w:pPr>
              <w:widowControl w:val="0"/>
              <w:spacing w:after="0" w:before="0" w:line="276" w:lineRule="auto"/>
              <w:jc w:val="center"/>
              <w:rPr>
                <w:b w:val="1"/>
                <w:i w:val="1"/>
                <w:sz w:val="16"/>
                <w:szCs w:val="16"/>
              </w:rPr>
            </w:pPr>
            <w:r w:rsidDel="00000000" w:rsidR="00000000" w:rsidRPr="00000000">
              <w:rPr>
                <w:b w:val="1"/>
                <w:i w:val="1"/>
                <w:sz w:val="16"/>
                <w:szCs w:val="16"/>
                <w:rtl w:val="0"/>
              </w:rPr>
              <w:t xml:space="preserve">rezerva POT</w:t>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top"/>
          </w:tcPr>
          <w:p w:rsidR="00000000" w:rsidDel="00000000" w:rsidP="00000000" w:rsidRDefault="00000000" w:rsidRPr="00000000" w14:paraId="000036DA">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6DB">
            <w:pPr>
              <w:widowControl w:val="0"/>
              <w:spacing w:after="0" w:before="0" w:line="276" w:lineRule="auto"/>
              <w:jc w:val="left"/>
              <w:rPr>
                <w:b w:val="1"/>
                <w:i w:val="1"/>
                <w:sz w:val="16"/>
                <w:szCs w:val="16"/>
              </w:rPr>
            </w:pPr>
            <w:r w:rsidDel="00000000" w:rsidR="00000000" w:rsidRPr="00000000">
              <w:rPr>
                <w:b w:val="1"/>
                <w:i w:val="1"/>
                <w:sz w:val="16"/>
                <w:szCs w:val="16"/>
                <w:rtl w:val="0"/>
              </w:rPr>
              <w:t xml:space="preserve">Autostrada A7 (ramura Buzău și ramura Focșani) - Brăila </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6DC">
            <w:pPr>
              <w:widowControl w:val="0"/>
              <w:spacing w:after="0" w:before="0" w:line="276" w:lineRule="auto"/>
              <w:jc w:val="right"/>
              <w:rPr>
                <w:b w:val="1"/>
                <w:sz w:val="16"/>
                <w:szCs w:val="16"/>
              </w:rPr>
            </w:pPr>
            <w:r w:rsidDel="00000000" w:rsidR="00000000" w:rsidRPr="00000000">
              <w:rPr>
                <w:b w:val="1"/>
                <w:sz w:val="16"/>
                <w:szCs w:val="16"/>
                <w:rtl w:val="0"/>
              </w:rPr>
              <w:t xml:space="preserve">464.0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6DD">
            <w:pPr>
              <w:widowControl w:val="0"/>
              <w:spacing w:after="0" w:before="0" w:line="276" w:lineRule="auto"/>
              <w:jc w:val="center"/>
              <w:rPr>
                <w:b w:val="1"/>
                <w:i w:val="1"/>
                <w:sz w:val="16"/>
                <w:szCs w:val="16"/>
              </w:rPr>
            </w:pPr>
            <w:r w:rsidDel="00000000" w:rsidR="00000000" w:rsidRPr="00000000">
              <w:rPr>
                <w:b w:val="1"/>
                <w:i w:val="1"/>
                <w:sz w:val="16"/>
                <w:szCs w:val="16"/>
                <w:rtl w:val="0"/>
              </w:rPr>
              <w:t xml:space="preserve">rezerva POT</w:t>
            </w:r>
          </w:p>
        </w:tc>
      </w:tr>
      <w:tr>
        <w:trPr>
          <w:cantSplit w:val="0"/>
          <w:trHeight w:val="283.46456692913387" w:hRule="atLeast"/>
          <w:tblHeader w:val="0"/>
        </w:trPr>
        <w:tc>
          <w:tcPr>
            <w:gridSpan w:val="2"/>
            <w:shd w:fill="f3f3f3"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rezervă POT</w:t>
            </w:r>
          </w:p>
        </w:tc>
        <w:tc>
          <w:tcPr>
            <w:gridSpan w:val="2"/>
            <w:shd w:fill="f3f3f3" w:val="clear"/>
            <w:tcMar>
              <w:top w:w="0.5669291338582678" w:type="dxa"/>
              <w:left w:w="0.5669291338582678" w:type="dxa"/>
              <w:bottom w:w="0.5669291338582678" w:type="dxa"/>
              <w:right w:w="0.5669291338582678" w:type="dxa"/>
            </w:tcMar>
            <w:vAlign w:val="center"/>
          </w:tcPr>
          <w:p w:rsidR="00000000" w:rsidDel="00000000" w:rsidP="00000000" w:rsidRDefault="00000000" w:rsidRPr="00000000" w14:paraId="000036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6"/>
                <w:szCs w:val="16"/>
              </w:rPr>
            </w:pPr>
            <w:r w:rsidDel="00000000" w:rsidR="00000000" w:rsidRPr="00000000">
              <w:rPr>
                <w:b w:val="1"/>
                <w:sz w:val="16"/>
                <w:szCs w:val="16"/>
                <w:rtl w:val="0"/>
              </w:rPr>
              <w:t xml:space="preserve">                       2325.5</w:t>
            </w:r>
          </w:p>
        </w:tc>
      </w:tr>
    </w:tbl>
    <w:p w:rsidR="00000000" w:rsidDel="00000000" w:rsidP="00000000" w:rsidRDefault="00000000" w:rsidRPr="00000000" w14:paraId="000036E2">
      <w:pPr>
        <w:spacing w:after="120" w:before="120" w:line="240" w:lineRule="auto"/>
        <w:jc w:val="both"/>
        <w:rPr/>
      </w:pPr>
      <w:r w:rsidDel="00000000" w:rsidR="00000000" w:rsidRPr="00000000">
        <w:rPr>
          <w:rtl w:val="0"/>
        </w:rPr>
      </w:r>
    </w:p>
    <w:p w:rsidR="00000000" w:rsidDel="00000000" w:rsidP="00000000" w:rsidRDefault="00000000" w:rsidRPr="00000000" w14:paraId="000036E3">
      <w:pPr>
        <w:spacing w:after="120" w:before="120" w:line="240" w:lineRule="auto"/>
        <w:jc w:val="both"/>
        <w:rPr/>
      </w:pPr>
      <w:r w:rsidDel="00000000" w:rsidR="00000000" w:rsidRPr="00000000">
        <w:rPr>
          <w:rtl w:val="0"/>
        </w:rPr>
        <w:t xml:space="preserve">Complementaritatea între toate sursele de finanțare este prezentată în tabelul 3.9.</w:t>
      </w:r>
    </w:p>
    <w:p w:rsidR="00000000" w:rsidDel="00000000" w:rsidP="00000000" w:rsidRDefault="00000000" w:rsidRPr="00000000" w14:paraId="000036E4">
      <w:pPr>
        <w:spacing w:after="120" w:before="120" w:line="240" w:lineRule="auto"/>
        <w:jc w:val="both"/>
        <w:rPr/>
      </w:pPr>
      <w:r w:rsidDel="00000000" w:rsidR="00000000" w:rsidRPr="00000000">
        <w:rPr>
          <w:rtl w:val="0"/>
        </w:rPr>
      </w:r>
    </w:p>
    <w:sdt>
      <w:sdtPr>
        <w:tag w:val="goog_rdk_122"/>
      </w:sdtPr>
      <w:sdtContent>
        <w:p w:rsidR="00000000" w:rsidDel="00000000" w:rsidP="00000000" w:rsidRDefault="00000000" w:rsidRPr="00000000" w14:paraId="000036E5">
          <w:pPr>
            <w:spacing w:line="240" w:lineRule="auto"/>
            <w:jc w:val="center"/>
            <w:rPr>
              <w:b w:val="1"/>
              <w:sz w:val="22"/>
              <w:szCs w:val="22"/>
            </w:rPr>
          </w:pPr>
          <w:r w:rsidDel="00000000" w:rsidR="00000000" w:rsidRPr="00000000">
            <w:rPr>
              <w:b w:val="1"/>
              <w:i w:val="1"/>
              <w:sz w:val="22"/>
              <w:szCs w:val="22"/>
              <w:rtl w:val="0"/>
            </w:rPr>
            <w:t xml:space="preserve">Tabelul 3.9. Proiecte </w:t>
          </w:r>
          <w:r w:rsidDel="00000000" w:rsidR="00000000" w:rsidRPr="00000000">
            <w:rPr>
              <w:b w:val="1"/>
              <w:i w:val="1"/>
              <w:sz w:val="22"/>
              <w:szCs w:val="22"/>
              <w:rtl w:val="0"/>
            </w:rPr>
            <w:t xml:space="preserve">POT</w:t>
          </w:r>
          <w:r w:rsidDel="00000000" w:rsidR="00000000" w:rsidRPr="00000000">
            <w:rPr>
              <w:b w:val="1"/>
              <w:i w:val="1"/>
              <w:sz w:val="22"/>
              <w:szCs w:val="22"/>
              <w:rtl w:val="0"/>
            </w:rPr>
            <w:t xml:space="preserve"> - POIM - </w:t>
          </w:r>
          <w:r w:rsidDel="00000000" w:rsidR="00000000" w:rsidRPr="00000000">
            <w:rPr>
              <w:b w:val="1"/>
              <w:i w:val="1"/>
              <w:sz w:val="22"/>
              <w:szCs w:val="22"/>
              <w:rtl w:val="0"/>
            </w:rPr>
            <w:t xml:space="preserve">PNRR</w:t>
          </w:r>
          <w:r w:rsidDel="00000000" w:rsidR="00000000" w:rsidRPr="00000000">
            <w:rPr>
              <w:rtl w:val="0"/>
            </w:rPr>
          </w:r>
        </w:p>
      </w:sdtContent>
    </w:sdt>
    <w:tbl>
      <w:tblPr>
        <w:tblStyle w:val="Table106"/>
        <w:tblW w:w="940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0"/>
        <w:gridCol w:w="5235"/>
        <w:gridCol w:w="1470"/>
        <w:gridCol w:w="1800"/>
        <w:tblGridChange w:id="0">
          <w:tblGrid>
            <w:gridCol w:w="900"/>
            <w:gridCol w:w="5235"/>
            <w:gridCol w:w="1470"/>
            <w:gridCol w:w="1800"/>
          </w:tblGrid>
        </w:tblGridChange>
      </w:tblGrid>
      <w:tr>
        <w:trPr>
          <w:cantSplit w:val="0"/>
          <w:trHeight w:val="495" w:hRule="atLeast"/>
          <w:tblHeader w:val="0"/>
        </w:trPr>
        <w:tc>
          <w:tcPr>
            <w:tcBorders>
              <w:top w:color="000000"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36E6">
            <w:pPr>
              <w:widowControl w:val="0"/>
              <w:spacing w:after="0" w:before="0" w:line="276"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36E7">
            <w:pPr>
              <w:widowControl w:val="0"/>
              <w:spacing w:after="0" w:before="0" w:line="276" w:lineRule="auto"/>
              <w:jc w:val="center"/>
              <w:rPr>
                <w:sz w:val="16"/>
                <w:szCs w:val="16"/>
              </w:rPr>
            </w:pPr>
            <w:r w:rsidDel="00000000" w:rsidR="00000000" w:rsidRPr="00000000">
              <w:rPr>
                <w:b w:val="1"/>
                <w:sz w:val="16"/>
                <w:szCs w:val="16"/>
                <w:rtl w:val="0"/>
              </w:rPr>
              <w:t xml:space="preserve">Proiect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36E8">
            <w:pPr>
              <w:widowControl w:val="0"/>
              <w:spacing w:after="0" w:before="0" w:line="276"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36E9">
            <w:pPr>
              <w:widowControl w:val="0"/>
              <w:spacing w:after="0" w:before="0" w:line="276" w:lineRule="auto"/>
              <w:jc w:val="center"/>
              <w:rPr>
                <w:sz w:val="16"/>
                <w:szCs w:val="16"/>
              </w:rPr>
            </w:pPr>
            <w:r w:rsidDel="00000000" w:rsidR="00000000" w:rsidRPr="00000000">
              <w:rPr>
                <w:b w:val="1"/>
                <w:i w:val="1"/>
                <w:sz w:val="16"/>
                <w:szCs w:val="16"/>
                <w:rtl w:val="0"/>
              </w:rPr>
              <w:t xml:space="preserve">Sursa</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6EA">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6EB">
            <w:pPr>
              <w:widowControl w:val="0"/>
              <w:spacing w:after="0" w:before="0" w:line="276" w:lineRule="auto"/>
              <w:jc w:val="left"/>
              <w:rPr>
                <w:sz w:val="16"/>
                <w:szCs w:val="16"/>
              </w:rPr>
            </w:pPr>
            <w:r w:rsidDel="00000000" w:rsidR="00000000" w:rsidRPr="00000000">
              <w:rPr>
                <w:b w:val="1"/>
                <w:i w:val="1"/>
                <w:sz w:val="16"/>
                <w:szCs w:val="16"/>
                <w:rtl w:val="0"/>
              </w:rPr>
              <w:t xml:space="preserve">Pitești - Sibiu (L2, L3)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6EC">
            <w:pPr>
              <w:widowControl w:val="0"/>
              <w:spacing w:after="0" w:before="0" w:line="276" w:lineRule="auto"/>
              <w:jc w:val="right"/>
              <w:rPr>
                <w:sz w:val="16"/>
                <w:szCs w:val="16"/>
              </w:rPr>
            </w:pPr>
            <w:r w:rsidDel="00000000" w:rsidR="00000000" w:rsidRPr="00000000">
              <w:rPr>
                <w:b w:val="1"/>
                <w:sz w:val="16"/>
                <w:szCs w:val="16"/>
                <w:rtl w:val="0"/>
              </w:rPr>
              <w:t xml:space="preserve">1847.0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6ED">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6E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6EF">
            <w:pPr>
              <w:widowControl w:val="0"/>
              <w:spacing w:after="0" w:before="0" w:line="276" w:lineRule="auto"/>
              <w:jc w:val="left"/>
              <w:rPr>
                <w:sz w:val="16"/>
                <w:szCs w:val="16"/>
              </w:rPr>
            </w:pPr>
            <w:r w:rsidDel="00000000" w:rsidR="00000000" w:rsidRPr="00000000">
              <w:rPr>
                <w:i w:val="1"/>
                <w:sz w:val="16"/>
                <w:szCs w:val="16"/>
                <w:rtl w:val="0"/>
              </w:rPr>
              <w:t xml:space="preserve">Pitești - Sibiu (L1, L4, L5)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6F0">
            <w:pPr>
              <w:widowControl w:val="0"/>
              <w:spacing w:after="0" w:before="0" w:line="276" w:lineRule="auto"/>
              <w:jc w:val="right"/>
              <w:rPr>
                <w:sz w:val="16"/>
                <w:szCs w:val="16"/>
              </w:rPr>
            </w:pPr>
            <w:r w:rsidDel="00000000" w:rsidR="00000000" w:rsidRPr="00000000">
              <w:rPr>
                <w:sz w:val="16"/>
                <w:szCs w:val="16"/>
                <w:rtl w:val="0"/>
              </w:rPr>
              <w:t xml:space="preserve">926.4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6F1">
            <w:pPr>
              <w:widowControl w:val="0"/>
              <w:spacing w:after="0" w:before="0" w:line="276" w:lineRule="auto"/>
              <w:jc w:val="center"/>
              <w:rPr>
                <w:sz w:val="16"/>
                <w:szCs w:val="16"/>
              </w:rPr>
            </w:pPr>
            <w:r w:rsidDel="00000000" w:rsidR="00000000" w:rsidRPr="00000000">
              <w:rPr>
                <w:b w:val="1"/>
                <w:i w:val="1"/>
                <w:sz w:val="16"/>
                <w:szCs w:val="16"/>
                <w:rtl w:val="0"/>
              </w:rPr>
              <w:t xml:space="preserve">POIM</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6F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6F3">
            <w:pPr>
              <w:widowControl w:val="0"/>
              <w:spacing w:after="0" w:before="0" w:line="276" w:lineRule="auto"/>
              <w:jc w:val="left"/>
              <w:rPr>
                <w:sz w:val="16"/>
                <w:szCs w:val="16"/>
              </w:rPr>
            </w:pPr>
            <w:r w:rsidDel="00000000" w:rsidR="00000000" w:rsidRPr="00000000">
              <w:rPr>
                <w:i w:val="1"/>
                <w:sz w:val="16"/>
                <w:szCs w:val="16"/>
                <w:rtl w:val="0"/>
              </w:rPr>
              <w:t xml:space="preserve">Holdea - Margina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6F4">
            <w:pPr>
              <w:widowControl w:val="0"/>
              <w:spacing w:after="0" w:before="0" w:line="276" w:lineRule="auto"/>
              <w:jc w:val="right"/>
              <w:rPr>
                <w:sz w:val="16"/>
                <w:szCs w:val="16"/>
              </w:rPr>
            </w:pPr>
            <w:r w:rsidDel="00000000" w:rsidR="00000000" w:rsidRPr="00000000">
              <w:rPr>
                <w:sz w:val="16"/>
                <w:szCs w:val="16"/>
                <w:rtl w:val="0"/>
              </w:rPr>
              <w:t xml:space="preserve">297.0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6F5">
            <w:pPr>
              <w:widowControl w:val="0"/>
              <w:spacing w:after="0" w:before="0" w:line="276" w:lineRule="auto"/>
              <w:jc w:val="center"/>
              <w:rPr>
                <w:sz w:val="16"/>
                <w:szCs w:val="16"/>
              </w:rPr>
            </w:pPr>
            <w:r w:rsidDel="00000000" w:rsidR="00000000" w:rsidRPr="00000000">
              <w:rPr>
                <w:b w:val="1"/>
                <w:i w:val="1"/>
                <w:sz w:val="16"/>
                <w:szCs w:val="16"/>
                <w:rtl w:val="0"/>
              </w:rPr>
              <w:t xml:space="preserve">PNRR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36F6">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6F7">
            <w:pPr>
              <w:widowControl w:val="0"/>
              <w:spacing w:after="0" w:before="0" w:line="276" w:lineRule="auto"/>
              <w:jc w:val="left"/>
              <w:rPr>
                <w:sz w:val="16"/>
                <w:szCs w:val="16"/>
              </w:rPr>
            </w:pPr>
            <w:r w:rsidDel="00000000" w:rsidR="00000000" w:rsidRPr="00000000">
              <w:rPr>
                <w:b w:val="1"/>
                <w:i w:val="1"/>
                <w:sz w:val="16"/>
                <w:szCs w:val="16"/>
                <w:rtl w:val="0"/>
              </w:rPr>
              <w:t xml:space="preserve">Ploiești - Comarnic</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6F8">
            <w:pPr>
              <w:widowControl w:val="0"/>
              <w:spacing w:after="0" w:before="0" w:line="276" w:lineRule="auto"/>
              <w:jc w:val="right"/>
              <w:rPr>
                <w:sz w:val="16"/>
                <w:szCs w:val="16"/>
              </w:rPr>
            </w:pPr>
            <w:r w:rsidDel="00000000" w:rsidR="00000000" w:rsidRPr="00000000">
              <w:rPr>
                <w:b w:val="1"/>
                <w:sz w:val="16"/>
                <w:szCs w:val="16"/>
                <w:rtl w:val="0"/>
              </w:rPr>
              <w:t xml:space="preserve">306.8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6F9">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6FA">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6FB">
            <w:pPr>
              <w:widowControl w:val="0"/>
              <w:spacing w:after="0" w:before="0" w:line="276" w:lineRule="auto"/>
              <w:jc w:val="left"/>
              <w:rPr>
                <w:sz w:val="16"/>
                <w:szCs w:val="16"/>
              </w:rPr>
            </w:pPr>
            <w:r w:rsidDel="00000000" w:rsidR="00000000" w:rsidRPr="00000000">
              <w:rPr>
                <w:b w:val="1"/>
                <w:i w:val="1"/>
                <w:sz w:val="16"/>
                <w:szCs w:val="16"/>
                <w:rtl w:val="0"/>
              </w:rPr>
              <w:t xml:space="preserve">Comarnic - Brașov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6FC">
            <w:pPr>
              <w:widowControl w:val="0"/>
              <w:spacing w:after="0" w:before="0" w:line="276" w:lineRule="auto"/>
              <w:jc w:val="right"/>
              <w:rPr>
                <w:sz w:val="16"/>
                <w:szCs w:val="16"/>
              </w:rPr>
            </w:pPr>
            <w:r w:rsidDel="00000000" w:rsidR="00000000" w:rsidRPr="00000000">
              <w:rPr>
                <w:b w:val="1"/>
                <w:sz w:val="16"/>
                <w:szCs w:val="16"/>
                <w:rtl w:val="0"/>
              </w:rPr>
              <w:t xml:space="preserve">1264.9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6FD">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6F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6FF">
            <w:pPr>
              <w:widowControl w:val="0"/>
              <w:spacing w:after="0" w:before="0" w:line="276" w:lineRule="auto"/>
              <w:jc w:val="left"/>
              <w:rPr>
                <w:sz w:val="16"/>
                <w:szCs w:val="16"/>
              </w:rPr>
            </w:pPr>
            <w:r w:rsidDel="00000000" w:rsidR="00000000" w:rsidRPr="00000000">
              <w:rPr>
                <w:i w:val="1"/>
                <w:sz w:val="16"/>
                <w:szCs w:val="16"/>
                <w:rtl w:val="0"/>
              </w:rPr>
              <w:t xml:space="preserve">Chețani - Cp. Turzii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00">
            <w:pPr>
              <w:widowControl w:val="0"/>
              <w:spacing w:after="0" w:before="0" w:line="276" w:lineRule="auto"/>
              <w:jc w:val="right"/>
              <w:rPr>
                <w:sz w:val="16"/>
                <w:szCs w:val="16"/>
              </w:rPr>
            </w:pPr>
            <w:r w:rsidDel="00000000" w:rsidR="00000000" w:rsidRPr="00000000">
              <w:rPr>
                <w:sz w:val="16"/>
                <w:szCs w:val="16"/>
                <w:rtl w:val="0"/>
              </w:rPr>
              <w:t xml:space="preserve">58.3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01">
            <w:pPr>
              <w:widowControl w:val="0"/>
              <w:spacing w:after="0" w:before="0" w:line="276" w:lineRule="auto"/>
              <w:jc w:val="center"/>
              <w:rPr>
                <w:sz w:val="16"/>
                <w:szCs w:val="16"/>
              </w:rPr>
            </w:pPr>
            <w:r w:rsidDel="00000000" w:rsidR="00000000" w:rsidRPr="00000000">
              <w:rPr>
                <w:b w:val="1"/>
                <w:i w:val="1"/>
                <w:sz w:val="16"/>
                <w:szCs w:val="16"/>
                <w:rtl w:val="0"/>
              </w:rPr>
              <w:t xml:space="preserve">POIM</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370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03">
            <w:pPr>
              <w:widowControl w:val="0"/>
              <w:spacing w:after="0" w:before="0" w:line="276" w:lineRule="auto"/>
              <w:jc w:val="left"/>
              <w:rPr>
                <w:sz w:val="16"/>
                <w:szCs w:val="16"/>
              </w:rPr>
            </w:pPr>
            <w:r w:rsidDel="00000000" w:rsidR="00000000" w:rsidRPr="00000000">
              <w:rPr>
                <w:i w:val="1"/>
                <w:sz w:val="16"/>
                <w:szCs w:val="16"/>
                <w:rtl w:val="0"/>
              </w:rPr>
              <w:t xml:space="preserve">Nădășelu - Poarta Sălajului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04">
            <w:pPr>
              <w:widowControl w:val="0"/>
              <w:spacing w:after="0" w:before="0" w:line="276" w:lineRule="auto"/>
              <w:jc w:val="right"/>
              <w:rPr>
                <w:sz w:val="16"/>
                <w:szCs w:val="16"/>
              </w:rPr>
            </w:pPr>
            <w:r w:rsidDel="00000000" w:rsidR="00000000" w:rsidRPr="00000000">
              <w:rPr>
                <w:sz w:val="16"/>
                <w:szCs w:val="16"/>
                <w:rtl w:val="0"/>
              </w:rPr>
              <w:t xml:space="preserve">409.0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05">
            <w:pPr>
              <w:widowControl w:val="0"/>
              <w:spacing w:after="0" w:before="0" w:line="276" w:lineRule="auto"/>
              <w:jc w:val="center"/>
              <w:rPr>
                <w:sz w:val="16"/>
                <w:szCs w:val="16"/>
              </w:rPr>
            </w:pPr>
            <w:r w:rsidDel="00000000" w:rsidR="00000000" w:rsidRPr="00000000">
              <w:rPr>
                <w:b w:val="1"/>
                <w:i w:val="1"/>
                <w:sz w:val="16"/>
                <w:szCs w:val="16"/>
                <w:rtl w:val="0"/>
              </w:rPr>
              <w:t xml:space="preserve">PNRR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06">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07">
            <w:pPr>
              <w:widowControl w:val="0"/>
              <w:spacing w:after="0" w:before="0" w:line="276" w:lineRule="auto"/>
              <w:jc w:val="left"/>
              <w:rPr>
                <w:sz w:val="16"/>
                <w:szCs w:val="16"/>
              </w:rPr>
            </w:pPr>
            <w:r w:rsidDel="00000000" w:rsidR="00000000" w:rsidRPr="00000000">
              <w:rPr>
                <w:b w:val="1"/>
                <w:i w:val="1"/>
                <w:sz w:val="16"/>
                <w:szCs w:val="16"/>
                <w:rtl w:val="0"/>
              </w:rPr>
              <w:t xml:space="preserve">Poarta Sălajului - Biharia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08">
            <w:pPr>
              <w:widowControl w:val="0"/>
              <w:spacing w:after="0" w:before="0" w:line="276" w:lineRule="auto"/>
              <w:jc w:val="right"/>
              <w:rPr>
                <w:sz w:val="16"/>
                <w:szCs w:val="16"/>
              </w:rPr>
            </w:pPr>
            <w:r w:rsidDel="00000000" w:rsidR="00000000" w:rsidRPr="00000000">
              <w:rPr>
                <w:b w:val="1"/>
                <w:sz w:val="16"/>
                <w:szCs w:val="16"/>
                <w:rtl w:val="0"/>
              </w:rPr>
              <w:t xml:space="preserve">1057.0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09">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370A">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0B">
            <w:pPr>
              <w:widowControl w:val="0"/>
              <w:spacing w:after="0" w:before="0" w:line="276" w:lineRule="auto"/>
              <w:jc w:val="left"/>
              <w:rPr>
                <w:sz w:val="16"/>
                <w:szCs w:val="16"/>
              </w:rPr>
            </w:pPr>
            <w:r w:rsidDel="00000000" w:rsidR="00000000" w:rsidRPr="00000000">
              <w:rPr>
                <w:b w:val="1"/>
                <w:i w:val="1"/>
                <w:sz w:val="16"/>
                <w:szCs w:val="16"/>
                <w:rtl w:val="0"/>
              </w:rPr>
              <w:t xml:space="preserve">Giurgiu - București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0C">
            <w:pPr>
              <w:widowControl w:val="0"/>
              <w:spacing w:after="0" w:before="0" w:line="276" w:lineRule="auto"/>
              <w:jc w:val="right"/>
              <w:rPr>
                <w:sz w:val="16"/>
                <w:szCs w:val="16"/>
              </w:rPr>
            </w:pPr>
            <w:r w:rsidDel="00000000" w:rsidR="00000000" w:rsidRPr="00000000">
              <w:rPr>
                <w:b w:val="1"/>
                <w:sz w:val="16"/>
                <w:szCs w:val="16"/>
                <w:rtl w:val="0"/>
              </w:rPr>
              <w:t xml:space="preserve">289.8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0D">
            <w:pPr>
              <w:widowControl w:val="0"/>
              <w:spacing w:after="0" w:before="0" w:line="276" w:lineRule="auto"/>
              <w:jc w:val="center"/>
              <w:rPr>
                <w:sz w:val="16"/>
                <w:szCs w:val="16"/>
              </w:rPr>
            </w:pPr>
            <w:r w:rsidDel="00000000" w:rsidR="00000000" w:rsidRPr="00000000">
              <w:rPr>
                <w:b w:val="1"/>
                <w:i w:val="1"/>
                <w:sz w:val="16"/>
                <w:szCs w:val="16"/>
                <w:rtl w:val="0"/>
              </w:rPr>
              <w:t xml:space="preserve">după 2027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370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0F">
            <w:pPr>
              <w:widowControl w:val="0"/>
              <w:spacing w:after="0" w:before="0" w:line="276" w:lineRule="auto"/>
              <w:jc w:val="left"/>
              <w:rPr>
                <w:sz w:val="16"/>
                <w:szCs w:val="16"/>
              </w:rPr>
            </w:pPr>
            <w:r w:rsidDel="00000000" w:rsidR="00000000" w:rsidRPr="00000000">
              <w:rPr>
                <w:i w:val="1"/>
                <w:sz w:val="16"/>
                <w:szCs w:val="16"/>
                <w:rtl w:val="0"/>
              </w:rPr>
              <w:t xml:space="preserve">Ploiești - Buzău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10">
            <w:pPr>
              <w:widowControl w:val="0"/>
              <w:spacing w:after="0" w:before="0" w:line="276" w:lineRule="auto"/>
              <w:jc w:val="right"/>
              <w:rPr>
                <w:sz w:val="16"/>
                <w:szCs w:val="16"/>
              </w:rPr>
            </w:pPr>
            <w:r w:rsidDel="00000000" w:rsidR="00000000" w:rsidRPr="00000000">
              <w:rPr>
                <w:sz w:val="16"/>
                <w:szCs w:val="16"/>
                <w:rtl w:val="0"/>
              </w:rPr>
              <w:t xml:space="preserve">635.2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11">
            <w:pPr>
              <w:widowControl w:val="0"/>
              <w:spacing w:after="0" w:before="0" w:line="276" w:lineRule="auto"/>
              <w:jc w:val="center"/>
              <w:rPr>
                <w:sz w:val="16"/>
                <w:szCs w:val="16"/>
              </w:rPr>
            </w:pPr>
            <w:r w:rsidDel="00000000" w:rsidR="00000000" w:rsidRPr="00000000">
              <w:rPr>
                <w:b w:val="1"/>
                <w:i w:val="1"/>
                <w:sz w:val="16"/>
                <w:szCs w:val="16"/>
                <w:rtl w:val="0"/>
              </w:rPr>
              <w:t xml:space="preserve">PNRR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371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13">
            <w:pPr>
              <w:widowControl w:val="0"/>
              <w:spacing w:after="0" w:before="0" w:line="276" w:lineRule="auto"/>
              <w:jc w:val="left"/>
              <w:rPr>
                <w:sz w:val="16"/>
                <w:szCs w:val="16"/>
              </w:rPr>
            </w:pPr>
            <w:r w:rsidDel="00000000" w:rsidR="00000000" w:rsidRPr="00000000">
              <w:rPr>
                <w:i w:val="1"/>
                <w:sz w:val="16"/>
                <w:szCs w:val="16"/>
                <w:rtl w:val="0"/>
              </w:rPr>
              <w:t xml:space="preserve">Buzău - Focșani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14">
            <w:pPr>
              <w:widowControl w:val="0"/>
              <w:spacing w:after="0" w:before="0" w:line="276" w:lineRule="auto"/>
              <w:jc w:val="right"/>
              <w:rPr>
                <w:sz w:val="16"/>
                <w:szCs w:val="16"/>
              </w:rPr>
            </w:pPr>
            <w:r w:rsidDel="00000000" w:rsidR="00000000" w:rsidRPr="00000000">
              <w:rPr>
                <w:sz w:val="16"/>
                <w:szCs w:val="16"/>
                <w:rtl w:val="0"/>
              </w:rPr>
              <w:t xml:space="preserve">797.3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15">
            <w:pPr>
              <w:widowControl w:val="0"/>
              <w:spacing w:after="0" w:before="0" w:line="276" w:lineRule="auto"/>
              <w:jc w:val="center"/>
              <w:rPr>
                <w:sz w:val="16"/>
                <w:szCs w:val="16"/>
              </w:rPr>
            </w:pPr>
            <w:r w:rsidDel="00000000" w:rsidR="00000000" w:rsidRPr="00000000">
              <w:rPr>
                <w:b w:val="1"/>
                <w:i w:val="1"/>
                <w:sz w:val="16"/>
                <w:szCs w:val="16"/>
                <w:rtl w:val="0"/>
              </w:rPr>
              <w:t xml:space="preserve">PNRR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3716">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17">
            <w:pPr>
              <w:widowControl w:val="0"/>
              <w:spacing w:after="0" w:before="0" w:line="276" w:lineRule="auto"/>
              <w:jc w:val="left"/>
              <w:rPr>
                <w:sz w:val="16"/>
                <w:szCs w:val="16"/>
              </w:rPr>
            </w:pPr>
            <w:r w:rsidDel="00000000" w:rsidR="00000000" w:rsidRPr="00000000">
              <w:rPr>
                <w:i w:val="1"/>
                <w:sz w:val="16"/>
                <w:szCs w:val="16"/>
                <w:rtl w:val="0"/>
              </w:rPr>
              <w:t xml:space="preserve">Focșani - Bacău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18">
            <w:pPr>
              <w:widowControl w:val="0"/>
              <w:spacing w:after="0" w:before="0" w:line="276" w:lineRule="auto"/>
              <w:jc w:val="right"/>
              <w:rPr>
                <w:sz w:val="16"/>
                <w:szCs w:val="16"/>
              </w:rPr>
            </w:pPr>
            <w:r w:rsidDel="00000000" w:rsidR="00000000" w:rsidRPr="00000000">
              <w:rPr>
                <w:sz w:val="16"/>
                <w:szCs w:val="16"/>
                <w:rtl w:val="0"/>
              </w:rPr>
              <w:t xml:space="preserve">998.3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19">
            <w:pPr>
              <w:widowControl w:val="0"/>
              <w:spacing w:after="0" w:before="0" w:line="276" w:lineRule="auto"/>
              <w:jc w:val="center"/>
              <w:rPr>
                <w:sz w:val="16"/>
                <w:szCs w:val="16"/>
              </w:rPr>
            </w:pPr>
            <w:r w:rsidDel="00000000" w:rsidR="00000000" w:rsidRPr="00000000">
              <w:rPr>
                <w:b w:val="1"/>
                <w:i w:val="1"/>
                <w:sz w:val="16"/>
                <w:szCs w:val="16"/>
                <w:rtl w:val="0"/>
              </w:rPr>
              <w:t xml:space="preserve">PNRR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top"/>
          </w:tcPr>
          <w:p w:rsidR="00000000" w:rsidDel="00000000" w:rsidP="00000000" w:rsidRDefault="00000000" w:rsidRPr="00000000" w14:paraId="0000371A">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1B">
            <w:pPr>
              <w:widowControl w:val="0"/>
              <w:spacing w:after="0" w:before="0" w:line="276" w:lineRule="auto"/>
              <w:jc w:val="left"/>
              <w:rPr>
                <w:sz w:val="16"/>
                <w:szCs w:val="16"/>
              </w:rPr>
            </w:pPr>
            <w:r w:rsidDel="00000000" w:rsidR="00000000" w:rsidRPr="00000000">
              <w:rPr>
                <w:i w:val="1"/>
                <w:sz w:val="16"/>
                <w:szCs w:val="16"/>
                <w:rtl w:val="0"/>
              </w:rPr>
              <w:t xml:space="preserve">Bacău - Pașcani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1C">
            <w:pPr>
              <w:widowControl w:val="0"/>
              <w:spacing w:after="0" w:before="0" w:line="276" w:lineRule="auto"/>
              <w:jc w:val="right"/>
              <w:rPr>
                <w:sz w:val="16"/>
                <w:szCs w:val="16"/>
              </w:rPr>
            </w:pPr>
            <w:r w:rsidDel="00000000" w:rsidR="00000000" w:rsidRPr="00000000">
              <w:rPr>
                <w:sz w:val="16"/>
                <w:szCs w:val="16"/>
                <w:rtl w:val="0"/>
              </w:rPr>
              <w:t xml:space="preserve">654.7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1D">
            <w:pPr>
              <w:widowControl w:val="0"/>
              <w:spacing w:after="0" w:before="0" w:line="276" w:lineRule="auto"/>
              <w:jc w:val="center"/>
              <w:rPr>
                <w:sz w:val="16"/>
                <w:szCs w:val="16"/>
              </w:rPr>
            </w:pPr>
            <w:r w:rsidDel="00000000" w:rsidR="00000000" w:rsidRPr="00000000">
              <w:rPr>
                <w:b w:val="1"/>
                <w:i w:val="1"/>
                <w:sz w:val="16"/>
                <w:szCs w:val="16"/>
                <w:rtl w:val="0"/>
              </w:rPr>
              <w:t xml:space="preserve">PNRR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1E">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1F">
            <w:pPr>
              <w:widowControl w:val="0"/>
              <w:spacing w:after="0" w:before="0" w:line="276" w:lineRule="auto"/>
              <w:jc w:val="left"/>
              <w:rPr>
                <w:sz w:val="16"/>
                <w:szCs w:val="16"/>
              </w:rPr>
            </w:pPr>
            <w:r w:rsidDel="00000000" w:rsidR="00000000" w:rsidRPr="00000000">
              <w:rPr>
                <w:b w:val="1"/>
                <w:i w:val="1"/>
                <w:sz w:val="16"/>
                <w:szCs w:val="16"/>
                <w:rtl w:val="0"/>
              </w:rPr>
              <w:t xml:space="preserve">Sibiu - Brașov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20">
            <w:pPr>
              <w:widowControl w:val="0"/>
              <w:spacing w:after="0" w:before="0" w:line="276" w:lineRule="auto"/>
              <w:jc w:val="right"/>
              <w:rPr>
                <w:sz w:val="16"/>
                <w:szCs w:val="16"/>
              </w:rPr>
            </w:pPr>
            <w:r w:rsidDel="00000000" w:rsidR="00000000" w:rsidRPr="00000000">
              <w:rPr>
                <w:b w:val="1"/>
                <w:sz w:val="16"/>
                <w:szCs w:val="16"/>
                <w:rtl w:val="0"/>
              </w:rPr>
              <w:t xml:space="preserve">1479.9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21">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22">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23">
            <w:pPr>
              <w:widowControl w:val="0"/>
              <w:spacing w:after="0" w:before="0" w:line="276" w:lineRule="auto"/>
              <w:jc w:val="left"/>
              <w:rPr>
                <w:sz w:val="16"/>
                <w:szCs w:val="16"/>
              </w:rPr>
            </w:pPr>
            <w:r w:rsidDel="00000000" w:rsidR="00000000" w:rsidRPr="00000000">
              <w:rPr>
                <w:b w:val="1"/>
                <w:i w:val="1"/>
                <w:sz w:val="16"/>
                <w:szCs w:val="16"/>
                <w:rtl w:val="0"/>
              </w:rPr>
              <w:t xml:space="preserve">Arad - Oradea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24">
            <w:pPr>
              <w:widowControl w:val="0"/>
              <w:spacing w:after="0" w:before="0" w:line="276" w:lineRule="auto"/>
              <w:jc w:val="right"/>
              <w:rPr>
                <w:sz w:val="16"/>
                <w:szCs w:val="16"/>
              </w:rPr>
            </w:pPr>
            <w:r w:rsidDel="00000000" w:rsidR="00000000" w:rsidRPr="00000000">
              <w:rPr>
                <w:b w:val="1"/>
                <w:sz w:val="16"/>
                <w:szCs w:val="16"/>
                <w:rtl w:val="0"/>
              </w:rPr>
              <w:t xml:space="preserve">522.6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25">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26">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27">
            <w:pPr>
              <w:widowControl w:val="0"/>
              <w:spacing w:after="0" w:before="0" w:line="276" w:lineRule="auto"/>
              <w:jc w:val="left"/>
              <w:rPr>
                <w:sz w:val="16"/>
                <w:szCs w:val="16"/>
              </w:rPr>
            </w:pPr>
            <w:r w:rsidDel="00000000" w:rsidR="00000000" w:rsidRPr="00000000">
              <w:rPr>
                <w:b w:val="1"/>
                <w:i w:val="1"/>
                <w:sz w:val="16"/>
                <w:szCs w:val="16"/>
                <w:rtl w:val="0"/>
              </w:rPr>
              <w:t xml:space="preserve">București - Alexandria (faza 1 din București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28">
            <w:pPr>
              <w:widowControl w:val="0"/>
              <w:spacing w:after="0" w:before="0" w:line="276" w:lineRule="auto"/>
              <w:jc w:val="right"/>
              <w:rPr>
                <w:sz w:val="16"/>
                <w:szCs w:val="16"/>
              </w:rPr>
            </w:pPr>
            <w:r w:rsidDel="00000000" w:rsidR="00000000" w:rsidRPr="00000000">
              <w:rPr>
                <w:b w:val="1"/>
                <w:sz w:val="16"/>
                <w:szCs w:val="16"/>
                <w:rtl w:val="0"/>
              </w:rPr>
              <w:t xml:space="preserve">367.5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29">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2A">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2B">
            <w:pPr>
              <w:widowControl w:val="0"/>
              <w:spacing w:after="0" w:before="0" w:line="276" w:lineRule="auto"/>
              <w:jc w:val="left"/>
              <w:rPr>
                <w:sz w:val="16"/>
                <w:szCs w:val="16"/>
              </w:rPr>
            </w:pPr>
            <w:r w:rsidDel="00000000" w:rsidR="00000000" w:rsidRPr="00000000">
              <w:rPr>
                <w:b w:val="1"/>
                <w:i w:val="1"/>
                <w:sz w:val="16"/>
                <w:szCs w:val="16"/>
                <w:rtl w:val="0"/>
              </w:rPr>
              <w:t xml:space="preserve">Alexandria - Craiova (faza 2 din București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2C">
            <w:pPr>
              <w:widowControl w:val="0"/>
              <w:spacing w:after="0" w:before="0" w:line="276" w:lineRule="auto"/>
              <w:jc w:val="right"/>
              <w:rPr>
                <w:sz w:val="16"/>
                <w:szCs w:val="16"/>
              </w:rPr>
            </w:pPr>
            <w:r w:rsidDel="00000000" w:rsidR="00000000" w:rsidRPr="00000000">
              <w:rPr>
                <w:b w:val="1"/>
                <w:sz w:val="16"/>
                <w:szCs w:val="16"/>
                <w:rtl w:val="0"/>
              </w:rPr>
              <w:t xml:space="preserve">656.3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2D">
            <w:pPr>
              <w:widowControl w:val="0"/>
              <w:spacing w:after="0" w:before="0" w:line="276" w:lineRule="auto"/>
              <w:jc w:val="center"/>
              <w:rPr>
                <w:sz w:val="16"/>
                <w:szCs w:val="16"/>
              </w:rPr>
            </w:pPr>
            <w:r w:rsidDel="00000000" w:rsidR="00000000" w:rsidRPr="00000000">
              <w:rPr>
                <w:b w:val="1"/>
                <w:i w:val="1"/>
                <w:sz w:val="16"/>
                <w:szCs w:val="16"/>
                <w:rtl w:val="0"/>
              </w:rPr>
              <w:t xml:space="preserve">după 2027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2E">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2F">
            <w:pPr>
              <w:widowControl w:val="0"/>
              <w:spacing w:after="0" w:before="0" w:line="276" w:lineRule="auto"/>
              <w:jc w:val="left"/>
              <w:rPr>
                <w:sz w:val="16"/>
                <w:szCs w:val="16"/>
              </w:rPr>
            </w:pPr>
            <w:r w:rsidDel="00000000" w:rsidR="00000000" w:rsidRPr="00000000">
              <w:rPr>
                <w:b w:val="1"/>
                <w:i w:val="1"/>
                <w:sz w:val="16"/>
                <w:szCs w:val="16"/>
                <w:rtl w:val="0"/>
              </w:rPr>
              <w:t xml:space="preserve">Inel București (Nord) + drumuri radiale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30">
            <w:pPr>
              <w:widowControl w:val="0"/>
              <w:spacing w:after="0" w:before="0" w:line="276" w:lineRule="auto"/>
              <w:jc w:val="right"/>
              <w:rPr>
                <w:sz w:val="16"/>
                <w:szCs w:val="16"/>
              </w:rPr>
            </w:pPr>
            <w:r w:rsidDel="00000000" w:rsidR="00000000" w:rsidRPr="00000000">
              <w:rPr>
                <w:b w:val="1"/>
                <w:sz w:val="16"/>
                <w:szCs w:val="16"/>
                <w:rtl w:val="0"/>
              </w:rPr>
              <w:t xml:space="preserve">1112.3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31">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3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33">
            <w:pPr>
              <w:widowControl w:val="0"/>
              <w:spacing w:after="0" w:before="0" w:line="276" w:lineRule="auto"/>
              <w:jc w:val="left"/>
              <w:rPr>
                <w:sz w:val="16"/>
                <w:szCs w:val="16"/>
              </w:rPr>
            </w:pPr>
            <w:r w:rsidDel="00000000" w:rsidR="00000000" w:rsidRPr="00000000">
              <w:rPr>
                <w:i w:val="1"/>
                <w:sz w:val="16"/>
                <w:szCs w:val="16"/>
                <w:rtl w:val="0"/>
              </w:rPr>
              <w:t xml:space="preserve">Inel București (Sud)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34">
            <w:pPr>
              <w:widowControl w:val="0"/>
              <w:spacing w:after="0" w:before="0" w:line="276" w:lineRule="auto"/>
              <w:jc w:val="right"/>
              <w:rPr>
                <w:sz w:val="16"/>
                <w:szCs w:val="16"/>
              </w:rPr>
            </w:pPr>
            <w:r w:rsidDel="00000000" w:rsidR="00000000" w:rsidRPr="00000000">
              <w:rPr>
                <w:sz w:val="16"/>
                <w:szCs w:val="16"/>
                <w:rtl w:val="0"/>
              </w:rPr>
              <w:t xml:space="preserve">507.3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35">
            <w:pPr>
              <w:widowControl w:val="0"/>
              <w:spacing w:after="0" w:before="0" w:line="276" w:lineRule="auto"/>
              <w:jc w:val="center"/>
              <w:rPr>
                <w:sz w:val="16"/>
                <w:szCs w:val="16"/>
              </w:rPr>
            </w:pPr>
            <w:r w:rsidDel="00000000" w:rsidR="00000000" w:rsidRPr="00000000">
              <w:rPr>
                <w:b w:val="1"/>
                <w:i w:val="1"/>
                <w:sz w:val="16"/>
                <w:szCs w:val="16"/>
                <w:rtl w:val="0"/>
              </w:rPr>
              <w:t xml:space="preserve">POIM</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36">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37">
            <w:pPr>
              <w:widowControl w:val="0"/>
              <w:spacing w:after="0" w:before="0" w:line="276" w:lineRule="auto"/>
              <w:jc w:val="left"/>
              <w:rPr>
                <w:sz w:val="16"/>
                <w:szCs w:val="16"/>
              </w:rPr>
            </w:pPr>
            <w:r w:rsidDel="00000000" w:rsidR="00000000" w:rsidRPr="00000000">
              <w:rPr>
                <w:b w:val="1"/>
                <w:i w:val="1"/>
                <w:sz w:val="16"/>
                <w:szCs w:val="16"/>
                <w:rtl w:val="0"/>
              </w:rPr>
              <w:t xml:space="preserve">Tg. Neamț - Iași - Ungheni (Moțca - Ungheni)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38">
            <w:pPr>
              <w:widowControl w:val="0"/>
              <w:spacing w:after="0" w:before="0" w:line="276" w:lineRule="auto"/>
              <w:jc w:val="right"/>
              <w:rPr>
                <w:sz w:val="16"/>
                <w:szCs w:val="16"/>
              </w:rPr>
            </w:pPr>
            <w:r w:rsidDel="00000000" w:rsidR="00000000" w:rsidRPr="00000000">
              <w:rPr>
                <w:b w:val="1"/>
                <w:sz w:val="16"/>
                <w:szCs w:val="16"/>
                <w:rtl w:val="0"/>
              </w:rPr>
              <w:t xml:space="preserve">875.5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39">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3A">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3B">
            <w:pPr>
              <w:widowControl w:val="0"/>
              <w:spacing w:after="0" w:before="0" w:line="276" w:lineRule="auto"/>
              <w:jc w:val="left"/>
              <w:rPr>
                <w:sz w:val="16"/>
                <w:szCs w:val="16"/>
              </w:rPr>
            </w:pPr>
            <w:r w:rsidDel="00000000" w:rsidR="00000000" w:rsidRPr="00000000">
              <w:rPr>
                <w:i w:val="1"/>
                <w:sz w:val="16"/>
                <w:szCs w:val="16"/>
                <w:rtl w:val="0"/>
              </w:rPr>
              <w:t xml:space="preserve">Tg. Neamț - Iași - Ungheni (Leghin - Moțca)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3C">
            <w:pPr>
              <w:widowControl w:val="0"/>
              <w:spacing w:after="0" w:before="0" w:line="276" w:lineRule="auto"/>
              <w:jc w:val="right"/>
              <w:rPr>
                <w:sz w:val="16"/>
                <w:szCs w:val="16"/>
              </w:rPr>
            </w:pPr>
            <w:r w:rsidDel="00000000" w:rsidR="00000000" w:rsidRPr="00000000">
              <w:rPr>
                <w:sz w:val="16"/>
                <w:szCs w:val="16"/>
                <w:rtl w:val="0"/>
              </w:rPr>
              <w:t xml:space="preserve">304.0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3D">
            <w:pPr>
              <w:widowControl w:val="0"/>
              <w:spacing w:after="0" w:before="0" w:line="276" w:lineRule="auto"/>
              <w:jc w:val="center"/>
              <w:rPr>
                <w:sz w:val="16"/>
                <w:szCs w:val="16"/>
              </w:rPr>
            </w:pPr>
            <w:r w:rsidDel="00000000" w:rsidR="00000000" w:rsidRPr="00000000">
              <w:rPr>
                <w:b w:val="1"/>
                <w:i w:val="1"/>
                <w:sz w:val="16"/>
                <w:szCs w:val="16"/>
                <w:rtl w:val="0"/>
              </w:rPr>
              <w:t xml:space="preserve">PNRR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3E">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3F">
            <w:pPr>
              <w:widowControl w:val="0"/>
              <w:spacing w:after="0" w:before="0" w:line="276" w:lineRule="auto"/>
              <w:jc w:val="left"/>
              <w:rPr>
                <w:sz w:val="16"/>
                <w:szCs w:val="16"/>
              </w:rPr>
            </w:pPr>
            <w:r w:rsidDel="00000000" w:rsidR="00000000" w:rsidRPr="00000000">
              <w:rPr>
                <w:b w:val="1"/>
                <w:i w:val="1"/>
                <w:sz w:val="16"/>
                <w:szCs w:val="16"/>
                <w:rtl w:val="0"/>
              </w:rPr>
              <w:t xml:space="preserve">Brașov - Bacău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40">
            <w:pPr>
              <w:widowControl w:val="0"/>
              <w:spacing w:after="0" w:before="0" w:line="276" w:lineRule="auto"/>
              <w:jc w:val="right"/>
              <w:rPr>
                <w:sz w:val="16"/>
                <w:szCs w:val="16"/>
              </w:rPr>
            </w:pPr>
            <w:r w:rsidDel="00000000" w:rsidR="00000000" w:rsidRPr="00000000">
              <w:rPr>
                <w:b w:val="1"/>
                <w:sz w:val="16"/>
                <w:szCs w:val="16"/>
                <w:rtl w:val="0"/>
              </w:rPr>
              <w:t xml:space="preserve">2364.0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41">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42">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43">
            <w:pPr>
              <w:widowControl w:val="0"/>
              <w:spacing w:after="0" w:before="0" w:line="276" w:lineRule="auto"/>
              <w:jc w:val="left"/>
              <w:rPr>
                <w:sz w:val="16"/>
                <w:szCs w:val="16"/>
              </w:rPr>
            </w:pPr>
            <w:r w:rsidDel="00000000" w:rsidR="00000000" w:rsidRPr="00000000">
              <w:rPr>
                <w:b w:val="1"/>
                <w:i w:val="1"/>
                <w:sz w:val="16"/>
                <w:szCs w:val="16"/>
                <w:rtl w:val="0"/>
              </w:rPr>
              <w:t xml:space="preserve">ByPass Brașov Nord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44">
            <w:pPr>
              <w:widowControl w:val="0"/>
              <w:spacing w:after="0" w:before="0" w:line="276" w:lineRule="auto"/>
              <w:jc w:val="right"/>
              <w:rPr>
                <w:sz w:val="16"/>
                <w:szCs w:val="16"/>
              </w:rPr>
            </w:pPr>
            <w:r w:rsidDel="00000000" w:rsidR="00000000" w:rsidRPr="00000000">
              <w:rPr>
                <w:b w:val="1"/>
                <w:sz w:val="16"/>
                <w:szCs w:val="16"/>
                <w:rtl w:val="0"/>
              </w:rPr>
              <w:t xml:space="preserve">118.2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45">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46">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47">
            <w:pPr>
              <w:widowControl w:val="0"/>
              <w:spacing w:after="0" w:before="0" w:line="276" w:lineRule="auto"/>
              <w:jc w:val="left"/>
              <w:rPr>
                <w:sz w:val="16"/>
                <w:szCs w:val="16"/>
              </w:rPr>
            </w:pPr>
            <w:r w:rsidDel="00000000" w:rsidR="00000000" w:rsidRPr="00000000">
              <w:rPr>
                <w:b w:val="1"/>
                <w:i w:val="1"/>
                <w:sz w:val="16"/>
                <w:szCs w:val="16"/>
                <w:rtl w:val="0"/>
              </w:rPr>
              <w:t xml:space="preserve">Pașcani - Suceava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48">
            <w:pPr>
              <w:widowControl w:val="0"/>
              <w:spacing w:after="0" w:before="0" w:line="276" w:lineRule="auto"/>
              <w:jc w:val="right"/>
              <w:rPr>
                <w:sz w:val="16"/>
                <w:szCs w:val="16"/>
              </w:rPr>
            </w:pPr>
            <w:r w:rsidDel="00000000" w:rsidR="00000000" w:rsidRPr="00000000">
              <w:rPr>
                <w:b w:val="1"/>
                <w:sz w:val="16"/>
                <w:szCs w:val="16"/>
                <w:rtl w:val="0"/>
              </w:rPr>
              <w:t xml:space="preserve">423.8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49">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4A">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4B">
            <w:pPr>
              <w:widowControl w:val="0"/>
              <w:spacing w:after="0" w:before="0" w:line="276" w:lineRule="auto"/>
              <w:jc w:val="left"/>
              <w:rPr>
                <w:sz w:val="16"/>
                <w:szCs w:val="16"/>
              </w:rPr>
            </w:pPr>
            <w:r w:rsidDel="00000000" w:rsidR="00000000" w:rsidRPr="00000000">
              <w:rPr>
                <w:b w:val="1"/>
                <w:i w:val="1"/>
                <w:sz w:val="16"/>
                <w:szCs w:val="16"/>
                <w:rtl w:val="0"/>
              </w:rPr>
              <w:t xml:space="preserve">Suceava - Siret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4C">
            <w:pPr>
              <w:widowControl w:val="0"/>
              <w:spacing w:after="0" w:before="0" w:line="276" w:lineRule="auto"/>
              <w:jc w:val="right"/>
              <w:rPr>
                <w:sz w:val="16"/>
                <w:szCs w:val="16"/>
              </w:rPr>
            </w:pPr>
            <w:r w:rsidDel="00000000" w:rsidR="00000000" w:rsidRPr="00000000">
              <w:rPr>
                <w:b w:val="1"/>
                <w:sz w:val="16"/>
                <w:szCs w:val="16"/>
                <w:rtl w:val="0"/>
              </w:rPr>
              <w:t xml:space="preserve">215.0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4D">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4E">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4F">
            <w:pPr>
              <w:widowControl w:val="0"/>
              <w:spacing w:after="0" w:before="0" w:line="276" w:lineRule="auto"/>
              <w:jc w:val="left"/>
              <w:rPr>
                <w:sz w:val="16"/>
                <w:szCs w:val="16"/>
              </w:rPr>
            </w:pPr>
            <w:r w:rsidDel="00000000" w:rsidR="00000000" w:rsidRPr="00000000">
              <w:rPr>
                <w:b w:val="1"/>
                <w:i w:val="1"/>
                <w:sz w:val="16"/>
                <w:szCs w:val="16"/>
                <w:rtl w:val="0"/>
              </w:rPr>
              <w:t xml:space="preserve">Tg.Mureș - Tg. Neamț (faza 1 din Miercurea Nirajului - Leghin)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50">
            <w:pPr>
              <w:widowControl w:val="0"/>
              <w:spacing w:after="0" w:before="0" w:line="276" w:lineRule="auto"/>
              <w:jc w:val="right"/>
              <w:rPr>
                <w:sz w:val="16"/>
                <w:szCs w:val="16"/>
              </w:rPr>
            </w:pPr>
            <w:r w:rsidDel="00000000" w:rsidR="00000000" w:rsidRPr="00000000">
              <w:rPr>
                <w:b w:val="1"/>
                <w:sz w:val="16"/>
                <w:szCs w:val="16"/>
                <w:rtl w:val="0"/>
              </w:rPr>
              <w:t xml:space="preserve">1000.0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51">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375"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5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53">
            <w:pPr>
              <w:widowControl w:val="0"/>
              <w:spacing w:after="0" w:before="0" w:line="276" w:lineRule="auto"/>
              <w:jc w:val="left"/>
              <w:rPr>
                <w:sz w:val="16"/>
                <w:szCs w:val="16"/>
              </w:rPr>
            </w:pPr>
            <w:r w:rsidDel="00000000" w:rsidR="00000000" w:rsidRPr="00000000">
              <w:rPr>
                <w:b w:val="1"/>
                <w:i w:val="1"/>
                <w:sz w:val="16"/>
                <w:szCs w:val="16"/>
                <w:rtl w:val="0"/>
              </w:rPr>
              <w:t xml:space="preserve">Tg.Mureș - Tg. Neamț (faza 2 din Miercurea Nirajului - Leghin)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54">
            <w:pPr>
              <w:widowControl w:val="0"/>
              <w:spacing w:after="0" w:before="0" w:line="276" w:lineRule="auto"/>
              <w:jc w:val="right"/>
              <w:rPr>
                <w:sz w:val="16"/>
                <w:szCs w:val="16"/>
              </w:rPr>
            </w:pPr>
            <w:r w:rsidDel="00000000" w:rsidR="00000000" w:rsidRPr="00000000">
              <w:rPr>
                <w:b w:val="1"/>
                <w:sz w:val="16"/>
                <w:szCs w:val="16"/>
                <w:rtl w:val="0"/>
              </w:rPr>
              <w:t xml:space="preserve">4180.4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55">
            <w:pPr>
              <w:widowControl w:val="0"/>
              <w:spacing w:after="0" w:before="0" w:line="276" w:lineRule="auto"/>
              <w:jc w:val="center"/>
              <w:rPr>
                <w:sz w:val="16"/>
                <w:szCs w:val="16"/>
              </w:rPr>
            </w:pPr>
            <w:r w:rsidDel="00000000" w:rsidR="00000000" w:rsidRPr="00000000">
              <w:rPr>
                <w:b w:val="1"/>
                <w:i w:val="1"/>
                <w:sz w:val="16"/>
                <w:szCs w:val="16"/>
                <w:rtl w:val="0"/>
              </w:rPr>
              <w:t xml:space="preserve">după 2027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56">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57">
            <w:pPr>
              <w:widowControl w:val="0"/>
              <w:spacing w:after="0" w:before="0" w:line="276" w:lineRule="auto"/>
              <w:jc w:val="left"/>
              <w:rPr>
                <w:sz w:val="16"/>
                <w:szCs w:val="16"/>
              </w:rPr>
            </w:pPr>
            <w:r w:rsidDel="00000000" w:rsidR="00000000" w:rsidRPr="00000000">
              <w:rPr>
                <w:i w:val="1"/>
                <w:sz w:val="16"/>
                <w:szCs w:val="16"/>
                <w:rtl w:val="0"/>
              </w:rPr>
              <w:t xml:space="preserve">Tg.Mureș - Tg. Neamț (Tg.Mureș - Miercurea Nirajului)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58">
            <w:pPr>
              <w:widowControl w:val="0"/>
              <w:spacing w:after="0" w:before="0" w:line="276" w:lineRule="auto"/>
              <w:jc w:val="right"/>
              <w:rPr>
                <w:sz w:val="16"/>
                <w:szCs w:val="16"/>
              </w:rPr>
            </w:pPr>
            <w:r w:rsidDel="00000000" w:rsidR="00000000" w:rsidRPr="00000000">
              <w:rPr>
                <w:sz w:val="16"/>
                <w:szCs w:val="16"/>
                <w:rtl w:val="0"/>
              </w:rPr>
              <w:t xml:space="preserve">223.5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59">
            <w:pPr>
              <w:widowControl w:val="0"/>
              <w:spacing w:after="0" w:before="0" w:line="276" w:lineRule="auto"/>
              <w:jc w:val="center"/>
              <w:rPr>
                <w:sz w:val="16"/>
                <w:szCs w:val="16"/>
              </w:rPr>
            </w:pPr>
            <w:r w:rsidDel="00000000" w:rsidR="00000000" w:rsidRPr="00000000">
              <w:rPr>
                <w:b w:val="1"/>
                <w:i w:val="1"/>
                <w:sz w:val="16"/>
                <w:szCs w:val="16"/>
                <w:rtl w:val="0"/>
              </w:rPr>
              <w:t xml:space="preserve">PNRR</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5A">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5B">
            <w:pPr>
              <w:widowControl w:val="0"/>
              <w:spacing w:after="0" w:before="0" w:line="276" w:lineRule="auto"/>
              <w:jc w:val="left"/>
              <w:rPr>
                <w:sz w:val="16"/>
                <w:szCs w:val="16"/>
              </w:rPr>
            </w:pPr>
            <w:r w:rsidDel="00000000" w:rsidR="00000000" w:rsidRPr="00000000">
              <w:rPr>
                <w:i w:val="1"/>
                <w:sz w:val="16"/>
                <w:szCs w:val="16"/>
                <w:rtl w:val="0"/>
              </w:rPr>
              <w:t xml:space="preserve">Pitești - Craiova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5C">
            <w:pPr>
              <w:widowControl w:val="0"/>
              <w:spacing w:after="0" w:before="0" w:line="276" w:lineRule="auto"/>
              <w:jc w:val="right"/>
              <w:rPr>
                <w:sz w:val="16"/>
                <w:szCs w:val="16"/>
              </w:rPr>
            </w:pPr>
            <w:r w:rsidDel="00000000" w:rsidR="00000000" w:rsidRPr="00000000">
              <w:rPr>
                <w:sz w:val="16"/>
                <w:szCs w:val="16"/>
                <w:rtl w:val="0"/>
              </w:rPr>
              <w:t xml:space="preserve">775.2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5D">
            <w:pPr>
              <w:widowControl w:val="0"/>
              <w:spacing w:after="0" w:before="0" w:line="276" w:lineRule="auto"/>
              <w:jc w:val="center"/>
              <w:rPr>
                <w:sz w:val="16"/>
                <w:szCs w:val="16"/>
              </w:rPr>
            </w:pPr>
            <w:r w:rsidDel="00000000" w:rsidR="00000000" w:rsidRPr="00000000">
              <w:rPr>
                <w:b w:val="1"/>
                <w:i w:val="1"/>
                <w:sz w:val="16"/>
                <w:szCs w:val="16"/>
                <w:rtl w:val="0"/>
              </w:rPr>
              <w:t xml:space="preserve">POIM</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5E">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5F">
            <w:pPr>
              <w:widowControl w:val="0"/>
              <w:spacing w:after="0" w:before="0" w:line="276" w:lineRule="auto"/>
              <w:jc w:val="left"/>
              <w:rPr>
                <w:sz w:val="16"/>
                <w:szCs w:val="16"/>
              </w:rPr>
            </w:pPr>
            <w:r w:rsidDel="00000000" w:rsidR="00000000" w:rsidRPr="00000000">
              <w:rPr>
                <w:b w:val="1"/>
                <w:i w:val="1"/>
                <w:sz w:val="16"/>
                <w:szCs w:val="16"/>
                <w:rtl w:val="0"/>
              </w:rPr>
              <w:t xml:space="preserve">Craiova - Filiasi - Dr.Tr.Severin (faza 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60">
            <w:pPr>
              <w:widowControl w:val="0"/>
              <w:spacing w:after="0" w:before="0" w:line="276" w:lineRule="auto"/>
              <w:jc w:val="right"/>
              <w:rPr>
                <w:sz w:val="16"/>
                <w:szCs w:val="16"/>
              </w:rPr>
            </w:pPr>
            <w:r w:rsidDel="00000000" w:rsidR="00000000" w:rsidRPr="00000000">
              <w:rPr>
                <w:b w:val="1"/>
                <w:sz w:val="16"/>
                <w:szCs w:val="16"/>
                <w:rtl w:val="0"/>
              </w:rPr>
              <w:t xml:space="preserve">300.0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61">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6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63">
            <w:pPr>
              <w:widowControl w:val="0"/>
              <w:spacing w:after="0" w:before="0" w:line="276" w:lineRule="auto"/>
              <w:jc w:val="left"/>
              <w:rPr>
                <w:sz w:val="16"/>
                <w:szCs w:val="16"/>
              </w:rPr>
            </w:pPr>
            <w:r w:rsidDel="00000000" w:rsidR="00000000" w:rsidRPr="00000000">
              <w:rPr>
                <w:b w:val="1"/>
                <w:i w:val="1"/>
                <w:sz w:val="16"/>
                <w:szCs w:val="16"/>
                <w:rtl w:val="0"/>
              </w:rPr>
              <w:t xml:space="preserve">Craiova - Filiasi - Dr.Tr.Severin (faza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64">
            <w:pPr>
              <w:widowControl w:val="0"/>
              <w:spacing w:after="0" w:before="0" w:line="276" w:lineRule="auto"/>
              <w:jc w:val="right"/>
              <w:rPr>
                <w:sz w:val="16"/>
                <w:szCs w:val="16"/>
              </w:rPr>
            </w:pPr>
            <w:r w:rsidDel="00000000" w:rsidR="00000000" w:rsidRPr="00000000">
              <w:rPr>
                <w:b w:val="1"/>
                <w:sz w:val="16"/>
                <w:szCs w:val="16"/>
                <w:rtl w:val="0"/>
              </w:rPr>
              <w:t xml:space="preserve">400.5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65">
            <w:pPr>
              <w:widowControl w:val="0"/>
              <w:spacing w:after="0" w:before="0" w:line="276" w:lineRule="auto"/>
              <w:jc w:val="center"/>
              <w:rPr>
                <w:sz w:val="16"/>
                <w:szCs w:val="16"/>
              </w:rPr>
            </w:pPr>
            <w:r w:rsidDel="00000000" w:rsidR="00000000" w:rsidRPr="00000000">
              <w:rPr>
                <w:b w:val="1"/>
                <w:i w:val="1"/>
                <w:sz w:val="16"/>
                <w:szCs w:val="16"/>
                <w:rtl w:val="0"/>
              </w:rPr>
              <w:t xml:space="preserve">după 2027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66">
            <w:pPr>
              <w:widowControl w:val="0"/>
              <w:spacing w:after="0" w:before="0" w:line="276" w:lineRule="auto"/>
              <w:jc w:val="center"/>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67">
            <w:pPr>
              <w:widowControl w:val="0"/>
              <w:spacing w:after="0" w:before="0" w:line="276" w:lineRule="auto"/>
              <w:jc w:val="left"/>
              <w:rPr>
                <w:sz w:val="16"/>
                <w:szCs w:val="16"/>
              </w:rPr>
            </w:pPr>
            <w:r w:rsidDel="00000000" w:rsidR="00000000" w:rsidRPr="00000000">
              <w:rPr>
                <w:b w:val="1"/>
                <w:i w:val="1"/>
                <w:sz w:val="16"/>
                <w:szCs w:val="16"/>
                <w:rtl w:val="0"/>
              </w:rPr>
              <w:t xml:space="preserve">Craiova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68">
            <w:pPr>
              <w:widowControl w:val="0"/>
              <w:spacing w:after="0" w:before="0" w:line="276" w:lineRule="auto"/>
              <w:jc w:val="right"/>
              <w:rPr>
                <w:sz w:val="16"/>
                <w:szCs w:val="16"/>
              </w:rPr>
            </w:pPr>
            <w:r w:rsidDel="00000000" w:rsidR="00000000" w:rsidRPr="00000000">
              <w:rPr>
                <w:b w:val="1"/>
                <w:sz w:val="16"/>
                <w:szCs w:val="16"/>
                <w:rtl w:val="0"/>
              </w:rPr>
              <w:t xml:space="preserve">306.9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69">
            <w:pPr>
              <w:widowControl w:val="0"/>
              <w:spacing w:after="0" w:before="0" w:line="276" w:lineRule="auto"/>
              <w:jc w:val="center"/>
              <w:rPr>
                <w:sz w:val="16"/>
                <w:szCs w:val="16"/>
              </w:rPr>
            </w:pPr>
            <w:r w:rsidDel="00000000" w:rsidR="00000000" w:rsidRPr="00000000">
              <w:rPr>
                <w:b w:val="1"/>
                <w:i w:val="1"/>
                <w:sz w:val="16"/>
                <w:szCs w:val="16"/>
                <w:rtl w:val="0"/>
              </w:rPr>
              <w:t xml:space="preserve">după 2027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6A">
            <w:pPr>
              <w:widowControl w:val="0"/>
              <w:spacing w:after="0" w:before="0" w:line="276" w:lineRule="auto"/>
              <w:jc w:val="center"/>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6B">
            <w:pPr>
              <w:widowControl w:val="0"/>
              <w:spacing w:after="0" w:before="0" w:line="276" w:lineRule="auto"/>
              <w:jc w:val="left"/>
              <w:rPr>
                <w:sz w:val="16"/>
                <w:szCs w:val="16"/>
              </w:rPr>
            </w:pPr>
            <w:r w:rsidDel="00000000" w:rsidR="00000000" w:rsidRPr="00000000">
              <w:rPr>
                <w:b w:val="1"/>
                <w:i w:val="1"/>
                <w:sz w:val="16"/>
                <w:szCs w:val="16"/>
                <w:rtl w:val="0"/>
              </w:rPr>
              <w:t xml:space="preserve">Dr.Tr.Severin - Caransebeș - Lugoj (faza 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6C">
            <w:pPr>
              <w:widowControl w:val="0"/>
              <w:spacing w:after="0" w:before="0" w:line="276" w:lineRule="auto"/>
              <w:jc w:val="right"/>
              <w:rPr>
                <w:sz w:val="16"/>
                <w:szCs w:val="16"/>
              </w:rPr>
            </w:pPr>
            <w:r w:rsidDel="00000000" w:rsidR="00000000" w:rsidRPr="00000000">
              <w:rPr>
                <w:b w:val="1"/>
                <w:sz w:val="16"/>
                <w:szCs w:val="16"/>
                <w:rtl w:val="0"/>
              </w:rPr>
              <w:t xml:space="preserve">800.0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6D">
            <w:pPr>
              <w:widowControl w:val="0"/>
              <w:spacing w:after="0" w:before="0" w:line="276" w:lineRule="auto"/>
              <w:jc w:val="center"/>
              <w:rPr>
                <w:sz w:val="16"/>
                <w:szCs w:val="16"/>
              </w:rPr>
            </w:pPr>
            <w:r w:rsidDel="00000000" w:rsidR="00000000" w:rsidRPr="00000000">
              <w:rPr>
                <w:b w:val="1"/>
                <w:i w:val="1"/>
                <w:sz w:val="16"/>
                <w:szCs w:val="16"/>
                <w:rtl w:val="0"/>
              </w:rPr>
              <w:t xml:space="preserve">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6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6F">
            <w:pPr>
              <w:widowControl w:val="0"/>
              <w:spacing w:after="0" w:before="0" w:line="276" w:lineRule="auto"/>
              <w:jc w:val="left"/>
              <w:rPr>
                <w:sz w:val="16"/>
                <w:szCs w:val="16"/>
              </w:rPr>
            </w:pPr>
            <w:r w:rsidDel="00000000" w:rsidR="00000000" w:rsidRPr="00000000">
              <w:rPr>
                <w:b w:val="1"/>
                <w:i w:val="1"/>
                <w:sz w:val="16"/>
                <w:szCs w:val="16"/>
                <w:rtl w:val="0"/>
              </w:rPr>
              <w:t xml:space="preserve">Dr.Tr.Severin - </w:t>
            </w:r>
            <w:r w:rsidDel="00000000" w:rsidR="00000000" w:rsidRPr="00000000">
              <w:rPr>
                <w:b w:val="1"/>
                <w:i w:val="1"/>
                <w:sz w:val="16"/>
                <w:szCs w:val="16"/>
                <w:rtl w:val="0"/>
              </w:rPr>
              <w:t xml:space="preserve">Caransebeș</w:t>
            </w:r>
            <w:r w:rsidDel="00000000" w:rsidR="00000000" w:rsidRPr="00000000">
              <w:rPr>
                <w:b w:val="1"/>
                <w:i w:val="1"/>
                <w:sz w:val="16"/>
                <w:szCs w:val="16"/>
                <w:rtl w:val="0"/>
              </w:rPr>
              <w:t xml:space="preserve"> - Lugoj (faza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70">
            <w:pPr>
              <w:widowControl w:val="0"/>
              <w:spacing w:after="0" w:before="0" w:line="276" w:lineRule="auto"/>
              <w:jc w:val="right"/>
              <w:rPr>
                <w:sz w:val="16"/>
                <w:szCs w:val="16"/>
              </w:rPr>
            </w:pPr>
            <w:r w:rsidDel="00000000" w:rsidR="00000000" w:rsidRPr="00000000">
              <w:rPr>
                <w:b w:val="1"/>
                <w:sz w:val="16"/>
                <w:szCs w:val="16"/>
                <w:rtl w:val="0"/>
              </w:rPr>
              <w:t xml:space="preserve">733.0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71">
            <w:pPr>
              <w:widowControl w:val="0"/>
              <w:spacing w:after="0" w:before="0" w:line="276" w:lineRule="auto"/>
              <w:jc w:val="center"/>
              <w:rPr>
                <w:sz w:val="16"/>
                <w:szCs w:val="16"/>
              </w:rPr>
            </w:pPr>
            <w:r w:rsidDel="00000000" w:rsidR="00000000" w:rsidRPr="00000000">
              <w:rPr>
                <w:b w:val="1"/>
                <w:i w:val="1"/>
                <w:sz w:val="16"/>
                <w:szCs w:val="16"/>
                <w:rtl w:val="0"/>
              </w:rPr>
              <w:t xml:space="preserve">după 2027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72">
            <w:pPr>
              <w:widowControl w:val="0"/>
              <w:spacing w:after="0" w:before="0" w:line="276" w:lineRule="auto"/>
              <w:jc w:val="center"/>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73">
            <w:pPr>
              <w:widowControl w:val="0"/>
              <w:spacing w:after="0" w:before="0" w:line="276" w:lineRule="auto"/>
              <w:jc w:val="left"/>
              <w:rPr>
                <w:sz w:val="16"/>
                <w:szCs w:val="16"/>
              </w:rPr>
            </w:pPr>
            <w:r w:rsidDel="00000000" w:rsidR="00000000" w:rsidRPr="00000000">
              <w:rPr>
                <w:b w:val="1"/>
                <w:i w:val="1"/>
                <w:sz w:val="16"/>
                <w:szCs w:val="16"/>
                <w:rtl w:val="0"/>
              </w:rPr>
              <w:t xml:space="preserve">Dr.Tr.Severin - Calafat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74">
            <w:pPr>
              <w:widowControl w:val="0"/>
              <w:spacing w:after="0" w:before="0" w:line="276" w:lineRule="auto"/>
              <w:jc w:val="right"/>
              <w:rPr>
                <w:sz w:val="16"/>
                <w:szCs w:val="16"/>
              </w:rPr>
            </w:pPr>
            <w:r w:rsidDel="00000000" w:rsidR="00000000" w:rsidRPr="00000000">
              <w:rPr>
                <w:b w:val="1"/>
                <w:sz w:val="16"/>
                <w:szCs w:val="16"/>
                <w:rtl w:val="0"/>
              </w:rPr>
              <w:t xml:space="preserve">283.9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75">
            <w:pPr>
              <w:widowControl w:val="0"/>
              <w:spacing w:after="0" w:before="0" w:line="276" w:lineRule="auto"/>
              <w:jc w:val="center"/>
              <w:rPr>
                <w:sz w:val="16"/>
                <w:szCs w:val="16"/>
              </w:rPr>
            </w:pPr>
            <w:r w:rsidDel="00000000" w:rsidR="00000000" w:rsidRPr="00000000">
              <w:rPr>
                <w:b w:val="1"/>
                <w:i w:val="1"/>
                <w:sz w:val="16"/>
                <w:szCs w:val="16"/>
                <w:rtl w:val="0"/>
              </w:rPr>
              <w:t xml:space="preserve">după 2027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76">
            <w:pPr>
              <w:widowControl w:val="0"/>
              <w:spacing w:after="0" w:before="0" w:line="276" w:lineRule="auto"/>
              <w:jc w:val="center"/>
              <w:rPr>
                <w:sz w:val="16"/>
                <w:szCs w:val="16"/>
              </w:rPr>
            </w:pPr>
            <w:r w:rsidDel="00000000" w:rsidR="00000000" w:rsidRPr="00000000">
              <w:rPr>
                <w:sz w:val="16"/>
                <w:szCs w:val="16"/>
                <w:rtl w:val="0"/>
              </w:rPr>
              <w:t xml:space="preserve">21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77">
            <w:pPr>
              <w:widowControl w:val="0"/>
              <w:spacing w:after="0" w:before="0" w:line="276" w:lineRule="auto"/>
              <w:jc w:val="left"/>
              <w:rPr>
                <w:sz w:val="16"/>
                <w:szCs w:val="16"/>
              </w:rPr>
            </w:pPr>
            <w:r w:rsidDel="00000000" w:rsidR="00000000" w:rsidRPr="00000000">
              <w:rPr>
                <w:b w:val="1"/>
                <w:i w:val="1"/>
                <w:sz w:val="16"/>
                <w:szCs w:val="16"/>
                <w:rtl w:val="0"/>
              </w:rPr>
              <w:t xml:space="preserve">Autostrada A7 (ramura Buzău și ramura Focșani) - Brăila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78">
            <w:pPr>
              <w:widowControl w:val="0"/>
              <w:spacing w:after="0" w:before="0" w:line="276" w:lineRule="auto"/>
              <w:jc w:val="right"/>
              <w:rPr>
                <w:sz w:val="16"/>
                <w:szCs w:val="16"/>
              </w:rPr>
            </w:pPr>
            <w:r w:rsidDel="00000000" w:rsidR="00000000" w:rsidRPr="00000000">
              <w:rPr>
                <w:b w:val="1"/>
                <w:sz w:val="16"/>
                <w:szCs w:val="16"/>
                <w:rtl w:val="0"/>
              </w:rPr>
              <w:t xml:space="preserve">464.0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79">
            <w:pPr>
              <w:widowControl w:val="0"/>
              <w:spacing w:after="0" w:before="0" w:line="276" w:lineRule="auto"/>
              <w:jc w:val="center"/>
              <w:rPr>
                <w:sz w:val="16"/>
                <w:szCs w:val="16"/>
              </w:rPr>
            </w:pPr>
            <w:r w:rsidDel="00000000" w:rsidR="00000000" w:rsidRPr="00000000">
              <w:rPr>
                <w:b w:val="1"/>
                <w:i w:val="1"/>
                <w:sz w:val="16"/>
                <w:szCs w:val="16"/>
                <w:rtl w:val="0"/>
              </w:rPr>
              <w:t xml:space="preserve">rezervă 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7A">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7B">
            <w:pPr>
              <w:widowControl w:val="0"/>
              <w:spacing w:after="0" w:before="0" w:line="276" w:lineRule="auto"/>
              <w:jc w:val="left"/>
              <w:rPr>
                <w:sz w:val="16"/>
                <w:szCs w:val="16"/>
              </w:rPr>
            </w:pPr>
            <w:r w:rsidDel="00000000" w:rsidR="00000000" w:rsidRPr="00000000">
              <w:rPr>
                <w:i w:val="1"/>
                <w:sz w:val="16"/>
                <w:szCs w:val="16"/>
                <w:rtl w:val="0"/>
              </w:rPr>
              <w:t xml:space="preserve">Brăila - Galați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7C">
            <w:pPr>
              <w:widowControl w:val="0"/>
              <w:spacing w:after="0" w:before="0" w:line="276" w:lineRule="auto"/>
              <w:jc w:val="right"/>
              <w:rPr>
                <w:sz w:val="16"/>
                <w:szCs w:val="16"/>
              </w:rPr>
            </w:pPr>
            <w:r w:rsidDel="00000000" w:rsidR="00000000" w:rsidRPr="00000000">
              <w:rPr>
                <w:sz w:val="16"/>
                <w:szCs w:val="16"/>
                <w:rtl w:val="0"/>
              </w:rPr>
              <w:t xml:space="preserve">75.5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7D">
            <w:pPr>
              <w:widowControl w:val="0"/>
              <w:spacing w:after="0" w:before="0" w:line="276" w:lineRule="auto"/>
              <w:jc w:val="center"/>
              <w:rPr>
                <w:sz w:val="16"/>
                <w:szCs w:val="16"/>
              </w:rPr>
            </w:pPr>
            <w:r w:rsidDel="00000000" w:rsidR="00000000" w:rsidRPr="00000000">
              <w:rPr>
                <w:b w:val="1"/>
                <w:i w:val="1"/>
                <w:sz w:val="16"/>
                <w:szCs w:val="16"/>
                <w:rtl w:val="0"/>
              </w:rPr>
              <w:t xml:space="preserve">POIM</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7E">
            <w:pPr>
              <w:widowControl w:val="0"/>
              <w:spacing w:after="0" w:before="0" w:line="276" w:lineRule="auto"/>
              <w:jc w:val="center"/>
              <w:rPr>
                <w:sz w:val="16"/>
                <w:szCs w:val="16"/>
              </w:rPr>
            </w:pPr>
            <w:r w:rsidDel="00000000" w:rsidR="00000000" w:rsidRPr="00000000">
              <w:rPr>
                <w:sz w:val="16"/>
                <w:szCs w:val="16"/>
                <w:rtl w:val="0"/>
              </w:rPr>
              <w:t xml:space="preserve">22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7F">
            <w:pPr>
              <w:widowControl w:val="0"/>
              <w:spacing w:after="0" w:before="0" w:line="276" w:lineRule="auto"/>
              <w:jc w:val="left"/>
              <w:rPr>
                <w:sz w:val="16"/>
                <w:szCs w:val="16"/>
              </w:rPr>
            </w:pPr>
            <w:r w:rsidDel="00000000" w:rsidR="00000000" w:rsidRPr="00000000">
              <w:rPr>
                <w:b w:val="1"/>
                <w:i w:val="1"/>
                <w:sz w:val="16"/>
                <w:szCs w:val="16"/>
                <w:rtl w:val="0"/>
              </w:rPr>
              <w:t xml:space="preserve">Timișoara - Moravița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80">
            <w:pPr>
              <w:widowControl w:val="0"/>
              <w:spacing w:after="0" w:before="0" w:line="276" w:lineRule="auto"/>
              <w:jc w:val="right"/>
              <w:rPr>
                <w:sz w:val="16"/>
                <w:szCs w:val="16"/>
              </w:rPr>
            </w:pPr>
            <w:r w:rsidDel="00000000" w:rsidR="00000000" w:rsidRPr="00000000">
              <w:rPr>
                <w:b w:val="1"/>
                <w:sz w:val="16"/>
                <w:szCs w:val="16"/>
                <w:rtl w:val="0"/>
              </w:rPr>
              <w:t xml:space="preserve">343.6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81">
            <w:pPr>
              <w:widowControl w:val="0"/>
              <w:spacing w:after="0" w:before="0" w:line="276" w:lineRule="auto"/>
              <w:jc w:val="center"/>
              <w:rPr>
                <w:sz w:val="16"/>
                <w:szCs w:val="16"/>
              </w:rPr>
            </w:pPr>
            <w:r w:rsidDel="00000000" w:rsidR="00000000" w:rsidRPr="00000000">
              <w:rPr>
                <w:b w:val="1"/>
                <w:i w:val="1"/>
                <w:sz w:val="16"/>
                <w:szCs w:val="16"/>
                <w:rtl w:val="0"/>
              </w:rPr>
              <w:t xml:space="preserve">rezerva 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82">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83">
            <w:pPr>
              <w:widowControl w:val="0"/>
              <w:spacing w:after="0" w:before="0" w:line="276" w:lineRule="auto"/>
              <w:jc w:val="left"/>
              <w:rPr>
                <w:sz w:val="16"/>
                <w:szCs w:val="16"/>
              </w:rPr>
            </w:pPr>
            <w:r w:rsidDel="00000000" w:rsidR="00000000" w:rsidRPr="00000000">
              <w:rPr>
                <w:i w:val="1"/>
                <w:sz w:val="16"/>
                <w:szCs w:val="16"/>
                <w:rtl w:val="0"/>
              </w:rPr>
              <w:t xml:space="preserve">Pod peste Dunăre la Brăila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84">
            <w:pPr>
              <w:widowControl w:val="0"/>
              <w:spacing w:after="0" w:before="0" w:line="276" w:lineRule="auto"/>
              <w:jc w:val="right"/>
              <w:rPr>
                <w:sz w:val="16"/>
                <w:szCs w:val="16"/>
              </w:rPr>
            </w:pPr>
            <w:r w:rsidDel="00000000" w:rsidR="00000000" w:rsidRPr="00000000">
              <w:rPr>
                <w:sz w:val="16"/>
                <w:szCs w:val="16"/>
                <w:rtl w:val="0"/>
              </w:rPr>
              <w:t xml:space="preserve">415.8</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85">
            <w:pPr>
              <w:widowControl w:val="0"/>
              <w:spacing w:after="0" w:before="0" w:line="276" w:lineRule="auto"/>
              <w:jc w:val="center"/>
              <w:rPr>
                <w:sz w:val="16"/>
                <w:szCs w:val="16"/>
              </w:rPr>
            </w:pPr>
            <w:r w:rsidDel="00000000" w:rsidR="00000000" w:rsidRPr="00000000">
              <w:rPr>
                <w:b w:val="1"/>
                <w:i w:val="1"/>
                <w:sz w:val="16"/>
                <w:szCs w:val="16"/>
                <w:rtl w:val="0"/>
              </w:rPr>
              <w:t xml:space="preserve">POIM</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86">
            <w:pPr>
              <w:widowControl w:val="0"/>
              <w:spacing w:after="0" w:before="0" w:line="276" w:lineRule="auto"/>
              <w:jc w:val="center"/>
              <w:rPr>
                <w:sz w:val="16"/>
                <w:szCs w:val="16"/>
              </w:rPr>
            </w:pPr>
            <w:r w:rsidDel="00000000" w:rsidR="00000000" w:rsidRPr="00000000">
              <w:rPr>
                <w:sz w:val="16"/>
                <w:szCs w:val="16"/>
                <w:rtl w:val="0"/>
              </w:rPr>
              <w:t xml:space="preserve">23</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87">
            <w:pPr>
              <w:widowControl w:val="0"/>
              <w:spacing w:after="0" w:before="0" w:line="276" w:lineRule="auto"/>
              <w:jc w:val="left"/>
              <w:rPr>
                <w:sz w:val="16"/>
                <w:szCs w:val="16"/>
              </w:rPr>
            </w:pPr>
            <w:r w:rsidDel="00000000" w:rsidR="00000000" w:rsidRPr="00000000">
              <w:rPr>
                <w:b w:val="1"/>
                <w:i w:val="1"/>
                <w:sz w:val="16"/>
                <w:szCs w:val="16"/>
                <w:rtl w:val="0"/>
              </w:rPr>
              <w:t xml:space="preserve">Macin - Tulcea </w:t>
            </w:r>
            <w:r w:rsidDel="00000000" w:rsidR="00000000" w:rsidRPr="00000000">
              <w:rPr>
                <w:b w:val="1"/>
                <w:sz w:val="16"/>
                <w:szCs w:val="16"/>
                <w:rtl w:val="0"/>
              </w:rPr>
              <w:t xml:space="preserve">(+drum de accesibilitate Delta Dunării) </w:t>
            </w:r>
            <w:r w:rsidDel="00000000" w:rsidR="00000000" w:rsidRPr="00000000">
              <w:rPr>
                <w:b w:val="1"/>
                <w:i w:val="1"/>
                <w:sz w:val="16"/>
                <w:szCs w:val="16"/>
                <w:rtl w:val="0"/>
              </w:rPr>
              <w:t xml:space="preserve">- Constanta (faza 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88">
            <w:pPr>
              <w:widowControl w:val="0"/>
              <w:spacing w:after="0" w:before="0" w:line="276" w:lineRule="auto"/>
              <w:jc w:val="right"/>
              <w:rPr>
                <w:sz w:val="16"/>
                <w:szCs w:val="16"/>
              </w:rPr>
            </w:pPr>
            <w:r w:rsidDel="00000000" w:rsidR="00000000" w:rsidRPr="00000000">
              <w:rPr>
                <w:b w:val="1"/>
                <w:sz w:val="16"/>
                <w:szCs w:val="16"/>
                <w:rtl w:val="0"/>
              </w:rPr>
              <w:t xml:space="preserve">200.0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89">
            <w:pPr>
              <w:widowControl w:val="0"/>
              <w:spacing w:after="0" w:before="0" w:line="276" w:lineRule="auto"/>
              <w:jc w:val="center"/>
              <w:rPr>
                <w:sz w:val="16"/>
                <w:szCs w:val="16"/>
              </w:rPr>
            </w:pPr>
            <w:r w:rsidDel="00000000" w:rsidR="00000000" w:rsidRPr="00000000">
              <w:rPr>
                <w:b w:val="1"/>
                <w:i w:val="1"/>
                <w:sz w:val="16"/>
                <w:szCs w:val="16"/>
                <w:rtl w:val="0"/>
              </w:rPr>
              <w:t xml:space="preserve">rezervă 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8A">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8B">
            <w:pPr>
              <w:widowControl w:val="0"/>
              <w:spacing w:after="0" w:before="0" w:line="276" w:lineRule="auto"/>
              <w:jc w:val="left"/>
              <w:rPr>
                <w:sz w:val="16"/>
                <w:szCs w:val="16"/>
              </w:rPr>
            </w:pPr>
            <w:r w:rsidDel="00000000" w:rsidR="00000000" w:rsidRPr="00000000">
              <w:rPr>
                <w:b w:val="1"/>
                <w:i w:val="1"/>
                <w:sz w:val="16"/>
                <w:szCs w:val="16"/>
                <w:rtl w:val="0"/>
              </w:rPr>
              <w:t xml:space="preserve">Macin - Tulcea - Constanta (faza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8C">
            <w:pPr>
              <w:widowControl w:val="0"/>
              <w:spacing w:after="0" w:before="0" w:line="276" w:lineRule="auto"/>
              <w:jc w:val="right"/>
              <w:rPr>
                <w:sz w:val="16"/>
                <w:szCs w:val="16"/>
              </w:rPr>
            </w:pPr>
            <w:r w:rsidDel="00000000" w:rsidR="00000000" w:rsidRPr="00000000">
              <w:rPr>
                <w:b w:val="1"/>
                <w:sz w:val="16"/>
                <w:szCs w:val="16"/>
                <w:rtl w:val="0"/>
              </w:rPr>
              <w:t xml:space="preserve">704.0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8D">
            <w:pPr>
              <w:widowControl w:val="0"/>
              <w:spacing w:after="0" w:before="0" w:line="276" w:lineRule="auto"/>
              <w:jc w:val="center"/>
              <w:rPr>
                <w:sz w:val="16"/>
                <w:szCs w:val="16"/>
              </w:rPr>
            </w:pPr>
            <w:r w:rsidDel="00000000" w:rsidR="00000000" w:rsidRPr="00000000">
              <w:rPr>
                <w:b w:val="1"/>
                <w:i w:val="1"/>
                <w:sz w:val="16"/>
                <w:szCs w:val="16"/>
                <w:rtl w:val="0"/>
              </w:rPr>
              <w:t xml:space="preserve">după 2027</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8E">
            <w:pPr>
              <w:widowControl w:val="0"/>
              <w:spacing w:after="0" w:before="0" w:line="276" w:lineRule="auto"/>
              <w:jc w:val="center"/>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8F">
            <w:pPr>
              <w:widowControl w:val="0"/>
              <w:spacing w:after="0" w:before="0" w:line="276" w:lineRule="auto"/>
              <w:jc w:val="left"/>
              <w:rPr>
                <w:sz w:val="16"/>
                <w:szCs w:val="16"/>
              </w:rPr>
            </w:pPr>
            <w:r w:rsidDel="00000000" w:rsidR="00000000" w:rsidRPr="00000000">
              <w:rPr>
                <w:b w:val="1"/>
                <w:i w:val="1"/>
                <w:sz w:val="16"/>
                <w:szCs w:val="16"/>
                <w:rtl w:val="0"/>
              </w:rPr>
              <w:t xml:space="preserve">Cluj-Napoca (Apahida) - Dej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90">
            <w:pPr>
              <w:widowControl w:val="0"/>
              <w:spacing w:after="0" w:before="0" w:line="276" w:lineRule="auto"/>
              <w:jc w:val="right"/>
              <w:rPr>
                <w:sz w:val="16"/>
                <w:szCs w:val="16"/>
              </w:rPr>
            </w:pPr>
            <w:r w:rsidDel="00000000" w:rsidR="00000000" w:rsidRPr="00000000">
              <w:rPr>
                <w:b w:val="1"/>
                <w:sz w:val="16"/>
                <w:szCs w:val="16"/>
                <w:rtl w:val="0"/>
              </w:rPr>
              <w:t xml:space="preserve">450.0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91">
            <w:pPr>
              <w:widowControl w:val="0"/>
              <w:spacing w:after="0" w:before="0" w:line="276" w:lineRule="auto"/>
              <w:jc w:val="center"/>
              <w:rPr>
                <w:sz w:val="16"/>
                <w:szCs w:val="16"/>
              </w:rPr>
            </w:pPr>
            <w:r w:rsidDel="00000000" w:rsidR="00000000" w:rsidRPr="00000000">
              <w:rPr>
                <w:b w:val="1"/>
                <w:i w:val="1"/>
                <w:sz w:val="16"/>
                <w:szCs w:val="16"/>
                <w:rtl w:val="0"/>
              </w:rPr>
              <w:t xml:space="preserve">rezerva 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92">
            <w:pPr>
              <w:widowControl w:val="0"/>
              <w:spacing w:after="0" w:before="0" w:line="276" w:lineRule="auto"/>
              <w:jc w:val="center"/>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93">
            <w:pPr>
              <w:widowControl w:val="0"/>
              <w:spacing w:after="0" w:before="0" w:line="276" w:lineRule="auto"/>
              <w:jc w:val="left"/>
              <w:rPr>
                <w:sz w:val="16"/>
                <w:szCs w:val="16"/>
              </w:rPr>
            </w:pPr>
            <w:r w:rsidDel="00000000" w:rsidR="00000000" w:rsidRPr="00000000">
              <w:rPr>
                <w:b w:val="1"/>
                <w:i w:val="1"/>
                <w:sz w:val="16"/>
                <w:szCs w:val="16"/>
                <w:rtl w:val="0"/>
              </w:rPr>
              <w:t xml:space="preserve">Dej - Baia Mare - Halmeu</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94">
            <w:pPr>
              <w:widowControl w:val="0"/>
              <w:spacing w:after="0" w:before="0" w:line="276" w:lineRule="auto"/>
              <w:jc w:val="right"/>
              <w:rPr>
                <w:sz w:val="16"/>
                <w:szCs w:val="16"/>
              </w:rPr>
            </w:pPr>
            <w:r w:rsidDel="00000000" w:rsidR="00000000" w:rsidRPr="00000000">
              <w:rPr>
                <w:b w:val="1"/>
                <w:sz w:val="16"/>
                <w:szCs w:val="16"/>
                <w:rtl w:val="0"/>
              </w:rPr>
              <w:t xml:space="preserve">608.9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95">
            <w:pPr>
              <w:widowControl w:val="0"/>
              <w:spacing w:after="0" w:before="0" w:line="276" w:lineRule="auto"/>
              <w:jc w:val="center"/>
              <w:rPr>
                <w:sz w:val="16"/>
                <w:szCs w:val="16"/>
              </w:rPr>
            </w:pPr>
            <w:r w:rsidDel="00000000" w:rsidR="00000000" w:rsidRPr="00000000">
              <w:rPr>
                <w:b w:val="1"/>
                <w:i w:val="1"/>
                <w:sz w:val="16"/>
                <w:szCs w:val="16"/>
                <w:rtl w:val="0"/>
              </w:rPr>
              <w:t xml:space="preserve">rezerva 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96">
            <w:pPr>
              <w:widowControl w:val="0"/>
              <w:spacing w:after="0" w:before="0" w:line="276" w:lineRule="auto"/>
              <w:jc w:val="center"/>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97">
            <w:pPr>
              <w:widowControl w:val="0"/>
              <w:spacing w:after="0" w:before="0" w:line="276" w:lineRule="auto"/>
              <w:jc w:val="left"/>
              <w:rPr>
                <w:sz w:val="16"/>
                <w:szCs w:val="16"/>
              </w:rPr>
            </w:pPr>
            <w:r w:rsidDel="00000000" w:rsidR="00000000" w:rsidRPr="00000000">
              <w:rPr>
                <w:b w:val="1"/>
                <w:i w:val="1"/>
                <w:sz w:val="16"/>
                <w:szCs w:val="16"/>
                <w:rtl w:val="0"/>
              </w:rPr>
              <w:t xml:space="preserve">Baia Mare - Satu Mare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798">
            <w:pPr>
              <w:widowControl w:val="0"/>
              <w:spacing w:after="0" w:before="0" w:line="276" w:lineRule="auto"/>
              <w:jc w:val="right"/>
              <w:rPr>
                <w:sz w:val="16"/>
                <w:szCs w:val="16"/>
              </w:rPr>
            </w:pPr>
            <w:r w:rsidDel="00000000" w:rsidR="00000000" w:rsidRPr="00000000">
              <w:rPr>
                <w:b w:val="1"/>
                <w:sz w:val="16"/>
                <w:szCs w:val="16"/>
                <w:rtl w:val="0"/>
              </w:rPr>
              <w:t xml:space="preserve">259.0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99">
            <w:pPr>
              <w:widowControl w:val="0"/>
              <w:spacing w:after="0" w:before="0" w:line="276" w:lineRule="auto"/>
              <w:jc w:val="center"/>
              <w:rPr>
                <w:sz w:val="16"/>
                <w:szCs w:val="16"/>
              </w:rPr>
            </w:pPr>
            <w:r w:rsidDel="00000000" w:rsidR="00000000" w:rsidRPr="00000000">
              <w:rPr>
                <w:b w:val="1"/>
                <w:i w:val="1"/>
                <w:sz w:val="16"/>
                <w:szCs w:val="16"/>
                <w:rtl w:val="0"/>
              </w:rPr>
              <w:t xml:space="preserve">rezerva POT</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9A">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9B">
            <w:pPr>
              <w:widowControl w:val="0"/>
              <w:spacing w:after="0" w:before="0" w:line="276" w:lineRule="auto"/>
              <w:jc w:val="left"/>
              <w:rPr>
                <w:sz w:val="16"/>
                <w:szCs w:val="16"/>
              </w:rPr>
            </w:pPr>
            <w:r w:rsidDel="00000000" w:rsidR="00000000" w:rsidRPr="00000000">
              <w:rPr>
                <w:i w:val="1"/>
                <w:sz w:val="16"/>
                <w:szCs w:val="16"/>
                <w:rtl w:val="0"/>
              </w:rPr>
              <w:t xml:space="preserve">A3 - Tureni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9C">
            <w:pPr>
              <w:widowControl w:val="0"/>
              <w:spacing w:after="0" w:before="0" w:line="276" w:lineRule="auto"/>
              <w:jc w:val="right"/>
              <w:rPr>
                <w:sz w:val="16"/>
                <w:szCs w:val="16"/>
              </w:rPr>
            </w:pPr>
            <w:r w:rsidDel="00000000" w:rsidR="00000000" w:rsidRPr="00000000">
              <w:rPr>
                <w:sz w:val="16"/>
                <w:szCs w:val="16"/>
                <w:rtl w:val="0"/>
              </w:rPr>
              <w:t xml:space="preserve">65.5</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9D">
            <w:pPr>
              <w:widowControl w:val="0"/>
              <w:spacing w:after="0" w:before="0" w:line="276" w:lineRule="auto"/>
              <w:jc w:val="center"/>
              <w:rPr>
                <w:sz w:val="16"/>
                <w:szCs w:val="16"/>
              </w:rPr>
            </w:pPr>
            <w:r w:rsidDel="00000000" w:rsidR="00000000" w:rsidRPr="00000000">
              <w:rPr>
                <w:b w:val="1"/>
                <w:i w:val="1"/>
                <w:sz w:val="16"/>
                <w:szCs w:val="16"/>
                <w:rtl w:val="0"/>
              </w:rPr>
              <w:t xml:space="preserve">POIM</w:t>
            </w:r>
            <w:r w:rsidDel="00000000" w:rsidR="00000000" w:rsidRPr="00000000">
              <w:rPr>
                <w:rtl w:val="0"/>
              </w:rPr>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top"/>
          </w:tcPr>
          <w:p w:rsidR="00000000" w:rsidDel="00000000" w:rsidP="00000000" w:rsidRDefault="00000000" w:rsidRPr="00000000" w14:paraId="0000379E">
            <w:pPr>
              <w:widowControl w:val="0"/>
              <w:spacing w:after="0" w:before="0" w:line="276" w:lineRule="auto"/>
              <w:jc w:val="center"/>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9F">
            <w:pPr>
              <w:widowControl w:val="0"/>
              <w:spacing w:after="0" w:before="0" w:line="276" w:lineRule="auto"/>
              <w:jc w:val="left"/>
              <w:rPr>
                <w:sz w:val="16"/>
                <w:szCs w:val="16"/>
              </w:rPr>
            </w:pPr>
            <w:r w:rsidDel="00000000" w:rsidR="00000000" w:rsidRPr="00000000">
              <w:rPr>
                <w:i w:val="1"/>
                <w:sz w:val="16"/>
                <w:szCs w:val="16"/>
                <w:rtl w:val="0"/>
              </w:rPr>
              <w:t xml:space="preserve">Satu Mare - Oar</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7A0">
            <w:pPr>
              <w:widowControl w:val="0"/>
              <w:spacing w:after="0" w:before="0" w:line="276" w:lineRule="auto"/>
              <w:jc w:val="right"/>
              <w:rPr>
                <w:sz w:val="16"/>
                <w:szCs w:val="16"/>
              </w:rPr>
            </w:pPr>
            <w:r w:rsidDel="00000000" w:rsidR="00000000" w:rsidRPr="00000000">
              <w:rPr>
                <w:sz w:val="16"/>
                <w:szCs w:val="16"/>
                <w:rtl w:val="0"/>
              </w:rPr>
              <w:t xml:space="preserve">63.4</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bottom"/>
          </w:tcPr>
          <w:p w:rsidR="00000000" w:rsidDel="00000000" w:rsidP="00000000" w:rsidRDefault="00000000" w:rsidRPr="00000000" w14:paraId="000037A1">
            <w:pPr>
              <w:widowControl w:val="0"/>
              <w:spacing w:after="0" w:before="0" w:line="276" w:lineRule="auto"/>
              <w:jc w:val="center"/>
              <w:rPr>
                <w:sz w:val="16"/>
                <w:szCs w:val="16"/>
              </w:rPr>
            </w:pPr>
            <w:r w:rsidDel="00000000" w:rsidR="00000000" w:rsidRPr="00000000">
              <w:rPr>
                <w:b w:val="1"/>
                <w:i w:val="1"/>
                <w:sz w:val="16"/>
                <w:szCs w:val="16"/>
                <w:rtl w:val="0"/>
              </w:rPr>
              <w:t xml:space="preserve">POIM</w:t>
            </w:r>
            <w:r w:rsidDel="00000000" w:rsidR="00000000" w:rsidRPr="00000000">
              <w:rPr>
                <w:rtl w:val="0"/>
              </w:rPr>
            </w:r>
          </w:p>
        </w:tc>
      </w:tr>
      <w:tr>
        <w:trPr>
          <w:cantSplit w:val="0"/>
          <w:trHeight w:val="270" w:hRule="atLeast"/>
          <w:tblHeader w:val="0"/>
        </w:trPr>
        <w:tc>
          <w:tcPr>
            <w:gridSpan w:val="2"/>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top"/>
          </w:tcPr>
          <w:p w:rsidR="00000000" w:rsidDel="00000000" w:rsidP="00000000" w:rsidRDefault="00000000" w:rsidRPr="00000000" w14:paraId="000037A2">
            <w:pPr>
              <w:widowControl w:val="0"/>
              <w:spacing w:after="0" w:before="0" w:line="276" w:lineRule="auto"/>
              <w:jc w:val="center"/>
              <w:rPr>
                <w:b w:val="1"/>
                <w:sz w:val="16"/>
                <w:szCs w:val="16"/>
              </w:rPr>
            </w:pPr>
            <w:r w:rsidDel="00000000" w:rsidR="00000000" w:rsidRPr="00000000">
              <w:rPr>
                <w:b w:val="1"/>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center"/>
          </w:tcPr>
          <w:p w:rsidR="00000000" w:rsidDel="00000000" w:rsidP="00000000" w:rsidRDefault="00000000" w:rsidRPr="00000000" w14:paraId="000037A4">
            <w:pPr>
              <w:widowControl w:val="0"/>
              <w:spacing w:after="0" w:before="0" w:line="276" w:lineRule="auto"/>
              <w:jc w:val="right"/>
              <w:rPr>
                <w:b w:val="1"/>
                <w:sz w:val="16"/>
                <w:szCs w:val="16"/>
              </w:rPr>
            </w:pPr>
            <w:r w:rsidDel="00000000" w:rsidR="00000000" w:rsidRPr="00000000">
              <w:rPr>
                <w:b w:val="1"/>
                <w:i w:val="1"/>
                <w:sz w:val="16"/>
                <w:szCs w:val="16"/>
                <w:rtl w:val="0"/>
              </w:rPr>
              <w:t xml:space="preserve">31141.1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7A5">
            <w:pPr>
              <w:widowControl w:val="0"/>
              <w:spacing w:after="0" w:before="0" w:line="276" w:lineRule="auto"/>
              <w:jc w:val="center"/>
              <w:rPr>
                <w:b w:val="1"/>
                <w:i w:val="1"/>
                <w:sz w:val="16"/>
                <w:szCs w:val="16"/>
              </w:rPr>
            </w:pPr>
            <w:r w:rsidDel="00000000" w:rsidR="00000000" w:rsidRPr="00000000">
              <w:rPr>
                <w:rtl w:val="0"/>
              </w:rPr>
            </w:r>
          </w:p>
        </w:tc>
      </w:tr>
    </w:tbl>
    <w:p w:rsidR="00000000" w:rsidDel="00000000" w:rsidP="00000000" w:rsidRDefault="00000000" w:rsidRPr="00000000" w14:paraId="000037A6">
      <w:pPr>
        <w:spacing w:line="240" w:lineRule="auto"/>
        <w:jc w:val="center"/>
        <w:rPr>
          <w:b w:val="1"/>
          <w:sz w:val="22"/>
          <w:szCs w:val="22"/>
        </w:rPr>
      </w:pPr>
      <w:r w:rsidDel="00000000" w:rsidR="00000000" w:rsidRPr="00000000">
        <w:rPr>
          <w:rtl w:val="0"/>
        </w:rPr>
      </w:r>
    </w:p>
    <w:p w:rsidR="00000000" w:rsidDel="00000000" w:rsidP="00000000" w:rsidRDefault="00000000" w:rsidRPr="00000000" w14:paraId="000037A7">
      <w:pPr>
        <w:spacing w:line="240" w:lineRule="auto"/>
        <w:jc w:val="center"/>
        <w:rPr>
          <w:b w:val="1"/>
          <w:sz w:val="22"/>
          <w:szCs w:val="22"/>
        </w:rPr>
      </w:pPr>
      <w:r w:rsidDel="00000000" w:rsidR="00000000" w:rsidRPr="00000000">
        <w:rPr>
          <w:rtl w:val="0"/>
        </w:rPr>
      </w:r>
    </w:p>
    <w:p w:rsidR="00000000" w:rsidDel="00000000" w:rsidP="00000000" w:rsidRDefault="00000000" w:rsidRPr="00000000" w14:paraId="000037A8">
      <w:pPr>
        <w:spacing w:after="120" w:before="120" w:line="240" w:lineRule="auto"/>
        <w:jc w:val="both"/>
        <w:rPr/>
      </w:pPr>
      <w:r w:rsidDel="00000000" w:rsidR="00000000" w:rsidRPr="00000000">
        <w:rPr>
          <w:rtl w:val="0"/>
        </w:rPr>
      </w:r>
    </w:p>
    <w:p w:rsidR="00000000" w:rsidDel="00000000" w:rsidP="00000000" w:rsidRDefault="00000000" w:rsidRPr="00000000" w14:paraId="000037A9">
      <w:pPr>
        <w:pStyle w:val="Heading4"/>
        <w:spacing w:after="0" w:line="240" w:lineRule="auto"/>
        <w:rPr/>
      </w:pPr>
      <w:bookmarkStart w:colFirst="0" w:colLast="0" w:name="_heading=h.ind6d4ncmjjx" w:id="109"/>
      <w:bookmarkEnd w:id="109"/>
      <w:r w:rsidDel="00000000" w:rsidR="00000000" w:rsidRPr="00000000">
        <w:rPr>
          <w:rtl w:val="0"/>
        </w:rPr>
        <w:t xml:space="preserve">Axa 2. Îmbunătățirea conectivității secundare rutiere </w:t>
      </w:r>
    </w:p>
    <w:p w:rsidR="00000000" w:rsidDel="00000000" w:rsidP="00000000" w:rsidRDefault="00000000" w:rsidRPr="00000000" w14:paraId="000037AA">
      <w:pPr>
        <w:spacing w:line="240" w:lineRule="auto"/>
        <w:rPr/>
      </w:pPr>
      <w:r w:rsidDel="00000000" w:rsidR="00000000" w:rsidRPr="00000000">
        <w:rPr>
          <w:rtl w:val="0"/>
        </w:rPr>
      </w:r>
    </w:p>
    <w:p w:rsidR="00000000" w:rsidDel="00000000" w:rsidP="00000000" w:rsidRDefault="00000000" w:rsidRPr="00000000" w14:paraId="000037AB">
      <w:pPr>
        <w:spacing w:after="120" w:before="120" w:line="240" w:lineRule="auto"/>
        <w:jc w:val="both"/>
        <w:rPr/>
      </w:pPr>
      <w:r w:rsidDel="00000000" w:rsidR="00000000" w:rsidRPr="00000000">
        <w:rPr>
          <w:rtl w:val="0"/>
        </w:rPr>
        <w:t xml:space="preserve">Axa 2 include patru categorii de proiecte:</w:t>
      </w:r>
    </w:p>
    <w:p w:rsidR="00000000" w:rsidDel="00000000" w:rsidP="00000000" w:rsidRDefault="00000000" w:rsidRPr="00000000" w14:paraId="000037AC">
      <w:pPr>
        <w:numPr>
          <w:ilvl w:val="0"/>
          <w:numId w:val="7"/>
        </w:numPr>
        <w:spacing w:after="0" w:afterAutospacing="0" w:before="120" w:line="240" w:lineRule="auto"/>
        <w:ind w:left="720" w:hanging="360"/>
        <w:jc w:val="both"/>
        <w:rPr/>
      </w:pPr>
      <w:r w:rsidDel="00000000" w:rsidR="00000000" w:rsidRPr="00000000">
        <w:rPr>
          <w:rtl w:val="0"/>
        </w:rPr>
        <w:t xml:space="preserve">Drumuri expres de pe rețeaua secundară - 2686.9 mil.</w:t>
      </w:r>
      <w:r w:rsidDel="00000000" w:rsidR="00000000" w:rsidRPr="00000000">
        <w:rPr>
          <w:rtl w:val="0"/>
        </w:rPr>
        <w:t xml:space="preserve">EUR</w:t>
      </w:r>
      <w:r w:rsidDel="00000000" w:rsidR="00000000" w:rsidRPr="00000000">
        <w:rPr>
          <w:rtl w:val="0"/>
        </w:rPr>
        <w:t xml:space="preserve"> fără TVA din care 1504.8 reprezintă valoarea proiectelor propuse spre finanțare în POT</w:t>
      </w:r>
    </w:p>
    <w:p w:rsidR="00000000" w:rsidDel="00000000" w:rsidP="00000000" w:rsidRDefault="00000000" w:rsidRPr="00000000" w14:paraId="000037AD">
      <w:pPr>
        <w:numPr>
          <w:ilvl w:val="0"/>
          <w:numId w:val="7"/>
        </w:numPr>
        <w:spacing w:after="0" w:afterAutospacing="0" w:before="0" w:beforeAutospacing="0" w:line="240" w:lineRule="auto"/>
        <w:ind w:left="720" w:hanging="360"/>
        <w:jc w:val="both"/>
        <w:rPr/>
      </w:pPr>
      <w:r w:rsidDel="00000000" w:rsidR="00000000" w:rsidRPr="00000000">
        <w:rPr>
          <w:rtl w:val="0"/>
        </w:rPr>
        <w:t xml:space="preserve">Drumuri TransRegio - 2761.3 mil.</w:t>
      </w:r>
      <w:r w:rsidDel="00000000" w:rsidR="00000000" w:rsidRPr="00000000">
        <w:rPr>
          <w:rtl w:val="0"/>
        </w:rPr>
        <w:t xml:space="preserve">EUR</w:t>
      </w:r>
      <w:r w:rsidDel="00000000" w:rsidR="00000000" w:rsidRPr="00000000">
        <w:rPr>
          <w:rtl w:val="0"/>
        </w:rPr>
        <w:t xml:space="preserve"> fără TVA din care 1183.8 reprezintă valoarea proiectelor propuse spre finanțare în POT</w:t>
      </w:r>
    </w:p>
    <w:p w:rsidR="00000000" w:rsidDel="00000000" w:rsidP="00000000" w:rsidRDefault="00000000" w:rsidRPr="00000000" w14:paraId="000037AE">
      <w:pPr>
        <w:numPr>
          <w:ilvl w:val="0"/>
          <w:numId w:val="7"/>
        </w:numPr>
        <w:spacing w:after="0" w:afterAutospacing="0" w:before="0" w:beforeAutospacing="0" w:line="240" w:lineRule="auto"/>
        <w:ind w:left="720" w:hanging="360"/>
        <w:jc w:val="both"/>
        <w:rPr/>
      </w:pPr>
      <w:r w:rsidDel="00000000" w:rsidR="00000000" w:rsidRPr="00000000">
        <w:rPr>
          <w:rtl w:val="0"/>
        </w:rPr>
        <w:t xml:space="preserve">Variante de ocolire - 1319.4 mil.</w:t>
      </w:r>
      <w:r w:rsidDel="00000000" w:rsidR="00000000" w:rsidRPr="00000000">
        <w:rPr>
          <w:rtl w:val="0"/>
        </w:rPr>
        <w:t xml:space="preserve">EUR</w:t>
      </w:r>
      <w:r w:rsidDel="00000000" w:rsidR="00000000" w:rsidRPr="00000000">
        <w:rPr>
          <w:rtl w:val="0"/>
        </w:rPr>
        <w:t xml:space="preserve"> fără TVA</w:t>
      </w:r>
    </w:p>
    <w:p w:rsidR="00000000" w:rsidDel="00000000" w:rsidP="00000000" w:rsidRDefault="00000000" w:rsidRPr="00000000" w14:paraId="000037AF">
      <w:pPr>
        <w:numPr>
          <w:ilvl w:val="0"/>
          <w:numId w:val="7"/>
        </w:numPr>
        <w:spacing w:after="120" w:before="0" w:beforeAutospacing="0" w:line="240" w:lineRule="auto"/>
        <w:ind w:left="720" w:hanging="360"/>
        <w:jc w:val="both"/>
        <w:rPr/>
      </w:pPr>
      <w:r w:rsidDel="00000000" w:rsidR="00000000" w:rsidRPr="00000000">
        <w:rPr>
          <w:rtl w:val="0"/>
        </w:rPr>
        <w:t xml:space="preserve">Proiecte de reabilitare poduri și construcție noduri rutiere - 615 mil. Euro</w:t>
      </w:r>
    </w:p>
    <w:p w:rsidR="00000000" w:rsidDel="00000000" w:rsidP="00000000" w:rsidRDefault="00000000" w:rsidRPr="00000000" w14:paraId="000037B0">
      <w:pPr>
        <w:spacing w:after="120" w:before="120" w:line="240" w:lineRule="auto"/>
        <w:ind w:left="0" w:firstLine="0"/>
        <w:jc w:val="both"/>
        <w:rPr/>
      </w:pPr>
      <w:r w:rsidDel="00000000" w:rsidR="00000000" w:rsidRPr="00000000">
        <w:rPr>
          <w:rtl w:val="0"/>
        </w:rPr>
      </w:r>
    </w:p>
    <w:p w:rsidR="00000000" w:rsidDel="00000000" w:rsidP="00000000" w:rsidRDefault="00000000" w:rsidRPr="00000000" w14:paraId="000037B1">
      <w:pPr>
        <w:spacing w:after="120" w:before="120" w:line="240" w:lineRule="auto"/>
        <w:ind w:left="0" w:firstLine="0"/>
        <w:jc w:val="both"/>
        <w:rPr/>
      </w:pPr>
      <w:r w:rsidDel="00000000" w:rsidR="00000000" w:rsidRPr="00000000">
        <w:rPr>
          <w:rtl w:val="0"/>
        </w:rPr>
        <w:t xml:space="preserve">Astfel </w:t>
      </w:r>
      <w:r w:rsidDel="00000000" w:rsidR="00000000" w:rsidRPr="00000000">
        <w:rPr>
          <w:rtl w:val="0"/>
        </w:rPr>
        <w:t xml:space="preserve">proiectele propuse spre finanțare în cadrul Axei 2 POT au o valoare totală de 4623 mil. Euro  cu un disponibil de finanțare (inclusiv supracontractare) de 3390 mil. EUR. </w:t>
      </w:r>
    </w:p>
    <w:p w:rsidR="00000000" w:rsidDel="00000000" w:rsidP="00000000" w:rsidRDefault="00000000" w:rsidRPr="00000000" w14:paraId="000037B2">
      <w:pPr>
        <w:spacing w:after="120" w:before="120" w:line="240" w:lineRule="auto"/>
        <w:ind w:left="0" w:firstLine="0"/>
        <w:jc w:val="both"/>
        <w:rPr/>
      </w:pPr>
      <w:r w:rsidDel="00000000" w:rsidR="00000000" w:rsidRPr="00000000">
        <w:rPr>
          <w:rtl w:val="0"/>
        </w:rPr>
        <w:t xml:space="preserve">Finanțarea efectivă se va face în ordinea prioritizării prezentate prin raportare la gradul de maturitate al proiectelor și pe baza principiului ”</w:t>
      </w:r>
      <w:r w:rsidDel="00000000" w:rsidR="00000000" w:rsidRPr="00000000">
        <w:rPr>
          <w:i w:val="1"/>
          <w:rtl w:val="0"/>
        </w:rPr>
        <w:t xml:space="preserve">primul venit, primul servit</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37B3">
      <w:pPr>
        <w:spacing w:after="120" w:before="120" w:line="240" w:lineRule="auto"/>
        <w:jc w:val="both"/>
        <w:rPr/>
      </w:pPr>
      <w:r w:rsidDel="00000000" w:rsidR="00000000" w:rsidRPr="00000000">
        <w:rPr>
          <w:rtl w:val="0"/>
        </w:rPr>
      </w:r>
    </w:p>
    <w:p w:rsidR="00000000" w:rsidDel="00000000" w:rsidP="00000000" w:rsidRDefault="00000000" w:rsidRPr="00000000" w14:paraId="000037B4">
      <w:pPr>
        <w:spacing w:after="0" w:before="0" w:line="240" w:lineRule="auto"/>
        <w:jc w:val="center"/>
        <w:rPr>
          <w:b w:val="1"/>
          <w:i w:val="1"/>
          <w:sz w:val="22"/>
          <w:szCs w:val="22"/>
        </w:rPr>
      </w:pPr>
      <w:r w:rsidDel="00000000" w:rsidR="00000000" w:rsidRPr="00000000">
        <w:rPr>
          <w:b w:val="1"/>
          <w:i w:val="1"/>
          <w:sz w:val="22"/>
          <w:szCs w:val="22"/>
          <w:rtl w:val="0"/>
        </w:rPr>
        <w:t xml:space="preserve">Tabel 3.10. Proiecte finanțabile POT localizate pe rețeaua secundară (drumuri expres)</w:t>
      </w:r>
    </w:p>
    <w:tbl>
      <w:tblPr>
        <w:tblStyle w:val="Table107"/>
        <w:tblW w:w="964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35"/>
        <w:gridCol w:w="3675"/>
        <w:gridCol w:w="1815"/>
        <w:gridCol w:w="885"/>
        <w:gridCol w:w="930"/>
        <w:gridCol w:w="990"/>
        <w:gridCol w:w="915"/>
        <w:tblGridChange w:id="0">
          <w:tblGrid>
            <w:gridCol w:w="435"/>
            <w:gridCol w:w="3675"/>
            <w:gridCol w:w="1815"/>
            <w:gridCol w:w="885"/>
            <w:gridCol w:w="930"/>
            <w:gridCol w:w="990"/>
            <w:gridCol w:w="915"/>
          </w:tblGrid>
        </w:tblGridChange>
      </w:tblGrid>
      <w:tr>
        <w:trPr>
          <w:cantSplit w:val="0"/>
          <w:trHeight w:val="510"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7B5">
            <w:pPr>
              <w:widowControl w:val="0"/>
              <w:spacing w:after="0" w:before="0" w:line="240" w:lineRule="auto"/>
              <w:jc w:val="center"/>
              <w:rPr>
                <w:b w:val="1"/>
                <w:sz w:val="16"/>
                <w:szCs w:val="16"/>
              </w:rPr>
            </w:pPr>
            <w:r w:rsidDel="00000000" w:rsidR="00000000" w:rsidRPr="00000000">
              <w:rPr>
                <w:b w:val="1"/>
                <w:sz w:val="16"/>
                <w:szCs w:val="16"/>
                <w:rtl w:val="0"/>
              </w:rPr>
              <w:t xml:space="preserve">Nr. Crt</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7B6">
            <w:pPr>
              <w:widowControl w:val="0"/>
              <w:spacing w:after="0" w:before="0" w:line="240" w:lineRule="auto"/>
              <w:jc w:val="center"/>
              <w:rPr>
                <w:b w:val="1"/>
                <w:sz w:val="16"/>
                <w:szCs w:val="16"/>
              </w:rPr>
            </w:pPr>
            <w:r w:rsidDel="00000000" w:rsidR="00000000" w:rsidRPr="00000000">
              <w:rPr>
                <w:b w:val="1"/>
                <w:sz w:val="16"/>
                <w:szCs w:val="16"/>
                <w:rtl w:val="0"/>
              </w:rPr>
              <w:t xml:space="preserve">Proiect rețea secundară</w:t>
            </w:r>
          </w:p>
          <w:p w:rsidR="00000000" w:rsidDel="00000000" w:rsidP="00000000" w:rsidRDefault="00000000" w:rsidRPr="00000000" w14:paraId="000037B7">
            <w:pPr>
              <w:widowControl w:val="0"/>
              <w:spacing w:after="0" w:before="0" w:line="240" w:lineRule="auto"/>
              <w:jc w:val="center"/>
              <w:rPr>
                <w:b w:val="1"/>
                <w:sz w:val="16"/>
                <w:szCs w:val="16"/>
              </w:rPr>
            </w:pPr>
            <w:r w:rsidDel="00000000" w:rsidR="00000000" w:rsidRPr="00000000">
              <w:rPr>
                <w:b w:val="1"/>
                <w:sz w:val="16"/>
                <w:szCs w:val="16"/>
                <w:rtl w:val="0"/>
              </w:rPr>
              <w:t xml:space="preserve">(Drumuri Expres)</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7B8">
            <w:pPr>
              <w:widowControl w:val="0"/>
              <w:spacing w:after="0" w:before="0" w:line="240" w:lineRule="auto"/>
              <w:jc w:val="center"/>
              <w:rPr>
                <w:b w:val="1"/>
                <w:sz w:val="16"/>
                <w:szCs w:val="16"/>
              </w:rPr>
            </w:pPr>
            <w:r w:rsidDel="00000000" w:rsidR="00000000" w:rsidRPr="00000000">
              <w:rPr>
                <w:b w:val="1"/>
                <w:sz w:val="16"/>
                <w:szCs w:val="16"/>
                <w:rtl w:val="0"/>
              </w:rPr>
              <w:t xml:space="preserve">Tip intervenție</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7B9">
            <w:pPr>
              <w:widowControl w:val="0"/>
              <w:spacing w:after="0" w:before="0" w:line="240" w:lineRule="auto"/>
              <w:jc w:val="center"/>
              <w:rPr>
                <w:b w:val="1"/>
                <w:sz w:val="16"/>
                <w:szCs w:val="16"/>
              </w:rPr>
            </w:pPr>
            <w:r w:rsidDel="00000000" w:rsidR="00000000" w:rsidRPr="00000000">
              <w:rPr>
                <w:b w:val="1"/>
                <w:sz w:val="16"/>
                <w:szCs w:val="16"/>
                <w:rtl w:val="0"/>
              </w:rPr>
              <w:t xml:space="preserve">Lungime (km)</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7BA">
            <w:pPr>
              <w:widowControl w:val="0"/>
              <w:spacing w:after="0" w:before="0" w:line="240" w:lineRule="auto"/>
              <w:jc w:val="center"/>
              <w:rPr>
                <w:b w:val="1"/>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7BB">
            <w:pPr>
              <w:widowControl w:val="0"/>
              <w:spacing w:after="0" w:before="0" w:line="240" w:lineRule="auto"/>
              <w:jc w:val="center"/>
              <w:rPr>
                <w:b w:val="1"/>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7BC">
            <w:pPr>
              <w:widowControl w:val="0"/>
              <w:spacing w:after="0" w:before="0" w:line="240" w:lineRule="auto"/>
              <w:jc w:val="center"/>
              <w:rPr>
                <w:b w:val="1"/>
                <w:sz w:val="16"/>
                <w:szCs w:val="16"/>
              </w:rPr>
            </w:pPr>
            <w:r w:rsidDel="00000000" w:rsidR="00000000" w:rsidRPr="00000000">
              <w:rPr>
                <w:b w:val="1"/>
                <w:sz w:val="16"/>
                <w:szCs w:val="16"/>
                <w:rtl w:val="0"/>
              </w:rPr>
              <w:t xml:space="preserve">Cost mediu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 km)</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BD">
            <w:pPr>
              <w:widowControl w:val="0"/>
              <w:spacing w:after="0" w:before="0" w:line="240" w:lineRule="auto"/>
              <w:jc w:val="center"/>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BE">
            <w:pPr>
              <w:widowControl w:val="0"/>
              <w:spacing w:after="0" w:before="0" w:line="240" w:lineRule="auto"/>
              <w:jc w:val="left"/>
              <w:rPr>
                <w:sz w:val="16"/>
                <w:szCs w:val="16"/>
              </w:rPr>
            </w:pPr>
            <w:r w:rsidDel="00000000" w:rsidR="00000000" w:rsidRPr="00000000">
              <w:rPr>
                <w:sz w:val="16"/>
                <w:szCs w:val="16"/>
                <w:rtl w:val="0"/>
              </w:rPr>
              <w:t xml:space="preserve">A3 - Aeroport Henri Coandă - DN1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BF">
            <w:pPr>
              <w:widowControl w:val="0"/>
              <w:spacing w:after="0" w:before="0" w:line="240" w:lineRule="auto"/>
              <w:jc w:val="left"/>
              <w:rPr>
                <w:sz w:val="16"/>
                <w:szCs w:val="16"/>
              </w:rPr>
            </w:pPr>
            <w:r w:rsidDel="00000000" w:rsidR="00000000" w:rsidRPr="00000000">
              <w:rPr>
                <w:sz w:val="16"/>
                <w:szCs w:val="16"/>
                <w:rtl w:val="0"/>
              </w:rPr>
              <w:t xml:space="preserve">Drum Expres nou (2+2)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0">
            <w:pPr>
              <w:widowControl w:val="0"/>
              <w:spacing w:after="0" w:before="0" w:line="240" w:lineRule="auto"/>
              <w:jc w:val="center"/>
              <w:rPr>
                <w:sz w:val="16"/>
                <w:szCs w:val="16"/>
              </w:rPr>
            </w:pPr>
            <w:r w:rsidDel="00000000" w:rsidR="00000000" w:rsidRPr="00000000">
              <w:rPr>
                <w:sz w:val="16"/>
                <w:szCs w:val="16"/>
                <w:rtl w:val="0"/>
              </w:rPr>
              <w:t xml:space="preserve">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1">
            <w:pPr>
              <w:widowControl w:val="0"/>
              <w:spacing w:after="0" w:before="0" w:line="240" w:lineRule="auto"/>
              <w:jc w:val="right"/>
              <w:rPr>
                <w:sz w:val="16"/>
                <w:szCs w:val="16"/>
              </w:rPr>
            </w:pPr>
            <w:r w:rsidDel="00000000" w:rsidR="00000000" w:rsidRPr="00000000">
              <w:rPr>
                <w:sz w:val="16"/>
                <w:szCs w:val="16"/>
                <w:rtl w:val="0"/>
              </w:rPr>
              <w:t xml:space="preserve">43.1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2">
            <w:pPr>
              <w:widowControl w:val="0"/>
              <w:spacing w:after="0" w:before="0" w:line="240" w:lineRule="auto"/>
              <w:jc w:val="right"/>
              <w:rPr>
                <w:sz w:val="16"/>
                <w:szCs w:val="16"/>
              </w:rPr>
            </w:pPr>
            <w:r w:rsidDel="00000000" w:rsidR="00000000" w:rsidRPr="00000000">
              <w:rPr>
                <w:sz w:val="16"/>
                <w:szCs w:val="16"/>
                <w:rtl w:val="0"/>
              </w:rPr>
              <w:t xml:space="preserve">51.3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3">
            <w:pPr>
              <w:widowControl w:val="0"/>
              <w:spacing w:after="0" w:before="0" w:line="240" w:lineRule="auto"/>
              <w:jc w:val="right"/>
              <w:rPr>
                <w:sz w:val="16"/>
                <w:szCs w:val="16"/>
              </w:rPr>
            </w:pPr>
            <w:r w:rsidDel="00000000" w:rsidR="00000000" w:rsidRPr="00000000">
              <w:rPr>
                <w:sz w:val="16"/>
                <w:szCs w:val="16"/>
                <w:rtl w:val="0"/>
              </w:rPr>
              <w:t xml:space="preserve">4.8</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4">
            <w:pPr>
              <w:widowControl w:val="0"/>
              <w:spacing w:after="0" w:before="0" w:line="240" w:lineRule="auto"/>
              <w:jc w:val="center"/>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5">
            <w:pPr>
              <w:widowControl w:val="0"/>
              <w:spacing w:after="0" w:before="0" w:line="240" w:lineRule="auto"/>
              <w:jc w:val="left"/>
              <w:rPr>
                <w:sz w:val="16"/>
                <w:szCs w:val="16"/>
              </w:rPr>
            </w:pPr>
            <w:r w:rsidDel="00000000" w:rsidR="00000000" w:rsidRPr="00000000">
              <w:rPr>
                <w:sz w:val="16"/>
                <w:szCs w:val="16"/>
                <w:rtl w:val="0"/>
              </w:rPr>
              <w:t xml:space="preserve">DX4 - Dej - Bistrița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6">
            <w:pPr>
              <w:widowControl w:val="0"/>
              <w:spacing w:after="0" w:before="0" w:line="240" w:lineRule="auto"/>
              <w:jc w:val="left"/>
              <w:rPr>
                <w:sz w:val="16"/>
                <w:szCs w:val="16"/>
              </w:rPr>
            </w:pPr>
            <w:r w:rsidDel="00000000" w:rsidR="00000000" w:rsidRPr="00000000">
              <w:rPr>
                <w:sz w:val="16"/>
                <w:szCs w:val="16"/>
                <w:rtl w:val="0"/>
              </w:rPr>
              <w:t xml:space="preserve">Drum Expres nou (2+2)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7C7">
            <w:pPr>
              <w:widowControl w:val="0"/>
              <w:spacing w:after="0" w:before="0" w:line="240" w:lineRule="auto"/>
              <w:jc w:val="center"/>
              <w:rPr>
                <w:sz w:val="16"/>
                <w:szCs w:val="16"/>
              </w:rPr>
            </w:pPr>
            <w:r w:rsidDel="00000000" w:rsidR="00000000" w:rsidRPr="00000000">
              <w:rPr>
                <w:sz w:val="16"/>
                <w:szCs w:val="16"/>
                <w:rtl w:val="0"/>
              </w:rPr>
              <w:t xml:space="preserve">55.6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8">
            <w:pPr>
              <w:widowControl w:val="0"/>
              <w:spacing w:after="0" w:before="0" w:line="240" w:lineRule="auto"/>
              <w:jc w:val="right"/>
              <w:rPr>
                <w:sz w:val="16"/>
                <w:szCs w:val="16"/>
              </w:rPr>
            </w:pPr>
            <w:r w:rsidDel="00000000" w:rsidR="00000000" w:rsidRPr="00000000">
              <w:rPr>
                <w:sz w:val="16"/>
                <w:szCs w:val="16"/>
                <w:rtl w:val="0"/>
              </w:rPr>
              <w:t xml:space="preserve">266.4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9">
            <w:pPr>
              <w:widowControl w:val="0"/>
              <w:spacing w:after="0" w:before="0" w:line="240" w:lineRule="auto"/>
              <w:jc w:val="right"/>
              <w:rPr>
                <w:sz w:val="16"/>
                <w:szCs w:val="16"/>
              </w:rPr>
            </w:pPr>
            <w:r w:rsidDel="00000000" w:rsidR="00000000" w:rsidRPr="00000000">
              <w:rPr>
                <w:sz w:val="16"/>
                <w:szCs w:val="16"/>
                <w:rtl w:val="0"/>
              </w:rPr>
              <w:t xml:space="preserve">317.0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A">
            <w:pPr>
              <w:widowControl w:val="0"/>
              <w:spacing w:after="0" w:before="0" w:line="240" w:lineRule="auto"/>
              <w:jc w:val="right"/>
              <w:rPr>
                <w:sz w:val="16"/>
                <w:szCs w:val="16"/>
              </w:rPr>
            </w:pPr>
            <w:r w:rsidDel="00000000" w:rsidR="00000000" w:rsidRPr="00000000">
              <w:rPr>
                <w:sz w:val="16"/>
                <w:szCs w:val="16"/>
                <w:rtl w:val="0"/>
              </w:rPr>
              <w:t xml:space="preserve">4.8</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B">
            <w:pPr>
              <w:widowControl w:val="0"/>
              <w:spacing w:after="0" w:before="0" w:line="240" w:lineRule="auto"/>
              <w:jc w:val="center"/>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C">
            <w:pPr>
              <w:widowControl w:val="0"/>
              <w:spacing w:after="0" w:before="0" w:line="240" w:lineRule="auto"/>
              <w:jc w:val="left"/>
              <w:rPr>
                <w:sz w:val="16"/>
                <w:szCs w:val="16"/>
              </w:rPr>
            </w:pPr>
            <w:r w:rsidDel="00000000" w:rsidR="00000000" w:rsidRPr="00000000">
              <w:rPr>
                <w:sz w:val="16"/>
                <w:szCs w:val="16"/>
                <w:rtl w:val="0"/>
              </w:rPr>
              <w:t xml:space="preserve">A7 - Suceava - Botoșani</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D">
            <w:pPr>
              <w:widowControl w:val="0"/>
              <w:spacing w:after="0" w:before="0" w:line="240" w:lineRule="auto"/>
              <w:jc w:val="left"/>
              <w:rPr>
                <w:sz w:val="16"/>
                <w:szCs w:val="16"/>
              </w:rPr>
            </w:pPr>
            <w:r w:rsidDel="00000000" w:rsidR="00000000" w:rsidRPr="00000000">
              <w:rPr>
                <w:sz w:val="16"/>
                <w:szCs w:val="16"/>
                <w:rtl w:val="0"/>
              </w:rPr>
              <w:t xml:space="preserve">Drum Expres nou (2+2)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7CE">
            <w:pPr>
              <w:widowControl w:val="0"/>
              <w:spacing w:after="0" w:before="0" w:line="240" w:lineRule="auto"/>
              <w:jc w:val="center"/>
              <w:rPr>
                <w:sz w:val="16"/>
                <w:szCs w:val="16"/>
              </w:rPr>
            </w:pPr>
            <w:r w:rsidDel="00000000" w:rsidR="00000000" w:rsidRPr="00000000">
              <w:rPr>
                <w:sz w:val="16"/>
                <w:szCs w:val="16"/>
                <w:rtl w:val="0"/>
              </w:rPr>
              <w:t xml:space="preserve">26.0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CF">
            <w:pPr>
              <w:widowControl w:val="0"/>
              <w:spacing w:after="0" w:before="0" w:line="240" w:lineRule="auto"/>
              <w:jc w:val="right"/>
              <w:rPr>
                <w:sz w:val="16"/>
                <w:szCs w:val="16"/>
              </w:rPr>
            </w:pPr>
            <w:r w:rsidDel="00000000" w:rsidR="00000000" w:rsidRPr="00000000">
              <w:rPr>
                <w:sz w:val="16"/>
                <w:szCs w:val="16"/>
                <w:rtl w:val="0"/>
              </w:rPr>
              <w:t xml:space="preserve">124.5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0">
            <w:pPr>
              <w:widowControl w:val="0"/>
              <w:spacing w:after="0" w:before="0" w:line="240" w:lineRule="auto"/>
              <w:jc w:val="right"/>
              <w:rPr>
                <w:sz w:val="16"/>
                <w:szCs w:val="16"/>
              </w:rPr>
            </w:pPr>
            <w:r w:rsidDel="00000000" w:rsidR="00000000" w:rsidRPr="00000000">
              <w:rPr>
                <w:sz w:val="16"/>
                <w:szCs w:val="16"/>
                <w:rtl w:val="0"/>
              </w:rPr>
              <w:t xml:space="preserve">148.2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1">
            <w:pPr>
              <w:widowControl w:val="0"/>
              <w:spacing w:after="0" w:before="0" w:line="240" w:lineRule="auto"/>
              <w:jc w:val="right"/>
              <w:rPr>
                <w:sz w:val="16"/>
                <w:szCs w:val="16"/>
              </w:rPr>
            </w:pPr>
            <w:r w:rsidDel="00000000" w:rsidR="00000000" w:rsidRPr="00000000">
              <w:rPr>
                <w:sz w:val="16"/>
                <w:szCs w:val="16"/>
                <w:rtl w:val="0"/>
              </w:rPr>
              <w:t xml:space="preserve">4.8</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2">
            <w:pPr>
              <w:widowControl w:val="0"/>
              <w:spacing w:after="0" w:before="0" w:line="240" w:lineRule="auto"/>
              <w:jc w:val="center"/>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3">
            <w:pPr>
              <w:widowControl w:val="0"/>
              <w:spacing w:after="0" w:before="0" w:line="240" w:lineRule="auto"/>
              <w:jc w:val="left"/>
              <w:rPr>
                <w:sz w:val="16"/>
                <w:szCs w:val="16"/>
              </w:rPr>
            </w:pPr>
            <w:r w:rsidDel="00000000" w:rsidR="00000000" w:rsidRPr="00000000">
              <w:rPr>
                <w:sz w:val="16"/>
                <w:szCs w:val="16"/>
                <w:rtl w:val="0"/>
              </w:rPr>
              <w:t xml:space="preserve">A7 - Bacău - Piatra Neamț</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4">
            <w:pPr>
              <w:widowControl w:val="0"/>
              <w:spacing w:after="0" w:before="0" w:line="240" w:lineRule="auto"/>
              <w:jc w:val="left"/>
              <w:rPr>
                <w:sz w:val="16"/>
                <w:szCs w:val="16"/>
              </w:rPr>
            </w:pPr>
            <w:r w:rsidDel="00000000" w:rsidR="00000000" w:rsidRPr="00000000">
              <w:rPr>
                <w:sz w:val="16"/>
                <w:szCs w:val="16"/>
                <w:rtl w:val="0"/>
              </w:rPr>
              <w:t xml:space="preserve">Drum Expres nou (2+2)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7D5">
            <w:pPr>
              <w:widowControl w:val="0"/>
              <w:spacing w:after="0" w:before="0" w:line="240" w:lineRule="auto"/>
              <w:jc w:val="center"/>
              <w:rPr>
                <w:sz w:val="16"/>
                <w:szCs w:val="16"/>
              </w:rPr>
            </w:pPr>
            <w:r w:rsidDel="00000000" w:rsidR="00000000" w:rsidRPr="00000000">
              <w:rPr>
                <w:sz w:val="16"/>
                <w:szCs w:val="16"/>
                <w:rtl w:val="0"/>
              </w:rPr>
              <w:t xml:space="preserve">61.0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6">
            <w:pPr>
              <w:widowControl w:val="0"/>
              <w:spacing w:after="0" w:before="0" w:line="240" w:lineRule="auto"/>
              <w:jc w:val="right"/>
              <w:rPr>
                <w:sz w:val="16"/>
                <w:szCs w:val="16"/>
              </w:rPr>
            </w:pPr>
            <w:r w:rsidDel="00000000" w:rsidR="00000000" w:rsidRPr="00000000">
              <w:rPr>
                <w:sz w:val="16"/>
                <w:szCs w:val="16"/>
                <w:rtl w:val="0"/>
              </w:rPr>
              <w:t xml:space="preserve">239.1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7">
            <w:pPr>
              <w:widowControl w:val="0"/>
              <w:spacing w:after="0" w:before="0" w:line="240" w:lineRule="auto"/>
              <w:jc w:val="right"/>
              <w:rPr>
                <w:sz w:val="16"/>
                <w:szCs w:val="16"/>
              </w:rPr>
            </w:pPr>
            <w:r w:rsidDel="00000000" w:rsidR="00000000" w:rsidRPr="00000000">
              <w:rPr>
                <w:sz w:val="16"/>
                <w:szCs w:val="16"/>
                <w:rtl w:val="0"/>
              </w:rPr>
              <w:t xml:space="preserve">284.5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8">
            <w:pPr>
              <w:widowControl w:val="0"/>
              <w:spacing w:after="0" w:before="0" w:line="240" w:lineRule="auto"/>
              <w:jc w:val="right"/>
              <w:rPr>
                <w:sz w:val="16"/>
                <w:szCs w:val="16"/>
              </w:rPr>
            </w:pPr>
            <w:r w:rsidDel="00000000" w:rsidR="00000000" w:rsidRPr="00000000">
              <w:rPr>
                <w:sz w:val="16"/>
                <w:szCs w:val="16"/>
                <w:rtl w:val="0"/>
              </w:rPr>
              <w:t xml:space="preserve">3.9</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9">
            <w:pPr>
              <w:widowControl w:val="0"/>
              <w:spacing w:after="0" w:before="0" w:line="240" w:lineRule="auto"/>
              <w:jc w:val="center"/>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A">
            <w:pPr>
              <w:widowControl w:val="0"/>
              <w:spacing w:after="0" w:before="0" w:line="240" w:lineRule="auto"/>
              <w:jc w:val="left"/>
              <w:rPr>
                <w:sz w:val="16"/>
                <w:szCs w:val="16"/>
              </w:rPr>
            </w:pPr>
            <w:r w:rsidDel="00000000" w:rsidR="00000000" w:rsidRPr="00000000">
              <w:rPr>
                <w:sz w:val="16"/>
                <w:szCs w:val="16"/>
                <w:rtl w:val="0"/>
              </w:rPr>
              <w:t xml:space="preserve">A1 - Pitești - Mioveni</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B">
            <w:pPr>
              <w:widowControl w:val="0"/>
              <w:spacing w:after="0" w:before="0" w:line="240" w:lineRule="auto"/>
              <w:jc w:val="left"/>
              <w:rPr>
                <w:sz w:val="16"/>
                <w:szCs w:val="16"/>
              </w:rPr>
            </w:pPr>
            <w:r w:rsidDel="00000000" w:rsidR="00000000" w:rsidRPr="00000000">
              <w:rPr>
                <w:sz w:val="16"/>
                <w:szCs w:val="16"/>
                <w:rtl w:val="0"/>
              </w:rPr>
              <w:t xml:space="preserve">Drum Expres nou (2+2)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7DC">
            <w:pPr>
              <w:widowControl w:val="0"/>
              <w:spacing w:after="0" w:before="0" w:line="240" w:lineRule="auto"/>
              <w:jc w:val="center"/>
              <w:rPr>
                <w:sz w:val="16"/>
                <w:szCs w:val="16"/>
              </w:rPr>
            </w:pPr>
            <w:r w:rsidDel="00000000" w:rsidR="00000000" w:rsidRPr="00000000">
              <w:rPr>
                <w:sz w:val="16"/>
                <w:szCs w:val="16"/>
                <w:rtl w:val="0"/>
              </w:rPr>
              <w:t xml:space="preserve">9.2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7DD">
            <w:pPr>
              <w:widowControl w:val="0"/>
              <w:spacing w:after="0" w:before="0" w:line="240" w:lineRule="auto"/>
              <w:jc w:val="right"/>
              <w:rPr>
                <w:sz w:val="16"/>
                <w:szCs w:val="16"/>
              </w:rPr>
            </w:pPr>
            <w:r w:rsidDel="00000000" w:rsidR="00000000" w:rsidRPr="00000000">
              <w:rPr>
                <w:sz w:val="16"/>
                <w:szCs w:val="16"/>
                <w:rtl w:val="0"/>
              </w:rPr>
              <w:t xml:space="preserve">42.0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E">
            <w:pPr>
              <w:widowControl w:val="0"/>
              <w:spacing w:after="0" w:before="0" w:line="240" w:lineRule="auto"/>
              <w:jc w:val="right"/>
              <w:rPr>
                <w:sz w:val="16"/>
                <w:szCs w:val="16"/>
              </w:rPr>
            </w:pPr>
            <w:r w:rsidDel="00000000" w:rsidR="00000000" w:rsidRPr="00000000">
              <w:rPr>
                <w:sz w:val="16"/>
                <w:szCs w:val="16"/>
                <w:rtl w:val="0"/>
              </w:rPr>
              <w:t xml:space="preserve">50.0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DF">
            <w:pPr>
              <w:widowControl w:val="0"/>
              <w:spacing w:after="0" w:before="0" w:line="240" w:lineRule="auto"/>
              <w:jc w:val="right"/>
              <w:rPr>
                <w:sz w:val="16"/>
                <w:szCs w:val="16"/>
              </w:rPr>
            </w:pPr>
            <w:r w:rsidDel="00000000" w:rsidR="00000000" w:rsidRPr="00000000">
              <w:rPr>
                <w:sz w:val="16"/>
                <w:szCs w:val="16"/>
                <w:rtl w:val="0"/>
              </w:rPr>
              <w:t xml:space="preserve">4.6</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0">
            <w:pPr>
              <w:widowControl w:val="0"/>
              <w:spacing w:after="0" w:before="0" w:line="240" w:lineRule="auto"/>
              <w:jc w:val="center"/>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1">
            <w:pPr>
              <w:widowControl w:val="0"/>
              <w:spacing w:after="0" w:before="0" w:line="240" w:lineRule="auto"/>
              <w:jc w:val="left"/>
              <w:rPr>
                <w:sz w:val="16"/>
                <w:szCs w:val="16"/>
              </w:rPr>
            </w:pPr>
            <w:r w:rsidDel="00000000" w:rsidR="00000000" w:rsidRPr="00000000">
              <w:rPr>
                <w:sz w:val="16"/>
                <w:szCs w:val="16"/>
                <w:rtl w:val="0"/>
              </w:rPr>
              <w:t xml:space="preserve">A1 - Găești - Târgoviște - Ploiești - A3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2">
            <w:pPr>
              <w:widowControl w:val="0"/>
              <w:spacing w:after="0" w:before="0" w:line="240" w:lineRule="auto"/>
              <w:jc w:val="left"/>
              <w:rPr>
                <w:sz w:val="16"/>
                <w:szCs w:val="16"/>
              </w:rPr>
            </w:pPr>
            <w:r w:rsidDel="00000000" w:rsidR="00000000" w:rsidRPr="00000000">
              <w:rPr>
                <w:sz w:val="16"/>
                <w:szCs w:val="16"/>
                <w:rtl w:val="0"/>
              </w:rPr>
              <w:t xml:space="preserve">Drum Expres nou (2+2)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7E3">
            <w:pPr>
              <w:widowControl w:val="0"/>
              <w:spacing w:after="0" w:before="0" w:line="240" w:lineRule="auto"/>
              <w:jc w:val="center"/>
              <w:rPr>
                <w:sz w:val="16"/>
                <w:szCs w:val="16"/>
              </w:rPr>
            </w:pPr>
            <w:r w:rsidDel="00000000" w:rsidR="00000000" w:rsidRPr="00000000">
              <w:rPr>
                <w:sz w:val="16"/>
                <w:szCs w:val="16"/>
                <w:rtl w:val="0"/>
              </w:rPr>
              <w:t xml:space="preserve">74.2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4">
            <w:pPr>
              <w:widowControl w:val="0"/>
              <w:spacing w:after="0" w:before="0" w:line="240" w:lineRule="auto"/>
              <w:jc w:val="right"/>
              <w:rPr>
                <w:sz w:val="16"/>
                <w:szCs w:val="16"/>
              </w:rPr>
            </w:pPr>
            <w:r w:rsidDel="00000000" w:rsidR="00000000" w:rsidRPr="00000000">
              <w:rPr>
                <w:sz w:val="16"/>
                <w:szCs w:val="16"/>
                <w:rtl w:val="0"/>
              </w:rPr>
              <w:t xml:space="preserve">348.2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5">
            <w:pPr>
              <w:widowControl w:val="0"/>
              <w:spacing w:after="0" w:before="0" w:line="240" w:lineRule="auto"/>
              <w:jc w:val="right"/>
              <w:rPr>
                <w:sz w:val="16"/>
                <w:szCs w:val="16"/>
              </w:rPr>
            </w:pPr>
            <w:r w:rsidDel="00000000" w:rsidR="00000000" w:rsidRPr="00000000">
              <w:rPr>
                <w:sz w:val="16"/>
                <w:szCs w:val="16"/>
                <w:rtl w:val="0"/>
              </w:rPr>
              <w:t xml:space="preserve">414.4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6">
            <w:pPr>
              <w:widowControl w:val="0"/>
              <w:spacing w:after="0" w:before="0" w:line="240" w:lineRule="auto"/>
              <w:jc w:val="right"/>
              <w:rPr>
                <w:sz w:val="16"/>
                <w:szCs w:val="16"/>
              </w:rPr>
            </w:pPr>
            <w:r w:rsidDel="00000000" w:rsidR="00000000" w:rsidRPr="00000000">
              <w:rPr>
                <w:sz w:val="16"/>
                <w:szCs w:val="16"/>
                <w:rtl w:val="0"/>
              </w:rPr>
              <w:t xml:space="preserve">4.7</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7">
            <w:pPr>
              <w:widowControl w:val="0"/>
              <w:spacing w:after="0" w:before="0" w:line="240" w:lineRule="auto"/>
              <w:jc w:val="center"/>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8">
            <w:pPr>
              <w:widowControl w:val="0"/>
              <w:spacing w:after="0" w:before="0" w:line="240" w:lineRule="auto"/>
              <w:jc w:val="left"/>
              <w:rPr>
                <w:sz w:val="16"/>
                <w:szCs w:val="16"/>
              </w:rPr>
            </w:pPr>
            <w:r w:rsidDel="00000000" w:rsidR="00000000" w:rsidRPr="00000000">
              <w:rPr>
                <w:sz w:val="16"/>
                <w:szCs w:val="16"/>
                <w:rtl w:val="0"/>
              </w:rPr>
              <w:t xml:space="preserve">A0 - București - Târgoviște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9">
            <w:pPr>
              <w:widowControl w:val="0"/>
              <w:spacing w:after="0" w:before="0" w:line="240" w:lineRule="auto"/>
              <w:jc w:val="left"/>
              <w:rPr>
                <w:sz w:val="16"/>
                <w:szCs w:val="16"/>
              </w:rPr>
            </w:pPr>
            <w:r w:rsidDel="00000000" w:rsidR="00000000" w:rsidRPr="00000000">
              <w:rPr>
                <w:sz w:val="16"/>
                <w:szCs w:val="16"/>
                <w:rtl w:val="0"/>
              </w:rPr>
              <w:t xml:space="preserve">Drum Expres nou (2+2)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center"/>
          </w:tcPr>
          <w:p w:rsidR="00000000" w:rsidDel="00000000" w:rsidP="00000000" w:rsidRDefault="00000000" w:rsidRPr="00000000" w14:paraId="000037EA">
            <w:pPr>
              <w:widowControl w:val="0"/>
              <w:spacing w:after="0" w:before="0" w:line="240" w:lineRule="auto"/>
              <w:jc w:val="center"/>
              <w:rPr>
                <w:sz w:val="16"/>
                <w:szCs w:val="16"/>
              </w:rPr>
            </w:pPr>
            <w:r w:rsidDel="00000000" w:rsidR="00000000" w:rsidRPr="00000000">
              <w:rPr>
                <w:sz w:val="16"/>
                <w:szCs w:val="16"/>
                <w:rtl w:val="0"/>
              </w:rPr>
              <w:t xml:space="preserve">59.5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B">
            <w:pPr>
              <w:widowControl w:val="0"/>
              <w:spacing w:after="0" w:before="0" w:line="240" w:lineRule="auto"/>
              <w:jc w:val="right"/>
              <w:rPr>
                <w:sz w:val="16"/>
                <w:szCs w:val="16"/>
              </w:rPr>
            </w:pPr>
            <w:r w:rsidDel="00000000" w:rsidR="00000000" w:rsidRPr="00000000">
              <w:rPr>
                <w:sz w:val="16"/>
                <w:szCs w:val="16"/>
                <w:rtl w:val="0"/>
              </w:rPr>
              <w:t xml:space="preserve">312.4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C">
            <w:pPr>
              <w:widowControl w:val="0"/>
              <w:spacing w:after="0" w:before="0" w:line="240" w:lineRule="auto"/>
              <w:jc w:val="right"/>
              <w:rPr>
                <w:sz w:val="16"/>
                <w:szCs w:val="16"/>
              </w:rPr>
            </w:pPr>
            <w:r w:rsidDel="00000000" w:rsidR="00000000" w:rsidRPr="00000000">
              <w:rPr>
                <w:sz w:val="16"/>
                <w:szCs w:val="16"/>
                <w:rtl w:val="0"/>
              </w:rPr>
              <w:t xml:space="preserve">371.8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D">
            <w:pPr>
              <w:widowControl w:val="0"/>
              <w:spacing w:after="0" w:before="0" w:line="240" w:lineRule="auto"/>
              <w:jc w:val="right"/>
              <w:rPr>
                <w:sz w:val="16"/>
                <w:szCs w:val="16"/>
              </w:rPr>
            </w:pPr>
            <w:r w:rsidDel="00000000" w:rsidR="00000000" w:rsidRPr="00000000">
              <w:rPr>
                <w:sz w:val="16"/>
                <w:szCs w:val="16"/>
                <w:rtl w:val="0"/>
              </w:rPr>
              <w:t xml:space="preserve">5.3</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E">
            <w:pPr>
              <w:widowControl w:val="0"/>
              <w:spacing w:after="0" w:before="0" w:line="240" w:lineRule="auto"/>
              <w:jc w:val="center"/>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EF">
            <w:pPr>
              <w:widowControl w:val="0"/>
              <w:spacing w:after="0" w:before="0" w:line="240" w:lineRule="auto"/>
              <w:jc w:val="left"/>
              <w:rPr>
                <w:sz w:val="16"/>
                <w:szCs w:val="16"/>
              </w:rPr>
            </w:pPr>
            <w:r w:rsidDel="00000000" w:rsidR="00000000" w:rsidRPr="00000000">
              <w:rPr>
                <w:sz w:val="16"/>
                <w:szCs w:val="16"/>
                <w:rtl w:val="0"/>
              </w:rPr>
              <w:t xml:space="preserve">Alternativa Techirghiol (A2/A4 - Olimp)</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F0">
            <w:pPr>
              <w:widowControl w:val="0"/>
              <w:spacing w:after="0" w:before="0" w:line="240" w:lineRule="auto"/>
              <w:jc w:val="left"/>
              <w:rPr>
                <w:sz w:val="16"/>
                <w:szCs w:val="16"/>
              </w:rPr>
            </w:pPr>
            <w:r w:rsidDel="00000000" w:rsidR="00000000" w:rsidRPr="00000000">
              <w:rPr>
                <w:sz w:val="16"/>
                <w:szCs w:val="16"/>
                <w:rtl w:val="0"/>
              </w:rPr>
              <w:t xml:space="preserve">Drum Expres nou (2+2)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7F1">
            <w:pPr>
              <w:widowControl w:val="0"/>
              <w:spacing w:after="0" w:before="0" w:line="240" w:lineRule="auto"/>
              <w:jc w:val="center"/>
              <w:rPr>
                <w:sz w:val="16"/>
                <w:szCs w:val="16"/>
              </w:rPr>
            </w:pPr>
            <w:r w:rsidDel="00000000" w:rsidR="00000000" w:rsidRPr="00000000">
              <w:rPr>
                <w:sz w:val="16"/>
                <w:szCs w:val="16"/>
                <w:rtl w:val="0"/>
              </w:rPr>
              <w:t xml:space="preserve">27.5</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7F2">
            <w:pPr>
              <w:widowControl w:val="0"/>
              <w:spacing w:after="0" w:before="0" w:line="240" w:lineRule="auto"/>
              <w:jc w:val="right"/>
              <w:rPr>
                <w:sz w:val="16"/>
                <w:szCs w:val="16"/>
              </w:rPr>
            </w:pPr>
            <w:r w:rsidDel="00000000" w:rsidR="00000000" w:rsidRPr="00000000">
              <w:rPr>
                <w:sz w:val="16"/>
                <w:szCs w:val="16"/>
                <w:rtl w:val="0"/>
              </w:rPr>
              <w:t xml:space="preserve">129.1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F3">
            <w:pPr>
              <w:widowControl w:val="0"/>
              <w:spacing w:after="0" w:before="0" w:line="240" w:lineRule="auto"/>
              <w:jc w:val="right"/>
              <w:rPr>
                <w:sz w:val="16"/>
                <w:szCs w:val="16"/>
              </w:rPr>
            </w:pPr>
            <w:r w:rsidDel="00000000" w:rsidR="00000000" w:rsidRPr="00000000">
              <w:rPr>
                <w:sz w:val="16"/>
                <w:szCs w:val="16"/>
                <w:rtl w:val="0"/>
              </w:rPr>
              <w:t xml:space="preserve">153.6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vAlign w:val="center"/>
          </w:tcPr>
          <w:p w:rsidR="00000000" w:rsidDel="00000000" w:rsidP="00000000" w:rsidRDefault="00000000" w:rsidRPr="00000000" w14:paraId="000037F4">
            <w:pPr>
              <w:widowControl w:val="0"/>
              <w:spacing w:after="0" w:before="0" w:line="240" w:lineRule="auto"/>
              <w:jc w:val="right"/>
              <w:rPr>
                <w:sz w:val="16"/>
                <w:szCs w:val="16"/>
              </w:rPr>
            </w:pPr>
            <w:r w:rsidDel="00000000" w:rsidR="00000000" w:rsidRPr="00000000">
              <w:rPr>
                <w:sz w:val="16"/>
                <w:szCs w:val="16"/>
                <w:rtl w:val="0"/>
              </w:rPr>
              <w:t xml:space="preserve">4.7</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37F5">
            <w:pPr>
              <w:widowControl w:val="0"/>
              <w:spacing w:after="0" w:before="0" w:line="240" w:lineRule="auto"/>
              <w:jc w:val="left"/>
              <w:rPr>
                <w:b w:val="1"/>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37F6">
            <w:pPr>
              <w:widowControl w:val="0"/>
              <w:spacing w:after="0" w:before="0" w:line="240" w:lineRule="auto"/>
              <w:jc w:val="left"/>
              <w:rPr>
                <w:b w:val="1"/>
                <w:sz w:val="16"/>
                <w:szCs w:val="16"/>
              </w:rPr>
            </w:pPr>
            <w:r w:rsidDel="00000000" w:rsidR="00000000" w:rsidRPr="00000000">
              <w:rPr>
                <w:b w:val="1"/>
                <w:sz w:val="16"/>
                <w:szCs w:val="16"/>
                <w:rtl w:val="0"/>
              </w:rPr>
              <w:t xml:space="preserve">Total</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37F7">
            <w:pPr>
              <w:widowControl w:val="0"/>
              <w:spacing w:after="0" w:before="0" w:line="240" w:lineRule="auto"/>
              <w:jc w:val="left"/>
              <w:rPr>
                <w:b w:val="1"/>
                <w:sz w:val="16"/>
                <w:szCs w:val="16"/>
              </w:rPr>
            </w:pPr>
            <w:r w:rsidDel="00000000" w:rsidR="00000000" w:rsidRPr="00000000">
              <w:rPr>
                <w:b w:val="1"/>
                <w:sz w:val="16"/>
                <w:szCs w:val="16"/>
                <w:rtl w:val="0"/>
              </w:rPr>
              <w:t xml:space="preserve">8 proiecte</w:t>
            </w:r>
          </w:p>
        </w:tc>
        <w:tc>
          <w:tcPr>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37F8">
            <w:pPr>
              <w:widowControl w:val="0"/>
              <w:spacing w:after="0" w:before="0" w:line="240" w:lineRule="auto"/>
              <w:jc w:val="center"/>
              <w:rPr>
                <w:b w:val="1"/>
                <w:sz w:val="16"/>
                <w:szCs w:val="16"/>
              </w:rPr>
            </w:pPr>
            <w:r w:rsidDel="00000000" w:rsidR="00000000" w:rsidRPr="00000000">
              <w:rPr>
                <w:b w:val="1"/>
                <w:i w:val="1"/>
                <w:sz w:val="16"/>
                <w:szCs w:val="16"/>
                <w:rtl w:val="0"/>
              </w:rPr>
              <w:t xml:space="preserve">322.0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37F9">
            <w:pPr>
              <w:widowControl w:val="0"/>
              <w:spacing w:after="0" w:before="0" w:line="240" w:lineRule="auto"/>
              <w:jc w:val="right"/>
              <w:rPr>
                <w:b w:val="1"/>
                <w:sz w:val="16"/>
                <w:szCs w:val="16"/>
              </w:rPr>
            </w:pPr>
            <w:r w:rsidDel="00000000" w:rsidR="00000000" w:rsidRPr="00000000">
              <w:rPr>
                <w:b w:val="1"/>
                <w:i w:val="1"/>
                <w:sz w:val="16"/>
                <w:szCs w:val="16"/>
                <w:rtl w:val="0"/>
              </w:rPr>
              <w:t xml:space="preserve">1504.8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37FA">
            <w:pPr>
              <w:widowControl w:val="0"/>
              <w:spacing w:after="0" w:before="0" w:line="240" w:lineRule="auto"/>
              <w:jc w:val="right"/>
              <w:rPr>
                <w:b w:val="1"/>
                <w:sz w:val="16"/>
                <w:szCs w:val="16"/>
              </w:rPr>
            </w:pPr>
            <w:r w:rsidDel="00000000" w:rsidR="00000000" w:rsidRPr="00000000">
              <w:rPr>
                <w:b w:val="1"/>
                <w:i w:val="1"/>
                <w:sz w:val="16"/>
                <w:szCs w:val="16"/>
                <w:rtl w:val="0"/>
              </w:rPr>
              <w:t xml:space="preserve">1790.8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fefef" w:val="clear"/>
            <w:tcMar>
              <w:top w:w="0.0" w:type="dxa"/>
              <w:left w:w="40.0" w:type="dxa"/>
              <w:bottom w:w="0.0" w:type="dxa"/>
              <w:right w:w="40.0" w:type="dxa"/>
            </w:tcMar>
            <w:vAlign w:val="bottom"/>
          </w:tcPr>
          <w:p w:rsidR="00000000" w:rsidDel="00000000" w:rsidP="00000000" w:rsidRDefault="00000000" w:rsidRPr="00000000" w14:paraId="000037FB">
            <w:pPr>
              <w:widowControl w:val="0"/>
              <w:spacing w:after="0" w:before="0" w:line="240" w:lineRule="auto"/>
              <w:jc w:val="left"/>
              <w:rPr>
                <w:b w:val="1"/>
                <w:sz w:val="16"/>
                <w:szCs w:val="16"/>
              </w:rPr>
            </w:pPr>
            <w:r w:rsidDel="00000000" w:rsidR="00000000" w:rsidRPr="00000000">
              <w:rPr>
                <w:rtl w:val="0"/>
              </w:rPr>
            </w:r>
          </w:p>
        </w:tc>
      </w:tr>
    </w:tbl>
    <w:p w:rsidR="00000000" w:rsidDel="00000000" w:rsidP="00000000" w:rsidRDefault="00000000" w:rsidRPr="00000000" w14:paraId="000037FC">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37FD">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37FE">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37FF">
      <w:pPr>
        <w:spacing w:after="0" w:before="0" w:line="240" w:lineRule="auto"/>
        <w:jc w:val="center"/>
        <w:rPr>
          <w:b w:val="1"/>
          <w:i w:val="1"/>
          <w:sz w:val="22"/>
          <w:szCs w:val="22"/>
        </w:rPr>
      </w:pPr>
      <w:r w:rsidDel="00000000" w:rsidR="00000000" w:rsidRPr="00000000">
        <w:rPr>
          <w:b w:val="1"/>
          <w:i w:val="1"/>
          <w:sz w:val="22"/>
          <w:szCs w:val="22"/>
          <w:rtl w:val="0"/>
        </w:rPr>
        <w:t xml:space="preserve">Tabel 3.11. Proiecte finanțabile POT localizate pe rețeaua secundară </w:t>
      </w:r>
    </w:p>
    <w:p w:rsidR="00000000" w:rsidDel="00000000" w:rsidP="00000000" w:rsidRDefault="00000000" w:rsidRPr="00000000" w14:paraId="00003800">
      <w:pPr>
        <w:spacing w:after="0" w:before="0" w:line="240" w:lineRule="auto"/>
        <w:jc w:val="center"/>
        <w:rPr>
          <w:b w:val="1"/>
          <w:i w:val="1"/>
          <w:sz w:val="22"/>
          <w:szCs w:val="22"/>
        </w:rPr>
      </w:pPr>
      <w:r w:rsidDel="00000000" w:rsidR="00000000" w:rsidRPr="00000000">
        <w:rPr>
          <w:b w:val="1"/>
          <w:i w:val="1"/>
          <w:sz w:val="22"/>
          <w:szCs w:val="22"/>
          <w:rtl w:val="0"/>
        </w:rPr>
        <w:t xml:space="preserve">(drumuri de conectivitate și transregio)</w:t>
      </w:r>
    </w:p>
    <w:tbl>
      <w:tblPr>
        <w:tblStyle w:val="Table108"/>
        <w:tblW w:w="985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20"/>
        <w:gridCol w:w="2790"/>
        <w:gridCol w:w="3075"/>
        <w:gridCol w:w="915"/>
        <w:gridCol w:w="1335"/>
        <w:gridCol w:w="1320"/>
        <w:tblGridChange w:id="0">
          <w:tblGrid>
            <w:gridCol w:w="420"/>
            <w:gridCol w:w="2790"/>
            <w:gridCol w:w="3075"/>
            <w:gridCol w:w="915"/>
            <w:gridCol w:w="1335"/>
            <w:gridCol w:w="1320"/>
          </w:tblGrid>
        </w:tblGridChange>
      </w:tblGrid>
      <w:tr>
        <w:trPr>
          <w:cantSplit w:val="0"/>
          <w:trHeight w:val="600"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01">
            <w:pPr>
              <w:widowControl w:val="0"/>
              <w:spacing w:after="0" w:before="0" w:line="240" w:lineRule="auto"/>
              <w:jc w:val="center"/>
              <w:rPr>
                <w:b w:val="1"/>
                <w:sz w:val="16"/>
                <w:szCs w:val="16"/>
              </w:rPr>
            </w:pPr>
            <w:r w:rsidDel="00000000" w:rsidR="00000000" w:rsidRPr="00000000">
              <w:rPr>
                <w:b w:val="1"/>
                <w:sz w:val="16"/>
                <w:szCs w:val="16"/>
                <w:rtl w:val="0"/>
              </w:rPr>
              <w:t xml:space="preserve">Nr. Crt.</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02">
            <w:pPr>
              <w:widowControl w:val="0"/>
              <w:spacing w:after="0" w:before="0" w:line="240" w:lineRule="auto"/>
              <w:jc w:val="center"/>
              <w:rPr>
                <w:b w:val="1"/>
                <w:sz w:val="16"/>
                <w:szCs w:val="16"/>
              </w:rPr>
            </w:pPr>
            <w:r w:rsidDel="00000000" w:rsidR="00000000" w:rsidRPr="00000000">
              <w:rPr>
                <w:b w:val="1"/>
                <w:sz w:val="16"/>
                <w:szCs w:val="16"/>
                <w:rtl w:val="0"/>
              </w:rPr>
              <w:t xml:space="preserve">Proiect rețea secundară</w:t>
            </w:r>
          </w:p>
          <w:p w:rsidR="00000000" w:rsidDel="00000000" w:rsidP="00000000" w:rsidRDefault="00000000" w:rsidRPr="00000000" w14:paraId="00003803">
            <w:pPr>
              <w:widowControl w:val="0"/>
              <w:spacing w:after="0" w:before="0" w:line="240" w:lineRule="auto"/>
              <w:jc w:val="center"/>
              <w:rPr>
                <w:b w:val="1"/>
                <w:sz w:val="16"/>
                <w:szCs w:val="16"/>
              </w:rPr>
            </w:pPr>
            <w:r w:rsidDel="00000000" w:rsidR="00000000" w:rsidRPr="00000000">
              <w:rPr>
                <w:b w:val="1"/>
                <w:sz w:val="16"/>
                <w:szCs w:val="16"/>
                <w:rtl w:val="0"/>
              </w:rPr>
              <w:t xml:space="preserve">(drumuri transregio)</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04">
            <w:pPr>
              <w:widowControl w:val="0"/>
              <w:spacing w:after="0" w:before="0" w:line="240" w:lineRule="auto"/>
              <w:jc w:val="center"/>
              <w:rPr>
                <w:b w:val="1"/>
                <w:sz w:val="16"/>
                <w:szCs w:val="16"/>
              </w:rPr>
            </w:pPr>
            <w:r w:rsidDel="00000000" w:rsidR="00000000" w:rsidRPr="00000000">
              <w:rPr>
                <w:b w:val="1"/>
                <w:sz w:val="16"/>
                <w:szCs w:val="16"/>
                <w:rtl w:val="0"/>
              </w:rPr>
              <w:t xml:space="preserve">Tip intervenție</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05">
            <w:pPr>
              <w:widowControl w:val="0"/>
              <w:spacing w:after="0" w:before="0" w:line="240" w:lineRule="auto"/>
              <w:jc w:val="center"/>
              <w:rPr>
                <w:b w:val="1"/>
                <w:sz w:val="16"/>
                <w:szCs w:val="16"/>
              </w:rPr>
            </w:pPr>
            <w:r w:rsidDel="00000000" w:rsidR="00000000" w:rsidRPr="00000000">
              <w:rPr>
                <w:b w:val="1"/>
                <w:sz w:val="16"/>
                <w:szCs w:val="16"/>
                <w:rtl w:val="0"/>
              </w:rPr>
              <w:t xml:space="preserve">Lungime (km)</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06">
            <w:pPr>
              <w:widowControl w:val="0"/>
              <w:spacing w:after="0" w:before="0" w:line="240" w:lineRule="auto"/>
              <w:jc w:val="center"/>
              <w:rPr>
                <w:b w:val="1"/>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07">
            <w:pPr>
              <w:widowControl w:val="0"/>
              <w:spacing w:after="0" w:before="0" w:line="240" w:lineRule="auto"/>
              <w:jc w:val="center"/>
              <w:rPr>
                <w:b w:val="1"/>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08">
            <w:pPr>
              <w:widowControl w:val="0"/>
              <w:spacing w:after="0" w:before="0" w:line="276" w:lineRule="auto"/>
              <w:jc w:val="center"/>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09">
            <w:pPr>
              <w:widowControl w:val="0"/>
              <w:spacing w:after="0" w:before="0" w:line="276" w:lineRule="auto"/>
              <w:jc w:val="left"/>
              <w:rPr>
                <w:sz w:val="16"/>
                <w:szCs w:val="16"/>
              </w:rPr>
            </w:pPr>
            <w:r w:rsidDel="00000000" w:rsidR="00000000" w:rsidRPr="00000000">
              <w:rPr>
                <w:sz w:val="16"/>
                <w:szCs w:val="16"/>
                <w:rtl w:val="0"/>
              </w:rPr>
              <w:t xml:space="preserve">Hunedoara - </w:t>
            </w:r>
            <w:r w:rsidDel="00000000" w:rsidR="00000000" w:rsidRPr="00000000">
              <w:rPr>
                <w:sz w:val="16"/>
                <w:szCs w:val="16"/>
                <w:rtl w:val="0"/>
              </w:rPr>
              <w:t xml:space="preserve">Sântuhalm</w:t>
            </w:r>
            <w:r w:rsidDel="00000000" w:rsidR="00000000" w:rsidRPr="00000000">
              <w:rPr>
                <w:sz w:val="16"/>
                <w:szCs w:val="16"/>
                <w:rtl w:val="0"/>
              </w:rPr>
              <w:t xml:space="preserve"> - A1(profil 2+2)</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0A">
            <w:pPr>
              <w:widowControl w:val="0"/>
              <w:spacing w:after="0" w:before="0" w:line="276" w:lineRule="auto"/>
              <w:jc w:val="left"/>
              <w:rPr>
                <w:sz w:val="16"/>
                <w:szCs w:val="16"/>
              </w:rPr>
            </w:pPr>
            <w:r w:rsidDel="00000000" w:rsidR="00000000" w:rsidRPr="00000000">
              <w:rPr>
                <w:sz w:val="16"/>
                <w:szCs w:val="16"/>
                <w:rtl w:val="0"/>
              </w:rPr>
              <w:t xml:space="preserve">Drum nou de legătură la rețeaua primară și modernizare drum existent</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0B">
            <w:pPr>
              <w:widowControl w:val="0"/>
              <w:spacing w:after="0" w:before="0" w:line="276" w:lineRule="auto"/>
              <w:jc w:val="center"/>
              <w:rPr>
                <w:sz w:val="16"/>
                <w:szCs w:val="16"/>
              </w:rPr>
            </w:pPr>
            <w:r w:rsidDel="00000000" w:rsidR="00000000" w:rsidRPr="00000000">
              <w:rPr>
                <w:sz w:val="16"/>
                <w:szCs w:val="16"/>
                <w:rtl w:val="0"/>
              </w:rPr>
              <w:t xml:space="preserve">13.0</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0C">
            <w:pPr>
              <w:widowControl w:val="0"/>
              <w:spacing w:after="0" w:before="0" w:line="276" w:lineRule="auto"/>
              <w:jc w:val="right"/>
              <w:rPr>
                <w:sz w:val="16"/>
                <w:szCs w:val="16"/>
              </w:rPr>
            </w:pPr>
            <w:r w:rsidDel="00000000" w:rsidR="00000000" w:rsidRPr="00000000">
              <w:rPr>
                <w:sz w:val="16"/>
                <w:szCs w:val="16"/>
                <w:rtl w:val="0"/>
              </w:rPr>
              <w:t xml:space="preserve">32.8</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0D">
            <w:pPr>
              <w:widowControl w:val="0"/>
              <w:spacing w:after="0" w:before="0" w:line="276" w:lineRule="auto"/>
              <w:jc w:val="right"/>
              <w:rPr>
                <w:sz w:val="16"/>
                <w:szCs w:val="16"/>
              </w:rPr>
            </w:pPr>
            <w:r w:rsidDel="00000000" w:rsidR="00000000" w:rsidRPr="00000000">
              <w:rPr>
                <w:sz w:val="16"/>
                <w:szCs w:val="16"/>
                <w:rtl w:val="0"/>
              </w:rPr>
              <w:t xml:space="preserve">39.0</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0E">
            <w:pPr>
              <w:widowControl w:val="0"/>
              <w:spacing w:after="0" w:before="0" w:line="276" w:lineRule="auto"/>
              <w:jc w:val="center"/>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0F">
            <w:pPr>
              <w:widowControl w:val="0"/>
              <w:spacing w:after="0" w:before="0" w:line="276" w:lineRule="auto"/>
              <w:jc w:val="left"/>
              <w:rPr>
                <w:sz w:val="16"/>
                <w:szCs w:val="16"/>
              </w:rPr>
            </w:pPr>
            <w:r w:rsidDel="00000000" w:rsidR="00000000" w:rsidRPr="00000000">
              <w:rPr>
                <w:sz w:val="16"/>
                <w:szCs w:val="16"/>
                <w:rtl w:val="0"/>
              </w:rPr>
              <w:t xml:space="preserve">A8 - Lețcani Vest - Centura Iași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0">
            <w:pPr>
              <w:widowControl w:val="0"/>
              <w:spacing w:after="0" w:before="0" w:line="276" w:lineRule="auto"/>
              <w:jc w:val="left"/>
              <w:rPr>
                <w:sz w:val="16"/>
                <w:szCs w:val="16"/>
              </w:rPr>
            </w:pPr>
            <w:r w:rsidDel="00000000" w:rsidR="00000000" w:rsidRPr="00000000">
              <w:rPr>
                <w:sz w:val="16"/>
                <w:szCs w:val="16"/>
                <w:rtl w:val="0"/>
              </w:rPr>
              <w:t xml:space="preserve">Drum nou de legătură la rețeaua primară</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1">
            <w:pPr>
              <w:widowControl w:val="0"/>
              <w:spacing w:after="0" w:before="0" w:line="276" w:lineRule="auto"/>
              <w:jc w:val="center"/>
              <w:rPr>
                <w:sz w:val="16"/>
                <w:szCs w:val="16"/>
              </w:rPr>
            </w:pPr>
            <w:r w:rsidDel="00000000" w:rsidR="00000000" w:rsidRPr="00000000">
              <w:rPr>
                <w:sz w:val="16"/>
                <w:szCs w:val="16"/>
                <w:rtl w:val="0"/>
              </w:rPr>
              <w:t xml:space="preserve">8.8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2">
            <w:pPr>
              <w:widowControl w:val="0"/>
              <w:spacing w:after="0" w:before="0" w:line="276" w:lineRule="auto"/>
              <w:jc w:val="right"/>
              <w:rPr>
                <w:sz w:val="16"/>
                <w:szCs w:val="16"/>
              </w:rPr>
            </w:pPr>
            <w:r w:rsidDel="00000000" w:rsidR="00000000" w:rsidRPr="00000000">
              <w:rPr>
                <w:sz w:val="16"/>
                <w:szCs w:val="16"/>
                <w:rtl w:val="0"/>
              </w:rPr>
              <w:t xml:space="preserve">43.7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3">
            <w:pPr>
              <w:widowControl w:val="0"/>
              <w:spacing w:after="0" w:before="0" w:line="276" w:lineRule="auto"/>
              <w:jc w:val="right"/>
              <w:rPr>
                <w:sz w:val="16"/>
                <w:szCs w:val="16"/>
              </w:rPr>
            </w:pPr>
            <w:r w:rsidDel="00000000" w:rsidR="00000000" w:rsidRPr="00000000">
              <w:rPr>
                <w:sz w:val="16"/>
                <w:szCs w:val="16"/>
                <w:rtl w:val="0"/>
              </w:rPr>
              <w:t xml:space="preserve">52.0</w:t>
            </w:r>
          </w:p>
        </w:tc>
      </w:tr>
      <w:tr>
        <w:trPr>
          <w:cantSplit w:val="0"/>
          <w:trHeight w:val="51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4">
            <w:pPr>
              <w:widowControl w:val="0"/>
              <w:spacing w:after="0" w:before="0" w:line="276" w:lineRule="auto"/>
              <w:jc w:val="center"/>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5">
            <w:pPr>
              <w:widowControl w:val="0"/>
              <w:spacing w:after="0" w:before="0" w:line="276" w:lineRule="auto"/>
              <w:jc w:val="left"/>
              <w:rPr>
                <w:sz w:val="16"/>
                <w:szCs w:val="16"/>
              </w:rPr>
            </w:pPr>
            <w:r w:rsidDel="00000000" w:rsidR="00000000" w:rsidRPr="00000000">
              <w:rPr>
                <w:sz w:val="16"/>
                <w:szCs w:val="16"/>
                <w:rtl w:val="0"/>
              </w:rPr>
              <w:t xml:space="preserve">Blaj - Teiuș - A10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6">
            <w:pPr>
              <w:widowControl w:val="0"/>
              <w:spacing w:after="0" w:before="0" w:line="276" w:lineRule="auto"/>
              <w:jc w:val="left"/>
              <w:rPr>
                <w:sz w:val="16"/>
                <w:szCs w:val="16"/>
              </w:rPr>
            </w:pPr>
            <w:r w:rsidDel="00000000" w:rsidR="00000000" w:rsidRPr="00000000">
              <w:rPr>
                <w:sz w:val="16"/>
                <w:szCs w:val="16"/>
                <w:rtl w:val="0"/>
              </w:rPr>
              <w:t xml:space="preserve">Modernizare DN14B + poduri (peste CF M200 - Teius și CF M300 - Crăciunel)</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7">
            <w:pPr>
              <w:widowControl w:val="0"/>
              <w:spacing w:after="0" w:before="0" w:line="276" w:lineRule="auto"/>
              <w:jc w:val="center"/>
              <w:rPr>
                <w:sz w:val="16"/>
                <w:szCs w:val="16"/>
              </w:rPr>
            </w:pPr>
            <w:r w:rsidDel="00000000" w:rsidR="00000000" w:rsidRPr="00000000">
              <w:rPr>
                <w:sz w:val="16"/>
                <w:szCs w:val="16"/>
                <w:rtl w:val="0"/>
              </w:rPr>
              <w:t xml:space="preserve">23.7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8">
            <w:pPr>
              <w:widowControl w:val="0"/>
              <w:spacing w:after="0" w:before="0" w:line="276" w:lineRule="auto"/>
              <w:jc w:val="right"/>
              <w:rPr>
                <w:sz w:val="16"/>
                <w:szCs w:val="16"/>
              </w:rPr>
            </w:pPr>
            <w:r w:rsidDel="00000000" w:rsidR="00000000" w:rsidRPr="00000000">
              <w:rPr>
                <w:sz w:val="16"/>
                <w:szCs w:val="16"/>
                <w:rtl w:val="0"/>
              </w:rPr>
              <w:t xml:space="preserve">25.8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9">
            <w:pPr>
              <w:widowControl w:val="0"/>
              <w:spacing w:after="0" w:before="0" w:line="276" w:lineRule="auto"/>
              <w:jc w:val="right"/>
              <w:rPr>
                <w:sz w:val="16"/>
                <w:szCs w:val="16"/>
              </w:rPr>
            </w:pPr>
            <w:r w:rsidDel="00000000" w:rsidR="00000000" w:rsidRPr="00000000">
              <w:rPr>
                <w:sz w:val="16"/>
                <w:szCs w:val="16"/>
                <w:rtl w:val="0"/>
              </w:rPr>
              <w:t xml:space="preserve">30.7</w:t>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A">
            <w:pPr>
              <w:widowControl w:val="0"/>
              <w:spacing w:after="0" w:before="0" w:line="276" w:lineRule="auto"/>
              <w:jc w:val="center"/>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B">
            <w:pPr>
              <w:widowControl w:val="0"/>
              <w:spacing w:after="0" w:before="0" w:line="276" w:lineRule="auto"/>
              <w:jc w:val="left"/>
              <w:rPr>
                <w:sz w:val="16"/>
                <w:szCs w:val="16"/>
              </w:rPr>
            </w:pPr>
            <w:r w:rsidDel="00000000" w:rsidR="00000000" w:rsidRPr="00000000">
              <w:rPr>
                <w:sz w:val="16"/>
                <w:szCs w:val="16"/>
                <w:rtl w:val="0"/>
              </w:rPr>
              <w:t xml:space="preserve">DX - Centura Craiova Est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C">
            <w:pPr>
              <w:widowControl w:val="0"/>
              <w:spacing w:after="0" w:before="0" w:line="276" w:lineRule="auto"/>
              <w:jc w:val="left"/>
              <w:rPr>
                <w:sz w:val="16"/>
                <w:szCs w:val="16"/>
              </w:rPr>
            </w:pPr>
            <w:r w:rsidDel="00000000" w:rsidR="00000000" w:rsidRPr="00000000">
              <w:rPr>
                <w:sz w:val="16"/>
                <w:szCs w:val="16"/>
                <w:rtl w:val="0"/>
              </w:rPr>
              <w:t xml:space="preserve">Drum nou de legătură la rețeaua primară</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D">
            <w:pPr>
              <w:widowControl w:val="0"/>
              <w:spacing w:after="0" w:before="0" w:line="276" w:lineRule="auto"/>
              <w:jc w:val="center"/>
              <w:rPr>
                <w:sz w:val="16"/>
                <w:szCs w:val="16"/>
              </w:rPr>
            </w:pPr>
            <w:r w:rsidDel="00000000" w:rsidR="00000000" w:rsidRPr="00000000">
              <w:rPr>
                <w:sz w:val="16"/>
                <w:szCs w:val="16"/>
                <w:rtl w:val="0"/>
              </w:rPr>
              <w:t xml:space="preserve">4.3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E">
            <w:pPr>
              <w:widowControl w:val="0"/>
              <w:spacing w:after="0" w:before="0" w:line="276" w:lineRule="auto"/>
              <w:jc w:val="right"/>
              <w:rPr>
                <w:sz w:val="16"/>
                <w:szCs w:val="16"/>
              </w:rPr>
            </w:pPr>
            <w:r w:rsidDel="00000000" w:rsidR="00000000" w:rsidRPr="00000000">
              <w:rPr>
                <w:sz w:val="16"/>
                <w:szCs w:val="16"/>
                <w:rtl w:val="0"/>
              </w:rPr>
              <w:t xml:space="preserve">18.8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1F">
            <w:pPr>
              <w:widowControl w:val="0"/>
              <w:spacing w:after="0" w:before="0" w:line="276" w:lineRule="auto"/>
              <w:jc w:val="right"/>
              <w:rPr>
                <w:sz w:val="16"/>
                <w:szCs w:val="16"/>
              </w:rPr>
            </w:pPr>
            <w:r w:rsidDel="00000000" w:rsidR="00000000" w:rsidRPr="00000000">
              <w:rPr>
                <w:sz w:val="16"/>
                <w:szCs w:val="16"/>
                <w:rtl w:val="0"/>
              </w:rPr>
              <w:t xml:space="preserve">22.4</w:t>
            </w:r>
          </w:p>
        </w:tc>
      </w:tr>
      <w:tr>
        <w:trPr>
          <w:cantSplit w:val="0"/>
          <w:trHeight w:val="51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0">
            <w:pPr>
              <w:widowControl w:val="0"/>
              <w:spacing w:after="0" w:before="0" w:line="276" w:lineRule="auto"/>
              <w:jc w:val="center"/>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1">
            <w:pPr>
              <w:widowControl w:val="0"/>
              <w:spacing w:after="0" w:before="0" w:line="276" w:lineRule="auto"/>
              <w:jc w:val="left"/>
              <w:rPr>
                <w:sz w:val="16"/>
                <w:szCs w:val="16"/>
              </w:rPr>
            </w:pPr>
            <w:r w:rsidDel="00000000" w:rsidR="00000000" w:rsidRPr="00000000">
              <w:rPr>
                <w:sz w:val="16"/>
                <w:szCs w:val="16"/>
                <w:rtl w:val="0"/>
              </w:rPr>
              <w:t xml:space="preserve">A1 - Timișoara - Aeroport Traian Vuia/DNCT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2">
            <w:pPr>
              <w:widowControl w:val="0"/>
              <w:spacing w:after="0" w:before="0" w:line="276" w:lineRule="auto"/>
              <w:jc w:val="left"/>
              <w:rPr>
                <w:sz w:val="16"/>
                <w:szCs w:val="16"/>
              </w:rPr>
            </w:pPr>
            <w:r w:rsidDel="00000000" w:rsidR="00000000" w:rsidRPr="00000000">
              <w:rPr>
                <w:sz w:val="16"/>
                <w:szCs w:val="16"/>
                <w:rtl w:val="0"/>
              </w:rPr>
              <w:t xml:space="preserve">Drum nou de legătură la rețeaua primară</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3">
            <w:pPr>
              <w:widowControl w:val="0"/>
              <w:spacing w:after="0" w:before="0" w:line="276" w:lineRule="auto"/>
              <w:jc w:val="center"/>
              <w:rPr>
                <w:sz w:val="16"/>
                <w:szCs w:val="16"/>
              </w:rPr>
            </w:pPr>
            <w:r w:rsidDel="00000000" w:rsidR="00000000" w:rsidRPr="00000000">
              <w:rPr>
                <w:sz w:val="16"/>
                <w:szCs w:val="16"/>
                <w:rtl w:val="0"/>
              </w:rPr>
              <w:t xml:space="preserve">7.7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4">
            <w:pPr>
              <w:widowControl w:val="0"/>
              <w:spacing w:after="0" w:before="0" w:line="276" w:lineRule="auto"/>
              <w:jc w:val="right"/>
              <w:rPr>
                <w:sz w:val="16"/>
                <w:szCs w:val="16"/>
              </w:rPr>
            </w:pPr>
            <w:r w:rsidDel="00000000" w:rsidR="00000000" w:rsidRPr="00000000">
              <w:rPr>
                <w:sz w:val="16"/>
                <w:szCs w:val="16"/>
                <w:rtl w:val="0"/>
              </w:rPr>
              <w:t xml:space="preserve">22.3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5">
            <w:pPr>
              <w:widowControl w:val="0"/>
              <w:spacing w:after="0" w:before="0" w:line="276" w:lineRule="auto"/>
              <w:jc w:val="right"/>
              <w:rPr>
                <w:sz w:val="16"/>
                <w:szCs w:val="16"/>
              </w:rPr>
            </w:pPr>
            <w:r w:rsidDel="00000000" w:rsidR="00000000" w:rsidRPr="00000000">
              <w:rPr>
                <w:sz w:val="16"/>
                <w:szCs w:val="16"/>
                <w:rtl w:val="0"/>
              </w:rPr>
              <w:t xml:space="preserve">26.5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6">
            <w:pPr>
              <w:widowControl w:val="0"/>
              <w:spacing w:after="0" w:before="0" w:line="276" w:lineRule="auto"/>
              <w:jc w:val="center"/>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7">
            <w:pPr>
              <w:widowControl w:val="0"/>
              <w:spacing w:after="0" w:before="0" w:line="276" w:lineRule="auto"/>
              <w:jc w:val="left"/>
              <w:rPr>
                <w:sz w:val="16"/>
                <w:szCs w:val="16"/>
              </w:rPr>
            </w:pPr>
            <w:r w:rsidDel="00000000" w:rsidR="00000000" w:rsidRPr="00000000">
              <w:rPr>
                <w:sz w:val="16"/>
                <w:szCs w:val="16"/>
                <w:rtl w:val="0"/>
              </w:rPr>
              <w:t xml:space="preserve">DX4 - Jibou - Românași - A3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8">
            <w:pPr>
              <w:widowControl w:val="0"/>
              <w:spacing w:after="0" w:before="0" w:line="276" w:lineRule="auto"/>
              <w:jc w:val="left"/>
              <w:rPr>
                <w:sz w:val="16"/>
                <w:szCs w:val="16"/>
              </w:rPr>
            </w:pPr>
            <w:r w:rsidDel="00000000" w:rsidR="00000000" w:rsidRPr="00000000">
              <w:rPr>
                <w:sz w:val="16"/>
                <w:szCs w:val="16"/>
                <w:rtl w:val="0"/>
              </w:rPr>
              <w:t xml:space="preserve">Drum nou de legătură între A3 și DX4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9">
            <w:pPr>
              <w:widowControl w:val="0"/>
              <w:spacing w:after="0" w:before="0" w:line="276" w:lineRule="auto"/>
              <w:jc w:val="center"/>
              <w:rPr>
                <w:sz w:val="16"/>
                <w:szCs w:val="16"/>
              </w:rPr>
            </w:pPr>
            <w:r w:rsidDel="00000000" w:rsidR="00000000" w:rsidRPr="00000000">
              <w:rPr>
                <w:sz w:val="16"/>
                <w:szCs w:val="16"/>
                <w:rtl w:val="0"/>
              </w:rPr>
              <w:t xml:space="preserve">20.5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A">
            <w:pPr>
              <w:widowControl w:val="0"/>
              <w:spacing w:after="0" w:before="0" w:line="276" w:lineRule="auto"/>
              <w:jc w:val="right"/>
              <w:rPr>
                <w:sz w:val="16"/>
                <w:szCs w:val="16"/>
              </w:rPr>
            </w:pPr>
            <w:r w:rsidDel="00000000" w:rsidR="00000000" w:rsidRPr="00000000">
              <w:rPr>
                <w:sz w:val="16"/>
                <w:szCs w:val="16"/>
                <w:rtl w:val="0"/>
              </w:rPr>
              <w:t xml:space="preserve">61.5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B">
            <w:pPr>
              <w:widowControl w:val="0"/>
              <w:spacing w:after="0" w:before="0" w:line="276" w:lineRule="auto"/>
              <w:jc w:val="right"/>
              <w:rPr>
                <w:sz w:val="16"/>
                <w:szCs w:val="16"/>
              </w:rPr>
            </w:pPr>
            <w:r w:rsidDel="00000000" w:rsidR="00000000" w:rsidRPr="00000000">
              <w:rPr>
                <w:sz w:val="16"/>
                <w:szCs w:val="16"/>
                <w:rtl w:val="0"/>
              </w:rPr>
              <w:t xml:space="preserve">73.2</w:t>
            </w:r>
          </w:p>
        </w:tc>
      </w:tr>
      <w:tr>
        <w:trPr>
          <w:cantSplit w:val="0"/>
          <w:trHeight w:val="490.3710937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C">
            <w:pPr>
              <w:widowControl w:val="0"/>
              <w:spacing w:after="0" w:before="0" w:line="276" w:lineRule="auto"/>
              <w:jc w:val="center"/>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D">
            <w:pPr>
              <w:widowControl w:val="0"/>
              <w:spacing w:after="0" w:before="0" w:line="276" w:lineRule="auto"/>
              <w:jc w:val="left"/>
              <w:rPr>
                <w:sz w:val="16"/>
                <w:szCs w:val="16"/>
              </w:rPr>
            </w:pPr>
            <w:r w:rsidDel="00000000" w:rsidR="00000000" w:rsidRPr="00000000">
              <w:rPr>
                <w:sz w:val="16"/>
                <w:szCs w:val="16"/>
                <w:rtl w:val="0"/>
              </w:rPr>
              <w:t xml:space="preserve">Slobozia - Drajna - A2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E">
            <w:pPr>
              <w:widowControl w:val="0"/>
              <w:spacing w:after="0" w:before="0" w:line="276" w:lineRule="auto"/>
              <w:jc w:val="left"/>
              <w:rPr>
                <w:sz w:val="16"/>
                <w:szCs w:val="16"/>
              </w:rPr>
            </w:pPr>
            <w:r w:rsidDel="00000000" w:rsidR="00000000" w:rsidRPr="00000000">
              <w:rPr>
                <w:sz w:val="16"/>
                <w:szCs w:val="16"/>
                <w:rtl w:val="0"/>
              </w:rPr>
              <w:t xml:space="preserve">Modernizare, extindere la 4 benzi + pod peste CF M800 Drajna și creșterea siguranței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2F">
            <w:pPr>
              <w:widowControl w:val="0"/>
              <w:spacing w:after="0" w:before="0" w:line="276" w:lineRule="auto"/>
              <w:jc w:val="center"/>
              <w:rPr>
                <w:sz w:val="16"/>
                <w:szCs w:val="16"/>
              </w:rPr>
            </w:pPr>
            <w:r w:rsidDel="00000000" w:rsidR="00000000" w:rsidRPr="00000000">
              <w:rPr>
                <w:sz w:val="16"/>
                <w:szCs w:val="16"/>
                <w:rtl w:val="0"/>
              </w:rPr>
              <w:t xml:space="preserve">16.9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0">
            <w:pPr>
              <w:widowControl w:val="0"/>
              <w:spacing w:after="0" w:before="0" w:line="276" w:lineRule="auto"/>
              <w:jc w:val="right"/>
              <w:rPr>
                <w:sz w:val="16"/>
                <w:szCs w:val="16"/>
              </w:rPr>
            </w:pPr>
            <w:r w:rsidDel="00000000" w:rsidR="00000000" w:rsidRPr="00000000">
              <w:rPr>
                <w:sz w:val="16"/>
                <w:szCs w:val="16"/>
                <w:rtl w:val="0"/>
              </w:rPr>
              <w:t xml:space="preserve">16.9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1">
            <w:pPr>
              <w:widowControl w:val="0"/>
              <w:spacing w:after="0" w:before="0" w:line="276" w:lineRule="auto"/>
              <w:jc w:val="right"/>
              <w:rPr>
                <w:sz w:val="16"/>
                <w:szCs w:val="16"/>
              </w:rPr>
            </w:pPr>
            <w:r w:rsidDel="00000000" w:rsidR="00000000" w:rsidRPr="00000000">
              <w:rPr>
                <w:sz w:val="16"/>
                <w:szCs w:val="16"/>
                <w:rtl w:val="0"/>
              </w:rPr>
              <w:t xml:space="preserve">20.1</w:t>
            </w:r>
          </w:p>
        </w:tc>
      </w:tr>
      <w:tr>
        <w:trPr>
          <w:cantSplit w:val="0"/>
          <w:trHeight w:val="27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2">
            <w:pPr>
              <w:widowControl w:val="0"/>
              <w:spacing w:after="0" w:before="0" w:line="276" w:lineRule="auto"/>
              <w:jc w:val="center"/>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3">
            <w:pPr>
              <w:widowControl w:val="0"/>
              <w:spacing w:after="0" w:before="0" w:line="276" w:lineRule="auto"/>
              <w:jc w:val="left"/>
              <w:rPr>
                <w:sz w:val="16"/>
                <w:szCs w:val="16"/>
              </w:rPr>
            </w:pPr>
            <w:r w:rsidDel="00000000" w:rsidR="00000000" w:rsidRPr="00000000">
              <w:rPr>
                <w:sz w:val="16"/>
                <w:szCs w:val="16"/>
                <w:rtl w:val="0"/>
              </w:rPr>
              <w:t xml:space="preserve">Călărași - Drajna Nouă - A2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4">
            <w:pPr>
              <w:widowControl w:val="0"/>
              <w:spacing w:after="0" w:before="0" w:line="276" w:lineRule="auto"/>
              <w:jc w:val="left"/>
              <w:rPr>
                <w:sz w:val="16"/>
                <w:szCs w:val="16"/>
              </w:rPr>
            </w:pPr>
            <w:r w:rsidDel="00000000" w:rsidR="00000000" w:rsidRPr="00000000">
              <w:rPr>
                <w:sz w:val="16"/>
                <w:szCs w:val="16"/>
                <w:rtl w:val="0"/>
              </w:rPr>
              <w:t xml:space="preserve">Modernizare și creșterea siguranței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5">
            <w:pPr>
              <w:widowControl w:val="0"/>
              <w:spacing w:after="0" w:before="0" w:line="276" w:lineRule="auto"/>
              <w:jc w:val="center"/>
              <w:rPr>
                <w:sz w:val="16"/>
                <w:szCs w:val="16"/>
              </w:rPr>
            </w:pPr>
            <w:r w:rsidDel="00000000" w:rsidR="00000000" w:rsidRPr="00000000">
              <w:rPr>
                <w:sz w:val="16"/>
                <w:szCs w:val="16"/>
                <w:rtl w:val="0"/>
              </w:rPr>
              <w:t xml:space="preserve">22.0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6">
            <w:pPr>
              <w:widowControl w:val="0"/>
              <w:spacing w:after="0" w:before="0" w:line="276" w:lineRule="auto"/>
              <w:jc w:val="right"/>
              <w:rPr>
                <w:sz w:val="16"/>
                <w:szCs w:val="16"/>
              </w:rPr>
            </w:pPr>
            <w:r w:rsidDel="00000000" w:rsidR="00000000" w:rsidRPr="00000000">
              <w:rPr>
                <w:sz w:val="16"/>
                <w:szCs w:val="16"/>
                <w:rtl w:val="0"/>
              </w:rPr>
              <w:t xml:space="preserve">11.0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7">
            <w:pPr>
              <w:widowControl w:val="0"/>
              <w:spacing w:after="0" w:before="0" w:line="276" w:lineRule="auto"/>
              <w:jc w:val="right"/>
              <w:rPr>
                <w:sz w:val="16"/>
                <w:szCs w:val="16"/>
              </w:rPr>
            </w:pPr>
            <w:r w:rsidDel="00000000" w:rsidR="00000000" w:rsidRPr="00000000">
              <w:rPr>
                <w:sz w:val="16"/>
                <w:szCs w:val="16"/>
                <w:rtl w:val="0"/>
              </w:rPr>
              <w:t xml:space="preserve">13.1</w:t>
            </w:r>
          </w:p>
        </w:tc>
      </w:tr>
      <w:tr>
        <w:trPr>
          <w:cantSplit w:val="0"/>
          <w:trHeight w:val="34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8">
            <w:pPr>
              <w:widowControl w:val="0"/>
              <w:spacing w:after="0" w:before="0" w:line="276" w:lineRule="auto"/>
              <w:jc w:val="center"/>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9">
            <w:pPr>
              <w:widowControl w:val="0"/>
              <w:spacing w:after="0" w:before="0" w:line="276" w:lineRule="auto"/>
              <w:jc w:val="left"/>
              <w:rPr>
                <w:sz w:val="16"/>
                <w:szCs w:val="16"/>
              </w:rPr>
            </w:pPr>
            <w:r w:rsidDel="00000000" w:rsidR="00000000" w:rsidRPr="00000000">
              <w:rPr>
                <w:sz w:val="16"/>
                <w:szCs w:val="16"/>
                <w:rtl w:val="0"/>
              </w:rPr>
              <w:t xml:space="preserve">Reșita - Caransebeș - DX2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A">
            <w:pPr>
              <w:widowControl w:val="0"/>
              <w:spacing w:after="0" w:before="0" w:line="276" w:lineRule="auto"/>
              <w:jc w:val="left"/>
              <w:rPr>
                <w:sz w:val="16"/>
                <w:szCs w:val="16"/>
              </w:rPr>
            </w:pPr>
            <w:r w:rsidDel="00000000" w:rsidR="00000000" w:rsidRPr="00000000">
              <w:rPr>
                <w:sz w:val="16"/>
                <w:szCs w:val="16"/>
                <w:rtl w:val="0"/>
              </w:rPr>
              <w:t xml:space="preserve">Modernizare și creșterea siguranței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B">
            <w:pPr>
              <w:widowControl w:val="0"/>
              <w:spacing w:after="0" w:before="0" w:line="276" w:lineRule="auto"/>
              <w:jc w:val="center"/>
              <w:rPr>
                <w:sz w:val="16"/>
                <w:szCs w:val="16"/>
              </w:rPr>
            </w:pPr>
            <w:r w:rsidDel="00000000" w:rsidR="00000000" w:rsidRPr="00000000">
              <w:rPr>
                <w:sz w:val="16"/>
                <w:szCs w:val="16"/>
                <w:rtl w:val="0"/>
              </w:rPr>
              <w:t xml:space="preserve">41.8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C">
            <w:pPr>
              <w:widowControl w:val="0"/>
              <w:spacing w:after="0" w:before="0" w:line="276" w:lineRule="auto"/>
              <w:jc w:val="right"/>
              <w:rPr>
                <w:sz w:val="16"/>
                <w:szCs w:val="16"/>
              </w:rPr>
            </w:pPr>
            <w:r w:rsidDel="00000000" w:rsidR="00000000" w:rsidRPr="00000000">
              <w:rPr>
                <w:sz w:val="16"/>
                <w:szCs w:val="16"/>
                <w:rtl w:val="0"/>
              </w:rPr>
              <w:t xml:space="preserve">28.9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D">
            <w:pPr>
              <w:widowControl w:val="0"/>
              <w:spacing w:after="0" w:before="0" w:line="276" w:lineRule="auto"/>
              <w:jc w:val="right"/>
              <w:rPr>
                <w:sz w:val="16"/>
                <w:szCs w:val="16"/>
              </w:rPr>
            </w:pPr>
            <w:r w:rsidDel="00000000" w:rsidR="00000000" w:rsidRPr="00000000">
              <w:rPr>
                <w:sz w:val="16"/>
                <w:szCs w:val="16"/>
                <w:rtl w:val="0"/>
              </w:rPr>
              <w:t xml:space="preserve">34.3</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E">
            <w:pPr>
              <w:widowControl w:val="0"/>
              <w:spacing w:after="0" w:before="0" w:line="276" w:lineRule="auto"/>
              <w:jc w:val="center"/>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3F">
            <w:pPr>
              <w:widowControl w:val="0"/>
              <w:spacing w:after="0" w:before="0" w:line="276" w:lineRule="auto"/>
              <w:jc w:val="left"/>
              <w:rPr>
                <w:sz w:val="16"/>
                <w:szCs w:val="16"/>
              </w:rPr>
            </w:pPr>
            <w:r w:rsidDel="00000000" w:rsidR="00000000" w:rsidRPr="00000000">
              <w:rPr>
                <w:sz w:val="16"/>
                <w:szCs w:val="16"/>
                <w:rtl w:val="0"/>
              </w:rPr>
              <w:t xml:space="preserve">Vaslui - Iași - A8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0">
            <w:pPr>
              <w:widowControl w:val="0"/>
              <w:spacing w:after="0" w:before="0" w:line="276" w:lineRule="auto"/>
              <w:jc w:val="left"/>
              <w:rPr>
                <w:sz w:val="16"/>
                <w:szCs w:val="16"/>
              </w:rPr>
            </w:pPr>
            <w:r w:rsidDel="00000000" w:rsidR="00000000" w:rsidRPr="00000000">
              <w:rPr>
                <w:sz w:val="16"/>
                <w:szCs w:val="16"/>
                <w:rtl w:val="0"/>
              </w:rPr>
              <w:t xml:space="preserve">Modernizare și creșterea siguranței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1">
            <w:pPr>
              <w:widowControl w:val="0"/>
              <w:spacing w:after="0" w:before="0" w:line="276" w:lineRule="auto"/>
              <w:jc w:val="center"/>
              <w:rPr>
                <w:sz w:val="16"/>
                <w:szCs w:val="16"/>
              </w:rPr>
            </w:pPr>
            <w:r w:rsidDel="00000000" w:rsidR="00000000" w:rsidRPr="00000000">
              <w:rPr>
                <w:sz w:val="16"/>
                <w:szCs w:val="16"/>
                <w:rtl w:val="0"/>
              </w:rPr>
              <w:t xml:space="preserve">85.9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2">
            <w:pPr>
              <w:widowControl w:val="0"/>
              <w:spacing w:after="0" w:before="0" w:line="276" w:lineRule="auto"/>
              <w:jc w:val="right"/>
              <w:rPr>
                <w:sz w:val="16"/>
                <w:szCs w:val="16"/>
              </w:rPr>
            </w:pPr>
            <w:r w:rsidDel="00000000" w:rsidR="00000000" w:rsidRPr="00000000">
              <w:rPr>
                <w:sz w:val="16"/>
                <w:szCs w:val="16"/>
                <w:rtl w:val="0"/>
              </w:rPr>
              <w:t xml:space="preserve">85.9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3">
            <w:pPr>
              <w:widowControl w:val="0"/>
              <w:spacing w:after="0" w:before="0" w:line="276" w:lineRule="auto"/>
              <w:jc w:val="right"/>
              <w:rPr>
                <w:sz w:val="16"/>
                <w:szCs w:val="16"/>
              </w:rPr>
            </w:pPr>
            <w:r w:rsidDel="00000000" w:rsidR="00000000" w:rsidRPr="00000000">
              <w:rPr>
                <w:sz w:val="16"/>
                <w:szCs w:val="16"/>
                <w:rtl w:val="0"/>
              </w:rPr>
              <w:t xml:space="preserve">102.3</w:t>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4">
            <w:pPr>
              <w:widowControl w:val="0"/>
              <w:spacing w:after="0" w:before="0" w:line="276" w:lineRule="auto"/>
              <w:jc w:val="center"/>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5">
            <w:pPr>
              <w:widowControl w:val="0"/>
              <w:spacing w:after="0" w:before="0" w:line="276" w:lineRule="auto"/>
              <w:jc w:val="left"/>
              <w:rPr>
                <w:sz w:val="16"/>
                <w:szCs w:val="16"/>
              </w:rPr>
            </w:pPr>
            <w:r w:rsidDel="00000000" w:rsidR="00000000" w:rsidRPr="00000000">
              <w:rPr>
                <w:sz w:val="16"/>
                <w:szCs w:val="16"/>
                <w:rtl w:val="0"/>
              </w:rPr>
              <w:t xml:space="preserve">Miercurea Ciuc - Sf. Gheorghe - Chichiș - A13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6">
            <w:pPr>
              <w:widowControl w:val="0"/>
              <w:spacing w:after="0" w:before="0" w:line="276" w:lineRule="auto"/>
              <w:jc w:val="left"/>
              <w:rPr>
                <w:sz w:val="16"/>
                <w:szCs w:val="16"/>
              </w:rPr>
            </w:pPr>
            <w:r w:rsidDel="00000000" w:rsidR="00000000" w:rsidRPr="00000000">
              <w:rPr>
                <w:sz w:val="16"/>
                <w:szCs w:val="16"/>
                <w:rtl w:val="0"/>
              </w:rPr>
              <w:t xml:space="preserve">Modernizare și creșterea siguranței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7">
            <w:pPr>
              <w:widowControl w:val="0"/>
              <w:spacing w:after="0" w:before="0" w:line="276" w:lineRule="auto"/>
              <w:jc w:val="center"/>
              <w:rPr>
                <w:sz w:val="16"/>
                <w:szCs w:val="16"/>
              </w:rPr>
            </w:pPr>
            <w:r w:rsidDel="00000000" w:rsidR="00000000" w:rsidRPr="00000000">
              <w:rPr>
                <w:sz w:val="16"/>
                <w:szCs w:val="16"/>
                <w:rtl w:val="0"/>
              </w:rPr>
              <w:t xml:space="preserve">73.8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8">
            <w:pPr>
              <w:widowControl w:val="0"/>
              <w:spacing w:after="0" w:before="0" w:line="276" w:lineRule="auto"/>
              <w:jc w:val="right"/>
              <w:rPr>
                <w:sz w:val="16"/>
                <w:szCs w:val="16"/>
              </w:rPr>
            </w:pPr>
            <w:r w:rsidDel="00000000" w:rsidR="00000000" w:rsidRPr="00000000">
              <w:rPr>
                <w:sz w:val="16"/>
                <w:szCs w:val="16"/>
                <w:rtl w:val="0"/>
              </w:rPr>
              <w:t xml:space="preserve">39.9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9">
            <w:pPr>
              <w:widowControl w:val="0"/>
              <w:spacing w:after="0" w:before="0" w:line="276" w:lineRule="auto"/>
              <w:jc w:val="right"/>
              <w:rPr>
                <w:sz w:val="16"/>
                <w:szCs w:val="16"/>
              </w:rPr>
            </w:pPr>
            <w:r w:rsidDel="00000000" w:rsidR="00000000" w:rsidRPr="00000000">
              <w:rPr>
                <w:sz w:val="16"/>
                <w:szCs w:val="16"/>
                <w:rtl w:val="0"/>
              </w:rPr>
              <w:t xml:space="preserve">47.4</w:t>
            </w:r>
          </w:p>
        </w:tc>
      </w:tr>
      <w:tr>
        <w:trPr>
          <w:cantSplit w:val="0"/>
          <w:trHeight w:val="415.3710937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A">
            <w:pPr>
              <w:widowControl w:val="0"/>
              <w:spacing w:after="0" w:before="0" w:line="276" w:lineRule="auto"/>
              <w:jc w:val="center"/>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B">
            <w:pPr>
              <w:widowControl w:val="0"/>
              <w:spacing w:after="0" w:before="0" w:line="276" w:lineRule="auto"/>
              <w:jc w:val="left"/>
              <w:rPr>
                <w:sz w:val="16"/>
                <w:szCs w:val="16"/>
              </w:rPr>
            </w:pPr>
            <w:r w:rsidDel="00000000" w:rsidR="00000000" w:rsidRPr="00000000">
              <w:rPr>
                <w:sz w:val="16"/>
                <w:szCs w:val="16"/>
                <w:rtl w:val="0"/>
              </w:rPr>
              <w:t xml:space="preserve">Rm. Vâlcea - Tigveni - A1 (profil 2+2, 2+1,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C">
            <w:pPr>
              <w:widowControl w:val="0"/>
              <w:spacing w:after="0" w:before="0" w:line="276" w:lineRule="auto"/>
              <w:jc w:val="left"/>
              <w:rPr>
                <w:sz w:val="16"/>
                <w:szCs w:val="16"/>
              </w:rPr>
            </w:pPr>
            <w:r w:rsidDel="00000000" w:rsidR="00000000" w:rsidRPr="00000000">
              <w:rPr>
                <w:sz w:val="16"/>
                <w:szCs w:val="16"/>
                <w:rtl w:val="0"/>
              </w:rPr>
              <w:t xml:space="preserve">Modernizare, extindere parțială și creșterea siguranței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D">
            <w:pPr>
              <w:widowControl w:val="0"/>
              <w:spacing w:after="0" w:before="0" w:line="276" w:lineRule="auto"/>
              <w:jc w:val="center"/>
              <w:rPr>
                <w:sz w:val="16"/>
                <w:szCs w:val="16"/>
              </w:rPr>
            </w:pPr>
            <w:r w:rsidDel="00000000" w:rsidR="00000000" w:rsidRPr="00000000">
              <w:rPr>
                <w:sz w:val="16"/>
                <w:szCs w:val="16"/>
                <w:rtl w:val="0"/>
              </w:rPr>
              <w:t xml:space="preserve">20.4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E">
            <w:pPr>
              <w:widowControl w:val="0"/>
              <w:spacing w:after="0" w:before="0" w:line="276" w:lineRule="auto"/>
              <w:jc w:val="right"/>
              <w:rPr>
                <w:sz w:val="16"/>
                <w:szCs w:val="16"/>
              </w:rPr>
            </w:pPr>
            <w:r w:rsidDel="00000000" w:rsidR="00000000" w:rsidRPr="00000000">
              <w:rPr>
                <w:sz w:val="16"/>
                <w:szCs w:val="16"/>
                <w:rtl w:val="0"/>
              </w:rPr>
              <w:t xml:space="preserve">30.6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4F">
            <w:pPr>
              <w:widowControl w:val="0"/>
              <w:spacing w:after="0" w:before="0" w:line="276" w:lineRule="auto"/>
              <w:jc w:val="right"/>
              <w:rPr>
                <w:sz w:val="16"/>
                <w:szCs w:val="16"/>
              </w:rPr>
            </w:pPr>
            <w:r w:rsidDel="00000000" w:rsidR="00000000" w:rsidRPr="00000000">
              <w:rPr>
                <w:sz w:val="16"/>
                <w:szCs w:val="16"/>
                <w:rtl w:val="0"/>
              </w:rPr>
              <w:t xml:space="preserve">36.4</w:t>
            </w:r>
          </w:p>
        </w:tc>
      </w:tr>
      <w:tr>
        <w:trPr>
          <w:cantSplit w:val="0"/>
          <w:trHeight w:val="52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0">
            <w:pPr>
              <w:widowControl w:val="0"/>
              <w:spacing w:after="0" w:before="0" w:line="276" w:lineRule="auto"/>
              <w:jc w:val="center"/>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1">
            <w:pPr>
              <w:widowControl w:val="0"/>
              <w:spacing w:after="0" w:before="0" w:line="276" w:lineRule="auto"/>
              <w:jc w:val="left"/>
              <w:rPr>
                <w:sz w:val="16"/>
                <w:szCs w:val="16"/>
              </w:rPr>
            </w:pPr>
            <w:r w:rsidDel="00000000" w:rsidR="00000000" w:rsidRPr="00000000">
              <w:rPr>
                <w:sz w:val="16"/>
                <w:szCs w:val="16"/>
                <w:rtl w:val="0"/>
              </w:rPr>
              <w:t xml:space="preserve">Tg. Jiu - Filiași - DX2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2">
            <w:pPr>
              <w:widowControl w:val="0"/>
              <w:spacing w:after="0" w:before="0" w:line="276" w:lineRule="auto"/>
              <w:jc w:val="left"/>
              <w:rPr>
                <w:sz w:val="16"/>
                <w:szCs w:val="16"/>
              </w:rPr>
            </w:pPr>
            <w:r w:rsidDel="00000000" w:rsidR="00000000" w:rsidRPr="00000000">
              <w:rPr>
                <w:sz w:val="16"/>
                <w:szCs w:val="16"/>
                <w:rtl w:val="0"/>
              </w:rPr>
              <w:t xml:space="preserve">Modernizare și creșterea siguranței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3">
            <w:pPr>
              <w:widowControl w:val="0"/>
              <w:spacing w:after="0" w:before="0" w:line="276" w:lineRule="auto"/>
              <w:jc w:val="center"/>
              <w:rPr>
                <w:sz w:val="16"/>
                <w:szCs w:val="16"/>
              </w:rPr>
            </w:pPr>
            <w:r w:rsidDel="00000000" w:rsidR="00000000" w:rsidRPr="00000000">
              <w:rPr>
                <w:sz w:val="16"/>
                <w:szCs w:val="16"/>
                <w:rtl w:val="0"/>
              </w:rPr>
              <w:t xml:space="preserve">70.9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4">
            <w:pPr>
              <w:widowControl w:val="0"/>
              <w:spacing w:after="0" w:before="0" w:line="276" w:lineRule="auto"/>
              <w:jc w:val="right"/>
              <w:rPr>
                <w:sz w:val="16"/>
                <w:szCs w:val="16"/>
              </w:rPr>
            </w:pPr>
            <w:r w:rsidDel="00000000" w:rsidR="00000000" w:rsidRPr="00000000">
              <w:rPr>
                <w:sz w:val="16"/>
                <w:szCs w:val="16"/>
                <w:rtl w:val="0"/>
              </w:rPr>
              <w:t xml:space="preserve">106.4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5">
            <w:pPr>
              <w:widowControl w:val="0"/>
              <w:spacing w:after="0" w:before="0" w:line="276" w:lineRule="auto"/>
              <w:jc w:val="right"/>
              <w:rPr>
                <w:sz w:val="16"/>
                <w:szCs w:val="16"/>
              </w:rPr>
            </w:pPr>
            <w:r w:rsidDel="00000000" w:rsidR="00000000" w:rsidRPr="00000000">
              <w:rPr>
                <w:sz w:val="16"/>
                <w:szCs w:val="16"/>
                <w:rtl w:val="0"/>
              </w:rPr>
              <w:t xml:space="preserve">126.6</w:t>
            </w:r>
          </w:p>
        </w:tc>
      </w:tr>
      <w:tr>
        <w:trPr>
          <w:cantSplit w:val="0"/>
          <w:trHeight w:val="37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6">
            <w:pPr>
              <w:widowControl w:val="0"/>
              <w:spacing w:after="0" w:before="0" w:line="276" w:lineRule="auto"/>
              <w:jc w:val="center"/>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7">
            <w:pPr>
              <w:widowControl w:val="0"/>
              <w:spacing w:after="0" w:before="0" w:line="276" w:lineRule="auto"/>
              <w:jc w:val="left"/>
              <w:rPr>
                <w:sz w:val="16"/>
                <w:szCs w:val="16"/>
              </w:rPr>
            </w:pPr>
            <w:r w:rsidDel="00000000" w:rsidR="00000000" w:rsidRPr="00000000">
              <w:rPr>
                <w:sz w:val="16"/>
                <w:szCs w:val="16"/>
                <w:rtl w:val="0"/>
              </w:rPr>
              <w:t xml:space="preserve">Centura</w:t>
            </w:r>
            <w:r w:rsidDel="00000000" w:rsidR="00000000" w:rsidRPr="00000000">
              <w:rPr>
                <w:sz w:val="16"/>
                <w:szCs w:val="16"/>
                <w:rtl w:val="0"/>
              </w:rPr>
              <w:t xml:space="preserve"> Metropolitană Cluj-Napoca (Gilău - A3 - Cluj-Napoca - Apahida - DX4)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8">
            <w:pPr>
              <w:widowControl w:val="0"/>
              <w:spacing w:after="0" w:before="0" w:line="276" w:lineRule="auto"/>
              <w:jc w:val="left"/>
              <w:rPr>
                <w:sz w:val="16"/>
                <w:szCs w:val="16"/>
              </w:rPr>
            </w:pPr>
            <w:r w:rsidDel="00000000" w:rsidR="00000000" w:rsidRPr="00000000">
              <w:rPr>
                <w:sz w:val="16"/>
                <w:szCs w:val="16"/>
                <w:rtl w:val="0"/>
              </w:rPr>
              <w:t xml:space="preserve">Drum nou + drumuri de </w:t>
            </w:r>
            <w:r w:rsidDel="00000000" w:rsidR="00000000" w:rsidRPr="00000000">
              <w:rPr>
                <w:sz w:val="16"/>
                <w:szCs w:val="16"/>
                <w:rtl w:val="0"/>
              </w:rPr>
              <w:t xml:space="preserve">legătur</w:t>
            </w:r>
            <w:r w:rsidDel="00000000" w:rsidR="00000000" w:rsidRPr="00000000">
              <w:rPr>
                <w:sz w:val="16"/>
                <w:szCs w:val="16"/>
                <w:rtl w:val="0"/>
              </w:rPr>
              <w:t xml:space="preserv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9">
            <w:pPr>
              <w:widowControl w:val="0"/>
              <w:spacing w:after="0" w:before="0" w:line="276" w:lineRule="auto"/>
              <w:jc w:val="center"/>
              <w:rPr>
                <w:sz w:val="16"/>
                <w:szCs w:val="16"/>
              </w:rPr>
            </w:pPr>
            <w:r w:rsidDel="00000000" w:rsidR="00000000" w:rsidRPr="00000000">
              <w:rPr>
                <w:sz w:val="16"/>
                <w:szCs w:val="16"/>
                <w:rtl w:val="0"/>
              </w:rPr>
              <w:t xml:space="preserve">63.0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A">
            <w:pPr>
              <w:widowControl w:val="0"/>
              <w:spacing w:after="0" w:before="0" w:line="276" w:lineRule="auto"/>
              <w:jc w:val="right"/>
              <w:rPr>
                <w:sz w:val="16"/>
                <w:szCs w:val="16"/>
              </w:rPr>
            </w:pPr>
            <w:r w:rsidDel="00000000" w:rsidR="00000000" w:rsidRPr="00000000">
              <w:rPr>
                <w:sz w:val="16"/>
                <w:szCs w:val="16"/>
                <w:rtl w:val="0"/>
              </w:rPr>
              <w:t xml:space="preserve">580.7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B">
            <w:pPr>
              <w:widowControl w:val="0"/>
              <w:spacing w:after="0" w:before="0" w:line="276" w:lineRule="auto"/>
              <w:jc w:val="right"/>
              <w:rPr>
                <w:sz w:val="16"/>
                <w:szCs w:val="16"/>
              </w:rPr>
            </w:pPr>
            <w:r w:rsidDel="00000000" w:rsidR="00000000" w:rsidRPr="00000000">
              <w:rPr>
                <w:sz w:val="16"/>
                <w:szCs w:val="16"/>
                <w:rtl w:val="0"/>
              </w:rPr>
              <w:t xml:space="preserve">691.0</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C">
            <w:pPr>
              <w:widowControl w:val="0"/>
              <w:spacing w:after="0" w:before="0" w:line="276" w:lineRule="auto"/>
              <w:jc w:val="center"/>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D">
            <w:pPr>
              <w:widowControl w:val="0"/>
              <w:spacing w:after="0" w:before="0" w:line="276" w:lineRule="auto"/>
              <w:jc w:val="left"/>
              <w:rPr>
                <w:sz w:val="16"/>
                <w:szCs w:val="16"/>
              </w:rPr>
            </w:pPr>
            <w:r w:rsidDel="00000000" w:rsidR="00000000" w:rsidRPr="00000000">
              <w:rPr>
                <w:sz w:val="16"/>
                <w:szCs w:val="16"/>
                <w:rtl w:val="0"/>
              </w:rPr>
              <w:t xml:space="preserve">A1 - Titu - </w:t>
            </w:r>
            <w:r w:rsidDel="00000000" w:rsidR="00000000" w:rsidRPr="00000000">
              <w:rPr>
                <w:sz w:val="16"/>
                <w:szCs w:val="16"/>
                <w:rtl w:val="0"/>
              </w:rPr>
              <w:t xml:space="preserve">Bâldana</w:t>
            </w:r>
            <w:r w:rsidDel="00000000" w:rsidR="00000000" w:rsidRPr="00000000">
              <w:rPr>
                <w:sz w:val="16"/>
                <w:szCs w:val="16"/>
                <w:rtl w:val="0"/>
              </w:rPr>
              <w:t xml:space="preserve"> - DX9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E">
            <w:pPr>
              <w:widowControl w:val="0"/>
              <w:spacing w:after="0" w:before="0" w:line="276" w:lineRule="auto"/>
              <w:jc w:val="left"/>
              <w:rPr>
                <w:sz w:val="16"/>
                <w:szCs w:val="16"/>
              </w:rPr>
            </w:pPr>
            <w:r w:rsidDel="00000000" w:rsidR="00000000" w:rsidRPr="00000000">
              <w:rPr>
                <w:sz w:val="16"/>
                <w:szCs w:val="16"/>
                <w:rtl w:val="0"/>
              </w:rPr>
              <w:t xml:space="preserve">Modernizare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5F">
            <w:pPr>
              <w:widowControl w:val="0"/>
              <w:spacing w:after="0" w:before="0" w:line="276" w:lineRule="auto"/>
              <w:jc w:val="center"/>
              <w:rPr>
                <w:sz w:val="16"/>
                <w:szCs w:val="16"/>
              </w:rPr>
            </w:pPr>
            <w:r w:rsidDel="00000000" w:rsidR="00000000" w:rsidRPr="00000000">
              <w:rPr>
                <w:sz w:val="16"/>
                <w:szCs w:val="16"/>
                <w:rtl w:val="0"/>
              </w:rPr>
              <w:t xml:space="preserve">30.3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0">
            <w:pPr>
              <w:widowControl w:val="0"/>
              <w:spacing w:after="0" w:before="0" w:line="276" w:lineRule="auto"/>
              <w:jc w:val="right"/>
              <w:rPr>
                <w:sz w:val="16"/>
                <w:szCs w:val="16"/>
              </w:rPr>
            </w:pPr>
            <w:r w:rsidDel="00000000" w:rsidR="00000000" w:rsidRPr="00000000">
              <w:rPr>
                <w:sz w:val="16"/>
                <w:szCs w:val="16"/>
                <w:rtl w:val="0"/>
              </w:rPr>
              <w:t xml:space="preserve">30.3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1">
            <w:pPr>
              <w:widowControl w:val="0"/>
              <w:spacing w:after="0" w:before="0" w:line="276" w:lineRule="auto"/>
              <w:jc w:val="right"/>
              <w:rPr>
                <w:sz w:val="16"/>
                <w:szCs w:val="16"/>
              </w:rPr>
            </w:pPr>
            <w:r w:rsidDel="00000000" w:rsidR="00000000" w:rsidRPr="00000000">
              <w:rPr>
                <w:sz w:val="16"/>
                <w:szCs w:val="16"/>
                <w:rtl w:val="0"/>
              </w:rPr>
              <w:t xml:space="preserve">36.1</w:t>
            </w:r>
          </w:p>
        </w:tc>
      </w:tr>
      <w:tr>
        <w:trPr>
          <w:cantSplit w:val="0"/>
          <w:trHeight w:val="48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2">
            <w:pPr>
              <w:widowControl w:val="0"/>
              <w:spacing w:after="0" w:before="0" w:line="276" w:lineRule="auto"/>
              <w:jc w:val="center"/>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3">
            <w:pPr>
              <w:widowControl w:val="0"/>
              <w:spacing w:after="0" w:before="0" w:line="276" w:lineRule="auto"/>
              <w:jc w:val="left"/>
              <w:rPr>
                <w:sz w:val="16"/>
                <w:szCs w:val="16"/>
              </w:rPr>
            </w:pPr>
            <w:r w:rsidDel="00000000" w:rsidR="00000000" w:rsidRPr="00000000">
              <w:rPr>
                <w:sz w:val="16"/>
                <w:szCs w:val="16"/>
                <w:rtl w:val="0"/>
              </w:rPr>
              <w:t xml:space="preserve">DX 9 - Târgoviște - Sinaia - A3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4">
            <w:pPr>
              <w:widowControl w:val="0"/>
              <w:spacing w:after="0" w:before="0" w:line="276" w:lineRule="auto"/>
              <w:jc w:val="left"/>
              <w:rPr>
                <w:sz w:val="16"/>
                <w:szCs w:val="16"/>
              </w:rPr>
            </w:pPr>
            <w:r w:rsidDel="00000000" w:rsidR="00000000" w:rsidRPr="00000000">
              <w:rPr>
                <w:sz w:val="16"/>
                <w:szCs w:val="16"/>
                <w:rtl w:val="0"/>
              </w:rPr>
              <w:t xml:space="preserve">Modernizare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5">
            <w:pPr>
              <w:widowControl w:val="0"/>
              <w:spacing w:after="0" w:before="0" w:line="276" w:lineRule="auto"/>
              <w:jc w:val="center"/>
              <w:rPr>
                <w:sz w:val="16"/>
                <w:szCs w:val="16"/>
              </w:rPr>
            </w:pPr>
            <w:r w:rsidDel="00000000" w:rsidR="00000000" w:rsidRPr="00000000">
              <w:rPr>
                <w:sz w:val="16"/>
                <w:szCs w:val="16"/>
                <w:rtl w:val="0"/>
              </w:rPr>
              <w:t xml:space="preserve">51.7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6">
            <w:pPr>
              <w:widowControl w:val="0"/>
              <w:spacing w:after="0" w:before="0" w:line="276" w:lineRule="auto"/>
              <w:jc w:val="right"/>
              <w:rPr>
                <w:sz w:val="16"/>
                <w:szCs w:val="16"/>
              </w:rPr>
            </w:pPr>
            <w:r w:rsidDel="00000000" w:rsidR="00000000" w:rsidRPr="00000000">
              <w:rPr>
                <w:sz w:val="16"/>
                <w:szCs w:val="16"/>
                <w:rtl w:val="0"/>
              </w:rPr>
              <w:t xml:space="preserve">43.4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7">
            <w:pPr>
              <w:widowControl w:val="0"/>
              <w:spacing w:after="0" w:before="0" w:line="276" w:lineRule="auto"/>
              <w:jc w:val="right"/>
              <w:rPr>
                <w:sz w:val="16"/>
                <w:szCs w:val="16"/>
              </w:rPr>
            </w:pPr>
            <w:r w:rsidDel="00000000" w:rsidR="00000000" w:rsidRPr="00000000">
              <w:rPr>
                <w:sz w:val="16"/>
                <w:szCs w:val="16"/>
                <w:rtl w:val="0"/>
              </w:rPr>
              <w:t xml:space="preserve">51.6</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8">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9">
            <w:pPr>
              <w:widowControl w:val="0"/>
              <w:spacing w:after="0" w:before="0" w:line="276" w:lineRule="auto"/>
              <w:jc w:val="left"/>
              <w:rPr>
                <w:sz w:val="16"/>
                <w:szCs w:val="16"/>
              </w:rPr>
            </w:pPr>
            <w:r w:rsidDel="00000000" w:rsidR="00000000" w:rsidRPr="00000000">
              <w:rPr>
                <w:sz w:val="16"/>
                <w:szCs w:val="16"/>
                <w:rtl w:val="0"/>
              </w:rPr>
              <w:t xml:space="preserve">A4 Cumpăna - DN39 Constanța</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A">
            <w:pPr>
              <w:widowControl w:val="0"/>
              <w:spacing w:after="0" w:before="0" w:line="276" w:lineRule="auto"/>
              <w:jc w:val="left"/>
              <w:rPr>
                <w:sz w:val="16"/>
                <w:szCs w:val="16"/>
              </w:rPr>
            </w:pPr>
            <w:r w:rsidDel="00000000" w:rsidR="00000000" w:rsidRPr="00000000">
              <w:rPr>
                <w:sz w:val="16"/>
                <w:szCs w:val="16"/>
                <w:rtl w:val="0"/>
              </w:rPr>
              <w:t xml:space="preserve">Modernizare drum existent, extindere la 4 benzi și conexiune la noul nod rutier de pe A4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B">
            <w:pPr>
              <w:widowControl w:val="0"/>
              <w:spacing w:after="0" w:before="0" w:line="276" w:lineRule="auto"/>
              <w:jc w:val="center"/>
              <w:rPr>
                <w:sz w:val="16"/>
                <w:szCs w:val="16"/>
              </w:rPr>
            </w:pPr>
            <w:r w:rsidDel="00000000" w:rsidR="00000000" w:rsidRPr="00000000">
              <w:rPr>
                <w:sz w:val="16"/>
                <w:szCs w:val="16"/>
                <w:rtl w:val="0"/>
              </w:rPr>
              <w:t xml:space="preserve">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C">
            <w:pPr>
              <w:widowControl w:val="0"/>
              <w:spacing w:after="0" w:before="0" w:line="276" w:lineRule="auto"/>
              <w:jc w:val="right"/>
              <w:rPr>
                <w:sz w:val="16"/>
                <w:szCs w:val="16"/>
              </w:rPr>
            </w:pPr>
            <w:r w:rsidDel="00000000" w:rsidR="00000000" w:rsidRPr="00000000">
              <w:rPr>
                <w:sz w:val="16"/>
                <w:szCs w:val="16"/>
                <w:rtl w:val="0"/>
              </w:rPr>
              <w:t xml:space="preserve">5.1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86D">
            <w:pPr>
              <w:widowControl w:val="0"/>
              <w:spacing w:after="0" w:before="0" w:line="276" w:lineRule="auto"/>
              <w:jc w:val="right"/>
              <w:rPr>
                <w:sz w:val="16"/>
                <w:szCs w:val="16"/>
              </w:rPr>
            </w:pPr>
            <w:r w:rsidDel="00000000" w:rsidR="00000000" w:rsidRPr="00000000">
              <w:rPr>
                <w:sz w:val="16"/>
                <w:szCs w:val="16"/>
                <w:rtl w:val="0"/>
              </w:rPr>
              <w:t xml:space="preserve">6.0</w:t>
            </w:r>
          </w:p>
        </w:tc>
      </w:tr>
      <w:tr>
        <w:trPr>
          <w:cantSplit w:val="0"/>
          <w:trHeight w:val="285" w:hRule="atLeast"/>
          <w:tblHeader w:val="0"/>
        </w:trPr>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86E">
            <w:pPr>
              <w:widowControl w:val="0"/>
              <w:spacing w:after="0" w:before="0" w:line="276" w:lineRule="auto"/>
              <w:jc w:val="left"/>
              <w:rPr>
                <w:b w:val="1"/>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86F">
            <w:pPr>
              <w:widowControl w:val="0"/>
              <w:spacing w:after="0" w:before="0" w:line="276" w:lineRule="auto"/>
              <w:jc w:val="left"/>
              <w:rPr>
                <w:b w:val="1"/>
                <w:sz w:val="16"/>
                <w:szCs w:val="16"/>
              </w:rPr>
            </w:pPr>
            <w:r w:rsidDel="00000000" w:rsidR="00000000" w:rsidRPr="00000000">
              <w:rPr>
                <w:b w:val="1"/>
                <w:sz w:val="16"/>
                <w:szCs w:val="16"/>
                <w:rtl w:val="0"/>
              </w:rPr>
              <w:t xml:space="preserve">Total</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870">
            <w:pPr>
              <w:widowControl w:val="0"/>
              <w:spacing w:after="0" w:before="0" w:line="276" w:lineRule="auto"/>
              <w:jc w:val="left"/>
              <w:rPr>
                <w:b w:val="1"/>
                <w:sz w:val="16"/>
                <w:szCs w:val="16"/>
              </w:rPr>
            </w:pPr>
            <w:r w:rsidDel="00000000" w:rsidR="00000000" w:rsidRPr="00000000">
              <w:rPr>
                <w:b w:val="1"/>
                <w:sz w:val="16"/>
                <w:szCs w:val="16"/>
                <w:rtl w:val="0"/>
              </w:rPr>
              <w:t xml:space="preserve">17 proiecte</w:t>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871">
            <w:pPr>
              <w:widowControl w:val="0"/>
              <w:spacing w:after="0" w:before="0" w:line="276" w:lineRule="auto"/>
              <w:jc w:val="center"/>
              <w:rPr>
                <w:b w:val="1"/>
                <w:sz w:val="16"/>
                <w:szCs w:val="16"/>
              </w:rPr>
            </w:pPr>
            <w:r w:rsidDel="00000000" w:rsidR="00000000" w:rsidRPr="00000000">
              <w:rPr>
                <w:b w:val="1"/>
                <w:i w:val="1"/>
                <w:sz w:val="16"/>
                <w:szCs w:val="16"/>
                <w:rtl w:val="0"/>
              </w:rPr>
              <w:t xml:space="preserve">558.1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872">
            <w:pPr>
              <w:widowControl w:val="0"/>
              <w:spacing w:after="0" w:before="0" w:line="276" w:lineRule="auto"/>
              <w:jc w:val="right"/>
              <w:rPr>
                <w:b w:val="1"/>
                <w:sz w:val="16"/>
                <w:szCs w:val="16"/>
              </w:rPr>
            </w:pPr>
            <w:r w:rsidDel="00000000" w:rsidR="00000000" w:rsidRPr="00000000">
              <w:rPr>
                <w:b w:val="1"/>
                <w:i w:val="1"/>
                <w:sz w:val="16"/>
                <w:szCs w:val="16"/>
                <w:rtl w:val="0"/>
              </w:rPr>
              <w:t xml:space="preserve">1183.8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873">
            <w:pPr>
              <w:widowControl w:val="0"/>
              <w:spacing w:after="0" w:before="0" w:line="276" w:lineRule="auto"/>
              <w:jc w:val="right"/>
              <w:rPr>
                <w:b w:val="1"/>
                <w:sz w:val="16"/>
                <w:szCs w:val="16"/>
              </w:rPr>
            </w:pPr>
            <w:r w:rsidDel="00000000" w:rsidR="00000000" w:rsidRPr="00000000">
              <w:rPr>
                <w:b w:val="1"/>
                <w:i w:val="1"/>
                <w:sz w:val="16"/>
                <w:szCs w:val="16"/>
                <w:rtl w:val="0"/>
              </w:rPr>
              <w:t xml:space="preserve">1408.8</w:t>
            </w:r>
            <w:r w:rsidDel="00000000" w:rsidR="00000000" w:rsidRPr="00000000">
              <w:rPr>
                <w:rtl w:val="0"/>
              </w:rPr>
            </w:r>
          </w:p>
        </w:tc>
      </w:tr>
    </w:tbl>
    <w:p w:rsidR="00000000" w:rsidDel="00000000" w:rsidP="00000000" w:rsidRDefault="00000000" w:rsidRPr="00000000" w14:paraId="00003874">
      <w:pPr>
        <w:spacing w:before="0" w:line="240" w:lineRule="auto"/>
        <w:rPr/>
      </w:pPr>
      <w:r w:rsidDel="00000000" w:rsidR="00000000" w:rsidRPr="00000000">
        <w:rPr>
          <w:rtl w:val="0"/>
        </w:rPr>
      </w:r>
    </w:p>
    <w:sdt>
      <w:sdtPr>
        <w:tag w:val="goog_rdk_123"/>
      </w:sdtPr>
      <w:sdtContent>
        <w:p w:rsidR="00000000" w:rsidDel="00000000" w:rsidP="00000000" w:rsidRDefault="00000000" w:rsidRPr="00000000" w14:paraId="00003875">
          <w:pPr>
            <w:spacing w:after="0" w:before="0" w:line="240" w:lineRule="auto"/>
            <w:jc w:val="center"/>
            <w:rPr>
              <w:b w:val="1"/>
              <w:i w:val="1"/>
              <w:sz w:val="22"/>
              <w:szCs w:val="22"/>
            </w:rPr>
          </w:pPr>
          <w:r w:rsidDel="00000000" w:rsidR="00000000" w:rsidRPr="00000000">
            <w:rPr>
              <w:rtl w:val="0"/>
            </w:rPr>
          </w:r>
        </w:p>
      </w:sdtContent>
    </w:sdt>
    <w:sdt>
      <w:sdtPr>
        <w:tag w:val="goog_rdk_124"/>
      </w:sdtPr>
      <w:sdtContent>
        <w:p w:rsidR="00000000" w:rsidDel="00000000" w:rsidP="00000000" w:rsidRDefault="00000000" w:rsidRPr="00000000" w14:paraId="00003876">
          <w:pPr>
            <w:spacing w:after="0" w:before="0" w:line="240" w:lineRule="auto"/>
            <w:jc w:val="center"/>
            <w:rPr/>
          </w:pPr>
          <w:r w:rsidDel="00000000" w:rsidR="00000000" w:rsidRPr="00000000">
            <w:rPr>
              <w:b w:val="1"/>
              <w:i w:val="1"/>
              <w:sz w:val="22"/>
              <w:szCs w:val="22"/>
              <w:rtl w:val="0"/>
            </w:rPr>
            <w:t xml:space="preserve">Tabel 3.12. Proiecte finanțabile POT localizate pe rețeaua secundară (variante de ocolire)</w:t>
          </w:r>
          <w:r w:rsidDel="00000000" w:rsidR="00000000" w:rsidRPr="00000000">
            <w:rPr>
              <w:rtl w:val="0"/>
            </w:rPr>
          </w:r>
        </w:p>
      </w:sdtContent>
    </w:sdt>
    <w:tbl>
      <w:tblPr>
        <w:tblStyle w:val="Table109"/>
        <w:tblW w:w="958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10"/>
        <w:gridCol w:w="2055"/>
        <w:gridCol w:w="1935"/>
        <w:gridCol w:w="1155"/>
        <w:gridCol w:w="1410"/>
        <w:gridCol w:w="1395"/>
        <w:gridCol w:w="1125"/>
        <w:tblGridChange w:id="0">
          <w:tblGrid>
            <w:gridCol w:w="510"/>
            <w:gridCol w:w="2055"/>
            <w:gridCol w:w="1935"/>
            <w:gridCol w:w="1155"/>
            <w:gridCol w:w="1410"/>
            <w:gridCol w:w="1395"/>
            <w:gridCol w:w="1125"/>
          </w:tblGrid>
        </w:tblGridChange>
      </w:tblGrid>
      <w:tr>
        <w:trPr>
          <w:cantSplit w:val="0"/>
          <w:trHeight w:val="405"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77">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78">
            <w:pPr>
              <w:widowControl w:val="0"/>
              <w:spacing w:after="0" w:before="0" w:line="240" w:lineRule="auto"/>
              <w:jc w:val="center"/>
              <w:rPr>
                <w:b w:val="1"/>
                <w:sz w:val="16"/>
                <w:szCs w:val="16"/>
              </w:rPr>
            </w:pPr>
            <w:r w:rsidDel="00000000" w:rsidR="00000000" w:rsidRPr="00000000">
              <w:rPr>
                <w:b w:val="1"/>
                <w:sz w:val="16"/>
                <w:szCs w:val="16"/>
                <w:rtl w:val="0"/>
              </w:rPr>
              <w:t xml:space="preserve">Proiect rețea secundară</w:t>
            </w:r>
          </w:p>
          <w:p w:rsidR="00000000" w:rsidDel="00000000" w:rsidP="00000000" w:rsidRDefault="00000000" w:rsidRPr="00000000" w14:paraId="00003879">
            <w:pPr>
              <w:widowControl w:val="0"/>
              <w:spacing w:after="0" w:before="0" w:line="240" w:lineRule="auto"/>
              <w:jc w:val="center"/>
              <w:rPr>
                <w:sz w:val="16"/>
                <w:szCs w:val="16"/>
              </w:rPr>
            </w:pPr>
            <w:r w:rsidDel="00000000" w:rsidR="00000000" w:rsidRPr="00000000">
              <w:rPr>
                <w:b w:val="1"/>
                <w:sz w:val="16"/>
                <w:szCs w:val="16"/>
                <w:rtl w:val="0"/>
              </w:rPr>
              <w:t xml:space="preserve">(variante de ocolire)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7A">
            <w:pPr>
              <w:widowControl w:val="0"/>
              <w:spacing w:after="0" w:before="0" w:line="240" w:lineRule="auto"/>
              <w:jc w:val="center"/>
              <w:rPr>
                <w:sz w:val="16"/>
                <w:szCs w:val="16"/>
              </w:rPr>
            </w:pPr>
            <w:r w:rsidDel="00000000" w:rsidR="00000000" w:rsidRPr="00000000">
              <w:rPr>
                <w:b w:val="1"/>
                <w:sz w:val="16"/>
                <w:szCs w:val="16"/>
                <w:rtl w:val="0"/>
              </w:rPr>
              <w:t xml:space="preserve">Tip intervenție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7B">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7C">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7D">
            <w:pPr>
              <w:widowControl w:val="0"/>
              <w:spacing w:after="0" w:before="0" w:line="240" w:lineRule="auto"/>
              <w:jc w:val="center"/>
              <w:rPr>
                <w:sz w:val="16"/>
                <w:szCs w:val="16"/>
              </w:rPr>
            </w:pPr>
            <w:r w:rsidDel="00000000" w:rsidR="00000000" w:rsidRPr="00000000">
              <w:rPr>
                <w:b w:val="1"/>
                <w:sz w:val="16"/>
                <w:szCs w:val="16"/>
                <w:rtl w:val="0"/>
              </w:rPr>
              <w:t xml:space="preserve">Cost estimat (mil.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87E">
            <w:pPr>
              <w:widowControl w:val="0"/>
              <w:spacing w:after="0" w:before="0" w:line="240" w:lineRule="auto"/>
              <w:jc w:val="center"/>
              <w:rPr>
                <w:sz w:val="16"/>
                <w:szCs w:val="16"/>
              </w:rPr>
            </w:pPr>
            <w:r w:rsidDel="00000000" w:rsidR="00000000" w:rsidRPr="00000000">
              <w:rPr>
                <w:b w:val="1"/>
                <w:sz w:val="16"/>
                <w:szCs w:val="16"/>
                <w:rtl w:val="0"/>
              </w:rPr>
              <w:t xml:space="preserve">Cost mediu estimat fără TVA (mil.</w:t>
            </w:r>
            <w:r w:rsidDel="00000000" w:rsidR="00000000" w:rsidRPr="00000000">
              <w:rPr>
                <w:b w:val="1"/>
                <w:sz w:val="16"/>
                <w:szCs w:val="16"/>
                <w:rtl w:val="0"/>
              </w:rPr>
              <w:t xml:space="preserve">EUR</w:t>
            </w:r>
            <w:r w:rsidDel="00000000" w:rsidR="00000000" w:rsidRPr="00000000">
              <w:rPr>
                <w:b w:val="1"/>
                <w:sz w:val="16"/>
                <w:szCs w:val="16"/>
                <w:rtl w:val="0"/>
              </w:rPr>
              <w:t xml:space="preserve">/km)</w:t>
            </w:r>
            <w:r w:rsidDel="00000000" w:rsidR="00000000" w:rsidRPr="00000000">
              <w:rPr>
                <w:rtl w:val="0"/>
              </w:rPr>
            </w:r>
          </w:p>
        </w:tc>
      </w:tr>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7F">
            <w:pPr>
              <w:widowControl w:val="0"/>
              <w:spacing w:after="0" w:before="0" w:line="276" w:lineRule="auto"/>
              <w:jc w:val="right"/>
              <w:rPr>
                <w:sz w:val="16"/>
                <w:szCs w:val="16"/>
              </w:rPr>
            </w:pPr>
            <w:r w:rsidDel="00000000" w:rsidR="00000000" w:rsidRPr="00000000">
              <w:rPr>
                <w:sz w:val="16"/>
                <w:szCs w:val="16"/>
                <w:rtl w:val="0"/>
              </w:rPr>
              <w:t xml:space="preserve">1</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80">
            <w:pPr>
              <w:widowControl w:val="0"/>
              <w:spacing w:after="0" w:before="0" w:line="276" w:lineRule="auto"/>
              <w:jc w:val="left"/>
              <w:rPr>
                <w:sz w:val="16"/>
                <w:szCs w:val="16"/>
              </w:rPr>
            </w:pPr>
            <w:r w:rsidDel="00000000" w:rsidR="00000000" w:rsidRPr="00000000">
              <w:rPr>
                <w:sz w:val="16"/>
                <w:szCs w:val="16"/>
                <w:rtl w:val="0"/>
              </w:rPr>
              <w:t xml:space="preserve">VO Sibiu Sud</w:t>
            </w:r>
          </w:p>
        </w:tc>
        <w:tc>
          <w:tcPr>
            <w:tcBorders>
              <w:top w:color="000000"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81">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82">
            <w:pPr>
              <w:widowControl w:val="0"/>
              <w:spacing w:after="0" w:before="0" w:line="276" w:lineRule="auto"/>
              <w:jc w:val="center"/>
              <w:rPr>
                <w:sz w:val="16"/>
                <w:szCs w:val="16"/>
              </w:rPr>
            </w:pPr>
            <w:r w:rsidDel="00000000" w:rsidR="00000000" w:rsidRPr="00000000">
              <w:rPr>
                <w:sz w:val="16"/>
                <w:szCs w:val="16"/>
                <w:rtl w:val="0"/>
              </w:rPr>
              <w:t xml:space="preserve">22.5</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83">
            <w:pPr>
              <w:widowControl w:val="0"/>
              <w:spacing w:after="0" w:before="0" w:line="276" w:lineRule="auto"/>
              <w:jc w:val="right"/>
              <w:rPr>
                <w:sz w:val="16"/>
                <w:szCs w:val="16"/>
              </w:rPr>
            </w:pPr>
            <w:r w:rsidDel="00000000" w:rsidR="00000000" w:rsidRPr="00000000">
              <w:rPr>
                <w:sz w:val="16"/>
                <w:szCs w:val="16"/>
                <w:rtl w:val="0"/>
              </w:rPr>
              <w:t xml:space="preserve">54.0</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84">
            <w:pPr>
              <w:widowControl w:val="0"/>
              <w:spacing w:after="0" w:before="0" w:line="276" w:lineRule="auto"/>
              <w:jc w:val="right"/>
              <w:rPr>
                <w:sz w:val="16"/>
                <w:szCs w:val="16"/>
              </w:rPr>
            </w:pPr>
            <w:r w:rsidDel="00000000" w:rsidR="00000000" w:rsidRPr="00000000">
              <w:rPr>
                <w:sz w:val="16"/>
                <w:szCs w:val="16"/>
                <w:rtl w:val="0"/>
              </w:rPr>
              <w:t xml:space="preserve">64.3</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85">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86">
            <w:pPr>
              <w:widowControl w:val="0"/>
              <w:spacing w:after="0" w:before="0" w:line="276" w:lineRule="auto"/>
              <w:jc w:val="right"/>
              <w:rPr>
                <w:sz w:val="16"/>
                <w:szCs w:val="16"/>
              </w:rPr>
            </w:pPr>
            <w:r w:rsidDel="00000000" w:rsidR="00000000" w:rsidRPr="00000000">
              <w:rPr>
                <w:sz w:val="16"/>
                <w:szCs w:val="16"/>
                <w:rtl w:val="0"/>
              </w:rPr>
              <w:t xml:space="preserve">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87">
            <w:pPr>
              <w:widowControl w:val="0"/>
              <w:spacing w:after="0" w:before="0" w:line="276" w:lineRule="auto"/>
              <w:jc w:val="left"/>
              <w:rPr>
                <w:sz w:val="16"/>
                <w:szCs w:val="16"/>
              </w:rPr>
            </w:pPr>
            <w:r w:rsidDel="00000000" w:rsidR="00000000" w:rsidRPr="00000000">
              <w:rPr>
                <w:sz w:val="16"/>
                <w:szCs w:val="16"/>
                <w:rtl w:val="0"/>
              </w:rPr>
              <w:t xml:space="preserve">VO Rm. Vâlcea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88">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89">
            <w:pPr>
              <w:widowControl w:val="0"/>
              <w:spacing w:after="0" w:before="0" w:line="276" w:lineRule="auto"/>
              <w:jc w:val="center"/>
              <w:rPr>
                <w:sz w:val="16"/>
                <w:szCs w:val="16"/>
              </w:rPr>
            </w:pPr>
            <w:r w:rsidDel="00000000" w:rsidR="00000000" w:rsidRPr="00000000">
              <w:rPr>
                <w:sz w:val="16"/>
                <w:szCs w:val="16"/>
                <w:rtl w:val="0"/>
              </w:rPr>
              <w:t xml:space="preserve">15.9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8A">
            <w:pPr>
              <w:widowControl w:val="0"/>
              <w:spacing w:after="0" w:before="0" w:line="276" w:lineRule="auto"/>
              <w:jc w:val="right"/>
              <w:rPr>
                <w:sz w:val="16"/>
                <w:szCs w:val="16"/>
              </w:rPr>
            </w:pPr>
            <w:r w:rsidDel="00000000" w:rsidR="00000000" w:rsidRPr="00000000">
              <w:rPr>
                <w:sz w:val="16"/>
                <w:szCs w:val="16"/>
                <w:rtl w:val="0"/>
              </w:rPr>
              <w:t xml:space="preserve">70.1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8B">
            <w:pPr>
              <w:widowControl w:val="0"/>
              <w:spacing w:after="0" w:before="0" w:line="276" w:lineRule="auto"/>
              <w:jc w:val="right"/>
              <w:rPr>
                <w:sz w:val="16"/>
                <w:szCs w:val="16"/>
              </w:rPr>
            </w:pPr>
            <w:r w:rsidDel="00000000" w:rsidR="00000000" w:rsidRPr="00000000">
              <w:rPr>
                <w:sz w:val="16"/>
                <w:szCs w:val="16"/>
                <w:rtl w:val="0"/>
              </w:rPr>
              <w:t xml:space="preserve">83.4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8C">
            <w:pPr>
              <w:widowControl w:val="0"/>
              <w:spacing w:after="0" w:before="0" w:line="276" w:lineRule="auto"/>
              <w:jc w:val="right"/>
              <w:rPr>
                <w:sz w:val="16"/>
                <w:szCs w:val="16"/>
              </w:rPr>
            </w:pPr>
            <w:r w:rsidDel="00000000" w:rsidR="00000000" w:rsidRPr="00000000">
              <w:rPr>
                <w:sz w:val="16"/>
                <w:szCs w:val="16"/>
                <w:rtl w:val="0"/>
              </w:rPr>
              <w:t xml:space="preserve">4.4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8D">
            <w:pPr>
              <w:widowControl w:val="0"/>
              <w:spacing w:after="0" w:before="0" w:line="276" w:lineRule="auto"/>
              <w:jc w:val="right"/>
              <w:rPr>
                <w:sz w:val="16"/>
                <w:szCs w:val="16"/>
              </w:rPr>
            </w:pPr>
            <w:r w:rsidDel="00000000" w:rsidR="00000000" w:rsidRPr="00000000">
              <w:rPr>
                <w:sz w:val="16"/>
                <w:szCs w:val="16"/>
                <w:rtl w:val="0"/>
              </w:rPr>
              <w:t xml:space="preserve">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8E">
            <w:pPr>
              <w:widowControl w:val="0"/>
              <w:spacing w:after="0" w:before="0" w:line="276" w:lineRule="auto"/>
              <w:jc w:val="left"/>
              <w:rPr>
                <w:sz w:val="16"/>
                <w:szCs w:val="16"/>
              </w:rPr>
            </w:pPr>
            <w:r w:rsidDel="00000000" w:rsidR="00000000" w:rsidRPr="00000000">
              <w:rPr>
                <w:sz w:val="16"/>
                <w:szCs w:val="16"/>
                <w:rtl w:val="0"/>
              </w:rPr>
              <w:t xml:space="preserve">VO Giurgiu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8F">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0">
            <w:pPr>
              <w:widowControl w:val="0"/>
              <w:spacing w:after="0" w:before="0" w:line="276" w:lineRule="auto"/>
              <w:jc w:val="center"/>
              <w:rPr>
                <w:sz w:val="16"/>
                <w:szCs w:val="16"/>
              </w:rPr>
            </w:pPr>
            <w:r w:rsidDel="00000000" w:rsidR="00000000" w:rsidRPr="00000000">
              <w:rPr>
                <w:sz w:val="16"/>
                <w:szCs w:val="16"/>
                <w:rtl w:val="0"/>
              </w:rPr>
              <w:t xml:space="preserve">12.1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1">
            <w:pPr>
              <w:widowControl w:val="0"/>
              <w:spacing w:after="0" w:before="0" w:line="276" w:lineRule="auto"/>
              <w:jc w:val="right"/>
              <w:rPr>
                <w:sz w:val="16"/>
                <w:szCs w:val="16"/>
              </w:rPr>
            </w:pPr>
            <w:r w:rsidDel="00000000" w:rsidR="00000000" w:rsidRPr="00000000">
              <w:rPr>
                <w:sz w:val="16"/>
                <w:szCs w:val="16"/>
                <w:rtl w:val="0"/>
              </w:rPr>
              <w:t xml:space="preserve">29.0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2">
            <w:pPr>
              <w:widowControl w:val="0"/>
              <w:spacing w:after="0" w:before="0" w:line="276" w:lineRule="auto"/>
              <w:jc w:val="right"/>
              <w:rPr>
                <w:sz w:val="16"/>
                <w:szCs w:val="16"/>
              </w:rPr>
            </w:pPr>
            <w:r w:rsidDel="00000000" w:rsidR="00000000" w:rsidRPr="00000000">
              <w:rPr>
                <w:sz w:val="16"/>
                <w:szCs w:val="16"/>
                <w:rtl w:val="0"/>
              </w:rPr>
              <w:t xml:space="preserve">34.6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3">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94">
            <w:pPr>
              <w:widowControl w:val="0"/>
              <w:spacing w:after="0" w:before="0" w:line="276" w:lineRule="auto"/>
              <w:jc w:val="right"/>
              <w:rPr>
                <w:sz w:val="16"/>
                <w:szCs w:val="16"/>
              </w:rPr>
            </w:pPr>
            <w:r w:rsidDel="00000000" w:rsidR="00000000" w:rsidRPr="00000000">
              <w:rPr>
                <w:sz w:val="16"/>
                <w:szCs w:val="16"/>
                <w:rtl w:val="0"/>
              </w:rPr>
              <w:t xml:space="preserve">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95">
            <w:pPr>
              <w:widowControl w:val="0"/>
              <w:spacing w:after="0" w:before="0" w:line="276" w:lineRule="auto"/>
              <w:jc w:val="left"/>
              <w:rPr>
                <w:sz w:val="16"/>
                <w:szCs w:val="16"/>
              </w:rPr>
            </w:pPr>
            <w:r w:rsidDel="00000000" w:rsidR="00000000" w:rsidRPr="00000000">
              <w:rPr>
                <w:sz w:val="16"/>
                <w:szCs w:val="16"/>
                <w:rtl w:val="0"/>
              </w:rPr>
              <w:t xml:space="preserve">VO Bistrița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96">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7">
            <w:pPr>
              <w:widowControl w:val="0"/>
              <w:spacing w:after="0" w:before="0" w:line="276" w:lineRule="auto"/>
              <w:jc w:val="center"/>
              <w:rPr>
                <w:sz w:val="16"/>
                <w:szCs w:val="16"/>
              </w:rPr>
            </w:pPr>
            <w:r w:rsidDel="00000000" w:rsidR="00000000" w:rsidRPr="00000000">
              <w:rPr>
                <w:sz w:val="16"/>
                <w:szCs w:val="16"/>
                <w:rtl w:val="0"/>
              </w:rPr>
              <w:t xml:space="preserve">15.0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8">
            <w:pPr>
              <w:widowControl w:val="0"/>
              <w:spacing w:after="0" w:before="0" w:line="276" w:lineRule="auto"/>
              <w:jc w:val="right"/>
              <w:rPr>
                <w:sz w:val="16"/>
                <w:szCs w:val="16"/>
              </w:rPr>
            </w:pPr>
            <w:r w:rsidDel="00000000" w:rsidR="00000000" w:rsidRPr="00000000">
              <w:rPr>
                <w:sz w:val="16"/>
                <w:szCs w:val="16"/>
                <w:rtl w:val="0"/>
              </w:rPr>
              <w:t xml:space="preserve">36.0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9">
            <w:pPr>
              <w:widowControl w:val="0"/>
              <w:spacing w:after="0" w:before="0" w:line="276" w:lineRule="auto"/>
              <w:jc w:val="right"/>
              <w:rPr>
                <w:sz w:val="16"/>
                <w:szCs w:val="16"/>
              </w:rPr>
            </w:pPr>
            <w:r w:rsidDel="00000000" w:rsidR="00000000" w:rsidRPr="00000000">
              <w:rPr>
                <w:sz w:val="16"/>
                <w:szCs w:val="16"/>
                <w:rtl w:val="0"/>
              </w:rPr>
              <w:t xml:space="preserve">42.8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A">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9B">
            <w:pPr>
              <w:widowControl w:val="0"/>
              <w:spacing w:after="0" w:before="0" w:line="276" w:lineRule="auto"/>
              <w:jc w:val="right"/>
              <w:rPr>
                <w:sz w:val="16"/>
                <w:szCs w:val="16"/>
              </w:rPr>
            </w:pPr>
            <w:r w:rsidDel="00000000" w:rsidR="00000000" w:rsidRPr="00000000">
              <w:rPr>
                <w:sz w:val="16"/>
                <w:szCs w:val="16"/>
                <w:rtl w:val="0"/>
              </w:rPr>
              <w:t xml:space="preserve">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9C">
            <w:pPr>
              <w:widowControl w:val="0"/>
              <w:spacing w:after="0" w:before="0" w:line="276" w:lineRule="auto"/>
              <w:jc w:val="left"/>
              <w:rPr>
                <w:sz w:val="16"/>
                <w:szCs w:val="16"/>
              </w:rPr>
            </w:pPr>
            <w:r w:rsidDel="00000000" w:rsidR="00000000" w:rsidRPr="00000000">
              <w:rPr>
                <w:sz w:val="16"/>
                <w:szCs w:val="16"/>
                <w:rtl w:val="0"/>
              </w:rPr>
              <w:t xml:space="preserve">VO Vaslui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9D">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E">
            <w:pPr>
              <w:widowControl w:val="0"/>
              <w:spacing w:after="0" w:before="0" w:line="276" w:lineRule="auto"/>
              <w:jc w:val="center"/>
              <w:rPr>
                <w:sz w:val="16"/>
                <w:szCs w:val="16"/>
              </w:rPr>
            </w:pPr>
            <w:r w:rsidDel="00000000" w:rsidR="00000000" w:rsidRPr="00000000">
              <w:rPr>
                <w:sz w:val="16"/>
                <w:szCs w:val="16"/>
                <w:rtl w:val="0"/>
              </w:rPr>
              <w:t xml:space="preserve">14.9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9F">
            <w:pPr>
              <w:widowControl w:val="0"/>
              <w:spacing w:after="0" w:before="0" w:line="276" w:lineRule="auto"/>
              <w:jc w:val="right"/>
              <w:rPr>
                <w:sz w:val="16"/>
                <w:szCs w:val="16"/>
              </w:rPr>
            </w:pPr>
            <w:r w:rsidDel="00000000" w:rsidR="00000000" w:rsidRPr="00000000">
              <w:rPr>
                <w:sz w:val="16"/>
                <w:szCs w:val="16"/>
                <w:rtl w:val="0"/>
              </w:rPr>
              <w:t xml:space="preserve">26.8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0">
            <w:pPr>
              <w:widowControl w:val="0"/>
              <w:spacing w:after="0" w:before="0" w:line="276" w:lineRule="auto"/>
              <w:jc w:val="right"/>
              <w:rPr>
                <w:sz w:val="16"/>
                <w:szCs w:val="16"/>
              </w:rPr>
            </w:pPr>
            <w:r w:rsidDel="00000000" w:rsidR="00000000" w:rsidRPr="00000000">
              <w:rPr>
                <w:sz w:val="16"/>
                <w:szCs w:val="16"/>
                <w:rtl w:val="0"/>
              </w:rPr>
              <w:t xml:space="preserve">31.9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1">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A2">
            <w:pPr>
              <w:widowControl w:val="0"/>
              <w:spacing w:after="0" w:before="0" w:line="276" w:lineRule="auto"/>
              <w:jc w:val="right"/>
              <w:rPr>
                <w:sz w:val="16"/>
                <w:szCs w:val="16"/>
              </w:rPr>
            </w:pPr>
            <w:r w:rsidDel="00000000" w:rsidR="00000000" w:rsidRPr="00000000">
              <w:rPr>
                <w:sz w:val="16"/>
                <w:szCs w:val="16"/>
                <w:rtl w:val="0"/>
              </w:rPr>
              <w:t xml:space="preserve">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A3">
            <w:pPr>
              <w:widowControl w:val="0"/>
              <w:spacing w:after="0" w:before="0" w:line="276" w:lineRule="auto"/>
              <w:jc w:val="left"/>
              <w:rPr>
                <w:sz w:val="16"/>
                <w:szCs w:val="16"/>
              </w:rPr>
            </w:pPr>
            <w:r w:rsidDel="00000000" w:rsidR="00000000" w:rsidRPr="00000000">
              <w:rPr>
                <w:sz w:val="16"/>
                <w:szCs w:val="16"/>
                <w:rtl w:val="0"/>
              </w:rPr>
              <w:t xml:space="preserve">VO Mediaș</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A4">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5">
            <w:pPr>
              <w:widowControl w:val="0"/>
              <w:spacing w:after="0" w:before="0" w:line="276" w:lineRule="auto"/>
              <w:jc w:val="center"/>
              <w:rPr>
                <w:sz w:val="16"/>
                <w:szCs w:val="16"/>
              </w:rPr>
            </w:pPr>
            <w:r w:rsidDel="00000000" w:rsidR="00000000" w:rsidRPr="00000000">
              <w:rPr>
                <w:sz w:val="16"/>
                <w:szCs w:val="16"/>
                <w:rtl w:val="0"/>
              </w:rPr>
              <w:t xml:space="preserve">8.5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6">
            <w:pPr>
              <w:widowControl w:val="0"/>
              <w:spacing w:after="0" w:before="0" w:line="276" w:lineRule="auto"/>
              <w:jc w:val="right"/>
              <w:rPr>
                <w:sz w:val="16"/>
                <w:szCs w:val="16"/>
              </w:rPr>
            </w:pPr>
            <w:r w:rsidDel="00000000" w:rsidR="00000000" w:rsidRPr="00000000">
              <w:rPr>
                <w:sz w:val="16"/>
                <w:szCs w:val="16"/>
                <w:rtl w:val="0"/>
              </w:rPr>
              <w:t xml:space="preserve">20.4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7">
            <w:pPr>
              <w:widowControl w:val="0"/>
              <w:spacing w:after="0" w:before="0" w:line="276" w:lineRule="auto"/>
              <w:jc w:val="right"/>
              <w:rPr>
                <w:sz w:val="16"/>
                <w:szCs w:val="16"/>
              </w:rPr>
            </w:pPr>
            <w:r w:rsidDel="00000000" w:rsidR="00000000" w:rsidRPr="00000000">
              <w:rPr>
                <w:sz w:val="16"/>
                <w:szCs w:val="16"/>
                <w:rtl w:val="0"/>
              </w:rPr>
              <w:t xml:space="preserve">24.3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8">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A9">
            <w:pPr>
              <w:widowControl w:val="0"/>
              <w:spacing w:after="0" w:before="0" w:line="276" w:lineRule="auto"/>
              <w:jc w:val="right"/>
              <w:rPr>
                <w:sz w:val="16"/>
                <w:szCs w:val="16"/>
              </w:rPr>
            </w:pPr>
            <w:r w:rsidDel="00000000" w:rsidR="00000000" w:rsidRPr="00000000">
              <w:rPr>
                <w:sz w:val="16"/>
                <w:szCs w:val="16"/>
                <w:rtl w:val="0"/>
              </w:rPr>
              <w:t xml:space="preserve">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AA">
            <w:pPr>
              <w:widowControl w:val="0"/>
              <w:spacing w:after="0" w:before="0" w:line="276" w:lineRule="auto"/>
              <w:jc w:val="left"/>
              <w:rPr>
                <w:sz w:val="16"/>
                <w:szCs w:val="16"/>
              </w:rPr>
            </w:pPr>
            <w:r w:rsidDel="00000000" w:rsidR="00000000" w:rsidRPr="00000000">
              <w:rPr>
                <w:sz w:val="16"/>
                <w:szCs w:val="16"/>
                <w:rtl w:val="0"/>
              </w:rPr>
              <w:t xml:space="preserve">VO Botoșani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AB">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C">
            <w:pPr>
              <w:widowControl w:val="0"/>
              <w:spacing w:after="0" w:before="0" w:line="276" w:lineRule="auto"/>
              <w:jc w:val="center"/>
              <w:rPr>
                <w:sz w:val="16"/>
                <w:szCs w:val="16"/>
              </w:rPr>
            </w:pPr>
            <w:r w:rsidDel="00000000" w:rsidR="00000000" w:rsidRPr="00000000">
              <w:rPr>
                <w:sz w:val="16"/>
                <w:szCs w:val="16"/>
                <w:rtl w:val="0"/>
              </w:rPr>
              <w:t xml:space="preserve">8.9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D">
            <w:pPr>
              <w:widowControl w:val="0"/>
              <w:spacing w:after="0" w:before="0" w:line="276" w:lineRule="auto"/>
              <w:jc w:val="right"/>
              <w:rPr>
                <w:sz w:val="16"/>
                <w:szCs w:val="16"/>
              </w:rPr>
            </w:pPr>
            <w:r w:rsidDel="00000000" w:rsidR="00000000" w:rsidRPr="00000000">
              <w:rPr>
                <w:sz w:val="16"/>
                <w:szCs w:val="16"/>
                <w:rtl w:val="0"/>
              </w:rPr>
              <w:t xml:space="preserve">21.4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E">
            <w:pPr>
              <w:widowControl w:val="0"/>
              <w:spacing w:after="0" w:before="0" w:line="276" w:lineRule="auto"/>
              <w:jc w:val="right"/>
              <w:rPr>
                <w:sz w:val="16"/>
                <w:szCs w:val="16"/>
              </w:rPr>
            </w:pPr>
            <w:r w:rsidDel="00000000" w:rsidR="00000000" w:rsidRPr="00000000">
              <w:rPr>
                <w:sz w:val="16"/>
                <w:szCs w:val="16"/>
                <w:rtl w:val="0"/>
              </w:rPr>
              <w:t xml:space="preserve">25.5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AF">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B0">
            <w:pPr>
              <w:widowControl w:val="0"/>
              <w:spacing w:after="0" w:before="0" w:line="276" w:lineRule="auto"/>
              <w:jc w:val="right"/>
              <w:rPr>
                <w:sz w:val="16"/>
                <w:szCs w:val="16"/>
              </w:rPr>
            </w:pPr>
            <w:r w:rsidDel="00000000" w:rsidR="00000000" w:rsidRPr="00000000">
              <w:rPr>
                <w:sz w:val="16"/>
                <w:szCs w:val="16"/>
                <w:rtl w:val="0"/>
              </w:rPr>
              <w:t xml:space="preserve">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B1">
            <w:pPr>
              <w:widowControl w:val="0"/>
              <w:spacing w:after="0" w:before="0" w:line="276" w:lineRule="auto"/>
              <w:jc w:val="left"/>
              <w:rPr>
                <w:sz w:val="16"/>
                <w:szCs w:val="16"/>
              </w:rPr>
            </w:pPr>
            <w:r w:rsidDel="00000000" w:rsidR="00000000" w:rsidRPr="00000000">
              <w:rPr>
                <w:sz w:val="16"/>
                <w:szCs w:val="16"/>
                <w:rtl w:val="0"/>
              </w:rPr>
              <w:t xml:space="preserve">VO Piatra Neamț</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B2">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B3">
            <w:pPr>
              <w:widowControl w:val="0"/>
              <w:spacing w:after="0" w:before="0" w:line="276" w:lineRule="auto"/>
              <w:jc w:val="center"/>
              <w:rPr>
                <w:sz w:val="16"/>
                <w:szCs w:val="16"/>
              </w:rPr>
            </w:pPr>
            <w:r w:rsidDel="00000000" w:rsidR="00000000" w:rsidRPr="00000000">
              <w:rPr>
                <w:sz w:val="16"/>
                <w:szCs w:val="16"/>
                <w:rtl w:val="0"/>
              </w:rPr>
              <w:t xml:space="preserve">8.1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B4">
            <w:pPr>
              <w:widowControl w:val="0"/>
              <w:spacing w:after="0" w:before="0" w:line="276" w:lineRule="auto"/>
              <w:jc w:val="right"/>
              <w:rPr>
                <w:sz w:val="16"/>
                <w:szCs w:val="16"/>
              </w:rPr>
            </w:pPr>
            <w:r w:rsidDel="00000000" w:rsidR="00000000" w:rsidRPr="00000000">
              <w:rPr>
                <w:sz w:val="16"/>
                <w:szCs w:val="16"/>
                <w:rtl w:val="0"/>
              </w:rPr>
              <w:t xml:space="preserve">19.4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B5">
            <w:pPr>
              <w:widowControl w:val="0"/>
              <w:spacing w:after="0" w:before="0" w:line="276" w:lineRule="auto"/>
              <w:jc w:val="right"/>
              <w:rPr>
                <w:sz w:val="16"/>
                <w:szCs w:val="16"/>
              </w:rPr>
            </w:pPr>
            <w:r w:rsidDel="00000000" w:rsidR="00000000" w:rsidRPr="00000000">
              <w:rPr>
                <w:sz w:val="16"/>
                <w:szCs w:val="16"/>
                <w:rtl w:val="0"/>
              </w:rPr>
              <w:t xml:space="preserve">23.1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B6">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B7">
            <w:pPr>
              <w:widowControl w:val="0"/>
              <w:spacing w:after="0" w:before="0" w:line="276" w:lineRule="auto"/>
              <w:jc w:val="right"/>
              <w:rPr>
                <w:sz w:val="16"/>
                <w:szCs w:val="16"/>
              </w:rPr>
            </w:pPr>
            <w:r w:rsidDel="00000000" w:rsidR="00000000" w:rsidRPr="00000000">
              <w:rPr>
                <w:sz w:val="16"/>
                <w:szCs w:val="16"/>
                <w:rtl w:val="0"/>
              </w:rPr>
              <w:t xml:space="preserve">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B8">
            <w:pPr>
              <w:widowControl w:val="0"/>
              <w:spacing w:after="0" w:before="0" w:line="276" w:lineRule="auto"/>
              <w:jc w:val="left"/>
              <w:rPr>
                <w:sz w:val="16"/>
                <w:szCs w:val="16"/>
              </w:rPr>
            </w:pPr>
            <w:r w:rsidDel="00000000" w:rsidR="00000000" w:rsidRPr="00000000">
              <w:rPr>
                <w:sz w:val="16"/>
                <w:szCs w:val="16"/>
                <w:rtl w:val="0"/>
              </w:rPr>
              <w:t xml:space="preserve">VO Zalău</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B9">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BA">
            <w:pPr>
              <w:widowControl w:val="0"/>
              <w:spacing w:after="0" w:before="0" w:line="276" w:lineRule="auto"/>
              <w:jc w:val="center"/>
              <w:rPr>
                <w:sz w:val="16"/>
                <w:szCs w:val="16"/>
              </w:rPr>
            </w:pPr>
            <w:r w:rsidDel="00000000" w:rsidR="00000000" w:rsidRPr="00000000">
              <w:rPr>
                <w:sz w:val="16"/>
                <w:szCs w:val="16"/>
                <w:rtl w:val="0"/>
              </w:rPr>
              <w:t xml:space="preserve">8.3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BB">
            <w:pPr>
              <w:widowControl w:val="0"/>
              <w:spacing w:after="0" w:before="0" w:line="276" w:lineRule="auto"/>
              <w:jc w:val="right"/>
              <w:rPr>
                <w:sz w:val="16"/>
                <w:szCs w:val="16"/>
              </w:rPr>
            </w:pPr>
            <w:r w:rsidDel="00000000" w:rsidR="00000000" w:rsidRPr="00000000">
              <w:rPr>
                <w:sz w:val="16"/>
                <w:szCs w:val="16"/>
                <w:rtl w:val="0"/>
              </w:rPr>
              <w:t xml:space="preserve">19.8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BC">
            <w:pPr>
              <w:widowControl w:val="0"/>
              <w:spacing w:after="0" w:before="0" w:line="276" w:lineRule="auto"/>
              <w:jc w:val="right"/>
              <w:rPr>
                <w:sz w:val="16"/>
                <w:szCs w:val="16"/>
              </w:rPr>
            </w:pPr>
            <w:r w:rsidDel="00000000" w:rsidR="00000000" w:rsidRPr="00000000">
              <w:rPr>
                <w:sz w:val="16"/>
                <w:szCs w:val="16"/>
                <w:rtl w:val="0"/>
              </w:rPr>
              <w:t xml:space="preserve">23.6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BD">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BE">
            <w:pPr>
              <w:widowControl w:val="0"/>
              <w:spacing w:after="0" w:before="0" w:line="276" w:lineRule="auto"/>
              <w:jc w:val="right"/>
              <w:rPr>
                <w:sz w:val="16"/>
                <w:szCs w:val="16"/>
              </w:rPr>
            </w:pPr>
            <w:r w:rsidDel="00000000" w:rsidR="00000000" w:rsidRPr="00000000">
              <w:rPr>
                <w:sz w:val="16"/>
                <w:szCs w:val="16"/>
                <w:rtl w:val="0"/>
              </w:rPr>
              <w:t xml:space="preserve">10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BF">
            <w:pPr>
              <w:widowControl w:val="0"/>
              <w:spacing w:after="0" w:before="0" w:line="276" w:lineRule="auto"/>
              <w:jc w:val="left"/>
              <w:rPr>
                <w:sz w:val="16"/>
                <w:szCs w:val="16"/>
              </w:rPr>
            </w:pPr>
            <w:r w:rsidDel="00000000" w:rsidR="00000000" w:rsidRPr="00000000">
              <w:rPr>
                <w:sz w:val="16"/>
                <w:szCs w:val="16"/>
                <w:rtl w:val="0"/>
              </w:rPr>
              <w:t xml:space="preserve">VO Slobozia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C0">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C1">
            <w:pPr>
              <w:widowControl w:val="0"/>
              <w:spacing w:after="0" w:before="0" w:line="276" w:lineRule="auto"/>
              <w:jc w:val="center"/>
              <w:rPr>
                <w:sz w:val="16"/>
                <w:szCs w:val="16"/>
              </w:rPr>
            </w:pPr>
            <w:r w:rsidDel="00000000" w:rsidR="00000000" w:rsidRPr="00000000">
              <w:rPr>
                <w:sz w:val="16"/>
                <w:szCs w:val="16"/>
                <w:rtl w:val="0"/>
              </w:rPr>
              <w:t xml:space="preserve">7.7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C2">
            <w:pPr>
              <w:widowControl w:val="0"/>
              <w:spacing w:after="0" w:before="0" w:line="276" w:lineRule="auto"/>
              <w:jc w:val="right"/>
              <w:rPr>
                <w:sz w:val="16"/>
                <w:szCs w:val="16"/>
              </w:rPr>
            </w:pPr>
            <w:r w:rsidDel="00000000" w:rsidR="00000000" w:rsidRPr="00000000">
              <w:rPr>
                <w:sz w:val="16"/>
                <w:szCs w:val="16"/>
                <w:rtl w:val="0"/>
              </w:rPr>
              <w:t xml:space="preserve">13.9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C3">
            <w:pPr>
              <w:widowControl w:val="0"/>
              <w:spacing w:after="0" w:before="0" w:line="276" w:lineRule="auto"/>
              <w:jc w:val="right"/>
              <w:rPr>
                <w:sz w:val="16"/>
                <w:szCs w:val="16"/>
              </w:rPr>
            </w:pPr>
            <w:r w:rsidDel="00000000" w:rsidR="00000000" w:rsidRPr="00000000">
              <w:rPr>
                <w:sz w:val="16"/>
                <w:szCs w:val="16"/>
                <w:rtl w:val="0"/>
              </w:rPr>
              <w:t xml:space="preserve">16.5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C4">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C5">
            <w:pPr>
              <w:widowControl w:val="0"/>
              <w:spacing w:after="0" w:before="0" w:line="276" w:lineRule="auto"/>
              <w:jc w:val="right"/>
              <w:rPr>
                <w:sz w:val="16"/>
                <w:szCs w:val="16"/>
              </w:rPr>
            </w:pPr>
            <w:r w:rsidDel="00000000" w:rsidR="00000000" w:rsidRPr="00000000">
              <w:rPr>
                <w:sz w:val="16"/>
                <w:szCs w:val="16"/>
                <w:rtl w:val="0"/>
              </w:rPr>
              <w:t xml:space="preserve">11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C6">
            <w:pPr>
              <w:widowControl w:val="0"/>
              <w:spacing w:after="0" w:before="0" w:line="276" w:lineRule="auto"/>
              <w:jc w:val="left"/>
              <w:rPr>
                <w:sz w:val="16"/>
                <w:szCs w:val="16"/>
              </w:rPr>
            </w:pPr>
            <w:r w:rsidDel="00000000" w:rsidR="00000000" w:rsidRPr="00000000">
              <w:rPr>
                <w:sz w:val="16"/>
                <w:szCs w:val="16"/>
                <w:rtl w:val="0"/>
              </w:rPr>
              <w:t xml:space="preserve">VO Câmpulung</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C7">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C8">
            <w:pPr>
              <w:widowControl w:val="0"/>
              <w:spacing w:after="0" w:before="0" w:line="276" w:lineRule="auto"/>
              <w:jc w:val="center"/>
              <w:rPr>
                <w:sz w:val="16"/>
                <w:szCs w:val="16"/>
              </w:rPr>
            </w:pPr>
            <w:r w:rsidDel="00000000" w:rsidR="00000000" w:rsidRPr="00000000">
              <w:rPr>
                <w:sz w:val="16"/>
                <w:szCs w:val="16"/>
                <w:rtl w:val="0"/>
              </w:rPr>
              <w:t xml:space="preserve">7.8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C9">
            <w:pPr>
              <w:widowControl w:val="0"/>
              <w:spacing w:after="0" w:before="0" w:line="276" w:lineRule="auto"/>
              <w:jc w:val="right"/>
              <w:rPr>
                <w:sz w:val="16"/>
                <w:szCs w:val="16"/>
              </w:rPr>
            </w:pPr>
            <w:r w:rsidDel="00000000" w:rsidR="00000000" w:rsidRPr="00000000">
              <w:rPr>
                <w:sz w:val="16"/>
                <w:szCs w:val="16"/>
                <w:rtl w:val="0"/>
              </w:rPr>
              <w:t xml:space="preserve">18.8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CA">
            <w:pPr>
              <w:widowControl w:val="0"/>
              <w:spacing w:after="0" w:before="0" w:line="276" w:lineRule="auto"/>
              <w:jc w:val="right"/>
              <w:rPr>
                <w:sz w:val="16"/>
                <w:szCs w:val="16"/>
              </w:rPr>
            </w:pPr>
            <w:r w:rsidDel="00000000" w:rsidR="00000000" w:rsidRPr="00000000">
              <w:rPr>
                <w:sz w:val="16"/>
                <w:szCs w:val="16"/>
                <w:rtl w:val="0"/>
              </w:rPr>
              <w:t xml:space="preserve">22.3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CB">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CC">
            <w:pPr>
              <w:widowControl w:val="0"/>
              <w:spacing w:after="0" w:before="0" w:line="276" w:lineRule="auto"/>
              <w:jc w:val="right"/>
              <w:rPr>
                <w:sz w:val="16"/>
                <w:szCs w:val="16"/>
              </w:rPr>
            </w:pPr>
            <w:r w:rsidDel="00000000" w:rsidR="00000000" w:rsidRPr="00000000">
              <w:rPr>
                <w:sz w:val="16"/>
                <w:szCs w:val="16"/>
                <w:rtl w:val="0"/>
              </w:rPr>
              <w:t xml:space="preserve">12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CD">
            <w:pPr>
              <w:widowControl w:val="0"/>
              <w:spacing w:after="0" w:before="0" w:line="276" w:lineRule="auto"/>
              <w:jc w:val="left"/>
              <w:rPr>
                <w:sz w:val="16"/>
                <w:szCs w:val="16"/>
              </w:rPr>
            </w:pPr>
            <w:r w:rsidDel="00000000" w:rsidR="00000000" w:rsidRPr="00000000">
              <w:rPr>
                <w:sz w:val="16"/>
                <w:szCs w:val="16"/>
                <w:rtl w:val="0"/>
              </w:rPr>
              <w:t xml:space="preserve">VO Gura Humorului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CE">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CF">
            <w:pPr>
              <w:widowControl w:val="0"/>
              <w:spacing w:after="0" w:before="0" w:line="276" w:lineRule="auto"/>
              <w:jc w:val="center"/>
              <w:rPr>
                <w:sz w:val="16"/>
                <w:szCs w:val="16"/>
              </w:rPr>
            </w:pPr>
            <w:r w:rsidDel="00000000" w:rsidR="00000000" w:rsidRPr="00000000">
              <w:rPr>
                <w:sz w:val="16"/>
                <w:szCs w:val="16"/>
                <w:rtl w:val="0"/>
              </w:rPr>
              <w:t xml:space="preserve">4.7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0">
            <w:pPr>
              <w:widowControl w:val="0"/>
              <w:spacing w:after="0" w:before="0" w:line="276" w:lineRule="auto"/>
              <w:jc w:val="right"/>
              <w:rPr>
                <w:sz w:val="16"/>
                <w:szCs w:val="16"/>
              </w:rPr>
            </w:pPr>
            <w:r w:rsidDel="00000000" w:rsidR="00000000" w:rsidRPr="00000000">
              <w:rPr>
                <w:sz w:val="16"/>
                <w:szCs w:val="16"/>
                <w:rtl w:val="0"/>
              </w:rPr>
              <w:t xml:space="preserve">11.3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1">
            <w:pPr>
              <w:widowControl w:val="0"/>
              <w:spacing w:after="0" w:before="0" w:line="276" w:lineRule="auto"/>
              <w:jc w:val="right"/>
              <w:rPr>
                <w:sz w:val="16"/>
                <w:szCs w:val="16"/>
              </w:rPr>
            </w:pPr>
            <w:r w:rsidDel="00000000" w:rsidR="00000000" w:rsidRPr="00000000">
              <w:rPr>
                <w:sz w:val="16"/>
                <w:szCs w:val="16"/>
                <w:rtl w:val="0"/>
              </w:rPr>
              <w:t xml:space="preserve">13.4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2">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D3">
            <w:pPr>
              <w:widowControl w:val="0"/>
              <w:spacing w:after="0" w:before="0" w:line="276" w:lineRule="auto"/>
              <w:jc w:val="right"/>
              <w:rPr>
                <w:sz w:val="16"/>
                <w:szCs w:val="16"/>
              </w:rPr>
            </w:pPr>
            <w:r w:rsidDel="00000000" w:rsidR="00000000" w:rsidRPr="00000000">
              <w:rPr>
                <w:sz w:val="16"/>
                <w:szCs w:val="16"/>
                <w:rtl w:val="0"/>
              </w:rPr>
              <w:t xml:space="preserve">13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D4">
            <w:pPr>
              <w:widowControl w:val="0"/>
              <w:spacing w:after="0" w:before="0" w:line="276" w:lineRule="auto"/>
              <w:jc w:val="left"/>
              <w:rPr>
                <w:sz w:val="16"/>
                <w:szCs w:val="16"/>
              </w:rPr>
            </w:pPr>
            <w:r w:rsidDel="00000000" w:rsidR="00000000" w:rsidRPr="00000000">
              <w:rPr>
                <w:sz w:val="16"/>
                <w:szCs w:val="16"/>
                <w:rtl w:val="0"/>
              </w:rPr>
              <w:t xml:space="preserve">VO Sfântu Gheorghe</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D5">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6">
            <w:pPr>
              <w:widowControl w:val="0"/>
              <w:spacing w:after="0" w:before="0" w:line="276" w:lineRule="auto"/>
              <w:jc w:val="center"/>
              <w:rPr>
                <w:sz w:val="16"/>
                <w:szCs w:val="16"/>
              </w:rPr>
            </w:pPr>
            <w:r w:rsidDel="00000000" w:rsidR="00000000" w:rsidRPr="00000000">
              <w:rPr>
                <w:sz w:val="16"/>
                <w:szCs w:val="16"/>
                <w:rtl w:val="0"/>
              </w:rPr>
              <w:t xml:space="preserve">7.7</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7">
            <w:pPr>
              <w:widowControl w:val="0"/>
              <w:spacing w:after="0" w:before="0" w:line="276" w:lineRule="auto"/>
              <w:jc w:val="right"/>
              <w:rPr>
                <w:sz w:val="16"/>
                <w:szCs w:val="16"/>
              </w:rPr>
            </w:pPr>
            <w:r w:rsidDel="00000000" w:rsidR="00000000" w:rsidRPr="00000000">
              <w:rPr>
                <w:sz w:val="16"/>
                <w:szCs w:val="16"/>
                <w:rtl w:val="0"/>
              </w:rPr>
              <w:t xml:space="preserve">13.9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8">
            <w:pPr>
              <w:widowControl w:val="0"/>
              <w:spacing w:after="0" w:before="0" w:line="276" w:lineRule="auto"/>
              <w:jc w:val="right"/>
              <w:rPr>
                <w:sz w:val="16"/>
                <w:szCs w:val="16"/>
              </w:rPr>
            </w:pPr>
            <w:r w:rsidDel="00000000" w:rsidR="00000000" w:rsidRPr="00000000">
              <w:rPr>
                <w:sz w:val="16"/>
                <w:szCs w:val="16"/>
                <w:rtl w:val="0"/>
              </w:rPr>
              <w:t xml:space="preserve">16.5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9">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DA">
            <w:pPr>
              <w:widowControl w:val="0"/>
              <w:spacing w:after="0" w:before="0" w:line="276" w:lineRule="auto"/>
              <w:jc w:val="right"/>
              <w:rPr>
                <w:sz w:val="16"/>
                <w:szCs w:val="16"/>
              </w:rPr>
            </w:pPr>
            <w:r w:rsidDel="00000000" w:rsidR="00000000" w:rsidRPr="00000000">
              <w:rPr>
                <w:sz w:val="16"/>
                <w:szCs w:val="16"/>
                <w:rtl w:val="0"/>
              </w:rPr>
              <w:t xml:space="preserve">14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DB">
            <w:pPr>
              <w:widowControl w:val="0"/>
              <w:spacing w:after="0" w:before="0" w:line="276" w:lineRule="auto"/>
              <w:jc w:val="left"/>
              <w:rPr>
                <w:sz w:val="16"/>
                <w:szCs w:val="16"/>
              </w:rPr>
            </w:pPr>
            <w:r w:rsidDel="00000000" w:rsidR="00000000" w:rsidRPr="00000000">
              <w:rPr>
                <w:sz w:val="16"/>
                <w:szCs w:val="16"/>
                <w:rtl w:val="0"/>
              </w:rPr>
              <w:t xml:space="preserve">VO Frasin</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DC">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D">
            <w:pPr>
              <w:widowControl w:val="0"/>
              <w:spacing w:after="0" w:before="0" w:line="276" w:lineRule="auto"/>
              <w:jc w:val="center"/>
              <w:rPr>
                <w:sz w:val="16"/>
                <w:szCs w:val="16"/>
              </w:rPr>
            </w:pPr>
            <w:r w:rsidDel="00000000" w:rsidR="00000000" w:rsidRPr="00000000">
              <w:rPr>
                <w:sz w:val="16"/>
                <w:szCs w:val="16"/>
                <w:rtl w:val="0"/>
              </w:rPr>
              <w:t xml:space="preserve">4.9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E">
            <w:pPr>
              <w:widowControl w:val="0"/>
              <w:spacing w:after="0" w:before="0" w:line="276" w:lineRule="auto"/>
              <w:jc w:val="right"/>
              <w:rPr>
                <w:sz w:val="16"/>
                <w:szCs w:val="16"/>
              </w:rPr>
            </w:pPr>
            <w:r w:rsidDel="00000000" w:rsidR="00000000" w:rsidRPr="00000000">
              <w:rPr>
                <w:sz w:val="16"/>
                <w:szCs w:val="16"/>
                <w:rtl w:val="0"/>
              </w:rPr>
              <w:t xml:space="preserve">11.8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DF">
            <w:pPr>
              <w:widowControl w:val="0"/>
              <w:spacing w:after="0" w:before="0" w:line="276" w:lineRule="auto"/>
              <w:jc w:val="right"/>
              <w:rPr>
                <w:sz w:val="16"/>
                <w:szCs w:val="16"/>
              </w:rPr>
            </w:pPr>
            <w:r w:rsidDel="00000000" w:rsidR="00000000" w:rsidRPr="00000000">
              <w:rPr>
                <w:sz w:val="16"/>
                <w:szCs w:val="16"/>
                <w:rtl w:val="0"/>
              </w:rPr>
              <w:t xml:space="preserve">14.0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E0">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E1">
            <w:pPr>
              <w:widowControl w:val="0"/>
              <w:spacing w:after="0" w:before="0" w:line="276" w:lineRule="auto"/>
              <w:jc w:val="right"/>
              <w:rPr>
                <w:sz w:val="16"/>
                <w:szCs w:val="16"/>
              </w:rPr>
            </w:pPr>
            <w:r w:rsidDel="00000000" w:rsidR="00000000" w:rsidRPr="00000000">
              <w:rPr>
                <w:sz w:val="16"/>
                <w:szCs w:val="16"/>
                <w:rtl w:val="0"/>
              </w:rPr>
              <w:t xml:space="preserve">15</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E2">
            <w:pPr>
              <w:widowControl w:val="0"/>
              <w:spacing w:after="0" w:before="0" w:line="276" w:lineRule="auto"/>
              <w:jc w:val="left"/>
              <w:rPr>
                <w:sz w:val="16"/>
                <w:szCs w:val="16"/>
              </w:rPr>
            </w:pPr>
            <w:r w:rsidDel="00000000" w:rsidR="00000000" w:rsidRPr="00000000">
              <w:rPr>
                <w:sz w:val="16"/>
                <w:szCs w:val="16"/>
                <w:rtl w:val="0"/>
              </w:rPr>
              <w:t xml:space="preserve">VO Miercurea Ciuc</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E3">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E4">
            <w:pPr>
              <w:widowControl w:val="0"/>
              <w:spacing w:after="0" w:before="0" w:line="276" w:lineRule="auto"/>
              <w:jc w:val="center"/>
              <w:rPr>
                <w:sz w:val="16"/>
                <w:szCs w:val="16"/>
              </w:rPr>
            </w:pPr>
            <w:r w:rsidDel="00000000" w:rsidR="00000000" w:rsidRPr="00000000">
              <w:rPr>
                <w:sz w:val="16"/>
                <w:szCs w:val="16"/>
                <w:rtl w:val="0"/>
              </w:rPr>
              <w:t xml:space="preserve">7.4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E5">
            <w:pPr>
              <w:widowControl w:val="0"/>
              <w:spacing w:after="0" w:before="0" w:line="276" w:lineRule="auto"/>
              <w:jc w:val="right"/>
              <w:rPr>
                <w:sz w:val="16"/>
                <w:szCs w:val="16"/>
              </w:rPr>
            </w:pPr>
            <w:r w:rsidDel="00000000" w:rsidR="00000000" w:rsidRPr="00000000">
              <w:rPr>
                <w:sz w:val="16"/>
                <w:szCs w:val="16"/>
                <w:rtl w:val="0"/>
              </w:rPr>
              <w:t xml:space="preserve">13.3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E6">
            <w:pPr>
              <w:widowControl w:val="0"/>
              <w:spacing w:after="0" w:before="0" w:line="276" w:lineRule="auto"/>
              <w:jc w:val="right"/>
              <w:rPr>
                <w:sz w:val="16"/>
                <w:szCs w:val="16"/>
              </w:rPr>
            </w:pPr>
            <w:r w:rsidDel="00000000" w:rsidR="00000000" w:rsidRPr="00000000">
              <w:rPr>
                <w:sz w:val="16"/>
                <w:szCs w:val="16"/>
                <w:rtl w:val="0"/>
              </w:rPr>
              <w:t xml:space="preserve">15.9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E7">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E8">
            <w:pPr>
              <w:widowControl w:val="0"/>
              <w:spacing w:after="0" w:before="0" w:line="276" w:lineRule="auto"/>
              <w:jc w:val="right"/>
              <w:rPr>
                <w:sz w:val="16"/>
                <w:szCs w:val="16"/>
              </w:rPr>
            </w:pPr>
            <w:r w:rsidDel="00000000" w:rsidR="00000000" w:rsidRPr="00000000">
              <w:rPr>
                <w:sz w:val="16"/>
                <w:szCs w:val="16"/>
                <w:rtl w:val="0"/>
              </w:rPr>
              <w:t xml:space="preserve">16</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E9">
            <w:pPr>
              <w:widowControl w:val="0"/>
              <w:spacing w:after="0" w:before="0" w:line="276" w:lineRule="auto"/>
              <w:jc w:val="left"/>
              <w:rPr>
                <w:sz w:val="16"/>
                <w:szCs w:val="16"/>
              </w:rPr>
            </w:pPr>
            <w:r w:rsidDel="00000000" w:rsidR="00000000" w:rsidRPr="00000000">
              <w:rPr>
                <w:sz w:val="16"/>
                <w:szCs w:val="16"/>
                <w:rtl w:val="0"/>
              </w:rPr>
              <w:t xml:space="preserve">VO Băbeni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EA">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EB">
            <w:pPr>
              <w:widowControl w:val="0"/>
              <w:spacing w:after="0" w:before="0" w:line="276" w:lineRule="auto"/>
              <w:jc w:val="center"/>
              <w:rPr>
                <w:sz w:val="16"/>
                <w:szCs w:val="16"/>
              </w:rPr>
            </w:pPr>
            <w:r w:rsidDel="00000000" w:rsidR="00000000" w:rsidRPr="00000000">
              <w:rPr>
                <w:sz w:val="16"/>
                <w:szCs w:val="16"/>
                <w:rtl w:val="0"/>
              </w:rPr>
              <w:t xml:space="preserve">4.5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EC">
            <w:pPr>
              <w:widowControl w:val="0"/>
              <w:spacing w:after="0" w:before="0" w:line="276" w:lineRule="auto"/>
              <w:jc w:val="right"/>
              <w:rPr>
                <w:sz w:val="16"/>
                <w:szCs w:val="16"/>
              </w:rPr>
            </w:pPr>
            <w:r w:rsidDel="00000000" w:rsidR="00000000" w:rsidRPr="00000000">
              <w:rPr>
                <w:sz w:val="16"/>
                <w:szCs w:val="16"/>
                <w:rtl w:val="0"/>
              </w:rPr>
              <w:t xml:space="preserve">8.0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ED">
            <w:pPr>
              <w:widowControl w:val="0"/>
              <w:spacing w:after="0" w:before="0" w:line="276" w:lineRule="auto"/>
              <w:jc w:val="right"/>
              <w:rPr>
                <w:sz w:val="16"/>
                <w:szCs w:val="16"/>
              </w:rPr>
            </w:pPr>
            <w:r w:rsidDel="00000000" w:rsidR="00000000" w:rsidRPr="00000000">
              <w:rPr>
                <w:sz w:val="16"/>
                <w:szCs w:val="16"/>
                <w:rtl w:val="0"/>
              </w:rPr>
              <w:t xml:space="preserve">9.5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EE">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EF">
            <w:pPr>
              <w:widowControl w:val="0"/>
              <w:spacing w:after="0" w:before="0" w:line="276" w:lineRule="auto"/>
              <w:jc w:val="right"/>
              <w:rPr>
                <w:sz w:val="16"/>
                <w:szCs w:val="16"/>
              </w:rPr>
            </w:pPr>
            <w:r w:rsidDel="00000000" w:rsidR="00000000" w:rsidRPr="00000000">
              <w:rPr>
                <w:sz w:val="16"/>
                <w:szCs w:val="16"/>
                <w:rtl w:val="0"/>
              </w:rPr>
              <w:t xml:space="preserve">17</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F0">
            <w:pPr>
              <w:widowControl w:val="0"/>
              <w:spacing w:after="0" w:before="0" w:line="276" w:lineRule="auto"/>
              <w:jc w:val="left"/>
              <w:rPr>
                <w:sz w:val="16"/>
                <w:szCs w:val="16"/>
              </w:rPr>
            </w:pPr>
            <w:r w:rsidDel="00000000" w:rsidR="00000000" w:rsidRPr="00000000">
              <w:rPr>
                <w:sz w:val="16"/>
                <w:szCs w:val="16"/>
                <w:rtl w:val="0"/>
              </w:rPr>
              <w:t xml:space="preserve">VO Câmpulung Moldovenesc</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F1">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F2">
            <w:pPr>
              <w:widowControl w:val="0"/>
              <w:spacing w:after="0" w:before="0" w:line="276" w:lineRule="auto"/>
              <w:jc w:val="center"/>
              <w:rPr>
                <w:sz w:val="16"/>
                <w:szCs w:val="16"/>
              </w:rPr>
            </w:pPr>
            <w:r w:rsidDel="00000000" w:rsidR="00000000" w:rsidRPr="00000000">
              <w:rPr>
                <w:sz w:val="16"/>
                <w:szCs w:val="16"/>
                <w:rtl w:val="0"/>
              </w:rPr>
              <w:t xml:space="preserve">11.9</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F3">
            <w:pPr>
              <w:widowControl w:val="0"/>
              <w:spacing w:after="0" w:before="0" w:line="276" w:lineRule="auto"/>
              <w:jc w:val="right"/>
              <w:rPr>
                <w:sz w:val="16"/>
                <w:szCs w:val="16"/>
              </w:rPr>
            </w:pPr>
            <w:r w:rsidDel="00000000" w:rsidR="00000000" w:rsidRPr="00000000">
              <w:rPr>
                <w:sz w:val="16"/>
                <w:szCs w:val="16"/>
                <w:rtl w:val="0"/>
              </w:rPr>
              <w:t xml:space="preserve">28.5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F4">
            <w:pPr>
              <w:widowControl w:val="0"/>
              <w:spacing w:after="0" w:before="0" w:line="276" w:lineRule="auto"/>
              <w:jc w:val="right"/>
              <w:rPr>
                <w:sz w:val="16"/>
                <w:szCs w:val="16"/>
              </w:rPr>
            </w:pPr>
            <w:r w:rsidDel="00000000" w:rsidR="00000000" w:rsidRPr="00000000">
              <w:rPr>
                <w:sz w:val="16"/>
                <w:szCs w:val="16"/>
                <w:rtl w:val="0"/>
              </w:rPr>
              <w:t xml:space="preserve">34.0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F5">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F6">
            <w:pPr>
              <w:widowControl w:val="0"/>
              <w:spacing w:after="0" w:before="0" w:line="276" w:lineRule="auto"/>
              <w:jc w:val="right"/>
              <w:rPr>
                <w:sz w:val="16"/>
                <w:szCs w:val="16"/>
              </w:rPr>
            </w:pPr>
            <w:r w:rsidDel="00000000" w:rsidR="00000000" w:rsidRPr="00000000">
              <w:rPr>
                <w:sz w:val="16"/>
                <w:szCs w:val="16"/>
                <w:rtl w:val="0"/>
              </w:rPr>
              <w:t xml:space="preserve">18</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F7">
            <w:pPr>
              <w:widowControl w:val="0"/>
              <w:spacing w:after="0" w:before="0" w:line="276" w:lineRule="auto"/>
              <w:jc w:val="left"/>
              <w:rPr>
                <w:sz w:val="16"/>
                <w:szCs w:val="16"/>
              </w:rPr>
            </w:pPr>
            <w:r w:rsidDel="00000000" w:rsidR="00000000" w:rsidRPr="00000000">
              <w:rPr>
                <w:sz w:val="16"/>
                <w:szCs w:val="16"/>
                <w:rtl w:val="0"/>
              </w:rPr>
              <w:t xml:space="preserve">VO Sighișoara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F8">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F9">
            <w:pPr>
              <w:widowControl w:val="0"/>
              <w:spacing w:after="0" w:before="0" w:line="276" w:lineRule="auto"/>
              <w:jc w:val="center"/>
              <w:rPr>
                <w:sz w:val="16"/>
                <w:szCs w:val="16"/>
              </w:rPr>
            </w:pPr>
            <w:r w:rsidDel="00000000" w:rsidR="00000000" w:rsidRPr="00000000">
              <w:rPr>
                <w:sz w:val="16"/>
                <w:szCs w:val="16"/>
                <w:rtl w:val="0"/>
              </w:rPr>
              <w:t xml:space="preserve">9.0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FA">
            <w:pPr>
              <w:widowControl w:val="0"/>
              <w:spacing w:after="0" w:before="0" w:line="276" w:lineRule="auto"/>
              <w:jc w:val="right"/>
              <w:rPr>
                <w:sz w:val="16"/>
                <w:szCs w:val="16"/>
              </w:rPr>
            </w:pPr>
            <w:r w:rsidDel="00000000" w:rsidR="00000000" w:rsidRPr="00000000">
              <w:rPr>
                <w:sz w:val="16"/>
                <w:szCs w:val="16"/>
                <w:rtl w:val="0"/>
              </w:rPr>
              <w:t xml:space="preserve">21.5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FB">
            <w:pPr>
              <w:widowControl w:val="0"/>
              <w:spacing w:after="0" w:before="0" w:line="276" w:lineRule="auto"/>
              <w:jc w:val="right"/>
              <w:rPr>
                <w:sz w:val="16"/>
                <w:szCs w:val="16"/>
              </w:rPr>
            </w:pPr>
            <w:r w:rsidDel="00000000" w:rsidR="00000000" w:rsidRPr="00000000">
              <w:rPr>
                <w:sz w:val="16"/>
                <w:szCs w:val="16"/>
                <w:rtl w:val="0"/>
              </w:rPr>
              <w:t xml:space="preserve">25.6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8FC">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FD">
            <w:pPr>
              <w:widowControl w:val="0"/>
              <w:spacing w:after="0" w:before="0" w:line="276" w:lineRule="auto"/>
              <w:jc w:val="right"/>
              <w:rPr>
                <w:sz w:val="16"/>
                <w:szCs w:val="16"/>
              </w:rPr>
            </w:pPr>
            <w:r w:rsidDel="00000000" w:rsidR="00000000" w:rsidRPr="00000000">
              <w:rPr>
                <w:sz w:val="16"/>
                <w:szCs w:val="16"/>
                <w:rtl w:val="0"/>
              </w:rPr>
              <w:t xml:space="preserve">19</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FE">
            <w:pPr>
              <w:widowControl w:val="0"/>
              <w:spacing w:after="0" w:before="0" w:line="276" w:lineRule="auto"/>
              <w:jc w:val="left"/>
              <w:rPr>
                <w:sz w:val="16"/>
                <w:szCs w:val="16"/>
              </w:rPr>
            </w:pPr>
            <w:r w:rsidDel="00000000" w:rsidR="00000000" w:rsidRPr="00000000">
              <w:rPr>
                <w:sz w:val="16"/>
                <w:szCs w:val="16"/>
                <w:rtl w:val="0"/>
              </w:rPr>
              <w:t xml:space="preserve">VO Pucioasa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8FF">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0">
            <w:pPr>
              <w:widowControl w:val="0"/>
              <w:spacing w:after="0" w:before="0" w:line="276" w:lineRule="auto"/>
              <w:jc w:val="center"/>
              <w:rPr>
                <w:sz w:val="16"/>
                <w:szCs w:val="16"/>
              </w:rPr>
            </w:pPr>
            <w:r w:rsidDel="00000000" w:rsidR="00000000" w:rsidRPr="00000000">
              <w:rPr>
                <w:sz w:val="16"/>
                <w:szCs w:val="16"/>
                <w:rtl w:val="0"/>
              </w:rPr>
              <w:t xml:space="preserve">5.4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1">
            <w:pPr>
              <w:widowControl w:val="0"/>
              <w:spacing w:after="0" w:before="0" w:line="276" w:lineRule="auto"/>
              <w:jc w:val="right"/>
              <w:rPr>
                <w:sz w:val="16"/>
                <w:szCs w:val="16"/>
              </w:rPr>
            </w:pPr>
            <w:r w:rsidDel="00000000" w:rsidR="00000000" w:rsidRPr="00000000">
              <w:rPr>
                <w:sz w:val="16"/>
                <w:szCs w:val="16"/>
                <w:rtl w:val="0"/>
              </w:rPr>
              <w:t xml:space="preserve">13.0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2">
            <w:pPr>
              <w:widowControl w:val="0"/>
              <w:spacing w:after="0" w:before="0" w:line="276" w:lineRule="auto"/>
              <w:jc w:val="right"/>
              <w:rPr>
                <w:sz w:val="16"/>
                <w:szCs w:val="16"/>
              </w:rPr>
            </w:pPr>
            <w:r w:rsidDel="00000000" w:rsidR="00000000" w:rsidRPr="00000000">
              <w:rPr>
                <w:sz w:val="16"/>
                <w:szCs w:val="16"/>
                <w:rtl w:val="0"/>
              </w:rPr>
              <w:t xml:space="preserve">15.5</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3">
            <w:pPr>
              <w:widowControl w:val="0"/>
              <w:spacing w:after="0" w:before="0" w:line="276" w:lineRule="auto"/>
              <w:jc w:val="right"/>
              <w:rPr>
                <w:sz w:val="16"/>
                <w:szCs w:val="16"/>
              </w:rPr>
            </w:pPr>
            <w:r w:rsidDel="00000000" w:rsidR="00000000" w:rsidRPr="00000000">
              <w:rPr>
                <w:sz w:val="16"/>
                <w:szCs w:val="16"/>
                <w:rtl w:val="0"/>
              </w:rPr>
              <w:t xml:space="preserve">2.4</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04">
            <w:pPr>
              <w:widowControl w:val="0"/>
              <w:spacing w:after="0" w:before="0" w:line="276" w:lineRule="auto"/>
              <w:jc w:val="right"/>
              <w:rPr>
                <w:sz w:val="16"/>
                <w:szCs w:val="16"/>
              </w:rPr>
            </w:pPr>
            <w:r w:rsidDel="00000000" w:rsidR="00000000" w:rsidRPr="00000000">
              <w:rPr>
                <w:sz w:val="16"/>
                <w:szCs w:val="16"/>
                <w:rtl w:val="0"/>
              </w:rPr>
              <w:t xml:space="preserve">20</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05">
            <w:pPr>
              <w:widowControl w:val="0"/>
              <w:spacing w:after="0" w:before="0" w:line="276" w:lineRule="auto"/>
              <w:jc w:val="left"/>
              <w:rPr>
                <w:sz w:val="16"/>
                <w:szCs w:val="16"/>
              </w:rPr>
            </w:pPr>
            <w:r w:rsidDel="00000000" w:rsidR="00000000" w:rsidRPr="00000000">
              <w:rPr>
                <w:sz w:val="16"/>
                <w:szCs w:val="16"/>
                <w:rtl w:val="0"/>
              </w:rPr>
              <w:t xml:space="preserve">VO Vatra Dornei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06">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7">
            <w:pPr>
              <w:widowControl w:val="0"/>
              <w:spacing w:after="0" w:before="0" w:line="276" w:lineRule="auto"/>
              <w:jc w:val="center"/>
              <w:rPr>
                <w:sz w:val="16"/>
                <w:szCs w:val="16"/>
              </w:rPr>
            </w:pPr>
            <w:r w:rsidDel="00000000" w:rsidR="00000000" w:rsidRPr="00000000">
              <w:rPr>
                <w:sz w:val="16"/>
                <w:szCs w:val="16"/>
                <w:rtl w:val="0"/>
              </w:rPr>
              <w:t xml:space="preserve">3.8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8">
            <w:pPr>
              <w:widowControl w:val="0"/>
              <w:spacing w:after="0" w:before="0" w:line="276" w:lineRule="auto"/>
              <w:jc w:val="right"/>
              <w:rPr>
                <w:sz w:val="16"/>
                <w:szCs w:val="16"/>
              </w:rPr>
            </w:pPr>
            <w:r w:rsidDel="00000000" w:rsidR="00000000" w:rsidRPr="00000000">
              <w:rPr>
                <w:sz w:val="16"/>
                <w:szCs w:val="16"/>
                <w:rtl w:val="0"/>
              </w:rPr>
              <w:t xml:space="preserve">31.2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9">
            <w:pPr>
              <w:widowControl w:val="0"/>
              <w:spacing w:after="0" w:before="0" w:line="276" w:lineRule="auto"/>
              <w:jc w:val="right"/>
              <w:rPr>
                <w:sz w:val="16"/>
                <w:szCs w:val="16"/>
              </w:rPr>
            </w:pPr>
            <w:r w:rsidDel="00000000" w:rsidR="00000000" w:rsidRPr="00000000">
              <w:rPr>
                <w:sz w:val="16"/>
                <w:szCs w:val="16"/>
                <w:rtl w:val="0"/>
              </w:rPr>
              <w:t xml:space="preserve">37.1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A">
            <w:pPr>
              <w:widowControl w:val="0"/>
              <w:spacing w:after="0" w:before="0" w:line="276" w:lineRule="auto"/>
              <w:jc w:val="right"/>
              <w:rPr>
                <w:sz w:val="16"/>
                <w:szCs w:val="16"/>
              </w:rPr>
            </w:pPr>
            <w:r w:rsidDel="00000000" w:rsidR="00000000" w:rsidRPr="00000000">
              <w:rPr>
                <w:sz w:val="16"/>
                <w:szCs w:val="16"/>
                <w:rtl w:val="0"/>
              </w:rPr>
              <w:t xml:space="preserve">8.2</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0B">
            <w:pPr>
              <w:widowControl w:val="0"/>
              <w:spacing w:after="0" w:before="0" w:line="276" w:lineRule="auto"/>
              <w:jc w:val="right"/>
              <w:rPr>
                <w:sz w:val="16"/>
                <w:szCs w:val="16"/>
              </w:rPr>
            </w:pPr>
            <w:r w:rsidDel="00000000" w:rsidR="00000000" w:rsidRPr="00000000">
              <w:rPr>
                <w:sz w:val="16"/>
                <w:szCs w:val="16"/>
                <w:rtl w:val="0"/>
              </w:rPr>
              <w:t xml:space="preserve">21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0C">
            <w:pPr>
              <w:widowControl w:val="0"/>
              <w:spacing w:after="0" w:before="0" w:line="276" w:lineRule="auto"/>
              <w:jc w:val="left"/>
              <w:rPr>
                <w:sz w:val="16"/>
                <w:szCs w:val="16"/>
              </w:rPr>
            </w:pPr>
            <w:r w:rsidDel="00000000" w:rsidR="00000000" w:rsidRPr="00000000">
              <w:rPr>
                <w:sz w:val="16"/>
                <w:szCs w:val="16"/>
                <w:rtl w:val="0"/>
              </w:rPr>
              <w:t xml:space="preserve">VO Mangalia</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0D">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E">
            <w:pPr>
              <w:widowControl w:val="0"/>
              <w:spacing w:after="0" w:before="0" w:line="276" w:lineRule="auto"/>
              <w:jc w:val="center"/>
              <w:rPr>
                <w:sz w:val="16"/>
                <w:szCs w:val="16"/>
              </w:rPr>
            </w:pPr>
            <w:r w:rsidDel="00000000" w:rsidR="00000000" w:rsidRPr="00000000">
              <w:rPr>
                <w:sz w:val="16"/>
                <w:szCs w:val="16"/>
                <w:rtl w:val="0"/>
              </w:rPr>
              <w:t xml:space="preserve">6.2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0F">
            <w:pPr>
              <w:widowControl w:val="0"/>
              <w:spacing w:after="0" w:before="0" w:line="276" w:lineRule="auto"/>
              <w:jc w:val="right"/>
              <w:rPr>
                <w:sz w:val="16"/>
                <w:szCs w:val="16"/>
              </w:rPr>
            </w:pPr>
            <w:r w:rsidDel="00000000" w:rsidR="00000000" w:rsidRPr="00000000">
              <w:rPr>
                <w:sz w:val="16"/>
                <w:szCs w:val="16"/>
                <w:rtl w:val="0"/>
              </w:rPr>
              <w:t xml:space="preserve">11.2</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0">
            <w:pPr>
              <w:widowControl w:val="0"/>
              <w:spacing w:after="0" w:before="0" w:line="276" w:lineRule="auto"/>
              <w:jc w:val="right"/>
              <w:rPr>
                <w:sz w:val="16"/>
                <w:szCs w:val="16"/>
              </w:rPr>
            </w:pPr>
            <w:r w:rsidDel="00000000" w:rsidR="00000000" w:rsidRPr="00000000">
              <w:rPr>
                <w:sz w:val="16"/>
                <w:szCs w:val="16"/>
                <w:rtl w:val="0"/>
              </w:rPr>
              <w:t xml:space="preserve">13.3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1">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12">
            <w:pPr>
              <w:widowControl w:val="0"/>
              <w:spacing w:after="0" w:before="0" w:line="276" w:lineRule="auto"/>
              <w:jc w:val="right"/>
              <w:rPr>
                <w:sz w:val="16"/>
                <w:szCs w:val="16"/>
              </w:rPr>
            </w:pPr>
            <w:r w:rsidDel="00000000" w:rsidR="00000000" w:rsidRPr="00000000">
              <w:rPr>
                <w:sz w:val="16"/>
                <w:szCs w:val="16"/>
                <w:rtl w:val="0"/>
              </w:rPr>
              <w:t xml:space="preserve">22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13">
            <w:pPr>
              <w:widowControl w:val="0"/>
              <w:spacing w:after="0" w:before="0" w:line="276" w:lineRule="auto"/>
              <w:jc w:val="left"/>
              <w:rPr>
                <w:sz w:val="16"/>
                <w:szCs w:val="16"/>
              </w:rPr>
            </w:pPr>
            <w:r w:rsidDel="00000000" w:rsidR="00000000" w:rsidRPr="00000000">
              <w:rPr>
                <w:sz w:val="16"/>
                <w:szCs w:val="16"/>
                <w:rtl w:val="0"/>
              </w:rPr>
              <w:t xml:space="preserve">VO Tg. Mureș</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14">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5">
            <w:pPr>
              <w:widowControl w:val="0"/>
              <w:spacing w:after="0" w:before="0" w:line="276" w:lineRule="auto"/>
              <w:jc w:val="center"/>
              <w:rPr>
                <w:sz w:val="16"/>
                <w:szCs w:val="16"/>
              </w:rPr>
            </w:pPr>
            <w:r w:rsidDel="00000000" w:rsidR="00000000" w:rsidRPr="00000000">
              <w:rPr>
                <w:sz w:val="16"/>
                <w:szCs w:val="16"/>
                <w:rtl w:val="0"/>
              </w:rPr>
              <w:t xml:space="preserve">11.6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6">
            <w:pPr>
              <w:widowControl w:val="0"/>
              <w:spacing w:after="0" w:before="0" w:line="276" w:lineRule="auto"/>
              <w:jc w:val="right"/>
              <w:rPr>
                <w:sz w:val="16"/>
                <w:szCs w:val="16"/>
              </w:rPr>
            </w:pPr>
            <w:r w:rsidDel="00000000" w:rsidR="00000000" w:rsidRPr="00000000">
              <w:rPr>
                <w:sz w:val="16"/>
                <w:szCs w:val="16"/>
                <w:rtl w:val="0"/>
              </w:rPr>
              <w:t xml:space="preserve">62.0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7">
            <w:pPr>
              <w:widowControl w:val="0"/>
              <w:spacing w:after="0" w:before="0" w:line="276" w:lineRule="auto"/>
              <w:jc w:val="right"/>
              <w:rPr>
                <w:sz w:val="16"/>
                <w:szCs w:val="16"/>
              </w:rPr>
            </w:pPr>
            <w:r w:rsidDel="00000000" w:rsidR="00000000" w:rsidRPr="00000000">
              <w:rPr>
                <w:sz w:val="16"/>
                <w:szCs w:val="16"/>
                <w:rtl w:val="0"/>
              </w:rPr>
              <w:t xml:space="preserve">73.8</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8">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19">
            <w:pPr>
              <w:widowControl w:val="0"/>
              <w:spacing w:after="0" w:before="0" w:line="276" w:lineRule="auto"/>
              <w:jc w:val="right"/>
              <w:rPr>
                <w:sz w:val="16"/>
                <w:szCs w:val="16"/>
              </w:rPr>
            </w:pPr>
            <w:r w:rsidDel="00000000" w:rsidR="00000000" w:rsidRPr="00000000">
              <w:rPr>
                <w:sz w:val="16"/>
                <w:szCs w:val="16"/>
                <w:rtl w:val="0"/>
              </w:rPr>
              <w:t xml:space="preserve">23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1A">
            <w:pPr>
              <w:widowControl w:val="0"/>
              <w:spacing w:after="0" w:before="0" w:line="276" w:lineRule="auto"/>
              <w:jc w:val="left"/>
              <w:rPr>
                <w:sz w:val="16"/>
                <w:szCs w:val="16"/>
              </w:rPr>
            </w:pPr>
            <w:r w:rsidDel="00000000" w:rsidR="00000000" w:rsidRPr="00000000">
              <w:rPr>
                <w:sz w:val="16"/>
                <w:szCs w:val="16"/>
                <w:rtl w:val="0"/>
              </w:rPr>
              <w:t xml:space="preserve">VO Sebeș</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1B">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C">
            <w:pPr>
              <w:widowControl w:val="0"/>
              <w:spacing w:after="0" w:before="0" w:line="276" w:lineRule="auto"/>
              <w:jc w:val="center"/>
              <w:rPr>
                <w:sz w:val="16"/>
                <w:szCs w:val="16"/>
              </w:rPr>
            </w:pPr>
            <w:r w:rsidDel="00000000" w:rsidR="00000000" w:rsidRPr="00000000">
              <w:rPr>
                <w:sz w:val="16"/>
                <w:szCs w:val="16"/>
                <w:rtl w:val="0"/>
              </w:rPr>
              <w:t xml:space="preserve">3.4</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D">
            <w:pPr>
              <w:widowControl w:val="0"/>
              <w:spacing w:after="0" w:before="0" w:line="276" w:lineRule="auto"/>
              <w:jc w:val="right"/>
              <w:rPr>
                <w:sz w:val="16"/>
                <w:szCs w:val="16"/>
              </w:rPr>
            </w:pPr>
            <w:r w:rsidDel="00000000" w:rsidR="00000000" w:rsidRPr="00000000">
              <w:rPr>
                <w:sz w:val="16"/>
                <w:szCs w:val="16"/>
                <w:rtl w:val="0"/>
              </w:rPr>
              <w:t xml:space="preserve">6.1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E">
            <w:pPr>
              <w:widowControl w:val="0"/>
              <w:spacing w:after="0" w:before="0" w:line="276" w:lineRule="auto"/>
              <w:jc w:val="right"/>
              <w:rPr>
                <w:sz w:val="16"/>
                <w:szCs w:val="16"/>
              </w:rPr>
            </w:pPr>
            <w:r w:rsidDel="00000000" w:rsidR="00000000" w:rsidRPr="00000000">
              <w:rPr>
                <w:sz w:val="16"/>
                <w:szCs w:val="16"/>
                <w:rtl w:val="0"/>
              </w:rPr>
              <w:t xml:space="preserve">7.3</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1F">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20">
            <w:pPr>
              <w:widowControl w:val="0"/>
              <w:spacing w:after="0" w:before="0" w:line="276" w:lineRule="auto"/>
              <w:jc w:val="right"/>
              <w:rPr>
                <w:sz w:val="16"/>
                <w:szCs w:val="16"/>
              </w:rPr>
            </w:pPr>
            <w:r w:rsidDel="00000000" w:rsidR="00000000" w:rsidRPr="00000000">
              <w:rPr>
                <w:sz w:val="16"/>
                <w:szCs w:val="16"/>
                <w:rtl w:val="0"/>
              </w:rPr>
              <w:t xml:space="preserve">24</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21">
            <w:pPr>
              <w:widowControl w:val="0"/>
              <w:spacing w:after="0" w:before="0" w:line="276" w:lineRule="auto"/>
              <w:jc w:val="left"/>
              <w:rPr>
                <w:sz w:val="16"/>
                <w:szCs w:val="16"/>
              </w:rPr>
            </w:pPr>
            <w:r w:rsidDel="00000000" w:rsidR="00000000" w:rsidRPr="00000000">
              <w:rPr>
                <w:sz w:val="16"/>
                <w:szCs w:val="16"/>
                <w:rtl w:val="0"/>
              </w:rPr>
              <w:t xml:space="preserve">VO Valea lui Mihai</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3922">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23">
            <w:pPr>
              <w:widowControl w:val="0"/>
              <w:spacing w:after="0" w:before="0" w:line="276" w:lineRule="auto"/>
              <w:jc w:val="center"/>
              <w:rPr>
                <w:sz w:val="16"/>
                <w:szCs w:val="16"/>
              </w:rPr>
            </w:pPr>
            <w:r w:rsidDel="00000000" w:rsidR="00000000" w:rsidRPr="00000000">
              <w:rPr>
                <w:sz w:val="16"/>
                <w:szCs w:val="16"/>
                <w:rtl w:val="0"/>
              </w:rPr>
              <w:t xml:space="preserve">7.0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24">
            <w:pPr>
              <w:widowControl w:val="0"/>
              <w:spacing w:after="0" w:before="0" w:line="276" w:lineRule="auto"/>
              <w:jc w:val="right"/>
              <w:rPr>
                <w:sz w:val="16"/>
                <w:szCs w:val="16"/>
              </w:rPr>
            </w:pPr>
            <w:r w:rsidDel="00000000" w:rsidR="00000000" w:rsidRPr="00000000">
              <w:rPr>
                <w:sz w:val="16"/>
                <w:szCs w:val="16"/>
                <w:rtl w:val="0"/>
              </w:rPr>
              <w:t xml:space="preserve">12.6</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25">
            <w:pPr>
              <w:widowControl w:val="0"/>
              <w:spacing w:after="0" w:before="0" w:line="276" w:lineRule="auto"/>
              <w:jc w:val="right"/>
              <w:rPr>
                <w:sz w:val="16"/>
                <w:szCs w:val="16"/>
              </w:rPr>
            </w:pPr>
            <w:r w:rsidDel="00000000" w:rsidR="00000000" w:rsidRPr="00000000">
              <w:rPr>
                <w:sz w:val="16"/>
                <w:szCs w:val="16"/>
                <w:rtl w:val="0"/>
              </w:rPr>
              <w:t xml:space="preserve">15.0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vAlign w:val="bottom"/>
          </w:tcPr>
          <w:p w:rsidR="00000000" w:rsidDel="00000000" w:rsidP="00000000" w:rsidRDefault="00000000" w:rsidRPr="00000000" w14:paraId="00003926">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3927">
            <w:pPr>
              <w:widowControl w:val="0"/>
              <w:spacing w:after="0" w:before="0" w:line="276" w:lineRule="auto"/>
              <w:jc w:val="left"/>
              <w:rPr>
                <w:sz w:val="16"/>
                <w:szCs w:val="16"/>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3928">
            <w:pPr>
              <w:widowControl w:val="0"/>
              <w:spacing w:after="0" w:before="0" w:line="276" w:lineRule="auto"/>
              <w:jc w:val="left"/>
              <w:rPr>
                <w:sz w:val="16"/>
                <w:szCs w:val="16"/>
              </w:rPr>
            </w:pPr>
            <w:r w:rsidDel="00000000" w:rsidR="00000000" w:rsidRPr="00000000">
              <w:rPr>
                <w:b w:val="1"/>
                <w:sz w:val="16"/>
                <w:szCs w:val="16"/>
                <w:rtl w:val="0"/>
              </w:rPr>
              <w:t xml:space="preserve">Total variante de ocolire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3929">
            <w:pPr>
              <w:widowControl w:val="0"/>
              <w:spacing w:after="0" w:before="0" w:line="276" w:lineRule="auto"/>
              <w:jc w:val="left"/>
              <w:rPr>
                <w:sz w:val="16"/>
                <w:szCs w:val="16"/>
              </w:rPr>
            </w:pPr>
            <w:r w:rsidDel="00000000" w:rsidR="00000000" w:rsidRPr="00000000">
              <w:rPr>
                <w:b w:val="1"/>
                <w:sz w:val="16"/>
                <w:szCs w:val="16"/>
                <w:rtl w:val="0"/>
              </w:rPr>
              <w:t xml:space="preserve">24 proiecte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392A">
            <w:pPr>
              <w:widowControl w:val="0"/>
              <w:spacing w:after="0" w:before="0" w:line="276" w:lineRule="auto"/>
              <w:jc w:val="center"/>
              <w:rPr>
                <w:sz w:val="16"/>
                <w:szCs w:val="16"/>
              </w:rPr>
            </w:pPr>
            <w:r w:rsidDel="00000000" w:rsidR="00000000" w:rsidRPr="00000000">
              <w:rPr>
                <w:b w:val="1"/>
                <w:sz w:val="16"/>
                <w:szCs w:val="16"/>
                <w:rtl w:val="0"/>
              </w:rPr>
              <w:t xml:space="preserve">217.1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392B">
            <w:pPr>
              <w:widowControl w:val="0"/>
              <w:spacing w:after="0" w:before="0" w:line="276" w:lineRule="auto"/>
              <w:jc w:val="right"/>
              <w:rPr>
                <w:sz w:val="16"/>
                <w:szCs w:val="16"/>
              </w:rPr>
            </w:pPr>
            <w:r w:rsidDel="00000000" w:rsidR="00000000" w:rsidRPr="00000000">
              <w:rPr>
                <w:b w:val="1"/>
                <w:sz w:val="16"/>
                <w:szCs w:val="16"/>
                <w:rtl w:val="0"/>
              </w:rPr>
              <w:t xml:space="preserve">574.0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392C">
            <w:pPr>
              <w:widowControl w:val="0"/>
              <w:spacing w:after="0" w:before="0" w:line="276" w:lineRule="auto"/>
              <w:jc w:val="right"/>
              <w:rPr>
                <w:sz w:val="16"/>
                <w:szCs w:val="16"/>
              </w:rPr>
            </w:pPr>
            <w:r w:rsidDel="00000000" w:rsidR="00000000" w:rsidRPr="00000000">
              <w:rPr>
                <w:b w:val="1"/>
                <w:sz w:val="16"/>
                <w:szCs w:val="16"/>
                <w:rtl w:val="0"/>
              </w:rPr>
              <w:t xml:space="preserve">683.1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bottom"/>
          </w:tcPr>
          <w:p w:rsidR="00000000" w:rsidDel="00000000" w:rsidP="00000000" w:rsidRDefault="00000000" w:rsidRPr="00000000" w14:paraId="0000392D">
            <w:pPr>
              <w:widowControl w:val="0"/>
              <w:spacing w:after="0" w:before="0" w:line="276" w:lineRule="auto"/>
              <w:jc w:val="right"/>
              <w:rPr>
                <w:sz w:val="16"/>
                <w:szCs w:val="16"/>
              </w:rPr>
            </w:pPr>
            <w:r w:rsidDel="00000000" w:rsidR="00000000" w:rsidRPr="00000000">
              <w:rPr>
                <w:b w:val="1"/>
                <w:sz w:val="16"/>
                <w:szCs w:val="16"/>
                <w:rtl w:val="0"/>
              </w:rPr>
              <w:t xml:space="preserve">2.6</w:t>
            </w:r>
            <w:r w:rsidDel="00000000" w:rsidR="00000000" w:rsidRPr="00000000">
              <w:rPr>
                <w:rtl w:val="0"/>
              </w:rPr>
            </w:r>
          </w:p>
        </w:tc>
      </w:tr>
    </w:tbl>
    <w:sdt>
      <w:sdtPr>
        <w:tag w:val="goog_rdk_125"/>
      </w:sdtPr>
      <w:sdtContent>
        <w:p w:rsidR="00000000" w:rsidDel="00000000" w:rsidP="00000000" w:rsidRDefault="00000000" w:rsidRPr="00000000" w14:paraId="0000392E">
          <w:pPr>
            <w:spacing w:after="0" w:before="0" w:line="240" w:lineRule="auto"/>
            <w:jc w:val="left"/>
            <w:rPr>
              <w:b w:val="1"/>
              <w:i w:val="1"/>
              <w:sz w:val="22"/>
              <w:szCs w:val="22"/>
            </w:rPr>
          </w:pPr>
          <w:r w:rsidDel="00000000" w:rsidR="00000000" w:rsidRPr="00000000">
            <w:rPr>
              <w:rtl w:val="0"/>
            </w:rPr>
          </w:r>
        </w:p>
      </w:sdtContent>
    </w:sdt>
    <w:p w:rsidR="00000000" w:rsidDel="00000000" w:rsidP="00000000" w:rsidRDefault="00000000" w:rsidRPr="00000000" w14:paraId="0000392F">
      <w:pPr>
        <w:spacing w:after="0" w:line="240" w:lineRule="auto"/>
        <w:rPr>
          <w:sz w:val="22"/>
          <w:szCs w:val="22"/>
        </w:rPr>
      </w:pPr>
      <w:r w:rsidDel="00000000" w:rsidR="00000000" w:rsidRPr="00000000">
        <w:rPr>
          <w:rtl w:val="0"/>
        </w:rPr>
      </w:r>
    </w:p>
    <w:sdt>
      <w:sdtPr>
        <w:tag w:val="goog_rdk_126"/>
      </w:sdtPr>
      <w:sdtContent>
        <w:p w:rsidR="00000000" w:rsidDel="00000000" w:rsidP="00000000" w:rsidRDefault="00000000" w:rsidRPr="00000000" w14:paraId="00003930">
          <w:pPr>
            <w:spacing w:after="0" w:before="0" w:line="240" w:lineRule="auto"/>
            <w:jc w:val="center"/>
            <w:rPr>
              <w:b w:val="1"/>
              <w:i w:val="1"/>
              <w:sz w:val="22"/>
              <w:szCs w:val="22"/>
            </w:rPr>
          </w:pPr>
          <w:r w:rsidDel="00000000" w:rsidR="00000000" w:rsidRPr="00000000">
            <w:rPr>
              <w:b w:val="1"/>
              <w:i w:val="1"/>
              <w:sz w:val="22"/>
              <w:szCs w:val="22"/>
              <w:rtl w:val="0"/>
            </w:rPr>
            <w:t xml:space="preserve">Tabel 3.13. Proiecte finanțabile POT localizate pe rețeaua secundară (variante de ocolire regionale)</w:t>
          </w:r>
        </w:p>
      </w:sdtContent>
    </w:sdt>
    <w:tbl>
      <w:tblPr>
        <w:tblStyle w:val="Table110"/>
        <w:tblW w:w="942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05"/>
        <w:gridCol w:w="2700"/>
        <w:gridCol w:w="1740"/>
        <w:gridCol w:w="810"/>
        <w:gridCol w:w="1410"/>
        <w:gridCol w:w="1245"/>
        <w:gridCol w:w="1110"/>
        <w:tblGridChange w:id="0">
          <w:tblGrid>
            <w:gridCol w:w="405"/>
            <w:gridCol w:w="2700"/>
            <w:gridCol w:w="1740"/>
            <w:gridCol w:w="810"/>
            <w:gridCol w:w="1410"/>
            <w:gridCol w:w="1245"/>
            <w:gridCol w:w="1110"/>
          </w:tblGrid>
        </w:tblGridChange>
      </w:tblGrid>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931">
            <w:pPr>
              <w:widowControl w:val="0"/>
              <w:spacing w:after="0" w:before="0" w:line="240" w:lineRule="auto"/>
              <w:jc w:val="center"/>
              <w:rPr>
                <w:sz w:val="16"/>
                <w:szCs w:val="16"/>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932">
            <w:pPr>
              <w:widowControl w:val="0"/>
              <w:spacing w:after="0" w:before="0" w:line="240" w:lineRule="auto"/>
              <w:jc w:val="center"/>
              <w:rPr>
                <w:b w:val="1"/>
                <w:sz w:val="16"/>
                <w:szCs w:val="16"/>
              </w:rPr>
            </w:pPr>
            <w:r w:rsidDel="00000000" w:rsidR="00000000" w:rsidRPr="00000000">
              <w:rPr>
                <w:b w:val="1"/>
                <w:sz w:val="16"/>
                <w:szCs w:val="16"/>
                <w:rtl w:val="0"/>
              </w:rPr>
              <w:t xml:space="preserve">Proiect rețea secundară</w:t>
            </w:r>
          </w:p>
          <w:p w:rsidR="00000000" w:rsidDel="00000000" w:rsidP="00000000" w:rsidRDefault="00000000" w:rsidRPr="00000000" w14:paraId="00003933">
            <w:pPr>
              <w:widowControl w:val="0"/>
              <w:spacing w:after="0" w:before="0" w:line="240" w:lineRule="auto"/>
              <w:jc w:val="center"/>
              <w:rPr>
                <w:sz w:val="16"/>
                <w:szCs w:val="16"/>
              </w:rPr>
            </w:pPr>
            <w:r w:rsidDel="00000000" w:rsidR="00000000" w:rsidRPr="00000000">
              <w:rPr>
                <w:b w:val="1"/>
                <w:sz w:val="16"/>
                <w:szCs w:val="16"/>
                <w:rtl w:val="0"/>
              </w:rPr>
              <w:t xml:space="preserve">(Variante de ocolire regionale)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934">
            <w:pPr>
              <w:widowControl w:val="0"/>
              <w:spacing w:after="0" w:before="0" w:line="240" w:lineRule="auto"/>
              <w:jc w:val="center"/>
              <w:rPr>
                <w:sz w:val="16"/>
                <w:szCs w:val="16"/>
              </w:rPr>
            </w:pPr>
            <w:r w:rsidDel="00000000" w:rsidR="00000000" w:rsidRPr="00000000">
              <w:rPr>
                <w:b w:val="1"/>
                <w:sz w:val="16"/>
                <w:szCs w:val="16"/>
                <w:rtl w:val="0"/>
              </w:rPr>
              <w:t xml:space="preserve">Tip intervenție</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935">
            <w:pPr>
              <w:widowControl w:val="0"/>
              <w:spacing w:after="0" w:before="0" w:line="240" w:lineRule="auto"/>
              <w:jc w:val="center"/>
              <w:rPr>
                <w:sz w:val="16"/>
                <w:szCs w:val="16"/>
              </w:rPr>
            </w:pPr>
            <w:r w:rsidDel="00000000" w:rsidR="00000000" w:rsidRPr="00000000">
              <w:rPr>
                <w:b w:val="1"/>
                <w:sz w:val="16"/>
                <w:szCs w:val="16"/>
                <w:rtl w:val="0"/>
              </w:rPr>
              <w:t xml:space="preserve">Lungime (km)</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936">
            <w:pPr>
              <w:widowControl w:val="0"/>
              <w:spacing w:after="0" w:before="0" w:line="240" w:lineRule="auto"/>
              <w:jc w:val="center"/>
              <w:rPr>
                <w:b w:val="1"/>
                <w:sz w:val="16"/>
                <w:szCs w:val="16"/>
              </w:rPr>
            </w:pPr>
            <w:r w:rsidDel="00000000" w:rsidR="00000000" w:rsidRPr="00000000">
              <w:rPr>
                <w:b w:val="1"/>
                <w:sz w:val="16"/>
                <w:szCs w:val="16"/>
                <w:rtl w:val="0"/>
              </w:rPr>
              <w:t xml:space="preserve">Cost estimat</w:t>
            </w:r>
          </w:p>
          <w:p w:rsidR="00000000" w:rsidDel="00000000" w:rsidP="00000000" w:rsidRDefault="00000000" w:rsidRPr="00000000" w14:paraId="00003937">
            <w:pPr>
              <w:widowControl w:val="0"/>
              <w:spacing w:after="0" w:before="0" w:line="240" w:lineRule="auto"/>
              <w:jc w:val="center"/>
              <w:rPr>
                <w:sz w:val="16"/>
                <w:szCs w:val="16"/>
              </w:rPr>
            </w:pPr>
            <w:r w:rsidDel="00000000" w:rsidR="00000000" w:rsidRPr="00000000">
              <w:rPr>
                <w:b w:val="1"/>
                <w:sz w:val="16"/>
                <w:szCs w:val="16"/>
                <w:rtl w:val="0"/>
              </w:rPr>
              <w:t xml:space="preserve"> (mi.EUR fără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938">
            <w:pPr>
              <w:widowControl w:val="0"/>
              <w:spacing w:after="0" w:before="0" w:line="240" w:lineRule="auto"/>
              <w:jc w:val="center"/>
              <w:rPr>
                <w:b w:val="1"/>
                <w:sz w:val="16"/>
                <w:szCs w:val="16"/>
              </w:rPr>
            </w:pPr>
            <w:r w:rsidDel="00000000" w:rsidR="00000000" w:rsidRPr="00000000">
              <w:rPr>
                <w:b w:val="1"/>
                <w:sz w:val="16"/>
                <w:szCs w:val="16"/>
                <w:rtl w:val="0"/>
              </w:rPr>
              <w:t xml:space="preserve">Cost est.mat </w:t>
            </w:r>
          </w:p>
          <w:p w:rsidR="00000000" w:rsidDel="00000000" w:rsidP="00000000" w:rsidRDefault="00000000" w:rsidRPr="00000000" w14:paraId="00003939">
            <w:pPr>
              <w:widowControl w:val="0"/>
              <w:spacing w:after="0" w:before="0" w:line="240" w:lineRule="auto"/>
              <w:jc w:val="center"/>
              <w:rPr>
                <w:sz w:val="16"/>
                <w:szCs w:val="16"/>
              </w:rPr>
            </w:pPr>
            <w:r w:rsidDel="00000000" w:rsidR="00000000" w:rsidRPr="00000000">
              <w:rPr>
                <w:b w:val="1"/>
                <w:sz w:val="16"/>
                <w:szCs w:val="16"/>
                <w:rtl w:val="0"/>
              </w:rPr>
              <w:t xml:space="preserve">(mil.</w:t>
            </w:r>
            <w:r w:rsidDel="00000000" w:rsidR="00000000" w:rsidRPr="00000000">
              <w:rPr>
                <w:b w:val="1"/>
                <w:sz w:val="16"/>
                <w:szCs w:val="16"/>
                <w:rtl w:val="0"/>
              </w:rPr>
              <w:t xml:space="preserve">EUR</w:t>
            </w:r>
            <w:r w:rsidDel="00000000" w:rsidR="00000000" w:rsidRPr="00000000">
              <w:rPr>
                <w:b w:val="1"/>
                <w:sz w:val="16"/>
                <w:szCs w:val="16"/>
                <w:rtl w:val="0"/>
              </w:rPr>
              <w:t xml:space="preserve"> cu TVA)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0.0" w:type="dxa"/>
              <w:left w:w="40.0" w:type="dxa"/>
              <w:bottom w:w="0.0" w:type="dxa"/>
              <w:right w:w="40.0" w:type="dxa"/>
            </w:tcMar>
            <w:vAlign w:val="center"/>
          </w:tcPr>
          <w:p w:rsidR="00000000" w:rsidDel="00000000" w:rsidP="00000000" w:rsidRDefault="00000000" w:rsidRPr="00000000" w14:paraId="0000393A">
            <w:pPr>
              <w:widowControl w:val="0"/>
              <w:spacing w:after="0" w:before="0" w:line="240" w:lineRule="auto"/>
              <w:jc w:val="center"/>
              <w:rPr>
                <w:sz w:val="16"/>
                <w:szCs w:val="16"/>
              </w:rPr>
            </w:pPr>
            <w:r w:rsidDel="00000000" w:rsidR="00000000" w:rsidRPr="00000000">
              <w:rPr>
                <w:b w:val="1"/>
                <w:sz w:val="16"/>
                <w:szCs w:val="16"/>
                <w:rtl w:val="0"/>
              </w:rPr>
              <w:t xml:space="preserve">Cost mediu (mil.</w:t>
            </w:r>
            <w:r w:rsidDel="00000000" w:rsidR="00000000" w:rsidRPr="00000000">
              <w:rPr>
                <w:b w:val="1"/>
                <w:sz w:val="16"/>
                <w:szCs w:val="16"/>
                <w:rtl w:val="0"/>
              </w:rPr>
              <w:t xml:space="preserve">EUR</w:t>
            </w:r>
            <w:r w:rsidDel="00000000" w:rsidR="00000000" w:rsidRPr="00000000">
              <w:rPr>
                <w:b w:val="1"/>
                <w:sz w:val="16"/>
                <w:szCs w:val="16"/>
                <w:rtl w:val="0"/>
              </w:rPr>
              <w:t xml:space="preserve">/ km)</w:t>
            </w:r>
            <w:r w:rsidDel="00000000" w:rsidR="00000000" w:rsidRPr="00000000">
              <w:rPr>
                <w:rtl w:val="0"/>
              </w:rPr>
            </w:r>
          </w:p>
        </w:tc>
      </w:tr>
      <w:tr>
        <w:trPr>
          <w:cantSplit w:val="0"/>
          <w:trHeight w:val="283.46456692913387"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3B">
            <w:pPr>
              <w:widowControl w:val="0"/>
              <w:spacing w:after="0" w:before="0" w:line="276" w:lineRule="auto"/>
              <w:jc w:val="right"/>
              <w:rPr>
                <w:sz w:val="16"/>
                <w:szCs w:val="16"/>
              </w:rPr>
            </w:pPr>
            <w:r w:rsidDel="00000000" w:rsidR="00000000" w:rsidRPr="00000000">
              <w:rPr>
                <w:sz w:val="16"/>
                <w:szCs w:val="16"/>
                <w:rtl w:val="0"/>
              </w:rPr>
              <w:t xml:space="preserve">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3C">
            <w:pPr>
              <w:widowControl w:val="0"/>
              <w:spacing w:after="0" w:before="0" w:line="276" w:lineRule="auto"/>
              <w:jc w:val="left"/>
              <w:rPr>
                <w:sz w:val="16"/>
                <w:szCs w:val="16"/>
              </w:rPr>
            </w:pPr>
            <w:r w:rsidDel="00000000" w:rsidR="00000000" w:rsidRPr="00000000">
              <w:rPr>
                <w:sz w:val="16"/>
                <w:szCs w:val="16"/>
                <w:rtl w:val="0"/>
              </w:rPr>
              <w:t xml:space="preserve">VO Arad (Reg. Dezvoltare V)</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3D">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3E">
            <w:pPr>
              <w:widowControl w:val="0"/>
              <w:spacing w:after="0" w:before="0" w:line="276" w:lineRule="auto"/>
              <w:jc w:val="center"/>
              <w:rPr>
                <w:sz w:val="16"/>
                <w:szCs w:val="16"/>
              </w:rPr>
            </w:pPr>
            <w:r w:rsidDel="00000000" w:rsidR="00000000" w:rsidRPr="00000000">
              <w:rPr>
                <w:sz w:val="16"/>
                <w:szCs w:val="16"/>
                <w:rtl w:val="0"/>
              </w:rPr>
              <w:t xml:space="preserve">11.0</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3F">
            <w:pPr>
              <w:widowControl w:val="0"/>
              <w:spacing w:after="0" w:before="0" w:line="276" w:lineRule="auto"/>
              <w:jc w:val="right"/>
              <w:rPr>
                <w:sz w:val="16"/>
                <w:szCs w:val="16"/>
              </w:rPr>
            </w:pPr>
            <w:r w:rsidDel="00000000" w:rsidR="00000000" w:rsidRPr="00000000">
              <w:rPr>
                <w:sz w:val="16"/>
                <w:szCs w:val="16"/>
                <w:rtl w:val="0"/>
              </w:rPr>
              <w:t xml:space="preserve">29.5</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0">
            <w:pPr>
              <w:widowControl w:val="0"/>
              <w:spacing w:after="0" w:before="0" w:line="276" w:lineRule="auto"/>
              <w:jc w:val="right"/>
              <w:rPr>
                <w:sz w:val="16"/>
                <w:szCs w:val="16"/>
              </w:rPr>
            </w:pPr>
            <w:r w:rsidDel="00000000" w:rsidR="00000000" w:rsidRPr="00000000">
              <w:rPr>
                <w:sz w:val="16"/>
                <w:szCs w:val="16"/>
                <w:rtl w:val="0"/>
              </w:rPr>
              <w:t xml:space="preserve">35.1</w:t>
            </w:r>
          </w:p>
        </w:tc>
        <w:tc>
          <w:tcPr>
            <w:tcBorders>
              <w:top w:color="000000"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1">
            <w:pPr>
              <w:widowControl w:val="0"/>
              <w:spacing w:after="0" w:before="0" w:line="276" w:lineRule="auto"/>
              <w:jc w:val="right"/>
              <w:rPr>
                <w:sz w:val="16"/>
                <w:szCs w:val="16"/>
              </w:rPr>
            </w:pPr>
            <w:r w:rsidDel="00000000" w:rsidR="00000000" w:rsidRPr="00000000">
              <w:rPr>
                <w:sz w:val="16"/>
                <w:szCs w:val="16"/>
                <w:rtl w:val="0"/>
              </w:rPr>
              <w:t xml:space="preserve">2.7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2">
            <w:pPr>
              <w:widowControl w:val="0"/>
              <w:spacing w:after="0" w:before="0" w:line="276" w:lineRule="auto"/>
              <w:jc w:val="right"/>
              <w:rPr>
                <w:sz w:val="16"/>
                <w:szCs w:val="16"/>
              </w:rPr>
            </w:pPr>
            <w:r w:rsidDel="00000000" w:rsidR="00000000" w:rsidRPr="00000000">
              <w:rPr>
                <w:sz w:val="16"/>
                <w:szCs w:val="16"/>
                <w:rtl w:val="0"/>
              </w:rPr>
              <w:t xml:space="preserve">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3">
            <w:pPr>
              <w:widowControl w:val="0"/>
              <w:spacing w:after="0" w:before="0" w:line="276" w:lineRule="auto"/>
              <w:jc w:val="left"/>
              <w:rPr>
                <w:sz w:val="16"/>
                <w:szCs w:val="16"/>
              </w:rPr>
            </w:pPr>
            <w:r w:rsidDel="00000000" w:rsidR="00000000" w:rsidRPr="00000000">
              <w:rPr>
                <w:sz w:val="16"/>
                <w:szCs w:val="16"/>
                <w:rtl w:val="0"/>
              </w:rPr>
              <w:t xml:space="preserve">VO Baia Mare (Reg. Dezvoltare NV)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44">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45">
            <w:pPr>
              <w:widowControl w:val="0"/>
              <w:spacing w:after="0" w:before="0" w:line="276" w:lineRule="auto"/>
              <w:jc w:val="center"/>
              <w:rPr>
                <w:sz w:val="16"/>
                <w:szCs w:val="16"/>
              </w:rPr>
            </w:pPr>
            <w:r w:rsidDel="00000000" w:rsidR="00000000" w:rsidRPr="00000000">
              <w:rPr>
                <w:sz w:val="16"/>
                <w:szCs w:val="16"/>
                <w:rtl w:val="0"/>
              </w:rPr>
              <w:t xml:space="preserve">10.3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46">
            <w:pPr>
              <w:widowControl w:val="0"/>
              <w:spacing w:after="0" w:before="0" w:line="276" w:lineRule="auto"/>
              <w:jc w:val="right"/>
              <w:rPr>
                <w:sz w:val="16"/>
                <w:szCs w:val="16"/>
              </w:rPr>
            </w:pPr>
            <w:r w:rsidDel="00000000" w:rsidR="00000000" w:rsidRPr="00000000">
              <w:rPr>
                <w:sz w:val="16"/>
                <w:szCs w:val="16"/>
                <w:rtl w:val="0"/>
              </w:rPr>
              <w:t xml:space="preserve">29.9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7">
            <w:pPr>
              <w:widowControl w:val="0"/>
              <w:spacing w:after="0" w:before="0" w:line="276" w:lineRule="auto"/>
              <w:jc w:val="right"/>
              <w:rPr>
                <w:sz w:val="16"/>
                <w:szCs w:val="16"/>
              </w:rPr>
            </w:pPr>
            <w:r w:rsidDel="00000000" w:rsidR="00000000" w:rsidRPr="00000000">
              <w:rPr>
                <w:sz w:val="16"/>
                <w:szCs w:val="16"/>
                <w:rtl w:val="0"/>
              </w:rPr>
              <w:t xml:space="preserve">35.6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8">
            <w:pPr>
              <w:widowControl w:val="0"/>
              <w:spacing w:after="0" w:before="0" w:line="276" w:lineRule="auto"/>
              <w:jc w:val="right"/>
              <w:rPr>
                <w:sz w:val="16"/>
                <w:szCs w:val="16"/>
              </w:rPr>
            </w:pPr>
            <w:r w:rsidDel="00000000" w:rsidR="00000000" w:rsidRPr="00000000">
              <w:rPr>
                <w:sz w:val="16"/>
                <w:szCs w:val="16"/>
                <w:rtl w:val="0"/>
              </w:rPr>
              <w:t xml:space="preserve">2.9</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9">
            <w:pPr>
              <w:widowControl w:val="0"/>
              <w:spacing w:after="0" w:before="0" w:line="276" w:lineRule="auto"/>
              <w:jc w:val="right"/>
              <w:rPr>
                <w:sz w:val="16"/>
                <w:szCs w:val="16"/>
              </w:rPr>
            </w:pPr>
            <w:r w:rsidDel="00000000" w:rsidR="00000000" w:rsidRPr="00000000">
              <w:rPr>
                <w:sz w:val="16"/>
                <w:szCs w:val="16"/>
                <w:rtl w:val="0"/>
              </w:rPr>
              <w:t xml:space="preserve">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A">
            <w:pPr>
              <w:widowControl w:val="0"/>
              <w:spacing w:after="0" w:before="0" w:line="276" w:lineRule="auto"/>
              <w:jc w:val="left"/>
              <w:rPr>
                <w:sz w:val="16"/>
                <w:szCs w:val="16"/>
              </w:rPr>
            </w:pPr>
            <w:r w:rsidDel="00000000" w:rsidR="00000000" w:rsidRPr="00000000">
              <w:rPr>
                <w:sz w:val="16"/>
                <w:szCs w:val="16"/>
                <w:rtl w:val="0"/>
              </w:rPr>
              <w:t xml:space="preserve">VO Curtea de Argeș (Reg. Dezvoltare S)</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4B">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4C">
            <w:pPr>
              <w:widowControl w:val="0"/>
              <w:spacing w:after="0" w:before="0" w:line="276" w:lineRule="auto"/>
              <w:jc w:val="center"/>
              <w:rPr>
                <w:sz w:val="16"/>
                <w:szCs w:val="16"/>
              </w:rPr>
            </w:pPr>
            <w:r w:rsidDel="00000000" w:rsidR="00000000" w:rsidRPr="00000000">
              <w:rPr>
                <w:sz w:val="16"/>
                <w:szCs w:val="16"/>
                <w:rtl w:val="0"/>
              </w:rPr>
              <w:t xml:space="preserve">7.8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4D">
            <w:pPr>
              <w:widowControl w:val="0"/>
              <w:spacing w:after="0" w:before="0" w:line="276" w:lineRule="auto"/>
              <w:jc w:val="right"/>
              <w:rPr>
                <w:sz w:val="16"/>
                <w:szCs w:val="16"/>
              </w:rPr>
            </w:pPr>
            <w:r w:rsidDel="00000000" w:rsidR="00000000" w:rsidRPr="00000000">
              <w:rPr>
                <w:sz w:val="16"/>
                <w:szCs w:val="16"/>
                <w:rtl w:val="0"/>
              </w:rPr>
              <w:t xml:space="preserve">25.7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E">
            <w:pPr>
              <w:widowControl w:val="0"/>
              <w:spacing w:after="0" w:before="0" w:line="276" w:lineRule="auto"/>
              <w:jc w:val="right"/>
              <w:rPr>
                <w:sz w:val="16"/>
                <w:szCs w:val="16"/>
              </w:rPr>
            </w:pPr>
            <w:r w:rsidDel="00000000" w:rsidR="00000000" w:rsidRPr="00000000">
              <w:rPr>
                <w:sz w:val="16"/>
                <w:szCs w:val="16"/>
                <w:rtl w:val="0"/>
              </w:rPr>
              <w:t xml:space="preserve">30.6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4F">
            <w:pPr>
              <w:widowControl w:val="0"/>
              <w:spacing w:after="0" w:before="0" w:line="276" w:lineRule="auto"/>
              <w:jc w:val="right"/>
              <w:rPr>
                <w:sz w:val="16"/>
                <w:szCs w:val="16"/>
              </w:rPr>
            </w:pPr>
            <w:r w:rsidDel="00000000" w:rsidR="00000000" w:rsidRPr="00000000">
              <w:rPr>
                <w:sz w:val="16"/>
                <w:szCs w:val="16"/>
                <w:rtl w:val="0"/>
              </w:rPr>
              <w:t xml:space="preserve">3.3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0">
            <w:pPr>
              <w:widowControl w:val="0"/>
              <w:spacing w:after="0" w:before="0" w:line="276" w:lineRule="auto"/>
              <w:jc w:val="right"/>
              <w:rPr>
                <w:sz w:val="16"/>
                <w:szCs w:val="16"/>
              </w:rPr>
            </w:pPr>
            <w:r w:rsidDel="00000000" w:rsidR="00000000" w:rsidRPr="00000000">
              <w:rPr>
                <w:sz w:val="16"/>
                <w:szCs w:val="16"/>
                <w:rtl w:val="0"/>
              </w:rPr>
              <w:t xml:space="preserve">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1">
            <w:pPr>
              <w:widowControl w:val="0"/>
              <w:spacing w:after="0" w:before="0" w:line="276" w:lineRule="auto"/>
              <w:jc w:val="left"/>
              <w:rPr>
                <w:sz w:val="16"/>
                <w:szCs w:val="16"/>
              </w:rPr>
            </w:pPr>
            <w:r w:rsidDel="00000000" w:rsidR="00000000" w:rsidRPr="00000000">
              <w:rPr>
                <w:sz w:val="16"/>
                <w:szCs w:val="16"/>
                <w:rtl w:val="0"/>
              </w:rPr>
              <w:t xml:space="preserve">VO Reșița (Reg. Dezvoltare 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52">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53">
            <w:pPr>
              <w:widowControl w:val="0"/>
              <w:spacing w:after="0" w:before="0" w:line="276" w:lineRule="auto"/>
              <w:jc w:val="center"/>
              <w:rPr>
                <w:sz w:val="16"/>
                <w:szCs w:val="16"/>
              </w:rPr>
            </w:pPr>
            <w:r w:rsidDel="00000000" w:rsidR="00000000" w:rsidRPr="00000000">
              <w:rPr>
                <w:sz w:val="16"/>
                <w:szCs w:val="16"/>
                <w:rtl w:val="0"/>
              </w:rPr>
              <w:t xml:space="preserve">7.2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54">
            <w:pPr>
              <w:widowControl w:val="0"/>
              <w:spacing w:after="0" w:before="0" w:line="276" w:lineRule="auto"/>
              <w:jc w:val="right"/>
              <w:rPr>
                <w:sz w:val="16"/>
                <w:szCs w:val="16"/>
              </w:rPr>
            </w:pPr>
            <w:r w:rsidDel="00000000" w:rsidR="00000000" w:rsidRPr="00000000">
              <w:rPr>
                <w:sz w:val="16"/>
                <w:szCs w:val="16"/>
                <w:rtl w:val="0"/>
              </w:rPr>
              <w:t xml:space="preserve">22.6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5">
            <w:pPr>
              <w:widowControl w:val="0"/>
              <w:spacing w:after="0" w:before="0" w:line="276" w:lineRule="auto"/>
              <w:jc w:val="right"/>
              <w:rPr>
                <w:sz w:val="16"/>
                <w:szCs w:val="16"/>
              </w:rPr>
            </w:pPr>
            <w:r w:rsidDel="00000000" w:rsidR="00000000" w:rsidRPr="00000000">
              <w:rPr>
                <w:sz w:val="16"/>
                <w:szCs w:val="16"/>
                <w:rtl w:val="0"/>
              </w:rPr>
              <w:t xml:space="preserve">26.9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6">
            <w:pPr>
              <w:widowControl w:val="0"/>
              <w:spacing w:after="0" w:before="0" w:line="276" w:lineRule="auto"/>
              <w:jc w:val="right"/>
              <w:rPr>
                <w:sz w:val="16"/>
                <w:szCs w:val="16"/>
              </w:rPr>
            </w:pPr>
            <w:r w:rsidDel="00000000" w:rsidR="00000000" w:rsidRPr="00000000">
              <w:rPr>
                <w:sz w:val="16"/>
                <w:szCs w:val="16"/>
                <w:rtl w:val="0"/>
              </w:rPr>
              <w:t xml:space="preserve">3.1</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7">
            <w:pPr>
              <w:widowControl w:val="0"/>
              <w:spacing w:after="0" w:before="0" w:line="276" w:lineRule="auto"/>
              <w:jc w:val="right"/>
              <w:rPr>
                <w:sz w:val="16"/>
                <w:szCs w:val="16"/>
              </w:rPr>
            </w:pPr>
            <w:r w:rsidDel="00000000" w:rsidR="00000000" w:rsidRPr="00000000">
              <w:rPr>
                <w:sz w:val="16"/>
                <w:szCs w:val="16"/>
                <w:rtl w:val="0"/>
              </w:rPr>
              <w:t xml:space="preserve">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8">
            <w:pPr>
              <w:widowControl w:val="0"/>
              <w:spacing w:after="0" w:before="0" w:line="276" w:lineRule="auto"/>
              <w:jc w:val="left"/>
              <w:rPr>
                <w:sz w:val="16"/>
                <w:szCs w:val="16"/>
              </w:rPr>
            </w:pPr>
            <w:r w:rsidDel="00000000" w:rsidR="00000000" w:rsidRPr="00000000">
              <w:rPr>
                <w:sz w:val="16"/>
                <w:szCs w:val="16"/>
                <w:rtl w:val="0"/>
              </w:rPr>
              <w:t xml:space="preserve">VO Călărași (Reg. Dezvoltare S)</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59">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5A">
            <w:pPr>
              <w:widowControl w:val="0"/>
              <w:spacing w:after="0" w:before="0" w:line="276" w:lineRule="auto"/>
              <w:jc w:val="center"/>
              <w:rPr>
                <w:sz w:val="16"/>
                <w:szCs w:val="16"/>
              </w:rPr>
            </w:pPr>
            <w:r w:rsidDel="00000000" w:rsidR="00000000" w:rsidRPr="00000000">
              <w:rPr>
                <w:sz w:val="16"/>
                <w:szCs w:val="16"/>
                <w:rtl w:val="0"/>
              </w:rPr>
              <w:t xml:space="preserve">5.1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5B">
            <w:pPr>
              <w:widowControl w:val="0"/>
              <w:spacing w:after="0" w:before="0" w:line="276" w:lineRule="auto"/>
              <w:jc w:val="right"/>
              <w:rPr>
                <w:sz w:val="16"/>
                <w:szCs w:val="16"/>
              </w:rPr>
            </w:pPr>
            <w:r w:rsidDel="00000000" w:rsidR="00000000" w:rsidRPr="00000000">
              <w:rPr>
                <w:sz w:val="16"/>
                <w:szCs w:val="16"/>
                <w:rtl w:val="0"/>
              </w:rPr>
              <w:t xml:space="preserve">9.8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C">
            <w:pPr>
              <w:widowControl w:val="0"/>
              <w:spacing w:after="0" w:before="0" w:line="276" w:lineRule="auto"/>
              <w:jc w:val="right"/>
              <w:rPr>
                <w:sz w:val="16"/>
                <w:szCs w:val="16"/>
              </w:rPr>
            </w:pPr>
            <w:r w:rsidDel="00000000" w:rsidR="00000000" w:rsidRPr="00000000">
              <w:rPr>
                <w:sz w:val="16"/>
                <w:szCs w:val="16"/>
                <w:rtl w:val="0"/>
              </w:rPr>
              <w:t xml:space="preserve">11.7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D">
            <w:pPr>
              <w:widowControl w:val="0"/>
              <w:spacing w:after="0" w:before="0" w:line="276" w:lineRule="auto"/>
              <w:jc w:val="right"/>
              <w:rPr>
                <w:sz w:val="16"/>
                <w:szCs w:val="16"/>
              </w:rPr>
            </w:pPr>
            <w:r w:rsidDel="00000000" w:rsidR="00000000" w:rsidRPr="00000000">
              <w:rPr>
                <w:sz w:val="16"/>
                <w:szCs w:val="16"/>
                <w:rtl w:val="0"/>
              </w:rPr>
              <w:t xml:space="preserve">1.9</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E">
            <w:pPr>
              <w:widowControl w:val="0"/>
              <w:spacing w:after="0" w:before="0" w:line="276" w:lineRule="auto"/>
              <w:jc w:val="right"/>
              <w:rPr>
                <w:sz w:val="16"/>
                <w:szCs w:val="16"/>
              </w:rPr>
            </w:pPr>
            <w:r w:rsidDel="00000000" w:rsidR="00000000" w:rsidRPr="00000000">
              <w:rPr>
                <w:sz w:val="16"/>
                <w:szCs w:val="16"/>
                <w:rtl w:val="0"/>
              </w:rPr>
              <w:t xml:space="preserve">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5F">
            <w:pPr>
              <w:widowControl w:val="0"/>
              <w:spacing w:after="0" w:before="0" w:line="276" w:lineRule="auto"/>
              <w:jc w:val="left"/>
              <w:rPr>
                <w:sz w:val="16"/>
                <w:szCs w:val="16"/>
              </w:rPr>
            </w:pPr>
            <w:r w:rsidDel="00000000" w:rsidR="00000000" w:rsidRPr="00000000">
              <w:rPr>
                <w:sz w:val="16"/>
                <w:szCs w:val="16"/>
                <w:rtl w:val="0"/>
              </w:rPr>
              <w:t xml:space="preserve">VO Petroșani (Reg. Dezvoltare 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60">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61">
            <w:pPr>
              <w:widowControl w:val="0"/>
              <w:spacing w:after="0" w:before="0" w:line="276" w:lineRule="auto"/>
              <w:jc w:val="center"/>
              <w:rPr>
                <w:sz w:val="16"/>
                <w:szCs w:val="16"/>
              </w:rPr>
            </w:pPr>
            <w:r w:rsidDel="00000000" w:rsidR="00000000" w:rsidRPr="00000000">
              <w:rPr>
                <w:sz w:val="16"/>
                <w:szCs w:val="16"/>
                <w:rtl w:val="0"/>
              </w:rPr>
              <w:t xml:space="preserve">10.5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62">
            <w:pPr>
              <w:widowControl w:val="0"/>
              <w:spacing w:after="0" w:before="0" w:line="276" w:lineRule="auto"/>
              <w:jc w:val="right"/>
              <w:rPr>
                <w:sz w:val="16"/>
                <w:szCs w:val="16"/>
              </w:rPr>
            </w:pPr>
            <w:r w:rsidDel="00000000" w:rsidR="00000000" w:rsidRPr="00000000">
              <w:rPr>
                <w:sz w:val="16"/>
                <w:szCs w:val="16"/>
                <w:rtl w:val="0"/>
              </w:rPr>
              <w:t xml:space="preserve">64.3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63">
            <w:pPr>
              <w:widowControl w:val="0"/>
              <w:spacing w:after="0" w:before="0" w:line="276" w:lineRule="auto"/>
              <w:jc w:val="right"/>
              <w:rPr>
                <w:sz w:val="16"/>
                <w:szCs w:val="16"/>
              </w:rPr>
            </w:pPr>
            <w:r w:rsidDel="00000000" w:rsidR="00000000" w:rsidRPr="00000000">
              <w:rPr>
                <w:sz w:val="16"/>
                <w:szCs w:val="16"/>
                <w:rtl w:val="0"/>
              </w:rPr>
              <w:t xml:space="preserve">76.5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64">
            <w:pPr>
              <w:widowControl w:val="0"/>
              <w:spacing w:after="0" w:before="0" w:line="276" w:lineRule="auto"/>
              <w:jc w:val="right"/>
              <w:rPr>
                <w:sz w:val="16"/>
                <w:szCs w:val="16"/>
              </w:rPr>
            </w:pPr>
            <w:r w:rsidDel="00000000" w:rsidR="00000000" w:rsidRPr="00000000">
              <w:rPr>
                <w:sz w:val="16"/>
                <w:szCs w:val="16"/>
                <w:rtl w:val="0"/>
              </w:rPr>
              <w:t xml:space="preserve">6.1</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65">
            <w:pPr>
              <w:widowControl w:val="0"/>
              <w:spacing w:after="0" w:before="0" w:line="276" w:lineRule="auto"/>
              <w:jc w:val="right"/>
              <w:rPr>
                <w:sz w:val="16"/>
                <w:szCs w:val="16"/>
              </w:rPr>
            </w:pPr>
            <w:r w:rsidDel="00000000" w:rsidR="00000000" w:rsidRPr="00000000">
              <w:rPr>
                <w:sz w:val="16"/>
                <w:szCs w:val="16"/>
                <w:rtl w:val="0"/>
              </w:rPr>
              <w:t xml:space="preserve">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66">
            <w:pPr>
              <w:widowControl w:val="0"/>
              <w:spacing w:after="0" w:before="0" w:line="276" w:lineRule="auto"/>
              <w:jc w:val="left"/>
              <w:rPr>
                <w:sz w:val="16"/>
                <w:szCs w:val="16"/>
              </w:rPr>
            </w:pPr>
            <w:r w:rsidDel="00000000" w:rsidR="00000000" w:rsidRPr="00000000">
              <w:rPr>
                <w:sz w:val="16"/>
                <w:szCs w:val="16"/>
                <w:rtl w:val="0"/>
              </w:rPr>
              <w:t xml:space="preserve">VO Buftea (Reg. Dezvoltare BI)</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67">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68">
            <w:pPr>
              <w:widowControl w:val="0"/>
              <w:spacing w:after="0" w:before="0" w:line="276" w:lineRule="auto"/>
              <w:jc w:val="center"/>
              <w:rPr>
                <w:sz w:val="16"/>
                <w:szCs w:val="16"/>
              </w:rPr>
            </w:pPr>
            <w:r w:rsidDel="00000000" w:rsidR="00000000" w:rsidRPr="00000000">
              <w:rPr>
                <w:sz w:val="16"/>
                <w:szCs w:val="16"/>
                <w:rtl w:val="0"/>
              </w:rPr>
              <w:t xml:space="preserve">10.3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69">
            <w:pPr>
              <w:widowControl w:val="0"/>
              <w:spacing w:after="0" w:before="0" w:line="276" w:lineRule="auto"/>
              <w:jc w:val="right"/>
              <w:rPr>
                <w:sz w:val="16"/>
                <w:szCs w:val="16"/>
              </w:rPr>
            </w:pPr>
            <w:r w:rsidDel="00000000" w:rsidR="00000000" w:rsidRPr="00000000">
              <w:rPr>
                <w:sz w:val="16"/>
                <w:szCs w:val="16"/>
                <w:rtl w:val="0"/>
              </w:rPr>
              <w:t xml:space="preserve">17.8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6A">
            <w:pPr>
              <w:widowControl w:val="0"/>
              <w:spacing w:after="0" w:before="0" w:line="276" w:lineRule="auto"/>
              <w:jc w:val="right"/>
              <w:rPr>
                <w:sz w:val="16"/>
                <w:szCs w:val="16"/>
              </w:rPr>
            </w:pPr>
            <w:r w:rsidDel="00000000" w:rsidR="00000000" w:rsidRPr="00000000">
              <w:rPr>
                <w:sz w:val="16"/>
                <w:szCs w:val="16"/>
                <w:rtl w:val="0"/>
              </w:rPr>
              <w:t xml:space="preserve">21.2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6B">
            <w:pPr>
              <w:widowControl w:val="0"/>
              <w:spacing w:after="0" w:before="0" w:line="276" w:lineRule="auto"/>
              <w:jc w:val="right"/>
              <w:rPr>
                <w:sz w:val="16"/>
                <w:szCs w:val="16"/>
              </w:rPr>
            </w:pPr>
            <w:r w:rsidDel="00000000" w:rsidR="00000000" w:rsidRPr="00000000">
              <w:rPr>
                <w:sz w:val="16"/>
                <w:szCs w:val="16"/>
                <w:rtl w:val="0"/>
              </w:rPr>
              <w:t xml:space="preserve">1.7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6C">
            <w:pPr>
              <w:widowControl w:val="0"/>
              <w:spacing w:after="0" w:before="0" w:line="276" w:lineRule="auto"/>
              <w:jc w:val="right"/>
              <w:rPr>
                <w:sz w:val="16"/>
                <w:szCs w:val="16"/>
              </w:rPr>
            </w:pPr>
            <w:r w:rsidDel="00000000" w:rsidR="00000000" w:rsidRPr="00000000">
              <w:rPr>
                <w:sz w:val="16"/>
                <w:szCs w:val="16"/>
                <w:rtl w:val="0"/>
              </w:rPr>
              <w:t xml:space="preserve">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6D">
            <w:pPr>
              <w:widowControl w:val="0"/>
              <w:spacing w:after="0" w:before="0" w:line="276" w:lineRule="auto"/>
              <w:jc w:val="left"/>
              <w:rPr>
                <w:sz w:val="16"/>
                <w:szCs w:val="16"/>
              </w:rPr>
            </w:pPr>
            <w:r w:rsidDel="00000000" w:rsidR="00000000" w:rsidRPr="00000000">
              <w:rPr>
                <w:sz w:val="16"/>
                <w:szCs w:val="16"/>
                <w:rtl w:val="0"/>
              </w:rPr>
              <w:t xml:space="preserve">VO Cosmești (Reg. Dezvoltare SE)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6E">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6F">
            <w:pPr>
              <w:widowControl w:val="0"/>
              <w:spacing w:after="0" w:before="0" w:line="276" w:lineRule="auto"/>
              <w:jc w:val="center"/>
              <w:rPr>
                <w:sz w:val="16"/>
                <w:szCs w:val="16"/>
              </w:rPr>
            </w:pPr>
            <w:r w:rsidDel="00000000" w:rsidR="00000000" w:rsidRPr="00000000">
              <w:rPr>
                <w:sz w:val="16"/>
                <w:szCs w:val="16"/>
                <w:rtl w:val="0"/>
              </w:rPr>
              <w:t xml:space="preserve">3.7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70">
            <w:pPr>
              <w:widowControl w:val="0"/>
              <w:spacing w:after="0" w:before="0" w:line="276" w:lineRule="auto"/>
              <w:jc w:val="right"/>
              <w:rPr>
                <w:sz w:val="16"/>
                <w:szCs w:val="16"/>
              </w:rPr>
            </w:pPr>
            <w:r w:rsidDel="00000000" w:rsidR="00000000" w:rsidRPr="00000000">
              <w:rPr>
                <w:sz w:val="16"/>
                <w:szCs w:val="16"/>
                <w:rtl w:val="0"/>
              </w:rPr>
              <w:t xml:space="preserve">5.8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71">
            <w:pPr>
              <w:widowControl w:val="0"/>
              <w:spacing w:after="0" w:before="0" w:line="276" w:lineRule="auto"/>
              <w:jc w:val="right"/>
              <w:rPr>
                <w:sz w:val="16"/>
                <w:szCs w:val="16"/>
              </w:rPr>
            </w:pPr>
            <w:r w:rsidDel="00000000" w:rsidR="00000000" w:rsidRPr="00000000">
              <w:rPr>
                <w:sz w:val="16"/>
                <w:szCs w:val="16"/>
                <w:rtl w:val="0"/>
              </w:rPr>
              <w:t xml:space="preserve">6.9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72">
            <w:pPr>
              <w:widowControl w:val="0"/>
              <w:spacing w:after="0" w:before="0" w:line="276" w:lineRule="auto"/>
              <w:jc w:val="right"/>
              <w:rPr>
                <w:sz w:val="16"/>
                <w:szCs w:val="16"/>
              </w:rPr>
            </w:pPr>
            <w:r w:rsidDel="00000000" w:rsidR="00000000" w:rsidRPr="00000000">
              <w:rPr>
                <w:sz w:val="16"/>
                <w:szCs w:val="16"/>
                <w:rtl w:val="0"/>
              </w:rPr>
              <w:t xml:space="preserve">1.6</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73">
            <w:pPr>
              <w:widowControl w:val="0"/>
              <w:spacing w:after="0" w:before="0" w:line="276" w:lineRule="auto"/>
              <w:jc w:val="right"/>
              <w:rPr>
                <w:sz w:val="16"/>
                <w:szCs w:val="16"/>
              </w:rPr>
            </w:pPr>
            <w:r w:rsidDel="00000000" w:rsidR="00000000" w:rsidRPr="00000000">
              <w:rPr>
                <w:sz w:val="16"/>
                <w:szCs w:val="16"/>
                <w:rtl w:val="0"/>
              </w:rPr>
              <w:t xml:space="preserve">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74">
            <w:pPr>
              <w:widowControl w:val="0"/>
              <w:spacing w:after="0" w:before="0" w:line="276" w:lineRule="auto"/>
              <w:jc w:val="left"/>
              <w:rPr>
                <w:sz w:val="16"/>
                <w:szCs w:val="16"/>
              </w:rPr>
            </w:pPr>
            <w:r w:rsidDel="00000000" w:rsidR="00000000" w:rsidRPr="00000000">
              <w:rPr>
                <w:sz w:val="16"/>
                <w:szCs w:val="16"/>
                <w:rtl w:val="0"/>
              </w:rPr>
              <w:t xml:space="preserve">VO Reghin (Reg. Dezvoltare C)</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75">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76">
            <w:pPr>
              <w:widowControl w:val="0"/>
              <w:spacing w:after="0" w:before="0" w:line="276" w:lineRule="auto"/>
              <w:jc w:val="center"/>
              <w:rPr>
                <w:sz w:val="16"/>
                <w:szCs w:val="16"/>
              </w:rPr>
            </w:pPr>
            <w:r w:rsidDel="00000000" w:rsidR="00000000" w:rsidRPr="00000000">
              <w:rPr>
                <w:sz w:val="16"/>
                <w:szCs w:val="16"/>
                <w:rtl w:val="0"/>
              </w:rPr>
              <w:t xml:space="preserve">4.7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77">
            <w:pPr>
              <w:widowControl w:val="0"/>
              <w:spacing w:after="0" w:before="0" w:line="276" w:lineRule="auto"/>
              <w:jc w:val="right"/>
              <w:rPr>
                <w:sz w:val="16"/>
                <w:szCs w:val="16"/>
              </w:rPr>
            </w:pPr>
            <w:r w:rsidDel="00000000" w:rsidR="00000000" w:rsidRPr="00000000">
              <w:rPr>
                <w:sz w:val="16"/>
                <w:szCs w:val="16"/>
                <w:rtl w:val="0"/>
              </w:rPr>
              <w:t xml:space="preserve">10.2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78">
            <w:pPr>
              <w:widowControl w:val="0"/>
              <w:spacing w:after="0" w:before="0" w:line="276" w:lineRule="auto"/>
              <w:jc w:val="right"/>
              <w:rPr>
                <w:sz w:val="16"/>
                <w:szCs w:val="16"/>
              </w:rPr>
            </w:pPr>
            <w:r w:rsidDel="00000000" w:rsidR="00000000" w:rsidRPr="00000000">
              <w:rPr>
                <w:sz w:val="16"/>
                <w:szCs w:val="16"/>
                <w:rtl w:val="0"/>
              </w:rPr>
              <w:t xml:space="preserve">12.1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79">
            <w:pPr>
              <w:widowControl w:val="0"/>
              <w:spacing w:after="0" w:before="0" w:line="276" w:lineRule="auto"/>
              <w:jc w:val="right"/>
              <w:rPr>
                <w:sz w:val="16"/>
                <w:szCs w:val="16"/>
              </w:rPr>
            </w:pPr>
            <w:r w:rsidDel="00000000" w:rsidR="00000000" w:rsidRPr="00000000">
              <w:rPr>
                <w:sz w:val="16"/>
                <w:szCs w:val="16"/>
                <w:rtl w:val="0"/>
              </w:rPr>
              <w:t xml:space="preserve">2.2</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7A">
            <w:pPr>
              <w:widowControl w:val="0"/>
              <w:spacing w:after="0" w:before="0" w:line="276" w:lineRule="auto"/>
              <w:jc w:val="right"/>
              <w:rPr>
                <w:sz w:val="16"/>
                <w:szCs w:val="16"/>
              </w:rPr>
            </w:pPr>
            <w:r w:rsidDel="00000000" w:rsidR="00000000" w:rsidRPr="00000000">
              <w:rPr>
                <w:sz w:val="16"/>
                <w:szCs w:val="16"/>
                <w:rtl w:val="0"/>
              </w:rPr>
              <w:t xml:space="preserve">10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7B">
            <w:pPr>
              <w:widowControl w:val="0"/>
              <w:spacing w:after="0" w:before="0" w:line="276" w:lineRule="auto"/>
              <w:jc w:val="left"/>
              <w:rPr>
                <w:sz w:val="16"/>
                <w:szCs w:val="16"/>
              </w:rPr>
            </w:pPr>
            <w:r w:rsidDel="00000000" w:rsidR="00000000" w:rsidRPr="00000000">
              <w:rPr>
                <w:sz w:val="16"/>
                <w:szCs w:val="16"/>
                <w:rtl w:val="0"/>
              </w:rPr>
              <w:t xml:space="preserve">VO Sînmartin/Băile Felix (Reg. Dezvoltare NV)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7C">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7D">
            <w:pPr>
              <w:widowControl w:val="0"/>
              <w:spacing w:after="0" w:before="0" w:line="276" w:lineRule="auto"/>
              <w:jc w:val="center"/>
              <w:rPr>
                <w:sz w:val="16"/>
                <w:szCs w:val="16"/>
              </w:rPr>
            </w:pPr>
            <w:r w:rsidDel="00000000" w:rsidR="00000000" w:rsidRPr="00000000">
              <w:rPr>
                <w:sz w:val="16"/>
                <w:szCs w:val="16"/>
                <w:rtl w:val="0"/>
              </w:rPr>
              <w:t xml:space="preserve">7.2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7E">
            <w:pPr>
              <w:widowControl w:val="0"/>
              <w:spacing w:after="0" w:before="0" w:line="276" w:lineRule="auto"/>
              <w:jc w:val="right"/>
              <w:rPr>
                <w:sz w:val="16"/>
                <w:szCs w:val="16"/>
              </w:rPr>
            </w:pPr>
            <w:r w:rsidDel="00000000" w:rsidR="00000000" w:rsidRPr="00000000">
              <w:rPr>
                <w:sz w:val="16"/>
                <w:szCs w:val="16"/>
                <w:rtl w:val="0"/>
              </w:rPr>
              <w:t xml:space="preserve">34.8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7F">
            <w:pPr>
              <w:widowControl w:val="0"/>
              <w:spacing w:after="0" w:before="0" w:line="276" w:lineRule="auto"/>
              <w:jc w:val="right"/>
              <w:rPr>
                <w:sz w:val="16"/>
                <w:szCs w:val="16"/>
              </w:rPr>
            </w:pPr>
            <w:r w:rsidDel="00000000" w:rsidR="00000000" w:rsidRPr="00000000">
              <w:rPr>
                <w:sz w:val="16"/>
                <w:szCs w:val="16"/>
                <w:rtl w:val="0"/>
              </w:rPr>
              <w:t xml:space="preserve">41.4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0">
            <w:pPr>
              <w:widowControl w:val="0"/>
              <w:spacing w:after="0" w:before="0" w:line="276" w:lineRule="auto"/>
              <w:jc w:val="right"/>
              <w:rPr>
                <w:sz w:val="16"/>
                <w:szCs w:val="16"/>
              </w:rPr>
            </w:pPr>
            <w:r w:rsidDel="00000000" w:rsidR="00000000" w:rsidRPr="00000000">
              <w:rPr>
                <w:sz w:val="16"/>
                <w:szCs w:val="16"/>
                <w:rtl w:val="0"/>
              </w:rPr>
              <w:t xml:space="preserve">4.8</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1">
            <w:pPr>
              <w:widowControl w:val="0"/>
              <w:spacing w:after="0" w:before="0" w:line="276" w:lineRule="auto"/>
              <w:jc w:val="right"/>
              <w:rPr>
                <w:sz w:val="16"/>
                <w:szCs w:val="16"/>
              </w:rPr>
            </w:pPr>
            <w:r w:rsidDel="00000000" w:rsidR="00000000" w:rsidRPr="00000000">
              <w:rPr>
                <w:sz w:val="16"/>
                <w:szCs w:val="16"/>
                <w:rtl w:val="0"/>
              </w:rPr>
              <w:t xml:space="preserve">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2">
            <w:pPr>
              <w:widowControl w:val="0"/>
              <w:spacing w:after="0" w:before="0" w:line="276" w:lineRule="auto"/>
              <w:jc w:val="left"/>
              <w:rPr>
                <w:sz w:val="16"/>
                <w:szCs w:val="16"/>
              </w:rPr>
            </w:pPr>
            <w:r w:rsidDel="00000000" w:rsidR="00000000" w:rsidRPr="00000000">
              <w:rPr>
                <w:sz w:val="16"/>
                <w:szCs w:val="16"/>
                <w:rtl w:val="0"/>
              </w:rPr>
              <w:t xml:space="preserve">VO Liești/Ivesti (Reg. Dezvoltare SE)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83">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84">
            <w:pPr>
              <w:widowControl w:val="0"/>
              <w:spacing w:after="0" w:before="0" w:line="276" w:lineRule="auto"/>
              <w:jc w:val="center"/>
              <w:rPr>
                <w:sz w:val="16"/>
                <w:szCs w:val="16"/>
              </w:rPr>
            </w:pPr>
            <w:r w:rsidDel="00000000" w:rsidR="00000000" w:rsidRPr="00000000">
              <w:rPr>
                <w:sz w:val="16"/>
                <w:szCs w:val="16"/>
                <w:rtl w:val="0"/>
              </w:rPr>
              <w:t xml:space="preserve">14.4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85">
            <w:pPr>
              <w:widowControl w:val="0"/>
              <w:spacing w:after="0" w:before="0" w:line="276" w:lineRule="auto"/>
              <w:jc w:val="right"/>
              <w:rPr>
                <w:sz w:val="16"/>
                <w:szCs w:val="16"/>
              </w:rPr>
            </w:pPr>
            <w:r w:rsidDel="00000000" w:rsidR="00000000" w:rsidRPr="00000000">
              <w:rPr>
                <w:sz w:val="16"/>
                <w:szCs w:val="16"/>
                <w:rtl w:val="0"/>
              </w:rPr>
              <w:t xml:space="preserve">23.8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6">
            <w:pPr>
              <w:widowControl w:val="0"/>
              <w:spacing w:after="0" w:before="0" w:line="276" w:lineRule="auto"/>
              <w:jc w:val="right"/>
              <w:rPr>
                <w:sz w:val="16"/>
                <w:szCs w:val="16"/>
              </w:rPr>
            </w:pPr>
            <w:r w:rsidDel="00000000" w:rsidR="00000000" w:rsidRPr="00000000">
              <w:rPr>
                <w:sz w:val="16"/>
                <w:szCs w:val="16"/>
                <w:rtl w:val="0"/>
              </w:rPr>
              <w:t xml:space="preserve">28.3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7">
            <w:pPr>
              <w:widowControl w:val="0"/>
              <w:spacing w:after="0" w:before="0" w:line="276" w:lineRule="auto"/>
              <w:jc w:val="right"/>
              <w:rPr>
                <w:sz w:val="16"/>
                <w:szCs w:val="16"/>
              </w:rPr>
            </w:pPr>
            <w:r w:rsidDel="00000000" w:rsidR="00000000" w:rsidRPr="00000000">
              <w:rPr>
                <w:sz w:val="16"/>
                <w:szCs w:val="16"/>
                <w:rtl w:val="0"/>
              </w:rPr>
              <w:t xml:space="preserve">1.7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8">
            <w:pPr>
              <w:widowControl w:val="0"/>
              <w:spacing w:after="0" w:before="0" w:line="276" w:lineRule="auto"/>
              <w:jc w:val="right"/>
              <w:rPr>
                <w:sz w:val="16"/>
                <w:szCs w:val="16"/>
              </w:rPr>
            </w:pPr>
            <w:r w:rsidDel="00000000" w:rsidR="00000000" w:rsidRPr="00000000">
              <w:rPr>
                <w:sz w:val="16"/>
                <w:szCs w:val="16"/>
                <w:rtl w:val="0"/>
              </w:rPr>
              <w:t xml:space="preserve">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9">
            <w:pPr>
              <w:widowControl w:val="0"/>
              <w:spacing w:after="0" w:before="0" w:line="276" w:lineRule="auto"/>
              <w:jc w:val="left"/>
              <w:rPr>
                <w:sz w:val="16"/>
                <w:szCs w:val="16"/>
              </w:rPr>
            </w:pPr>
            <w:r w:rsidDel="00000000" w:rsidR="00000000" w:rsidRPr="00000000">
              <w:rPr>
                <w:sz w:val="16"/>
                <w:szCs w:val="16"/>
                <w:rtl w:val="0"/>
              </w:rPr>
              <w:t xml:space="preserve">VO Drăgășani (Reg. Dezvoltare SV)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8A">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8B">
            <w:pPr>
              <w:widowControl w:val="0"/>
              <w:spacing w:after="0" w:before="0" w:line="276" w:lineRule="auto"/>
              <w:jc w:val="center"/>
              <w:rPr>
                <w:sz w:val="16"/>
                <w:szCs w:val="16"/>
              </w:rPr>
            </w:pPr>
            <w:r w:rsidDel="00000000" w:rsidR="00000000" w:rsidRPr="00000000">
              <w:rPr>
                <w:sz w:val="16"/>
                <w:szCs w:val="16"/>
                <w:rtl w:val="0"/>
              </w:rPr>
              <w:t xml:space="preserve">10.0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8C">
            <w:pPr>
              <w:widowControl w:val="0"/>
              <w:spacing w:after="0" w:before="0" w:line="276" w:lineRule="auto"/>
              <w:jc w:val="right"/>
              <w:rPr>
                <w:sz w:val="16"/>
                <w:szCs w:val="16"/>
              </w:rPr>
            </w:pPr>
            <w:r w:rsidDel="00000000" w:rsidR="00000000" w:rsidRPr="00000000">
              <w:rPr>
                <w:sz w:val="16"/>
                <w:szCs w:val="16"/>
                <w:rtl w:val="0"/>
              </w:rPr>
              <w:t xml:space="preserve">16.0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D">
            <w:pPr>
              <w:widowControl w:val="0"/>
              <w:spacing w:after="0" w:before="0" w:line="276" w:lineRule="auto"/>
              <w:jc w:val="right"/>
              <w:rPr>
                <w:sz w:val="16"/>
                <w:szCs w:val="16"/>
              </w:rPr>
            </w:pPr>
            <w:r w:rsidDel="00000000" w:rsidR="00000000" w:rsidRPr="00000000">
              <w:rPr>
                <w:sz w:val="16"/>
                <w:szCs w:val="16"/>
                <w:rtl w:val="0"/>
              </w:rPr>
              <w:t xml:space="preserve">19.0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E">
            <w:pPr>
              <w:widowControl w:val="0"/>
              <w:spacing w:after="0" w:before="0" w:line="276" w:lineRule="auto"/>
              <w:jc w:val="right"/>
              <w:rPr>
                <w:sz w:val="16"/>
                <w:szCs w:val="16"/>
              </w:rPr>
            </w:pPr>
            <w:r w:rsidDel="00000000" w:rsidR="00000000" w:rsidRPr="00000000">
              <w:rPr>
                <w:sz w:val="16"/>
                <w:szCs w:val="16"/>
                <w:rtl w:val="0"/>
              </w:rPr>
              <w:t xml:space="preserve">1.6</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8F">
            <w:pPr>
              <w:widowControl w:val="0"/>
              <w:spacing w:after="0" w:before="0" w:line="276" w:lineRule="auto"/>
              <w:jc w:val="right"/>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90">
            <w:pPr>
              <w:widowControl w:val="0"/>
              <w:spacing w:after="0" w:before="0" w:line="276" w:lineRule="auto"/>
              <w:jc w:val="left"/>
              <w:rPr>
                <w:sz w:val="16"/>
                <w:szCs w:val="16"/>
              </w:rPr>
            </w:pPr>
            <w:r w:rsidDel="00000000" w:rsidR="00000000" w:rsidRPr="00000000">
              <w:rPr>
                <w:sz w:val="16"/>
                <w:szCs w:val="16"/>
                <w:rtl w:val="0"/>
              </w:rPr>
              <w:t xml:space="preserve">VO Păltinoasa (Reg. Dezvoltare NE)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91">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92">
            <w:pPr>
              <w:widowControl w:val="0"/>
              <w:spacing w:after="0" w:before="0" w:line="276" w:lineRule="auto"/>
              <w:jc w:val="center"/>
              <w:rPr>
                <w:sz w:val="16"/>
                <w:szCs w:val="16"/>
              </w:rPr>
            </w:pPr>
            <w:r w:rsidDel="00000000" w:rsidR="00000000" w:rsidRPr="00000000">
              <w:rPr>
                <w:sz w:val="16"/>
                <w:szCs w:val="16"/>
                <w:rtl w:val="0"/>
              </w:rPr>
              <w:t xml:space="preserve">0.3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93">
            <w:pPr>
              <w:widowControl w:val="0"/>
              <w:spacing w:after="0" w:before="0" w:line="276" w:lineRule="auto"/>
              <w:jc w:val="right"/>
              <w:rPr>
                <w:sz w:val="16"/>
                <w:szCs w:val="16"/>
              </w:rPr>
            </w:pPr>
            <w:r w:rsidDel="00000000" w:rsidR="00000000" w:rsidRPr="00000000">
              <w:rPr>
                <w:sz w:val="16"/>
                <w:szCs w:val="16"/>
                <w:rtl w:val="0"/>
              </w:rPr>
              <w:t xml:space="preserve">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94">
            <w:pPr>
              <w:widowControl w:val="0"/>
              <w:spacing w:after="0" w:before="0" w:line="276" w:lineRule="auto"/>
              <w:jc w:val="right"/>
              <w:rPr>
                <w:sz w:val="16"/>
                <w:szCs w:val="16"/>
              </w:rPr>
            </w:pPr>
            <w:r w:rsidDel="00000000" w:rsidR="00000000" w:rsidRPr="00000000">
              <w:rPr>
                <w:sz w:val="16"/>
                <w:szCs w:val="16"/>
                <w:rtl w:val="0"/>
              </w:rPr>
              <w:t xml:space="preserve">3.6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95">
            <w:pPr>
              <w:widowControl w:val="0"/>
              <w:spacing w:after="0" w:before="0" w:line="276" w:lineRule="auto"/>
              <w:jc w:val="right"/>
              <w:rPr>
                <w:sz w:val="16"/>
                <w:szCs w:val="16"/>
              </w:rPr>
            </w:pPr>
            <w:r w:rsidDel="00000000" w:rsidR="00000000" w:rsidRPr="00000000">
              <w:rPr>
                <w:sz w:val="16"/>
                <w:szCs w:val="16"/>
                <w:rtl w:val="0"/>
              </w:rPr>
              <w:t xml:space="preserve">10.0</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96">
            <w:pPr>
              <w:widowControl w:val="0"/>
              <w:spacing w:after="0" w:before="0" w:line="276" w:lineRule="auto"/>
              <w:jc w:val="right"/>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97">
            <w:pPr>
              <w:widowControl w:val="0"/>
              <w:spacing w:after="0" w:before="0" w:line="276" w:lineRule="auto"/>
              <w:jc w:val="left"/>
              <w:rPr>
                <w:sz w:val="16"/>
                <w:szCs w:val="16"/>
              </w:rPr>
            </w:pPr>
            <w:r w:rsidDel="00000000" w:rsidR="00000000" w:rsidRPr="00000000">
              <w:rPr>
                <w:sz w:val="16"/>
                <w:szCs w:val="16"/>
                <w:rtl w:val="0"/>
              </w:rPr>
              <w:t xml:space="preserve">VO Brad (Reg. Dezvoltare 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98">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99">
            <w:pPr>
              <w:widowControl w:val="0"/>
              <w:spacing w:after="0" w:before="0" w:line="276" w:lineRule="auto"/>
              <w:jc w:val="center"/>
              <w:rPr>
                <w:sz w:val="16"/>
                <w:szCs w:val="16"/>
              </w:rPr>
            </w:pPr>
            <w:r w:rsidDel="00000000" w:rsidR="00000000" w:rsidRPr="00000000">
              <w:rPr>
                <w:sz w:val="16"/>
                <w:szCs w:val="16"/>
                <w:rtl w:val="0"/>
              </w:rPr>
              <w:t xml:space="preserve">6.4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9A">
            <w:pPr>
              <w:widowControl w:val="0"/>
              <w:spacing w:after="0" w:before="0" w:line="276" w:lineRule="auto"/>
              <w:jc w:val="right"/>
              <w:rPr>
                <w:sz w:val="16"/>
                <w:szCs w:val="16"/>
              </w:rPr>
            </w:pPr>
            <w:r w:rsidDel="00000000" w:rsidR="00000000" w:rsidRPr="00000000">
              <w:rPr>
                <w:sz w:val="16"/>
                <w:szCs w:val="16"/>
                <w:rtl w:val="0"/>
              </w:rPr>
              <w:t xml:space="preserve">23.4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9B">
            <w:pPr>
              <w:widowControl w:val="0"/>
              <w:spacing w:after="0" w:before="0" w:line="276" w:lineRule="auto"/>
              <w:jc w:val="right"/>
              <w:rPr>
                <w:sz w:val="16"/>
                <w:szCs w:val="16"/>
              </w:rPr>
            </w:pPr>
            <w:r w:rsidDel="00000000" w:rsidR="00000000" w:rsidRPr="00000000">
              <w:rPr>
                <w:sz w:val="16"/>
                <w:szCs w:val="16"/>
                <w:rtl w:val="0"/>
              </w:rPr>
              <w:t xml:space="preserve">27.8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9C">
            <w:pPr>
              <w:widowControl w:val="0"/>
              <w:spacing w:after="0" w:before="0" w:line="276" w:lineRule="auto"/>
              <w:jc w:val="right"/>
              <w:rPr>
                <w:sz w:val="16"/>
                <w:szCs w:val="16"/>
              </w:rPr>
            </w:pPr>
            <w:r w:rsidDel="00000000" w:rsidR="00000000" w:rsidRPr="00000000">
              <w:rPr>
                <w:sz w:val="16"/>
                <w:szCs w:val="16"/>
                <w:rtl w:val="0"/>
              </w:rPr>
              <w:t xml:space="preserve">3.7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9D">
            <w:pPr>
              <w:widowControl w:val="0"/>
              <w:spacing w:after="0" w:before="0" w:line="276" w:lineRule="auto"/>
              <w:jc w:val="right"/>
              <w:rPr>
                <w:sz w:val="16"/>
                <w:szCs w:val="16"/>
              </w:rPr>
            </w:pPr>
            <w:r w:rsidDel="00000000" w:rsidR="00000000" w:rsidRPr="00000000">
              <w:rPr>
                <w:sz w:val="16"/>
                <w:szCs w:val="16"/>
                <w:rtl w:val="0"/>
              </w:rPr>
              <w:t xml:space="preserve">15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9E">
            <w:pPr>
              <w:widowControl w:val="0"/>
              <w:spacing w:after="0" w:before="0" w:line="276" w:lineRule="auto"/>
              <w:jc w:val="left"/>
              <w:rPr>
                <w:sz w:val="16"/>
                <w:szCs w:val="16"/>
              </w:rPr>
            </w:pPr>
            <w:r w:rsidDel="00000000" w:rsidR="00000000" w:rsidRPr="00000000">
              <w:rPr>
                <w:sz w:val="16"/>
                <w:szCs w:val="16"/>
                <w:rtl w:val="0"/>
              </w:rPr>
              <w:t xml:space="preserve">VO Sighetu Marmației (Reg. Dezvoltare NV)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9F">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A0">
            <w:pPr>
              <w:widowControl w:val="0"/>
              <w:spacing w:after="0" w:before="0" w:line="276" w:lineRule="auto"/>
              <w:jc w:val="center"/>
              <w:rPr>
                <w:sz w:val="16"/>
                <w:szCs w:val="16"/>
              </w:rPr>
            </w:pPr>
            <w:r w:rsidDel="00000000" w:rsidR="00000000" w:rsidRPr="00000000">
              <w:rPr>
                <w:sz w:val="16"/>
                <w:szCs w:val="16"/>
                <w:rtl w:val="0"/>
              </w:rPr>
              <w:t xml:space="preserve">16.4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A1">
            <w:pPr>
              <w:widowControl w:val="0"/>
              <w:spacing w:after="0" w:before="0" w:line="276" w:lineRule="auto"/>
              <w:jc w:val="right"/>
              <w:rPr>
                <w:sz w:val="16"/>
                <w:szCs w:val="16"/>
              </w:rPr>
            </w:pPr>
            <w:r w:rsidDel="00000000" w:rsidR="00000000" w:rsidRPr="00000000">
              <w:rPr>
                <w:sz w:val="16"/>
                <w:szCs w:val="16"/>
                <w:rtl w:val="0"/>
              </w:rPr>
              <w:t xml:space="preserve">41.1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A2">
            <w:pPr>
              <w:widowControl w:val="0"/>
              <w:spacing w:after="0" w:before="0" w:line="276" w:lineRule="auto"/>
              <w:jc w:val="right"/>
              <w:rPr>
                <w:sz w:val="16"/>
                <w:szCs w:val="16"/>
              </w:rPr>
            </w:pPr>
            <w:r w:rsidDel="00000000" w:rsidR="00000000" w:rsidRPr="00000000">
              <w:rPr>
                <w:sz w:val="16"/>
                <w:szCs w:val="16"/>
                <w:rtl w:val="0"/>
              </w:rPr>
              <w:t xml:space="preserve">48.9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A3">
            <w:pPr>
              <w:widowControl w:val="0"/>
              <w:spacing w:after="0" w:before="0" w:line="276" w:lineRule="auto"/>
              <w:jc w:val="right"/>
              <w:rPr>
                <w:sz w:val="16"/>
                <w:szCs w:val="16"/>
              </w:rPr>
            </w:pPr>
            <w:r w:rsidDel="00000000" w:rsidR="00000000" w:rsidRPr="00000000">
              <w:rPr>
                <w:sz w:val="16"/>
                <w:szCs w:val="16"/>
                <w:rtl w:val="0"/>
              </w:rPr>
              <w:t xml:space="preserve">2.5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A4">
            <w:pPr>
              <w:widowControl w:val="0"/>
              <w:spacing w:after="0" w:before="0" w:line="276" w:lineRule="auto"/>
              <w:jc w:val="right"/>
              <w:rPr>
                <w:sz w:val="16"/>
                <w:szCs w:val="16"/>
              </w:rPr>
            </w:pPr>
            <w:r w:rsidDel="00000000" w:rsidR="00000000" w:rsidRPr="00000000">
              <w:rPr>
                <w:sz w:val="16"/>
                <w:szCs w:val="16"/>
                <w:rtl w:val="0"/>
              </w:rPr>
              <w:t xml:space="preserve">16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A5">
            <w:pPr>
              <w:widowControl w:val="0"/>
              <w:spacing w:after="0" w:before="0" w:line="276" w:lineRule="auto"/>
              <w:jc w:val="left"/>
              <w:rPr>
                <w:sz w:val="16"/>
                <w:szCs w:val="16"/>
              </w:rPr>
            </w:pPr>
            <w:r w:rsidDel="00000000" w:rsidR="00000000" w:rsidRPr="00000000">
              <w:rPr>
                <w:sz w:val="16"/>
                <w:szCs w:val="16"/>
                <w:rtl w:val="0"/>
              </w:rPr>
              <w:t xml:space="preserve">VO Hîrlău (Reg. Dezvoltare NE)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A6">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A7">
            <w:pPr>
              <w:widowControl w:val="0"/>
              <w:spacing w:after="0" w:before="0" w:line="276" w:lineRule="auto"/>
              <w:jc w:val="center"/>
              <w:rPr>
                <w:sz w:val="16"/>
                <w:szCs w:val="16"/>
              </w:rPr>
            </w:pPr>
            <w:r w:rsidDel="00000000" w:rsidR="00000000" w:rsidRPr="00000000">
              <w:rPr>
                <w:sz w:val="16"/>
                <w:szCs w:val="16"/>
                <w:rtl w:val="0"/>
              </w:rPr>
              <w:t xml:space="preserve">5.2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A8">
            <w:pPr>
              <w:widowControl w:val="0"/>
              <w:spacing w:after="0" w:before="0" w:line="276" w:lineRule="auto"/>
              <w:jc w:val="right"/>
              <w:rPr>
                <w:sz w:val="16"/>
                <w:szCs w:val="16"/>
              </w:rPr>
            </w:pPr>
            <w:r w:rsidDel="00000000" w:rsidR="00000000" w:rsidRPr="00000000">
              <w:rPr>
                <w:sz w:val="16"/>
                <w:szCs w:val="16"/>
                <w:rtl w:val="0"/>
              </w:rPr>
              <w:t xml:space="preserve">17.8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A9">
            <w:pPr>
              <w:widowControl w:val="0"/>
              <w:spacing w:after="0" w:before="0" w:line="276" w:lineRule="auto"/>
              <w:jc w:val="right"/>
              <w:rPr>
                <w:sz w:val="16"/>
                <w:szCs w:val="16"/>
              </w:rPr>
            </w:pPr>
            <w:r w:rsidDel="00000000" w:rsidR="00000000" w:rsidRPr="00000000">
              <w:rPr>
                <w:sz w:val="16"/>
                <w:szCs w:val="16"/>
                <w:rtl w:val="0"/>
              </w:rPr>
              <w:t xml:space="preserve">21.2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AA">
            <w:pPr>
              <w:widowControl w:val="0"/>
              <w:spacing w:after="0" w:before="0" w:line="276" w:lineRule="auto"/>
              <w:jc w:val="right"/>
              <w:rPr>
                <w:sz w:val="16"/>
                <w:szCs w:val="16"/>
              </w:rPr>
            </w:pPr>
            <w:r w:rsidDel="00000000" w:rsidR="00000000" w:rsidRPr="00000000">
              <w:rPr>
                <w:sz w:val="16"/>
                <w:szCs w:val="16"/>
                <w:rtl w:val="0"/>
              </w:rPr>
              <w:t xml:space="preserve">3.4</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AB">
            <w:pPr>
              <w:widowControl w:val="0"/>
              <w:spacing w:after="0" w:before="0" w:line="276" w:lineRule="auto"/>
              <w:jc w:val="right"/>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AC">
            <w:pPr>
              <w:widowControl w:val="0"/>
              <w:spacing w:after="0" w:before="0" w:line="276" w:lineRule="auto"/>
              <w:jc w:val="left"/>
              <w:rPr>
                <w:sz w:val="16"/>
                <w:szCs w:val="16"/>
              </w:rPr>
            </w:pPr>
            <w:r w:rsidDel="00000000" w:rsidR="00000000" w:rsidRPr="00000000">
              <w:rPr>
                <w:sz w:val="16"/>
                <w:szCs w:val="16"/>
                <w:rtl w:val="0"/>
              </w:rPr>
              <w:t xml:space="preserve">VO Huși (Reg. Dezvoltare NE)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AD">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AE">
            <w:pPr>
              <w:widowControl w:val="0"/>
              <w:spacing w:after="0" w:before="0" w:line="276" w:lineRule="auto"/>
              <w:jc w:val="center"/>
              <w:rPr>
                <w:sz w:val="16"/>
                <w:szCs w:val="16"/>
              </w:rPr>
            </w:pPr>
            <w:r w:rsidDel="00000000" w:rsidR="00000000" w:rsidRPr="00000000">
              <w:rPr>
                <w:sz w:val="16"/>
                <w:szCs w:val="16"/>
                <w:rtl w:val="0"/>
              </w:rPr>
              <w:t xml:space="preserve">12.3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AF">
            <w:pPr>
              <w:widowControl w:val="0"/>
              <w:spacing w:after="0" w:before="0" w:line="276" w:lineRule="auto"/>
              <w:jc w:val="right"/>
              <w:rPr>
                <w:sz w:val="16"/>
                <w:szCs w:val="16"/>
              </w:rPr>
            </w:pPr>
            <w:r w:rsidDel="00000000" w:rsidR="00000000" w:rsidRPr="00000000">
              <w:rPr>
                <w:sz w:val="16"/>
                <w:szCs w:val="16"/>
                <w:rtl w:val="0"/>
              </w:rPr>
              <w:t xml:space="preserve">77.3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0">
            <w:pPr>
              <w:widowControl w:val="0"/>
              <w:spacing w:after="0" w:before="0" w:line="276" w:lineRule="auto"/>
              <w:jc w:val="right"/>
              <w:rPr>
                <w:sz w:val="16"/>
                <w:szCs w:val="16"/>
              </w:rPr>
            </w:pPr>
            <w:r w:rsidDel="00000000" w:rsidR="00000000" w:rsidRPr="00000000">
              <w:rPr>
                <w:sz w:val="16"/>
                <w:szCs w:val="16"/>
                <w:rtl w:val="0"/>
              </w:rPr>
              <w:t xml:space="preserve">92.0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1">
            <w:pPr>
              <w:widowControl w:val="0"/>
              <w:spacing w:after="0" w:before="0" w:line="276" w:lineRule="auto"/>
              <w:jc w:val="right"/>
              <w:rPr>
                <w:sz w:val="16"/>
                <w:szCs w:val="16"/>
              </w:rPr>
            </w:pPr>
            <w:r w:rsidDel="00000000" w:rsidR="00000000" w:rsidRPr="00000000">
              <w:rPr>
                <w:sz w:val="16"/>
                <w:szCs w:val="16"/>
                <w:rtl w:val="0"/>
              </w:rPr>
              <w:t xml:space="preserve">6.3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2">
            <w:pPr>
              <w:widowControl w:val="0"/>
              <w:spacing w:after="0" w:before="0" w:line="276" w:lineRule="auto"/>
              <w:jc w:val="right"/>
              <w:rPr>
                <w:sz w:val="16"/>
                <w:szCs w:val="16"/>
              </w:rPr>
            </w:pPr>
            <w:r w:rsidDel="00000000" w:rsidR="00000000" w:rsidRPr="00000000">
              <w:rPr>
                <w:sz w:val="16"/>
                <w:szCs w:val="16"/>
                <w:rtl w:val="0"/>
              </w:rPr>
              <w:t xml:space="preserve">18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3">
            <w:pPr>
              <w:widowControl w:val="0"/>
              <w:spacing w:after="0" w:before="0" w:line="276" w:lineRule="auto"/>
              <w:jc w:val="left"/>
              <w:rPr>
                <w:sz w:val="16"/>
                <w:szCs w:val="16"/>
              </w:rPr>
            </w:pPr>
            <w:r w:rsidDel="00000000" w:rsidR="00000000" w:rsidRPr="00000000">
              <w:rPr>
                <w:sz w:val="16"/>
                <w:szCs w:val="16"/>
                <w:rtl w:val="0"/>
              </w:rPr>
              <w:t xml:space="preserve">VO Flămânzi (Reg. Dezvoltare NE)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B4">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B5">
            <w:pPr>
              <w:widowControl w:val="0"/>
              <w:spacing w:after="0" w:before="0" w:line="276" w:lineRule="auto"/>
              <w:jc w:val="center"/>
              <w:rPr>
                <w:sz w:val="16"/>
                <w:szCs w:val="16"/>
              </w:rPr>
            </w:pPr>
            <w:r w:rsidDel="00000000" w:rsidR="00000000" w:rsidRPr="00000000">
              <w:rPr>
                <w:sz w:val="16"/>
                <w:szCs w:val="16"/>
                <w:rtl w:val="0"/>
              </w:rPr>
              <w:t xml:space="preserve">7.0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B6">
            <w:pPr>
              <w:widowControl w:val="0"/>
              <w:spacing w:after="0" w:before="0" w:line="276" w:lineRule="auto"/>
              <w:jc w:val="right"/>
              <w:rPr>
                <w:sz w:val="16"/>
                <w:szCs w:val="16"/>
              </w:rPr>
            </w:pPr>
            <w:r w:rsidDel="00000000" w:rsidR="00000000" w:rsidRPr="00000000">
              <w:rPr>
                <w:sz w:val="16"/>
                <w:szCs w:val="16"/>
                <w:rtl w:val="0"/>
              </w:rPr>
              <w:t xml:space="preserve">12.4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7">
            <w:pPr>
              <w:widowControl w:val="0"/>
              <w:spacing w:after="0" w:before="0" w:line="276" w:lineRule="auto"/>
              <w:jc w:val="right"/>
              <w:rPr>
                <w:sz w:val="16"/>
                <w:szCs w:val="16"/>
              </w:rPr>
            </w:pPr>
            <w:r w:rsidDel="00000000" w:rsidR="00000000" w:rsidRPr="00000000">
              <w:rPr>
                <w:sz w:val="16"/>
                <w:szCs w:val="16"/>
                <w:rtl w:val="0"/>
              </w:rPr>
              <w:t xml:space="preserve">14.8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8">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9">
            <w:pPr>
              <w:widowControl w:val="0"/>
              <w:spacing w:after="0" w:before="0" w:line="276" w:lineRule="auto"/>
              <w:jc w:val="right"/>
              <w:rPr>
                <w:sz w:val="16"/>
                <w:szCs w:val="16"/>
              </w:rPr>
            </w:pPr>
            <w:r w:rsidDel="00000000" w:rsidR="00000000" w:rsidRPr="00000000">
              <w:rPr>
                <w:sz w:val="16"/>
                <w:szCs w:val="16"/>
                <w:rtl w:val="0"/>
              </w:rPr>
              <w:t xml:space="preserve">19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A">
            <w:pPr>
              <w:widowControl w:val="0"/>
              <w:spacing w:after="0" w:before="0" w:line="276" w:lineRule="auto"/>
              <w:jc w:val="left"/>
              <w:rPr>
                <w:sz w:val="16"/>
                <w:szCs w:val="16"/>
              </w:rPr>
            </w:pPr>
            <w:r w:rsidDel="00000000" w:rsidR="00000000" w:rsidRPr="00000000">
              <w:rPr>
                <w:sz w:val="16"/>
                <w:szCs w:val="16"/>
                <w:rtl w:val="0"/>
              </w:rPr>
              <w:t xml:space="preserve">VO Gheorgheni (Reg. Dezvoltare C)</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BB">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BC">
            <w:pPr>
              <w:widowControl w:val="0"/>
              <w:spacing w:after="0" w:before="0" w:line="276" w:lineRule="auto"/>
              <w:jc w:val="center"/>
              <w:rPr>
                <w:sz w:val="16"/>
                <w:szCs w:val="16"/>
              </w:rPr>
            </w:pPr>
            <w:r w:rsidDel="00000000" w:rsidR="00000000" w:rsidRPr="00000000">
              <w:rPr>
                <w:sz w:val="16"/>
                <w:szCs w:val="16"/>
                <w:rtl w:val="0"/>
              </w:rPr>
              <w:t xml:space="preserve">6.8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BD">
            <w:pPr>
              <w:widowControl w:val="0"/>
              <w:spacing w:after="0" w:before="0" w:line="276" w:lineRule="auto"/>
              <w:jc w:val="right"/>
              <w:rPr>
                <w:sz w:val="16"/>
                <w:szCs w:val="16"/>
              </w:rPr>
            </w:pPr>
            <w:r w:rsidDel="00000000" w:rsidR="00000000" w:rsidRPr="00000000">
              <w:rPr>
                <w:sz w:val="16"/>
                <w:szCs w:val="16"/>
                <w:rtl w:val="0"/>
              </w:rPr>
              <w:t xml:space="preserve">15.8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E">
            <w:pPr>
              <w:widowControl w:val="0"/>
              <w:spacing w:after="0" w:before="0" w:line="276" w:lineRule="auto"/>
              <w:jc w:val="right"/>
              <w:rPr>
                <w:sz w:val="16"/>
                <w:szCs w:val="16"/>
              </w:rPr>
            </w:pPr>
            <w:r w:rsidDel="00000000" w:rsidR="00000000" w:rsidRPr="00000000">
              <w:rPr>
                <w:sz w:val="16"/>
                <w:szCs w:val="16"/>
                <w:rtl w:val="0"/>
              </w:rPr>
              <w:t xml:space="preserve">18.8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BF">
            <w:pPr>
              <w:widowControl w:val="0"/>
              <w:spacing w:after="0" w:before="0" w:line="276" w:lineRule="auto"/>
              <w:jc w:val="right"/>
              <w:rPr>
                <w:sz w:val="16"/>
                <w:szCs w:val="16"/>
              </w:rPr>
            </w:pPr>
            <w:r w:rsidDel="00000000" w:rsidR="00000000" w:rsidRPr="00000000">
              <w:rPr>
                <w:sz w:val="16"/>
                <w:szCs w:val="16"/>
                <w:rtl w:val="0"/>
              </w:rPr>
              <w:t xml:space="preserve">2.3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0">
            <w:pPr>
              <w:widowControl w:val="0"/>
              <w:spacing w:after="0" w:before="0" w:line="276" w:lineRule="auto"/>
              <w:jc w:val="right"/>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1">
            <w:pPr>
              <w:widowControl w:val="0"/>
              <w:spacing w:after="0" w:before="0" w:line="276" w:lineRule="auto"/>
              <w:jc w:val="left"/>
              <w:rPr>
                <w:sz w:val="16"/>
                <w:szCs w:val="16"/>
              </w:rPr>
            </w:pPr>
            <w:r w:rsidDel="00000000" w:rsidR="00000000" w:rsidRPr="00000000">
              <w:rPr>
                <w:sz w:val="16"/>
                <w:szCs w:val="16"/>
                <w:rtl w:val="0"/>
              </w:rPr>
              <w:t xml:space="preserve">VO Motru (Reg. Dezvoltare SV)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C2">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C3">
            <w:pPr>
              <w:widowControl w:val="0"/>
              <w:spacing w:after="0" w:before="0" w:line="276" w:lineRule="auto"/>
              <w:jc w:val="center"/>
              <w:rPr>
                <w:sz w:val="16"/>
                <w:szCs w:val="16"/>
              </w:rPr>
            </w:pPr>
            <w:r w:rsidDel="00000000" w:rsidR="00000000" w:rsidRPr="00000000">
              <w:rPr>
                <w:sz w:val="16"/>
                <w:szCs w:val="16"/>
                <w:rtl w:val="0"/>
              </w:rPr>
              <w:t xml:space="preserve">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C4">
            <w:pPr>
              <w:widowControl w:val="0"/>
              <w:spacing w:after="0" w:before="0" w:line="276" w:lineRule="auto"/>
              <w:jc w:val="right"/>
              <w:rPr>
                <w:sz w:val="16"/>
                <w:szCs w:val="16"/>
              </w:rPr>
            </w:pPr>
            <w:r w:rsidDel="00000000" w:rsidR="00000000" w:rsidRPr="00000000">
              <w:rPr>
                <w:sz w:val="16"/>
                <w:szCs w:val="16"/>
                <w:rtl w:val="0"/>
              </w:rPr>
              <w:t xml:space="preserve">5.5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5">
            <w:pPr>
              <w:widowControl w:val="0"/>
              <w:spacing w:after="0" w:before="0" w:line="276" w:lineRule="auto"/>
              <w:jc w:val="right"/>
              <w:rPr>
                <w:sz w:val="16"/>
                <w:szCs w:val="16"/>
              </w:rPr>
            </w:pPr>
            <w:r w:rsidDel="00000000" w:rsidR="00000000" w:rsidRPr="00000000">
              <w:rPr>
                <w:sz w:val="16"/>
                <w:szCs w:val="16"/>
                <w:rtl w:val="0"/>
              </w:rPr>
              <w:t xml:space="preserve">6.5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6">
            <w:pPr>
              <w:widowControl w:val="0"/>
              <w:spacing w:after="0" w:before="0" w:line="276" w:lineRule="auto"/>
              <w:jc w:val="right"/>
              <w:rPr>
                <w:sz w:val="16"/>
                <w:szCs w:val="16"/>
              </w:rPr>
            </w:pPr>
            <w:r w:rsidDel="00000000" w:rsidR="00000000" w:rsidRPr="00000000">
              <w:rPr>
                <w:sz w:val="16"/>
                <w:szCs w:val="16"/>
                <w:rtl w:val="0"/>
              </w:rPr>
              <w:t xml:space="preserve">3.2</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7">
            <w:pPr>
              <w:widowControl w:val="0"/>
              <w:spacing w:after="0" w:before="0" w:line="276" w:lineRule="auto"/>
              <w:jc w:val="right"/>
              <w:rPr>
                <w:sz w:val="16"/>
                <w:szCs w:val="16"/>
              </w:rPr>
            </w:pPr>
            <w:r w:rsidDel="00000000" w:rsidR="00000000" w:rsidRPr="00000000">
              <w:rPr>
                <w:sz w:val="16"/>
                <w:szCs w:val="16"/>
                <w:rtl w:val="0"/>
              </w:rPr>
              <w:t xml:space="preserve">21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8">
            <w:pPr>
              <w:widowControl w:val="0"/>
              <w:spacing w:after="0" w:before="0" w:line="276" w:lineRule="auto"/>
              <w:jc w:val="left"/>
              <w:rPr>
                <w:sz w:val="16"/>
                <w:szCs w:val="16"/>
              </w:rPr>
            </w:pPr>
            <w:r w:rsidDel="00000000" w:rsidR="00000000" w:rsidRPr="00000000">
              <w:rPr>
                <w:sz w:val="16"/>
                <w:szCs w:val="16"/>
                <w:rtl w:val="0"/>
              </w:rPr>
              <w:t xml:space="preserve">VO Văleni (Reg. Dezvoltare NE)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C9">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CA">
            <w:pPr>
              <w:widowControl w:val="0"/>
              <w:spacing w:after="0" w:before="0" w:line="276" w:lineRule="auto"/>
              <w:jc w:val="center"/>
              <w:rPr>
                <w:sz w:val="16"/>
                <w:szCs w:val="16"/>
              </w:rPr>
            </w:pPr>
            <w:r w:rsidDel="00000000" w:rsidR="00000000" w:rsidRPr="00000000">
              <w:rPr>
                <w:sz w:val="16"/>
                <w:szCs w:val="16"/>
                <w:rtl w:val="0"/>
              </w:rPr>
              <w:t xml:space="preserve">5.3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CB">
            <w:pPr>
              <w:widowControl w:val="0"/>
              <w:spacing w:after="0" w:before="0" w:line="276" w:lineRule="auto"/>
              <w:jc w:val="right"/>
              <w:rPr>
                <w:sz w:val="16"/>
                <w:szCs w:val="16"/>
              </w:rPr>
            </w:pPr>
            <w:r w:rsidDel="00000000" w:rsidR="00000000" w:rsidRPr="00000000">
              <w:rPr>
                <w:sz w:val="16"/>
                <w:szCs w:val="16"/>
                <w:rtl w:val="0"/>
              </w:rPr>
              <w:t xml:space="preserve">15.6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C">
            <w:pPr>
              <w:widowControl w:val="0"/>
              <w:spacing w:after="0" w:before="0" w:line="276" w:lineRule="auto"/>
              <w:jc w:val="right"/>
              <w:rPr>
                <w:sz w:val="16"/>
                <w:szCs w:val="16"/>
              </w:rPr>
            </w:pPr>
            <w:r w:rsidDel="00000000" w:rsidR="00000000" w:rsidRPr="00000000">
              <w:rPr>
                <w:sz w:val="16"/>
                <w:szCs w:val="16"/>
                <w:rtl w:val="0"/>
              </w:rPr>
              <w:t xml:space="preserve">18.6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D">
            <w:pPr>
              <w:widowControl w:val="0"/>
              <w:spacing w:after="0" w:before="0" w:line="276" w:lineRule="auto"/>
              <w:jc w:val="right"/>
              <w:rPr>
                <w:sz w:val="16"/>
                <w:szCs w:val="16"/>
              </w:rPr>
            </w:pPr>
            <w:r w:rsidDel="00000000" w:rsidR="00000000" w:rsidRPr="00000000">
              <w:rPr>
                <w:sz w:val="16"/>
                <w:szCs w:val="16"/>
                <w:rtl w:val="0"/>
              </w:rPr>
              <w:t xml:space="preserve">2.9</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E">
            <w:pPr>
              <w:widowControl w:val="0"/>
              <w:spacing w:after="0" w:before="0" w:line="276" w:lineRule="auto"/>
              <w:jc w:val="right"/>
              <w:rPr>
                <w:sz w:val="16"/>
                <w:szCs w:val="16"/>
              </w:rPr>
            </w:pPr>
            <w:r w:rsidDel="00000000" w:rsidR="00000000" w:rsidRPr="00000000">
              <w:rPr>
                <w:sz w:val="16"/>
                <w:szCs w:val="16"/>
                <w:rtl w:val="0"/>
              </w:rPr>
              <w:t xml:space="preserve">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CF">
            <w:pPr>
              <w:widowControl w:val="0"/>
              <w:spacing w:after="0" w:before="0" w:line="276" w:lineRule="auto"/>
              <w:jc w:val="left"/>
              <w:rPr>
                <w:sz w:val="16"/>
                <w:szCs w:val="16"/>
              </w:rPr>
            </w:pPr>
            <w:r w:rsidDel="00000000" w:rsidR="00000000" w:rsidRPr="00000000">
              <w:rPr>
                <w:sz w:val="16"/>
                <w:szCs w:val="16"/>
                <w:rtl w:val="0"/>
              </w:rPr>
              <w:t xml:space="preserve">VO Bălești (Reg. Dezvoltare SV)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D0">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D1">
            <w:pPr>
              <w:widowControl w:val="0"/>
              <w:spacing w:after="0" w:before="0" w:line="276" w:lineRule="auto"/>
              <w:jc w:val="center"/>
              <w:rPr>
                <w:sz w:val="16"/>
                <w:szCs w:val="16"/>
              </w:rPr>
            </w:pPr>
            <w:r w:rsidDel="00000000" w:rsidR="00000000" w:rsidRPr="00000000">
              <w:rPr>
                <w:sz w:val="16"/>
                <w:szCs w:val="16"/>
                <w:rtl w:val="0"/>
              </w:rPr>
              <w:t xml:space="preserve">5.5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D2">
            <w:pPr>
              <w:widowControl w:val="0"/>
              <w:spacing w:after="0" w:before="0" w:line="276" w:lineRule="auto"/>
              <w:jc w:val="right"/>
              <w:rPr>
                <w:sz w:val="16"/>
                <w:szCs w:val="16"/>
              </w:rPr>
            </w:pPr>
            <w:r w:rsidDel="00000000" w:rsidR="00000000" w:rsidRPr="00000000">
              <w:rPr>
                <w:sz w:val="16"/>
                <w:szCs w:val="16"/>
                <w:rtl w:val="0"/>
              </w:rPr>
              <w:t xml:space="preserve">10.9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D3">
            <w:pPr>
              <w:widowControl w:val="0"/>
              <w:spacing w:after="0" w:before="0" w:line="276" w:lineRule="auto"/>
              <w:jc w:val="right"/>
              <w:rPr>
                <w:sz w:val="16"/>
                <w:szCs w:val="16"/>
              </w:rPr>
            </w:pPr>
            <w:r w:rsidDel="00000000" w:rsidR="00000000" w:rsidRPr="00000000">
              <w:rPr>
                <w:sz w:val="16"/>
                <w:szCs w:val="16"/>
                <w:rtl w:val="0"/>
              </w:rPr>
              <w:t xml:space="preserve">13.0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D4">
            <w:pPr>
              <w:widowControl w:val="0"/>
              <w:spacing w:after="0" w:before="0" w:line="276" w:lineRule="auto"/>
              <w:jc w:val="right"/>
              <w:rPr>
                <w:sz w:val="16"/>
                <w:szCs w:val="16"/>
              </w:rPr>
            </w:pPr>
            <w:r w:rsidDel="00000000" w:rsidR="00000000" w:rsidRPr="00000000">
              <w:rPr>
                <w:sz w:val="16"/>
                <w:szCs w:val="16"/>
                <w:rtl w:val="0"/>
              </w:rPr>
              <w:t xml:space="preserve">2.0</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D5">
            <w:pPr>
              <w:widowControl w:val="0"/>
              <w:spacing w:after="0" w:before="0" w:line="276" w:lineRule="auto"/>
              <w:jc w:val="right"/>
              <w:rPr>
                <w:sz w:val="16"/>
                <w:szCs w:val="16"/>
              </w:rPr>
            </w:pPr>
            <w:r w:rsidDel="00000000" w:rsidR="00000000" w:rsidRPr="00000000">
              <w:rPr>
                <w:sz w:val="16"/>
                <w:szCs w:val="16"/>
                <w:rtl w:val="0"/>
              </w:rPr>
              <w:t xml:space="preserve">23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D6">
            <w:pPr>
              <w:widowControl w:val="0"/>
              <w:spacing w:after="0" w:before="0" w:line="276" w:lineRule="auto"/>
              <w:jc w:val="left"/>
              <w:rPr>
                <w:sz w:val="16"/>
                <w:szCs w:val="16"/>
              </w:rPr>
            </w:pPr>
            <w:r w:rsidDel="00000000" w:rsidR="00000000" w:rsidRPr="00000000">
              <w:rPr>
                <w:sz w:val="16"/>
                <w:szCs w:val="16"/>
                <w:rtl w:val="0"/>
              </w:rPr>
              <w:t xml:space="preserve">VO Bumbești-Jiu (Reg. Dezvoltare SV)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D7">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D8">
            <w:pPr>
              <w:widowControl w:val="0"/>
              <w:spacing w:after="0" w:before="0" w:line="276" w:lineRule="auto"/>
              <w:jc w:val="center"/>
              <w:rPr>
                <w:sz w:val="16"/>
                <w:szCs w:val="16"/>
              </w:rPr>
            </w:pPr>
            <w:r w:rsidDel="00000000" w:rsidR="00000000" w:rsidRPr="00000000">
              <w:rPr>
                <w:sz w:val="16"/>
                <w:szCs w:val="16"/>
                <w:rtl w:val="0"/>
              </w:rPr>
              <w:t xml:space="preserve">3.8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D9">
            <w:pPr>
              <w:widowControl w:val="0"/>
              <w:spacing w:after="0" w:before="0" w:line="276" w:lineRule="auto"/>
              <w:jc w:val="right"/>
              <w:rPr>
                <w:sz w:val="16"/>
                <w:szCs w:val="16"/>
              </w:rPr>
            </w:pPr>
            <w:r w:rsidDel="00000000" w:rsidR="00000000" w:rsidRPr="00000000">
              <w:rPr>
                <w:sz w:val="16"/>
                <w:szCs w:val="16"/>
                <w:rtl w:val="0"/>
              </w:rPr>
              <w:t xml:space="preserve">7.0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DA">
            <w:pPr>
              <w:widowControl w:val="0"/>
              <w:spacing w:after="0" w:before="0" w:line="276" w:lineRule="auto"/>
              <w:jc w:val="right"/>
              <w:rPr>
                <w:sz w:val="16"/>
                <w:szCs w:val="16"/>
              </w:rPr>
            </w:pPr>
            <w:r w:rsidDel="00000000" w:rsidR="00000000" w:rsidRPr="00000000">
              <w:rPr>
                <w:sz w:val="16"/>
                <w:szCs w:val="16"/>
                <w:rtl w:val="0"/>
              </w:rPr>
              <w:t xml:space="preserve">8.3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DB">
            <w:pPr>
              <w:widowControl w:val="0"/>
              <w:spacing w:after="0" w:before="0" w:line="276" w:lineRule="auto"/>
              <w:jc w:val="right"/>
              <w:rPr>
                <w:sz w:val="16"/>
                <w:szCs w:val="16"/>
              </w:rPr>
            </w:pPr>
            <w:r w:rsidDel="00000000" w:rsidR="00000000" w:rsidRPr="00000000">
              <w:rPr>
                <w:sz w:val="16"/>
                <w:szCs w:val="16"/>
                <w:rtl w:val="0"/>
              </w:rPr>
              <w:t xml:space="preserve">1.8</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DC">
            <w:pPr>
              <w:widowControl w:val="0"/>
              <w:spacing w:after="0" w:before="0" w:line="276" w:lineRule="auto"/>
              <w:jc w:val="right"/>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DD">
            <w:pPr>
              <w:widowControl w:val="0"/>
              <w:spacing w:after="0" w:before="0" w:line="276" w:lineRule="auto"/>
              <w:jc w:val="left"/>
              <w:rPr>
                <w:sz w:val="16"/>
                <w:szCs w:val="16"/>
              </w:rPr>
            </w:pPr>
            <w:r w:rsidDel="00000000" w:rsidR="00000000" w:rsidRPr="00000000">
              <w:rPr>
                <w:sz w:val="16"/>
                <w:szCs w:val="16"/>
                <w:rtl w:val="0"/>
              </w:rPr>
              <w:t xml:space="preserve">VO Viziru (Reg. Dezvoltare SE)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9DE">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9DF">
            <w:pPr>
              <w:widowControl w:val="0"/>
              <w:spacing w:after="0" w:before="0" w:line="276" w:lineRule="auto"/>
              <w:jc w:val="center"/>
              <w:rPr>
                <w:sz w:val="16"/>
                <w:szCs w:val="16"/>
              </w:rPr>
            </w:pPr>
            <w:r w:rsidDel="00000000" w:rsidR="00000000" w:rsidRPr="00000000">
              <w:rPr>
                <w:sz w:val="16"/>
                <w:szCs w:val="16"/>
                <w:rtl w:val="0"/>
              </w:rPr>
              <w:t xml:space="preserve">4.2</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9E0">
            <w:pPr>
              <w:widowControl w:val="0"/>
              <w:spacing w:after="0" w:before="0" w:line="276" w:lineRule="auto"/>
              <w:jc w:val="right"/>
              <w:rPr>
                <w:sz w:val="16"/>
                <w:szCs w:val="16"/>
              </w:rPr>
            </w:pPr>
            <w:r w:rsidDel="00000000" w:rsidR="00000000" w:rsidRPr="00000000">
              <w:rPr>
                <w:sz w:val="16"/>
                <w:szCs w:val="16"/>
                <w:rtl w:val="0"/>
              </w:rPr>
              <w:t xml:space="preserve">6.1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E1">
            <w:pPr>
              <w:widowControl w:val="0"/>
              <w:spacing w:after="0" w:before="0" w:line="276" w:lineRule="auto"/>
              <w:jc w:val="right"/>
              <w:rPr>
                <w:sz w:val="16"/>
                <w:szCs w:val="16"/>
              </w:rPr>
            </w:pPr>
            <w:r w:rsidDel="00000000" w:rsidR="00000000" w:rsidRPr="00000000">
              <w:rPr>
                <w:sz w:val="16"/>
                <w:szCs w:val="16"/>
                <w:rtl w:val="0"/>
              </w:rPr>
              <w:t xml:space="preserve">7.3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E2">
            <w:pPr>
              <w:widowControl w:val="0"/>
              <w:spacing w:after="0" w:before="0" w:line="276" w:lineRule="auto"/>
              <w:jc w:val="right"/>
              <w:rPr>
                <w:sz w:val="16"/>
                <w:szCs w:val="16"/>
              </w:rPr>
            </w:pPr>
            <w:r w:rsidDel="00000000" w:rsidR="00000000" w:rsidRPr="00000000">
              <w:rPr>
                <w:sz w:val="16"/>
                <w:szCs w:val="16"/>
                <w:rtl w:val="0"/>
              </w:rPr>
              <w:t xml:space="preserve">1.5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E3">
            <w:pPr>
              <w:widowControl w:val="0"/>
              <w:spacing w:after="0" w:before="0" w:line="276" w:lineRule="auto"/>
              <w:jc w:val="right"/>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E4">
            <w:pPr>
              <w:widowControl w:val="0"/>
              <w:spacing w:after="0" w:before="0" w:line="276" w:lineRule="auto"/>
              <w:jc w:val="left"/>
              <w:rPr>
                <w:sz w:val="16"/>
                <w:szCs w:val="16"/>
              </w:rPr>
            </w:pPr>
            <w:r w:rsidDel="00000000" w:rsidR="00000000" w:rsidRPr="00000000">
              <w:rPr>
                <w:sz w:val="16"/>
                <w:szCs w:val="16"/>
                <w:rtl w:val="0"/>
              </w:rPr>
              <w:t xml:space="preserve">VO Bocșa (Reg. Dezvoltare 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E5">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E6">
            <w:pPr>
              <w:widowControl w:val="0"/>
              <w:spacing w:after="0" w:before="0" w:line="276" w:lineRule="auto"/>
              <w:jc w:val="center"/>
              <w:rPr>
                <w:sz w:val="16"/>
                <w:szCs w:val="16"/>
              </w:rPr>
            </w:pPr>
            <w:r w:rsidDel="00000000" w:rsidR="00000000" w:rsidRPr="00000000">
              <w:rPr>
                <w:sz w:val="16"/>
                <w:szCs w:val="16"/>
                <w:rtl w:val="0"/>
              </w:rPr>
              <w:t xml:space="preserve">12.9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E7">
            <w:pPr>
              <w:widowControl w:val="0"/>
              <w:spacing w:after="0" w:before="0" w:line="276" w:lineRule="auto"/>
              <w:jc w:val="right"/>
              <w:rPr>
                <w:sz w:val="16"/>
                <w:szCs w:val="16"/>
              </w:rPr>
            </w:pPr>
            <w:r w:rsidDel="00000000" w:rsidR="00000000" w:rsidRPr="00000000">
              <w:rPr>
                <w:sz w:val="16"/>
                <w:szCs w:val="16"/>
                <w:rtl w:val="0"/>
              </w:rPr>
              <w:t xml:space="preserve">40.4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E8">
            <w:pPr>
              <w:widowControl w:val="0"/>
              <w:spacing w:after="0" w:before="0" w:line="276" w:lineRule="auto"/>
              <w:jc w:val="right"/>
              <w:rPr>
                <w:sz w:val="16"/>
                <w:szCs w:val="16"/>
              </w:rPr>
            </w:pPr>
            <w:r w:rsidDel="00000000" w:rsidR="00000000" w:rsidRPr="00000000">
              <w:rPr>
                <w:sz w:val="16"/>
                <w:szCs w:val="16"/>
                <w:rtl w:val="0"/>
              </w:rPr>
              <w:t xml:space="preserve">48.1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E9">
            <w:pPr>
              <w:widowControl w:val="0"/>
              <w:spacing w:after="0" w:before="0" w:line="276" w:lineRule="auto"/>
              <w:jc w:val="right"/>
              <w:rPr>
                <w:sz w:val="16"/>
                <w:szCs w:val="16"/>
              </w:rPr>
            </w:pPr>
            <w:r w:rsidDel="00000000" w:rsidR="00000000" w:rsidRPr="00000000">
              <w:rPr>
                <w:sz w:val="16"/>
                <w:szCs w:val="16"/>
                <w:rtl w:val="0"/>
              </w:rPr>
              <w:t xml:space="preserve">3.1</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EA">
            <w:pPr>
              <w:widowControl w:val="0"/>
              <w:spacing w:after="0" w:before="0" w:line="276" w:lineRule="auto"/>
              <w:jc w:val="right"/>
              <w:rPr>
                <w:sz w:val="16"/>
                <w:szCs w:val="16"/>
              </w:rPr>
            </w:pPr>
            <w:r w:rsidDel="00000000" w:rsidR="00000000" w:rsidRPr="00000000">
              <w:rPr>
                <w:sz w:val="16"/>
                <w:szCs w:val="16"/>
                <w:rtl w:val="0"/>
              </w:rPr>
              <w:t xml:space="preserve">26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EB">
            <w:pPr>
              <w:widowControl w:val="0"/>
              <w:spacing w:after="0" w:before="0" w:line="276" w:lineRule="auto"/>
              <w:jc w:val="left"/>
              <w:rPr>
                <w:sz w:val="16"/>
                <w:szCs w:val="16"/>
              </w:rPr>
            </w:pPr>
            <w:r w:rsidDel="00000000" w:rsidR="00000000" w:rsidRPr="00000000">
              <w:rPr>
                <w:sz w:val="16"/>
                <w:szCs w:val="16"/>
                <w:rtl w:val="0"/>
              </w:rPr>
              <w:t xml:space="preserve">VO Horezu (Reg. Dezvoltare SV)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EC">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ED">
            <w:pPr>
              <w:widowControl w:val="0"/>
              <w:spacing w:after="0" w:before="0" w:line="276" w:lineRule="auto"/>
              <w:jc w:val="center"/>
              <w:rPr>
                <w:sz w:val="16"/>
                <w:szCs w:val="16"/>
              </w:rPr>
            </w:pPr>
            <w:r w:rsidDel="00000000" w:rsidR="00000000" w:rsidRPr="00000000">
              <w:rPr>
                <w:sz w:val="16"/>
                <w:szCs w:val="16"/>
                <w:rtl w:val="0"/>
              </w:rPr>
              <w:t xml:space="preserve">4.6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EE">
            <w:pPr>
              <w:widowControl w:val="0"/>
              <w:spacing w:after="0" w:before="0" w:line="276" w:lineRule="auto"/>
              <w:jc w:val="right"/>
              <w:rPr>
                <w:sz w:val="16"/>
                <w:szCs w:val="16"/>
              </w:rPr>
            </w:pPr>
            <w:r w:rsidDel="00000000" w:rsidR="00000000" w:rsidRPr="00000000">
              <w:rPr>
                <w:sz w:val="16"/>
                <w:szCs w:val="16"/>
                <w:rtl w:val="0"/>
              </w:rPr>
              <w:t xml:space="preserve">11.7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EF">
            <w:pPr>
              <w:widowControl w:val="0"/>
              <w:spacing w:after="0" w:before="0" w:line="276" w:lineRule="auto"/>
              <w:jc w:val="right"/>
              <w:rPr>
                <w:sz w:val="16"/>
                <w:szCs w:val="16"/>
              </w:rPr>
            </w:pPr>
            <w:r w:rsidDel="00000000" w:rsidR="00000000" w:rsidRPr="00000000">
              <w:rPr>
                <w:sz w:val="16"/>
                <w:szCs w:val="16"/>
                <w:rtl w:val="0"/>
              </w:rPr>
              <w:t xml:space="preserve">13.9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0">
            <w:pPr>
              <w:widowControl w:val="0"/>
              <w:spacing w:after="0" w:before="0" w:line="276" w:lineRule="auto"/>
              <w:jc w:val="right"/>
              <w:rPr>
                <w:sz w:val="16"/>
                <w:szCs w:val="16"/>
              </w:rPr>
            </w:pPr>
            <w:r w:rsidDel="00000000" w:rsidR="00000000" w:rsidRPr="00000000">
              <w:rPr>
                <w:sz w:val="16"/>
                <w:szCs w:val="16"/>
                <w:rtl w:val="0"/>
              </w:rPr>
              <w:t xml:space="preserve">2.5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1">
            <w:pPr>
              <w:widowControl w:val="0"/>
              <w:spacing w:after="0" w:before="0" w:line="276" w:lineRule="auto"/>
              <w:jc w:val="right"/>
              <w:rPr>
                <w:sz w:val="16"/>
                <w:szCs w:val="16"/>
              </w:rPr>
            </w:pPr>
            <w:r w:rsidDel="00000000" w:rsidR="00000000" w:rsidRPr="00000000">
              <w:rPr>
                <w:sz w:val="16"/>
                <w:szCs w:val="16"/>
                <w:rtl w:val="0"/>
              </w:rPr>
              <w:t xml:space="preserve">27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2">
            <w:pPr>
              <w:widowControl w:val="0"/>
              <w:spacing w:after="0" w:before="0" w:line="276" w:lineRule="auto"/>
              <w:jc w:val="left"/>
              <w:rPr>
                <w:sz w:val="16"/>
                <w:szCs w:val="16"/>
              </w:rPr>
            </w:pPr>
            <w:r w:rsidDel="00000000" w:rsidR="00000000" w:rsidRPr="00000000">
              <w:rPr>
                <w:sz w:val="16"/>
                <w:szCs w:val="16"/>
                <w:rtl w:val="0"/>
              </w:rPr>
              <w:t xml:space="preserve">VO Negrești-Oaș (Reg. Dezvoltare NV)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F3">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F4">
            <w:pPr>
              <w:widowControl w:val="0"/>
              <w:spacing w:after="0" w:before="0" w:line="276" w:lineRule="auto"/>
              <w:jc w:val="center"/>
              <w:rPr>
                <w:sz w:val="16"/>
                <w:szCs w:val="16"/>
              </w:rPr>
            </w:pPr>
            <w:r w:rsidDel="00000000" w:rsidR="00000000" w:rsidRPr="00000000">
              <w:rPr>
                <w:sz w:val="16"/>
                <w:szCs w:val="16"/>
                <w:rtl w:val="0"/>
              </w:rPr>
              <w:t xml:space="preserve">9.6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F5">
            <w:pPr>
              <w:widowControl w:val="0"/>
              <w:spacing w:after="0" w:before="0" w:line="276" w:lineRule="auto"/>
              <w:jc w:val="right"/>
              <w:rPr>
                <w:sz w:val="16"/>
                <w:szCs w:val="16"/>
              </w:rPr>
            </w:pPr>
            <w:r w:rsidDel="00000000" w:rsidR="00000000" w:rsidRPr="00000000">
              <w:rPr>
                <w:sz w:val="16"/>
                <w:szCs w:val="16"/>
                <w:rtl w:val="0"/>
              </w:rPr>
              <w:t xml:space="preserve">19.3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6">
            <w:pPr>
              <w:widowControl w:val="0"/>
              <w:spacing w:after="0" w:before="0" w:line="276" w:lineRule="auto"/>
              <w:jc w:val="right"/>
              <w:rPr>
                <w:sz w:val="16"/>
                <w:szCs w:val="16"/>
              </w:rPr>
            </w:pPr>
            <w:r w:rsidDel="00000000" w:rsidR="00000000" w:rsidRPr="00000000">
              <w:rPr>
                <w:sz w:val="16"/>
                <w:szCs w:val="16"/>
                <w:rtl w:val="0"/>
              </w:rPr>
              <w:t xml:space="preserve">23.0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7">
            <w:pPr>
              <w:widowControl w:val="0"/>
              <w:spacing w:after="0" w:before="0" w:line="276" w:lineRule="auto"/>
              <w:jc w:val="right"/>
              <w:rPr>
                <w:sz w:val="16"/>
                <w:szCs w:val="16"/>
              </w:rPr>
            </w:pPr>
            <w:r w:rsidDel="00000000" w:rsidR="00000000" w:rsidRPr="00000000">
              <w:rPr>
                <w:sz w:val="16"/>
                <w:szCs w:val="16"/>
                <w:rtl w:val="0"/>
              </w:rPr>
              <w:t xml:space="preserve">2.0</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8">
            <w:pPr>
              <w:widowControl w:val="0"/>
              <w:spacing w:after="0" w:before="0" w:line="276" w:lineRule="auto"/>
              <w:jc w:val="right"/>
              <w:rPr>
                <w:sz w:val="16"/>
                <w:szCs w:val="16"/>
              </w:rPr>
            </w:pPr>
            <w:r w:rsidDel="00000000" w:rsidR="00000000" w:rsidRPr="00000000">
              <w:rPr>
                <w:sz w:val="16"/>
                <w:szCs w:val="16"/>
                <w:rtl w:val="0"/>
              </w:rPr>
              <w:t xml:space="preserve">28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9">
            <w:pPr>
              <w:widowControl w:val="0"/>
              <w:spacing w:after="0" w:before="0" w:line="276" w:lineRule="auto"/>
              <w:jc w:val="left"/>
              <w:rPr>
                <w:sz w:val="16"/>
                <w:szCs w:val="16"/>
              </w:rPr>
            </w:pPr>
            <w:r w:rsidDel="00000000" w:rsidR="00000000" w:rsidRPr="00000000">
              <w:rPr>
                <w:sz w:val="16"/>
                <w:szCs w:val="16"/>
                <w:rtl w:val="0"/>
              </w:rPr>
              <w:t xml:space="preserve">VO Năsăud (Reg. Dezvoltare NV)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FA">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FB">
            <w:pPr>
              <w:widowControl w:val="0"/>
              <w:spacing w:after="0" w:before="0" w:line="276" w:lineRule="auto"/>
              <w:jc w:val="center"/>
              <w:rPr>
                <w:sz w:val="16"/>
                <w:szCs w:val="16"/>
              </w:rPr>
            </w:pPr>
            <w:r w:rsidDel="00000000" w:rsidR="00000000" w:rsidRPr="00000000">
              <w:rPr>
                <w:sz w:val="16"/>
                <w:szCs w:val="16"/>
                <w:rtl w:val="0"/>
              </w:rPr>
              <w:t xml:space="preserve">4.7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9FC">
            <w:pPr>
              <w:widowControl w:val="0"/>
              <w:spacing w:after="0" w:before="0" w:line="276" w:lineRule="auto"/>
              <w:jc w:val="right"/>
              <w:rPr>
                <w:sz w:val="16"/>
                <w:szCs w:val="16"/>
              </w:rPr>
            </w:pPr>
            <w:r w:rsidDel="00000000" w:rsidR="00000000" w:rsidRPr="00000000">
              <w:rPr>
                <w:sz w:val="16"/>
                <w:szCs w:val="16"/>
                <w:rtl w:val="0"/>
              </w:rPr>
              <w:t xml:space="preserve">9.8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D">
            <w:pPr>
              <w:widowControl w:val="0"/>
              <w:spacing w:after="0" w:before="0" w:line="276" w:lineRule="auto"/>
              <w:jc w:val="right"/>
              <w:rPr>
                <w:sz w:val="16"/>
                <w:szCs w:val="16"/>
              </w:rPr>
            </w:pPr>
            <w:r w:rsidDel="00000000" w:rsidR="00000000" w:rsidRPr="00000000">
              <w:rPr>
                <w:sz w:val="16"/>
                <w:szCs w:val="16"/>
                <w:rtl w:val="0"/>
              </w:rPr>
              <w:t xml:space="preserve">11.7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E">
            <w:pPr>
              <w:widowControl w:val="0"/>
              <w:spacing w:after="0" w:before="0" w:line="276" w:lineRule="auto"/>
              <w:jc w:val="right"/>
              <w:rPr>
                <w:sz w:val="16"/>
                <w:szCs w:val="16"/>
              </w:rPr>
            </w:pPr>
            <w:r w:rsidDel="00000000" w:rsidR="00000000" w:rsidRPr="00000000">
              <w:rPr>
                <w:sz w:val="16"/>
                <w:szCs w:val="16"/>
                <w:rtl w:val="0"/>
              </w:rPr>
              <w:t xml:space="preserve">2.1</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9FF">
            <w:pPr>
              <w:widowControl w:val="0"/>
              <w:spacing w:after="0" w:before="0" w:line="276" w:lineRule="auto"/>
              <w:jc w:val="right"/>
              <w:rPr>
                <w:sz w:val="16"/>
                <w:szCs w:val="16"/>
              </w:rPr>
            </w:pPr>
            <w:r w:rsidDel="00000000" w:rsidR="00000000" w:rsidRPr="00000000">
              <w:rPr>
                <w:sz w:val="16"/>
                <w:szCs w:val="16"/>
                <w:rtl w:val="0"/>
              </w:rPr>
              <w:t xml:space="preserve">29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00">
            <w:pPr>
              <w:widowControl w:val="0"/>
              <w:spacing w:after="0" w:before="0" w:line="276" w:lineRule="auto"/>
              <w:jc w:val="left"/>
              <w:rPr>
                <w:sz w:val="16"/>
                <w:szCs w:val="16"/>
              </w:rPr>
            </w:pPr>
            <w:r w:rsidDel="00000000" w:rsidR="00000000" w:rsidRPr="00000000">
              <w:rPr>
                <w:sz w:val="16"/>
                <w:szCs w:val="16"/>
                <w:rtl w:val="0"/>
              </w:rPr>
              <w:t xml:space="preserve">VO Tăuții-Măgherăuș (Reg. Dezvoltare NV)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01">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02">
            <w:pPr>
              <w:widowControl w:val="0"/>
              <w:spacing w:after="0" w:before="0" w:line="276" w:lineRule="auto"/>
              <w:jc w:val="center"/>
              <w:rPr>
                <w:sz w:val="16"/>
                <w:szCs w:val="16"/>
              </w:rPr>
            </w:pPr>
            <w:r w:rsidDel="00000000" w:rsidR="00000000" w:rsidRPr="00000000">
              <w:rPr>
                <w:sz w:val="16"/>
                <w:szCs w:val="16"/>
                <w:rtl w:val="0"/>
              </w:rPr>
              <w:t xml:space="preserve">9.3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03">
            <w:pPr>
              <w:widowControl w:val="0"/>
              <w:spacing w:after="0" w:before="0" w:line="276" w:lineRule="auto"/>
              <w:jc w:val="right"/>
              <w:rPr>
                <w:sz w:val="16"/>
                <w:szCs w:val="16"/>
              </w:rPr>
            </w:pPr>
            <w:r w:rsidDel="00000000" w:rsidR="00000000" w:rsidRPr="00000000">
              <w:rPr>
                <w:sz w:val="16"/>
                <w:szCs w:val="16"/>
                <w:rtl w:val="0"/>
              </w:rPr>
              <w:t xml:space="preserve">34.3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04">
            <w:pPr>
              <w:widowControl w:val="0"/>
              <w:spacing w:after="0" w:before="0" w:line="276" w:lineRule="auto"/>
              <w:jc w:val="right"/>
              <w:rPr>
                <w:sz w:val="16"/>
                <w:szCs w:val="16"/>
              </w:rPr>
            </w:pPr>
            <w:r w:rsidDel="00000000" w:rsidR="00000000" w:rsidRPr="00000000">
              <w:rPr>
                <w:sz w:val="16"/>
                <w:szCs w:val="16"/>
                <w:rtl w:val="0"/>
              </w:rPr>
              <w:t xml:space="preserve">40.8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05">
            <w:pPr>
              <w:widowControl w:val="0"/>
              <w:spacing w:after="0" w:before="0" w:line="276" w:lineRule="auto"/>
              <w:jc w:val="right"/>
              <w:rPr>
                <w:sz w:val="16"/>
                <w:szCs w:val="16"/>
              </w:rPr>
            </w:pPr>
            <w:r w:rsidDel="00000000" w:rsidR="00000000" w:rsidRPr="00000000">
              <w:rPr>
                <w:sz w:val="16"/>
                <w:szCs w:val="16"/>
                <w:rtl w:val="0"/>
              </w:rPr>
              <w:t xml:space="preserve">3.7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06">
            <w:pPr>
              <w:widowControl w:val="0"/>
              <w:spacing w:after="0" w:before="0" w:line="276" w:lineRule="auto"/>
              <w:jc w:val="right"/>
              <w:rPr>
                <w:sz w:val="16"/>
                <w:szCs w:val="16"/>
              </w:rPr>
            </w:pPr>
            <w:r w:rsidDel="00000000" w:rsidR="00000000" w:rsidRPr="00000000">
              <w:rPr>
                <w:sz w:val="16"/>
                <w:szCs w:val="16"/>
                <w:rtl w:val="0"/>
              </w:rPr>
              <w:t xml:space="preserve">30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07">
            <w:pPr>
              <w:widowControl w:val="0"/>
              <w:spacing w:after="0" w:before="0" w:line="276" w:lineRule="auto"/>
              <w:jc w:val="left"/>
              <w:rPr>
                <w:sz w:val="16"/>
                <w:szCs w:val="16"/>
              </w:rPr>
            </w:pPr>
            <w:r w:rsidDel="00000000" w:rsidR="00000000" w:rsidRPr="00000000">
              <w:rPr>
                <w:sz w:val="16"/>
                <w:szCs w:val="16"/>
                <w:rtl w:val="0"/>
              </w:rPr>
              <w:t xml:space="preserve">VO Corabia (Reg. Dezvoltare SV)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08">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09">
            <w:pPr>
              <w:widowControl w:val="0"/>
              <w:spacing w:after="0" w:before="0" w:line="276" w:lineRule="auto"/>
              <w:jc w:val="center"/>
              <w:rPr>
                <w:sz w:val="16"/>
                <w:szCs w:val="16"/>
              </w:rPr>
            </w:pPr>
            <w:r w:rsidDel="00000000" w:rsidR="00000000" w:rsidRPr="00000000">
              <w:rPr>
                <w:sz w:val="16"/>
                <w:szCs w:val="16"/>
                <w:rtl w:val="0"/>
              </w:rPr>
              <w:t xml:space="preserve">10.8</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0A">
            <w:pPr>
              <w:widowControl w:val="0"/>
              <w:spacing w:after="0" w:before="0" w:line="276" w:lineRule="auto"/>
              <w:jc w:val="right"/>
              <w:rPr>
                <w:sz w:val="16"/>
                <w:szCs w:val="16"/>
              </w:rPr>
            </w:pPr>
            <w:r w:rsidDel="00000000" w:rsidR="00000000" w:rsidRPr="00000000">
              <w:rPr>
                <w:sz w:val="16"/>
                <w:szCs w:val="16"/>
                <w:rtl w:val="0"/>
              </w:rPr>
              <w:t xml:space="preserve">18.5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0B">
            <w:pPr>
              <w:widowControl w:val="0"/>
              <w:spacing w:after="0" w:before="0" w:line="276" w:lineRule="auto"/>
              <w:jc w:val="right"/>
              <w:rPr>
                <w:sz w:val="16"/>
                <w:szCs w:val="16"/>
              </w:rPr>
            </w:pPr>
            <w:r w:rsidDel="00000000" w:rsidR="00000000" w:rsidRPr="00000000">
              <w:rPr>
                <w:sz w:val="16"/>
                <w:szCs w:val="16"/>
                <w:rtl w:val="0"/>
              </w:rPr>
              <w:t xml:space="preserve">22.0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0C">
            <w:pPr>
              <w:widowControl w:val="0"/>
              <w:spacing w:after="0" w:before="0" w:line="276" w:lineRule="auto"/>
              <w:jc w:val="right"/>
              <w:rPr>
                <w:sz w:val="16"/>
                <w:szCs w:val="16"/>
              </w:rPr>
            </w:pPr>
            <w:r w:rsidDel="00000000" w:rsidR="00000000" w:rsidRPr="00000000">
              <w:rPr>
                <w:sz w:val="16"/>
                <w:szCs w:val="16"/>
                <w:rtl w:val="0"/>
              </w:rPr>
              <w:t xml:space="preserve">1.7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0D">
            <w:pPr>
              <w:widowControl w:val="0"/>
              <w:spacing w:after="0" w:before="0" w:line="276" w:lineRule="auto"/>
              <w:jc w:val="right"/>
              <w:rPr>
                <w:sz w:val="16"/>
                <w:szCs w:val="16"/>
              </w:rPr>
            </w:pPr>
            <w:r w:rsidDel="00000000" w:rsidR="00000000" w:rsidRPr="00000000">
              <w:rPr>
                <w:sz w:val="16"/>
                <w:szCs w:val="16"/>
                <w:rtl w:val="0"/>
              </w:rPr>
              <w:t xml:space="preserve">31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0E">
            <w:pPr>
              <w:widowControl w:val="0"/>
              <w:spacing w:after="0" w:before="0" w:line="276" w:lineRule="auto"/>
              <w:jc w:val="left"/>
              <w:rPr>
                <w:sz w:val="16"/>
                <w:szCs w:val="16"/>
              </w:rPr>
            </w:pPr>
            <w:r w:rsidDel="00000000" w:rsidR="00000000" w:rsidRPr="00000000">
              <w:rPr>
                <w:sz w:val="16"/>
                <w:szCs w:val="16"/>
                <w:rtl w:val="0"/>
              </w:rPr>
              <w:t xml:space="preserve">VO Feldioara (Reg. Dezvoltare C)</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0F">
            <w:pPr>
              <w:widowControl w:val="0"/>
              <w:spacing w:after="0" w:before="0" w:line="276" w:lineRule="auto"/>
              <w:jc w:val="center"/>
              <w:rPr>
                <w:sz w:val="16"/>
                <w:szCs w:val="16"/>
              </w:rPr>
            </w:pPr>
            <w:r w:rsidDel="00000000" w:rsidR="00000000" w:rsidRPr="00000000">
              <w:rPr>
                <w:sz w:val="16"/>
                <w:szCs w:val="16"/>
                <w:rtl w:val="0"/>
              </w:rPr>
              <w:t xml:space="preserve">drum nou la profil 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10">
            <w:pPr>
              <w:widowControl w:val="0"/>
              <w:spacing w:after="0" w:before="0" w:line="276" w:lineRule="auto"/>
              <w:jc w:val="center"/>
              <w:rPr>
                <w:sz w:val="16"/>
                <w:szCs w:val="16"/>
              </w:rPr>
            </w:pPr>
            <w:r w:rsidDel="00000000" w:rsidR="00000000" w:rsidRPr="00000000">
              <w:rPr>
                <w:sz w:val="16"/>
                <w:szCs w:val="16"/>
                <w:rtl w:val="0"/>
              </w:rPr>
              <w:t xml:space="preserve">2.5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11">
            <w:pPr>
              <w:widowControl w:val="0"/>
              <w:spacing w:after="0" w:before="0" w:line="276" w:lineRule="auto"/>
              <w:jc w:val="right"/>
              <w:rPr>
                <w:sz w:val="16"/>
                <w:szCs w:val="16"/>
              </w:rPr>
            </w:pPr>
            <w:r w:rsidDel="00000000" w:rsidR="00000000" w:rsidRPr="00000000">
              <w:rPr>
                <w:sz w:val="16"/>
                <w:szCs w:val="16"/>
                <w:rtl w:val="0"/>
              </w:rPr>
              <w:t xml:space="preserve">8.3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12">
            <w:pPr>
              <w:widowControl w:val="0"/>
              <w:spacing w:after="0" w:before="0" w:line="276" w:lineRule="auto"/>
              <w:jc w:val="right"/>
              <w:rPr>
                <w:sz w:val="16"/>
                <w:szCs w:val="16"/>
              </w:rPr>
            </w:pPr>
            <w:r w:rsidDel="00000000" w:rsidR="00000000" w:rsidRPr="00000000">
              <w:rPr>
                <w:sz w:val="16"/>
                <w:szCs w:val="16"/>
                <w:rtl w:val="0"/>
              </w:rPr>
              <w:t xml:space="preserve">9.9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13">
            <w:pPr>
              <w:widowControl w:val="0"/>
              <w:spacing w:after="0" w:before="0" w:line="276" w:lineRule="auto"/>
              <w:jc w:val="right"/>
              <w:rPr>
                <w:sz w:val="16"/>
                <w:szCs w:val="16"/>
              </w:rPr>
            </w:pPr>
            <w:r w:rsidDel="00000000" w:rsidR="00000000" w:rsidRPr="00000000">
              <w:rPr>
                <w:sz w:val="16"/>
                <w:szCs w:val="16"/>
                <w:rtl w:val="0"/>
              </w:rPr>
              <w:t xml:space="preserve">3.3</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14">
            <w:pPr>
              <w:widowControl w:val="0"/>
              <w:spacing w:after="0" w:before="0" w:line="276" w:lineRule="auto"/>
              <w:jc w:val="right"/>
              <w:rPr>
                <w:sz w:val="16"/>
                <w:szCs w:val="16"/>
              </w:rPr>
            </w:pPr>
            <w:r w:rsidDel="00000000" w:rsidR="00000000" w:rsidRPr="00000000">
              <w:rPr>
                <w:sz w:val="16"/>
                <w:szCs w:val="16"/>
                <w:rtl w:val="0"/>
              </w:rPr>
              <w:t xml:space="preserve">32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15">
            <w:pPr>
              <w:widowControl w:val="0"/>
              <w:spacing w:after="0" w:before="0" w:line="276" w:lineRule="auto"/>
              <w:jc w:val="left"/>
              <w:rPr>
                <w:sz w:val="16"/>
                <w:szCs w:val="16"/>
              </w:rPr>
            </w:pPr>
            <w:r w:rsidDel="00000000" w:rsidR="00000000" w:rsidRPr="00000000">
              <w:rPr>
                <w:sz w:val="16"/>
                <w:szCs w:val="16"/>
                <w:rtl w:val="0"/>
              </w:rPr>
              <w:t xml:space="preserve">VO Ardud (Reg. Dezvoltare NV)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16">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17">
            <w:pPr>
              <w:widowControl w:val="0"/>
              <w:spacing w:after="0" w:before="0" w:line="276" w:lineRule="auto"/>
              <w:jc w:val="center"/>
              <w:rPr>
                <w:sz w:val="16"/>
                <w:szCs w:val="16"/>
              </w:rPr>
            </w:pPr>
            <w:r w:rsidDel="00000000" w:rsidR="00000000" w:rsidRPr="00000000">
              <w:rPr>
                <w:sz w:val="16"/>
                <w:szCs w:val="16"/>
                <w:rtl w:val="0"/>
              </w:rPr>
              <w:t xml:space="preserve">4.9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18">
            <w:pPr>
              <w:widowControl w:val="0"/>
              <w:spacing w:after="0" w:before="0" w:line="276" w:lineRule="auto"/>
              <w:jc w:val="right"/>
              <w:rPr>
                <w:sz w:val="16"/>
                <w:szCs w:val="16"/>
              </w:rPr>
            </w:pPr>
            <w:r w:rsidDel="00000000" w:rsidR="00000000" w:rsidRPr="00000000">
              <w:rPr>
                <w:sz w:val="16"/>
                <w:szCs w:val="16"/>
                <w:rtl w:val="0"/>
              </w:rPr>
              <w:t xml:space="preserve">10.1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19">
            <w:pPr>
              <w:widowControl w:val="0"/>
              <w:spacing w:after="0" w:before="0" w:line="276" w:lineRule="auto"/>
              <w:jc w:val="right"/>
              <w:rPr>
                <w:sz w:val="16"/>
                <w:szCs w:val="16"/>
              </w:rPr>
            </w:pPr>
            <w:r w:rsidDel="00000000" w:rsidR="00000000" w:rsidRPr="00000000">
              <w:rPr>
                <w:sz w:val="16"/>
                <w:szCs w:val="16"/>
                <w:rtl w:val="0"/>
              </w:rPr>
              <w:t xml:space="preserve">12.0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1A">
            <w:pPr>
              <w:widowControl w:val="0"/>
              <w:spacing w:after="0" w:before="0" w:line="276" w:lineRule="auto"/>
              <w:jc w:val="right"/>
              <w:rPr>
                <w:sz w:val="16"/>
                <w:szCs w:val="16"/>
              </w:rPr>
            </w:pPr>
            <w:r w:rsidDel="00000000" w:rsidR="00000000" w:rsidRPr="00000000">
              <w:rPr>
                <w:sz w:val="16"/>
                <w:szCs w:val="16"/>
                <w:rtl w:val="0"/>
              </w:rPr>
              <w:t xml:space="preserve">2.1</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1B">
            <w:pPr>
              <w:widowControl w:val="0"/>
              <w:spacing w:after="0" w:before="0" w:line="276" w:lineRule="auto"/>
              <w:jc w:val="right"/>
              <w:rPr>
                <w:sz w:val="16"/>
                <w:szCs w:val="16"/>
              </w:rPr>
            </w:pPr>
            <w:r w:rsidDel="00000000" w:rsidR="00000000" w:rsidRPr="00000000">
              <w:rPr>
                <w:sz w:val="16"/>
                <w:szCs w:val="16"/>
                <w:rtl w:val="0"/>
              </w:rPr>
              <w:t xml:space="preserve">33</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1C">
            <w:pPr>
              <w:widowControl w:val="0"/>
              <w:spacing w:after="0" w:before="0" w:line="276" w:lineRule="auto"/>
              <w:jc w:val="left"/>
              <w:rPr>
                <w:sz w:val="16"/>
                <w:szCs w:val="16"/>
              </w:rPr>
            </w:pPr>
            <w:r w:rsidDel="00000000" w:rsidR="00000000" w:rsidRPr="00000000">
              <w:rPr>
                <w:sz w:val="16"/>
                <w:szCs w:val="16"/>
                <w:rtl w:val="0"/>
              </w:rPr>
              <w:t xml:space="preserve">VO Fieni (Reg. Dezvoltare S)</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1D">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1E">
            <w:pPr>
              <w:widowControl w:val="0"/>
              <w:spacing w:after="0" w:before="0" w:line="276" w:lineRule="auto"/>
              <w:jc w:val="center"/>
              <w:rPr>
                <w:sz w:val="16"/>
                <w:szCs w:val="16"/>
              </w:rPr>
            </w:pPr>
            <w:r w:rsidDel="00000000" w:rsidR="00000000" w:rsidRPr="00000000">
              <w:rPr>
                <w:sz w:val="16"/>
                <w:szCs w:val="16"/>
                <w:rtl w:val="0"/>
              </w:rPr>
              <w:t xml:space="preserve">5.1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1F">
            <w:pPr>
              <w:widowControl w:val="0"/>
              <w:spacing w:after="0" w:before="0" w:line="276" w:lineRule="auto"/>
              <w:jc w:val="right"/>
              <w:rPr>
                <w:sz w:val="16"/>
                <w:szCs w:val="16"/>
              </w:rPr>
            </w:pPr>
            <w:r w:rsidDel="00000000" w:rsidR="00000000" w:rsidRPr="00000000">
              <w:rPr>
                <w:sz w:val="16"/>
                <w:szCs w:val="16"/>
                <w:rtl w:val="0"/>
              </w:rPr>
              <w:t xml:space="preserve">17.6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0">
            <w:pPr>
              <w:widowControl w:val="0"/>
              <w:spacing w:after="0" w:before="0" w:line="276" w:lineRule="auto"/>
              <w:jc w:val="right"/>
              <w:rPr>
                <w:sz w:val="16"/>
                <w:szCs w:val="16"/>
              </w:rPr>
            </w:pPr>
            <w:r w:rsidDel="00000000" w:rsidR="00000000" w:rsidRPr="00000000">
              <w:rPr>
                <w:sz w:val="16"/>
                <w:szCs w:val="16"/>
                <w:rtl w:val="0"/>
              </w:rPr>
              <w:t xml:space="preserve">20.9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1">
            <w:pPr>
              <w:widowControl w:val="0"/>
              <w:spacing w:after="0" w:before="0" w:line="276" w:lineRule="auto"/>
              <w:jc w:val="right"/>
              <w:rPr>
                <w:sz w:val="16"/>
                <w:szCs w:val="16"/>
              </w:rPr>
            </w:pPr>
            <w:r w:rsidDel="00000000" w:rsidR="00000000" w:rsidRPr="00000000">
              <w:rPr>
                <w:sz w:val="16"/>
                <w:szCs w:val="16"/>
                <w:rtl w:val="0"/>
              </w:rPr>
              <w:t xml:space="preserve">3.5</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2">
            <w:pPr>
              <w:widowControl w:val="0"/>
              <w:spacing w:after="0" w:before="0" w:line="276" w:lineRule="auto"/>
              <w:jc w:val="right"/>
              <w:rPr>
                <w:sz w:val="16"/>
                <w:szCs w:val="16"/>
              </w:rPr>
            </w:pPr>
            <w:r w:rsidDel="00000000" w:rsidR="00000000" w:rsidRPr="00000000">
              <w:rPr>
                <w:sz w:val="16"/>
                <w:szCs w:val="16"/>
                <w:rtl w:val="0"/>
              </w:rPr>
              <w:t xml:space="preserve">34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3">
            <w:pPr>
              <w:widowControl w:val="0"/>
              <w:spacing w:after="0" w:before="0" w:line="276" w:lineRule="auto"/>
              <w:jc w:val="left"/>
              <w:rPr>
                <w:sz w:val="16"/>
                <w:szCs w:val="16"/>
              </w:rPr>
            </w:pPr>
            <w:r w:rsidDel="00000000" w:rsidR="00000000" w:rsidRPr="00000000">
              <w:rPr>
                <w:sz w:val="16"/>
                <w:szCs w:val="16"/>
                <w:rtl w:val="0"/>
              </w:rPr>
              <w:t xml:space="preserve">VO Sîngeorz-Băi (Reg. Dezvoltare NV)</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24">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25">
            <w:pPr>
              <w:widowControl w:val="0"/>
              <w:spacing w:after="0" w:before="0" w:line="276" w:lineRule="auto"/>
              <w:jc w:val="center"/>
              <w:rPr>
                <w:sz w:val="16"/>
                <w:szCs w:val="16"/>
              </w:rPr>
            </w:pPr>
            <w:r w:rsidDel="00000000" w:rsidR="00000000" w:rsidRPr="00000000">
              <w:rPr>
                <w:sz w:val="16"/>
                <w:szCs w:val="16"/>
                <w:rtl w:val="0"/>
              </w:rPr>
              <w:t xml:space="preserve">3.9</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26">
            <w:pPr>
              <w:widowControl w:val="0"/>
              <w:spacing w:after="0" w:before="0" w:line="276" w:lineRule="auto"/>
              <w:jc w:val="right"/>
              <w:rPr>
                <w:sz w:val="16"/>
                <w:szCs w:val="16"/>
              </w:rPr>
            </w:pPr>
            <w:r w:rsidDel="00000000" w:rsidR="00000000" w:rsidRPr="00000000">
              <w:rPr>
                <w:sz w:val="16"/>
                <w:szCs w:val="16"/>
                <w:rtl w:val="0"/>
              </w:rPr>
              <w:t xml:space="preserve">18.5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7">
            <w:pPr>
              <w:widowControl w:val="0"/>
              <w:spacing w:after="0" w:before="0" w:line="276" w:lineRule="auto"/>
              <w:jc w:val="right"/>
              <w:rPr>
                <w:sz w:val="16"/>
                <w:szCs w:val="16"/>
              </w:rPr>
            </w:pPr>
            <w:r w:rsidDel="00000000" w:rsidR="00000000" w:rsidRPr="00000000">
              <w:rPr>
                <w:sz w:val="16"/>
                <w:szCs w:val="16"/>
                <w:rtl w:val="0"/>
              </w:rPr>
              <w:t xml:space="preserve">22.0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8">
            <w:pPr>
              <w:widowControl w:val="0"/>
              <w:spacing w:after="0" w:before="0" w:line="276" w:lineRule="auto"/>
              <w:jc w:val="right"/>
              <w:rPr>
                <w:sz w:val="16"/>
                <w:szCs w:val="16"/>
              </w:rPr>
            </w:pPr>
            <w:r w:rsidDel="00000000" w:rsidR="00000000" w:rsidRPr="00000000">
              <w:rPr>
                <w:sz w:val="16"/>
                <w:szCs w:val="16"/>
                <w:rtl w:val="0"/>
              </w:rPr>
              <w:t xml:space="preserve">4.7</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9">
            <w:pPr>
              <w:widowControl w:val="0"/>
              <w:spacing w:after="0" w:before="0" w:line="276" w:lineRule="auto"/>
              <w:jc w:val="right"/>
              <w:rPr>
                <w:sz w:val="16"/>
                <w:szCs w:val="16"/>
              </w:rPr>
            </w:pPr>
            <w:r w:rsidDel="00000000" w:rsidR="00000000" w:rsidRPr="00000000">
              <w:rPr>
                <w:sz w:val="16"/>
                <w:szCs w:val="16"/>
                <w:rtl w:val="0"/>
              </w:rPr>
              <w:t xml:space="preserve">35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A">
            <w:pPr>
              <w:widowControl w:val="0"/>
              <w:spacing w:after="0" w:before="0" w:line="276" w:lineRule="auto"/>
              <w:jc w:val="left"/>
              <w:rPr>
                <w:sz w:val="16"/>
                <w:szCs w:val="16"/>
              </w:rPr>
            </w:pPr>
            <w:r w:rsidDel="00000000" w:rsidR="00000000" w:rsidRPr="00000000">
              <w:rPr>
                <w:sz w:val="16"/>
                <w:szCs w:val="16"/>
                <w:rtl w:val="0"/>
              </w:rPr>
              <w:t xml:space="preserve">VO Vidra (Reg. Dezvoltare SE)</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2B">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2C">
            <w:pPr>
              <w:widowControl w:val="0"/>
              <w:spacing w:after="0" w:before="0" w:line="276" w:lineRule="auto"/>
              <w:jc w:val="center"/>
              <w:rPr>
                <w:sz w:val="16"/>
                <w:szCs w:val="16"/>
              </w:rPr>
            </w:pPr>
            <w:r w:rsidDel="00000000" w:rsidR="00000000" w:rsidRPr="00000000">
              <w:rPr>
                <w:sz w:val="16"/>
                <w:szCs w:val="16"/>
                <w:rtl w:val="0"/>
              </w:rPr>
              <w:t xml:space="preserve">5.7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2D">
            <w:pPr>
              <w:widowControl w:val="0"/>
              <w:spacing w:after="0" w:before="0" w:line="276" w:lineRule="auto"/>
              <w:jc w:val="right"/>
              <w:rPr>
                <w:sz w:val="16"/>
                <w:szCs w:val="16"/>
              </w:rPr>
            </w:pPr>
            <w:r w:rsidDel="00000000" w:rsidR="00000000" w:rsidRPr="00000000">
              <w:rPr>
                <w:sz w:val="16"/>
                <w:szCs w:val="16"/>
                <w:rtl w:val="0"/>
              </w:rPr>
              <w:t xml:space="preserve">12.2</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E">
            <w:pPr>
              <w:widowControl w:val="0"/>
              <w:spacing w:after="0" w:before="0" w:line="276" w:lineRule="auto"/>
              <w:jc w:val="right"/>
              <w:rPr>
                <w:sz w:val="16"/>
                <w:szCs w:val="16"/>
              </w:rPr>
            </w:pPr>
            <w:r w:rsidDel="00000000" w:rsidR="00000000" w:rsidRPr="00000000">
              <w:rPr>
                <w:sz w:val="16"/>
                <w:szCs w:val="16"/>
                <w:rtl w:val="0"/>
              </w:rPr>
              <w:t xml:space="preserve">14.5</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2F">
            <w:pPr>
              <w:widowControl w:val="0"/>
              <w:spacing w:after="0" w:before="0" w:line="276" w:lineRule="auto"/>
              <w:jc w:val="right"/>
              <w:rPr>
                <w:sz w:val="16"/>
                <w:szCs w:val="16"/>
              </w:rPr>
            </w:pPr>
            <w:r w:rsidDel="00000000" w:rsidR="00000000" w:rsidRPr="00000000">
              <w:rPr>
                <w:sz w:val="16"/>
                <w:szCs w:val="16"/>
                <w:rtl w:val="0"/>
              </w:rPr>
              <w:t xml:space="preserve">2.1</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30">
            <w:pPr>
              <w:widowControl w:val="0"/>
              <w:spacing w:after="0" w:before="0" w:line="276" w:lineRule="auto"/>
              <w:jc w:val="right"/>
              <w:rPr>
                <w:sz w:val="16"/>
                <w:szCs w:val="16"/>
              </w:rPr>
            </w:pPr>
            <w:r w:rsidDel="00000000" w:rsidR="00000000" w:rsidRPr="00000000">
              <w:rPr>
                <w:sz w:val="16"/>
                <w:szCs w:val="16"/>
                <w:rtl w:val="0"/>
              </w:rPr>
              <w:t xml:space="preserve">36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31">
            <w:pPr>
              <w:widowControl w:val="0"/>
              <w:spacing w:after="0" w:before="0" w:line="276" w:lineRule="auto"/>
              <w:jc w:val="left"/>
              <w:rPr>
                <w:sz w:val="16"/>
                <w:szCs w:val="16"/>
              </w:rPr>
            </w:pPr>
            <w:r w:rsidDel="00000000" w:rsidR="00000000" w:rsidRPr="00000000">
              <w:rPr>
                <w:sz w:val="16"/>
                <w:szCs w:val="16"/>
                <w:rtl w:val="0"/>
              </w:rPr>
              <w:t xml:space="preserve">VO Tudor Vladimirescu (Reg. Dezvoltare SE)</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A32">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A33">
            <w:pPr>
              <w:widowControl w:val="0"/>
              <w:spacing w:after="0" w:before="0" w:line="276" w:lineRule="auto"/>
              <w:jc w:val="center"/>
              <w:rPr>
                <w:sz w:val="16"/>
                <w:szCs w:val="16"/>
              </w:rPr>
            </w:pPr>
            <w:r w:rsidDel="00000000" w:rsidR="00000000" w:rsidRPr="00000000">
              <w:rPr>
                <w:sz w:val="16"/>
                <w:szCs w:val="16"/>
                <w:rtl w:val="0"/>
              </w:rPr>
              <w:t xml:space="preserve">6.7</w:t>
            </w:r>
          </w:p>
        </w:tc>
        <w:tc>
          <w:tcPr>
            <w:tcBorders>
              <w:top w:color="cccccc" w:space="0" w:sz="6" w:val="single"/>
              <w:left w:color="cccccc"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3A34">
            <w:pPr>
              <w:widowControl w:val="0"/>
              <w:spacing w:after="0" w:before="0" w:line="276" w:lineRule="auto"/>
              <w:jc w:val="right"/>
              <w:rPr>
                <w:sz w:val="16"/>
                <w:szCs w:val="16"/>
              </w:rPr>
            </w:pPr>
            <w:r w:rsidDel="00000000" w:rsidR="00000000" w:rsidRPr="00000000">
              <w:rPr>
                <w:sz w:val="16"/>
                <w:szCs w:val="16"/>
                <w:rtl w:val="0"/>
              </w:rPr>
              <w:t xml:space="preserve">9.6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35">
            <w:pPr>
              <w:widowControl w:val="0"/>
              <w:spacing w:after="0" w:before="0" w:line="276" w:lineRule="auto"/>
              <w:jc w:val="right"/>
              <w:rPr>
                <w:sz w:val="16"/>
                <w:szCs w:val="16"/>
              </w:rPr>
            </w:pPr>
            <w:r w:rsidDel="00000000" w:rsidR="00000000" w:rsidRPr="00000000">
              <w:rPr>
                <w:sz w:val="16"/>
                <w:szCs w:val="16"/>
                <w:rtl w:val="0"/>
              </w:rPr>
              <w:t xml:space="preserve">11.4</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36">
            <w:pPr>
              <w:widowControl w:val="0"/>
              <w:spacing w:after="0" w:before="0" w:line="276" w:lineRule="auto"/>
              <w:jc w:val="right"/>
              <w:rPr>
                <w:sz w:val="16"/>
                <w:szCs w:val="16"/>
              </w:rPr>
            </w:pPr>
            <w:r w:rsidDel="00000000" w:rsidR="00000000" w:rsidRPr="00000000">
              <w:rPr>
                <w:sz w:val="16"/>
                <w:szCs w:val="16"/>
                <w:rtl w:val="0"/>
              </w:rPr>
              <w:t xml:space="preserve">1.4</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37">
            <w:pPr>
              <w:widowControl w:val="0"/>
              <w:spacing w:after="0" w:before="0" w:line="276" w:lineRule="auto"/>
              <w:jc w:val="right"/>
              <w:rPr>
                <w:sz w:val="16"/>
                <w:szCs w:val="16"/>
              </w:rPr>
            </w:pPr>
            <w:r w:rsidDel="00000000" w:rsidR="00000000" w:rsidRPr="00000000">
              <w:rPr>
                <w:sz w:val="16"/>
                <w:szCs w:val="16"/>
                <w:rtl w:val="0"/>
              </w:rPr>
              <w:t xml:space="preserve">37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38">
            <w:pPr>
              <w:widowControl w:val="0"/>
              <w:spacing w:after="0" w:before="0" w:line="276" w:lineRule="auto"/>
              <w:jc w:val="left"/>
              <w:rPr>
                <w:sz w:val="16"/>
                <w:szCs w:val="16"/>
              </w:rPr>
            </w:pPr>
            <w:r w:rsidDel="00000000" w:rsidR="00000000" w:rsidRPr="00000000">
              <w:rPr>
                <w:sz w:val="16"/>
                <w:szCs w:val="16"/>
                <w:rtl w:val="0"/>
              </w:rPr>
              <w:t xml:space="preserve">VO Odobești (Reg. Dezvoltare S)</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39">
            <w:pPr>
              <w:widowControl w:val="0"/>
              <w:spacing w:after="0" w:before="0" w:line="276" w:lineRule="auto"/>
              <w:jc w:val="center"/>
              <w:rPr>
                <w:sz w:val="16"/>
                <w:szCs w:val="16"/>
              </w:rPr>
            </w:pPr>
            <w:r w:rsidDel="00000000" w:rsidR="00000000" w:rsidRPr="00000000">
              <w:rPr>
                <w:sz w:val="16"/>
                <w:szCs w:val="16"/>
                <w:rtl w:val="0"/>
              </w:rPr>
              <w:t xml:space="preserve">drum nou la profil 1+1</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3A">
            <w:pPr>
              <w:widowControl w:val="0"/>
              <w:spacing w:after="0" w:before="0" w:line="276" w:lineRule="auto"/>
              <w:jc w:val="center"/>
              <w:rPr>
                <w:sz w:val="16"/>
                <w:szCs w:val="16"/>
              </w:rPr>
            </w:pPr>
            <w:r w:rsidDel="00000000" w:rsidR="00000000" w:rsidRPr="00000000">
              <w:rPr>
                <w:sz w:val="16"/>
                <w:szCs w:val="16"/>
                <w:rtl w:val="0"/>
              </w:rPr>
              <w:t xml:space="preserve">5.6</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3A3B">
            <w:pPr>
              <w:widowControl w:val="0"/>
              <w:spacing w:after="0" w:before="0" w:line="276" w:lineRule="auto"/>
              <w:jc w:val="right"/>
              <w:rPr>
                <w:sz w:val="16"/>
                <w:szCs w:val="16"/>
              </w:rPr>
            </w:pPr>
            <w:r w:rsidDel="00000000" w:rsidR="00000000" w:rsidRPr="00000000">
              <w:rPr>
                <w:sz w:val="16"/>
                <w:szCs w:val="16"/>
                <w:rtl w:val="0"/>
              </w:rPr>
              <w:t xml:space="preserve">9.0</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3C">
            <w:pPr>
              <w:widowControl w:val="0"/>
              <w:spacing w:after="0" w:before="0" w:line="276" w:lineRule="auto"/>
              <w:jc w:val="right"/>
              <w:rPr>
                <w:sz w:val="16"/>
                <w:szCs w:val="16"/>
              </w:rPr>
            </w:pPr>
            <w:r w:rsidDel="00000000" w:rsidR="00000000" w:rsidRPr="00000000">
              <w:rPr>
                <w:sz w:val="16"/>
                <w:szCs w:val="16"/>
                <w:rtl w:val="0"/>
              </w:rPr>
              <w:t xml:space="preserve">10.7</w:t>
            </w:r>
          </w:p>
        </w:tc>
        <w:tc>
          <w:tcPr>
            <w:tcBorders>
              <w:top w:color="cccccc" w:space="0" w:sz="6" w:val="single"/>
              <w:left w:color="cccccc" w:space="0" w:sz="6" w:val="single"/>
              <w:bottom w:color="000000" w:space="0" w:sz="6" w:val="single"/>
              <w:right w:color="000000" w:space="0" w:sz="6" w:val="single"/>
            </w:tcBorders>
            <w:tcMar>
              <w:top w:w="0.0" w:type="dxa"/>
              <w:left w:w="40.0" w:type="dxa"/>
              <w:bottom w:w="0.0" w:type="dxa"/>
              <w:right w:w="40.0" w:type="dxa"/>
            </w:tcMar>
            <w:vAlign w:val="bottom"/>
          </w:tcPr>
          <w:p w:rsidR="00000000" w:rsidDel="00000000" w:rsidP="00000000" w:rsidRDefault="00000000" w:rsidRPr="00000000" w14:paraId="00003A3D">
            <w:pPr>
              <w:widowControl w:val="0"/>
              <w:spacing w:after="0" w:before="0" w:line="276" w:lineRule="auto"/>
              <w:jc w:val="right"/>
              <w:rPr>
                <w:sz w:val="16"/>
                <w:szCs w:val="16"/>
              </w:rPr>
            </w:pPr>
            <w:r w:rsidDel="00000000" w:rsidR="00000000" w:rsidRPr="00000000">
              <w:rPr>
                <w:sz w:val="16"/>
                <w:szCs w:val="16"/>
                <w:rtl w:val="0"/>
              </w:rPr>
              <w:t xml:space="preserve">1.6</w:t>
            </w:r>
          </w:p>
        </w:tc>
      </w:tr>
      <w:tr>
        <w:trPr>
          <w:cantSplit w:val="0"/>
          <w:trHeight w:val="283.46456692913387" w:hRule="atLeast"/>
          <w:tblHeader w:val="0"/>
        </w:trPr>
        <w:tc>
          <w:tcPr>
            <w:tcBorders>
              <w:top w:color="cccccc" w:space="0" w:sz="6" w:val="single"/>
              <w:left w:color="000000"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A3E">
            <w:pPr>
              <w:widowControl w:val="0"/>
              <w:spacing w:after="0" w:before="0" w:line="276" w:lineRule="auto"/>
              <w:jc w:val="left"/>
              <w:rPr>
                <w:sz w:val="16"/>
                <w:szCs w:val="16"/>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A3F">
            <w:pPr>
              <w:widowControl w:val="0"/>
              <w:spacing w:after="0" w:before="0" w:line="276" w:lineRule="auto"/>
              <w:jc w:val="left"/>
              <w:rPr>
                <w:sz w:val="16"/>
                <w:szCs w:val="16"/>
              </w:rPr>
            </w:pPr>
            <w:r w:rsidDel="00000000" w:rsidR="00000000" w:rsidRPr="00000000">
              <w:rPr>
                <w:b w:val="1"/>
                <w:i w:val="1"/>
                <w:sz w:val="16"/>
                <w:szCs w:val="16"/>
                <w:rtl w:val="0"/>
              </w:rPr>
              <w:t xml:space="preserve">Total variante de ocolire regionale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A40">
            <w:pPr>
              <w:widowControl w:val="0"/>
              <w:spacing w:after="0" w:before="0" w:line="276" w:lineRule="auto"/>
              <w:jc w:val="left"/>
              <w:rPr>
                <w:sz w:val="16"/>
                <w:szCs w:val="16"/>
              </w:rPr>
            </w:pPr>
            <w:r w:rsidDel="00000000" w:rsidR="00000000" w:rsidRPr="00000000">
              <w:rPr>
                <w:b w:val="1"/>
                <w:i w:val="1"/>
                <w:sz w:val="16"/>
                <w:szCs w:val="16"/>
                <w:rtl w:val="0"/>
              </w:rPr>
              <w:t xml:space="preserve">37 proiecte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A41">
            <w:pPr>
              <w:widowControl w:val="0"/>
              <w:spacing w:after="0" w:before="0" w:line="276" w:lineRule="auto"/>
              <w:jc w:val="center"/>
              <w:rPr>
                <w:sz w:val="16"/>
                <w:szCs w:val="16"/>
              </w:rPr>
            </w:pPr>
            <w:r w:rsidDel="00000000" w:rsidR="00000000" w:rsidRPr="00000000">
              <w:rPr>
                <w:b w:val="1"/>
                <w:i w:val="1"/>
                <w:sz w:val="16"/>
                <w:szCs w:val="16"/>
                <w:rtl w:val="0"/>
              </w:rPr>
              <w:t xml:space="preserve">263.4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A42">
            <w:pPr>
              <w:widowControl w:val="0"/>
              <w:spacing w:after="0" w:before="0" w:line="276" w:lineRule="auto"/>
              <w:jc w:val="right"/>
              <w:rPr>
                <w:sz w:val="16"/>
                <w:szCs w:val="16"/>
              </w:rPr>
            </w:pPr>
            <w:r w:rsidDel="00000000" w:rsidR="00000000" w:rsidRPr="00000000">
              <w:rPr>
                <w:b w:val="1"/>
                <w:i w:val="1"/>
                <w:sz w:val="16"/>
                <w:szCs w:val="16"/>
                <w:rtl w:val="0"/>
              </w:rPr>
              <w:t xml:space="preserve">745.4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A43">
            <w:pPr>
              <w:widowControl w:val="0"/>
              <w:spacing w:after="0" w:before="0" w:line="276" w:lineRule="auto"/>
              <w:jc w:val="right"/>
              <w:rPr>
                <w:sz w:val="16"/>
                <w:szCs w:val="16"/>
              </w:rPr>
            </w:pPr>
            <w:r w:rsidDel="00000000" w:rsidR="00000000" w:rsidRPr="00000000">
              <w:rPr>
                <w:b w:val="1"/>
                <w:i w:val="1"/>
                <w:sz w:val="16"/>
                <w:szCs w:val="16"/>
                <w:rtl w:val="0"/>
              </w:rPr>
              <w:t xml:space="preserve">887.0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3f3f3" w:val="clear"/>
            <w:tcMar>
              <w:top w:w="0.0" w:type="dxa"/>
              <w:left w:w="40.0" w:type="dxa"/>
              <w:bottom w:w="0.0" w:type="dxa"/>
              <w:right w:w="40.0" w:type="dxa"/>
            </w:tcMar>
            <w:vAlign w:val="bottom"/>
          </w:tcPr>
          <w:p w:rsidR="00000000" w:rsidDel="00000000" w:rsidP="00000000" w:rsidRDefault="00000000" w:rsidRPr="00000000" w14:paraId="00003A44">
            <w:pPr>
              <w:widowControl w:val="0"/>
              <w:spacing w:after="0" w:before="0" w:line="276" w:lineRule="auto"/>
              <w:jc w:val="right"/>
              <w:rPr>
                <w:sz w:val="16"/>
                <w:szCs w:val="16"/>
              </w:rPr>
            </w:pPr>
            <w:r w:rsidDel="00000000" w:rsidR="00000000" w:rsidRPr="00000000">
              <w:rPr>
                <w:b w:val="1"/>
                <w:sz w:val="16"/>
                <w:szCs w:val="16"/>
                <w:rtl w:val="0"/>
              </w:rPr>
              <w:t xml:space="preserve">2.8</w:t>
            </w:r>
            <w:r w:rsidDel="00000000" w:rsidR="00000000" w:rsidRPr="00000000">
              <w:rPr>
                <w:rtl w:val="0"/>
              </w:rPr>
            </w:r>
          </w:p>
        </w:tc>
      </w:tr>
    </w:tbl>
    <w:p w:rsidR="00000000" w:rsidDel="00000000" w:rsidP="00000000" w:rsidRDefault="00000000" w:rsidRPr="00000000" w14:paraId="00003A45">
      <w:pPr>
        <w:spacing w:after="0" w:before="0" w:line="240" w:lineRule="auto"/>
        <w:jc w:val="center"/>
        <w:rPr>
          <w:b w:val="1"/>
          <w:i w:val="1"/>
          <w:sz w:val="22"/>
          <w:szCs w:val="22"/>
        </w:rPr>
      </w:pPr>
      <w:r w:rsidDel="00000000" w:rsidR="00000000" w:rsidRPr="00000000">
        <w:rPr>
          <w:rtl w:val="0"/>
        </w:rPr>
      </w:r>
    </w:p>
    <w:p w:rsidR="00000000" w:rsidDel="00000000" w:rsidP="00000000" w:rsidRDefault="00000000" w:rsidRPr="00000000" w14:paraId="00003A46">
      <w:pPr>
        <w:spacing w:after="120" w:before="120" w:line="240" w:lineRule="auto"/>
        <w:jc w:val="both"/>
        <w:rPr/>
      </w:pPr>
      <w:r w:rsidDel="00000000" w:rsidR="00000000" w:rsidRPr="00000000">
        <w:rPr>
          <w:rtl w:val="0"/>
        </w:rPr>
        <w:t xml:space="preserve">Pachet de noduri rutiere prioritizate în funcție de valorile de trafic și demografia zonei - 300 mil.EUR.</w:t>
      </w:r>
    </w:p>
    <w:p w:rsidR="00000000" w:rsidDel="00000000" w:rsidP="00000000" w:rsidRDefault="00000000" w:rsidRPr="00000000" w14:paraId="00003A47">
      <w:pPr>
        <w:spacing w:after="120" w:before="120" w:line="240" w:lineRule="auto"/>
        <w:jc w:val="both"/>
        <w:rPr/>
      </w:pPr>
      <w:r w:rsidDel="00000000" w:rsidR="00000000" w:rsidRPr="00000000">
        <w:rPr>
          <w:rtl w:val="0"/>
        </w:rPr>
        <w:t xml:space="preserve">Pachet de reabilitare poduri prioritizate în funcție de valorile de trafic și gradul de degradare - 315 mil.EUR.</w:t>
      </w:r>
    </w:p>
    <w:p w:rsidR="00000000" w:rsidDel="00000000" w:rsidP="00000000" w:rsidRDefault="00000000" w:rsidRPr="00000000" w14:paraId="00003A48">
      <w:pPr>
        <w:spacing w:after="120" w:before="120" w:line="240" w:lineRule="auto"/>
        <w:jc w:val="both"/>
        <w:rPr/>
      </w:pPr>
      <w:r w:rsidDel="00000000" w:rsidR="00000000" w:rsidRPr="00000000">
        <w:rPr>
          <w:rtl w:val="0"/>
        </w:rPr>
      </w:r>
    </w:p>
    <w:sdt>
      <w:sdtPr>
        <w:tag w:val="goog_rdk_127"/>
      </w:sdtPr>
      <w:sdtContent>
        <w:p w:rsidR="00000000" w:rsidDel="00000000" w:rsidP="00000000" w:rsidRDefault="00000000" w:rsidRPr="00000000" w14:paraId="00003A49">
          <w:pPr>
            <w:spacing w:after="0" w:before="0" w:line="240" w:lineRule="auto"/>
            <w:jc w:val="center"/>
            <w:rPr/>
          </w:pPr>
          <w:r w:rsidDel="00000000" w:rsidR="00000000" w:rsidRPr="00000000">
            <w:rPr>
              <w:b w:val="1"/>
              <w:i w:val="1"/>
              <w:sz w:val="22"/>
              <w:szCs w:val="22"/>
              <w:rtl w:val="0"/>
            </w:rPr>
            <w:t xml:space="preserve">Tabel 3.14. Total pachet poduri</w:t>
          </w:r>
          <w:r w:rsidDel="00000000" w:rsidR="00000000" w:rsidRPr="00000000">
            <w:rPr>
              <w:rtl w:val="0"/>
            </w:rPr>
          </w:r>
        </w:p>
      </w:sdtContent>
    </w:sdt>
    <w:tbl>
      <w:tblPr>
        <w:tblStyle w:val="Table111"/>
        <w:tblW w:w="7440.0" w:type="dxa"/>
        <w:jc w:val="center"/>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580"/>
        <w:gridCol w:w="2400"/>
        <w:gridCol w:w="2460"/>
        <w:tblGridChange w:id="0">
          <w:tblGrid>
            <w:gridCol w:w="2580"/>
            <w:gridCol w:w="2400"/>
            <w:gridCol w:w="2460"/>
          </w:tblGrid>
        </w:tblGridChange>
      </w:tblGrid>
      <w:tr>
        <w:trPr>
          <w:cantSplit w:val="0"/>
          <w:trHeight w:val="283.46456692913387" w:hRule="atLeast"/>
          <w:tblHeader w:val="0"/>
        </w:trPr>
        <w:tc>
          <w:tcPr>
            <w:gridSpan w:val="3"/>
            <w:tcBorders>
              <w:top w:color="000000" w:space="0" w:sz="8" w:val="single"/>
              <w:left w:color="000000" w:space="0" w:sz="8" w:val="single"/>
              <w:bottom w:color="000000" w:space="0" w:sz="8" w:val="single"/>
              <w:right w:color="000000" w:space="0" w:sz="8"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4A">
            <w:pPr>
              <w:spacing w:after="0" w:before="0" w:line="276" w:lineRule="auto"/>
              <w:ind w:left="1260" w:firstLine="0"/>
              <w:jc w:val="center"/>
              <w:rPr>
                <w:b w:val="1"/>
                <w:sz w:val="18"/>
                <w:szCs w:val="18"/>
              </w:rPr>
            </w:pPr>
            <w:r w:rsidDel="00000000" w:rsidR="00000000" w:rsidRPr="00000000">
              <w:rPr>
                <w:b w:val="1"/>
                <w:sz w:val="18"/>
                <w:szCs w:val="18"/>
                <w:rtl w:val="0"/>
              </w:rPr>
              <w:t xml:space="preserve">TOTAL  PACHET PODURI</w:t>
            </w:r>
          </w:p>
        </w:tc>
      </w:tr>
      <w:tr>
        <w:trPr>
          <w:cantSplit w:val="0"/>
          <w:trHeight w:val="283.46456692913387" w:hRule="atLeast"/>
          <w:tblHeader w:val="0"/>
        </w:trPr>
        <w:tc>
          <w:tcPr>
            <w:tcBorders>
              <w:left w:color="000000" w:space="0" w:sz="8" w:val="single"/>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4D">
            <w:pPr>
              <w:spacing w:after="0" w:before="0" w:line="276" w:lineRule="auto"/>
              <w:ind w:left="0" w:firstLine="0"/>
              <w:rPr>
                <w:sz w:val="18"/>
                <w:szCs w:val="18"/>
              </w:rPr>
            </w:pPr>
            <w:r w:rsidDel="00000000" w:rsidR="00000000" w:rsidRPr="00000000">
              <w:rPr>
                <w:sz w:val="18"/>
                <w:szCs w:val="18"/>
                <w:rtl w:val="0"/>
              </w:rPr>
              <w:t xml:space="preserve">pachet 1 (69 poduri)</w:t>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4E">
            <w:pPr>
              <w:spacing w:after="0" w:before="0" w:line="276" w:lineRule="auto"/>
              <w:ind w:left="0" w:firstLine="0"/>
              <w:jc w:val="right"/>
              <w:rPr>
                <w:sz w:val="18"/>
                <w:szCs w:val="18"/>
              </w:rPr>
            </w:pPr>
            <w:r w:rsidDel="00000000" w:rsidR="00000000" w:rsidRPr="00000000">
              <w:rPr>
                <w:sz w:val="18"/>
                <w:szCs w:val="18"/>
                <w:rtl w:val="0"/>
              </w:rPr>
              <w:t xml:space="preserve">650 710 450</w:t>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4F">
            <w:pPr>
              <w:spacing w:after="0" w:before="0" w:line="276" w:lineRule="auto"/>
              <w:ind w:left="0" w:firstLine="0"/>
              <w:jc w:val="right"/>
              <w:rPr>
                <w:sz w:val="18"/>
                <w:szCs w:val="18"/>
              </w:rPr>
            </w:pPr>
            <w:r w:rsidDel="00000000" w:rsidR="00000000" w:rsidRPr="00000000">
              <w:rPr>
                <w:sz w:val="18"/>
                <w:szCs w:val="18"/>
                <w:rtl w:val="0"/>
              </w:rPr>
              <w:t xml:space="preserve">130 142 090</w:t>
            </w:r>
          </w:p>
        </w:tc>
      </w:tr>
      <w:tr>
        <w:trPr>
          <w:cantSplit w:val="0"/>
          <w:trHeight w:val="283.46456692913387" w:hRule="atLeast"/>
          <w:tblHeader w:val="0"/>
        </w:trPr>
        <w:tc>
          <w:tcPr>
            <w:tcBorders>
              <w:left w:color="000000" w:space="0" w:sz="8" w:val="single"/>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0">
            <w:pPr>
              <w:spacing w:after="0" w:before="0" w:line="276" w:lineRule="auto"/>
              <w:ind w:left="0" w:firstLine="0"/>
              <w:rPr>
                <w:sz w:val="18"/>
                <w:szCs w:val="18"/>
              </w:rPr>
            </w:pPr>
            <w:r w:rsidDel="00000000" w:rsidR="00000000" w:rsidRPr="00000000">
              <w:rPr>
                <w:sz w:val="18"/>
                <w:szCs w:val="18"/>
                <w:rtl w:val="0"/>
              </w:rPr>
              <w:t xml:space="preserve">pachet 2 (58 poduri)</w:t>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1">
            <w:pPr>
              <w:spacing w:after="0" w:before="0" w:line="276" w:lineRule="auto"/>
              <w:ind w:left="0" w:firstLine="0"/>
              <w:jc w:val="right"/>
              <w:rPr>
                <w:sz w:val="18"/>
                <w:szCs w:val="18"/>
              </w:rPr>
            </w:pPr>
            <w:r w:rsidDel="00000000" w:rsidR="00000000" w:rsidRPr="00000000">
              <w:rPr>
                <w:sz w:val="18"/>
                <w:szCs w:val="18"/>
                <w:rtl w:val="0"/>
              </w:rPr>
              <w:t xml:space="preserve">424 436 350</w:t>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2">
            <w:pPr>
              <w:spacing w:after="0" w:before="0" w:line="276" w:lineRule="auto"/>
              <w:ind w:left="0" w:firstLine="0"/>
              <w:jc w:val="right"/>
              <w:rPr>
                <w:sz w:val="18"/>
                <w:szCs w:val="18"/>
              </w:rPr>
            </w:pPr>
            <w:r w:rsidDel="00000000" w:rsidR="00000000" w:rsidRPr="00000000">
              <w:rPr>
                <w:sz w:val="18"/>
                <w:szCs w:val="18"/>
                <w:rtl w:val="0"/>
              </w:rPr>
              <w:t xml:space="preserve">84 887 270</w:t>
            </w:r>
          </w:p>
        </w:tc>
      </w:tr>
      <w:tr>
        <w:trPr>
          <w:cantSplit w:val="0"/>
          <w:trHeight w:val="357.685546875" w:hRule="atLeast"/>
          <w:tblHeader w:val="0"/>
        </w:trPr>
        <w:tc>
          <w:tcPr>
            <w:tcBorders>
              <w:left w:color="000000" w:space="0" w:sz="8" w:val="single"/>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3">
            <w:pPr>
              <w:spacing w:after="0" w:before="0" w:line="276" w:lineRule="auto"/>
              <w:ind w:left="0" w:firstLine="0"/>
              <w:rPr>
                <w:sz w:val="18"/>
                <w:szCs w:val="18"/>
              </w:rPr>
            </w:pPr>
            <w:r w:rsidDel="00000000" w:rsidR="00000000" w:rsidRPr="00000000">
              <w:rPr>
                <w:sz w:val="18"/>
                <w:szCs w:val="18"/>
                <w:rtl w:val="0"/>
              </w:rPr>
              <w:t xml:space="preserve">pachet 3 (85 poduri)</w:t>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4">
            <w:pPr>
              <w:spacing w:after="0" w:before="0" w:line="276" w:lineRule="auto"/>
              <w:ind w:left="0" w:firstLine="0"/>
              <w:jc w:val="right"/>
              <w:rPr>
                <w:sz w:val="18"/>
                <w:szCs w:val="18"/>
              </w:rPr>
            </w:pPr>
            <w:r w:rsidDel="00000000" w:rsidR="00000000" w:rsidRPr="00000000">
              <w:rPr>
                <w:sz w:val="18"/>
                <w:szCs w:val="18"/>
                <w:rtl w:val="0"/>
              </w:rPr>
              <w:t xml:space="preserve">503 640 259</w:t>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5">
            <w:pPr>
              <w:spacing w:after="0" w:before="0" w:line="276" w:lineRule="auto"/>
              <w:ind w:left="0" w:firstLine="0"/>
              <w:jc w:val="right"/>
              <w:rPr>
                <w:sz w:val="18"/>
                <w:szCs w:val="18"/>
              </w:rPr>
            </w:pPr>
            <w:r w:rsidDel="00000000" w:rsidR="00000000" w:rsidRPr="00000000">
              <w:rPr>
                <w:sz w:val="18"/>
                <w:szCs w:val="18"/>
                <w:rtl w:val="0"/>
              </w:rPr>
              <w:t xml:space="preserve">100 728 052</w:t>
            </w:r>
          </w:p>
        </w:tc>
      </w:tr>
      <w:tr>
        <w:trPr>
          <w:cantSplit w:val="0"/>
          <w:trHeight w:val="283.46456692913387" w:hRule="atLeast"/>
          <w:tblHeader w:val="0"/>
        </w:trPr>
        <w:tc>
          <w:tcPr>
            <w:tcBorders>
              <w:left w:color="000000" w:space="0" w:sz="8" w:val="single"/>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6">
            <w:pPr>
              <w:spacing w:after="0" w:before="0" w:line="276" w:lineRule="auto"/>
              <w:ind w:left="1260" w:firstLine="0"/>
              <w:rPr>
                <w:b w:val="1"/>
                <w:sz w:val="18"/>
                <w:szCs w:val="18"/>
              </w:rPr>
            </w:pPr>
            <w:r w:rsidDel="00000000" w:rsidR="00000000" w:rsidRPr="00000000">
              <w:rPr>
                <w:b w:val="1"/>
                <w:sz w:val="18"/>
                <w:szCs w:val="18"/>
                <w:rtl w:val="0"/>
              </w:rPr>
              <w:t xml:space="preserve">TOTAL</w:t>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7">
            <w:pPr>
              <w:spacing w:after="0" w:before="0" w:line="276" w:lineRule="auto"/>
              <w:ind w:left="0" w:firstLine="0"/>
              <w:jc w:val="right"/>
              <w:rPr>
                <w:b w:val="1"/>
                <w:sz w:val="18"/>
                <w:szCs w:val="18"/>
              </w:rPr>
            </w:pPr>
            <w:r w:rsidDel="00000000" w:rsidR="00000000" w:rsidRPr="00000000">
              <w:rPr>
                <w:b w:val="1"/>
                <w:sz w:val="18"/>
                <w:szCs w:val="18"/>
                <w:rtl w:val="0"/>
              </w:rPr>
              <w:t xml:space="preserve">1 578 787 059</w:t>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8">
            <w:pPr>
              <w:spacing w:after="0" w:before="0" w:line="276" w:lineRule="auto"/>
              <w:ind w:left="0" w:firstLine="0"/>
              <w:jc w:val="right"/>
              <w:rPr>
                <w:b w:val="1"/>
                <w:sz w:val="18"/>
                <w:szCs w:val="18"/>
              </w:rPr>
            </w:pPr>
            <w:r w:rsidDel="00000000" w:rsidR="00000000" w:rsidRPr="00000000">
              <w:rPr>
                <w:b w:val="1"/>
                <w:sz w:val="18"/>
                <w:szCs w:val="18"/>
                <w:rtl w:val="0"/>
              </w:rPr>
              <w:t xml:space="preserve">315 757 412</w:t>
            </w:r>
          </w:p>
        </w:tc>
      </w:tr>
      <w:tr>
        <w:trPr>
          <w:cantSplit w:val="0"/>
          <w:trHeight w:val="159.7265625" w:hRule="atLeast"/>
          <w:tblHeader w:val="0"/>
        </w:trPr>
        <w:tc>
          <w:tcPr>
            <w:tcBorders>
              <w:left w:color="000000" w:space="0" w:sz="8" w:val="single"/>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9">
            <w:pPr>
              <w:spacing w:after="0" w:before="0" w:line="240" w:lineRule="auto"/>
              <w:ind w:left="1260" w:firstLine="0"/>
              <w:rPr>
                <w:sz w:val="18"/>
                <w:szCs w:val="18"/>
              </w:rPr>
            </w:pPr>
            <w:r w:rsidDel="00000000" w:rsidR="00000000" w:rsidRPr="00000000">
              <w:rPr>
                <w:rtl w:val="0"/>
              </w:rPr>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A">
            <w:pPr>
              <w:spacing w:after="0" w:before="0" w:line="240" w:lineRule="auto"/>
              <w:ind w:left="0" w:firstLine="0"/>
              <w:jc w:val="right"/>
              <w:rPr>
                <w:sz w:val="18"/>
                <w:szCs w:val="18"/>
              </w:rPr>
            </w:pPr>
            <w:r w:rsidDel="00000000" w:rsidR="00000000" w:rsidRPr="00000000">
              <w:rPr>
                <w:sz w:val="18"/>
                <w:szCs w:val="18"/>
                <w:rtl w:val="0"/>
              </w:rPr>
              <w:t xml:space="preserve">lei, fără TVA</w:t>
            </w:r>
          </w:p>
        </w:tc>
        <w:tc>
          <w:tcPr>
            <w:tcBorders>
              <w:bottom w:color="000000" w:space="0" w:sz="8" w:val="single"/>
              <w:right w:color="000000" w:space="0" w:sz="8" w:val="single"/>
            </w:tcBorders>
            <w:shd w:fill="auto"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5B">
            <w:pPr>
              <w:spacing w:after="0" w:before="0" w:line="240" w:lineRule="auto"/>
              <w:ind w:left="0" w:firstLine="0"/>
              <w:jc w:val="right"/>
              <w:rPr>
                <w:sz w:val="18"/>
                <w:szCs w:val="18"/>
              </w:rPr>
            </w:pPr>
            <w:r w:rsidDel="00000000" w:rsidR="00000000" w:rsidRPr="00000000">
              <w:rPr>
                <w:sz w:val="18"/>
                <w:szCs w:val="18"/>
                <w:rtl w:val="0"/>
              </w:rPr>
              <w:t xml:space="preserve">Euro, fără TVA</w:t>
            </w:r>
          </w:p>
        </w:tc>
      </w:tr>
    </w:tbl>
    <w:p w:rsidR="00000000" w:rsidDel="00000000" w:rsidP="00000000" w:rsidRDefault="00000000" w:rsidRPr="00000000" w14:paraId="00003A5C">
      <w:pPr>
        <w:spacing w:after="120" w:before="120" w:line="240" w:lineRule="auto"/>
        <w:jc w:val="both"/>
        <w:rPr/>
      </w:pPr>
      <w:r w:rsidDel="00000000" w:rsidR="00000000" w:rsidRPr="00000000">
        <w:rPr>
          <w:rtl w:val="0"/>
        </w:rPr>
      </w:r>
    </w:p>
    <w:p w:rsidR="00000000" w:rsidDel="00000000" w:rsidP="00000000" w:rsidRDefault="00000000" w:rsidRPr="00000000" w14:paraId="00003A5D">
      <w:pPr>
        <w:spacing w:after="120" w:before="120" w:line="240" w:lineRule="auto"/>
        <w:jc w:val="both"/>
        <w:rPr/>
      </w:pPr>
      <w:r w:rsidDel="00000000" w:rsidR="00000000" w:rsidRPr="00000000">
        <w:rPr>
          <w:rtl w:val="0"/>
        </w:rPr>
      </w:r>
    </w:p>
    <w:p w:rsidR="00000000" w:rsidDel="00000000" w:rsidP="00000000" w:rsidRDefault="00000000" w:rsidRPr="00000000" w14:paraId="00003A5E">
      <w:pPr>
        <w:pStyle w:val="Heading4"/>
        <w:spacing w:after="0" w:line="240" w:lineRule="auto"/>
        <w:rPr/>
      </w:pPr>
      <w:bookmarkStart w:colFirst="0" w:colLast="0" w:name="_heading=h.9ejs2uq8i6kl" w:id="110"/>
      <w:bookmarkEnd w:id="110"/>
      <w:r w:rsidDel="00000000" w:rsidR="00000000" w:rsidRPr="00000000">
        <w:rPr>
          <w:rtl w:val="0"/>
        </w:rPr>
        <w:t xml:space="preserve">Axa 3. Creșterea siguranței rutiere </w:t>
      </w:r>
    </w:p>
    <w:p w:rsidR="00000000" w:rsidDel="00000000" w:rsidP="00000000" w:rsidRDefault="00000000" w:rsidRPr="00000000" w14:paraId="00003A5F">
      <w:pPr>
        <w:spacing w:line="240" w:lineRule="auto"/>
        <w:rPr/>
      </w:pPr>
      <w:r w:rsidDel="00000000" w:rsidR="00000000" w:rsidRPr="00000000">
        <w:rPr>
          <w:rtl w:val="0"/>
        </w:rPr>
      </w:r>
    </w:p>
    <w:p w:rsidR="00000000" w:rsidDel="00000000" w:rsidP="00000000" w:rsidRDefault="00000000" w:rsidRPr="00000000" w14:paraId="00003A60">
      <w:pPr>
        <w:spacing w:line="240" w:lineRule="auto"/>
        <w:rPr/>
      </w:pPr>
      <w:r w:rsidDel="00000000" w:rsidR="00000000" w:rsidRPr="00000000">
        <w:rPr>
          <w:rtl w:val="0"/>
        </w:rPr>
        <w:t xml:space="preserve">În cadrul </w:t>
      </w:r>
      <w:r w:rsidDel="00000000" w:rsidR="00000000" w:rsidRPr="00000000">
        <w:rPr>
          <w:rtl w:val="0"/>
        </w:rPr>
        <w:t xml:space="preserve">PNRR</w:t>
      </w:r>
      <w:r w:rsidDel="00000000" w:rsidR="00000000" w:rsidRPr="00000000">
        <w:rPr>
          <w:rtl w:val="0"/>
        </w:rPr>
        <w:t xml:space="preserve">, </w:t>
      </w:r>
      <w:r w:rsidDel="00000000" w:rsidR="00000000" w:rsidRPr="00000000">
        <w:rPr>
          <w:rtl w:val="0"/>
        </w:rPr>
        <w:t xml:space="preserve">pentru a răspunde integrat problemelor identificate în domeniul siguranței rutiere și pentru a pregăti cadrul strategic și legislativ necesar pentru implementarea acțiunilor de creștere a siguranței rutiere, a fost asumată o măsură de reformă care vizează:</w:t>
      </w:r>
    </w:p>
    <w:p w:rsidR="00000000" w:rsidDel="00000000" w:rsidP="00000000" w:rsidRDefault="00000000" w:rsidRPr="00000000" w14:paraId="00003A61">
      <w:pPr>
        <w:numPr>
          <w:ilvl w:val="0"/>
          <w:numId w:val="94"/>
        </w:numPr>
        <w:spacing w:after="0" w:before="0" w:line="240" w:lineRule="auto"/>
        <w:ind w:left="720" w:hanging="360"/>
        <w:rPr>
          <w:rFonts w:ascii="Calibri" w:cs="Calibri" w:eastAsia="Calibri" w:hAnsi="Calibri"/>
        </w:rPr>
      </w:pPr>
      <w:r w:rsidDel="00000000" w:rsidR="00000000" w:rsidRPr="00000000">
        <w:rPr>
          <w:rtl w:val="0"/>
        </w:rPr>
        <w:t xml:space="preserve">actualizarea și aprobarea</w:t>
      </w:r>
      <w:r w:rsidDel="00000000" w:rsidR="00000000" w:rsidRPr="00000000">
        <w:rPr>
          <w:i w:val="1"/>
          <w:rtl w:val="0"/>
        </w:rPr>
        <w:t xml:space="preserve"> Strategiei Naționale de Siguranță Rutieră</w:t>
      </w:r>
      <w:r w:rsidDel="00000000" w:rsidR="00000000" w:rsidRPr="00000000">
        <w:rPr>
          <w:rtl w:val="0"/>
        </w:rPr>
        <w:t xml:space="preserve"> pentru perioada 2021-2030 prin Hotărȃre de Guvern și începerea implementării acesteia; </w:t>
      </w:r>
    </w:p>
    <w:p w:rsidR="00000000" w:rsidDel="00000000" w:rsidP="00000000" w:rsidRDefault="00000000" w:rsidRPr="00000000" w14:paraId="00003A62">
      <w:pPr>
        <w:numPr>
          <w:ilvl w:val="0"/>
          <w:numId w:val="94"/>
        </w:numPr>
        <w:spacing w:after="0" w:before="0" w:line="240" w:lineRule="auto"/>
        <w:ind w:left="720" w:hanging="360"/>
        <w:rPr>
          <w:rFonts w:ascii="Calibri" w:cs="Calibri" w:eastAsia="Calibri" w:hAnsi="Calibri"/>
        </w:rPr>
      </w:pPr>
      <w:r w:rsidDel="00000000" w:rsidR="00000000" w:rsidRPr="00000000">
        <w:rPr>
          <w:rtl w:val="0"/>
        </w:rPr>
        <w:t xml:space="preserve">modificarea cadrului legislativ la nivel primar, secundar și terțiar aferent măsurilor prevăzute pentru asigurarea siguranței rutiere;</w:t>
      </w:r>
    </w:p>
    <w:p w:rsidR="00000000" w:rsidDel="00000000" w:rsidP="00000000" w:rsidRDefault="00000000" w:rsidRPr="00000000" w14:paraId="00003A63">
      <w:pPr>
        <w:numPr>
          <w:ilvl w:val="0"/>
          <w:numId w:val="94"/>
        </w:numPr>
        <w:spacing w:after="0" w:before="0" w:line="240" w:lineRule="auto"/>
        <w:ind w:left="720" w:hanging="360"/>
        <w:rPr>
          <w:rFonts w:ascii="Calibri" w:cs="Calibri" w:eastAsia="Calibri" w:hAnsi="Calibri"/>
        </w:rPr>
      </w:pPr>
      <w:r w:rsidDel="00000000" w:rsidR="00000000" w:rsidRPr="00000000">
        <w:rPr>
          <w:rtl w:val="0"/>
        </w:rPr>
        <w:t xml:space="preserve">măsuri de coordonare și clarificare a acțiunilor planificate și implementate de către fiecare actor cu responsabilități în domeniul siguranței rutiere;</w:t>
      </w:r>
    </w:p>
    <w:p w:rsidR="00000000" w:rsidDel="00000000" w:rsidP="00000000" w:rsidRDefault="00000000" w:rsidRPr="00000000" w14:paraId="00003A64">
      <w:pPr>
        <w:numPr>
          <w:ilvl w:val="0"/>
          <w:numId w:val="94"/>
        </w:numPr>
        <w:spacing w:after="0" w:before="0" w:line="240" w:lineRule="auto"/>
        <w:ind w:left="720" w:hanging="360"/>
        <w:rPr>
          <w:rFonts w:ascii="Calibri" w:cs="Calibri" w:eastAsia="Calibri" w:hAnsi="Calibri"/>
        </w:rPr>
      </w:pPr>
      <w:r w:rsidDel="00000000" w:rsidR="00000000" w:rsidRPr="00000000">
        <w:rPr>
          <w:rtl w:val="0"/>
        </w:rPr>
        <w:t xml:space="preserve">inițierea implementării măsurilor legislative aprobate.</w:t>
      </w:r>
      <w:r w:rsidDel="00000000" w:rsidR="00000000" w:rsidRPr="00000000">
        <w:rPr>
          <w:rtl w:val="0"/>
        </w:rPr>
      </w:r>
    </w:p>
    <w:p w:rsidR="00000000" w:rsidDel="00000000" w:rsidP="00000000" w:rsidRDefault="00000000" w:rsidRPr="00000000" w14:paraId="00003A65">
      <w:pPr>
        <w:spacing w:line="240" w:lineRule="auto"/>
        <w:rPr/>
      </w:pPr>
      <w:r w:rsidDel="00000000" w:rsidR="00000000" w:rsidRPr="00000000">
        <w:rPr>
          <w:rtl w:val="0"/>
        </w:rPr>
      </w:r>
    </w:p>
    <w:p w:rsidR="00000000" w:rsidDel="00000000" w:rsidP="00000000" w:rsidRDefault="00000000" w:rsidRPr="00000000" w14:paraId="00003A66">
      <w:pPr>
        <w:spacing w:line="240" w:lineRule="auto"/>
        <w:rPr/>
      </w:pPr>
      <w:r w:rsidDel="00000000" w:rsidR="00000000" w:rsidRPr="00000000">
        <w:rPr>
          <w:rtl w:val="0"/>
        </w:rPr>
        <w:t xml:space="preserve">Proiectele finanțate  în cadrul POT sunt complementare cu cele finanțate din </w:t>
      </w:r>
      <w:r w:rsidDel="00000000" w:rsidR="00000000" w:rsidRPr="00000000">
        <w:rPr>
          <w:rtl w:val="0"/>
        </w:rPr>
        <w:t xml:space="preserve">PNRR</w:t>
      </w:r>
      <w:r w:rsidDel="00000000" w:rsidR="00000000" w:rsidRPr="00000000">
        <w:rPr>
          <w:rtl w:val="0"/>
        </w:rPr>
        <w:t xml:space="preserve">, respectiv cu cele cu finanțare BEI având ca scop primar eliminarea tuturor punctelor negre identificate pe rețeaua rutieră națională și acoperind următoarele investiții principale:</w:t>
      </w:r>
    </w:p>
    <w:p w:rsidR="00000000" w:rsidDel="00000000" w:rsidP="00000000" w:rsidRDefault="00000000" w:rsidRPr="00000000" w14:paraId="00003A67">
      <w:pPr>
        <w:spacing w:after="0" w:before="0" w:line="240" w:lineRule="auto"/>
        <w:rPr/>
      </w:pPr>
      <w:r w:rsidDel="00000000" w:rsidR="00000000" w:rsidRPr="00000000">
        <w:rPr>
          <w:rtl w:val="0"/>
        </w:rPr>
        <w:t xml:space="preserve">•  Siguranţă pasivă: parapete rutiere cu rulouri, montarea de parapete rutiere cu cabluri la marginea părții carosabile, amplasarea atenuatoarelor de impact echipați cu sistem de detecție a accidentelor și monitorizare trafic, achiziționarea de sisteme pentru protejarea lucrătorilor, campanii de conștientizare, etc.;</w:t>
      </w:r>
    </w:p>
    <w:p w:rsidR="00000000" w:rsidDel="00000000" w:rsidP="00000000" w:rsidRDefault="00000000" w:rsidRPr="00000000" w14:paraId="00003A68">
      <w:pPr>
        <w:spacing w:after="0" w:before="0" w:line="240" w:lineRule="auto"/>
        <w:rPr/>
      </w:pPr>
      <w:r w:rsidDel="00000000" w:rsidR="00000000" w:rsidRPr="00000000">
        <w:rPr>
          <w:rtl w:val="0"/>
        </w:rPr>
        <w:t xml:space="preserve">•    Iluminat pe timp de noapte și dispozitive luminoase și reflectorizante;</w:t>
      </w:r>
    </w:p>
    <w:p w:rsidR="00000000" w:rsidDel="00000000" w:rsidP="00000000" w:rsidRDefault="00000000" w:rsidRPr="00000000" w14:paraId="00003A69">
      <w:pPr>
        <w:spacing w:after="0" w:before="0" w:line="240" w:lineRule="auto"/>
        <w:rPr/>
      </w:pPr>
      <w:r w:rsidDel="00000000" w:rsidR="00000000" w:rsidRPr="00000000">
        <w:rPr>
          <w:rtl w:val="0"/>
        </w:rPr>
        <w:t xml:space="preserve">• Separarea căilor de trafic auto și pietonal prin denivelarea acestora pentru evitarea congestiilor;</w:t>
      </w:r>
    </w:p>
    <w:p w:rsidR="00000000" w:rsidDel="00000000" w:rsidP="00000000" w:rsidRDefault="00000000" w:rsidRPr="00000000" w14:paraId="00003A6A">
      <w:pPr>
        <w:spacing w:after="0" w:before="0" w:line="240" w:lineRule="auto"/>
        <w:rPr/>
      </w:pPr>
      <w:r w:rsidDel="00000000" w:rsidR="00000000" w:rsidRPr="00000000">
        <w:rPr>
          <w:rtl w:val="0"/>
        </w:rPr>
        <w:t xml:space="preserve">•    Semnalizare, marcaje și amenajări rutiere;</w:t>
      </w:r>
    </w:p>
    <w:p w:rsidR="00000000" w:rsidDel="00000000" w:rsidP="00000000" w:rsidRDefault="00000000" w:rsidRPr="00000000" w14:paraId="00003A6B">
      <w:pPr>
        <w:spacing w:after="0" w:before="0" w:line="240" w:lineRule="auto"/>
        <w:rPr/>
      </w:pPr>
      <w:r w:rsidDel="00000000" w:rsidR="00000000" w:rsidRPr="00000000">
        <w:rPr>
          <w:rtl w:val="0"/>
        </w:rPr>
        <w:t xml:space="preserve">•    </w:t>
      </w:r>
      <w:r w:rsidDel="00000000" w:rsidR="00000000" w:rsidRPr="00000000">
        <w:rPr>
          <w:rtl w:val="0"/>
        </w:rPr>
        <w:t xml:space="preserve">Digitalizarea</w:t>
      </w:r>
      <w:r w:rsidDel="00000000" w:rsidR="00000000" w:rsidRPr="00000000">
        <w:rPr>
          <w:rtl w:val="0"/>
        </w:rPr>
        <w:t xml:space="preserve"> elementelor de siguranţă a circulației</w:t>
      </w:r>
    </w:p>
    <w:p w:rsidR="00000000" w:rsidDel="00000000" w:rsidP="00000000" w:rsidRDefault="00000000" w:rsidRPr="00000000" w14:paraId="00003A6C">
      <w:pPr>
        <w:spacing w:after="0" w:before="0" w:line="240" w:lineRule="auto"/>
        <w:rPr/>
      </w:pPr>
      <w:r w:rsidDel="00000000" w:rsidR="00000000" w:rsidRPr="00000000">
        <w:rPr>
          <w:rtl w:val="0"/>
        </w:rPr>
      </w:r>
    </w:p>
    <w:p w:rsidR="00000000" w:rsidDel="00000000" w:rsidP="00000000" w:rsidRDefault="00000000" w:rsidRPr="00000000" w14:paraId="00003A6D">
      <w:pPr>
        <w:spacing w:after="0" w:before="0" w:line="240" w:lineRule="auto"/>
        <w:rPr/>
      </w:pPr>
      <w:r w:rsidDel="00000000" w:rsidR="00000000" w:rsidRPr="00000000">
        <w:rPr>
          <w:rtl w:val="0"/>
        </w:rPr>
        <w:t xml:space="preserve">Alocarea totală cu supracontractare în cadrul POT este de 750 mil.</w:t>
      </w:r>
      <w:r w:rsidDel="00000000" w:rsidR="00000000" w:rsidRPr="00000000">
        <w:rPr>
          <w:rtl w:val="0"/>
        </w:rPr>
        <w:t xml:space="preserve">EUR</w:t>
      </w:r>
      <w:r w:rsidDel="00000000" w:rsidR="00000000" w:rsidRPr="00000000">
        <w:rPr>
          <w:rtl w:val="0"/>
        </w:rPr>
        <w:t xml:space="preserve"> iar finanțarea efectivă se va face prioritizând numărul de puncte negre eliminate la nivel de proiect.</w:t>
      </w:r>
    </w:p>
    <w:p w:rsidR="00000000" w:rsidDel="00000000" w:rsidP="00000000" w:rsidRDefault="00000000" w:rsidRPr="00000000" w14:paraId="00003A6E">
      <w:pPr>
        <w:spacing w:after="0" w:before="0" w:line="240" w:lineRule="auto"/>
        <w:rPr/>
      </w:pPr>
      <w:r w:rsidDel="00000000" w:rsidR="00000000" w:rsidRPr="00000000">
        <w:rPr>
          <w:rtl w:val="0"/>
        </w:rPr>
      </w:r>
    </w:p>
    <w:sdt>
      <w:sdtPr>
        <w:tag w:val="goog_rdk_128"/>
      </w:sdtPr>
      <w:sdtContent>
        <w:p w:rsidR="00000000" w:rsidDel="00000000" w:rsidP="00000000" w:rsidRDefault="00000000" w:rsidRPr="00000000" w14:paraId="00003A6F">
          <w:pPr>
            <w:spacing w:line="240" w:lineRule="auto"/>
            <w:jc w:val="center"/>
            <w:rPr/>
          </w:pPr>
          <w:r w:rsidDel="00000000" w:rsidR="00000000" w:rsidRPr="00000000">
            <w:rPr>
              <w:b w:val="1"/>
              <w:i w:val="1"/>
              <w:sz w:val="22"/>
              <w:szCs w:val="22"/>
              <w:rtl w:val="0"/>
            </w:rPr>
            <w:t xml:space="preserve">Tabelul 3.15. Proiectele destinate creșterii siguranței rutiere și finanțarea acestora</w:t>
          </w:r>
          <w:r w:rsidDel="00000000" w:rsidR="00000000" w:rsidRPr="00000000">
            <w:rPr>
              <w:rtl w:val="0"/>
            </w:rPr>
          </w:r>
        </w:p>
      </w:sdtContent>
    </w:sdt>
    <w:tbl>
      <w:tblPr>
        <w:tblStyle w:val="Table112"/>
        <w:tblW w:w="9365.454545454544"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709.090909090909"/>
        <w:gridCol w:w="2836.363636363636"/>
        <w:gridCol w:w="3885"/>
        <w:gridCol w:w="1935"/>
        <w:tblGridChange w:id="0">
          <w:tblGrid>
            <w:gridCol w:w="709.090909090909"/>
            <w:gridCol w:w="2836.363636363636"/>
            <w:gridCol w:w="3885"/>
            <w:gridCol w:w="1935"/>
          </w:tblGrid>
        </w:tblGridChange>
      </w:tblGrid>
      <w:tr>
        <w:trPr>
          <w:cantSplit w:val="0"/>
          <w:trHeight w:val="420"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A70">
            <w:pPr>
              <w:spacing w:after="0" w:before="0" w:line="240" w:lineRule="auto"/>
              <w:jc w:val="center"/>
              <w:rPr>
                <w:b w:val="1"/>
                <w:sz w:val="16"/>
                <w:szCs w:val="16"/>
              </w:rPr>
            </w:pPr>
            <w:r w:rsidDel="00000000" w:rsidR="00000000" w:rsidRPr="00000000">
              <w:rPr>
                <w:b w:val="1"/>
                <w:sz w:val="16"/>
                <w:szCs w:val="16"/>
                <w:rtl w:val="0"/>
              </w:rPr>
              <w:t xml:space="preserve">Nr. crt.</w:t>
            </w:r>
          </w:p>
        </w:tc>
        <w:tc>
          <w:tcPr>
            <w:tcBorders>
              <w:top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A71">
            <w:pPr>
              <w:spacing w:after="0" w:before="0" w:line="240" w:lineRule="auto"/>
              <w:jc w:val="center"/>
              <w:rPr>
                <w:b w:val="1"/>
                <w:sz w:val="16"/>
                <w:szCs w:val="16"/>
              </w:rPr>
            </w:pPr>
            <w:r w:rsidDel="00000000" w:rsidR="00000000" w:rsidRPr="00000000">
              <w:rPr>
                <w:b w:val="1"/>
                <w:sz w:val="16"/>
                <w:szCs w:val="16"/>
                <w:rtl w:val="0"/>
              </w:rPr>
              <w:t xml:space="preserve">Proiecte</w:t>
            </w:r>
          </w:p>
        </w:tc>
        <w:tc>
          <w:tcPr>
            <w:tcBorders>
              <w:top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A72">
            <w:pPr>
              <w:spacing w:after="0" w:before="0" w:line="240" w:lineRule="auto"/>
              <w:jc w:val="center"/>
              <w:rPr>
                <w:b w:val="1"/>
                <w:sz w:val="16"/>
                <w:szCs w:val="16"/>
              </w:rPr>
            </w:pPr>
            <w:r w:rsidDel="00000000" w:rsidR="00000000" w:rsidRPr="00000000">
              <w:rPr>
                <w:b w:val="1"/>
                <w:sz w:val="16"/>
                <w:szCs w:val="16"/>
                <w:rtl w:val="0"/>
              </w:rPr>
              <w:t xml:space="preserve">Rezultat preconizat</w:t>
            </w:r>
          </w:p>
        </w:tc>
        <w:tc>
          <w:tcPr>
            <w:tcBorders>
              <w:top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A73">
            <w:pPr>
              <w:spacing w:after="0" w:before="0" w:line="240" w:lineRule="auto"/>
              <w:jc w:val="center"/>
              <w:rPr>
                <w:b w:val="1"/>
                <w:sz w:val="16"/>
                <w:szCs w:val="16"/>
              </w:rPr>
            </w:pPr>
            <w:r w:rsidDel="00000000" w:rsidR="00000000" w:rsidRPr="00000000">
              <w:rPr>
                <w:b w:val="1"/>
                <w:sz w:val="16"/>
                <w:szCs w:val="16"/>
                <w:rtl w:val="0"/>
              </w:rPr>
              <w:t xml:space="preserve">Valoare estimată</w:t>
            </w:r>
          </w:p>
        </w:tc>
      </w:tr>
      <w:tr>
        <w:trPr>
          <w:cantSplit w:val="0"/>
          <w:trHeight w:val="67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4">
            <w:pPr>
              <w:spacing w:after="0" w:before="0" w:line="240" w:lineRule="auto"/>
              <w:jc w:val="center"/>
              <w:rPr>
                <w:sz w:val="16"/>
                <w:szCs w:val="16"/>
              </w:rPr>
            </w:pPr>
            <w:r w:rsidDel="00000000" w:rsidR="00000000" w:rsidRPr="00000000">
              <w:rPr>
                <w:sz w:val="16"/>
                <w:szCs w:val="16"/>
                <w:rtl w:val="0"/>
              </w:rPr>
              <w:t xml:space="preserve">1</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5">
            <w:pPr>
              <w:spacing w:after="0" w:before="0" w:line="240" w:lineRule="auto"/>
              <w:rPr>
                <w:sz w:val="16"/>
                <w:szCs w:val="16"/>
              </w:rPr>
            </w:pPr>
            <w:r w:rsidDel="00000000" w:rsidR="00000000" w:rsidRPr="00000000">
              <w:rPr>
                <w:sz w:val="16"/>
                <w:szCs w:val="16"/>
                <w:rtl w:val="0"/>
              </w:rPr>
              <w:t xml:space="preserve">Eliminarea a 92 puncte periculoase – SF+PT</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6">
            <w:pPr>
              <w:spacing w:after="0" w:before="0" w:line="240" w:lineRule="auto"/>
              <w:ind w:left="0" w:firstLine="0"/>
              <w:rPr>
                <w:sz w:val="16"/>
                <w:szCs w:val="16"/>
              </w:rPr>
            </w:pPr>
            <w:r w:rsidDel="00000000" w:rsidR="00000000" w:rsidRPr="00000000">
              <w:rPr>
                <w:sz w:val="16"/>
                <w:szCs w:val="16"/>
                <w:rtl w:val="0"/>
              </w:rPr>
              <w:t xml:space="preserve">- realizarea de studii de fezabilitate pentru implementarea de măsuri tehnice care vor conduce la eliminarea unui număr de 92 puncte negre</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7">
            <w:pPr>
              <w:spacing w:after="0" w:before="0" w:line="240" w:lineRule="auto"/>
              <w:ind w:left="160" w:firstLine="0"/>
              <w:jc w:val="left"/>
              <w:rPr>
                <w:b w:val="1"/>
                <w:sz w:val="16"/>
                <w:szCs w:val="16"/>
              </w:rPr>
            </w:pPr>
            <w:r w:rsidDel="00000000" w:rsidR="00000000" w:rsidRPr="00000000">
              <w:rPr>
                <w:b w:val="1"/>
                <w:sz w:val="16"/>
                <w:szCs w:val="16"/>
                <w:rtl w:val="0"/>
              </w:rPr>
              <w:t xml:space="preserve">6.348 mil.EUR</w:t>
            </w:r>
          </w:p>
          <w:p w:rsidR="00000000" w:rsidDel="00000000" w:rsidP="00000000" w:rsidRDefault="00000000" w:rsidRPr="00000000" w14:paraId="00003A78">
            <w:pPr>
              <w:spacing w:after="0" w:before="0" w:line="240" w:lineRule="auto"/>
              <w:ind w:left="160" w:firstLine="0"/>
              <w:jc w:val="left"/>
              <w:rPr>
                <w:sz w:val="16"/>
                <w:szCs w:val="16"/>
              </w:rPr>
            </w:pPr>
            <w:r w:rsidDel="00000000" w:rsidR="00000000" w:rsidRPr="00000000">
              <w:rPr>
                <w:sz w:val="16"/>
                <w:szCs w:val="16"/>
                <w:rtl w:val="0"/>
              </w:rPr>
              <w:t xml:space="preserve">(92 puncte - 69 000 EUR / bucată)</w:t>
            </w:r>
          </w:p>
        </w:tc>
      </w:tr>
      <w:tr>
        <w:trPr>
          <w:cantSplit w:val="0"/>
          <w:trHeight w:val="72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9">
            <w:pPr>
              <w:spacing w:after="0" w:before="0" w:line="240" w:lineRule="auto"/>
              <w:jc w:val="center"/>
              <w:rPr>
                <w:sz w:val="16"/>
                <w:szCs w:val="16"/>
              </w:rPr>
            </w:pPr>
            <w:r w:rsidDel="00000000" w:rsidR="00000000" w:rsidRPr="00000000">
              <w:rPr>
                <w:sz w:val="16"/>
                <w:szCs w:val="16"/>
                <w:rtl w:val="0"/>
              </w:rPr>
              <w:t xml:space="preserve">2</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A">
            <w:pPr>
              <w:spacing w:after="0" w:before="0" w:line="240" w:lineRule="auto"/>
              <w:rPr>
                <w:sz w:val="16"/>
                <w:szCs w:val="16"/>
              </w:rPr>
            </w:pPr>
            <w:r w:rsidDel="00000000" w:rsidR="00000000" w:rsidRPr="00000000">
              <w:rPr>
                <w:sz w:val="16"/>
                <w:szCs w:val="16"/>
                <w:rtl w:val="0"/>
              </w:rPr>
              <w:t xml:space="preserve">Implementare măsuri de eliminare a 92 puncte periculoase - Lucrări</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B">
            <w:pPr>
              <w:spacing w:after="0" w:before="0" w:line="240" w:lineRule="auto"/>
              <w:ind w:left="0" w:firstLine="0"/>
              <w:rPr>
                <w:sz w:val="16"/>
                <w:szCs w:val="16"/>
              </w:rPr>
            </w:pPr>
            <w:r w:rsidDel="00000000" w:rsidR="00000000" w:rsidRPr="00000000">
              <w:rPr>
                <w:sz w:val="16"/>
                <w:szCs w:val="16"/>
                <w:rtl w:val="0"/>
              </w:rPr>
              <w:t xml:space="preserve">- implementarea de măsuri tehnice care vor conduce la eliminarea unui număr de 92 puncte negre</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C">
            <w:pPr>
              <w:spacing w:after="0" w:before="0" w:line="240" w:lineRule="auto"/>
              <w:ind w:left="160" w:firstLine="0"/>
              <w:jc w:val="left"/>
              <w:rPr>
                <w:b w:val="1"/>
                <w:sz w:val="16"/>
                <w:szCs w:val="16"/>
              </w:rPr>
            </w:pPr>
            <w:r w:rsidDel="00000000" w:rsidR="00000000" w:rsidRPr="00000000">
              <w:rPr>
                <w:b w:val="1"/>
                <w:sz w:val="16"/>
                <w:szCs w:val="16"/>
                <w:rtl w:val="0"/>
              </w:rPr>
              <w:t xml:space="preserve">89.516 mil.EUR</w:t>
            </w:r>
          </w:p>
          <w:p w:rsidR="00000000" w:rsidDel="00000000" w:rsidP="00000000" w:rsidRDefault="00000000" w:rsidRPr="00000000" w14:paraId="00003A7D">
            <w:pPr>
              <w:spacing w:after="0" w:before="0" w:line="240" w:lineRule="auto"/>
              <w:ind w:left="160" w:firstLine="0"/>
              <w:jc w:val="left"/>
              <w:rPr>
                <w:sz w:val="16"/>
                <w:szCs w:val="16"/>
              </w:rPr>
            </w:pPr>
            <w:r w:rsidDel="00000000" w:rsidR="00000000" w:rsidRPr="00000000">
              <w:rPr>
                <w:sz w:val="16"/>
                <w:szCs w:val="16"/>
                <w:rtl w:val="0"/>
              </w:rPr>
              <w:t xml:space="preserve">(92 puncte – 973 000 EUR / bucată)</w:t>
            </w:r>
          </w:p>
        </w:tc>
      </w:tr>
      <w:tr>
        <w:trPr>
          <w:cantSplit w:val="0"/>
          <w:trHeight w:val="273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E">
            <w:pPr>
              <w:spacing w:after="0" w:before="0" w:line="240" w:lineRule="auto"/>
              <w:jc w:val="center"/>
              <w:rPr>
                <w:sz w:val="16"/>
                <w:szCs w:val="16"/>
              </w:rPr>
            </w:pPr>
            <w:r w:rsidDel="00000000" w:rsidR="00000000" w:rsidRPr="00000000">
              <w:rPr>
                <w:sz w:val="16"/>
                <w:szCs w:val="16"/>
                <w:rtl w:val="0"/>
              </w:rPr>
              <w:t xml:space="preserve">3</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7F">
            <w:pPr>
              <w:spacing w:after="0" w:before="0" w:line="240" w:lineRule="auto"/>
              <w:rPr>
                <w:sz w:val="16"/>
                <w:szCs w:val="16"/>
              </w:rPr>
            </w:pPr>
            <w:r w:rsidDel="00000000" w:rsidR="00000000" w:rsidRPr="00000000">
              <w:rPr>
                <w:sz w:val="16"/>
                <w:szCs w:val="16"/>
                <w:rtl w:val="0"/>
              </w:rPr>
              <w:t xml:space="preserve">Îmbunătățirea condițiilor de siguranță pentru parcările existente pe drumurile naționale și autostrăzi</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80">
            <w:pPr>
              <w:spacing w:after="0" w:before="0" w:line="240" w:lineRule="auto"/>
              <w:ind w:left="0" w:firstLine="0"/>
              <w:rPr>
                <w:sz w:val="16"/>
                <w:szCs w:val="16"/>
              </w:rPr>
            </w:pPr>
            <w:r w:rsidDel="00000000" w:rsidR="00000000" w:rsidRPr="00000000">
              <w:rPr>
                <w:sz w:val="16"/>
                <w:szCs w:val="16"/>
                <w:rtl w:val="0"/>
              </w:rPr>
              <w:t xml:space="preserve">- Implementare de măsuri de îmbunătățire a părții carosabile</w:t>
            </w:r>
          </w:p>
          <w:p w:rsidR="00000000" w:rsidDel="00000000" w:rsidP="00000000" w:rsidRDefault="00000000" w:rsidRPr="00000000" w14:paraId="00003A81">
            <w:pPr>
              <w:spacing w:after="0" w:before="0" w:line="240" w:lineRule="auto"/>
              <w:ind w:left="0" w:firstLine="0"/>
              <w:rPr>
                <w:sz w:val="16"/>
                <w:szCs w:val="16"/>
              </w:rPr>
            </w:pPr>
            <w:r w:rsidDel="00000000" w:rsidR="00000000" w:rsidRPr="00000000">
              <w:rPr>
                <w:sz w:val="16"/>
                <w:szCs w:val="16"/>
                <w:rtl w:val="0"/>
              </w:rPr>
              <w:t xml:space="preserve">- Implementare de măsuri de amenajare peisagistică</w:t>
            </w:r>
          </w:p>
          <w:p w:rsidR="00000000" w:rsidDel="00000000" w:rsidP="00000000" w:rsidRDefault="00000000" w:rsidRPr="00000000" w14:paraId="00003A82">
            <w:pPr>
              <w:spacing w:after="0" w:before="0" w:line="240" w:lineRule="auto"/>
              <w:ind w:left="0" w:firstLine="0"/>
              <w:rPr>
                <w:sz w:val="16"/>
                <w:szCs w:val="16"/>
              </w:rPr>
            </w:pPr>
            <w:r w:rsidDel="00000000" w:rsidR="00000000" w:rsidRPr="00000000">
              <w:rPr>
                <w:sz w:val="16"/>
                <w:szCs w:val="16"/>
                <w:rtl w:val="0"/>
              </w:rPr>
              <w:t xml:space="preserve">- Implementare măsuri de îmbunătățire a calității grupurilor sociale</w:t>
            </w:r>
          </w:p>
          <w:p w:rsidR="00000000" w:rsidDel="00000000" w:rsidP="00000000" w:rsidRDefault="00000000" w:rsidRPr="00000000" w14:paraId="00003A83">
            <w:pPr>
              <w:spacing w:after="0" w:before="0" w:line="240" w:lineRule="auto"/>
              <w:ind w:left="0" w:firstLine="0"/>
              <w:rPr>
                <w:sz w:val="16"/>
                <w:szCs w:val="16"/>
              </w:rPr>
            </w:pPr>
            <w:r w:rsidDel="00000000" w:rsidR="00000000" w:rsidRPr="00000000">
              <w:rPr>
                <w:sz w:val="16"/>
                <w:szCs w:val="16"/>
                <w:rtl w:val="0"/>
              </w:rPr>
              <w:t xml:space="preserve">- Dotare cu stații de încărcare pentru autovehicule electrice</w:t>
            </w:r>
          </w:p>
          <w:p w:rsidR="00000000" w:rsidDel="00000000" w:rsidP="00000000" w:rsidRDefault="00000000" w:rsidRPr="00000000" w14:paraId="00003A84">
            <w:pPr>
              <w:spacing w:after="0" w:before="0" w:line="240" w:lineRule="auto"/>
              <w:ind w:left="0" w:firstLine="0"/>
              <w:rPr>
                <w:sz w:val="16"/>
                <w:szCs w:val="16"/>
              </w:rPr>
            </w:pPr>
            <w:r w:rsidDel="00000000" w:rsidR="00000000" w:rsidRPr="00000000">
              <w:rPr>
                <w:sz w:val="16"/>
                <w:szCs w:val="16"/>
                <w:rtl w:val="0"/>
              </w:rPr>
              <w:t xml:space="preserve">- Implementarea de soluții de iluminat digitale în vederea aderării la programul Green Deal</w:t>
            </w:r>
          </w:p>
          <w:p w:rsidR="00000000" w:rsidDel="00000000" w:rsidP="00000000" w:rsidRDefault="00000000" w:rsidRPr="00000000" w14:paraId="00003A85">
            <w:pPr>
              <w:spacing w:after="0" w:before="0" w:line="240" w:lineRule="auto"/>
              <w:ind w:left="0" w:firstLine="0"/>
              <w:rPr>
                <w:sz w:val="16"/>
                <w:szCs w:val="16"/>
              </w:rPr>
            </w:pPr>
            <w:r w:rsidDel="00000000" w:rsidR="00000000" w:rsidRPr="00000000">
              <w:rPr>
                <w:sz w:val="16"/>
                <w:szCs w:val="16"/>
                <w:rtl w:val="0"/>
              </w:rPr>
              <w:t xml:space="preserve">- Dotarea cu coșuri de gunoi inteligente în vederea colectării selective a deșeurilor</w:t>
            </w:r>
          </w:p>
          <w:p w:rsidR="00000000" w:rsidDel="00000000" w:rsidP="00000000" w:rsidRDefault="00000000" w:rsidRPr="00000000" w14:paraId="00003A86">
            <w:pPr>
              <w:spacing w:after="0" w:before="0" w:line="240" w:lineRule="auto"/>
              <w:ind w:left="0" w:firstLine="0"/>
              <w:rPr>
                <w:sz w:val="16"/>
                <w:szCs w:val="16"/>
              </w:rPr>
            </w:pPr>
            <w:r w:rsidDel="00000000" w:rsidR="00000000" w:rsidRPr="00000000">
              <w:rPr>
                <w:sz w:val="16"/>
                <w:szCs w:val="16"/>
                <w:rtl w:val="0"/>
              </w:rPr>
              <w:t xml:space="preserve">- Realizarea activității de salubrizare în spațiile de parcare</w:t>
            </w:r>
          </w:p>
          <w:p w:rsidR="00000000" w:rsidDel="00000000" w:rsidP="00000000" w:rsidRDefault="00000000" w:rsidRPr="00000000" w14:paraId="00003A87">
            <w:pPr>
              <w:spacing w:after="0" w:before="0" w:line="240" w:lineRule="auto"/>
              <w:ind w:left="0" w:firstLine="0"/>
              <w:rPr>
                <w:sz w:val="16"/>
                <w:szCs w:val="16"/>
              </w:rPr>
            </w:pPr>
            <w:r w:rsidDel="00000000" w:rsidR="00000000" w:rsidRPr="00000000">
              <w:rPr>
                <w:sz w:val="16"/>
                <w:szCs w:val="16"/>
                <w:rtl w:val="0"/>
              </w:rPr>
              <w:t xml:space="preserve">- Implementare măsuri de semnalizare și siguranță trafic</w:t>
            </w:r>
          </w:p>
          <w:p w:rsidR="00000000" w:rsidDel="00000000" w:rsidP="00000000" w:rsidRDefault="00000000" w:rsidRPr="00000000" w14:paraId="00003A88">
            <w:pPr>
              <w:spacing w:after="0" w:before="0" w:line="240" w:lineRule="auto"/>
              <w:ind w:left="0" w:firstLine="0"/>
              <w:rPr>
                <w:sz w:val="16"/>
                <w:szCs w:val="16"/>
              </w:rPr>
            </w:pPr>
            <w:r w:rsidDel="00000000" w:rsidR="00000000" w:rsidRPr="00000000">
              <w:rPr>
                <w:sz w:val="16"/>
                <w:szCs w:val="16"/>
                <w:rtl w:val="0"/>
              </w:rPr>
              <w:t xml:space="preserve">- Instalarea de sisteme de supraveghere video</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89">
            <w:pPr>
              <w:spacing w:after="0" w:before="0" w:line="240" w:lineRule="auto"/>
              <w:ind w:left="160" w:firstLine="0"/>
              <w:jc w:val="left"/>
              <w:rPr>
                <w:b w:val="1"/>
                <w:sz w:val="16"/>
                <w:szCs w:val="16"/>
              </w:rPr>
            </w:pPr>
            <w:r w:rsidDel="00000000" w:rsidR="00000000" w:rsidRPr="00000000">
              <w:rPr>
                <w:b w:val="1"/>
                <w:sz w:val="16"/>
                <w:szCs w:val="16"/>
                <w:rtl w:val="0"/>
              </w:rPr>
              <w:t xml:space="preserve">40 mil.</w:t>
            </w:r>
            <w:r w:rsidDel="00000000" w:rsidR="00000000" w:rsidRPr="00000000">
              <w:rPr>
                <w:b w:val="1"/>
                <w:sz w:val="16"/>
                <w:szCs w:val="16"/>
                <w:rtl w:val="0"/>
              </w:rPr>
              <w:t xml:space="preserve">EUR</w:t>
            </w:r>
            <w:r w:rsidDel="00000000" w:rsidR="00000000" w:rsidRPr="00000000">
              <w:rPr>
                <w:b w:val="1"/>
                <w:sz w:val="16"/>
                <w:szCs w:val="16"/>
                <w:rtl w:val="0"/>
              </w:rPr>
              <w:t xml:space="preserve"> din care:</w:t>
            </w:r>
          </w:p>
          <w:p w:rsidR="00000000" w:rsidDel="00000000" w:rsidP="00000000" w:rsidRDefault="00000000" w:rsidRPr="00000000" w14:paraId="00003A8A">
            <w:pPr>
              <w:spacing w:after="0" w:before="0" w:line="240" w:lineRule="auto"/>
              <w:ind w:left="160" w:firstLine="0"/>
              <w:jc w:val="left"/>
              <w:rPr>
                <w:b w:val="1"/>
                <w:sz w:val="16"/>
                <w:szCs w:val="16"/>
              </w:rPr>
            </w:pPr>
            <w:r w:rsidDel="00000000" w:rsidR="00000000" w:rsidRPr="00000000">
              <w:rPr>
                <w:b w:val="1"/>
                <w:sz w:val="16"/>
                <w:szCs w:val="16"/>
                <w:rtl w:val="0"/>
              </w:rPr>
              <w:t xml:space="preserve">10 mil.EUR</w:t>
            </w:r>
          </w:p>
          <w:p w:rsidR="00000000" w:rsidDel="00000000" w:rsidP="00000000" w:rsidRDefault="00000000" w:rsidRPr="00000000" w14:paraId="00003A8B">
            <w:pPr>
              <w:spacing w:after="0" w:before="0" w:line="240" w:lineRule="auto"/>
              <w:ind w:left="160" w:firstLine="0"/>
              <w:jc w:val="left"/>
              <w:rPr>
                <w:sz w:val="16"/>
                <w:szCs w:val="16"/>
              </w:rPr>
            </w:pPr>
            <w:r w:rsidDel="00000000" w:rsidR="00000000" w:rsidRPr="00000000">
              <w:rPr>
                <w:sz w:val="16"/>
                <w:szCs w:val="16"/>
                <w:rtl w:val="0"/>
              </w:rPr>
              <w:t xml:space="preserve">(10 parcări x 1 mil.EUR/ bucată) – pentru parcările cu dimensiuni mari care permit toate îmbunătățirile propuse</w:t>
            </w:r>
          </w:p>
          <w:p w:rsidR="00000000" w:rsidDel="00000000" w:rsidP="00000000" w:rsidRDefault="00000000" w:rsidRPr="00000000" w14:paraId="00003A8C">
            <w:pPr>
              <w:spacing w:after="0" w:before="0" w:line="240" w:lineRule="auto"/>
              <w:ind w:left="160" w:firstLine="0"/>
              <w:jc w:val="left"/>
              <w:rPr>
                <w:b w:val="1"/>
                <w:sz w:val="16"/>
                <w:szCs w:val="16"/>
              </w:rPr>
            </w:pPr>
            <w:r w:rsidDel="00000000" w:rsidR="00000000" w:rsidRPr="00000000">
              <w:rPr>
                <w:b w:val="1"/>
                <w:sz w:val="16"/>
                <w:szCs w:val="16"/>
                <w:rtl w:val="0"/>
              </w:rPr>
              <w:t xml:space="preserve">30 mil.EUR</w:t>
            </w:r>
          </w:p>
          <w:p w:rsidR="00000000" w:rsidDel="00000000" w:rsidP="00000000" w:rsidRDefault="00000000" w:rsidRPr="00000000" w14:paraId="00003A8D">
            <w:pPr>
              <w:spacing w:after="0" w:before="0" w:line="240" w:lineRule="auto"/>
              <w:ind w:left="160" w:firstLine="0"/>
              <w:jc w:val="left"/>
              <w:rPr>
                <w:sz w:val="16"/>
                <w:szCs w:val="16"/>
              </w:rPr>
            </w:pPr>
            <w:r w:rsidDel="00000000" w:rsidR="00000000" w:rsidRPr="00000000">
              <w:rPr>
                <w:sz w:val="16"/>
                <w:szCs w:val="16"/>
                <w:rtl w:val="0"/>
              </w:rPr>
              <w:t xml:space="preserve">(100 parcări x 300 000 EUR/bucată) – pentru parcările cu dimensiuni mici care permit doar o parte din îmbunătățirile propuse</w:t>
            </w:r>
          </w:p>
        </w:tc>
      </w:tr>
      <w:tr>
        <w:trPr>
          <w:cantSplit w:val="0"/>
          <w:trHeight w:val="73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8E">
            <w:pPr>
              <w:spacing w:after="0" w:before="0" w:line="240" w:lineRule="auto"/>
              <w:jc w:val="center"/>
              <w:rPr>
                <w:sz w:val="16"/>
                <w:szCs w:val="16"/>
              </w:rPr>
            </w:pPr>
            <w:r w:rsidDel="00000000" w:rsidR="00000000" w:rsidRPr="00000000">
              <w:rPr>
                <w:sz w:val="16"/>
                <w:szCs w:val="16"/>
                <w:rtl w:val="0"/>
              </w:rPr>
              <w:t xml:space="preserve">4</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8F">
            <w:pPr>
              <w:spacing w:after="0" w:before="0" w:line="240" w:lineRule="auto"/>
              <w:rPr>
                <w:sz w:val="16"/>
                <w:szCs w:val="16"/>
              </w:rPr>
            </w:pPr>
            <w:r w:rsidDel="00000000" w:rsidR="00000000" w:rsidRPr="00000000">
              <w:rPr>
                <w:sz w:val="16"/>
                <w:szCs w:val="16"/>
                <w:rtl w:val="0"/>
              </w:rPr>
              <w:t xml:space="preserve">Îmbunătățirea condițiilor de siguranță prin realizarea de parcări noi pe drumurile naționale și autostrăzi</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0">
            <w:pPr>
              <w:spacing w:after="0" w:before="0" w:line="240" w:lineRule="auto"/>
              <w:ind w:left="0" w:firstLine="0"/>
              <w:rPr>
                <w:sz w:val="16"/>
                <w:szCs w:val="16"/>
              </w:rPr>
            </w:pPr>
            <w:r w:rsidDel="00000000" w:rsidR="00000000" w:rsidRPr="00000000">
              <w:rPr>
                <w:sz w:val="16"/>
                <w:szCs w:val="16"/>
                <w:rtl w:val="0"/>
              </w:rPr>
              <w:t xml:space="preserve">- Concesionare spațiu în scopul utilării/dotării, operării spațiilor pentru servicii</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1">
            <w:pPr>
              <w:spacing w:after="0" w:before="0" w:line="240" w:lineRule="auto"/>
              <w:ind w:left="160" w:firstLine="0"/>
              <w:jc w:val="left"/>
              <w:rPr>
                <w:b w:val="1"/>
                <w:sz w:val="16"/>
                <w:szCs w:val="16"/>
              </w:rPr>
            </w:pPr>
            <w:r w:rsidDel="00000000" w:rsidR="00000000" w:rsidRPr="00000000">
              <w:rPr>
                <w:b w:val="1"/>
                <w:sz w:val="16"/>
                <w:szCs w:val="16"/>
                <w:rtl w:val="0"/>
              </w:rPr>
              <w:t xml:space="preserve">15 mil.EUR</w:t>
            </w:r>
          </w:p>
          <w:p w:rsidR="00000000" w:rsidDel="00000000" w:rsidP="00000000" w:rsidRDefault="00000000" w:rsidRPr="00000000" w14:paraId="00003A92">
            <w:pPr>
              <w:spacing w:after="0" w:before="0" w:line="240" w:lineRule="auto"/>
              <w:ind w:left="160" w:firstLine="0"/>
              <w:jc w:val="left"/>
              <w:rPr>
                <w:sz w:val="16"/>
                <w:szCs w:val="16"/>
              </w:rPr>
            </w:pPr>
            <w:r w:rsidDel="00000000" w:rsidR="00000000" w:rsidRPr="00000000">
              <w:rPr>
                <w:sz w:val="16"/>
                <w:szCs w:val="16"/>
                <w:rtl w:val="0"/>
              </w:rPr>
              <w:t xml:space="preserve">(10 parcări noi x 1.5 mil.EUR/bucată)</w:t>
            </w:r>
          </w:p>
        </w:tc>
      </w:tr>
      <w:tr>
        <w:trPr>
          <w:cantSplit w:val="0"/>
          <w:trHeight w:val="1006.5624999999999"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3">
            <w:pPr>
              <w:spacing w:after="0" w:before="0" w:line="240" w:lineRule="auto"/>
              <w:jc w:val="center"/>
              <w:rPr>
                <w:sz w:val="16"/>
                <w:szCs w:val="16"/>
              </w:rPr>
            </w:pPr>
            <w:r w:rsidDel="00000000" w:rsidR="00000000" w:rsidRPr="00000000">
              <w:rPr>
                <w:sz w:val="16"/>
                <w:szCs w:val="16"/>
                <w:rtl w:val="0"/>
              </w:rPr>
              <w:t xml:space="preserve">5</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4">
            <w:pPr>
              <w:spacing w:after="0" w:before="0" w:line="240" w:lineRule="auto"/>
              <w:rPr>
                <w:sz w:val="16"/>
                <w:szCs w:val="16"/>
              </w:rPr>
            </w:pPr>
            <w:r w:rsidDel="00000000" w:rsidR="00000000" w:rsidRPr="00000000">
              <w:rPr>
                <w:sz w:val="16"/>
                <w:szCs w:val="16"/>
                <w:rtl w:val="0"/>
              </w:rPr>
              <w:t xml:space="preserve">Creșterea siguranței rutiere pe drumurile naționale prin eliminarea obstacolelor fizice și dotarea cu elemente pasive de siguranță pe sectoarele din afara localităților</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5">
            <w:pPr>
              <w:spacing w:after="0" w:before="0" w:line="240" w:lineRule="auto"/>
              <w:ind w:left="0" w:firstLine="0"/>
              <w:rPr>
                <w:sz w:val="16"/>
                <w:szCs w:val="16"/>
              </w:rPr>
            </w:pPr>
            <w:r w:rsidDel="00000000" w:rsidR="00000000" w:rsidRPr="00000000">
              <w:rPr>
                <w:sz w:val="16"/>
                <w:szCs w:val="16"/>
                <w:rtl w:val="0"/>
              </w:rPr>
              <w:t xml:space="preserve">- Eliminarea capetelor de podeț aflate în lungul drumurilor naționale</w:t>
            </w:r>
          </w:p>
          <w:p w:rsidR="00000000" w:rsidDel="00000000" w:rsidP="00000000" w:rsidRDefault="00000000" w:rsidRPr="00000000" w14:paraId="00003A96">
            <w:pPr>
              <w:spacing w:after="0" w:before="0" w:line="240" w:lineRule="auto"/>
              <w:ind w:left="0" w:firstLine="0"/>
              <w:rPr>
                <w:sz w:val="16"/>
                <w:szCs w:val="16"/>
              </w:rPr>
            </w:pPr>
            <w:r w:rsidDel="00000000" w:rsidR="00000000" w:rsidRPr="00000000">
              <w:rPr>
                <w:sz w:val="16"/>
                <w:szCs w:val="16"/>
                <w:rtl w:val="0"/>
              </w:rPr>
              <w:t xml:space="preserve">- Protejarea cu elemente pasive de siguranță rutieră a capetelor de podeț aflate în lungul drumurilor naționale</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7">
            <w:pPr>
              <w:spacing w:after="0" w:before="0" w:line="240" w:lineRule="auto"/>
              <w:ind w:left="160" w:firstLine="0"/>
              <w:jc w:val="left"/>
              <w:rPr>
                <w:sz w:val="16"/>
                <w:szCs w:val="16"/>
              </w:rPr>
            </w:pPr>
            <w:r w:rsidDel="00000000" w:rsidR="00000000" w:rsidRPr="00000000">
              <w:rPr>
                <w:b w:val="1"/>
                <w:sz w:val="16"/>
                <w:szCs w:val="16"/>
                <w:rtl w:val="0"/>
              </w:rPr>
              <w:t xml:space="preserve">200 mil.EUR</w:t>
            </w:r>
            <w:r w:rsidDel="00000000" w:rsidR="00000000" w:rsidRPr="00000000">
              <w:rPr>
                <w:sz w:val="16"/>
                <w:szCs w:val="16"/>
                <w:rtl w:val="0"/>
              </w:rPr>
              <w:t xml:space="preserve"> (10 000 sectoare x 200 000 </w:t>
            </w:r>
            <w:r w:rsidDel="00000000" w:rsidR="00000000" w:rsidRPr="00000000">
              <w:rPr>
                <w:sz w:val="16"/>
                <w:szCs w:val="16"/>
                <w:rtl w:val="0"/>
              </w:rPr>
              <w:t xml:space="preserve">EUR</w:t>
            </w:r>
            <w:r w:rsidDel="00000000" w:rsidR="00000000" w:rsidRPr="00000000">
              <w:rPr>
                <w:sz w:val="16"/>
                <w:szCs w:val="16"/>
                <w:rtl w:val="0"/>
              </w:rPr>
              <w:t xml:space="preserve">/sector)</w:t>
            </w:r>
          </w:p>
        </w:tc>
      </w:tr>
      <w:tr>
        <w:trPr>
          <w:cantSplit w:val="0"/>
          <w:trHeight w:val="90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8">
            <w:pPr>
              <w:spacing w:after="0" w:before="0" w:line="240" w:lineRule="auto"/>
              <w:jc w:val="center"/>
              <w:rPr>
                <w:sz w:val="16"/>
                <w:szCs w:val="16"/>
              </w:rPr>
            </w:pPr>
            <w:r w:rsidDel="00000000" w:rsidR="00000000" w:rsidRPr="00000000">
              <w:rPr>
                <w:sz w:val="16"/>
                <w:szCs w:val="16"/>
                <w:rtl w:val="0"/>
              </w:rPr>
              <w:t xml:space="preserve">6</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9">
            <w:pPr>
              <w:spacing w:after="0" w:before="0" w:line="240" w:lineRule="auto"/>
              <w:rPr>
                <w:sz w:val="16"/>
                <w:szCs w:val="16"/>
              </w:rPr>
            </w:pPr>
            <w:r w:rsidDel="00000000" w:rsidR="00000000" w:rsidRPr="00000000">
              <w:rPr>
                <w:sz w:val="16"/>
                <w:szCs w:val="16"/>
                <w:rtl w:val="0"/>
              </w:rPr>
              <w:t xml:space="preserve">Creșterea siguranței rutiere în zona trecerilor de pietoni prin îmbunătățirea rugozității și vizibilității prin covoare antiderapante și semnalizare verticală</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A">
            <w:pPr>
              <w:spacing w:after="0" w:before="0" w:line="240" w:lineRule="auto"/>
              <w:ind w:left="0" w:firstLine="0"/>
              <w:rPr>
                <w:sz w:val="16"/>
                <w:szCs w:val="16"/>
              </w:rPr>
            </w:pPr>
            <w:r w:rsidDel="00000000" w:rsidR="00000000" w:rsidRPr="00000000">
              <w:rPr>
                <w:sz w:val="16"/>
                <w:szCs w:val="16"/>
                <w:rtl w:val="0"/>
              </w:rPr>
              <w:t xml:space="preserve">- Creșterea siguranței rutiere în zona trecerilor de pietoni prin îmbunătățirea rugozității;</w:t>
            </w:r>
          </w:p>
          <w:p w:rsidR="00000000" w:rsidDel="00000000" w:rsidP="00000000" w:rsidRDefault="00000000" w:rsidRPr="00000000" w14:paraId="00003A9B">
            <w:pPr>
              <w:spacing w:after="0" w:before="0" w:line="240" w:lineRule="auto"/>
              <w:ind w:left="0" w:firstLine="0"/>
              <w:rPr>
                <w:sz w:val="16"/>
                <w:szCs w:val="16"/>
              </w:rPr>
            </w:pPr>
            <w:r w:rsidDel="00000000" w:rsidR="00000000" w:rsidRPr="00000000">
              <w:rPr>
                <w:sz w:val="16"/>
                <w:szCs w:val="16"/>
                <w:rtl w:val="0"/>
              </w:rPr>
              <w:t xml:space="preserve">- Suplimentarea și refacerea semnalizării verticale în zona trecerilor de pietoni</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C">
            <w:pPr>
              <w:spacing w:after="0" w:before="0" w:line="240" w:lineRule="auto"/>
              <w:ind w:left="160" w:firstLine="0"/>
              <w:jc w:val="left"/>
              <w:rPr>
                <w:b w:val="1"/>
                <w:sz w:val="16"/>
                <w:szCs w:val="16"/>
              </w:rPr>
            </w:pPr>
            <w:r w:rsidDel="00000000" w:rsidR="00000000" w:rsidRPr="00000000">
              <w:rPr>
                <w:b w:val="1"/>
                <w:sz w:val="16"/>
                <w:szCs w:val="16"/>
                <w:rtl w:val="0"/>
              </w:rPr>
              <w:t xml:space="preserve">50 mil.EUR</w:t>
            </w:r>
          </w:p>
          <w:p w:rsidR="00000000" w:rsidDel="00000000" w:rsidP="00000000" w:rsidRDefault="00000000" w:rsidRPr="00000000" w14:paraId="00003A9D">
            <w:pPr>
              <w:spacing w:after="0" w:before="0" w:line="240" w:lineRule="auto"/>
              <w:ind w:left="160" w:firstLine="0"/>
              <w:jc w:val="left"/>
              <w:rPr>
                <w:sz w:val="16"/>
                <w:szCs w:val="16"/>
              </w:rPr>
            </w:pPr>
            <w:r w:rsidDel="00000000" w:rsidR="00000000" w:rsidRPr="00000000">
              <w:rPr>
                <w:sz w:val="16"/>
                <w:szCs w:val="16"/>
                <w:rtl w:val="0"/>
              </w:rPr>
              <w:t xml:space="preserve">(1000 treceri x 50 000 euro/trecere)</w:t>
            </w:r>
          </w:p>
        </w:tc>
      </w:tr>
      <w:tr>
        <w:trPr>
          <w:cantSplit w:val="0"/>
          <w:trHeight w:val="1201.8749999999998"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E">
            <w:pPr>
              <w:spacing w:after="0" w:before="0" w:line="240" w:lineRule="auto"/>
              <w:jc w:val="center"/>
              <w:rPr>
                <w:sz w:val="16"/>
                <w:szCs w:val="16"/>
              </w:rPr>
            </w:pPr>
            <w:r w:rsidDel="00000000" w:rsidR="00000000" w:rsidRPr="00000000">
              <w:rPr>
                <w:sz w:val="16"/>
                <w:szCs w:val="16"/>
                <w:rtl w:val="0"/>
              </w:rPr>
              <w:t xml:space="preserve">7</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9F">
            <w:pPr>
              <w:spacing w:after="0" w:before="0" w:line="240" w:lineRule="auto"/>
              <w:rPr>
                <w:sz w:val="16"/>
                <w:szCs w:val="16"/>
              </w:rPr>
            </w:pPr>
            <w:r w:rsidDel="00000000" w:rsidR="00000000" w:rsidRPr="00000000">
              <w:rPr>
                <w:sz w:val="16"/>
                <w:szCs w:val="16"/>
                <w:rtl w:val="0"/>
              </w:rPr>
              <w:t xml:space="preserve">Campanie de siguranță rutieră adresată categoriilor vulnerabile de participanți la trafic</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A0">
            <w:pPr>
              <w:spacing w:after="0" w:before="0" w:line="240" w:lineRule="auto"/>
              <w:ind w:left="0" w:firstLine="0"/>
              <w:rPr>
                <w:sz w:val="16"/>
                <w:szCs w:val="16"/>
              </w:rPr>
            </w:pPr>
            <w:r w:rsidDel="00000000" w:rsidR="00000000" w:rsidRPr="00000000">
              <w:rPr>
                <w:sz w:val="16"/>
                <w:szCs w:val="16"/>
                <w:rtl w:val="0"/>
              </w:rPr>
              <w:t xml:space="preserve">- Scăderea numărului de accidente rutiere prin realizarea de activități și servicii de informare și educare a elevilor (gimnaziu și liceu) asupra drepturilor și obligațiilor pe care le au ca participanți la traficul rutier pentru cunoaşterea, aplicarea și conștientizarea corectă a regulilor de circulaţie</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A1">
            <w:pPr>
              <w:spacing w:after="0" w:before="0" w:line="240" w:lineRule="auto"/>
              <w:ind w:left="160" w:firstLine="0"/>
              <w:jc w:val="left"/>
              <w:rPr>
                <w:b w:val="1"/>
                <w:sz w:val="16"/>
                <w:szCs w:val="16"/>
              </w:rPr>
            </w:pPr>
            <w:r w:rsidDel="00000000" w:rsidR="00000000" w:rsidRPr="00000000">
              <w:rPr>
                <w:b w:val="1"/>
                <w:sz w:val="16"/>
                <w:szCs w:val="16"/>
                <w:rtl w:val="0"/>
              </w:rPr>
              <w:t xml:space="preserve">1.168 mil.EUR</w:t>
            </w:r>
          </w:p>
        </w:tc>
      </w:tr>
      <w:tr>
        <w:trPr>
          <w:cantSplit w:val="0"/>
          <w:trHeight w:val="405.62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A2">
            <w:pPr>
              <w:spacing w:after="0" w:before="0" w:line="240" w:lineRule="auto"/>
              <w:jc w:val="center"/>
              <w:rPr>
                <w:sz w:val="16"/>
                <w:szCs w:val="16"/>
              </w:rPr>
            </w:pPr>
            <w:r w:rsidDel="00000000" w:rsidR="00000000" w:rsidRPr="00000000">
              <w:rPr>
                <w:sz w:val="16"/>
                <w:szCs w:val="16"/>
                <w:rtl w:val="0"/>
              </w:rPr>
              <w:t xml:space="preserve">8</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A3">
            <w:pPr>
              <w:spacing w:after="0" w:before="0" w:line="240" w:lineRule="auto"/>
              <w:rPr>
                <w:sz w:val="16"/>
                <w:szCs w:val="16"/>
              </w:rPr>
            </w:pPr>
            <w:r w:rsidDel="00000000" w:rsidR="00000000" w:rsidRPr="00000000">
              <w:rPr>
                <w:sz w:val="16"/>
                <w:szCs w:val="16"/>
                <w:rtl w:val="0"/>
              </w:rPr>
              <w:t xml:space="preserve">Proiecte pilot de siguranță rutieră</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A4">
            <w:pPr>
              <w:spacing w:after="0" w:before="0" w:line="240" w:lineRule="auto"/>
              <w:ind w:left="0" w:firstLine="0"/>
              <w:rPr>
                <w:sz w:val="16"/>
                <w:szCs w:val="16"/>
              </w:rPr>
            </w:pPr>
            <w:r w:rsidDel="00000000" w:rsidR="00000000" w:rsidRPr="00000000">
              <w:rPr>
                <w:sz w:val="16"/>
                <w:szCs w:val="16"/>
                <w:rtl w:val="0"/>
              </w:rPr>
              <w:t xml:space="preserve">- Creșterea siguranței rutiere prin implementarea de proiecte pilot</w:t>
            </w:r>
          </w:p>
        </w:tc>
        <w:tc>
          <w:tcPr>
            <w:tcBorders>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AA5">
            <w:pPr>
              <w:spacing w:after="0" w:before="0" w:line="240" w:lineRule="auto"/>
              <w:ind w:left="160" w:firstLine="0"/>
              <w:jc w:val="left"/>
              <w:rPr>
                <w:b w:val="1"/>
                <w:sz w:val="16"/>
                <w:szCs w:val="16"/>
              </w:rPr>
            </w:pPr>
            <w:r w:rsidDel="00000000" w:rsidR="00000000" w:rsidRPr="00000000">
              <w:rPr>
                <w:b w:val="1"/>
                <w:sz w:val="16"/>
                <w:szCs w:val="16"/>
                <w:rtl w:val="0"/>
              </w:rPr>
              <w:t xml:space="preserve">10 mil.EUR</w:t>
            </w:r>
          </w:p>
        </w:tc>
      </w:tr>
      <w:tr>
        <w:trPr>
          <w:cantSplit w:val="0"/>
          <w:trHeight w:val="330.9375" w:hRule="atLeast"/>
          <w:tblHeader w:val="0"/>
        </w:trPr>
        <w:tc>
          <w:tcPr>
            <w:gridSpan w:val="3"/>
            <w:tcBorders>
              <w:left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AA6">
            <w:pPr>
              <w:spacing w:after="0" w:before="0" w:line="240" w:lineRule="auto"/>
              <w:jc w:val="center"/>
              <w:rPr>
                <w:b w:val="1"/>
                <w:sz w:val="16"/>
                <w:szCs w:val="16"/>
              </w:rPr>
            </w:pPr>
            <w:r w:rsidDel="00000000" w:rsidR="00000000" w:rsidRPr="00000000">
              <w:rPr>
                <w:b w:val="1"/>
                <w:sz w:val="16"/>
                <w:szCs w:val="16"/>
                <w:rtl w:val="0"/>
              </w:rPr>
              <w:t xml:space="preserve"> TOTAL</w:t>
            </w:r>
          </w:p>
        </w:tc>
        <w:tc>
          <w:tcPr>
            <w:tcBorders>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AA9">
            <w:pPr>
              <w:spacing w:after="0" w:before="0" w:line="240" w:lineRule="auto"/>
              <w:ind w:left="160" w:firstLine="0"/>
              <w:jc w:val="center"/>
              <w:rPr>
                <w:b w:val="1"/>
                <w:sz w:val="16"/>
                <w:szCs w:val="16"/>
              </w:rPr>
            </w:pPr>
            <w:r w:rsidDel="00000000" w:rsidR="00000000" w:rsidRPr="00000000">
              <w:rPr>
                <w:b w:val="1"/>
                <w:sz w:val="16"/>
                <w:szCs w:val="16"/>
                <w:rtl w:val="0"/>
              </w:rPr>
              <w:t xml:space="preserve">442.03 mil.EUR</w:t>
            </w:r>
          </w:p>
        </w:tc>
      </w:tr>
    </w:tbl>
    <w:p w:rsidR="00000000" w:rsidDel="00000000" w:rsidP="00000000" w:rsidRDefault="00000000" w:rsidRPr="00000000" w14:paraId="00003AAA">
      <w:pPr>
        <w:spacing w:line="240" w:lineRule="auto"/>
        <w:rPr/>
      </w:pPr>
      <w:r w:rsidDel="00000000" w:rsidR="00000000" w:rsidRPr="00000000">
        <w:rPr>
          <w:rtl w:val="0"/>
        </w:rPr>
      </w:r>
    </w:p>
    <w:p w:rsidR="00000000" w:rsidDel="00000000" w:rsidP="00000000" w:rsidRDefault="00000000" w:rsidRPr="00000000" w14:paraId="00003AAB">
      <w:pPr>
        <w:spacing w:line="240" w:lineRule="auto"/>
        <w:rPr/>
      </w:pPr>
      <w:r w:rsidDel="00000000" w:rsidR="00000000" w:rsidRPr="00000000">
        <w:rPr>
          <w:rtl w:val="0"/>
        </w:rPr>
        <w:t xml:space="preserve">De asemenea, în contextul modificărilor structurale privind managementul rețelei naționale de drumuri, rezultate ca urmare a operaționalizării Companiei Naționale de Investiții Rutiere (CNIR), va avea loc un proces de descentralizare între CNAIR și direcțiile teritoriale ale acesteia - DRDP. În acest sens, cele 7 DRDP vor prelua o parte a activității dedicate siguranței rutiere în ce privește lucrările conexe. Implicit va fi nevoie de o creștere a capacității funcționale și administrative a acestora atât la nivel de personal cât și la nivel de dotări și echipamente. În acest sens, a fost realizată o analiză de nevoi privind fiecare DRPD în ce privește echipamentele necesare, iar rezultatele analizei sunt prezentate sub formă tabelară în tabelul 3.16. </w:t>
      </w:r>
    </w:p>
    <w:p w:rsidR="00000000" w:rsidDel="00000000" w:rsidP="00000000" w:rsidRDefault="00000000" w:rsidRPr="00000000" w14:paraId="00003AAC">
      <w:pPr>
        <w:spacing w:line="240" w:lineRule="auto"/>
        <w:rPr/>
      </w:pPr>
      <w:r w:rsidDel="00000000" w:rsidR="00000000" w:rsidRPr="00000000">
        <w:rPr>
          <w:rtl w:val="0"/>
        </w:rPr>
      </w:r>
    </w:p>
    <w:sdt>
      <w:sdtPr>
        <w:tag w:val="goog_rdk_129"/>
      </w:sdtPr>
      <w:sdtContent>
        <w:p w:rsidR="00000000" w:rsidDel="00000000" w:rsidP="00000000" w:rsidRDefault="00000000" w:rsidRPr="00000000" w14:paraId="00003AAD">
          <w:pPr>
            <w:spacing w:line="240" w:lineRule="auto"/>
            <w:jc w:val="center"/>
            <w:rPr/>
          </w:pPr>
          <w:r w:rsidDel="00000000" w:rsidR="00000000" w:rsidRPr="00000000">
            <w:rPr>
              <w:b w:val="1"/>
              <w:i w:val="1"/>
              <w:sz w:val="22"/>
              <w:szCs w:val="22"/>
              <w:rtl w:val="0"/>
            </w:rPr>
            <w:t xml:space="preserve">Tabelul 3.16. Echipamentele necesarea DRPD-urilor și valoarea acestora</w:t>
          </w:r>
          <w:r w:rsidDel="00000000" w:rsidR="00000000" w:rsidRPr="00000000">
            <w:rPr>
              <w:rtl w:val="0"/>
            </w:rPr>
          </w:r>
        </w:p>
      </w:sdtContent>
    </w:sdt>
    <w:tbl>
      <w:tblPr>
        <w:tblStyle w:val="Table113"/>
        <w:tblW w:w="91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630"/>
        <w:gridCol w:w="3090"/>
        <w:gridCol w:w="870"/>
        <w:gridCol w:w="2250"/>
        <w:gridCol w:w="2310"/>
        <w:tblGridChange w:id="0">
          <w:tblGrid>
            <w:gridCol w:w="630"/>
            <w:gridCol w:w="3090"/>
            <w:gridCol w:w="870"/>
            <w:gridCol w:w="2250"/>
            <w:gridCol w:w="2310"/>
          </w:tblGrid>
        </w:tblGridChange>
      </w:tblGrid>
      <w:tr>
        <w:trPr>
          <w:cantSplit w:val="0"/>
          <w:trHeight w:val="434.21874999999994"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AE">
            <w:pPr>
              <w:widowControl w:val="0"/>
              <w:spacing w:after="0" w:before="0" w:line="276" w:lineRule="auto"/>
              <w:jc w:val="left"/>
              <w:rPr>
                <w:rFonts w:ascii="Arial" w:cs="Arial" w:eastAsia="Arial" w:hAnsi="Arial"/>
                <w:sz w:val="20"/>
                <w:szCs w:val="20"/>
              </w:rPr>
            </w:pPr>
            <w:r w:rsidDel="00000000" w:rsidR="00000000" w:rsidRPr="00000000">
              <w:rPr>
                <w:b w:val="1"/>
                <w:sz w:val="16"/>
                <w:szCs w:val="16"/>
                <w:rtl w:val="0"/>
              </w:rPr>
              <w:t xml:space="preserve">Nr. Crt.</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AF">
            <w:pPr>
              <w:widowControl w:val="0"/>
              <w:spacing w:after="0" w:before="0" w:line="276" w:lineRule="auto"/>
              <w:jc w:val="center"/>
              <w:rPr>
                <w:rFonts w:ascii="Arial" w:cs="Arial" w:eastAsia="Arial" w:hAnsi="Arial"/>
                <w:sz w:val="20"/>
                <w:szCs w:val="20"/>
              </w:rPr>
            </w:pPr>
            <w:r w:rsidDel="00000000" w:rsidR="00000000" w:rsidRPr="00000000">
              <w:rPr>
                <w:b w:val="1"/>
                <w:sz w:val="16"/>
                <w:szCs w:val="16"/>
                <w:rtl w:val="0"/>
              </w:rPr>
              <w:t xml:space="preserve">Tip utilaj</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B0">
            <w:pPr>
              <w:widowControl w:val="0"/>
              <w:spacing w:after="0" w:before="0" w:line="276" w:lineRule="auto"/>
              <w:jc w:val="center"/>
              <w:rPr>
                <w:rFonts w:ascii="Arial" w:cs="Arial" w:eastAsia="Arial" w:hAnsi="Arial"/>
                <w:sz w:val="20"/>
                <w:szCs w:val="20"/>
              </w:rPr>
            </w:pPr>
            <w:r w:rsidDel="00000000" w:rsidR="00000000" w:rsidRPr="00000000">
              <w:rPr>
                <w:b w:val="1"/>
                <w:sz w:val="16"/>
                <w:szCs w:val="16"/>
                <w:rtl w:val="0"/>
              </w:rPr>
              <w:t xml:space="preserve">Nr. buc</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B1">
            <w:pPr>
              <w:widowControl w:val="0"/>
              <w:spacing w:after="0" w:before="0" w:line="276" w:lineRule="auto"/>
              <w:jc w:val="center"/>
              <w:rPr>
                <w:rFonts w:ascii="Arial" w:cs="Arial" w:eastAsia="Arial" w:hAnsi="Arial"/>
                <w:sz w:val="20"/>
                <w:szCs w:val="20"/>
              </w:rPr>
            </w:pPr>
            <w:r w:rsidDel="00000000" w:rsidR="00000000" w:rsidRPr="00000000">
              <w:rPr>
                <w:b w:val="1"/>
                <w:sz w:val="16"/>
                <w:szCs w:val="16"/>
                <w:rtl w:val="0"/>
              </w:rPr>
              <w:t xml:space="preserve">Valoare (mii </w:t>
            </w:r>
            <w:r w:rsidDel="00000000" w:rsidR="00000000" w:rsidRPr="00000000">
              <w:rPr>
                <w:b w:val="1"/>
                <w:sz w:val="16"/>
                <w:szCs w:val="16"/>
                <w:rtl w:val="0"/>
              </w:rPr>
              <w:t xml:space="preserve">EUR</w:t>
            </w:r>
            <w:r w:rsidDel="00000000" w:rsidR="00000000" w:rsidRPr="00000000">
              <w:rPr>
                <w:b w:val="1"/>
                <w:sz w:val="16"/>
                <w:szCs w:val="16"/>
                <w:rtl w:val="0"/>
              </w:rPr>
              <w:t xml:space="preserve"> fără TVA) / DRDP</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AB2">
            <w:pPr>
              <w:widowControl w:val="0"/>
              <w:spacing w:after="0" w:before="0" w:line="276" w:lineRule="auto"/>
              <w:jc w:val="center"/>
              <w:rPr>
                <w:b w:val="1"/>
                <w:sz w:val="16"/>
                <w:szCs w:val="16"/>
              </w:rPr>
            </w:pPr>
            <w:r w:rsidDel="00000000" w:rsidR="00000000" w:rsidRPr="00000000">
              <w:rPr>
                <w:b w:val="1"/>
                <w:sz w:val="16"/>
                <w:szCs w:val="16"/>
                <w:rtl w:val="0"/>
              </w:rPr>
              <w:t xml:space="preserve">Total General DRDP 1-7</w:t>
            </w:r>
          </w:p>
          <w:p w:rsidR="00000000" w:rsidDel="00000000" w:rsidP="00000000" w:rsidRDefault="00000000" w:rsidRPr="00000000" w14:paraId="00003AB3">
            <w:pPr>
              <w:widowControl w:val="0"/>
              <w:spacing w:after="0" w:before="0" w:line="276" w:lineRule="auto"/>
              <w:jc w:val="center"/>
              <w:rPr>
                <w:rFonts w:ascii="Arial" w:cs="Arial" w:eastAsia="Arial" w:hAnsi="Arial"/>
                <w:sz w:val="20"/>
                <w:szCs w:val="20"/>
              </w:rPr>
            </w:pPr>
            <w:r w:rsidDel="00000000" w:rsidR="00000000" w:rsidRPr="00000000">
              <w:rPr>
                <w:b w:val="1"/>
                <w:sz w:val="16"/>
                <w:szCs w:val="16"/>
                <w:rtl w:val="0"/>
              </w:rPr>
              <w:t xml:space="preserve">(mii </w:t>
            </w:r>
            <w:r w:rsidDel="00000000" w:rsidR="00000000" w:rsidRPr="00000000">
              <w:rPr>
                <w:b w:val="1"/>
                <w:sz w:val="16"/>
                <w:szCs w:val="16"/>
                <w:rtl w:val="0"/>
              </w:rPr>
              <w:t xml:space="preserve">EUR</w:t>
            </w:r>
            <w:r w:rsidDel="00000000" w:rsidR="00000000" w:rsidRPr="00000000">
              <w:rPr>
                <w:b w:val="1"/>
                <w:sz w:val="16"/>
                <w:szCs w:val="16"/>
                <w:rtl w:val="0"/>
              </w:rPr>
              <w:t xml:space="preserve"> fără TVA)</w:t>
            </w:r>
            <w:r w:rsidDel="00000000" w:rsidR="00000000" w:rsidRPr="00000000">
              <w:rPr>
                <w:rtl w:val="0"/>
              </w:rPr>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B4">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B5">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Încărcător frontal – cupa &gt;2mc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B6">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B7">
            <w:pPr>
              <w:widowControl w:val="0"/>
              <w:spacing w:after="0" w:before="0" w:line="276" w:lineRule="auto"/>
              <w:jc w:val="center"/>
              <w:rPr>
                <w:sz w:val="16"/>
                <w:szCs w:val="16"/>
              </w:rPr>
            </w:pPr>
            <w:r w:rsidDel="00000000" w:rsidR="00000000" w:rsidRPr="00000000">
              <w:rPr>
                <w:sz w:val="16"/>
                <w:szCs w:val="16"/>
                <w:rtl w:val="0"/>
              </w:rPr>
              <w:t xml:space="preserve">400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B8">
            <w:pPr>
              <w:widowControl w:val="0"/>
              <w:spacing w:after="0" w:before="0" w:line="276" w:lineRule="auto"/>
              <w:jc w:val="center"/>
              <w:rPr>
                <w:sz w:val="16"/>
                <w:szCs w:val="16"/>
              </w:rPr>
            </w:pPr>
            <w:r w:rsidDel="00000000" w:rsidR="00000000" w:rsidRPr="00000000">
              <w:rPr>
                <w:sz w:val="16"/>
                <w:szCs w:val="16"/>
                <w:rtl w:val="0"/>
              </w:rPr>
              <w:t xml:space="preserve">2800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B9">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BA">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Trailer 40 to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BB">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BC">
            <w:pPr>
              <w:widowControl w:val="0"/>
              <w:spacing w:after="0" w:before="0" w:line="276" w:lineRule="auto"/>
              <w:jc w:val="center"/>
              <w:rPr>
                <w:sz w:val="16"/>
                <w:szCs w:val="16"/>
              </w:rPr>
            </w:pPr>
            <w:r w:rsidDel="00000000" w:rsidR="00000000" w:rsidRPr="00000000">
              <w:rPr>
                <w:sz w:val="16"/>
                <w:szCs w:val="16"/>
                <w:rtl w:val="0"/>
              </w:rPr>
              <w:t xml:space="preserve">200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BD">
            <w:pPr>
              <w:widowControl w:val="0"/>
              <w:spacing w:after="0" w:before="0" w:line="276" w:lineRule="auto"/>
              <w:jc w:val="center"/>
              <w:rPr>
                <w:sz w:val="16"/>
                <w:szCs w:val="16"/>
              </w:rPr>
            </w:pPr>
            <w:r w:rsidDel="00000000" w:rsidR="00000000" w:rsidRPr="00000000">
              <w:rPr>
                <w:sz w:val="16"/>
                <w:szCs w:val="16"/>
                <w:rtl w:val="0"/>
              </w:rPr>
              <w:t xml:space="preserve">1400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BE">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BF">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Excavator pneuri &gt; 12 tone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0">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C1">
            <w:pPr>
              <w:widowControl w:val="0"/>
              <w:spacing w:after="0" w:before="0" w:line="276" w:lineRule="auto"/>
              <w:jc w:val="center"/>
              <w:rPr>
                <w:sz w:val="16"/>
                <w:szCs w:val="16"/>
              </w:rPr>
            </w:pPr>
            <w:r w:rsidDel="00000000" w:rsidR="00000000" w:rsidRPr="00000000">
              <w:rPr>
                <w:sz w:val="16"/>
                <w:szCs w:val="16"/>
                <w:rtl w:val="0"/>
              </w:rPr>
              <w:t xml:space="preserve">260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C2">
            <w:pPr>
              <w:widowControl w:val="0"/>
              <w:spacing w:after="0" w:before="0" w:line="276" w:lineRule="auto"/>
              <w:jc w:val="center"/>
              <w:rPr>
                <w:sz w:val="16"/>
                <w:szCs w:val="16"/>
              </w:rPr>
            </w:pPr>
            <w:r w:rsidDel="00000000" w:rsidR="00000000" w:rsidRPr="00000000">
              <w:rPr>
                <w:sz w:val="16"/>
                <w:szCs w:val="16"/>
                <w:rtl w:val="0"/>
              </w:rPr>
              <w:t xml:space="preserve">1820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3">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4">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Repartizator mixt asfalt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5">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C6">
            <w:pPr>
              <w:widowControl w:val="0"/>
              <w:spacing w:after="0" w:before="0" w:line="276" w:lineRule="auto"/>
              <w:jc w:val="center"/>
              <w:rPr>
                <w:sz w:val="16"/>
                <w:szCs w:val="16"/>
              </w:rPr>
            </w:pPr>
            <w:r w:rsidDel="00000000" w:rsidR="00000000" w:rsidRPr="00000000">
              <w:rPr>
                <w:sz w:val="16"/>
                <w:szCs w:val="16"/>
                <w:rtl w:val="0"/>
              </w:rPr>
              <w:t xml:space="preserve">220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C7">
            <w:pPr>
              <w:widowControl w:val="0"/>
              <w:spacing w:after="0" w:before="0" w:line="276" w:lineRule="auto"/>
              <w:jc w:val="center"/>
              <w:rPr>
                <w:sz w:val="16"/>
                <w:szCs w:val="16"/>
              </w:rPr>
            </w:pPr>
            <w:r w:rsidDel="00000000" w:rsidR="00000000" w:rsidRPr="00000000">
              <w:rPr>
                <w:sz w:val="16"/>
                <w:szCs w:val="16"/>
                <w:rtl w:val="0"/>
              </w:rPr>
              <w:t xml:space="preserve">1540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8">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9">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Autobasculantă</w:t>
            </w:r>
            <w:r w:rsidDel="00000000" w:rsidR="00000000" w:rsidRPr="00000000">
              <w:rPr>
                <w:sz w:val="16"/>
                <w:szCs w:val="16"/>
                <w:rtl w:val="0"/>
              </w:rPr>
              <w:t xml:space="preserve"> 8x4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A">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CB">
            <w:pPr>
              <w:widowControl w:val="0"/>
              <w:spacing w:after="0" w:before="0" w:line="276" w:lineRule="auto"/>
              <w:jc w:val="center"/>
              <w:rPr>
                <w:sz w:val="16"/>
                <w:szCs w:val="16"/>
              </w:rPr>
            </w:pPr>
            <w:r w:rsidDel="00000000" w:rsidR="00000000" w:rsidRPr="00000000">
              <w:rPr>
                <w:sz w:val="16"/>
                <w:szCs w:val="16"/>
                <w:rtl w:val="0"/>
              </w:rPr>
              <w:t xml:space="preserve">700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CC">
            <w:pPr>
              <w:widowControl w:val="0"/>
              <w:spacing w:after="0" w:before="0" w:line="276" w:lineRule="auto"/>
              <w:jc w:val="center"/>
              <w:rPr>
                <w:sz w:val="16"/>
                <w:szCs w:val="16"/>
              </w:rPr>
            </w:pPr>
            <w:r w:rsidDel="00000000" w:rsidR="00000000" w:rsidRPr="00000000">
              <w:rPr>
                <w:sz w:val="16"/>
                <w:szCs w:val="16"/>
                <w:rtl w:val="0"/>
              </w:rPr>
              <w:t xml:space="preserve">4900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D">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E">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Compactor &gt; 20 to (picior de oaie)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CF">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D0">
            <w:pPr>
              <w:widowControl w:val="0"/>
              <w:spacing w:after="0" w:before="0" w:line="276" w:lineRule="auto"/>
              <w:jc w:val="center"/>
              <w:rPr>
                <w:sz w:val="16"/>
                <w:szCs w:val="16"/>
              </w:rPr>
            </w:pPr>
            <w:r w:rsidDel="00000000" w:rsidR="00000000" w:rsidRPr="00000000">
              <w:rPr>
                <w:sz w:val="16"/>
                <w:szCs w:val="16"/>
                <w:rtl w:val="0"/>
              </w:rPr>
              <w:t xml:space="preserve">160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D1">
            <w:pPr>
              <w:widowControl w:val="0"/>
              <w:spacing w:after="0" w:before="0" w:line="276" w:lineRule="auto"/>
              <w:jc w:val="center"/>
              <w:rPr>
                <w:sz w:val="16"/>
                <w:szCs w:val="16"/>
              </w:rPr>
            </w:pPr>
            <w:r w:rsidDel="00000000" w:rsidR="00000000" w:rsidRPr="00000000">
              <w:rPr>
                <w:sz w:val="16"/>
                <w:szCs w:val="16"/>
                <w:rtl w:val="0"/>
              </w:rPr>
              <w:t xml:space="preserve">1120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D2">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D3">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Buldoexcavator</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D4">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D5">
            <w:pPr>
              <w:widowControl w:val="0"/>
              <w:spacing w:after="0" w:before="0" w:line="276" w:lineRule="auto"/>
              <w:jc w:val="center"/>
              <w:rPr>
                <w:sz w:val="16"/>
                <w:szCs w:val="16"/>
              </w:rPr>
            </w:pPr>
            <w:r w:rsidDel="00000000" w:rsidR="00000000" w:rsidRPr="00000000">
              <w:rPr>
                <w:sz w:val="16"/>
                <w:szCs w:val="16"/>
                <w:rtl w:val="0"/>
              </w:rPr>
              <w:t xml:space="preserve">600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D6">
            <w:pPr>
              <w:widowControl w:val="0"/>
              <w:spacing w:after="0" w:before="0" w:line="276" w:lineRule="auto"/>
              <w:jc w:val="center"/>
              <w:rPr>
                <w:sz w:val="16"/>
                <w:szCs w:val="16"/>
              </w:rPr>
            </w:pPr>
            <w:r w:rsidDel="00000000" w:rsidR="00000000" w:rsidRPr="00000000">
              <w:rPr>
                <w:sz w:val="16"/>
                <w:szCs w:val="16"/>
                <w:rtl w:val="0"/>
              </w:rPr>
              <w:t xml:space="preserve">4200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D7">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D8">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Vehicul de teren (de tip Unimog)</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D9">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DA">
            <w:pPr>
              <w:widowControl w:val="0"/>
              <w:spacing w:after="0" w:before="0" w:line="276" w:lineRule="auto"/>
              <w:jc w:val="center"/>
              <w:rPr>
                <w:sz w:val="16"/>
                <w:szCs w:val="16"/>
              </w:rPr>
            </w:pPr>
            <w:r w:rsidDel="00000000" w:rsidR="00000000" w:rsidRPr="00000000">
              <w:rPr>
                <w:sz w:val="16"/>
                <w:szCs w:val="16"/>
                <w:rtl w:val="0"/>
              </w:rPr>
              <w:t xml:space="preserve">200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DB">
            <w:pPr>
              <w:widowControl w:val="0"/>
              <w:spacing w:after="0" w:before="0" w:line="276" w:lineRule="auto"/>
              <w:jc w:val="center"/>
              <w:rPr>
                <w:sz w:val="16"/>
                <w:szCs w:val="16"/>
              </w:rPr>
            </w:pPr>
            <w:r w:rsidDel="00000000" w:rsidR="00000000" w:rsidRPr="00000000">
              <w:rPr>
                <w:sz w:val="16"/>
                <w:szCs w:val="16"/>
                <w:rtl w:val="0"/>
              </w:rPr>
              <w:t xml:space="preserve">1400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DC">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DD">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Automaturatoare stradala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DE">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DF">
            <w:pPr>
              <w:widowControl w:val="0"/>
              <w:spacing w:after="0" w:before="0" w:line="276" w:lineRule="auto"/>
              <w:jc w:val="center"/>
              <w:rPr>
                <w:sz w:val="16"/>
                <w:szCs w:val="16"/>
              </w:rPr>
            </w:pPr>
            <w:r w:rsidDel="00000000" w:rsidR="00000000" w:rsidRPr="00000000">
              <w:rPr>
                <w:sz w:val="16"/>
                <w:szCs w:val="16"/>
                <w:rtl w:val="0"/>
              </w:rPr>
              <w:t xml:space="preserve">300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E0">
            <w:pPr>
              <w:widowControl w:val="0"/>
              <w:spacing w:after="0" w:before="0" w:line="276" w:lineRule="auto"/>
              <w:jc w:val="center"/>
              <w:rPr>
                <w:sz w:val="16"/>
                <w:szCs w:val="16"/>
              </w:rPr>
            </w:pPr>
            <w:r w:rsidDel="00000000" w:rsidR="00000000" w:rsidRPr="00000000">
              <w:rPr>
                <w:sz w:val="16"/>
                <w:szCs w:val="16"/>
                <w:rtl w:val="0"/>
              </w:rPr>
              <w:t xml:space="preserve">2100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E1">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E2">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Autogudronator 10 tone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E3">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E4">
            <w:pPr>
              <w:widowControl w:val="0"/>
              <w:spacing w:after="0" w:before="0" w:line="276" w:lineRule="auto"/>
              <w:jc w:val="center"/>
              <w:rPr>
                <w:sz w:val="16"/>
                <w:szCs w:val="16"/>
              </w:rPr>
            </w:pPr>
            <w:r w:rsidDel="00000000" w:rsidR="00000000" w:rsidRPr="00000000">
              <w:rPr>
                <w:sz w:val="16"/>
                <w:szCs w:val="16"/>
                <w:rtl w:val="0"/>
              </w:rPr>
              <w:t xml:space="preserve">200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E5">
            <w:pPr>
              <w:widowControl w:val="0"/>
              <w:spacing w:after="0" w:before="0" w:line="276" w:lineRule="auto"/>
              <w:jc w:val="center"/>
              <w:rPr>
                <w:sz w:val="16"/>
                <w:szCs w:val="16"/>
              </w:rPr>
            </w:pPr>
            <w:r w:rsidDel="00000000" w:rsidR="00000000" w:rsidRPr="00000000">
              <w:rPr>
                <w:sz w:val="16"/>
                <w:szCs w:val="16"/>
                <w:rtl w:val="0"/>
              </w:rPr>
              <w:t xml:space="preserve">1400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E6">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E7">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Buldozer 30 – 40 tone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E8">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E9">
            <w:pPr>
              <w:widowControl w:val="0"/>
              <w:spacing w:after="0" w:before="0" w:line="276" w:lineRule="auto"/>
              <w:jc w:val="center"/>
              <w:rPr>
                <w:sz w:val="16"/>
                <w:szCs w:val="16"/>
              </w:rPr>
            </w:pPr>
            <w:r w:rsidDel="00000000" w:rsidR="00000000" w:rsidRPr="00000000">
              <w:rPr>
                <w:sz w:val="16"/>
                <w:szCs w:val="16"/>
                <w:rtl w:val="0"/>
              </w:rPr>
              <w:t xml:space="preserve">380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EA">
            <w:pPr>
              <w:widowControl w:val="0"/>
              <w:spacing w:after="0" w:before="0" w:line="276" w:lineRule="auto"/>
              <w:jc w:val="center"/>
              <w:rPr>
                <w:sz w:val="16"/>
                <w:szCs w:val="16"/>
              </w:rPr>
            </w:pPr>
            <w:r w:rsidDel="00000000" w:rsidR="00000000" w:rsidRPr="00000000">
              <w:rPr>
                <w:sz w:val="16"/>
                <w:szCs w:val="16"/>
                <w:rtl w:val="0"/>
              </w:rPr>
              <w:t xml:space="preserve">2660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EB">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12</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EC">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Buldozer 20 tone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ED">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EE">
            <w:pPr>
              <w:widowControl w:val="0"/>
              <w:spacing w:after="0" w:before="0" w:line="276" w:lineRule="auto"/>
              <w:jc w:val="center"/>
              <w:rPr>
                <w:sz w:val="16"/>
                <w:szCs w:val="16"/>
              </w:rPr>
            </w:pPr>
            <w:r w:rsidDel="00000000" w:rsidR="00000000" w:rsidRPr="00000000">
              <w:rPr>
                <w:sz w:val="16"/>
                <w:szCs w:val="16"/>
                <w:rtl w:val="0"/>
              </w:rPr>
              <w:t xml:space="preserve">250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EF">
            <w:pPr>
              <w:widowControl w:val="0"/>
              <w:spacing w:after="0" w:before="0" w:line="276" w:lineRule="auto"/>
              <w:jc w:val="center"/>
              <w:rPr>
                <w:sz w:val="16"/>
                <w:szCs w:val="16"/>
              </w:rPr>
            </w:pPr>
            <w:r w:rsidDel="00000000" w:rsidR="00000000" w:rsidRPr="00000000">
              <w:rPr>
                <w:sz w:val="16"/>
                <w:szCs w:val="16"/>
                <w:rtl w:val="0"/>
              </w:rPr>
              <w:t xml:space="preserve">1750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0">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13</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1">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Freza asfalt 2000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2">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F3">
            <w:pPr>
              <w:widowControl w:val="0"/>
              <w:spacing w:after="0" w:before="0" w:line="276" w:lineRule="auto"/>
              <w:jc w:val="center"/>
              <w:rPr>
                <w:sz w:val="16"/>
                <w:szCs w:val="16"/>
              </w:rPr>
            </w:pPr>
            <w:r w:rsidDel="00000000" w:rsidR="00000000" w:rsidRPr="00000000">
              <w:rPr>
                <w:sz w:val="16"/>
                <w:szCs w:val="16"/>
                <w:rtl w:val="0"/>
              </w:rPr>
              <w:t xml:space="preserve">600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F4">
            <w:pPr>
              <w:widowControl w:val="0"/>
              <w:spacing w:after="0" w:before="0" w:line="276" w:lineRule="auto"/>
              <w:jc w:val="center"/>
              <w:rPr>
                <w:sz w:val="16"/>
                <w:szCs w:val="16"/>
              </w:rPr>
            </w:pPr>
            <w:r w:rsidDel="00000000" w:rsidR="00000000" w:rsidRPr="00000000">
              <w:rPr>
                <w:sz w:val="16"/>
                <w:szCs w:val="16"/>
                <w:rtl w:val="0"/>
              </w:rPr>
              <w:t xml:space="preserve">4200</w:t>
            </w:r>
          </w:p>
        </w:tc>
      </w:tr>
      <w:tr>
        <w:trPr>
          <w:cantSplit w:val="0"/>
          <w:trHeight w:val="270"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5">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14</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6">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Excavator pe senile 20 tone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7">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F8">
            <w:pPr>
              <w:widowControl w:val="0"/>
              <w:spacing w:after="0" w:before="0" w:line="276" w:lineRule="auto"/>
              <w:jc w:val="center"/>
              <w:rPr>
                <w:sz w:val="16"/>
                <w:szCs w:val="16"/>
              </w:rPr>
            </w:pPr>
            <w:r w:rsidDel="00000000" w:rsidR="00000000" w:rsidRPr="00000000">
              <w:rPr>
                <w:sz w:val="16"/>
                <w:szCs w:val="16"/>
                <w:rtl w:val="0"/>
              </w:rPr>
              <w:t xml:space="preserve">170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F9">
            <w:pPr>
              <w:widowControl w:val="0"/>
              <w:spacing w:after="0" w:before="0" w:line="276" w:lineRule="auto"/>
              <w:jc w:val="center"/>
              <w:rPr>
                <w:sz w:val="16"/>
                <w:szCs w:val="16"/>
              </w:rPr>
            </w:pPr>
            <w:r w:rsidDel="00000000" w:rsidR="00000000" w:rsidRPr="00000000">
              <w:rPr>
                <w:sz w:val="16"/>
                <w:szCs w:val="16"/>
                <w:rtl w:val="0"/>
              </w:rPr>
              <w:t xml:space="preserve">1190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A">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15</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B">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Excavator pe șenile 7 tone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C">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FD">
            <w:pPr>
              <w:widowControl w:val="0"/>
              <w:spacing w:after="0" w:before="0" w:line="276" w:lineRule="auto"/>
              <w:jc w:val="center"/>
              <w:rPr>
                <w:sz w:val="16"/>
                <w:szCs w:val="16"/>
              </w:rPr>
            </w:pPr>
            <w:r w:rsidDel="00000000" w:rsidR="00000000" w:rsidRPr="00000000">
              <w:rPr>
                <w:sz w:val="16"/>
                <w:szCs w:val="16"/>
                <w:rtl w:val="0"/>
              </w:rPr>
              <w:t xml:space="preserve">80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AFE">
            <w:pPr>
              <w:widowControl w:val="0"/>
              <w:spacing w:after="0" w:before="0" w:line="276" w:lineRule="auto"/>
              <w:jc w:val="center"/>
              <w:rPr>
                <w:sz w:val="16"/>
                <w:szCs w:val="16"/>
              </w:rPr>
            </w:pPr>
            <w:r w:rsidDel="00000000" w:rsidR="00000000" w:rsidRPr="00000000">
              <w:rPr>
                <w:sz w:val="16"/>
                <w:szCs w:val="16"/>
                <w:rtl w:val="0"/>
              </w:rPr>
              <w:t xml:space="preserve">560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AFF">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16</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0">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Miniexcavator (de tip Bobcat)</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1">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02">
            <w:pPr>
              <w:widowControl w:val="0"/>
              <w:spacing w:after="0" w:before="0" w:line="276" w:lineRule="auto"/>
              <w:jc w:val="center"/>
              <w:rPr>
                <w:sz w:val="16"/>
                <w:szCs w:val="16"/>
              </w:rPr>
            </w:pPr>
            <w:r w:rsidDel="00000000" w:rsidR="00000000" w:rsidRPr="00000000">
              <w:rPr>
                <w:sz w:val="16"/>
                <w:szCs w:val="16"/>
                <w:rtl w:val="0"/>
              </w:rPr>
              <w:t xml:space="preserve">40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03">
            <w:pPr>
              <w:widowControl w:val="0"/>
              <w:spacing w:after="0" w:before="0" w:line="276" w:lineRule="auto"/>
              <w:jc w:val="center"/>
              <w:rPr>
                <w:sz w:val="16"/>
                <w:szCs w:val="16"/>
              </w:rPr>
            </w:pPr>
            <w:r w:rsidDel="00000000" w:rsidR="00000000" w:rsidRPr="00000000">
              <w:rPr>
                <w:sz w:val="16"/>
                <w:szCs w:val="16"/>
                <w:rtl w:val="0"/>
              </w:rPr>
              <w:t xml:space="preserve">280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4">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17</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5">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Vehicul de teren (de tip MAN - Unimog)</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6">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07">
            <w:pPr>
              <w:widowControl w:val="0"/>
              <w:spacing w:after="0" w:before="0" w:line="276" w:lineRule="auto"/>
              <w:jc w:val="center"/>
              <w:rPr>
                <w:sz w:val="16"/>
                <w:szCs w:val="16"/>
              </w:rPr>
            </w:pPr>
            <w:r w:rsidDel="00000000" w:rsidR="00000000" w:rsidRPr="00000000">
              <w:rPr>
                <w:sz w:val="16"/>
                <w:szCs w:val="16"/>
                <w:rtl w:val="0"/>
              </w:rPr>
              <w:t xml:space="preserve">1200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08">
            <w:pPr>
              <w:widowControl w:val="0"/>
              <w:spacing w:after="0" w:before="0" w:line="276" w:lineRule="auto"/>
              <w:jc w:val="center"/>
              <w:rPr>
                <w:sz w:val="16"/>
                <w:szCs w:val="16"/>
              </w:rPr>
            </w:pPr>
            <w:r w:rsidDel="00000000" w:rsidR="00000000" w:rsidRPr="00000000">
              <w:rPr>
                <w:sz w:val="16"/>
                <w:szCs w:val="16"/>
                <w:rtl w:val="0"/>
              </w:rPr>
              <w:t xml:space="preserve">8400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9">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18</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A">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Vehicul tehnologic (de tip MANITOU)</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B">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0C">
            <w:pPr>
              <w:widowControl w:val="0"/>
              <w:spacing w:after="0" w:before="0" w:line="276" w:lineRule="auto"/>
              <w:jc w:val="center"/>
              <w:rPr>
                <w:sz w:val="16"/>
                <w:szCs w:val="16"/>
              </w:rPr>
            </w:pPr>
            <w:r w:rsidDel="00000000" w:rsidR="00000000" w:rsidRPr="00000000">
              <w:rPr>
                <w:sz w:val="16"/>
                <w:szCs w:val="16"/>
                <w:rtl w:val="0"/>
              </w:rPr>
              <w:t xml:space="preserve">140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0D">
            <w:pPr>
              <w:widowControl w:val="0"/>
              <w:spacing w:after="0" w:before="0" w:line="276" w:lineRule="auto"/>
              <w:jc w:val="center"/>
              <w:rPr>
                <w:sz w:val="16"/>
                <w:szCs w:val="16"/>
              </w:rPr>
            </w:pPr>
            <w:r w:rsidDel="00000000" w:rsidR="00000000" w:rsidRPr="00000000">
              <w:rPr>
                <w:sz w:val="16"/>
                <w:szCs w:val="16"/>
                <w:rtl w:val="0"/>
              </w:rPr>
              <w:t xml:space="preserve">980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E">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19</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0F">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Autospecială de teren (cu benă)</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10">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11">
            <w:pPr>
              <w:widowControl w:val="0"/>
              <w:spacing w:after="0" w:before="0" w:line="276" w:lineRule="auto"/>
              <w:jc w:val="center"/>
              <w:rPr>
                <w:sz w:val="16"/>
                <w:szCs w:val="16"/>
              </w:rPr>
            </w:pPr>
            <w:r w:rsidDel="00000000" w:rsidR="00000000" w:rsidRPr="00000000">
              <w:rPr>
                <w:sz w:val="16"/>
                <w:szCs w:val="16"/>
                <w:rtl w:val="0"/>
              </w:rPr>
              <w:t xml:space="preserve">200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12">
            <w:pPr>
              <w:widowControl w:val="0"/>
              <w:spacing w:after="0" w:before="0" w:line="276" w:lineRule="auto"/>
              <w:jc w:val="center"/>
              <w:rPr>
                <w:sz w:val="16"/>
                <w:szCs w:val="16"/>
              </w:rPr>
            </w:pPr>
            <w:r w:rsidDel="00000000" w:rsidR="00000000" w:rsidRPr="00000000">
              <w:rPr>
                <w:sz w:val="16"/>
                <w:szCs w:val="16"/>
                <w:rtl w:val="0"/>
              </w:rPr>
              <w:t xml:space="preserve">1400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13">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20</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14">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Autoutilitară 6+1 &gt; 3,5 to (cu benă)</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15">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16">
            <w:pPr>
              <w:widowControl w:val="0"/>
              <w:spacing w:after="0" w:before="0" w:line="276" w:lineRule="auto"/>
              <w:jc w:val="center"/>
              <w:rPr>
                <w:sz w:val="16"/>
                <w:szCs w:val="16"/>
              </w:rPr>
            </w:pPr>
            <w:r w:rsidDel="00000000" w:rsidR="00000000" w:rsidRPr="00000000">
              <w:rPr>
                <w:sz w:val="16"/>
                <w:szCs w:val="16"/>
                <w:rtl w:val="0"/>
              </w:rPr>
              <w:t xml:space="preserve">200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17">
            <w:pPr>
              <w:widowControl w:val="0"/>
              <w:spacing w:after="0" w:before="0" w:line="276" w:lineRule="auto"/>
              <w:jc w:val="center"/>
              <w:rPr>
                <w:sz w:val="16"/>
                <w:szCs w:val="16"/>
              </w:rPr>
            </w:pPr>
            <w:r w:rsidDel="00000000" w:rsidR="00000000" w:rsidRPr="00000000">
              <w:rPr>
                <w:sz w:val="16"/>
                <w:szCs w:val="16"/>
                <w:rtl w:val="0"/>
              </w:rPr>
              <w:t xml:space="preserve">1400</w:t>
            </w:r>
          </w:p>
        </w:tc>
      </w:tr>
      <w:tr>
        <w:trPr>
          <w:cantSplit w:val="0"/>
          <w:trHeight w:val="239.81102362204726" w:hRule="atLeast"/>
          <w:tblHeader w:val="0"/>
        </w:trPr>
        <w:tc>
          <w:tcPr>
            <w:tcBorders>
              <w:top w:color="cccccc"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18">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21</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19">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Tractor + remorca + echipamente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2.834645669291339" w:type="dxa"/>
              <w:left w:w="2.834645669291339" w:type="dxa"/>
              <w:bottom w:w="2.834645669291339" w:type="dxa"/>
              <w:right w:w="2.834645669291339" w:type="dxa"/>
            </w:tcMar>
          </w:tcPr>
          <w:p w:rsidR="00000000" w:rsidDel="00000000" w:rsidP="00000000" w:rsidRDefault="00000000" w:rsidRPr="00000000" w14:paraId="00003B1A">
            <w:pPr>
              <w:widowControl w:val="0"/>
              <w:spacing w:after="0" w:before="0" w:line="276" w:lineRule="auto"/>
              <w:jc w:val="center"/>
              <w:rPr>
                <w:rFonts w:ascii="Arial" w:cs="Arial" w:eastAsia="Arial" w:hAnsi="Arial"/>
                <w:sz w:val="20"/>
                <w:szCs w:val="20"/>
              </w:rPr>
            </w:pPr>
            <w:r w:rsidDel="00000000" w:rsidR="00000000" w:rsidRPr="00000000">
              <w:rPr>
                <w:sz w:val="16"/>
                <w:szCs w:val="16"/>
                <w:rtl w:val="0"/>
              </w:rPr>
              <w:t xml:space="preserve">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1B">
            <w:pPr>
              <w:widowControl w:val="0"/>
              <w:spacing w:after="0" w:before="0" w:line="276" w:lineRule="auto"/>
              <w:jc w:val="center"/>
              <w:rPr>
                <w:sz w:val="16"/>
                <w:szCs w:val="16"/>
              </w:rPr>
            </w:pPr>
            <w:r w:rsidDel="00000000" w:rsidR="00000000" w:rsidRPr="00000000">
              <w:rPr>
                <w:sz w:val="16"/>
                <w:szCs w:val="16"/>
                <w:rtl w:val="0"/>
              </w:rPr>
              <w:t xml:space="preserve">1700</w:t>
            </w:r>
          </w:p>
        </w:tc>
        <w:tc>
          <w:tcPr>
            <w:tcBorders>
              <w:top w:color="000000" w:space="0" w:sz="4" w:val="single"/>
              <w:left w:color="000000" w:space="0" w:sz="4" w:val="single"/>
              <w:bottom w:color="000000" w:space="0" w:sz="4" w:val="single"/>
              <w:right w:color="000000" w:space="0" w:sz="4" w:val="single"/>
            </w:tcBorders>
            <w:tcMar>
              <w:top w:w="2.834645669291339" w:type="dxa"/>
              <w:left w:w="2.834645669291339" w:type="dxa"/>
              <w:bottom w:w="2.834645669291339" w:type="dxa"/>
              <w:right w:w="2.834645669291339" w:type="dxa"/>
            </w:tcMar>
            <w:vAlign w:val="top"/>
          </w:tcPr>
          <w:p w:rsidR="00000000" w:rsidDel="00000000" w:rsidP="00000000" w:rsidRDefault="00000000" w:rsidRPr="00000000" w14:paraId="00003B1C">
            <w:pPr>
              <w:widowControl w:val="0"/>
              <w:spacing w:after="0" w:before="0" w:line="276" w:lineRule="auto"/>
              <w:jc w:val="center"/>
              <w:rPr>
                <w:sz w:val="16"/>
                <w:szCs w:val="16"/>
              </w:rPr>
            </w:pPr>
            <w:r w:rsidDel="00000000" w:rsidR="00000000" w:rsidRPr="00000000">
              <w:rPr>
                <w:sz w:val="16"/>
                <w:szCs w:val="16"/>
                <w:rtl w:val="0"/>
              </w:rPr>
              <w:t xml:space="preserve">11900</w:t>
            </w:r>
          </w:p>
        </w:tc>
      </w:tr>
      <w:tr>
        <w:trPr>
          <w:cantSplit w:val="0"/>
          <w:trHeight w:val="284.60937499999994" w:hRule="atLeast"/>
          <w:tblHeader w:val="0"/>
        </w:trPr>
        <w:tc>
          <w:tcPr>
            <w:gridSpan w:val="3"/>
            <w:tcBorders>
              <w:top w:color="cccccc" w:space="0" w:sz="4" w:val="single"/>
              <w:left w:color="000000"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center"/>
          </w:tcPr>
          <w:p w:rsidR="00000000" w:rsidDel="00000000" w:rsidP="00000000" w:rsidRDefault="00000000" w:rsidRPr="00000000" w14:paraId="00003B1D">
            <w:pPr>
              <w:widowControl w:val="0"/>
              <w:spacing w:after="0" w:before="0" w:line="276" w:lineRule="auto"/>
              <w:jc w:val="center"/>
              <w:rPr>
                <w:b w:val="1"/>
                <w:sz w:val="16"/>
                <w:szCs w:val="16"/>
              </w:rPr>
            </w:pPr>
            <w:r w:rsidDel="00000000" w:rsidR="00000000" w:rsidRPr="00000000">
              <w:rPr>
                <w:b w:val="1"/>
                <w:sz w:val="16"/>
                <w:szCs w:val="16"/>
                <w:rtl w:val="0"/>
              </w:rPr>
              <w:t xml:space="preserve">TOTAL</w:t>
            </w:r>
          </w:p>
        </w:tc>
        <w:tc>
          <w:tcPr>
            <w:tcBorders>
              <w:top w:color="000000" w:space="0" w:sz="4" w:val="single"/>
              <w:left w:color="000000"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3B20">
            <w:pPr>
              <w:widowControl w:val="0"/>
              <w:spacing w:after="0" w:before="0" w:line="276" w:lineRule="auto"/>
              <w:jc w:val="center"/>
              <w:rPr>
                <w:b w:val="1"/>
                <w:sz w:val="16"/>
                <w:szCs w:val="16"/>
              </w:rPr>
            </w:pPr>
            <w:r w:rsidDel="00000000" w:rsidR="00000000" w:rsidRPr="00000000">
              <w:rPr>
                <w:b w:val="1"/>
                <w:sz w:val="16"/>
                <w:szCs w:val="16"/>
                <w:rtl w:val="0"/>
              </w:rPr>
              <w:t xml:space="preserve">8200</w:t>
            </w:r>
          </w:p>
        </w:tc>
        <w:tc>
          <w:tcPr>
            <w:tcBorders>
              <w:top w:color="000000" w:space="0" w:sz="4" w:val="single"/>
              <w:left w:color="000000" w:space="0" w:sz="4" w:val="single"/>
              <w:bottom w:color="000000" w:space="0" w:sz="4" w:val="single"/>
              <w:right w:color="000000" w:space="0" w:sz="4" w:val="single"/>
            </w:tcBorders>
            <w:shd w:fill="f3f3f3" w:val="clear"/>
            <w:tcMar>
              <w:top w:w="2.834645669291339" w:type="dxa"/>
              <w:left w:w="2.834645669291339" w:type="dxa"/>
              <w:bottom w:w="2.834645669291339" w:type="dxa"/>
              <w:right w:w="2.834645669291339" w:type="dxa"/>
            </w:tcMar>
            <w:vAlign w:val="top"/>
          </w:tcPr>
          <w:p w:rsidR="00000000" w:rsidDel="00000000" w:rsidP="00000000" w:rsidRDefault="00000000" w:rsidRPr="00000000" w14:paraId="00003B21">
            <w:pPr>
              <w:widowControl w:val="0"/>
              <w:spacing w:after="0" w:before="0" w:line="276" w:lineRule="auto"/>
              <w:jc w:val="center"/>
              <w:rPr>
                <w:b w:val="1"/>
                <w:sz w:val="16"/>
                <w:szCs w:val="16"/>
              </w:rPr>
            </w:pPr>
            <w:r w:rsidDel="00000000" w:rsidR="00000000" w:rsidRPr="00000000">
              <w:rPr>
                <w:b w:val="1"/>
                <w:sz w:val="16"/>
                <w:szCs w:val="16"/>
                <w:rtl w:val="0"/>
              </w:rPr>
              <w:t xml:space="preserve">57400</w:t>
            </w:r>
          </w:p>
        </w:tc>
      </w:tr>
    </w:tbl>
    <w:p w:rsidR="00000000" w:rsidDel="00000000" w:rsidP="00000000" w:rsidRDefault="00000000" w:rsidRPr="00000000" w14:paraId="00003B22">
      <w:pPr>
        <w:spacing w:line="240" w:lineRule="auto"/>
        <w:rPr/>
      </w:pPr>
      <w:r w:rsidDel="00000000" w:rsidR="00000000" w:rsidRPr="00000000">
        <w:rPr>
          <w:rtl w:val="0"/>
        </w:rPr>
      </w:r>
    </w:p>
    <w:p w:rsidR="00000000" w:rsidDel="00000000" w:rsidP="00000000" w:rsidRDefault="00000000" w:rsidRPr="00000000" w14:paraId="00003B23">
      <w:pPr>
        <w:spacing w:line="240" w:lineRule="auto"/>
        <w:rPr/>
      </w:pPr>
      <w:r w:rsidDel="00000000" w:rsidR="00000000" w:rsidRPr="00000000">
        <w:rPr>
          <w:rtl w:val="0"/>
        </w:rPr>
        <w:t xml:space="preserve">Astfel, nevoile totale privind investițiile în siguranță rutieră și feroviară în cadrul POT luând în calcul complementaritatea cu </w:t>
      </w:r>
      <w:r w:rsidDel="00000000" w:rsidR="00000000" w:rsidRPr="00000000">
        <w:rPr>
          <w:rtl w:val="0"/>
        </w:rPr>
        <w:t xml:space="preserve">PNRR</w:t>
      </w:r>
      <w:r w:rsidDel="00000000" w:rsidR="00000000" w:rsidRPr="00000000">
        <w:rPr>
          <w:rtl w:val="0"/>
        </w:rPr>
        <w:t xml:space="preserve"> sunt de 499 mil.EUR (proiecte CNAIR + dotări și echipamente DRDP).</w:t>
      </w:r>
    </w:p>
    <w:p w:rsidR="00000000" w:rsidDel="00000000" w:rsidP="00000000" w:rsidRDefault="00000000" w:rsidRPr="00000000" w14:paraId="00003B24">
      <w:pPr>
        <w:spacing w:line="240" w:lineRule="auto"/>
        <w:rPr/>
      </w:pPr>
      <w:r w:rsidDel="00000000" w:rsidR="00000000" w:rsidRPr="00000000">
        <w:rPr>
          <w:rtl w:val="0"/>
        </w:rPr>
      </w:r>
    </w:p>
    <w:p w:rsidR="00000000" w:rsidDel="00000000" w:rsidP="00000000" w:rsidRDefault="00000000" w:rsidRPr="00000000" w14:paraId="00003B25">
      <w:pPr>
        <w:pStyle w:val="Heading4"/>
        <w:spacing w:line="240" w:lineRule="auto"/>
        <w:rPr/>
      </w:pPr>
      <w:bookmarkStart w:colFirst="0" w:colLast="0" w:name="_heading=h.54dnzgwocty6" w:id="111"/>
      <w:bookmarkEnd w:id="111"/>
      <w:r w:rsidDel="00000000" w:rsidR="00000000" w:rsidRPr="00000000">
        <w:rPr>
          <w:rtl w:val="0"/>
        </w:rPr>
        <w:t xml:space="preserve">Axa 4. Creșterea eficienței căilor ferate din România</w:t>
      </w:r>
    </w:p>
    <w:p w:rsidR="00000000" w:rsidDel="00000000" w:rsidP="00000000" w:rsidRDefault="00000000" w:rsidRPr="00000000" w14:paraId="00003B26">
      <w:pPr>
        <w:spacing w:line="240" w:lineRule="auto"/>
        <w:rPr/>
      </w:pPr>
      <w:r w:rsidDel="00000000" w:rsidR="00000000" w:rsidRPr="00000000">
        <w:rPr>
          <w:rtl w:val="0"/>
        </w:rPr>
        <w:t xml:space="preserve">Deciziile de finanțare în domeniul feroviar depind de modul de abordare al proiectelor de modernizare, în vederea atingerii standardelor impuse la nivel de regulament european. Astfel cele două abordări sunt:</w:t>
      </w:r>
    </w:p>
    <w:p w:rsidR="00000000" w:rsidDel="00000000" w:rsidP="00000000" w:rsidRDefault="00000000" w:rsidRPr="00000000" w14:paraId="00003B27">
      <w:pPr>
        <w:numPr>
          <w:ilvl w:val="0"/>
          <w:numId w:val="61"/>
        </w:numPr>
        <w:spacing w:after="0" w:before="0" w:line="240" w:lineRule="auto"/>
        <w:ind w:left="720" w:hanging="360"/>
        <w:rPr>
          <w:b w:val="1"/>
          <w:i w:val="1"/>
        </w:rPr>
      </w:pPr>
      <w:r w:rsidDel="00000000" w:rsidR="00000000" w:rsidRPr="00000000">
        <w:rPr>
          <w:b w:val="1"/>
          <w:i w:val="1"/>
          <w:rtl w:val="0"/>
        </w:rPr>
        <w:t xml:space="preserve">Implementarea fazată care prevede două etape:</w:t>
      </w:r>
    </w:p>
    <w:p w:rsidR="00000000" w:rsidDel="00000000" w:rsidP="00000000" w:rsidRDefault="00000000" w:rsidRPr="00000000" w14:paraId="00003B28">
      <w:pPr>
        <w:spacing w:after="0" w:before="0" w:line="240" w:lineRule="auto"/>
        <w:ind w:left="540" w:firstLine="0"/>
        <w:rPr/>
      </w:pPr>
      <w:r w:rsidDel="00000000" w:rsidR="00000000" w:rsidRPr="00000000">
        <w:rPr>
          <w:b w:val="1"/>
          <w:rtl w:val="0"/>
        </w:rPr>
        <w:t xml:space="preserve">a) etapa I</w:t>
      </w:r>
      <w:r w:rsidDel="00000000" w:rsidR="00000000" w:rsidRPr="00000000">
        <w:rPr>
          <w:rtl w:val="0"/>
        </w:rPr>
        <w:t xml:space="preserve"> – lucrări de tip reînnoiri pe liniile directe</w:t>
      </w:r>
      <w:r w:rsidDel="00000000" w:rsidR="00000000" w:rsidRPr="00000000">
        <w:rPr>
          <w:rtl w:val="0"/>
        </w:rPr>
        <w:t xml:space="preserve">,</w:t>
      </w:r>
      <w:r w:rsidDel="00000000" w:rsidR="00000000" w:rsidRPr="00000000">
        <w:rPr>
          <w:rtl w:val="0"/>
        </w:rPr>
        <w:t xml:space="preserve"> implementate într-o manieră accelerată, care vizează eliminarea tuturor restricțiilor de viteză prin înlocuirea cadrului piatră spartă (</w:t>
      </w:r>
      <w:r w:rsidDel="00000000" w:rsidR="00000000" w:rsidRPr="00000000">
        <w:rPr>
          <w:rtl w:val="0"/>
        </w:rPr>
        <w:t xml:space="preserve">track</w:t>
      </w:r>
      <w:r w:rsidDel="00000000" w:rsidR="00000000" w:rsidRPr="00000000">
        <w:rPr>
          <w:rtl w:val="0"/>
        </w:rPr>
        <w:t xml:space="preserve"> beds) – traverse și prinderi (rail sleepers and rail fasteners) – șină (steel rail) și a aparatelor de cale (rail switches);</w:t>
      </w:r>
    </w:p>
    <w:p w:rsidR="00000000" w:rsidDel="00000000" w:rsidP="00000000" w:rsidRDefault="00000000" w:rsidRPr="00000000" w14:paraId="00003B29">
      <w:pPr>
        <w:spacing w:after="0" w:before="0" w:line="240" w:lineRule="auto"/>
        <w:ind w:left="540" w:firstLine="0"/>
        <w:rPr/>
      </w:pPr>
      <w:r w:rsidDel="00000000" w:rsidR="00000000" w:rsidRPr="00000000">
        <w:rPr>
          <w:rtl w:val="0"/>
        </w:rPr>
      </w:r>
    </w:p>
    <w:p w:rsidR="00000000" w:rsidDel="00000000" w:rsidP="00000000" w:rsidRDefault="00000000" w:rsidRPr="00000000" w14:paraId="00003B2A">
      <w:pPr>
        <w:spacing w:after="0" w:before="0" w:line="240" w:lineRule="auto"/>
        <w:ind w:left="540" w:firstLine="0"/>
        <w:rPr/>
      </w:pPr>
      <w:r w:rsidDel="00000000" w:rsidR="00000000" w:rsidRPr="00000000">
        <w:rPr>
          <w:b w:val="1"/>
          <w:rtl w:val="0"/>
        </w:rPr>
        <w:t xml:space="preserve">b) etapa a II-a</w:t>
      </w:r>
      <w:r w:rsidDel="00000000" w:rsidR="00000000" w:rsidRPr="00000000">
        <w:rPr>
          <w:rtl w:val="0"/>
        </w:rPr>
        <w:t xml:space="preserve"> – lucrări de modernizare complete, pe liniile directe și abătute în special pentru poduri, podețe, tuneluri, care prevăd </w:t>
      </w:r>
      <w:r w:rsidDel="00000000" w:rsidR="00000000" w:rsidRPr="00000000">
        <w:rPr>
          <w:rtl w:val="0"/>
        </w:rPr>
        <w:t xml:space="preserve">reutilizarea</w:t>
      </w:r>
      <w:r w:rsidDel="00000000" w:rsidR="00000000" w:rsidRPr="00000000">
        <w:rPr>
          <w:rtl w:val="0"/>
        </w:rPr>
        <w:t xml:space="preserve"> în procente ridicate a elementelor schimbate în prima etapă, la care se adaugă și introducerea sistemului ERTMS.</w:t>
      </w:r>
      <w:r w:rsidDel="00000000" w:rsidR="00000000" w:rsidRPr="00000000">
        <w:rPr>
          <w:rtl w:val="0"/>
        </w:rPr>
      </w:r>
    </w:p>
    <w:p w:rsidR="00000000" w:rsidDel="00000000" w:rsidP="00000000" w:rsidRDefault="00000000" w:rsidRPr="00000000" w14:paraId="00003B2B">
      <w:pPr>
        <w:spacing w:after="0" w:before="0" w:line="240" w:lineRule="auto"/>
        <w:ind w:left="540" w:firstLine="0"/>
        <w:rPr/>
      </w:pPr>
      <w:r w:rsidDel="00000000" w:rsidR="00000000" w:rsidRPr="00000000">
        <w:rPr>
          <w:rtl w:val="0"/>
        </w:rPr>
      </w:r>
    </w:p>
    <w:p w:rsidR="00000000" w:rsidDel="00000000" w:rsidP="00000000" w:rsidRDefault="00000000" w:rsidRPr="00000000" w14:paraId="00003B2C">
      <w:pPr>
        <w:spacing w:after="0" w:before="0" w:line="240" w:lineRule="auto"/>
        <w:rPr/>
      </w:pPr>
      <w:r w:rsidDel="00000000" w:rsidR="00000000" w:rsidRPr="00000000">
        <w:rPr>
          <w:rtl w:val="0"/>
        </w:rPr>
        <w:t xml:space="preserve">În această abordare </w:t>
      </w:r>
      <w:r w:rsidDel="00000000" w:rsidR="00000000" w:rsidRPr="00000000">
        <w:rPr>
          <w:rtl w:val="0"/>
        </w:rPr>
        <w:t xml:space="preserve">fazată</w:t>
      </w:r>
      <w:r w:rsidDel="00000000" w:rsidR="00000000" w:rsidRPr="00000000">
        <w:rPr>
          <w:rtl w:val="0"/>
        </w:rPr>
        <w:t xml:space="preserve">, etapa 1 este complementară cu etapa a II-a, lucrările la </w:t>
      </w:r>
      <w:r w:rsidDel="00000000" w:rsidR="00000000" w:rsidRPr="00000000">
        <w:rPr>
          <w:rtl w:val="0"/>
        </w:rPr>
        <w:t xml:space="preserve">infrastructura</w:t>
      </w:r>
      <w:r w:rsidDel="00000000" w:rsidR="00000000" w:rsidRPr="00000000">
        <w:rPr>
          <w:rtl w:val="0"/>
        </w:rPr>
        <w:t xml:space="preserve"> feroviară fiind stabilite integrat încă de la început. </w:t>
      </w:r>
    </w:p>
    <w:p w:rsidR="00000000" w:rsidDel="00000000" w:rsidP="00000000" w:rsidRDefault="00000000" w:rsidRPr="00000000" w14:paraId="00003B2D">
      <w:pPr>
        <w:spacing w:after="0" w:before="0" w:line="240" w:lineRule="auto"/>
        <w:rPr/>
      </w:pPr>
      <w:r w:rsidDel="00000000" w:rsidR="00000000" w:rsidRPr="00000000">
        <w:rPr>
          <w:rtl w:val="0"/>
        </w:rPr>
      </w:r>
    </w:p>
    <w:sdt>
      <w:sdtPr>
        <w:tag w:val="goog_rdk_130"/>
      </w:sdtPr>
      <w:sdtContent>
        <w:p w:rsidR="00000000" w:rsidDel="00000000" w:rsidP="00000000" w:rsidRDefault="00000000" w:rsidRPr="00000000" w14:paraId="00003B2E">
          <w:pPr>
            <w:numPr>
              <w:ilvl w:val="0"/>
              <w:numId w:val="61"/>
            </w:numPr>
            <w:spacing w:line="240" w:lineRule="auto"/>
            <w:ind w:left="720" w:hanging="360"/>
            <w:rPr>
              <w:b w:val="1"/>
              <w:i w:val="1"/>
            </w:rPr>
          </w:pPr>
          <w:r w:rsidDel="00000000" w:rsidR="00000000" w:rsidRPr="00000000">
            <w:rPr>
              <w:b w:val="1"/>
              <w:i w:val="1"/>
              <w:rtl w:val="0"/>
            </w:rPr>
            <w:t xml:space="preserve">Modernizare completă în cadrul unui proiect integrat</w:t>
          </w:r>
        </w:p>
      </w:sdtContent>
    </w:sdt>
    <w:p w:rsidR="00000000" w:rsidDel="00000000" w:rsidP="00000000" w:rsidRDefault="00000000" w:rsidRPr="00000000" w14:paraId="00003B2F">
      <w:pPr>
        <w:spacing w:line="240" w:lineRule="auto"/>
        <w:rPr/>
      </w:pPr>
      <w:r w:rsidDel="00000000" w:rsidR="00000000" w:rsidRPr="00000000">
        <w:rPr>
          <w:rtl w:val="0"/>
        </w:rPr>
        <w:t xml:space="preserve">Alocările financiare aferente proiectelor depind de abordările menționate, studiile de fezabilitate definind sectoarele de cale ferată care necesită modernizare completă și cele care asigură standardele europene printr-un proces fazat. </w:t>
      </w:r>
    </w:p>
    <w:p w:rsidR="00000000" w:rsidDel="00000000" w:rsidP="00000000" w:rsidRDefault="00000000" w:rsidRPr="00000000" w14:paraId="00003B30">
      <w:pPr>
        <w:spacing w:line="240" w:lineRule="auto"/>
        <w:rPr/>
      </w:pPr>
      <w:r w:rsidDel="00000000" w:rsidR="00000000" w:rsidRPr="00000000">
        <w:rPr>
          <w:rtl w:val="0"/>
        </w:rPr>
        <w:t xml:space="preserve">Având în vedere corelarea cu investițiile aferente </w:t>
      </w:r>
      <w:r w:rsidDel="00000000" w:rsidR="00000000" w:rsidRPr="00000000">
        <w:rPr>
          <w:rtl w:val="0"/>
        </w:rPr>
        <w:t xml:space="preserve">PNRR</w:t>
      </w:r>
      <w:r w:rsidDel="00000000" w:rsidR="00000000" w:rsidRPr="00000000">
        <w:rPr>
          <w:rtl w:val="0"/>
        </w:rPr>
        <w:t xml:space="preserve"> (modernizare completă, renewal, quick wins, centralizări), în cadrul POT sunt propuse la finanțare o serie de proiecte desfășurate în tabelul 3.17.</w:t>
      </w:r>
    </w:p>
    <w:sdt>
      <w:sdtPr>
        <w:tag w:val="goog_rdk_131"/>
      </w:sdtPr>
      <w:sdtContent>
        <w:p w:rsidR="00000000" w:rsidDel="00000000" w:rsidP="00000000" w:rsidRDefault="00000000" w:rsidRPr="00000000" w14:paraId="00003B31">
          <w:pPr>
            <w:spacing w:line="240" w:lineRule="auto"/>
            <w:jc w:val="center"/>
            <w:rPr/>
          </w:pPr>
          <w:r w:rsidDel="00000000" w:rsidR="00000000" w:rsidRPr="00000000">
            <w:rPr>
              <w:b w:val="1"/>
              <w:i w:val="1"/>
              <w:sz w:val="22"/>
              <w:szCs w:val="22"/>
              <w:rtl w:val="0"/>
            </w:rPr>
            <w:t xml:space="preserve">Tabelul 3.17. Proiectele finanțate din </w:t>
          </w:r>
          <w:r w:rsidDel="00000000" w:rsidR="00000000" w:rsidRPr="00000000">
            <w:rPr>
              <w:b w:val="1"/>
              <w:i w:val="1"/>
              <w:sz w:val="22"/>
              <w:szCs w:val="22"/>
              <w:rtl w:val="0"/>
            </w:rPr>
            <w:t xml:space="preserve">POT</w:t>
          </w:r>
          <w:r w:rsidDel="00000000" w:rsidR="00000000" w:rsidRPr="00000000">
            <w:rPr>
              <w:rtl w:val="0"/>
            </w:rPr>
          </w:r>
        </w:p>
      </w:sdtContent>
    </w:sdt>
    <w:tbl>
      <w:tblPr>
        <w:tblStyle w:val="Table114"/>
        <w:tblW w:w="978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40"/>
        <w:gridCol w:w="1695"/>
        <w:gridCol w:w="855"/>
        <w:gridCol w:w="705"/>
        <w:gridCol w:w="1335"/>
        <w:gridCol w:w="1050"/>
        <w:gridCol w:w="3600"/>
        <w:tblGridChange w:id="0">
          <w:tblGrid>
            <w:gridCol w:w="540"/>
            <w:gridCol w:w="1695"/>
            <w:gridCol w:w="855"/>
            <w:gridCol w:w="705"/>
            <w:gridCol w:w="1335"/>
            <w:gridCol w:w="1050"/>
            <w:gridCol w:w="3600"/>
          </w:tblGrid>
        </w:tblGridChange>
      </w:tblGrid>
      <w:tr>
        <w:trPr>
          <w:cantSplit w:val="0"/>
          <w:trHeight w:val="928.4374999999998"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B32">
            <w:pPr>
              <w:spacing w:after="0" w:before="0" w:line="276" w:lineRule="auto"/>
              <w:jc w:val="center"/>
              <w:rPr>
                <w:b w:val="1"/>
                <w:sz w:val="16"/>
                <w:szCs w:val="16"/>
              </w:rPr>
            </w:pPr>
            <w:r w:rsidDel="00000000" w:rsidR="00000000" w:rsidRPr="00000000">
              <w:rPr>
                <w:b w:val="1"/>
                <w:sz w:val="16"/>
                <w:szCs w:val="16"/>
                <w:rtl w:val="0"/>
              </w:rPr>
              <w:t xml:space="preserve">Nr. Crt.</w:t>
            </w:r>
          </w:p>
        </w:tc>
        <w:tc>
          <w:tcPr>
            <w:tcBorders>
              <w:top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B33">
            <w:pPr>
              <w:spacing w:after="0" w:before="0" w:line="276" w:lineRule="auto"/>
              <w:jc w:val="center"/>
              <w:rPr>
                <w:b w:val="1"/>
                <w:sz w:val="16"/>
                <w:szCs w:val="16"/>
              </w:rPr>
            </w:pPr>
            <w:r w:rsidDel="00000000" w:rsidR="00000000" w:rsidRPr="00000000">
              <w:rPr>
                <w:b w:val="1"/>
                <w:sz w:val="16"/>
                <w:szCs w:val="16"/>
                <w:rtl w:val="0"/>
              </w:rPr>
              <w:t xml:space="preserve">Proiect</w:t>
            </w:r>
          </w:p>
        </w:tc>
        <w:tc>
          <w:tcPr>
            <w:tcBorders>
              <w:top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B34">
            <w:pPr>
              <w:spacing w:after="0" w:before="0" w:line="276" w:lineRule="auto"/>
              <w:jc w:val="center"/>
              <w:rPr>
                <w:b w:val="1"/>
                <w:sz w:val="16"/>
                <w:szCs w:val="16"/>
              </w:rPr>
            </w:pPr>
            <w:r w:rsidDel="00000000" w:rsidR="00000000" w:rsidRPr="00000000">
              <w:rPr>
                <w:b w:val="1"/>
                <w:sz w:val="16"/>
                <w:szCs w:val="16"/>
                <w:rtl w:val="0"/>
              </w:rPr>
              <w:t xml:space="preserve">Tip Intervenție</w:t>
            </w:r>
          </w:p>
        </w:tc>
        <w:tc>
          <w:tcPr>
            <w:tcBorders>
              <w:top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B35">
            <w:pPr>
              <w:spacing w:after="0" w:before="0" w:line="276" w:lineRule="auto"/>
              <w:jc w:val="center"/>
              <w:rPr>
                <w:b w:val="1"/>
                <w:sz w:val="16"/>
                <w:szCs w:val="16"/>
              </w:rPr>
            </w:pPr>
            <w:r w:rsidDel="00000000" w:rsidR="00000000" w:rsidRPr="00000000">
              <w:rPr>
                <w:b w:val="1"/>
                <w:sz w:val="16"/>
                <w:szCs w:val="16"/>
                <w:rtl w:val="0"/>
              </w:rPr>
              <w:t xml:space="preserve">Lungime (km)</w:t>
            </w:r>
          </w:p>
        </w:tc>
        <w:tc>
          <w:tcPr>
            <w:tcBorders>
              <w:top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B36">
            <w:pPr>
              <w:spacing w:after="0" w:before="0" w:line="276" w:lineRule="auto"/>
              <w:jc w:val="center"/>
              <w:rPr>
                <w:b w:val="1"/>
                <w:sz w:val="16"/>
                <w:szCs w:val="16"/>
              </w:rPr>
            </w:pPr>
            <w:r w:rsidDel="00000000" w:rsidR="00000000" w:rsidRPr="00000000">
              <w:rPr>
                <w:b w:val="1"/>
                <w:sz w:val="16"/>
                <w:szCs w:val="16"/>
                <w:rtl w:val="0"/>
              </w:rPr>
              <w:t xml:space="preserve">Cost estimat total – modernizare completă (mil. </w:t>
            </w:r>
            <w:r w:rsidDel="00000000" w:rsidR="00000000" w:rsidRPr="00000000">
              <w:rPr>
                <w:b w:val="1"/>
                <w:sz w:val="16"/>
                <w:szCs w:val="16"/>
                <w:rtl w:val="0"/>
              </w:rPr>
              <w:t xml:space="preserve">EUR</w:t>
            </w:r>
            <w:r w:rsidDel="00000000" w:rsidR="00000000" w:rsidRPr="00000000">
              <w:rPr>
                <w:b w:val="1"/>
                <w:sz w:val="16"/>
                <w:szCs w:val="16"/>
                <w:rtl w:val="0"/>
              </w:rPr>
              <w:t xml:space="preserve"> fără TVA )</w:t>
            </w:r>
          </w:p>
        </w:tc>
        <w:tc>
          <w:tcPr>
            <w:tcBorders>
              <w:top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B37">
            <w:pPr>
              <w:spacing w:after="0" w:before="0" w:line="276" w:lineRule="auto"/>
              <w:jc w:val="center"/>
              <w:rPr>
                <w:b w:val="1"/>
                <w:sz w:val="16"/>
                <w:szCs w:val="16"/>
              </w:rPr>
            </w:pPr>
            <w:r w:rsidDel="00000000" w:rsidR="00000000" w:rsidRPr="00000000">
              <w:rPr>
                <w:b w:val="1"/>
                <w:sz w:val="16"/>
                <w:szCs w:val="16"/>
                <w:rtl w:val="0"/>
              </w:rPr>
              <w:t xml:space="preserve">Valoare propusă la finanțare din </w:t>
            </w:r>
            <w:r w:rsidDel="00000000" w:rsidR="00000000" w:rsidRPr="00000000">
              <w:rPr>
                <w:b w:val="1"/>
                <w:sz w:val="16"/>
                <w:szCs w:val="16"/>
                <w:rtl w:val="0"/>
              </w:rPr>
              <w:t xml:space="preserve">POT</w:t>
            </w:r>
            <w:r w:rsidDel="00000000" w:rsidR="00000000" w:rsidRPr="00000000">
              <w:rPr>
                <w:b w:val="1"/>
                <w:sz w:val="16"/>
                <w:szCs w:val="16"/>
                <w:rtl w:val="0"/>
              </w:rPr>
              <w:t xml:space="preserve"> (mil. </w:t>
            </w:r>
            <w:r w:rsidDel="00000000" w:rsidR="00000000" w:rsidRPr="00000000">
              <w:rPr>
                <w:b w:val="1"/>
                <w:sz w:val="16"/>
                <w:szCs w:val="16"/>
                <w:rtl w:val="0"/>
              </w:rPr>
              <w:t xml:space="preserve">EUR</w:t>
            </w:r>
            <w:r w:rsidDel="00000000" w:rsidR="00000000" w:rsidRPr="00000000">
              <w:rPr>
                <w:b w:val="1"/>
                <w:sz w:val="16"/>
                <w:szCs w:val="16"/>
                <w:rtl w:val="0"/>
              </w:rPr>
              <w:t xml:space="preserve"> fără TVA )</w:t>
            </w:r>
          </w:p>
        </w:tc>
        <w:tc>
          <w:tcPr>
            <w:tcBorders>
              <w:top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center"/>
          </w:tcPr>
          <w:p w:rsidR="00000000" w:rsidDel="00000000" w:rsidP="00000000" w:rsidRDefault="00000000" w:rsidRPr="00000000" w14:paraId="00003B38">
            <w:pPr>
              <w:spacing w:after="0" w:before="0" w:line="276" w:lineRule="auto"/>
              <w:jc w:val="center"/>
              <w:rPr>
                <w:b w:val="1"/>
                <w:sz w:val="16"/>
                <w:szCs w:val="16"/>
              </w:rPr>
            </w:pPr>
            <w:r w:rsidDel="00000000" w:rsidR="00000000" w:rsidRPr="00000000">
              <w:rPr>
                <w:b w:val="1"/>
                <w:sz w:val="16"/>
                <w:szCs w:val="16"/>
                <w:rtl w:val="0"/>
              </w:rPr>
              <w:t xml:space="preserve">Observații</w:t>
            </w:r>
          </w:p>
        </w:tc>
      </w:tr>
      <w:tr>
        <w:trPr>
          <w:cantSplit w:val="0"/>
          <w:trHeight w:val="524.2187499999999"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39">
            <w:pPr>
              <w:spacing w:after="0" w:before="0" w:line="276" w:lineRule="auto"/>
              <w:jc w:val="center"/>
              <w:rPr>
                <w:sz w:val="16"/>
                <w:szCs w:val="16"/>
              </w:rPr>
            </w:pPr>
            <w:r w:rsidDel="00000000" w:rsidR="00000000" w:rsidRPr="00000000">
              <w:rPr>
                <w:sz w:val="16"/>
                <w:szCs w:val="16"/>
                <w:rtl w:val="0"/>
              </w:rPr>
              <w:t xml:space="preserve">1</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3A">
            <w:pPr>
              <w:spacing w:after="0" w:before="0" w:line="276" w:lineRule="auto"/>
              <w:jc w:val="left"/>
              <w:rPr>
                <w:b w:val="1"/>
                <w:sz w:val="16"/>
                <w:szCs w:val="16"/>
              </w:rPr>
            </w:pPr>
            <w:r w:rsidDel="00000000" w:rsidR="00000000" w:rsidRPr="00000000">
              <w:rPr>
                <w:b w:val="1"/>
                <w:sz w:val="16"/>
                <w:szCs w:val="16"/>
                <w:rtl w:val="0"/>
              </w:rPr>
              <w:t xml:space="preserve">Predeal - Brașov</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3B">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3C">
            <w:pPr>
              <w:spacing w:after="0" w:before="0" w:line="276" w:lineRule="auto"/>
              <w:jc w:val="center"/>
              <w:rPr>
                <w:sz w:val="16"/>
                <w:szCs w:val="16"/>
              </w:rPr>
            </w:pPr>
            <w:r w:rsidDel="00000000" w:rsidR="00000000" w:rsidRPr="00000000">
              <w:rPr>
                <w:sz w:val="16"/>
                <w:szCs w:val="16"/>
                <w:rtl w:val="0"/>
              </w:rPr>
              <w:t xml:space="preserve">27.0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3D">
            <w:pPr>
              <w:spacing w:after="0" w:before="0" w:line="276" w:lineRule="auto"/>
              <w:jc w:val="right"/>
              <w:rPr>
                <w:sz w:val="16"/>
                <w:szCs w:val="16"/>
              </w:rPr>
            </w:pPr>
            <w:r w:rsidDel="00000000" w:rsidR="00000000" w:rsidRPr="00000000">
              <w:rPr>
                <w:sz w:val="16"/>
                <w:szCs w:val="16"/>
                <w:rtl w:val="0"/>
              </w:rPr>
              <w:t xml:space="preserve">1400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3E">
            <w:pPr>
              <w:spacing w:after="0" w:before="0" w:line="276" w:lineRule="auto"/>
              <w:jc w:val="right"/>
              <w:rPr>
                <w:sz w:val="16"/>
                <w:szCs w:val="16"/>
              </w:rPr>
            </w:pPr>
            <w:r w:rsidDel="00000000" w:rsidR="00000000" w:rsidRPr="00000000">
              <w:rPr>
                <w:sz w:val="16"/>
                <w:szCs w:val="16"/>
                <w:rtl w:val="0"/>
              </w:rPr>
              <w:t xml:space="preserve">1400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3F">
            <w:pPr>
              <w:spacing w:after="0" w:before="0" w:line="276" w:lineRule="auto"/>
              <w:rPr>
                <w:sz w:val="16"/>
                <w:szCs w:val="16"/>
              </w:rPr>
            </w:pPr>
            <w:r w:rsidDel="00000000" w:rsidR="00000000" w:rsidRPr="00000000">
              <w:rPr>
                <w:sz w:val="16"/>
                <w:szCs w:val="16"/>
                <w:rtl w:val="0"/>
              </w:rPr>
              <w:t xml:space="preserve">”Missing link” pe principala conexiune feroviară Constanța – Curtici – finanțare integrală din POT. Soluția tehnică va urmări maximizarea vitezei de tranzit și minimizarea declivității.</w:t>
            </w:r>
          </w:p>
        </w:tc>
      </w:tr>
      <w:tr>
        <w:trPr>
          <w:cantSplit w:val="0"/>
          <w:trHeight w:val="63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0">
            <w:pPr>
              <w:spacing w:after="0" w:before="0" w:line="276" w:lineRule="auto"/>
              <w:jc w:val="center"/>
              <w:rPr>
                <w:sz w:val="16"/>
                <w:szCs w:val="16"/>
              </w:rPr>
            </w:pPr>
            <w:r w:rsidDel="00000000" w:rsidR="00000000" w:rsidRPr="00000000">
              <w:rPr>
                <w:sz w:val="16"/>
                <w:szCs w:val="16"/>
                <w:rtl w:val="0"/>
              </w:rPr>
              <w:t xml:space="preserve">2</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1">
            <w:pPr>
              <w:spacing w:after="0" w:before="0" w:line="276" w:lineRule="auto"/>
              <w:jc w:val="left"/>
              <w:rPr>
                <w:b w:val="1"/>
                <w:sz w:val="16"/>
                <w:szCs w:val="16"/>
              </w:rPr>
            </w:pPr>
            <w:r w:rsidDel="00000000" w:rsidR="00000000" w:rsidRPr="00000000">
              <w:rPr>
                <w:b w:val="1"/>
                <w:sz w:val="16"/>
                <w:szCs w:val="16"/>
                <w:rtl w:val="0"/>
              </w:rPr>
              <w:t xml:space="preserve">Craiova - Dr. Tr. Severin - Caransebeș</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2">
            <w:pPr>
              <w:spacing w:after="0" w:before="0" w:line="276" w:lineRule="auto"/>
              <w:jc w:val="center"/>
              <w:rPr>
                <w:b w:val="1"/>
                <w:i w:val="1"/>
                <w:sz w:val="16"/>
                <w:szCs w:val="16"/>
              </w:rPr>
            </w:pPr>
            <w:r w:rsidDel="00000000" w:rsidR="00000000" w:rsidRPr="00000000">
              <w:rPr>
                <w:b w:val="1"/>
                <w:i w:val="1"/>
                <w:sz w:val="16"/>
                <w:szCs w:val="16"/>
                <w:rtl w:val="0"/>
              </w:rPr>
              <w:t xml:space="preserve">M+D parțial</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3">
            <w:pPr>
              <w:spacing w:after="0" w:before="0" w:line="276" w:lineRule="auto"/>
              <w:jc w:val="center"/>
              <w:rPr>
                <w:sz w:val="16"/>
                <w:szCs w:val="16"/>
              </w:rPr>
            </w:pPr>
            <w:r w:rsidDel="00000000" w:rsidR="00000000" w:rsidRPr="00000000">
              <w:rPr>
                <w:sz w:val="16"/>
                <w:szCs w:val="16"/>
                <w:rtl w:val="0"/>
              </w:rPr>
              <w:t xml:space="preserve">234.0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4">
            <w:pPr>
              <w:spacing w:after="0" w:before="0" w:line="276" w:lineRule="auto"/>
              <w:jc w:val="right"/>
              <w:rPr>
                <w:sz w:val="16"/>
                <w:szCs w:val="16"/>
              </w:rPr>
            </w:pPr>
            <w:r w:rsidDel="00000000" w:rsidR="00000000" w:rsidRPr="00000000">
              <w:rPr>
                <w:sz w:val="16"/>
                <w:szCs w:val="16"/>
                <w:rtl w:val="0"/>
              </w:rPr>
              <w:t xml:space="preserve">2110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5">
            <w:pPr>
              <w:spacing w:after="0" w:before="0" w:line="276" w:lineRule="auto"/>
              <w:jc w:val="right"/>
              <w:rPr>
                <w:sz w:val="16"/>
                <w:szCs w:val="16"/>
              </w:rPr>
            </w:pPr>
            <w:r w:rsidDel="00000000" w:rsidR="00000000" w:rsidRPr="00000000">
              <w:rPr>
                <w:sz w:val="16"/>
                <w:szCs w:val="16"/>
                <w:rtl w:val="0"/>
              </w:rPr>
              <w:t xml:space="preserve">2110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6">
            <w:pPr>
              <w:spacing w:after="0" w:before="0" w:line="276" w:lineRule="auto"/>
              <w:rPr>
                <w:sz w:val="16"/>
                <w:szCs w:val="16"/>
              </w:rPr>
            </w:pPr>
            <w:r w:rsidDel="00000000" w:rsidR="00000000" w:rsidRPr="00000000">
              <w:rPr>
                <w:sz w:val="16"/>
                <w:szCs w:val="16"/>
                <w:rtl w:val="0"/>
              </w:rPr>
              <w:t xml:space="preserve">Faza 1 - Moderni</w:t>
            </w:r>
            <w:r w:rsidDel="00000000" w:rsidR="00000000" w:rsidRPr="00000000">
              <w:rPr>
                <w:sz w:val="16"/>
                <w:szCs w:val="16"/>
                <w:rtl w:val="0"/>
              </w:rPr>
              <w:t xml:space="preserve">zare completă cu finanțare integrală din POT în vederea finalizării până în 2030 a sectorului de coridor cu accent pe </w:t>
            </w:r>
            <w:r w:rsidDel="00000000" w:rsidR="00000000" w:rsidRPr="00000000">
              <w:rPr>
                <w:sz w:val="16"/>
                <w:szCs w:val="16"/>
                <w:rtl w:val="0"/>
              </w:rPr>
              <w:t xml:space="preserve">secțiunile-cheie</w:t>
            </w:r>
            <w:r w:rsidDel="00000000" w:rsidR="00000000" w:rsidRPr="00000000">
              <w:rPr>
                <w:sz w:val="16"/>
                <w:szCs w:val="16"/>
                <w:rtl w:val="0"/>
              </w:rPr>
              <w:t xml:space="preserve"> ale sectorului critic </w:t>
            </w:r>
            <w:r w:rsidDel="00000000" w:rsidR="00000000" w:rsidRPr="00000000">
              <w:rPr>
                <w:sz w:val="16"/>
                <w:szCs w:val="16"/>
                <w:rtl w:val="0"/>
              </w:rPr>
              <w:t xml:space="preserve">Gârnița</w:t>
            </w:r>
            <w:r w:rsidDel="00000000" w:rsidR="00000000" w:rsidRPr="00000000">
              <w:rPr>
                <w:sz w:val="16"/>
                <w:szCs w:val="16"/>
                <w:rtl w:val="0"/>
              </w:rPr>
              <w:t xml:space="preserve"> - Balota - Dr.Tr.Severin (declivitatea ridicată, raze de curbură mici, rocă nefavorabilă construcțiilor)</w:t>
            </w:r>
          </w:p>
          <w:p w:rsidR="00000000" w:rsidDel="00000000" w:rsidP="00000000" w:rsidRDefault="00000000" w:rsidRPr="00000000" w14:paraId="00003B47">
            <w:pPr>
              <w:spacing w:after="0" w:before="0" w:line="276" w:lineRule="auto"/>
              <w:rPr>
                <w:sz w:val="16"/>
                <w:szCs w:val="16"/>
              </w:rPr>
            </w:pPr>
            <w:r w:rsidDel="00000000" w:rsidR="00000000" w:rsidRPr="00000000">
              <w:rPr>
                <w:rtl w:val="0"/>
              </w:rPr>
            </w:r>
          </w:p>
        </w:tc>
      </w:tr>
      <w:tr>
        <w:trPr>
          <w:cantSplit w:val="0"/>
          <w:trHeight w:val="70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8">
            <w:pPr>
              <w:spacing w:after="0" w:before="0" w:line="276" w:lineRule="auto"/>
              <w:jc w:val="center"/>
              <w:rPr>
                <w:sz w:val="16"/>
                <w:szCs w:val="16"/>
              </w:rPr>
            </w:pPr>
            <w:r w:rsidDel="00000000" w:rsidR="00000000" w:rsidRPr="00000000">
              <w:rPr>
                <w:sz w:val="16"/>
                <w:szCs w:val="16"/>
                <w:rtl w:val="0"/>
              </w:rPr>
              <w:t xml:space="preserve">3</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9">
            <w:pPr>
              <w:spacing w:after="0" w:before="0" w:line="276" w:lineRule="auto"/>
              <w:jc w:val="left"/>
              <w:rPr>
                <w:b w:val="1"/>
                <w:sz w:val="16"/>
                <w:szCs w:val="16"/>
              </w:rPr>
            </w:pPr>
            <w:r w:rsidDel="00000000" w:rsidR="00000000" w:rsidRPr="00000000">
              <w:rPr>
                <w:b w:val="1"/>
                <w:sz w:val="16"/>
                <w:szCs w:val="16"/>
                <w:rtl w:val="0"/>
              </w:rPr>
              <w:t xml:space="preserve">Teiuș - Cp. Turzii - Cluj-Napoca</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A">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B">
            <w:pPr>
              <w:spacing w:after="0" w:before="0" w:line="276" w:lineRule="auto"/>
              <w:jc w:val="center"/>
              <w:rPr>
                <w:sz w:val="16"/>
                <w:szCs w:val="16"/>
              </w:rPr>
            </w:pPr>
            <w:r w:rsidDel="00000000" w:rsidR="00000000" w:rsidRPr="00000000">
              <w:rPr>
                <w:sz w:val="16"/>
                <w:szCs w:val="16"/>
                <w:rtl w:val="0"/>
              </w:rPr>
              <w:t xml:space="preserve">102</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C">
            <w:pPr>
              <w:spacing w:after="0" w:before="0" w:line="276" w:lineRule="auto"/>
              <w:jc w:val="right"/>
              <w:rPr>
                <w:sz w:val="16"/>
                <w:szCs w:val="16"/>
              </w:rPr>
            </w:pPr>
            <w:r w:rsidDel="00000000" w:rsidR="00000000" w:rsidRPr="00000000">
              <w:rPr>
                <w:sz w:val="16"/>
                <w:szCs w:val="16"/>
                <w:rtl w:val="0"/>
              </w:rPr>
              <w:t xml:space="preserve">790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D">
            <w:pPr>
              <w:spacing w:after="0" w:before="0" w:line="276" w:lineRule="auto"/>
              <w:jc w:val="right"/>
              <w:rPr>
                <w:sz w:val="16"/>
                <w:szCs w:val="16"/>
              </w:rPr>
            </w:pPr>
            <w:r w:rsidDel="00000000" w:rsidR="00000000" w:rsidRPr="00000000">
              <w:rPr>
                <w:sz w:val="16"/>
                <w:szCs w:val="16"/>
                <w:rtl w:val="0"/>
              </w:rPr>
              <w:t xml:space="preserve">790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E">
            <w:pPr>
              <w:spacing w:after="0" w:before="0" w:line="276" w:lineRule="auto"/>
              <w:rPr>
                <w:sz w:val="16"/>
                <w:szCs w:val="16"/>
              </w:rPr>
            </w:pPr>
            <w:r w:rsidDel="00000000" w:rsidR="00000000" w:rsidRPr="00000000">
              <w:rPr>
                <w:sz w:val="16"/>
                <w:szCs w:val="16"/>
                <w:rtl w:val="0"/>
              </w:rPr>
              <w:t xml:space="preserve">Missing Link între principalul coridor feroviar (Constanța - București - Brașov - Curtici) și proiectul </w:t>
            </w:r>
            <w:r w:rsidDel="00000000" w:rsidR="00000000" w:rsidRPr="00000000">
              <w:rPr>
                <w:sz w:val="16"/>
                <w:szCs w:val="16"/>
                <w:rtl w:val="0"/>
              </w:rPr>
              <w:t xml:space="preserve">Cluj-Napoca - Episcopie</w:t>
            </w:r>
            <w:r w:rsidDel="00000000" w:rsidR="00000000" w:rsidRPr="00000000">
              <w:rPr>
                <w:sz w:val="16"/>
                <w:szCs w:val="16"/>
                <w:rtl w:val="0"/>
              </w:rPr>
              <w:t xml:space="preserve"> Bihor din </w:t>
            </w:r>
            <w:r w:rsidDel="00000000" w:rsidR="00000000" w:rsidRPr="00000000">
              <w:rPr>
                <w:sz w:val="16"/>
                <w:szCs w:val="16"/>
                <w:rtl w:val="0"/>
              </w:rPr>
              <w:t xml:space="preserve">PNRR</w:t>
            </w:r>
            <w:r w:rsidDel="00000000" w:rsidR="00000000" w:rsidRPr="00000000">
              <w:rPr>
                <w:sz w:val="16"/>
                <w:szCs w:val="16"/>
                <w:rtl w:val="0"/>
              </w:rPr>
              <w:t xml:space="preserve"> – finanțare integrală din POT</w:t>
            </w:r>
          </w:p>
        </w:tc>
      </w:tr>
      <w:tr>
        <w:trPr>
          <w:cantSplit w:val="0"/>
          <w:trHeight w:val="69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4F">
            <w:pPr>
              <w:spacing w:after="0" w:before="0" w:line="276" w:lineRule="auto"/>
              <w:jc w:val="center"/>
              <w:rPr>
                <w:sz w:val="16"/>
                <w:szCs w:val="16"/>
              </w:rPr>
            </w:pPr>
            <w:r w:rsidDel="00000000" w:rsidR="00000000" w:rsidRPr="00000000">
              <w:rPr>
                <w:sz w:val="16"/>
                <w:szCs w:val="16"/>
                <w:rtl w:val="0"/>
              </w:rPr>
              <w:t xml:space="preserve">4</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0">
            <w:pPr>
              <w:spacing w:after="0" w:before="0" w:line="276" w:lineRule="auto"/>
              <w:jc w:val="left"/>
              <w:rPr>
                <w:b w:val="1"/>
                <w:sz w:val="16"/>
                <w:szCs w:val="16"/>
              </w:rPr>
            </w:pPr>
            <w:r w:rsidDel="00000000" w:rsidR="00000000" w:rsidRPr="00000000">
              <w:rPr>
                <w:b w:val="1"/>
                <w:sz w:val="16"/>
                <w:szCs w:val="16"/>
                <w:rtl w:val="0"/>
              </w:rPr>
              <w:t xml:space="preserve">Port Constanța - Palas</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1">
            <w:pPr>
              <w:spacing w:after="0" w:before="0" w:line="276" w:lineRule="auto"/>
              <w:jc w:val="center"/>
              <w:rPr>
                <w:b w:val="1"/>
                <w:i w:val="1"/>
                <w:sz w:val="16"/>
                <w:szCs w:val="16"/>
              </w:rPr>
            </w:pPr>
            <w:r w:rsidDel="00000000" w:rsidR="00000000" w:rsidRPr="00000000">
              <w:rPr>
                <w:b w:val="1"/>
                <w:i w:val="1"/>
                <w:sz w:val="16"/>
                <w:szCs w:val="16"/>
                <w:rtl w:val="0"/>
              </w:rPr>
              <w:t xml:space="preserve">M+D</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2">
            <w:pPr>
              <w:spacing w:after="0" w:before="0" w:line="276" w:lineRule="auto"/>
              <w:jc w:val="center"/>
              <w:rPr>
                <w:sz w:val="16"/>
                <w:szCs w:val="16"/>
              </w:rPr>
            </w:pPr>
            <w:r w:rsidDel="00000000" w:rsidR="00000000" w:rsidRPr="00000000">
              <w:rPr>
                <w:sz w:val="16"/>
                <w:szCs w:val="16"/>
                <w:rtl w:val="0"/>
              </w:rPr>
              <w:t xml:space="preserve">180.0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3">
            <w:pPr>
              <w:spacing w:after="0" w:before="0" w:line="276" w:lineRule="auto"/>
              <w:jc w:val="right"/>
              <w:rPr>
                <w:sz w:val="16"/>
                <w:szCs w:val="16"/>
              </w:rPr>
            </w:pPr>
            <w:r w:rsidDel="00000000" w:rsidR="00000000" w:rsidRPr="00000000">
              <w:rPr>
                <w:sz w:val="16"/>
                <w:szCs w:val="16"/>
                <w:rtl w:val="0"/>
              </w:rPr>
              <w:t xml:space="preserve">727.4</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4">
            <w:pPr>
              <w:spacing w:after="0" w:before="0" w:line="276" w:lineRule="auto"/>
              <w:jc w:val="right"/>
              <w:rPr>
                <w:sz w:val="16"/>
                <w:szCs w:val="16"/>
              </w:rPr>
            </w:pPr>
            <w:r w:rsidDel="00000000" w:rsidR="00000000" w:rsidRPr="00000000">
              <w:rPr>
                <w:sz w:val="16"/>
                <w:szCs w:val="16"/>
                <w:rtl w:val="0"/>
              </w:rPr>
              <w:t xml:space="preserve">246</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5">
            <w:pPr>
              <w:spacing w:after="0" w:before="0" w:line="276" w:lineRule="auto"/>
              <w:rPr>
                <w:sz w:val="16"/>
                <w:szCs w:val="16"/>
              </w:rPr>
            </w:pPr>
            <w:r w:rsidDel="00000000" w:rsidR="00000000" w:rsidRPr="00000000">
              <w:rPr>
                <w:sz w:val="16"/>
                <w:szCs w:val="16"/>
                <w:rtl w:val="0"/>
              </w:rPr>
              <w:t xml:space="preserve">Faza 1 - Modernizare completă pe </w:t>
            </w:r>
            <w:r w:rsidDel="00000000" w:rsidR="00000000" w:rsidRPr="00000000">
              <w:rPr>
                <w:sz w:val="16"/>
                <w:szCs w:val="16"/>
                <w:rtl w:val="0"/>
              </w:rPr>
              <w:t xml:space="preserve">secțiunile-cheie</w:t>
            </w:r>
            <w:r w:rsidDel="00000000" w:rsidR="00000000" w:rsidRPr="00000000">
              <w:rPr>
                <w:sz w:val="16"/>
                <w:szCs w:val="16"/>
                <w:rtl w:val="0"/>
              </w:rPr>
              <w:t xml:space="preserve"> ale sectorului de acces în port (Palas - Port Constanța) între Agigea </w:t>
            </w:r>
            <w:r w:rsidDel="00000000" w:rsidR="00000000" w:rsidRPr="00000000">
              <w:rPr>
                <w:sz w:val="16"/>
                <w:szCs w:val="16"/>
                <w:rtl w:val="0"/>
              </w:rPr>
              <w:t xml:space="preserve">Ecluză</w:t>
            </w:r>
            <w:r w:rsidDel="00000000" w:rsidR="00000000" w:rsidRPr="00000000">
              <w:rPr>
                <w:sz w:val="16"/>
                <w:szCs w:val="16"/>
                <w:rtl w:val="0"/>
              </w:rPr>
              <w:t xml:space="preserve"> și Terminal </w:t>
            </w:r>
            <w:r w:rsidDel="00000000" w:rsidR="00000000" w:rsidRPr="00000000">
              <w:rPr>
                <w:sz w:val="16"/>
                <w:szCs w:val="16"/>
                <w:rtl w:val="0"/>
              </w:rPr>
              <w:t xml:space="preserve">FerryBoat</w:t>
            </w:r>
            <w:r w:rsidDel="00000000" w:rsidR="00000000" w:rsidRPr="00000000">
              <w:rPr>
                <w:sz w:val="16"/>
                <w:szCs w:val="16"/>
                <w:rtl w:val="0"/>
              </w:rPr>
              <w:t xml:space="preserve"> precum si grupa B din port.</w:t>
            </w:r>
          </w:p>
          <w:p w:rsidR="00000000" w:rsidDel="00000000" w:rsidP="00000000" w:rsidRDefault="00000000" w:rsidRPr="00000000" w14:paraId="00003B56">
            <w:pPr>
              <w:spacing w:after="0" w:before="0" w:line="276" w:lineRule="auto"/>
              <w:rPr>
                <w:sz w:val="16"/>
                <w:szCs w:val="16"/>
              </w:rPr>
            </w:pPr>
            <w:r w:rsidDel="00000000" w:rsidR="00000000" w:rsidRPr="00000000">
              <w:rPr>
                <w:sz w:val="16"/>
                <w:szCs w:val="16"/>
                <w:rtl w:val="0"/>
              </w:rPr>
              <w:t xml:space="preserve">Faza 2 - Finalizare modernizare post 2027</w:t>
            </w:r>
          </w:p>
        </w:tc>
      </w:tr>
      <w:tr>
        <w:trPr>
          <w:cantSplit w:val="0"/>
          <w:trHeight w:val="73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7">
            <w:pPr>
              <w:spacing w:after="0" w:before="0" w:line="276" w:lineRule="auto"/>
              <w:jc w:val="center"/>
              <w:rPr>
                <w:sz w:val="16"/>
                <w:szCs w:val="16"/>
              </w:rPr>
            </w:pPr>
            <w:r w:rsidDel="00000000" w:rsidR="00000000" w:rsidRPr="00000000">
              <w:rPr>
                <w:sz w:val="16"/>
                <w:szCs w:val="16"/>
                <w:rtl w:val="0"/>
              </w:rPr>
              <w:t xml:space="preserve">5</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8">
            <w:pPr>
              <w:spacing w:after="0" w:before="0" w:line="276" w:lineRule="auto"/>
              <w:jc w:val="left"/>
              <w:rPr>
                <w:b w:val="1"/>
                <w:sz w:val="16"/>
                <w:szCs w:val="16"/>
              </w:rPr>
            </w:pPr>
            <w:r w:rsidDel="00000000" w:rsidR="00000000" w:rsidRPr="00000000">
              <w:rPr>
                <w:b w:val="1"/>
                <w:sz w:val="16"/>
                <w:szCs w:val="16"/>
                <w:rtl w:val="0"/>
              </w:rPr>
              <w:t xml:space="preserve">Complex feroviar București</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9">
            <w:pPr>
              <w:spacing w:after="0" w:before="0" w:line="276" w:lineRule="auto"/>
              <w:jc w:val="center"/>
              <w:rPr>
                <w:b w:val="1"/>
                <w:i w:val="1"/>
                <w:sz w:val="16"/>
                <w:szCs w:val="16"/>
              </w:rPr>
            </w:pPr>
            <w:r w:rsidDel="00000000" w:rsidR="00000000" w:rsidRPr="00000000">
              <w:rPr>
                <w:b w:val="1"/>
                <w:i w:val="1"/>
                <w:sz w:val="16"/>
                <w:szCs w:val="16"/>
                <w:rtl w:val="0"/>
              </w:rPr>
              <w:t xml:space="preserve">M+E+D</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A">
            <w:pPr>
              <w:spacing w:after="0" w:before="0" w:line="276" w:lineRule="auto"/>
              <w:jc w:val="center"/>
              <w:rPr>
                <w:sz w:val="16"/>
                <w:szCs w:val="16"/>
              </w:rPr>
            </w:pPr>
            <w:r w:rsidDel="00000000" w:rsidR="00000000" w:rsidRPr="00000000">
              <w:rPr>
                <w:sz w:val="16"/>
                <w:szCs w:val="16"/>
                <w:rtl w:val="0"/>
              </w:rPr>
              <w:t xml:space="preserve">600.0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B">
            <w:pPr>
              <w:spacing w:after="0" w:before="0" w:line="276" w:lineRule="auto"/>
              <w:jc w:val="right"/>
              <w:rPr>
                <w:sz w:val="16"/>
                <w:szCs w:val="16"/>
              </w:rPr>
            </w:pPr>
            <w:r w:rsidDel="00000000" w:rsidR="00000000" w:rsidRPr="00000000">
              <w:rPr>
                <w:sz w:val="16"/>
                <w:szCs w:val="16"/>
                <w:rtl w:val="0"/>
              </w:rPr>
              <w:t xml:space="preserve">1000.0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C">
            <w:pPr>
              <w:spacing w:after="0" w:before="0" w:line="276" w:lineRule="auto"/>
              <w:jc w:val="right"/>
              <w:rPr>
                <w:sz w:val="16"/>
                <w:szCs w:val="16"/>
              </w:rPr>
            </w:pPr>
            <w:r w:rsidDel="00000000" w:rsidR="00000000" w:rsidRPr="00000000">
              <w:rPr>
                <w:sz w:val="16"/>
                <w:szCs w:val="16"/>
                <w:rtl w:val="0"/>
              </w:rPr>
              <w:t xml:space="preserve">250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D">
            <w:pPr>
              <w:spacing w:after="0" w:before="0" w:line="276" w:lineRule="auto"/>
              <w:rPr>
                <w:sz w:val="16"/>
                <w:szCs w:val="16"/>
              </w:rPr>
            </w:pPr>
            <w:r w:rsidDel="00000000" w:rsidR="00000000" w:rsidRPr="00000000">
              <w:rPr>
                <w:sz w:val="16"/>
                <w:szCs w:val="16"/>
                <w:rtl w:val="0"/>
              </w:rPr>
              <w:t xml:space="preserve">Faza 1 - Modernizare completă pe </w:t>
            </w:r>
            <w:r w:rsidDel="00000000" w:rsidR="00000000" w:rsidRPr="00000000">
              <w:rPr>
                <w:sz w:val="16"/>
                <w:szCs w:val="16"/>
                <w:rtl w:val="0"/>
              </w:rPr>
              <w:t xml:space="preserve">secțiunile-cheie</w:t>
            </w:r>
            <w:r w:rsidDel="00000000" w:rsidR="00000000" w:rsidRPr="00000000">
              <w:rPr>
                <w:sz w:val="16"/>
                <w:szCs w:val="16"/>
                <w:rtl w:val="0"/>
              </w:rPr>
              <w:t xml:space="preserve"> ale sectorului de acces în Gara de Nord grupele A și B, reactivarea unor racorduri, construcția unor puncte de oprire (stații CF) pentru aria metropolitană în noi de bazine de captare a pasagerilor</w:t>
            </w:r>
          </w:p>
          <w:p w:rsidR="00000000" w:rsidDel="00000000" w:rsidP="00000000" w:rsidRDefault="00000000" w:rsidRPr="00000000" w14:paraId="00003B5E">
            <w:pPr>
              <w:spacing w:after="0" w:before="0" w:line="276" w:lineRule="auto"/>
              <w:rPr>
                <w:sz w:val="16"/>
                <w:szCs w:val="16"/>
              </w:rPr>
            </w:pPr>
            <w:r w:rsidDel="00000000" w:rsidR="00000000" w:rsidRPr="00000000">
              <w:rPr>
                <w:sz w:val="16"/>
                <w:szCs w:val="16"/>
                <w:rtl w:val="0"/>
              </w:rPr>
              <w:t xml:space="preserve">Faza 2 - Finalizare modernizare post 2027</w:t>
            </w:r>
          </w:p>
        </w:tc>
      </w:tr>
      <w:tr>
        <w:trPr>
          <w:cantSplit w:val="0"/>
          <w:trHeight w:val="39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5F">
            <w:pPr>
              <w:spacing w:after="0" w:before="0" w:line="276" w:lineRule="auto"/>
              <w:jc w:val="center"/>
              <w:rPr>
                <w:sz w:val="16"/>
                <w:szCs w:val="16"/>
              </w:rPr>
            </w:pPr>
            <w:r w:rsidDel="00000000" w:rsidR="00000000" w:rsidRPr="00000000">
              <w:rPr>
                <w:sz w:val="16"/>
                <w:szCs w:val="16"/>
                <w:rtl w:val="0"/>
              </w:rPr>
              <w:t xml:space="preserve">6</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0">
            <w:pPr>
              <w:spacing w:after="0" w:before="0" w:line="276" w:lineRule="auto"/>
              <w:jc w:val="left"/>
              <w:rPr>
                <w:b w:val="1"/>
                <w:sz w:val="16"/>
                <w:szCs w:val="16"/>
              </w:rPr>
            </w:pPr>
            <w:r w:rsidDel="00000000" w:rsidR="00000000" w:rsidRPr="00000000">
              <w:rPr>
                <w:b w:val="1"/>
                <w:sz w:val="16"/>
                <w:szCs w:val="16"/>
                <w:rtl w:val="0"/>
              </w:rPr>
              <w:t xml:space="preserve">Pașcani - Iași - Ungheni</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1">
            <w:pPr>
              <w:spacing w:after="0" w:before="0" w:line="276" w:lineRule="auto"/>
              <w:jc w:val="center"/>
              <w:rPr>
                <w:b w:val="1"/>
                <w:i w:val="1"/>
                <w:sz w:val="16"/>
                <w:szCs w:val="16"/>
              </w:rPr>
            </w:pPr>
            <w:r w:rsidDel="00000000" w:rsidR="00000000" w:rsidRPr="00000000">
              <w:rPr>
                <w:b w:val="1"/>
                <w:i w:val="1"/>
                <w:sz w:val="16"/>
                <w:szCs w:val="16"/>
                <w:rtl w:val="0"/>
              </w:rPr>
              <w:t xml:space="preserve">M+E parțial</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2">
            <w:pPr>
              <w:spacing w:after="0" w:before="0" w:line="276" w:lineRule="auto"/>
              <w:jc w:val="center"/>
              <w:rPr>
                <w:sz w:val="16"/>
                <w:szCs w:val="16"/>
              </w:rPr>
            </w:pPr>
            <w:r w:rsidDel="00000000" w:rsidR="00000000" w:rsidRPr="00000000">
              <w:rPr>
                <w:sz w:val="16"/>
                <w:szCs w:val="16"/>
                <w:rtl w:val="0"/>
              </w:rPr>
              <w:t xml:space="preserve">97.0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3">
            <w:pPr>
              <w:spacing w:after="0" w:before="0" w:line="276" w:lineRule="auto"/>
              <w:jc w:val="right"/>
              <w:rPr>
                <w:sz w:val="16"/>
                <w:szCs w:val="16"/>
              </w:rPr>
            </w:pPr>
            <w:r w:rsidDel="00000000" w:rsidR="00000000" w:rsidRPr="00000000">
              <w:rPr>
                <w:sz w:val="16"/>
                <w:szCs w:val="16"/>
                <w:rtl w:val="0"/>
              </w:rPr>
              <w:t xml:space="preserve">388.0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4">
            <w:pPr>
              <w:spacing w:after="0" w:before="0" w:line="276" w:lineRule="auto"/>
              <w:jc w:val="right"/>
              <w:rPr>
                <w:sz w:val="16"/>
                <w:szCs w:val="16"/>
              </w:rPr>
            </w:pPr>
            <w:r w:rsidDel="00000000" w:rsidR="00000000" w:rsidRPr="00000000">
              <w:rPr>
                <w:sz w:val="16"/>
                <w:szCs w:val="16"/>
                <w:rtl w:val="0"/>
              </w:rPr>
              <w:t xml:space="preserve">388</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5">
            <w:pPr>
              <w:spacing w:after="0" w:before="0" w:line="276" w:lineRule="auto"/>
              <w:rPr>
                <w:sz w:val="16"/>
                <w:szCs w:val="16"/>
              </w:rPr>
            </w:pPr>
            <w:r w:rsidDel="00000000" w:rsidR="00000000" w:rsidRPr="00000000">
              <w:rPr>
                <w:sz w:val="16"/>
                <w:szCs w:val="16"/>
                <w:rtl w:val="0"/>
              </w:rPr>
              <w:t xml:space="preserve">Conexiune a municipiului Iași la Magistrala 500 – finanțare integrală din POT și principala legătură a Republicii Moldova la rețeaua TEN-T</w:t>
            </w:r>
          </w:p>
        </w:tc>
      </w:tr>
      <w:tr>
        <w:trPr>
          <w:cantSplit w:val="0"/>
          <w:trHeight w:val="46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6">
            <w:pPr>
              <w:spacing w:after="0" w:before="0" w:line="276" w:lineRule="auto"/>
              <w:jc w:val="center"/>
              <w:rPr>
                <w:sz w:val="16"/>
                <w:szCs w:val="16"/>
              </w:rPr>
            </w:pPr>
            <w:r w:rsidDel="00000000" w:rsidR="00000000" w:rsidRPr="00000000">
              <w:rPr>
                <w:sz w:val="16"/>
                <w:szCs w:val="16"/>
                <w:rtl w:val="0"/>
              </w:rPr>
              <w:t xml:space="preserve">7</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7">
            <w:pPr>
              <w:spacing w:after="0" w:before="0" w:line="276" w:lineRule="auto"/>
              <w:jc w:val="left"/>
              <w:rPr>
                <w:b w:val="1"/>
                <w:sz w:val="16"/>
                <w:szCs w:val="16"/>
              </w:rPr>
            </w:pPr>
            <w:r w:rsidDel="00000000" w:rsidR="00000000" w:rsidRPr="00000000">
              <w:rPr>
                <w:b w:val="1"/>
                <w:sz w:val="16"/>
                <w:szCs w:val="16"/>
                <w:rtl w:val="0"/>
              </w:rPr>
              <w:t xml:space="preserve">Ploiești Triaj – Focșani – Roman - Pașcani</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8">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9">
            <w:pPr>
              <w:spacing w:after="0" w:before="0" w:line="276" w:lineRule="auto"/>
              <w:jc w:val="center"/>
              <w:rPr>
                <w:sz w:val="16"/>
                <w:szCs w:val="16"/>
              </w:rPr>
            </w:pPr>
            <w:r w:rsidDel="00000000" w:rsidR="00000000" w:rsidRPr="00000000">
              <w:rPr>
                <w:sz w:val="16"/>
                <w:szCs w:val="16"/>
                <w:rtl w:val="0"/>
              </w:rPr>
              <w:t xml:space="preserve">331</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A">
            <w:pPr>
              <w:spacing w:after="0" w:before="0" w:line="276" w:lineRule="auto"/>
              <w:jc w:val="right"/>
              <w:rPr>
                <w:sz w:val="16"/>
                <w:szCs w:val="16"/>
              </w:rPr>
            </w:pPr>
            <w:r w:rsidDel="00000000" w:rsidR="00000000" w:rsidRPr="00000000">
              <w:rPr>
                <w:sz w:val="16"/>
                <w:szCs w:val="16"/>
                <w:rtl w:val="0"/>
              </w:rPr>
              <w:t xml:space="preserve">1324</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B">
            <w:pPr>
              <w:spacing w:after="0" w:before="0" w:line="276" w:lineRule="auto"/>
              <w:jc w:val="right"/>
              <w:rPr>
                <w:sz w:val="16"/>
                <w:szCs w:val="16"/>
              </w:rPr>
            </w:pPr>
            <w:r w:rsidDel="00000000" w:rsidR="00000000" w:rsidRPr="00000000">
              <w:rPr>
                <w:sz w:val="16"/>
                <w:szCs w:val="16"/>
                <w:rtl w:val="0"/>
              </w:rPr>
              <w:t xml:space="preserve">566</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C">
            <w:pPr>
              <w:spacing w:after="0" w:before="0" w:line="276" w:lineRule="auto"/>
              <w:rPr>
                <w:sz w:val="16"/>
                <w:szCs w:val="16"/>
              </w:rPr>
            </w:pPr>
            <w:r w:rsidDel="00000000" w:rsidR="00000000" w:rsidRPr="00000000">
              <w:rPr>
                <w:sz w:val="16"/>
                <w:szCs w:val="16"/>
                <w:rtl w:val="0"/>
              </w:rPr>
              <w:t xml:space="preserve">Faza 1 - Modernizare completă pe </w:t>
            </w:r>
            <w:r w:rsidDel="00000000" w:rsidR="00000000" w:rsidRPr="00000000">
              <w:rPr>
                <w:sz w:val="16"/>
                <w:szCs w:val="16"/>
                <w:rtl w:val="0"/>
              </w:rPr>
              <w:t xml:space="preserve">secțiunile-cheie</w:t>
            </w:r>
            <w:r w:rsidDel="00000000" w:rsidR="00000000" w:rsidRPr="00000000">
              <w:rPr>
                <w:sz w:val="16"/>
                <w:szCs w:val="16"/>
                <w:rtl w:val="0"/>
              </w:rPr>
              <w:t xml:space="preserve"> ale sectoarelor feroviare pe care viteza de circulație este redusă (ex. Ploiești - Buzău viteza actuală pe toată distanța este 80 km/h)</w:t>
            </w:r>
          </w:p>
          <w:p w:rsidR="00000000" w:rsidDel="00000000" w:rsidP="00000000" w:rsidRDefault="00000000" w:rsidRPr="00000000" w14:paraId="00003B6D">
            <w:pPr>
              <w:spacing w:after="0" w:before="0" w:line="276" w:lineRule="auto"/>
              <w:rPr>
                <w:sz w:val="16"/>
                <w:szCs w:val="16"/>
              </w:rPr>
            </w:pPr>
            <w:r w:rsidDel="00000000" w:rsidR="00000000" w:rsidRPr="00000000">
              <w:rPr>
                <w:sz w:val="16"/>
                <w:szCs w:val="16"/>
                <w:rtl w:val="0"/>
              </w:rPr>
              <w:t xml:space="preserve">Faza 2 - Finalizare modernizare post 2027</w:t>
            </w:r>
          </w:p>
        </w:tc>
      </w:tr>
      <w:tr>
        <w:trPr>
          <w:cantSplit w:val="0"/>
          <w:trHeight w:val="49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E">
            <w:pPr>
              <w:spacing w:after="0" w:before="0" w:line="276" w:lineRule="auto"/>
              <w:jc w:val="center"/>
              <w:rPr>
                <w:sz w:val="16"/>
                <w:szCs w:val="16"/>
              </w:rPr>
            </w:pPr>
            <w:r w:rsidDel="00000000" w:rsidR="00000000" w:rsidRPr="00000000">
              <w:rPr>
                <w:sz w:val="16"/>
                <w:szCs w:val="16"/>
                <w:rtl w:val="0"/>
              </w:rPr>
              <w:t xml:space="preserve">8</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6F">
            <w:pPr>
              <w:spacing w:after="0" w:before="0" w:line="276" w:lineRule="auto"/>
              <w:jc w:val="left"/>
              <w:rPr>
                <w:b w:val="1"/>
                <w:sz w:val="16"/>
                <w:szCs w:val="16"/>
              </w:rPr>
            </w:pPr>
            <w:r w:rsidDel="00000000" w:rsidR="00000000" w:rsidRPr="00000000">
              <w:rPr>
                <w:b w:val="1"/>
                <w:sz w:val="16"/>
                <w:szCs w:val="16"/>
                <w:rtl w:val="0"/>
              </w:rPr>
              <w:t xml:space="preserve">Proiect reabilitare stații</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0">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1">
            <w:pPr>
              <w:spacing w:after="0" w:before="0" w:line="276" w:lineRule="auto"/>
              <w:jc w:val="center"/>
              <w:rPr>
                <w:sz w:val="16"/>
                <w:szCs w:val="16"/>
              </w:rPr>
            </w:pPr>
            <w:r w:rsidDel="00000000" w:rsidR="00000000" w:rsidRPr="00000000">
              <w:rPr>
                <w:sz w:val="16"/>
                <w:szCs w:val="16"/>
                <w:rtl w:val="0"/>
              </w:rPr>
              <w:t xml:space="preserve">-</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2">
            <w:pPr>
              <w:spacing w:after="0" w:before="0" w:line="276" w:lineRule="auto"/>
              <w:jc w:val="right"/>
              <w:rPr>
                <w:sz w:val="16"/>
                <w:szCs w:val="16"/>
              </w:rPr>
            </w:pPr>
            <w:r w:rsidDel="00000000" w:rsidR="00000000" w:rsidRPr="00000000">
              <w:rPr>
                <w:sz w:val="16"/>
                <w:szCs w:val="16"/>
                <w:rtl w:val="0"/>
              </w:rPr>
              <w:t xml:space="preserve">90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3">
            <w:pPr>
              <w:spacing w:after="0" w:before="0" w:line="276" w:lineRule="auto"/>
              <w:jc w:val="right"/>
              <w:rPr>
                <w:sz w:val="16"/>
                <w:szCs w:val="16"/>
              </w:rPr>
            </w:pPr>
            <w:r w:rsidDel="00000000" w:rsidR="00000000" w:rsidRPr="00000000">
              <w:rPr>
                <w:sz w:val="16"/>
                <w:szCs w:val="16"/>
                <w:rtl w:val="0"/>
              </w:rPr>
              <w:t xml:space="preserve">90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4">
            <w:pPr>
              <w:spacing w:after="0" w:before="0" w:line="276" w:lineRule="auto"/>
              <w:rPr>
                <w:sz w:val="16"/>
                <w:szCs w:val="16"/>
              </w:rPr>
            </w:pPr>
            <w:r w:rsidDel="00000000" w:rsidR="00000000" w:rsidRPr="00000000">
              <w:rPr>
                <w:sz w:val="16"/>
                <w:szCs w:val="16"/>
                <w:rtl w:val="0"/>
              </w:rPr>
              <w:t xml:space="preserve">Faza 1 - Reabilitare stații prioritizate</w:t>
            </w:r>
          </w:p>
          <w:p w:rsidR="00000000" w:rsidDel="00000000" w:rsidP="00000000" w:rsidRDefault="00000000" w:rsidRPr="00000000" w14:paraId="00003B75">
            <w:pPr>
              <w:spacing w:after="0" w:before="0" w:line="276" w:lineRule="auto"/>
              <w:rPr>
                <w:sz w:val="16"/>
                <w:szCs w:val="16"/>
              </w:rPr>
            </w:pPr>
            <w:r w:rsidDel="00000000" w:rsidR="00000000" w:rsidRPr="00000000">
              <w:rPr>
                <w:sz w:val="16"/>
                <w:szCs w:val="16"/>
                <w:rtl w:val="0"/>
              </w:rPr>
              <w:t xml:space="preserve">Faza 2 - Finalizare reabilitare post 2027</w:t>
            </w:r>
          </w:p>
        </w:tc>
      </w:tr>
      <w:tr>
        <w:trPr>
          <w:cantSplit w:val="0"/>
          <w:trHeight w:val="70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6">
            <w:pPr>
              <w:spacing w:after="0" w:before="0" w:line="276" w:lineRule="auto"/>
              <w:jc w:val="center"/>
              <w:rPr>
                <w:sz w:val="16"/>
                <w:szCs w:val="16"/>
              </w:rPr>
            </w:pPr>
            <w:r w:rsidDel="00000000" w:rsidR="00000000" w:rsidRPr="00000000">
              <w:rPr>
                <w:sz w:val="16"/>
                <w:szCs w:val="16"/>
                <w:rtl w:val="0"/>
              </w:rPr>
              <w:t xml:space="preserve">9</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7">
            <w:pPr>
              <w:spacing w:after="0" w:before="0" w:line="276" w:lineRule="auto"/>
              <w:jc w:val="left"/>
              <w:rPr>
                <w:b w:val="1"/>
                <w:sz w:val="16"/>
                <w:szCs w:val="16"/>
              </w:rPr>
            </w:pPr>
            <w:r w:rsidDel="00000000" w:rsidR="00000000" w:rsidRPr="00000000">
              <w:rPr>
                <w:b w:val="1"/>
                <w:sz w:val="16"/>
                <w:szCs w:val="16"/>
                <w:rtl w:val="0"/>
              </w:rPr>
              <w:t xml:space="preserve">Proiect reabilitare poduri, podețe, tuneluri</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8">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9">
            <w:pPr>
              <w:spacing w:after="0" w:before="0" w:line="276" w:lineRule="auto"/>
              <w:jc w:val="center"/>
              <w:rPr>
                <w:sz w:val="16"/>
                <w:szCs w:val="16"/>
              </w:rPr>
            </w:pPr>
            <w:r w:rsidDel="00000000" w:rsidR="00000000" w:rsidRPr="00000000">
              <w:rPr>
                <w:sz w:val="16"/>
                <w:szCs w:val="16"/>
                <w:rtl w:val="0"/>
              </w:rPr>
              <w:t xml:space="preserve">-</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A">
            <w:pPr>
              <w:spacing w:after="0" w:before="0" w:line="276" w:lineRule="auto"/>
              <w:jc w:val="right"/>
              <w:rPr>
                <w:sz w:val="16"/>
                <w:szCs w:val="16"/>
              </w:rPr>
            </w:pPr>
            <w:r w:rsidDel="00000000" w:rsidR="00000000" w:rsidRPr="00000000">
              <w:rPr>
                <w:sz w:val="16"/>
                <w:szCs w:val="16"/>
                <w:rtl w:val="0"/>
              </w:rPr>
              <w:t xml:space="preserve">450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B">
            <w:pPr>
              <w:spacing w:after="0" w:before="0" w:line="276" w:lineRule="auto"/>
              <w:jc w:val="right"/>
              <w:rPr>
                <w:sz w:val="16"/>
                <w:szCs w:val="16"/>
              </w:rPr>
            </w:pPr>
            <w:r w:rsidDel="00000000" w:rsidR="00000000" w:rsidRPr="00000000">
              <w:rPr>
                <w:sz w:val="16"/>
                <w:szCs w:val="16"/>
                <w:rtl w:val="0"/>
              </w:rPr>
              <w:t xml:space="preserve">110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C">
            <w:pPr>
              <w:spacing w:after="0" w:before="0" w:line="276" w:lineRule="auto"/>
              <w:rPr>
                <w:sz w:val="16"/>
                <w:szCs w:val="16"/>
              </w:rPr>
            </w:pPr>
            <w:r w:rsidDel="00000000" w:rsidR="00000000" w:rsidRPr="00000000">
              <w:rPr>
                <w:sz w:val="16"/>
                <w:szCs w:val="16"/>
                <w:rtl w:val="0"/>
              </w:rPr>
              <w:t xml:space="preserve">Faza 1 - Reabilitare poduri, podețe, tuneluri prioritizate</w:t>
            </w:r>
          </w:p>
          <w:p w:rsidR="00000000" w:rsidDel="00000000" w:rsidP="00000000" w:rsidRDefault="00000000" w:rsidRPr="00000000" w14:paraId="00003B7D">
            <w:pPr>
              <w:spacing w:after="0" w:before="0" w:line="276" w:lineRule="auto"/>
              <w:rPr>
                <w:sz w:val="16"/>
                <w:szCs w:val="16"/>
              </w:rPr>
            </w:pPr>
            <w:r w:rsidDel="00000000" w:rsidR="00000000" w:rsidRPr="00000000">
              <w:rPr>
                <w:sz w:val="16"/>
                <w:szCs w:val="16"/>
                <w:rtl w:val="0"/>
              </w:rPr>
              <w:t xml:space="preserve">Faza 2 - Finalizare reabilitare post 2027</w:t>
            </w:r>
          </w:p>
        </w:tc>
      </w:tr>
      <w:tr>
        <w:trPr>
          <w:cantSplit w:val="0"/>
          <w:trHeight w:val="70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E">
            <w:pPr>
              <w:spacing w:after="0" w:before="0" w:line="276" w:lineRule="auto"/>
              <w:jc w:val="center"/>
              <w:rPr>
                <w:sz w:val="16"/>
                <w:szCs w:val="16"/>
              </w:rPr>
            </w:pPr>
            <w:r w:rsidDel="00000000" w:rsidR="00000000" w:rsidRPr="00000000">
              <w:rPr>
                <w:sz w:val="16"/>
                <w:szCs w:val="16"/>
                <w:rtl w:val="0"/>
              </w:rPr>
              <w:t xml:space="preserve">10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7F">
            <w:pPr>
              <w:spacing w:after="0" w:before="0" w:line="276" w:lineRule="auto"/>
              <w:jc w:val="left"/>
              <w:rPr>
                <w:b w:val="1"/>
                <w:sz w:val="16"/>
                <w:szCs w:val="16"/>
              </w:rPr>
            </w:pPr>
            <w:r w:rsidDel="00000000" w:rsidR="00000000" w:rsidRPr="00000000">
              <w:rPr>
                <w:b w:val="1"/>
                <w:sz w:val="16"/>
                <w:szCs w:val="16"/>
                <w:rtl w:val="0"/>
              </w:rPr>
              <w:t xml:space="preserve">Proiect de modernizare a </w:t>
            </w:r>
            <w:r w:rsidDel="00000000" w:rsidR="00000000" w:rsidRPr="00000000">
              <w:rPr>
                <w:sz w:val="16"/>
                <w:szCs w:val="16"/>
                <w:rtl w:val="0"/>
              </w:rPr>
              <w:t xml:space="preserve">trecerilor la nivel cu calea ferată</w:t>
            </w:r>
            <w:r w:rsidDel="00000000" w:rsidR="00000000" w:rsidRPr="00000000">
              <w:rPr>
                <w:rtl w:val="0"/>
              </w:rPr>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0">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1">
            <w:pPr>
              <w:spacing w:after="0" w:before="0" w:line="276" w:lineRule="auto"/>
              <w:jc w:val="center"/>
              <w:rPr>
                <w:sz w:val="16"/>
                <w:szCs w:val="16"/>
              </w:rPr>
            </w:pPr>
            <w:r w:rsidDel="00000000" w:rsidR="00000000" w:rsidRPr="00000000">
              <w:rPr>
                <w:sz w:val="16"/>
                <w:szCs w:val="16"/>
                <w:rtl w:val="0"/>
              </w:rPr>
              <w:t xml:space="preserve">-</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2">
            <w:pPr>
              <w:spacing w:after="0" w:before="0" w:line="276" w:lineRule="auto"/>
              <w:jc w:val="right"/>
              <w:rPr>
                <w:sz w:val="16"/>
                <w:szCs w:val="16"/>
              </w:rPr>
            </w:pPr>
            <w:r w:rsidDel="00000000" w:rsidR="00000000" w:rsidRPr="00000000">
              <w:rPr>
                <w:sz w:val="16"/>
                <w:szCs w:val="16"/>
                <w:rtl w:val="0"/>
              </w:rPr>
              <w:t xml:space="preserve">162</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3">
            <w:pPr>
              <w:spacing w:after="0" w:before="0" w:line="276" w:lineRule="auto"/>
              <w:jc w:val="right"/>
              <w:rPr>
                <w:sz w:val="16"/>
                <w:szCs w:val="16"/>
              </w:rPr>
            </w:pPr>
            <w:r w:rsidDel="00000000" w:rsidR="00000000" w:rsidRPr="00000000">
              <w:rPr>
                <w:sz w:val="16"/>
                <w:szCs w:val="16"/>
                <w:rtl w:val="0"/>
              </w:rPr>
              <w:t xml:space="preserve">80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4">
            <w:pPr>
              <w:spacing w:after="0" w:before="0" w:line="276" w:lineRule="auto"/>
              <w:rPr>
                <w:sz w:val="16"/>
                <w:szCs w:val="16"/>
              </w:rPr>
            </w:pPr>
            <w:r w:rsidDel="00000000" w:rsidR="00000000" w:rsidRPr="00000000">
              <w:rPr>
                <w:sz w:val="16"/>
                <w:szCs w:val="16"/>
                <w:rtl w:val="0"/>
              </w:rPr>
              <w:t xml:space="preserve">Faza 1 - Modernizare treceri la nivel cu calea ferată prioritizate</w:t>
            </w:r>
          </w:p>
          <w:p w:rsidR="00000000" w:rsidDel="00000000" w:rsidP="00000000" w:rsidRDefault="00000000" w:rsidRPr="00000000" w14:paraId="00003B85">
            <w:pPr>
              <w:spacing w:after="0" w:before="0" w:line="276" w:lineRule="auto"/>
              <w:rPr>
                <w:sz w:val="16"/>
                <w:szCs w:val="16"/>
              </w:rPr>
            </w:pPr>
            <w:r w:rsidDel="00000000" w:rsidR="00000000" w:rsidRPr="00000000">
              <w:rPr>
                <w:sz w:val="16"/>
                <w:szCs w:val="16"/>
                <w:rtl w:val="0"/>
              </w:rPr>
              <w:t xml:space="preserve">Faza 2 - Finalizare modernizare post 2027</w:t>
            </w:r>
          </w:p>
        </w:tc>
      </w:tr>
      <w:tr>
        <w:trPr>
          <w:cantSplit w:val="0"/>
          <w:trHeight w:val="705"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6">
            <w:pPr>
              <w:spacing w:after="0" w:before="0" w:line="276" w:lineRule="auto"/>
              <w:jc w:val="center"/>
              <w:rPr>
                <w:sz w:val="16"/>
                <w:szCs w:val="16"/>
              </w:rPr>
            </w:pPr>
            <w:r w:rsidDel="00000000" w:rsidR="00000000" w:rsidRPr="00000000">
              <w:rPr>
                <w:sz w:val="16"/>
                <w:szCs w:val="16"/>
                <w:rtl w:val="0"/>
              </w:rPr>
              <w:t xml:space="preserve">11</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7">
            <w:pPr>
              <w:spacing w:after="0" w:before="0" w:line="276" w:lineRule="auto"/>
              <w:jc w:val="left"/>
              <w:rPr>
                <w:b w:val="1"/>
                <w:sz w:val="16"/>
                <w:szCs w:val="16"/>
              </w:rPr>
            </w:pPr>
            <w:r w:rsidDel="00000000" w:rsidR="00000000" w:rsidRPr="00000000">
              <w:rPr>
                <w:b w:val="1"/>
                <w:sz w:val="16"/>
                <w:szCs w:val="16"/>
                <w:rtl w:val="0"/>
              </w:rPr>
              <w:t xml:space="preserve">Proiect de creștere a vitezei peste 160 km/h pe sectoarele modernizate</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8">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9">
            <w:pPr>
              <w:spacing w:after="0" w:before="0" w:line="276" w:lineRule="auto"/>
              <w:jc w:val="center"/>
              <w:rPr>
                <w:sz w:val="16"/>
                <w:szCs w:val="16"/>
              </w:rPr>
            </w:pPr>
            <w:r w:rsidDel="00000000" w:rsidR="00000000" w:rsidRPr="00000000">
              <w:rPr>
                <w:sz w:val="16"/>
                <w:szCs w:val="16"/>
                <w:rtl w:val="0"/>
              </w:rPr>
              <w:t xml:space="preserve">-</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A">
            <w:pPr>
              <w:spacing w:after="0" w:before="0" w:line="276" w:lineRule="auto"/>
              <w:jc w:val="right"/>
              <w:rPr>
                <w:sz w:val="16"/>
                <w:szCs w:val="16"/>
              </w:rPr>
            </w:pPr>
            <w:r w:rsidDel="00000000" w:rsidR="00000000" w:rsidRPr="00000000">
              <w:rPr>
                <w:sz w:val="16"/>
                <w:szCs w:val="16"/>
                <w:rtl w:val="0"/>
              </w:rPr>
              <w:t xml:space="preserve">70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B">
            <w:pPr>
              <w:spacing w:after="0" w:before="0" w:line="276" w:lineRule="auto"/>
              <w:jc w:val="right"/>
              <w:rPr>
                <w:sz w:val="16"/>
                <w:szCs w:val="16"/>
              </w:rPr>
            </w:pPr>
            <w:r w:rsidDel="00000000" w:rsidR="00000000" w:rsidRPr="00000000">
              <w:rPr>
                <w:sz w:val="16"/>
                <w:szCs w:val="16"/>
                <w:rtl w:val="0"/>
              </w:rPr>
              <w:t xml:space="preserve">30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C">
            <w:pPr>
              <w:spacing w:after="0" w:before="0" w:line="276" w:lineRule="auto"/>
              <w:rPr>
                <w:sz w:val="16"/>
                <w:szCs w:val="16"/>
              </w:rPr>
            </w:pPr>
            <w:r w:rsidDel="00000000" w:rsidR="00000000" w:rsidRPr="00000000">
              <w:rPr>
                <w:sz w:val="16"/>
                <w:szCs w:val="16"/>
                <w:rtl w:val="0"/>
              </w:rPr>
              <w:t xml:space="preserve">Identificare și realizare lucrări de valorificare superioară a sectoarelor modernizate pretabile pentru creșterea vitezei peste 160 km/h</w:t>
            </w:r>
          </w:p>
        </w:tc>
      </w:tr>
      <w:tr>
        <w:trPr>
          <w:cantSplit w:val="0"/>
          <w:trHeight w:val="39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D">
            <w:pPr>
              <w:spacing w:after="0" w:before="0" w:line="276" w:lineRule="auto"/>
              <w:jc w:val="center"/>
              <w:rPr>
                <w:sz w:val="16"/>
                <w:szCs w:val="16"/>
              </w:rPr>
            </w:pPr>
            <w:r w:rsidDel="00000000" w:rsidR="00000000" w:rsidRPr="00000000">
              <w:rPr>
                <w:sz w:val="16"/>
                <w:szCs w:val="16"/>
                <w:rtl w:val="0"/>
              </w:rPr>
              <w:t xml:space="preserve">12</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E">
            <w:pPr>
              <w:spacing w:after="0" w:before="0" w:line="276" w:lineRule="auto"/>
              <w:jc w:val="left"/>
              <w:rPr>
                <w:b w:val="1"/>
                <w:sz w:val="16"/>
                <w:szCs w:val="16"/>
              </w:rPr>
            </w:pPr>
            <w:r w:rsidDel="00000000" w:rsidR="00000000" w:rsidRPr="00000000">
              <w:rPr>
                <w:b w:val="1"/>
                <w:sz w:val="16"/>
                <w:szCs w:val="16"/>
                <w:rtl w:val="0"/>
              </w:rPr>
              <w:t xml:space="preserve">Studiu pentru trenul de mare viteză (HSR)</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8F">
            <w:pPr>
              <w:spacing w:after="0" w:before="0" w:line="276" w:lineRule="auto"/>
              <w:jc w:val="center"/>
              <w:rPr>
                <w:b w:val="1"/>
                <w:i w:val="1"/>
                <w:sz w:val="16"/>
                <w:szCs w:val="16"/>
              </w:rPr>
            </w:pPr>
            <w:r w:rsidDel="00000000" w:rsidR="00000000" w:rsidRPr="00000000">
              <w:rPr>
                <w:b w:val="1"/>
                <w:i w:val="1"/>
                <w:sz w:val="16"/>
                <w:szCs w:val="16"/>
                <w:rtl w:val="0"/>
              </w:rPr>
              <w:t xml:space="preserve">S</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0">
            <w:pPr>
              <w:spacing w:after="0" w:before="0" w:line="276" w:lineRule="auto"/>
              <w:jc w:val="center"/>
              <w:rPr>
                <w:sz w:val="16"/>
                <w:szCs w:val="16"/>
              </w:rPr>
            </w:pPr>
            <w:r w:rsidDel="00000000" w:rsidR="00000000" w:rsidRPr="00000000">
              <w:rPr>
                <w:sz w:val="16"/>
                <w:szCs w:val="16"/>
                <w:rtl w:val="0"/>
              </w:rPr>
              <w:t xml:space="preserve">n/a</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1">
            <w:pPr>
              <w:spacing w:after="0" w:before="0" w:line="276" w:lineRule="auto"/>
              <w:jc w:val="right"/>
              <w:rPr>
                <w:sz w:val="16"/>
                <w:szCs w:val="16"/>
              </w:rPr>
            </w:pPr>
            <w:r w:rsidDel="00000000" w:rsidR="00000000" w:rsidRPr="00000000">
              <w:rPr>
                <w:sz w:val="16"/>
                <w:szCs w:val="16"/>
                <w:rtl w:val="0"/>
              </w:rPr>
              <w:t xml:space="preserve">120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2">
            <w:pPr>
              <w:spacing w:after="0" w:before="0" w:line="276" w:lineRule="auto"/>
              <w:jc w:val="right"/>
              <w:rPr>
                <w:sz w:val="16"/>
                <w:szCs w:val="16"/>
              </w:rPr>
            </w:pPr>
            <w:r w:rsidDel="00000000" w:rsidR="00000000" w:rsidRPr="00000000">
              <w:rPr>
                <w:sz w:val="16"/>
                <w:szCs w:val="16"/>
                <w:rtl w:val="0"/>
              </w:rPr>
              <w:t xml:space="preserve">120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3">
            <w:pPr>
              <w:spacing w:after="0" w:before="0" w:line="276" w:lineRule="auto"/>
              <w:rPr>
                <w:sz w:val="16"/>
                <w:szCs w:val="16"/>
              </w:rPr>
            </w:pPr>
            <w:r w:rsidDel="00000000" w:rsidR="00000000" w:rsidRPr="00000000">
              <w:rPr>
                <w:sz w:val="16"/>
                <w:szCs w:val="16"/>
                <w:rtl w:val="0"/>
              </w:rPr>
              <w:t xml:space="preserve">Realizare studiu</w:t>
            </w:r>
          </w:p>
        </w:tc>
      </w:tr>
      <w:tr>
        <w:trPr>
          <w:cantSplit w:val="0"/>
          <w:trHeight w:val="39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4">
            <w:pPr>
              <w:spacing w:after="0" w:before="0" w:line="276" w:lineRule="auto"/>
              <w:jc w:val="center"/>
              <w:rPr>
                <w:sz w:val="16"/>
                <w:szCs w:val="16"/>
              </w:rPr>
            </w:pPr>
            <w:r w:rsidDel="00000000" w:rsidR="00000000" w:rsidRPr="00000000">
              <w:rPr>
                <w:rtl w:val="0"/>
              </w:rPr>
            </w:r>
          </w:p>
        </w:tc>
        <w:tc>
          <w:tcPr>
            <w:gridSpan w:val="2"/>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5">
            <w:pPr>
              <w:spacing w:after="0" w:before="0" w:line="276" w:lineRule="auto"/>
              <w:jc w:val="center"/>
              <w:rPr>
                <w:b w:val="1"/>
                <w:sz w:val="16"/>
                <w:szCs w:val="16"/>
              </w:rPr>
            </w:pPr>
            <w:r w:rsidDel="00000000" w:rsidR="00000000" w:rsidRPr="00000000">
              <w:rPr>
                <w:b w:val="1"/>
                <w:sz w:val="16"/>
                <w:szCs w:val="16"/>
                <w:rtl w:val="0"/>
              </w:rPr>
              <w:t xml:space="preserve">Total</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7">
            <w:pPr>
              <w:spacing w:after="0" w:before="0" w:line="276" w:lineRule="auto"/>
              <w:jc w:val="center"/>
              <w:rPr>
                <w:sz w:val="16"/>
                <w:szCs w:val="16"/>
              </w:rPr>
            </w:pPr>
            <w:r w:rsidDel="00000000" w:rsidR="00000000" w:rsidRPr="00000000">
              <w:rPr>
                <w:sz w:val="16"/>
                <w:szCs w:val="16"/>
                <w:rtl w:val="0"/>
              </w:rPr>
              <w:t xml:space="preserve">1571</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8">
            <w:pPr>
              <w:spacing w:after="0" w:before="0" w:line="276" w:lineRule="auto"/>
              <w:jc w:val="right"/>
              <w:rPr>
                <w:sz w:val="16"/>
                <w:szCs w:val="16"/>
              </w:rPr>
            </w:pPr>
            <w:r w:rsidDel="00000000" w:rsidR="00000000" w:rsidRPr="00000000">
              <w:rPr>
                <w:sz w:val="16"/>
                <w:szCs w:val="16"/>
                <w:rtl w:val="0"/>
              </w:rPr>
              <w:t xml:space="preserve">7862</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9">
            <w:pPr>
              <w:spacing w:after="0" w:before="0" w:line="276" w:lineRule="auto"/>
              <w:jc w:val="right"/>
              <w:rPr>
                <w:sz w:val="16"/>
                <w:szCs w:val="16"/>
              </w:rPr>
            </w:pPr>
            <w:r w:rsidDel="00000000" w:rsidR="00000000" w:rsidRPr="00000000">
              <w:rPr>
                <w:sz w:val="16"/>
                <w:szCs w:val="16"/>
                <w:rtl w:val="0"/>
              </w:rPr>
              <w:t xml:space="preserve">6180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A">
            <w:pPr>
              <w:spacing w:after="0" w:before="0" w:line="276" w:lineRule="auto"/>
              <w:rPr>
                <w:sz w:val="16"/>
                <w:szCs w:val="16"/>
              </w:rPr>
            </w:pPr>
            <w:r w:rsidDel="00000000" w:rsidR="00000000" w:rsidRPr="00000000">
              <w:rPr>
                <w:rtl w:val="0"/>
              </w:rPr>
            </w:r>
          </w:p>
        </w:tc>
      </w:tr>
      <w:tr>
        <w:trPr>
          <w:cantSplit w:val="0"/>
          <w:trHeight w:val="360" w:hRule="atLeast"/>
          <w:tblHeader w:val="0"/>
        </w:trPr>
        <w:tc>
          <w:tcPr>
            <w:gridSpan w:val="7"/>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9B">
            <w:pPr>
              <w:spacing w:after="0" w:before="0" w:line="276" w:lineRule="auto"/>
              <w:jc w:val="center"/>
              <w:rPr>
                <w:b w:val="1"/>
                <w:sz w:val="16"/>
                <w:szCs w:val="16"/>
              </w:rPr>
            </w:pPr>
            <w:r w:rsidDel="00000000" w:rsidR="00000000" w:rsidRPr="00000000">
              <w:rPr>
                <w:b w:val="1"/>
                <w:sz w:val="16"/>
                <w:szCs w:val="16"/>
                <w:rtl w:val="0"/>
              </w:rPr>
              <w:t xml:space="preserve">Proiecte de rezervă</w:t>
            </w:r>
          </w:p>
        </w:tc>
      </w:tr>
      <w:tr>
        <w:trPr>
          <w:cantSplit w:val="0"/>
          <w:trHeight w:val="30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A2">
            <w:pPr>
              <w:spacing w:after="0" w:before="0" w:line="276" w:lineRule="auto"/>
              <w:jc w:val="center"/>
              <w:rPr>
                <w:sz w:val="16"/>
                <w:szCs w:val="16"/>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3BA3">
            <w:pPr>
              <w:spacing w:after="0" w:before="0" w:line="276" w:lineRule="auto"/>
              <w:jc w:val="left"/>
              <w:rPr>
                <w:b w:val="1"/>
                <w:sz w:val="16"/>
                <w:szCs w:val="16"/>
              </w:rPr>
            </w:pPr>
            <w:r w:rsidDel="00000000" w:rsidR="00000000" w:rsidRPr="00000000">
              <w:rPr>
                <w:b w:val="1"/>
                <w:sz w:val="16"/>
                <w:szCs w:val="16"/>
                <w:rtl w:val="0"/>
              </w:rPr>
              <w:t xml:space="preserve">Suceava - Ilva Mică</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A4">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Mar>
              <w:top w:w="100.0" w:type="dxa"/>
              <w:left w:w="100.0" w:type="dxa"/>
              <w:bottom w:w="100.0" w:type="dxa"/>
              <w:right w:w="100.0" w:type="dxa"/>
            </w:tcMar>
            <w:vAlign w:val="top"/>
          </w:tcPr>
          <w:p w:rsidR="00000000" w:rsidDel="00000000" w:rsidP="00000000" w:rsidRDefault="00000000" w:rsidRPr="00000000" w14:paraId="00003BA5">
            <w:pPr>
              <w:spacing w:after="0" w:before="0" w:line="276" w:lineRule="auto"/>
              <w:jc w:val="center"/>
              <w:rPr>
                <w:sz w:val="16"/>
                <w:szCs w:val="16"/>
              </w:rPr>
            </w:pPr>
            <w:r w:rsidDel="00000000" w:rsidR="00000000" w:rsidRPr="00000000">
              <w:rPr>
                <w:sz w:val="16"/>
                <w:szCs w:val="16"/>
                <w:rtl w:val="0"/>
              </w:rPr>
              <w:t xml:space="preserve">191</w:t>
            </w:r>
          </w:p>
        </w:tc>
        <w:tc>
          <w:tcPr>
            <w:tcMar>
              <w:top w:w="100.0" w:type="dxa"/>
              <w:left w:w="100.0" w:type="dxa"/>
              <w:bottom w:w="100.0" w:type="dxa"/>
              <w:right w:w="100.0" w:type="dxa"/>
            </w:tcMar>
            <w:vAlign w:val="top"/>
          </w:tcPr>
          <w:p w:rsidR="00000000" w:rsidDel="00000000" w:rsidP="00000000" w:rsidRDefault="00000000" w:rsidRPr="00000000" w14:paraId="00003BA6">
            <w:pPr>
              <w:spacing w:after="0" w:before="0" w:line="276" w:lineRule="auto"/>
              <w:jc w:val="right"/>
              <w:rPr>
                <w:sz w:val="16"/>
                <w:szCs w:val="16"/>
              </w:rPr>
            </w:pPr>
            <w:r w:rsidDel="00000000" w:rsidR="00000000" w:rsidRPr="00000000">
              <w:rPr>
                <w:sz w:val="16"/>
                <w:szCs w:val="16"/>
                <w:rtl w:val="0"/>
              </w:rPr>
              <w:t xml:space="preserve">1807.5</w:t>
            </w:r>
          </w:p>
        </w:tc>
        <w:tc>
          <w:tcPr>
            <w:tcMar>
              <w:top w:w="100.0" w:type="dxa"/>
              <w:left w:w="100.0" w:type="dxa"/>
              <w:bottom w:w="100.0" w:type="dxa"/>
              <w:right w:w="100.0" w:type="dxa"/>
            </w:tcMar>
            <w:vAlign w:val="top"/>
          </w:tcPr>
          <w:p w:rsidR="00000000" w:rsidDel="00000000" w:rsidP="00000000" w:rsidRDefault="00000000" w:rsidRPr="00000000" w14:paraId="00003BA7">
            <w:pPr>
              <w:spacing w:after="0" w:before="0" w:line="276" w:lineRule="auto"/>
              <w:jc w:val="right"/>
              <w:rPr>
                <w:sz w:val="16"/>
                <w:szCs w:val="16"/>
              </w:rPr>
            </w:pPr>
            <w:r w:rsidDel="00000000" w:rsidR="00000000" w:rsidRPr="00000000">
              <w:rPr>
                <w:sz w:val="16"/>
                <w:szCs w:val="16"/>
                <w:rtl w:val="0"/>
              </w:rPr>
              <w:t xml:space="preserve">1807.5</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A8">
            <w:pPr>
              <w:spacing w:after="0" w:before="0" w:line="276" w:lineRule="auto"/>
              <w:rPr>
                <w:sz w:val="16"/>
                <w:szCs w:val="16"/>
              </w:rPr>
            </w:pPr>
            <w:r w:rsidDel="00000000" w:rsidR="00000000" w:rsidRPr="00000000">
              <w:rPr>
                <w:rtl w:val="0"/>
              </w:rPr>
            </w:r>
          </w:p>
        </w:tc>
      </w:tr>
      <w:tr>
        <w:trPr>
          <w:cantSplit w:val="0"/>
          <w:trHeight w:val="89.60937499999993"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A9">
            <w:pPr>
              <w:spacing w:after="0" w:before="0" w:line="276" w:lineRule="auto"/>
              <w:jc w:val="center"/>
              <w:rPr>
                <w:sz w:val="16"/>
                <w:szCs w:val="16"/>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3BAA">
            <w:pPr>
              <w:spacing w:after="0" w:before="0" w:line="276" w:lineRule="auto"/>
              <w:jc w:val="left"/>
              <w:rPr>
                <w:b w:val="1"/>
                <w:sz w:val="16"/>
                <w:szCs w:val="16"/>
              </w:rPr>
            </w:pPr>
            <w:r w:rsidDel="00000000" w:rsidR="00000000" w:rsidRPr="00000000">
              <w:rPr>
                <w:b w:val="1"/>
                <w:sz w:val="16"/>
                <w:szCs w:val="16"/>
                <w:rtl w:val="0"/>
              </w:rPr>
              <w:t xml:space="preserve">Ilva Mică - Apahida</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AB">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Mar>
              <w:top w:w="100.0" w:type="dxa"/>
              <w:left w:w="100.0" w:type="dxa"/>
              <w:bottom w:w="100.0" w:type="dxa"/>
              <w:right w:w="100.0" w:type="dxa"/>
            </w:tcMar>
            <w:vAlign w:val="top"/>
          </w:tcPr>
          <w:p w:rsidR="00000000" w:rsidDel="00000000" w:rsidP="00000000" w:rsidRDefault="00000000" w:rsidRPr="00000000" w14:paraId="00003BAC">
            <w:pPr>
              <w:spacing w:after="0" w:before="0" w:line="276" w:lineRule="auto"/>
              <w:jc w:val="center"/>
              <w:rPr>
                <w:sz w:val="16"/>
                <w:szCs w:val="16"/>
              </w:rPr>
            </w:pPr>
            <w:r w:rsidDel="00000000" w:rsidR="00000000" w:rsidRPr="00000000">
              <w:rPr>
                <w:sz w:val="16"/>
                <w:szCs w:val="16"/>
                <w:rtl w:val="0"/>
              </w:rPr>
              <w:t xml:space="preserve">119</w:t>
            </w:r>
          </w:p>
        </w:tc>
        <w:tc>
          <w:tcPr>
            <w:tcMar>
              <w:top w:w="100.0" w:type="dxa"/>
              <w:left w:w="100.0" w:type="dxa"/>
              <w:bottom w:w="100.0" w:type="dxa"/>
              <w:right w:w="100.0" w:type="dxa"/>
            </w:tcMar>
            <w:vAlign w:val="top"/>
          </w:tcPr>
          <w:p w:rsidR="00000000" w:rsidDel="00000000" w:rsidP="00000000" w:rsidRDefault="00000000" w:rsidRPr="00000000" w14:paraId="00003BAD">
            <w:pPr>
              <w:spacing w:after="0" w:before="0" w:line="276" w:lineRule="auto"/>
              <w:jc w:val="right"/>
              <w:rPr>
                <w:sz w:val="16"/>
                <w:szCs w:val="16"/>
              </w:rPr>
            </w:pPr>
            <w:r w:rsidDel="00000000" w:rsidR="00000000" w:rsidRPr="00000000">
              <w:rPr>
                <w:sz w:val="16"/>
                <w:szCs w:val="16"/>
                <w:rtl w:val="0"/>
              </w:rPr>
              <w:t xml:space="preserve">71</w:t>
            </w:r>
            <w:r w:rsidDel="00000000" w:rsidR="00000000" w:rsidRPr="00000000">
              <w:rPr>
                <w:sz w:val="16"/>
                <w:szCs w:val="16"/>
                <w:rtl w:val="0"/>
              </w:rPr>
              <w:t xml:space="preserve">4</w:t>
            </w:r>
          </w:p>
        </w:tc>
        <w:tc>
          <w:tcPr>
            <w:tcMar>
              <w:top w:w="100.0" w:type="dxa"/>
              <w:left w:w="100.0" w:type="dxa"/>
              <w:bottom w:w="100.0" w:type="dxa"/>
              <w:right w:w="100.0" w:type="dxa"/>
            </w:tcMar>
            <w:vAlign w:val="top"/>
          </w:tcPr>
          <w:p w:rsidR="00000000" w:rsidDel="00000000" w:rsidP="00000000" w:rsidRDefault="00000000" w:rsidRPr="00000000" w14:paraId="00003BAE">
            <w:pPr>
              <w:spacing w:after="0" w:before="0" w:line="276" w:lineRule="auto"/>
              <w:jc w:val="right"/>
              <w:rPr>
                <w:sz w:val="16"/>
                <w:szCs w:val="16"/>
              </w:rPr>
            </w:pPr>
            <w:r w:rsidDel="00000000" w:rsidR="00000000" w:rsidRPr="00000000">
              <w:rPr>
                <w:sz w:val="16"/>
                <w:szCs w:val="16"/>
                <w:rtl w:val="0"/>
              </w:rPr>
              <w:t xml:space="preserve">714</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AF">
            <w:pPr>
              <w:spacing w:after="0" w:before="0" w:line="276" w:lineRule="auto"/>
              <w:rPr>
                <w:sz w:val="16"/>
                <w:szCs w:val="16"/>
              </w:rPr>
            </w:pPr>
            <w:r w:rsidDel="00000000" w:rsidR="00000000" w:rsidRPr="00000000">
              <w:rPr>
                <w:rtl w:val="0"/>
              </w:rPr>
            </w:r>
          </w:p>
        </w:tc>
      </w:tr>
      <w:tr>
        <w:trPr>
          <w:cantSplit w:val="0"/>
          <w:trHeight w:val="329.2187499999999"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B0">
            <w:pPr>
              <w:spacing w:after="0" w:before="0" w:line="276" w:lineRule="auto"/>
              <w:jc w:val="center"/>
              <w:rPr>
                <w:sz w:val="16"/>
                <w:szCs w:val="16"/>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3BB1">
            <w:pPr>
              <w:spacing w:after="0" w:before="0" w:line="276" w:lineRule="auto"/>
              <w:jc w:val="left"/>
              <w:rPr>
                <w:b w:val="1"/>
                <w:sz w:val="16"/>
                <w:szCs w:val="16"/>
              </w:rPr>
            </w:pPr>
            <w:r w:rsidDel="00000000" w:rsidR="00000000" w:rsidRPr="00000000">
              <w:rPr>
                <w:b w:val="1"/>
                <w:sz w:val="16"/>
                <w:szCs w:val="16"/>
                <w:rtl w:val="0"/>
              </w:rPr>
              <w:t xml:space="preserve">Timișoara - Stamora Moravița frontieră</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B2">
            <w:pPr>
              <w:spacing w:after="0" w:before="0" w:line="276" w:lineRule="auto"/>
              <w:jc w:val="center"/>
              <w:rPr>
                <w:b w:val="1"/>
                <w:i w:val="1"/>
                <w:sz w:val="16"/>
                <w:szCs w:val="16"/>
              </w:rPr>
            </w:pPr>
            <w:r w:rsidDel="00000000" w:rsidR="00000000" w:rsidRPr="00000000">
              <w:rPr>
                <w:b w:val="1"/>
                <w:i w:val="1"/>
                <w:sz w:val="16"/>
                <w:szCs w:val="16"/>
                <w:rtl w:val="0"/>
              </w:rPr>
              <w:t xml:space="preserve">M</w:t>
            </w:r>
          </w:p>
        </w:tc>
        <w:tc>
          <w:tcPr>
            <w:tcMar>
              <w:top w:w="100.0" w:type="dxa"/>
              <w:left w:w="100.0" w:type="dxa"/>
              <w:bottom w:w="100.0" w:type="dxa"/>
              <w:right w:w="100.0" w:type="dxa"/>
            </w:tcMar>
            <w:vAlign w:val="top"/>
          </w:tcPr>
          <w:p w:rsidR="00000000" w:rsidDel="00000000" w:rsidP="00000000" w:rsidRDefault="00000000" w:rsidRPr="00000000" w14:paraId="00003BB3">
            <w:pPr>
              <w:spacing w:after="0" w:before="0" w:line="276" w:lineRule="auto"/>
              <w:jc w:val="center"/>
              <w:rPr>
                <w:sz w:val="16"/>
                <w:szCs w:val="16"/>
              </w:rPr>
            </w:pPr>
            <w:r w:rsidDel="00000000" w:rsidR="00000000" w:rsidRPr="00000000">
              <w:rPr>
                <w:sz w:val="16"/>
                <w:szCs w:val="16"/>
                <w:rtl w:val="0"/>
              </w:rPr>
              <w:t xml:space="preserve">56</w:t>
            </w:r>
          </w:p>
        </w:tc>
        <w:tc>
          <w:tcPr>
            <w:tcMar>
              <w:top w:w="100.0" w:type="dxa"/>
              <w:left w:w="100.0" w:type="dxa"/>
              <w:bottom w:w="100.0" w:type="dxa"/>
              <w:right w:w="100.0" w:type="dxa"/>
            </w:tcMar>
            <w:vAlign w:val="top"/>
          </w:tcPr>
          <w:p w:rsidR="00000000" w:rsidDel="00000000" w:rsidP="00000000" w:rsidRDefault="00000000" w:rsidRPr="00000000" w14:paraId="00003BB4">
            <w:pPr>
              <w:spacing w:after="0" w:before="0" w:line="276" w:lineRule="auto"/>
              <w:jc w:val="right"/>
              <w:rPr>
                <w:sz w:val="16"/>
                <w:szCs w:val="16"/>
              </w:rPr>
            </w:pPr>
            <w:r w:rsidDel="00000000" w:rsidR="00000000" w:rsidRPr="00000000">
              <w:rPr>
                <w:sz w:val="16"/>
                <w:szCs w:val="16"/>
                <w:rtl w:val="0"/>
              </w:rPr>
              <w:t xml:space="preserve">120.0</w:t>
            </w:r>
          </w:p>
        </w:tc>
        <w:tc>
          <w:tcPr>
            <w:tcMar>
              <w:top w:w="100.0" w:type="dxa"/>
              <w:left w:w="100.0" w:type="dxa"/>
              <w:bottom w:w="100.0" w:type="dxa"/>
              <w:right w:w="100.0" w:type="dxa"/>
            </w:tcMar>
            <w:vAlign w:val="top"/>
          </w:tcPr>
          <w:p w:rsidR="00000000" w:rsidDel="00000000" w:rsidP="00000000" w:rsidRDefault="00000000" w:rsidRPr="00000000" w14:paraId="00003BB5">
            <w:pPr>
              <w:spacing w:after="0" w:before="0" w:line="276" w:lineRule="auto"/>
              <w:jc w:val="right"/>
              <w:rPr>
                <w:sz w:val="16"/>
                <w:szCs w:val="16"/>
              </w:rPr>
            </w:pPr>
            <w:r w:rsidDel="00000000" w:rsidR="00000000" w:rsidRPr="00000000">
              <w:rPr>
                <w:sz w:val="16"/>
                <w:szCs w:val="16"/>
                <w:rtl w:val="0"/>
              </w:rPr>
              <w:t xml:space="preserve">120.0</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B6">
            <w:pPr>
              <w:spacing w:after="0" w:before="0" w:line="276" w:lineRule="auto"/>
              <w:rPr>
                <w:sz w:val="16"/>
                <w:szCs w:val="16"/>
              </w:rPr>
            </w:pPr>
            <w:r w:rsidDel="00000000" w:rsidR="00000000" w:rsidRPr="00000000">
              <w:rPr>
                <w:rtl w:val="0"/>
              </w:rPr>
            </w:r>
          </w:p>
        </w:tc>
      </w:tr>
      <w:tr>
        <w:trPr>
          <w:cantSplit w:val="0"/>
          <w:trHeight w:val="360" w:hRule="atLeast"/>
          <w:tblHeader w:val="0"/>
        </w:trPr>
        <w:tc>
          <w:tcPr>
            <w:tcBorders>
              <w:left w:color="000000" w:space="0" w:sz="4" w:val="single"/>
              <w:bottom w:color="000000" w:space="0" w:sz="4" w:val="single"/>
              <w:right w:color="000000" w:space="0" w:sz="4" w:val="single"/>
            </w:tcBorders>
            <w:tcMar>
              <w:top w:w="56.69291338582678" w:type="dxa"/>
              <w:left w:w="56.69291338582678" w:type="dxa"/>
              <w:bottom w:w="56.69291338582678" w:type="dxa"/>
              <w:right w:w="56.69291338582678" w:type="dxa"/>
            </w:tcMar>
            <w:vAlign w:val="top"/>
          </w:tcPr>
          <w:p w:rsidR="00000000" w:rsidDel="00000000" w:rsidP="00000000" w:rsidRDefault="00000000" w:rsidRPr="00000000" w14:paraId="00003BB7">
            <w:pPr>
              <w:spacing w:after="0" w:before="0" w:line="276" w:lineRule="auto"/>
              <w:jc w:val="center"/>
              <w:rPr>
                <w:sz w:val="16"/>
                <w:szCs w:val="16"/>
              </w:rPr>
            </w:pPr>
            <w:r w:rsidDel="00000000" w:rsidR="00000000" w:rsidRPr="00000000">
              <w:rPr>
                <w:rtl w:val="0"/>
              </w:rPr>
            </w:r>
          </w:p>
        </w:tc>
        <w:tc>
          <w:tcPr>
            <w:gridSpan w:val="2"/>
            <w:tcMar>
              <w:top w:w="100.0" w:type="dxa"/>
              <w:left w:w="100.0" w:type="dxa"/>
              <w:bottom w:w="100.0" w:type="dxa"/>
              <w:right w:w="100.0" w:type="dxa"/>
            </w:tcMar>
            <w:vAlign w:val="top"/>
          </w:tcPr>
          <w:p w:rsidR="00000000" w:rsidDel="00000000" w:rsidP="00000000" w:rsidRDefault="00000000" w:rsidRPr="00000000" w14:paraId="00003BB8">
            <w:pPr>
              <w:spacing w:after="0" w:before="0" w:line="276" w:lineRule="auto"/>
              <w:jc w:val="center"/>
              <w:rPr>
                <w:b w:val="1"/>
                <w:sz w:val="16"/>
                <w:szCs w:val="16"/>
              </w:rPr>
            </w:pPr>
            <w:r w:rsidDel="00000000" w:rsidR="00000000" w:rsidRPr="00000000">
              <w:rPr>
                <w:b w:val="1"/>
                <w:sz w:val="16"/>
                <w:szCs w:val="16"/>
                <w:rtl w:val="0"/>
              </w:rPr>
              <w:t xml:space="preserve">Total</w:t>
            </w:r>
          </w:p>
        </w:tc>
        <w:tc>
          <w:tcPr>
            <w:tcMar>
              <w:top w:w="100.0" w:type="dxa"/>
              <w:left w:w="100.0" w:type="dxa"/>
              <w:bottom w:w="100.0" w:type="dxa"/>
              <w:right w:w="100.0" w:type="dxa"/>
            </w:tcMar>
            <w:vAlign w:val="top"/>
          </w:tcPr>
          <w:p w:rsidR="00000000" w:rsidDel="00000000" w:rsidP="00000000" w:rsidRDefault="00000000" w:rsidRPr="00000000" w14:paraId="00003BBA">
            <w:pPr>
              <w:spacing w:after="0" w:before="0" w:line="276" w:lineRule="auto"/>
              <w:jc w:val="center"/>
              <w:rPr>
                <w:sz w:val="16"/>
                <w:szCs w:val="16"/>
              </w:rPr>
            </w:pPr>
            <w:r w:rsidDel="00000000" w:rsidR="00000000" w:rsidRPr="00000000">
              <w:rPr>
                <w:sz w:val="16"/>
                <w:szCs w:val="16"/>
                <w:rtl w:val="0"/>
              </w:rPr>
              <w:t xml:space="preserve">366</w:t>
            </w:r>
          </w:p>
        </w:tc>
        <w:tc>
          <w:tcPr>
            <w:tcMar>
              <w:top w:w="100.0" w:type="dxa"/>
              <w:left w:w="100.0" w:type="dxa"/>
              <w:bottom w:w="100.0" w:type="dxa"/>
              <w:right w:w="100.0" w:type="dxa"/>
            </w:tcMar>
            <w:vAlign w:val="top"/>
          </w:tcPr>
          <w:p w:rsidR="00000000" w:rsidDel="00000000" w:rsidP="00000000" w:rsidRDefault="00000000" w:rsidRPr="00000000" w14:paraId="00003BBB">
            <w:pPr>
              <w:spacing w:after="0" w:before="0" w:line="276" w:lineRule="auto"/>
              <w:jc w:val="right"/>
              <w:rPr>
                <w:sz w:val="16"/>
                <w:szCs w:val="16"/>
              </w:rPr>
            </w:pPr>
            <w:r w:rsidDel="00000000" w:rsidR="00000000" w:rsidRPr="00000000">
              <w:rPr>
                <w:sz w:val="16"/>
                <w:szCs w:val="16"/>
                <w:rtl w:val="0"/>
              </w:rPr>
              <w:t xml:space="preserve">2641,5</w:t>
            </w:r>
          </w:p>
        </w:tc>
        <w:tc>
          <w:tcPr>
            <w:tcMar>
              <w:top w:w="100.0" w:type="dxa"/>
              <w:left w:w="100.0" w:type="dxa"/>
              <w:bottom w:w="100.0" w:type="dxa"/>
              <w:right w:w="100.0" w:type="dxa"/>
            </w:tcMar>
            <w:vAlign w:val="top"/>
          </w:tcPr>
          <w:p w:rsidR="00000000" w:rsidDel="00000000" w:rsidP="00000000" w:rsidRDefault="00000000" w:rsidRPr="00000000" w14:paraId="00003BBC">
            <w:pPr>
              <w:spacing w:after="0" w:before="0" w:line="276" w:lineRule="auto"/>
              <w:jc w:val="right"/>
              <w:rPr>
                <w:sz w:val="16"/>
                <w:szCs w:val="16"/>
              </w:rPr>
            </w:pPr>
            <w:r w:rsidDel="00000000" w:rsidR="00000000" w:rsidRPr="00000000">
              <w:rPr>
                <w:sz w:val="16"/>
                <w:szCs w:val="16"/>
                <w:rtl w:val="0"/>
              </w:rPr>
              <w:t xml:space="preserve">2641,5</w:t>
            </w:r>
          </w:p>
        </w:tc>
        <w:tc>
          <w:tcPr>
            <w:tcBorders>
              <w:bottom w:color="000000" w:space="0" w:sz="4" w:val="single"/>
              <w:right w:color="000000" w:space="0" w:sz="4" w:val="single"/>
            </w:tcBorders>
            <w:shd w:fill="ffffff"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BD">
            <w:pPr>
              <w:spacing w:after="0" w:before="0" w:line="276" w:lineRule="auto"/>
              <w:rPr>
                <w:sz w:val="16"/>
                <w:szCs w:val="16"/>
              </w:rPr>
            </w:pPr>
            <w:r w:rsidDel="00000000" w:rsidR="00000000" w:rsidRPr="00000000">
              <w:rPr>
                <w:rtl w:val="0"/>
              </w:rPr>
            </w:r>
          </w:p>
        </w:tc>
      </w:tr>
      <w:tr>
        <w:trPr>
          <w:cantSplit w:val="0"/>
          <w:trHeight w:val="283.46456692913387" w:hRule="atLeast"/>
          <w:tblHeader w:val="0"/>
        </w:trPr>
        <w:tc>
          <w:tcPr>
            <w:tcBorders>
              <w:left w:color="000000" w:space="0" w:sz="4" w:val="single"/>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BE">
            <w:pPr>
              <w:spacing w:after="0" w:before="0" w:line="240" w:lineRule="auto"/>
              <w:rPr>
                <w:b w:val="1"/>
                <w:sz w:val="16"/>
                <w:szCs w:val="16"/>
              </w:rPr>
            </w:pPr>
            <w:r w:rsidDel="00000000" w:rsidR="00000000" w:rsidRPr="00000000">
              <w:rPr>
                <w:rtl w:val="0"/>
              </w:rPr>
            </w:r>
          </w:p>
        </w:tc>
        <w:tc>
          <w:tcPr>
            <w:tcBorders>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BF">
            <w:pPr>
              <w:spacing w:after="0" w:before="0" w:line="240" w:lineRule="auto"/>
              <w:rPr>
                <w:b w:val="1"/>
                <w:sz w:val="16"/>
                <w:szCs w:val="16"/>
              </w:rPr>
            </w:pPr>
            <w:r w:rsidDel="00000000" w:rsidR="00000000" w:rsidRPr="00000000">
              <w:rPr>
                <w:b w:val="1"/>
                <w:sz w:val="16"/>
                <w:szCs w:val="16"/>
                <w:rtl w:val="0"/>
              </w:rPr>
              <w:t xml:space="preserve">Total general</w:t>
            </w:r>
          </w:p>
        </w:tc>
        <w:tc>
          <w:tcPr>
            <w:tcBorders>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C0">
            <w:pPr>
              <w:spacing w:after="0" w:before="0" w:line="240" w:lineRule="auto"/>
              <w:rPr>
                <w:b w:val="1"/>
                <w:sz w:val="16"/>
                <w:szCs w:val="16"/>
              </w:rPr>
            </w:pPr>
            <w:r w:rsidDel="00000000" w:rsidR="00000000" w:rsidRPr="00000000">
              <w:rPr>
                <w:rtl w:val="0"/>
              </w:rPr>
            </w:r>
          </w:p>
        </w:tc>
        <w:tc>
          <w:tcPr>
            <w:tcBorders>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C1">
            <w:pPr>
              <w:spacing w:after="0" w:before="0" w:line="240" w:lineRule="auto"/>
              <w:jc w:val="center"/>
              <w:rPr>
                <w:b w:val="1"/>
                <w:i w:val="1"/>
                <w:sz w:val="16"/>
                <w:szCs w:val="16"/>
              </w:rPr>
            </w:pPr>
            <w:r w:rsidDel="00000000" w:rsidR="00000000" w:rsidRPr="00000000">
              <w:rPr>
                <w:b w:val="1"/>
                <w:i w:val="1"/>
                <w:sz w:val="16"/>
                <w:szCs w:val="16"/>
                <w:rtl w:val="0"/>
              </w:rPr>
              <w:t xml:space="preserve">1937</w:t>
            </w:r>
            <w:r w:rsidDel="00000000" w:rsidR="00000000" w:rsidRPr="00000000">
              <w:rPr>
                <w:rtl w:val="0"/>
              </w:rPr>
            </w:r>
          </w:p>
        </w:tc>
        <w:tc>
          <w:tcPr>
            <w:tcBorders>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C2">
            <w:pPr>
              <w:spacing w:after="0" w:before="0" w:line="240" w:lineRule="auto"/>
              <w:jc w:val="right"/>
              <w:rPr>
                <w:b w:val="1"/>
                <w:i w:val="1"/>
                <w:sz w:val="16"/>
                <w:szCs w:val="16"/>
              </w:rPr>
            </w:pPr>
            <w:r w:rsidDel="00000000" w:rsidR="00000000" w:rsidRPr="00000000">
              <w:rPr>
                <w:b w:val="1"/>
                <w:i w:val="1"/>
                <w:sz w:val="16"/>
                <w:szCs w:val="16"/>
                <w:rtl w:val="0"/>
              </w:rPr>
              <w:t xml:space="preserve">10463,5</w:t>
            </w:r>
            <w:r w:rsidDel="00000000" w:rsidR="00000000" w:rsidRPr="00000000">
              <w:rPr>
                <w:b w:val="1"/>
                <w:i w:val="1"/>
                <w:sz w:val="16"/>
                <w:szCs w:val="16"/>
                <w:rtl w:val="0"/>
              </w:rPr>
              <w:t xml:space="preserve">6</w:t>
            </w:r>
          </w:p>
        </w:tc>
        <w:tc>
          <w:tcPr>
            <w:tcBorders>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C3">
            <w:pPr>
              <w:spacing w:after="0" w:before="0" w:line="240" w:lineRule="auto"/>
              <w:jc w:val="right"/>
              <w:rPr>
                <w:b w:val="1"/>
                <w:sz w:val="16"/>
                <w:szCs w:val="16"/>
              </w:rPr>
            </w:pPr>
            <w:r w:rsidDel="00000000" w:rsidR="00000000" w:rsidRPr="00000000">
              <w:rPr>
                <w:rtl w:val="0"/>
              </w:rPr>
            </w:r>
          </w:p>
        </w:tc>
        <w:tc>
          <w:tcPr>
            <w:tcBorders>
              <w:bottom w:color="000000" w:space="0" w:sz="4" w:val="single"/>
              <w:right w:color="000000" w:space="0" w:sz="4" w:val="single"/>
            </w:tcBorders>
            <w:shd w:fill="f3f3f3" w:val="clear"/>
            <w:tcMar>
              <w:top w:w="56.69291338582678" w:type="dxa"/>
              <w:left w:w="56.69291338582678" w:type="dxa"/>
              <w:bottom w:w="56.69291338582678" w:type="dxa"/>
              <w:right w:w="56.69291338582678" w:type="dxa"/>
            </w:tcMar>
            <w:vAlign w:val="top"/>
          </w:tcPr>
          <w:p w:rsidR="00000000" w:rsidDel="00000000" w:rsidP="00000000" w:rsidRDefault="00000000" w:rsidRPr="00000000" w14:paraId="00003BC4">
            <w:pPr>
              <w:spacing w:after="0" w:before="0" w:line="240" w:lineRule="auto"/>
              <w:rPr>
                <w:b w:val="1"/>
                <w:sz w:val="16"/>
                <w:szCs w:val="16"/>
              </w:rPr>
            </w:pPr>
            <w:r w:rsidDel="00000000" w:rsidR="00000000" w:rsidRPr="00000000">
              <w:rPr>
                <w:rtl w:val="0"/>
              </w:rPr>
            </w:r>
          </w:p>
        </w:tc>
      </w:tr>
    </w:tbl>
    <w:p w:rsidR="00000000" w:rsidDel="00000000" w:rsidP="00000000" w:rsidRDefault="00000000" w:rsidRPr="00000000" w14:paraId="00003BC5">
      <w:pPr>
        <w:rPr/>
      </w:pPr>
      <w:r w:rsidDel="00000000" w:rsidR="00000000" w:rsidRPr="00000000">
        <w:rPr>
          <w:rtl w:val="0"/>
        </w:rPr>
      </w:r>
    </w:p>
    <w:p w:rsidR="00000000" w:rsidDel="00000000" w:rsidP="00000000" w:rsidRDefault="00000000" w:rsidRPr="00000000" w14:paraId="00003BC6">
      <w:pPr>
        <w:spacing w:after="240" w:before="0" w:line="240" w:lineRule="auto"/>
        <w:rPr/>
      </w:pPr>
      <w:r w:rsidDel="00000000" w:rsidR="00000000" w:rsidRPr="00000000">
        <w:rPr>
          <w:rtl w:val="0"/>
        </w:rPr>
        <w:t xml:space="preserve">De asemenea, o altă categorie de intervenții aferente siguranței privesc modernizarea trecerilor la nivel cu calea ferată. </w:t>
      </w:r>
      <w:r w:rsidDel="00000000" w:rsidR="00000000" w:rsidRPr="00000000">
        <w:rPr>
          <w:rtl w:val="0"/>
        </w:rPr>
        <w:t xml:space="preserve">Infrastructura</w:t>
      </w:r>
      <w:r w:rsidDel="00000000" w:rsidR="00000000" w:rsidRPr="00000000">
        <w:rPr>
          <w:rtl w:val="0"/>
        </w:rPr>
        <w:t xml:space="preserve"> feroviară din România are un număr de aproape 5000 de treceri la nivel, echipate în patru configurații sunt detaliate în tabelul 3.18.</w:t>
      </w:r>
    </w:p>
    <w:p w:rsidR="00000000" w:rsidDel="00000000" w:rsidP="00000000" w:rsidRDefault="00000000" w:rsidRPr="00000000" w14:paraId="00003BC7">
      <w:pPr>
        <w:spacing w:after="0" w:before="0" w:line="240" w:lineRule="auto"/>
        <w:jc w:val="center"/>
        <w:rPr/>
      </w:pPr>
      <w:r w:rsidDel="00000000" w:rsidR="00000000" w:rsidRPr="00000000">
        <w:rPr>
          <w:rtl w:val="0"/>
        </w:rPr>
        <w:t xml:space="preserve"> </w:t>
      </w:r>
      <w:r w:rsidDel="00000000" w:rsidR="00000000" w:rsidRPr="00000000">
        <w:rPr>
          <w:b w:val="1"/>
          <w:i w:val="1"/>
          <w:sz w:val="22"/>
          <w:szCs w:val="22"/>
          <w:rtl w:val="0"/>
        </w:rPr>
        <w:t xml:space="preserve">Tabelul 3.18. Echipamentele trecerilor la nivel cu calea ferată</w:t>
      </w:r>
      <w:r w:rsidDel="00000000" w:rsidR="00000000" w:rsidRPr="00000000">
        <w:rPr>
          <w:rtl w:val="0"/>
        </w:rPr>
      </w:r>
    </w:p>
    <w:tbl>
      <w:tblPr>
        <w:tblStyle w:val="Table115"/>
        <w:tblW w:w="721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350"/>
        <w:gridCol w:w="3495"/>
        <w:gridCol w:w="2370"/>
        <w:tblGridChange w:id="0">
          <w:tblGrid>
            <w:gridCol w:w="1350"/>
            <w:gridCol w:w="3495"/>
            <w:gridCol w:w="2370"/>
          </w:tblGrid>
        </w:tblGridChange>
      </w:tblGrid>
      <w:tr>
        <w:trPr>
          <w:cantSplit w:val="0"/>
          <w:trHeight w:val="283.46456692913387"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4.535433070866143" w:type="dxa"/>
              <w:left w:w="4.535433070866143" w:type="dxa"/>
              <w:bottom w:w="4.535433070866143" w:type="dxa"/>
              <w:right w:w="4.535433070866143" w:type="dxa"/>
            </w:tcMar>
            <w:vAlign w:val="top"/>
          </w:tcPr>
          <w:p w:rsidR="00000000" w:rsidDel="00000000" w:rsidP="00000000" w:rsidRDefault="00000000" w:rsidRPr="00000000" w14:paraId="00003BC8">
            <w:pPr>
              <w:spacing w:after="0" w:before="0" w:line="240" w:lineRule="auto"/>
              <w:jc w:val="center"/>
              <w:rPr>
                <w:b w:val="1"/>
                <w:sz w:val="16"/>
                <w:szCs w:val="16"/>
              </w:rPr>
            </w:pPr>
            <w:r w:rsidDel="00000000" w:rsidR="00000000" w:rsidRPr="00000000">
              <w:rPr>
                <w:b w:val="1"/>
                <w:sz w:val="16"/>
                <w:szCs w:val="16"/>
                <w:rtl w:val="0"/>
              </w:rPr>
              <w:t xml:space="preserve">Nr. Crt</w:t>
            </w:r>
          </w:p>
        </w:tc>
        <w:tc>
          <w:tcPr>
            <w:tcBorders>
              <w:top w:color="000000" w:space="0" w:sz="4" w:val="single"/>
              <w:left w:color="000000" w:space="0" w:sz="4" w:val="single"/>
              <w:bottom w:color="000000" w:space="0" w:sz="4" w:val="single"/>
              <w:right w:color="000000" w:space="0" w:sz="4" w:val="single"/>
            </w:tcBorders>
            <w:shd w:fill="f3f3f3" w:val="clear"/>
            <w:tcMar>
              <w:top w:w="4.535433070866143" w:type="dxa"/>
              <w:left w:w="4.535433070866143" w:type="dxa"/>
              <w:bottom w:w="4.535433070866143" w:type="dxa"/>
              <w:right w:w="4.535433070866143" w:type="dxa"/>
            </w:tcMar>
            <w:vAlign w:val="top"/>
          </w:tcPr>
          <w:p w:rsidR="00000000" w:rsidDel="00000000" w:rsidP="00000000" w:rsidRDefault="00000000" w:rsidRPr="00000000" w14:paraId="00003BC9">
            <w:pPr>
              <w:spacing w:after="0" w:before="0" w:line="240" w:lineRule="auto"/>
              <w:jc w:val="center"/>
              <w:rPr>
                <w:b w:val="1"/>
                <w:sz w:val="16"/>
                <w:szCs w:val="16"/>
              </w:rPr>
            </w:pPr>
            <w:r w:rsidDel="00000000" w:rsidR="00000000" w:rsidRPr="00000000">
              <w:rPr>
                <w:b w:val="1"/>
                <w:sz w:val="16"/>
                <w:szCs w:val="16"/>
                <w:rtl w:val="0"/>
              </w:rPr>
              <w:t xml:space="preserve">Tip trece la nivel</w:t>
            </w:r>
          </w:p>
        </w:tc>
        <w:tc>
          <w:tcPr>
            <w:tcBorders>
              <w:top w:color="000000" w:space="0" w:sz="4" w:val="single"/>
              <w:bottom w:color="000000" w:space="0" w:sz="4" w:val="single"/>
              <w:right w:color="000000" w:space="0" w:sz="4" w:val="single"/>
            </w:tcBorders>
            <w:shd w:fill="f3f3f3" w:val="clear"/>
            <w:tcMar>
              <w:top w:w="4.535433070866143" w:type="dxa"/>
              <w:left w:w="4.535433070866143" w:type="dxa"/>
              <w:bottom w:w="4.535433070866143" w:type="dxa"/>
              <w:right w:w="4.535433070866143" w:type="dxa"/>
            </w:tcMar>
            <w:vAlign w:val="top"/>
          </w:tcPr>
          <w:p w:rsidR="00000000" w:rsidDel="00000000" w:rsidP="00000000" w:rsidRDefault="00000000" w:rsidRPr="00000000" w14:paraId="00003BCA">
            <w:pPr>
              <w:spacing w:after="0" w:before="0" w:line="240" w:lineRule="auto"/>
              <w:jc w:val="center"/>
              <w:rPr>
                <w:b w:val="1"/>
                <w:sz w:val="16"/>
                <w:szCs w:val="16"/>
              </w:rPr>
            </w:pPr>
            <w:r w:rsidDel="00000000" w:rsidR="00000000" w:rsidRPr="00000000">
              <w:rPr>
                <w:b w:val="1"/>
                <w:sz w:val="16"/>
                <w:szCs w:val="16"/>
                <w:rtl w:val="0"/>
              </w:rPr>
              <w:t xml:space="preserve">Număr</w:t>
            </w:r>
          </w:p>
        </w:tc>
      </w:tr>
      <w:tr>
        <w:trPr>
          <w:cantSplit w:val="0"/>
          <w:trHeight w:val="283.46456692913387" w:hRule="atLeast"/>
          <w:tblHeader w:val="0"/>
        </w:trPr>
        <w:tc>
          <w:tcPr>
            <w:tcBorders>
              <w:left w:color="000000" w:space="0" w:sz="4" w:val="single"/>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CB">
            <w:pPr>
              <w:spacing w:after="0" w:before="0" w:line="240" w:lineRule="auto"/>
              <w:jc w:val="center"/>
              <w:rPr>
                <w:sz w:val="16"/>
                <w:szCs w:val="16"/>
              </w:rPr>
            </w:pPr>
            <w:r w:rsidDel="00000000" w:rsidR="00000000" w:rsidRPr="00000000">
              <w:rPr>
                <w:sz w:val="16"/>
                <w:szCs w:val="16"/>
                <w:rtl w:val="0"/>
              </w:rPr>
              <w:t xml:space="preserve">1</w:t>
            </w:r>
          </w:p>
        </w:tc>
        <w:tc>
          <w:tcPr>
            <w:tcBorders>
              <w:left w:color="000000" w:space="0" w:sz="4" w:val="single"/>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CC">
            <w:pPr>
              <w:spacing w:after="0" w:before="0" w:line="240" w:lineRule="auto"/>
              <w:jc w:val="center"/>
              <w:rPr>
                <w:sz w:val="16"/>
                <w:szCs w:val="16"/>
              </w:rPr>
            </w:pPr>
            <w:r w:rsidDel="00000000" w:rsidR="00000000" w:rsidRPr="00000000">
              <w:rPr>
                <w:sz w:val="16"/>
                <w:szCs w:val="16"/>
                <w:rtl w:val="0"/>
              </w:rPr>
              <w:t xml:space="preserve">Cu bariere automate</w:t>
            </w:r>
          </w:p>
        </w:tc>
        <w:tc>
          <w:tcPr>
            <w:tcBorders>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CD">
            <w:pPr>
              <w:spacing w:after="0" w:before="0" w:line="240" w:lineRule="auto"/>
              <w:jc w:val="center"/>
              <w:rPr>
                <w:sz w:val="16"/>
                <w:szCs w:val="16"/>
              </w:rPr>
            </w:pPr>
            <w:r w:rsidDel="00000000" w:rsidR="00000000" w:rsidRPr="00000000">
              <w:rPr>
                <w:sz w:val="16"/>
                <w:szCs w:val="16"/>
                <w:rtl w:val="0"/>
              </w:rPr>
              <w:t xml:space="preserve">217</w:t>
            </w:r>
          </w:p>
        </w:tc>
      </w:tr>
      <w:tr>
        <w:trPr>
          <w:cantSplit w:val="0"/>
          <w:trHeight w:val="283.46456692913387" w:hRule="atLeast"/>
          <w:tblHeader w:val="0"/>
        </w:trPr>
        <w:tc>
          <w:tcPr>
            <w:tcBorders>
              <w:left w:color="000000" w:space="0" w:sz="4" w:val="single"/>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CE">
            <w:pPr>
              <w:spacing w:after="0" w:before="0" w:line="240" w:lineRule="auto"/>
              <w:jc w:val="center"/>
              <w:rPr>
                <w:sz w:val="16"/>
                <w:szCs w:val="16"/>
              </w:rPr>
            </w:pPr>
            <w:r w:rsidDel="00000000" w:rsidR="00000000" w:rsidRPr="00000000">
              <w:rPr>
                <w:sz w:val="16"/>
                <w:szCs w:val="16"/>
                <w:rtl w:val="0"/>
              </w:rPr>
              <w:t xml:space="preserve">2</w:t>
            </w:r>
          </w:p>
        </w:tc>
        <w:tc>
          <w:tcPr>
            <w:tcBorders>
              <w:left w:color="000000" w:space="0" w:sz="4" w:val="single"/>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CF">
            <w:pPr>
              <w:spacing w:after="0" w:before="0" w:line="240" w:lineRule="auto"/>
              <w:jc w:val="center"/>
              <w:rPr>
                <w:sz w:val="16"/>
                <w:szCs w:val="16"/>
              </w:rPr>
            </w:pPr>
            <w:r w:rsidDel="00000000" w:rsidR="00000000" w:rsidRPr="00000000">
              <w:rPr>
                <w:sz w:val="16"/>
                <w:szCs w:val="16"/>
                <w:rtl w:val="0"/>
              </w:rPr>
              <w:t xml:space="preserve">Cu sisteme de semnalizare a apropierii trenului</w:t>
            </w:r>
          </w:p>
        </w:tc>
        <w:tc>
          <w:tcPr>
            <w:tcBorders>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D0">
            <w:pPr>
              <w:spacing w:after="0" w:before="0" w:line="240" w:lineRule="auto"/>
              <w:jc w:val="center"/>
              <w:rPr>
                <w:sz w:val="16"/>
                <w:szCs w:val="16"/>
              </w:rPr>
            </w:pPr>
            <w:r w:rsidDel="00000000" w:rsidR="00000000" w:rsidRPr="00000000">
              <w:rPr>
                <w:sz w:val="16"/>
                <w:szCs w:val="16"/>
                <w:rtl w:val="0"/>
              </w:rPr>
              <w:t xml:space="preserve">901</w:t>
            </w:r>
          </w:p>
        </w:tc>
      </w:tr>
      <w:tr>
        <w:trPr>
          <w:cantSplit w:val="0"/>
          <w:trHeight w:val="283.46456692913387" w:hRule="atLeast"/>
          <w:tblHeader w:val="0"/>
        </w:trPr>
        <w:tc>
          <w:tcPr>
            <w:tcBorders>
              <w:left w:color="000000" w:space="0" w:sz="4" w:val="single"/>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D1">
            <w:pPr>
              <w:spacing w:after="0" w:before="0" w:line="240" w:lineRule="auto"/>
              <w:jc w:val="center"/>
              <w:rPr>
                <w:sz w:val="16"/>
                <w:szCs w:val="16"/>
              </w:rPr>
            </w:pPr>
            <w:r w:rsidDel="00000000" w:rsidR="00000000" w:rsidRPr="00000000">
              <w:rPr>
                <w:sz w:val="16"/>
                <w:szCs w:val="16"/>
                <w:rtl w:val="0"/>
              </w:rPr>
              <w:t xml:space="preserve">3</w:t>
            </w:r>
          </w:p>
        </w:tc>
        <w:tc>
          <w:tcPr>
            <w:tcBorders>
              <w:left w:color="000000" w:space="0" w:sz="4" w:val="single"/>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D2">
            <w:pPr>
              <w:spacing w:after="0" w:before="0" w:line="240" w:lineRule="auto"/>
              <w:jc w:val="center"/>
              <w:rPr>
                <w:sz w:val="16"/>
                <w:szCs w:val="16"/>
              </w:rPr>
            </w:pPr>
            <w:r w:rsidDel="00000000" w:rsidR="00000000" w:rsidRPr="00000000">
              <w:rPr>
                <w:sz w:val="16"/>
                <w:szCs w:val="16"/>
                <w:rtl w:val="0"/>
              </w:rPr>
              <w:t xml:space="preserve">Cu bariere mecanice</w:t>
            </w:r>
          </w:p>
        </w:tc>
        <w:tc>
          <w:tcPr>
            <w:tcBorders>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D3">
            <w:pPr>
              <w:spacing w:after="0" w:before="0" w:line="240" w:lineRule="auto"/>
              <w:jc w:val="center"/>
              <w:rPr>
                <w:sz w:val="16"/>
                <w:szCs w:val="16"/>
              </w:rPr>
            </w:pPr>
            <w:r w:rsidDel="00000000" w:rsidR="00000000" w:rsidRPr="00000000">
              <w:rPr>
                <w:sz w:val="16"/>
                <w:szCs w:val="16"/>
                <w:rtl w:val="0"/>
              </w:rPr>
              <w:t xml:space="preserve">469</w:t>
            </w:r>
          </w:p>
        </w:tc>
      </w:tr>
      <w:tr>
        <w:trPr>
          <w:cantSplit w:val="0"/>
          <w:trHeight w:val="283.46456692913387" w:hRule="atLeast"/>
          <w:tblHeader w:val="0"/>
        </w:trPr>
        <w:tc>
          <w:tcPr>
            <w:tcBorders>
              <w:left w:color="000000" w:space="0" w:sz="4" w:val="single"/>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D4">
            <w:pPr>
              <w:spacing w:after="0" w:before="0" w:line="240" w:lineRule="auto"/>
              <w:jc w:val="center"/>
              <w:rPr>
                <w:sz w:val="16"/>
                <w:szCs w:val="16"/>
              </w:rPr>
            </w:pPr>
            <w:r w:rsidDel="00000000" w:rsidR="00000000" w:rsidRPr="00000000">
              <w:rPr>
                <w:sz w:val="16"/>
                <w:szCs w:val="16"/>
                <w:rtl w:val="0"/>
              </w:rPr>
              <w:t xml:space="preserve">4</w:t>
            </w:r>
          </w:p>
        </w:tc>
        <w:tc>
          <w:tcPr>
            <w:tcBorders>
              <w:left w:color="000000" w:space="0" w:sz="4" w:val="single"/>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D5">
            <w:pPr>
              <w:spacing w:after="0" w:before="0" w:line="240" w:lineRule="auto"/>
              <w:jc w:val="center"/>
              <w:rPr>
                <w:sz w:val="16"/>
                <w:szCs w:val="16"/>
              </w:rPr>
            </w:pPr>
            <w:r w:rsidDel="00000000" w:rsidR="00000000" w:rsidRPr="00000000">
              <w:rPr>
                <w:sz w:val="16"/>
                <w:szCs w:val="16"/>
                <w:rtl w:val="0"/>
              </w:rPr>
              <w:t xml:space="preserve">Cu indicatoare rutiere</w:t>
            </w:r>
          </w:p>
        </w:tc>
        <w:tc>
          <w:tcPr>
            <w:tcBorders>
              <w:bottom w:color="000000" w:space="0" w:sz="4" w:val="single"/>
              <w:right w:color="000000" w:space="0" w:sz="4" w:val="single"/>
            </w:tcBorders>
            <w:tcMar>
              <w:top w:w="4.535433070866143" w:type="dxa"/>
              <w:left w:w="4.535433070866143" w:type="dxa"/>
              <w:bottom w:w="4.535433070866143" w:type="dxa"/>
              <w:right w:w="4.535433070866143" w:type="dxa"/>
            </w:tcMar>
            <w:vAlign w:val="top"/>
          </w:tcPr>
          <w:p w:rsidR="00000000" w:rsidDel="00000000" w:rsidP="00000000" w:rsidRDefault="00000000" w:rsidRPr="00000000" w14:paraId="00003BD6">
            <w:pPr>
              <w:spacing w:after="0" w:before="0" w:line="240" w:lineRule="auto"/>
              <w:jc w:val="center"/>
              <w:rPr>
                <w:sz w:val="16"/>
                <w:szCs w:val="16"/>
              </w:rPr>
            </w:pPr>
            <w:r w:rsidDel="00000000" w:rsidR="00000000" w:rsidRPr="00000000">
              <w:rPr>
                <w:sz w:val="16"/>
                <w:szCs w:val="16"/>
                <w:rtl w:val="0"/>
              </w:rPr>
              <w:t xml:space="preserve">3.493</w:t>
            </w:r>
          </w:p>
        </w:tc>
      </w:tr>
    </w:tbl>
    <w:p w:rsidR="00000000" w:rsidDel="00000000" w:rsidP="00000000" w:rsidRDefault="00000000" w:rsidRPr="00000000" w14:paraId="00003BD7">
      <w:pPr>
        <w:spacing w:after="0" w:before="0" w:line="240" w:lineRule="auto"/>
        <w:ind w:right="20" w:firstLine="8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3BD8">
      <w:pPr>
        <w:spacing w:after="0" w:before="0" w:line="240" w:lineRule="auto"/>
        <w:ind w:right="20" w:firstLine="8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3BD9">
      <w:pPr>
        <w:spacing w:after="0" w:before="0" w:line="240" w:lineRule="auto"/>
        <w:ind w:right="20"/>
        <w:rPr/>
      </w:pPr>
      <w:r w:rsidDel="00000000" w:rsidR="00000000" w:rsidRPr="00000000">
        <w:rPr>
          <w:rtl w:val="0"/>
        </w:rPr>
        <w:t xml:space="preserve">Necesitatea reabilitării trecerilor la nivel este impusă de starea tehnică actuală, care necesită intervenţii repetate prin înlocuirea dalelor de beton armat, acestea având o durată mică de viaţă, din cauza </w:t>
      </w:r>
      <w:r w:rsidDel="00000000" w:rsidR="00000000" w:rsidRPr="00000000">
        <w:rPr>
          <w:rtl w:val="0"/>
        </w:rPr>
        <w:t xml:space="preserve">măcinării</w:t>
      </w:r>
      <w:r w:rsidDel="00000000" w:rsidR="00000000" w:rsidRPr="00000000">
        <w:rPr>
          <w:rtl w:val="0"/>
        </w:rPr>
        <w:t xml:space="preserve"> betonului, afectat de fenomenul de îngheţ – dezgheţ, precum şi din cauza greutății autovehiculelor de mare tonaj.</w:t>
      </w:r>
    </w:p>
    <w:p w:rsidR="00000000" w:rsidDel="00000000" w:rsidP="00000000" w:rsidRDefault="00000000" w:rsidRPr="00000000" w14:paraId="00003BDA">
      <w:pPr>
        <w:spacing w:after="0" w:before="0" w:line="240" w:lineRule="auto"/>
        <w:ind w:right="20" w:firstLine="860"/>
        <w:rPr/>
      </w:pPr>
      <w:r w:rsidDel="00000000" w:rsidR="00000000" w:rsidRPr="00000000">
        <w:rPr>
          <w:rtl w:val="0"/>
        </w:rPr>
        <w:t xml:space="preserve"> </w:t>
      </w:r>
    </w:p>
    <w:p w:rsidR="00000000" w:rsidDel="00000000" w:rsidP="00000000" w:rsidRDefault="00000000" w:rsidRPr="00000000" w14:paraId="00003BDB">
      <w:pPr>
        <w:spacing w:after="0" w:before="0" w:line="240" w:lineRule="auto"/>
        <w:ind w:right="20"/>
        <w:rPr/>
      </w:pPr>
      <w:r w:rsidDel="00000000" w:rsidR="00000000" w:rsidRPr="00000000">
        <w:rPr>
          <w:rtl w:val="0"/>
        </w:rPr>
        <w:t xml:space="preserve">Deficienţe ale situaţiei actuale  – trecerile la nivel nu sunt prevăzute cu instalaţie de semnalizare a apropierii trenurilor, putându-se produce incidente feroviare, cu afectarea integrităţii materialului rulant, a autovehiculelor rutiere sau a persoanelor.</w:t>
      </w:r>
    </w:p>
    <w:p w:rsidR="00000000" w:rsidDel="00000000" w:rsidP="00000000" w:rsidRDefault="00000000" w:rsidRPr="00000000" w14:paraId="00003BDC">
      <w:pPr>
        <w:spacing w:after="240" w:before="240" w:line="240" w:lineRule="auto"/>
        <w:rPr/>
      </w:pPr>
      <w:r w:rsidDel="00000000" w:rsidR="00000000" w:rsidRPr="00000000">
        <w:rPr>
          <w:rtl w:val="0"/>
        </w:rPr>
        <w:t xml:space="preserve">În cadrul proiectului „Modernizarea trecerilor la nivel cu calea ferată” obiectivul specific este  modernizarea a minimum 150 de treceri la nivel cu calea ferată (TN) la nivelul întregii reţele feroviare din România.</w:t>
      </w:r>
    </w:p>
    <w:p w:rsidR="00000000" w:rsidDel="00000000" w:rsidP="00000000" w:rsidRDefault="00000000" w:rsidRPr="00000000" w14:paraId="00003BDD">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3BDE">
      <w:pPr>
        <w:spacing w:after="0" w:before="0" w:line="276" w:lineRule="auto"/>
        <w:rPr>
          <w:b w:val="1"/>
        </w:rPr>
      </w:pPr>
      <w:r w:rsidDel="00000000" w:rsidR="00000000" w:rsidRPr="00000000">
        <w:rPr>
          <w:b w:val="1"/>
          <w:rtl w:val="0"/>
        </w:rPr>
        <w:t xml:space="preserve">Principalele beneficii la care contribuie realizarea serviciilor sunt:</w:t>
      </w:r>
    </w:p>
    <w:p w:rsidR="00000000" w:rsidDel="00000000" w:rsidP="00000000" w:rsidRDefault="00000000" w:rsidRPr="00000000" w14:paraId="00003BDF">
      <w:pPr>
        <w:numPr>
          <w:ilvl w:val="0"/>
          <w:numId w:val="37"/>
        </w:numPr>
        <w:spacing w:after="0" w:before="0" w:line="240" w:lineRule="auto"/>
        <w:ind w:left="720" w:right="20" w:hanging="360"/>
        <w:rPr/>
      </w:pPr>
      <w:r w:rsidDel="00000000" w:rsidR="00000000" w:rsidRPr="00000000">
        <w:rPr>
          <w:rtl w:val="0"/>
        </w:rPr>
        <w:t xml:space="preserve">îmbunătățirea siguranței traficului feroviar pe rețeaua de cale ferată;</w:t>
      </w:r>
    </w:p>
    <w:p w:rsidR="00000000" w:rsidDel="00000000" w:rsidP="00000000" w:rsidRDefault="00000000" w:rsidRPr="00000000" w14:paraId="00003BE0">
      <w:pPr>
        <w:numPr>
          <w:ilvl w:val="0"/>
          <w:numId w:val="37"/>
        </w:numPr>
        <w:spacing w:after="0" w:before="0" w:line="240" w:lineRule="auto"/>
        <w:ind w:left="720" w:right="20" w:hanging="360"/>
        <w:rPr/>
      </w:pPr>
      <w:r w:rsidDel="00000000" w:rsidR="00000000" w:rsidRPr="00000000">
        <w:rPr>
          <w:rtl w:val="0"/>
        </w:rPr>
        <w:t xml:space="preserve">diminuarea efectelor adverse asupra mediului;</w:t>
      </w:r>
    </w:p>
    <w:p w:rsidR="00000000" w:rsidDel="00000000" w:rsidP="00000000" w:rsidRDefault="00000000" w:rsidRPr="00000000" w14:paraId="00003BE1">
      <w:pPr>
        <w:numPr>
          <w:ilvl w:val="0"/>
          <w:numId w:val="37"/>
        </w:numPr>
        <w:spacing w:after="0" w:before="0" w:line="240" w:lineRule="auto"/>
        <w:ind w:left="720" w:right="20" w:hanging="360"/>
        <w:rPr/>
      </w:pPr>
      <w:r w:rsidDel="00000000" w:rsidR="00000000" w:rsidRPr="00000000">
        <w:rPr>
          <w:rtl w:val="0"/>
        </w:rPr>
        <w:t xml:space="preserve">deplasarea în condiții de siguranță a persoanelor și bunurilor;</w:t>
      </w:r>
    </w:p>
    <w:p w:rsidR="00000000" w:rsidDel="00000000" w:rsidP="00000000" w:rsidRDefault="00000000" w:rsidRPr="00000000" w14:paraId="00003BE2">
      <w:pPr>
        <w:numPr>
          <w:ilvl w:val="0"/>
          <w:numId w:val="37"/>
        </w:numPr>
        <w:spacing w:after="0" w:before="0" w:line="240" w:lineRule="auto"/>
        <w:ind w:left="720" w:right="20" w:hanging="360"/>
        <w:rPr/>
      </w:pPr>
      <w:r w:rsidDel="00000000" w:rsidR="00000000" w:rsidRPr="00000000">
        <w:rPr>
          <w:rtl w:val="0"/>
        </w:rPr>
        <w:t xml:space="preserve">eliminarea și reducerea costurilor generate de accidentele și de incidentele feroviare;</w:t>
      </w:r>
    </w:p>
    <w:p w:rsidR="00000000" w:rsidDel="00000000" w:rsidP="00000000" w:rsidRDefault="00000000" w:rsidRPr="00000000" w14:paraId="00003BE3">
      <w:pPr>
        <w:numPr>
          <w:ilvl w:val="0"/>
          <w:numId w:val="37"/>
        </w:numPr>
        <w:spacing w:after="0" w:before="0" w:line="240" w:lineRule="auto"/>
        <w:ind w:left="720" w:right="20" w:hanging="360"/>
        <w:rPr/>
      </w:pPr>
      <w:r w:rsidDel="00000000" w:rsidR="00000000" w:rsidRPr="00000000">
        <w:rPr>
          <w:rtl w:val="0"/>
        </w:rPr>
        <w:t xml:space="preserve">creșterea eficienței activității de operare și întreținere a rețelei de cale ferată din România;</w:t>
      </w:r>
    </w:p>
    <w:p w:rsidR="00000000" w:rsidDel="00000000" w:rsidP="00000000" w:rsidRDefault="00000000" w:rsidRPr="00000000" w14:paraId="00003BE4">
      <w:pPr>
        <w:numPr>
          <w:ilvl w:val="0"/>
          <w:numId w:val="37"/>
        </w:numPr>
        <w:spacing w:after="0" w:before="0" w:line="240" w:lineRule="auto"/>
        <w:ind w:left="720" w:right="20" w:hanging="360"/>
        <w:rPr/>
      </w:pPr>
      <w:r w:rsidDel="00000000" w:rsidR="00000000" w:rsidRPr="00000000">
        <w:rPr>
          <w:rtl w:val="0"/>
        </w:rPr>
        <w:t xml:space="preserve">creşterea siguranţei circulaţiei feroviare, dar şi a siguranţei circulaţiei rutiere;</w:t>
      </w:r>
    </w:p>
    <w:p w:rsidR="00000000" w:rsidDel="00000000" w:rsidP="00000000" w:rsidRDefault="00000000" w:rsidRPr="00000000" w14:paraId="00003BE5">
      <w:pPr>
        <w:numPr>
          <w:ilvl w:val="0"/>
          <w:numId w:val="37"/>
        </w:numPr>
        <w:spacing w:after="0" w:before="0" w:line="240" w:lineRule="auto"/>
        <w:ind w:left="720" w:right="20" w:hanging="360"/>
        <w:rPr/>
      </w:pPr>
      <w:r w:rsidDel="00000000" w:rsidR="00000000" w:rsidRPr="00000000">
        <w:rPr>
          <w:rtl w:val="0"/>
        </w:rPr>
        <w:t xml:space="preserve">creşterea confortului pentru vehiculele rutiere;</w:t>
      </w:r>
    </w:p>
    <w:p w:rsidR="00000000" w:rsidDel="00000000" w:rsidP="00000000" w:rsidRDefault="00000000" w:rsidRPr="00000000" w14:paraId="00003BE6">
      <w:pPr>
        <w:spacing w:after="0" w:before="0" w:line="276" w:lineRule="auto"/>
        <w:ind w:left="400" w:firstLine="0"/>
        <w:rPr/>
      </w:pPr>
      <w:r w:rsidDel="00000000" w:rsidR="00000000" w:rsidRPr="00000000">
        <w:rPr>
          <w:rtl w:val="0"/>
        </w:rPr>
        <w:t xml:space="preserve"> </w:t>
      </w:r>
    </w:p>
    <w:p w:rsidR="00000000" w:rsidDel="00000000" w:rsidP="00000000" w:rsidRDefault="00000000" w:rsidRPr="00000000" w14:paraId="00003BE7">
      <w:pPr>
        <w:spacing w:after="0" w:before="0" w:line="276" w:lineRule="auto"/>
        <w:rPr/>
      </w:pPr>
      <w:r w:rsidDel="00000000" w:rsidR="00000000" w:rsidRPr="00000000">
        <w:rPr>
          <w:rtl w:val="0"/>
        </w:rPr>
        <w:t xml:space="preserve">Variantele constructive de realizare a investițiilor:</w:t>
      </w:r>
    </w:p>
    <w:p w:rsidR="00000000" w:rsidDel="00000000" w:rsidP="00000000" w:rsidRDefault="00000000" w:rsidRPr="00000000" w14:paraId="00003BE8">
      <w:pPr>
        <w:spacing w:after="240" w:before="240" w:line="276" w:lineRule="auto"/>
        <w:ind w:left="840" w:hanging="420"/>
        <w:rPr>
          <w:b w:val="1"/>
        </w:rPr>
      </w:pPr>
      <w:r w:rsidDel="00000000" w:rsidR="00000000" w:rsidRPr="00000000">
        <w:rPr>
          <w:b w:val="1"/>
          <w:rtl w:val="0"/>
        </w:rPr>
        <w:t xml:space="preserve">A.      Amenajarea trecerilor la nivel</w:t>
      </w:r>
    </w:p>
    <w:p w:rsidR="00000000" w:rsidDel="00000000" w:rsidP="00000000" w:rsidRDefault="00000000" w:rsidRPr="00000000" w14:paraId="00003BE9">
      <w:pPr>
        <w:spacing w:after="0" w:before="0" w:line="240" w:lineRule="auto"/>
        <w:ind w:left="840" w:hanging="280"/>
        <w:rPr/>
      </w:pPr>
      <w:r w:rsidDel="00000000" w:rsidR="00000000" w:rsidRPr="00000000">
        <w:rPr>
          <w:b w:val="1"/>
          <w:rtl w:val="0"/>
        </w:rPr>
        <w:t xml:space="preserve">1.</w:t>
      </w:r>
      <w:r w:rsidDel="00000000" w:rsidR="00000000" w:rsidRPr="00000000">
        <w:rPr>
          <w:rtl w:val="0"/>
        </w:rPr>
        <w:tab/>
      </w:r>
      <w:r w:rsidDel="00000000" w:rsidR="00000000" w:rsidRPr="00000000">
        <w:rPr>
          <w:b w:val="1"/>
          <w:rtl w:val="0"/>
        </w:rPr>
        <w:t xml:space="preserve">Varianta 1.</w:t>
      </w:r>
      <w:r w:rsidDel="00000000" w:rsidR="00000000" w:rsidRPr="00000000">
        <w:rPr>
          <w:rtl w:val="0"/>
        </w:rPr>
        <w:t xml:space="preserve"> Amenajarea cu dale elastice. Dalele noi vor fi corespunzătoare unui trafic foarte greu.</w:t>
      </w:r>
    </w:p>
    <w:p w:rsidR="00000000" w:rsidDel="00000000" w:rsidP="00000000" w:rsidRDefault="00000000" w:rsidRPr="00000000" w14:paraId="00003BEA">
      <w:pPr>
        <w:spacing w:after="0" w:before="0" w:line="276" w:lineRule="auto"/>
        <w:ind w:left="840" w:hanging="280"/>
        <w:rPr/>
      </w:pPr>
      <w:r w:rsidDel="00000000" w:rsidR="00000000" w:rsidRPr="00000000">
        <w:rPr>
          <w:b w:val="1"/>
          <w:rtl w:val="0"/>
        </w:rPr>
        <w:t xml:space="preserve">2. </w:t>
      </w:r>
      <w:r w:rsidDel="00000000" w:rsidR="00000000" w:rsidRPr="00000000">
        <w:rPr>
          <w:rtl w:val="0"/>
        </w:rPr>
        <w:t xml:space="preserve">  </w:t>
      </w:r>
      <w:r w:rsidDel="00000000" w:rsidR="00000000" w:rsidRPr="00000000">
        <w:rPr>
          <w:b w:val="1"/>
          <w:rtl w:val="0"/>
        </w:rPr>
        <w:t xml:space="preserve">Varianta 2.</w:t>
      </w:r>
      <w:r w:rsidDel="00000000" w:rsidR="00000000" w:rsidRPr="00000000">
        <w:rPr>
          <w:rtl w:val="0"/>
        </w:rPr>
        <w:t xml:space="preserve"> Amenajarea cu dale prefabricate din beton.</w:t>
      </w:r>
    </w:p>
    <w:p w:rsidR="00000000" w:rsidDel="00000000" w:rsidP="00000000" w:rsidRDefault="00000000" w:rsidRPr="00000000" w14:paraId="00003BEB">
      <w:pPr>
        <w:spacing w:after="0" w:before="0" w:line="276" w:lineRule="auto"/>
        <w:ind w:left="840" w:hanging="280"/>
        <w:rPr/>
      </w:pPr>
      <w:r w:rsidDel="00000000" w:rsidR="00000000" w:rsidRPr="00000000">
        <w:rPr>
          <w:b w:val="1"/>
          <w:rtl w:val="0"/>
        </w:rPr>
        <w:t xml:space="preserve">3.  Varianta 3.</w:t>
      </w:r>
      <w:r w:rsidDel="00000000" w:rsidR="00000000" w:rsidRPr="00000000">
        <w:rPr>
          <w:rtl w:val="0"/>
        </w:rPr>
        <w:t xml:space="preserve"> Amenajarea cu dale monolit din beton, acolo unde nu se pot folosi dale prefabricate.</w:t>
      </w:r>
    </w:p>
    <w:p w:rsidR="00000000" w:rsidDel="00000000" w:rsidP="00000000" w:rsidRDefault="00000000" w:rsidRPr="00000000" w14:paraId="00003BEC">
      <w:pPr>
        <w:spacing w:after="240" w:before="240" w:line="276" w:lineRule="auto"/>
        <w:ind w:left="860" w:firstLine="0"/>
        <w:rPr>
          <w:rFonts w:ascii="Times New Roman" w:cs="Times New Roman" w:eastAsia="Times New Roman" w:hAnsi="Times New Roman"/>
          <w:sz w:val="6"/>
          <w:szCs w:val="6"/>
        </w:rPr>
      </w:pPr>
      <w:r w:rsidDel="00000000" w:rsidR="00000000" w:rsidRPr="00000000">
        <w:rPr>
          <w:rFonts w:ascii="Times New Roman" w:cs="Times New Roman" w:eastAsia="Times New Roman" w:hAnsi="Times New Roman"/>
          <w:sz w:val="6"/>
          <w:szCs w:val="6"/>
          <w:rtl w:val="0"/>
        </w:rPr>
        <w:t xml:space="preserve"> </w:t>
      </w:r>
    </w:p>
    <w:p w:rsidR="00000000" w:rsidDel="00000000" w:rsidP="00000000" w:rsidRDefault="00000000" w:rsidRPr="00000000" w14:paraId="00003BED">
      <w:pPr>
        <w:spacing w:after="0" w:before="0" w:line="276" w:lineRule="auto"/>
        <w:ind w:left="720" w:hanging="180"/>
        <w:rPr>
          <w:b w:val="1"/>
        </w:rPr>
      </w:pPr>
      <w:r w:rsidDel="00000000" w:rsidR="00000000" w:rsidRPr="00000000">
        <w:rPr>
          <w:b w:val="1"/>
          <w:rtl w:val="0"/>
        </w:rPr>
        <w:t xml:space="preserve">B.       Instalații </w:t>
      </w:r>
      <w:r w:rsidDel="00000000" w:rsidR="00000000" w:rsidRPr="00000000">
        <w:rPr>
          <w:b w:val="1"/>
          <w:rtl w:val="0"/>
        </w:rPr>
        <w:t xml:space="preserve">SCB + TTR</w:t>
      </w:r>
      <w:r w:rsidDel="00000000" w:rsidR="00000000" w:rsidRPr="00000000">
        <w:rPr>
          <w:rtl w:val="0"/>
        </w:rPr>
      </w:r>
    </w:p>
    <w:p w:rsidR="00000000" w:rsidDel="00000000" w:rsidP="00000000" w:rsidRDefault="00000000" w:rsidRPr="00000000" w14:paraId="00003BEE">
      <w:pPr>
        <w:spacing w:after="0" w:before="0" w:line="240" w:lineRule="auto"/>
        <w:ind w:left="980" w:hanging="280"/>
        <w:rPr/>
      </w:pPr>
      <w:r w:rsidDel="00000000" w:rsidR="00000000" w:rsidRPr="00000000">
        <w:rPr>
          <w:b w:val="1"/>
          <w:rtl w:val="0"/>
        </w:rPr>
        <w:t xml:space="preserve">1.</w:t>
      </w:r>
      <w:r w:rsidDel="00000000" w:rsidR="00000000" w:rsidRPr="00000000">
        <w:rPr>
          <w:rtl w:val="0"/>
        </w:rPr>
        <w:tab/>
      </w:r>
      <w:r w:rsidDel="00000000" w:rsidR="00000000" w:rsidRPr="00000000">
        <w:rPr>
          <w:b w:val="1"/>
          <w:rtl w:val="0"/>
        </w:rPr>
        <w:t xml:space="preserve">Varianta 1.</w:t>
      </w:r>
      <w:r w:rsidDel="00000000" w:rsidR="00000000" w:rsidRPr="00000000">
        <w:rPr>
          <w:rtl w:val="0"/>
        </w:rPr>
        <w:t xml:space="preserve"> Instalații </w:t>
      </w:r>
      <w:r w:rsidDel="00000000" w:rsidR="00000000" w:rsidRPr="00000000">
        <w:rPr>
          <w:rtl w:val="0"/>
        </w:rPr>
        <w:t xml:space="preserve">BAT</w:t>
      </w:r>
      <w:r w:rsidDel="00000000" w:rsidR="00000000" w:rsidRPr="00000000">
        <w:rPr>
          <w:rtl w:val="0"/>
        </w:rPr>
        <w:t xml:space="preserve"> M-77 cu numărătoare de osii / cu circuite de cale</w:t>
      </w:r>
    </w:p>
    <w:p w:rsidR="00000000" w:rsidDel="00000000" w:rsidP="00000000" w:rsidRDefault="00000000" w:rsidRPr="00000000" w14:paraId="00003BEF">
      <w:pPr>
        <w:spacing w:after="0" w:before="0" w:line="276" w:lineRule="auto"/>
        <w:ind w:left="980" w:hanging="280"/>
        <w:rPr/>
      </w:pPr>
      <w:r w:rsidDel="00000000" w:rsidR="00000000" w:rsidRPr="00000000">
        <w:rPr>
          <w:b w:val="1"/>
          <w:rtl w:val="0"/>
        </w:rPr>
        <w:t xml:space="preserve">2.</w:t>
        <w:tab/>
        <w:t xml:space="preserve">Varianta 2. </w:t>
      </w:r>
      <w:r w:rsidDel="00000000" w:rsidR="00000000" w:rsidRPr="00000000">
        <w:rPr>
          <w:rtl w:val="0"/>
        </w:rPr>
        <w:t xml:space="preserve">Instalații BAT U-75 cu numărătoare de osii / cu circuite de cale</w:t>
      </w:r>
    </w:p>
    <w:p w:rsidR="00000000" w:rsidDel="00000000" w:rsidP="00000000" w:rsidRDefault="00000000" w:rsidRPr="00000000" w14:paraId="00003BF0">
      <w:pPr>
        <w:spacing w:after="0" w:before="0" w:line="276" w:lineRule="auto"/>
        <w:ind w:left="980" w:right="20" w:hanging="280"/>
        <w:rPr/>
      </w:pPr>
      <w:r w:rsidDel="00000000" w:rsidR="00000000" w:rsidRPr="00000000">
        <w:rPr>
          <w:b w:val="1"/>
          <w:rtl w:val="0"/>
        </w:rPr>
        <w:t xml:space="preserve">3.</w:t>
        <w:tab/>
        <w:t xml:space="preserve">Varianta 3.</w:t>
      </w:r>
      <w:r w:rsidDel="00000000" w:rsidR="00000000" w:rsidRPr="00000000">
        <w:rPr>
          <w:rtl w:val="0"/>
        </w:rPr>
        <w:t xml:space="preserve"> </w:t>
      </w:r>
      <w:r w:rsidDel="00000000" w:rsidR="00000000" w:rsidRPr="00000000">
        <w:rPr>
          <w:rtl w:val="0"/>
        </w:rPr>
        <w:t xml:space="preserve">Bariera</w:t>
      </w:r>
      <w:r w:rsidDel="00000000" w:rsidR="00000000" w:rsidRPr="00000000">
        <w:rPr>
          <w:rtl w:val="0"/>
        </w:rPr>
        <w:t xml:space="preserve"> cu dulap electronic și numărătoare de osii</w:t>
      </w:r>
    </w:p>
    <w:p w:rsidR="00000000" w:rsidDel="00000000" w:rsidP="00000000" w:rsidRDefault="00000000" w:rsidRPr="00000000" w14:paraId="00003BF1">
      <w:pPr>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3BF2">
      <w:pPr>
        <w:spacing w:after="0" w:before="0" w:line="240" w:lineRule="auto"/>
        <w:ind w:right="20"/>
        <w:rPr/>
      </w:pPr>
      <w:r w:rsidDel="00000000" w:rsidR="00000000" w:rsidRPr="00000000">
        <w:rPr>
          <w:rtl w:val="0"/>
        </w:rPr>
        <w:t xml:space="preserve">Prin realizarea investiției se urmărește sporirea siguranței circulației, atât rutiere cât și feroviare, prin preîntâmpinarea accidentelor de la intersecția cale ferată – drum și dezvoltare economico-socială a zonei. La nivel național, se are în vedere reabilitarea a 160 de treceri la nivel cu calea ferată, valoarea estimată fiind de 800 mil.RON fără TVA (162 mil.EUR).</w:t>
      </w:r>
    </w:p>
    <w:p w:rsidR="00000000" w:rsidDel="00000000" w:rsidP="00000000" w:rsidRDefault="00000000" w:rsidRPr="00000000" w14:paraId="00003BF3">
      <w:pPr>
        <w:rPr/>
      </w:pPr>
      <w:r w:rsidDel="00000000" w:rsidR="00000000" w:rsidRPr="00000000">
        <w:rPr>
          <w:rtl w:val="0"/>
        </w:rPr>
      </w:r>
    </w:p>
    <w:p w:rsidR="00000000" w:rsidDel="00000000" w:rsidP="00000000" w:rsidRDefault="00000000" w:rsidRPr="00000000" w14:paraId="00003BF4">
      <w:pPr>
        <w:rPr/>
      </w:pPr>
      <w:r w:rsidDel="00000000" w:rsidR="00000000" w:rsidRPr="00000000">
        <w:rPr>
          <w:rtl w:val="0"/>
        </w:rPr>
      </w:r>
    </w:p>
    <w:p w:rsidR="00000000" w:rsidDel="00000000" w:rsidP="00000000" w:rsidRDefault="00000000" w:rsidRPr="00000000" w14:paraId="00003BF5">
      <w:pPr>
        <w:rPr/>
      </w:pPr>
      <w:r w:rsidDel="00000000" w:rsidR="00000000" w:rsidRPr="00000000">
        <w:rPr>
          <w:rtl w:val="0"/>
        </w:rPr>
      </w:r>
    </w:p>
    <w:p w:rsidR="00000000" w:rsidDel="00000000" w:rsidP="00000000" w:rsidRDefault="00000000" w:rsidRPr="00000000" w14:paraId="00003BF6">
      <w:pPr>
        <w:pStyle w:val="Heading4"/>
        <w:spacing w:line="240" w:lineRule="auto"/>
        <w:rPr/>
      </w:pPr>
      <w:bookmarkStart w:colFirst="0" w:colLast="0" w:name="_heading=h.tpm5qzprij4u" w:id="112"/>
      <w:bookmarkEnd w:id="112"/>
      <w:r w:rsidDel="00000000" w:rsidR="00000000" w:rsidRPr="00000000">
        <w:rPr>
          <w:rtl w:val="0"/>
        </w:rPr>
        <w:t xml:space="preserve">Axa 5. Creșterea atractivității transportului feroviar de călători</w:t>
      </w:r>
      <w:r w:rsidDel="00000000" w:rsidR="00000000" w:rsidRPr="00000000">
        <w:rPr>
          <w:rtl w:val="0"/>
        </w:rPr>
      </w:r>
    </w:p>
    <w:p w:rsidR="00000000" w:rsidDel="00000000" w:rsidP="00000000" w:rsidRDefault="00000000" w:rsidRPr="00000000" w14:paraId="00003BF7">
      <w:pPr>
        <w:spacing w:after="120" w:before="120" w:line="240" w:lineRule="auto"/>
        <w:jc w:val="both"/>
        <w:rPr/>
      </w:pPr>
      <w:r w:rsidDel="00000000" w:rsidR="00000000" w:rsidRPr="00000000">
        <w:rPr>
          <w:rtl w:val="0"/>
        </w:rPr>
      </w:r>
    </w:p>
    <w:p w:rsidR="00000000" w:rsidDel="00000000" w:rsidP="00000000" w:rsidRDefault="00000000" w:rsidRPr="00000000" w14:paraId="00003BF8">
      <w:pPr>
        <w:spacing w:after="120" w:before="120" w:line="240" w:lineRule="auto"/>
        <w:jc w:val="both"/>
        <w:rPr/>
      </w:pPr>
      <w:r w:rsidDel="00000000" w:rsidR="00000000" w:rsidRPr="00000000">
        <w:rPr>
          <w:rtl w:val="0"/>
        </w:rPr>
        <w:t xml:space="preserve">În definirea nevoilor de finanțare aferente materialului rulant pornim de la </w:t>
      </w:r>
      <w:r w:rsidDel="00000000" w:rsidR="00000000" w:rsidRPr="00000000">
        <w:rPr>
          <w:i w:val="1"/>
          <w:rtl w:val="0"/>
        </w:rPr>
        <w:t xml:space="preserve">Studiul de fezabilitate pentru achiziționarea materialului rulant pentru călători, distribuit pe baza contractelor de servicii publice atribuite în mod competitiv și operate pe liniile prevăzute în obligația pentru serviciul public din rețeaua feroviară din România, </w:t>
      </w:r>
      <w:r w:rsidDel="00000000" w:rsidR="00000000" w:rsidRPr="00000000">
        <w:rPr>
          <w:rtl w:val="0"/>
        </w:rPr>
        <w:t xml:space="preserve">elaborat de BEI în 2020.</w:t>
      </w:r>
    </w:p>
    <w:p w:rsidR="00000000" w:rsidDel="00000000" w:rsidP="00000000" w:rsidRDefault="00000000" w:rsidRPr="00000000" w14:paraId="00003BF9">
      <w:pPr>
        <w:spacing w:after="120" w:before="120" w:line="240" w:lineRule="auto"/>
        <w:jc w:val="both"/>
        <w:rPr/>
      </w:pPr>
      <w:r w:rsidDel="00000000" w:rsidR="00000000" w:rsidRPr="00000000">
        <w:rPr>
          <w:rtl w:val="0"/>
        </w:rPr>
        <w:t xml:space="preserve">Conform acestui studiu, pe lângă investiția propriu-zisă, la nivel național sunt necesare:</w:t>
      </w:r>
    </w:p>
    <w:p w:rsidR="00000000" w:rsidDel="00000000" w:rsidP="00000000" w:rsidRDefault="00000000" w:rsidRPr="00000000" w14:paraId="00003BFA">
      <w:pPr>
        <w:spacing w:after="120" w:before="120" w:line="240" w:lineRule="auto"/>
        <w:jc w:val="both"/>
        <w:rPr/>
      </w:pPr>
      <w:r w:rsidDel="00000000" w:rsidR="00000000" w:rsidRPr="00000000">
        <w:rPr>
          <w:rtl w:val="0"/>
        </w:rPr>
        <w:t xml:space="preserve">- realizarea unui mers de tren îmbunătățit cu asigurarea mai multor trenuri pe tronsoanele cu cerere mare;</w:t>
      </w:r>
    </w:p>
    <w:p w:rsidR="00000000" w:rsidDel="00000000" w:rsidP="00000000" w:rsidRDefault="00000000" w:rsidRPr="00000000" w14:paraId="00003BFB">
      <w:pPr>
        <w:spacing w:after="120" w:before="120" w:line="240" w:lineRule="auto"/>
        <w:jc w:val="both"/>
        <w:rPr/>
      </w:pPr>
      <w:r w:rsidDel="00000000" w:rsidR="00000000" w:rsidRPr="00000000">
        <w:rPr>
          <w:rtl w:val="0"/>
        </w:rPr>
        <w:t xml:space="preserve">- bază legală de contractare a contractelor de servicii publice, inclusiv atribuirea primelor contracte prin procedură competitivă și indicatori de performanță;</w:t>
      </w:r>
    </w:p>
    <w:p w:rsidR="00000000" w:rsidDel="00000000" w:rsidP="00000000" w:rsidRDefault="00000000" w:rsidRPr="00000000" w14:paraId="00003BFC">
      <w:pPr>
        <w:spacing w:after="120" w:before="120" w:line="240" w:lineRule="auto"/>
        <w:jc w:val="both"/>
        <w:rPr/>
      </w:pPr>
      <w:r w:rsidDel="00000000" w:rsidR="00000000" w:rsidRPr="00000000">
        <w:rPr>
          <w:rtl w:val="0"/>
        </w:rPr>
        <w:t xml:space="preserve">- introducerea unui cadru performant de mentenanță a materialului rulant prin atribuirea de contracte atașate celor de furnizare.</w:t>
      </w:r>
    </w:p>
    <w:p w:rsidR="00000000" w:rsidDel="00000000" w:rsidP="00000000" w:rsidRDefault="00000000" w:rsidRPr="00000000" w14:paraId="00003BFD">
      <w:pPr>
        <w:spacing w:after="120" w:before="120" w:line="240" w:lineRule="auto"/>
        <w:jc w:val="both"/>
        <w:rPr/>
      </w:pPr>
      <w:r w:rsidDel="00000000" w:rsidR="00000000" w:rsidRPr="00000000">
        <w:rPr>
          <w:rtl w:val="0"/>
        </w:rPr>
      </w:r>
    </w:p>
    <w:p w:rsidR="00000000" w:rsidDel="00000000" w:rsidP="00000000" w:rsidRDefault="00000000" w:rsidRPr="00000000" w14:paraId="00003BFE">
      <w:pPr>
        <w:spacing w:after="120" w:before="120" w:line="240" w:lineRule="auto"/>
        <w:jc w:val="both"/>
        <w:rPr/>
      </w:pPr>
      <w:r w:rsidDel="00000000" w:rsidR="00000000" w:rsidRPr="00000000">
        <w:rPr>
          <w:rtl w:val="0"/>
        </w:rPr>
        <w:t xml:space="preserve">Studiul precizează faptul că achiziționarea de material rulant nou pentru pasageri va avea un impact semnificativ asupra nivelului serviciilor și asupra costurilor și beneficiilor economice ale transportului feroviar de călători.</w:t>
      </w:r>
      <w:r w:rsidDel="00000000" w:rsidR="00000000" w:rsidRPr="00000000">
        <w:rPr>
          <w:rtl w:val="0"/>
        </w:rPr>
        <w:t xml:space="preserve"> Caracteristicile tehnice și starea tehnică a materialului rulant existent nu satisfac așteptările pasagerilor. </w:t>
      </w:r>
      <w:r w:rsidDel="00000000" w:rsidR="00000000" w:rsidRPr="00000000">
        <w:rPr>
          <w:rtl w:val="0"/>
        </w:rPr>
        <w:t xml:space="preserve">Cele mai multe dintre vehicule sunt aproape de sfârșitul vieții lor economice. Parcul învechit de material rulant, defecțiunile </w:t>
      </w:r>
      <w:r w:rsidDel="00000000" w:rsidR="00000000" w:rsidRPr="00000000">
        <w:rPr>
          <w:rtl w:val="0"/>
        </w:rPr>
        <w:t xml:space="preserve">frecvente</w:t>
      </w:r>
      <w:r w:rsidDel="00000000" w:rsidR="00000000" w:rsidRPr="00000000">
        <w:rPr>
          <w:rtl w:val="0"/>
        </w:rPr>
        <w:t xml:space="preserve"> și întârzierile reduc nivelul de serviciu și fiabilitatea căilor ferate. Menținerea disponibilității și fiabilității materialului rulant existent la un nivel acceptabil va necesita un nivel ridicat de întreținere cu costurile ridicate asociate operării și întreținerii (O&amp;M).</w:t>
      </w:r>
      <w:r w:rsidDel="00000000" w:rsidR="00000000" w:rsidRPr="00000000">
        <w:rPr>
          <w:rtl w:val="0"/>
        </w:rPr>
      </w:r>
    </w:p>
    <w:p w:rsidR="00000000" w:rsidDel="00000000" w:rsidP="00000000" w:rsidRDefault="00000000" w:rsidRPr="00000000" w14:paraId="00003BFF">
      <w:pPr>
        <w:spacing w:after="120" w:before="120" w:line="240" w:lineRule="auto"/>
        <w:jc w:val="both"/>
        <w:rPr/>
      </w:pPr>
      <w:r w:rsidDel="00000000" w:rsidR="00000000" w:rsidRPr="00000000">
        <w:rPr>
          <w:rtl w:val="0"/>
        </w:rPr>
      </w:r>
    </w:p>
    <w:p w:rsidR="00000000" w:rsidDel="00000000" w:rsidP="00000000" w:rsidRDefault="00000000" w:rsidRPr="00000000" w14:paraId="00003C00">
      <w:pPr>
        <w:spacing w:after="120" w:before="120" w:line="240" w:lineRule="auto"/>
        <w:jc w:val="both"/>
        <w:rPr/>
      </w:pPr>
      <w:r w:rsidDel="00000000" w:rsidR="00000000" w:rsidRPr="00000000">
        <w:rPr>
          <w:rtl w:val="0"/>
        </w:rPr>
        <w:t xml:space="preserve">A fost efectuată analiza opțiunilor strategice și au fost identificate rute prioritare. Ulterior, au fost planificate servicii pe aceste rute și posibile opțiuni de contractare pentru servicii prioritare definite, inclusiv considerații privind ambalarea acestor servicii. Liniile electrificate au fost mai întâi definite și investigate, având în vedere că, în general, rețeaua electrificată include aproape toate marile coridoare de transport feroviar și având în vedere că se </w:t>
      </w:r>
      <w:r w:rsidDel="00000000" w:rsidR="00000000" w:rsidRPr="00000000">
        <w:rPr>
          <w:rtl w:val="0"/>
        </w:rPr>
        <w:t xml:space="preserve">preconiză</w:t>
      </w:r>
      <w:r w:rsidDel="00000000" w:rsidR="00000000" w:rsidRPr="00000000">
        <w:rPr>
          <w:rtl w:val="0"/>
        </w:rPr>
        <w:t xml:space="preserve"> că va avea mai multe rame electrice (RE) decât rame non-electrice pentru traficul pe distanțe mari, începerea procedurii de licitație pentru acestea a fost considerată o prioritate, pentru a se asigura că perioada de livrare lungă nu va depăși decembrie 2023 (sfârșitul perioadei de implementare a Programul Operațional Infrastructură Mare 2014-2020). Numărul de RE a fost estimate pe baza orelor de călătorie ale rutei, luând în considerare frecvențele maxime optimiste, în general 30 de minute sau chiar 20 de minute pe rutele cu cel mai mare potențial.</w:t>
      </w:r>
    </w:p>
    <w:p w:rsidR="00000000" w:rsidDel="00000000" w:rsidP="00000000" w:rsidRDefault="00000000" w:rsidRPr="00000000" w14:paraId="00003C01">
      <w:pPr>
        <w:spacing w:after="120" w:before="120" w:line="240" w:lineRule="auto"/>
        <w:jc w:val="both"/>
        <w:rPr/>
      </w:pPr>
      <w:r w:rsidDel="00000000" w:rsidR="00000000" w:rsidRPr="00000000">
        <w:rPr>
          <w:rtl w:val="0"/>
        </w:rPr>
        <w:t xml:space="preserve">Acest lucru a condus la:</w:t>
      </w:r>
    </w:p>
    <w:p w:rsidR="00000000" w:rsidDel="00000000" w:rsidP="00000000" w:rsidRDefault="00000000" w:rsidRPr="00000000" w14:paraId="00003C02">
      <w:pPr>
        <w:spacing w:after="120" w:before="120" w:line="240" w:lineRule="auto"/>
        <w:jc w:val="both"/>
        <w:rPr/>
      </w:pPr>
      <w:r w:rsidDel="00000000" w:rsidR="00000000" w:rsidRPr="00000000">
        <w:rPr>
          <w:rtl w:val="0"/>
        </w:rPr>
        <w:t xml:space="preserve">— 10 Servicii regionale care necesită 56 </w:t>
      </w:r>
      <w:r w:rsidDel="00000000" w:rsidR="00000000" w:rsidRPr="00000000">
        <w:rPr>
          <w:rtl w:val="0"/>
        </w:rPr>
        <w:t xml:space="preserve">RE-R</w:t>
      </w:r>
      <w:r w:rsidDel="00000000" w:rsidR="00000000" w:rsidRPr="00000000">
        <w:rPr>
          <w:rtl w:val="0"/>
        </w:rPr>
        <w:t xml:space="preserve">, + 6 unități de rezervă (11 %) = total 62 </w:t>
      </w:r>
      <w:r w:rsidDel="00000000" w:rsidR="00000000" w:rsidRPr="00000000">
        <w:rPr>
          <w:rtl w:val="0"/>
        </w:rPr>
        <w:t xml:space="preserve">RE-R</w:t>
      </w:r>
      <w:r w:rsidDel="00000000" w:rsidR="00000000" w:rsidRPr="00000000">
        <w:rPr>
          <w:rtl w:val="0"/>
        </w:rPr>
        <w:t xml:space="preserve"> necesare;</w:t>
      </w:r>
    </w:p>
    <w:p w:rsidR="00000000" w:rsidDel="00000000" w:rsidP="00000000" w:rsidRDefault="00000000" w:rsidRPr="00000000" w14:paraId="00003C03">
      <w:pPr>
        <w:spacing w:after="120" w:before="120" w:line="240" w:lineRule="auto"/>
        <w:jc w:val="both"/>
        <w:rPr/>
      </w:pPr>
      <w:r w:rsidDel="00000000" w:rsidR="00000000" w:rsidRPr="00000000">
        <w:rPr>
          <w:rtl w:val="0"/>
        </w:rPr>
        <w:t xml:space="preserve">și</w:t>
      </w:r>
    </w:p>
    <w:p w:rsidR="00000000" w:rsidDel="00000000" w:rsidP="00000000" w:rsidRDefault="00000000" w:rsidRPr="00000000" w14:paraId="00003C04">
      <w:pPr>
        <w:spacing w:after="120" w:before="120" w:line="240" w:lineRule="auto"/>
        <w:jc w:val="both"/>
        <w:rPr/>
      </w:pPr>
      <w:r w:rsidDel="00000000" w:rsidR="00000000" w:rsidRPr="00000000">
        <w:rPr>
          <w:rtl w:val="0"/>
        </w:rPr>
        <w:t xml:space="preserve">— 13 servicii </w:t>
      </w:r>
      <w:r w:rsidDel="00000000" w:rsidR="00000000" w:rsidRPr="00000000">
        <w:rPr>
          <w:rtl w:val="0"/>
        </w:rPr>
        <w:t xml:space="preserve">inter-regionale</w:t>
      </w:r>
      <w:r w:rsidDel="00000000" w:rsidR="00000000" w:rsidRPr="00000000">
        <w:rPr>
          <w:rtl w:val="0"/>
        </w:rPr>
        <w:t xml:space="preserve"> care necesită 33 </w:t>
      </w:r>
      <w:r w:rsidDel="00000000" w:rsidR="00000000" w:rsidRPr="00000000">
        <w:rPr>
          <w:rtl w:val="0"/>
        </w:rPr>
        <w:t xml:space="preserve">RE-IR</w:t>
      </w:r>
      <w:r w:rsidDel="00000000" w:rsidR="00000000" w:rsidRPr="00000000">
        <w:rPr>
          <w:rtl w:val="0"/>
        </w:rPr>
        <w:t xml:space="preserve">, + 4 unități de rezervă (12 %) = total general de 37 </w:t>
      </w:r>
      <w:r w:rsidDel="00000000" w:rsidR="00000000" w:rsidRPr="00000000">
        <w:rPr>
          <w:rtl w:val="0"/>
        </w:rPr>
        <w:t xml:space="preserve">RE-IR</w:t>
      </w:r>
      <w:r w:rsidDel="00000000" w:rsidR="00000000" w:rsidRPr="00000000">
        <w:rPr>
          <w:rtl w:val="0"/>
        </w:rPr>
        <w:t xml:space="preserve">.</w:t>
      </w:r>
    </w:p>
    <w:p w:rsidR="00000000" w:rsidDel="00000000" w:rsidP="00000000" w:rsidRDefault="00000000" w:rsidRPr="00000000" w14:paraId="00003C05">
      <w:pPr>
        <w:spacing w:after="120" w:before="120" w:line="240" w:lineRule="auto"/>
        <w:jc w:val="both"/>
        <w:rPr/>
      </w:pPr>
      <w:r w:rsidDel="00000000" w:rsidR="00000000" w:rsidRPr="00000000">
        <w:rPr>
          <w:rtl w:val="0"/>
        </w:rPr>
      </w:r>
    </w:p>
    <w:p w:rsidR="00000000" w:rsidDel="00000000" w:rsidP="00000000" w:rsidRDefault="00000000" w:rsidRPr="00000000" w14:paraId="00003C06">
      <w:pPr>
        <w:spacing w:after="120" w:before="120" w:line="240" w:lineRule="auto"/>
        <w:jc w:val="both"/>
        <w:rPr/>
      </w:pPr>
      <w:r w:rsidDel="00000000" w:rsidR="00000000" w:rsidRPr="00000000">
        <w:rPr>
          <w:rtl w:val="0"/>
        </w:rPr>
        <w:t xml:space="preserve">Alocarea totală cu supracontractare de 882 mil.</w:t>
      </w:r>
      <w:r w:rsidDel="00000000" w:rsidR="00000000" w:rsidRPr="00000000">
        <w:rPr>
          <w:rtl w:val="0"/>
        </w:rPr>
        <w:t xml:space="preserve">EUR</w:t>
      </w:r>
      <w:r w:rsidDel="00000000" w:rsidR="00000000" w:rsidRPr="00000000">
        <w:rPr>
          <w:rtl w:val="0"/>
        </w:rPr>
        <w:t xml:space="preserve"> din POT va fi dedicată atingerii țintei de 99 trenuri noi, atât </w:t>
      </w:r>
      <w:r w:rsidDel="00000000" w:rsidR="00000000" w:rsidRPr="00000000">
        <w:rPr>
          <w:rtl w:val="0"/>
        </w:rPr>
        <w:t xml:space="preserve">RE-R</w:t>
      </w:r>
      <w:r w:rsidDel="00000000" w:rsidR="00000000" w:rsidRPr="00000000">
        <w:rPr>
          <w:rtl w:val="0"/>
        </w:rPr>
        <w:t xml:space="preserve">, cât și </w:t>
      </w:r>
      <w:r w:rsidDel="00000000" w:rsidR="00000000" w:rsidRPr="00000000">
        <w:rPr>
          <w:rtl w:val="0"/>
        </w:rPr>
        <w:t xml:space="preserve">RE-IR</w:t>
      </w:r>
      <w:r w:rsidDel="00000000" w:rsidR="00000000" w:rsidRPr="00000000">
        <w:rPr>
          <w:rtl w:val="0"/>
        </w:rPr>
        <w:t xml:space="preserve">, prezentate mai sus.</w:t>
      </w:r>
    </w:p>
    <w:p w:rsidR="00000000" w:rsidDel="00000000" w:rsidP="00000000" w:rsidRDefault="00000000" w:rsidRPr="00000000" w14:paraId="00003C07">
      <w:pPr>
        <w:spacing w:after="120" w:before="120" w:line="240" w:lineRule="auto"/>
        <w:jc w:val="both"/>
        <w:rPr/>
      </w:pPr>
      <w:r w:rsidDel="00000000" w:rsidR="00000000" w:rsidRPr="00000000">
        <w:rPr>
          <w:rtl w:val="0"/>
        </w:rPr>
      </w:r>
    </w:p>
    <w:p w:rsidR="00000000" w:rsidDel="00000000" w:rsidP="00000000" w:rsidRDefault="00000000" w:rsidRPr="00000000" w14:paraId="00003C08">
      <w:pPr>
        <w:pStyle w:val="Heading4"/>
        <w:spacing w:line="240" w:lineRule="auto"/>
        <w:rPr/>
      </w:pPr>
      <w:bookmarkStart w:colFirst="0" w:colLast="0" w:name="_heading=h.fpgzaan3wmdl" w:id="113"/>
      <w:bookmarkEnd w:id="113"/>
      <w:r w:rsidDel="00000000" w:rsidR="00000000" w:rsidRPr="00000000">
        <w:rPr>
          <w:rtl w:val="0"/>
        </w:rPr>
        <w:t xml:space="preserve">Axa 6. Dezvoltarea mobilității sustenabile în nodurile urbane</w:t>
      </w:r>
    </w:p>
    <w:p w:rsidR="00000000" w:rsidDel="00000000" w:rsidP="00000000" w:rsidRDefault="00000000" w:rsidRPr="00000000" w14:paraId="00003C09">
      <w:pPr>
        <w:spacing w:after="120" w:before="120" w:line="240" w:lineRule="auto"/>
        <w:jc w:val="both"/>
        <w:rPr/>
      </w:pPr>
      <w:r w:rsidDel="00000000" w:rsidR="00000000" w:rsidRPr="00000000">
        <w:rPr>
          <w:rtl w:val="0"/>
        </w:rPr>
        <w:t xml:space="preserve">Axa dedicată mobilității urbane include proiecte de trenuri metropolitane și metrou. Având în vedere alocarea disponibilă cu supracontractare de 1941 mil.EUR și prioritizarea prezentată în capitolul 2, proiectele finanțate din </w:t>
      </w:r>
      <w:r w:rsidDel="00000000" w:rsidR="00000000" w:rsidRPr="00000000">
        <w:rPr>
          <w:rtl w:val="0"/>
        </w:rPr>
        <w:t xml:space="preserve">POT</w:t>
      </w:r>
      <w:r w:rsidDel="00000000" w:rsidR="00000000" w:rsidRPr="00000000">
        <w:rPr>
          <w:rtl w:val="0"/>
        </w:rPr>
        <w:t xml:space="preserve">  includ:</w:t>
      </w:r>
    </w:p>
    <w:p w:rsidR="00000000" w:rsidDel="00000000" w:rsidP="00000000" w:rsidRDefault="00000000" w:rsidRPr="00000000" w14:paraId="00003C0A">
      <w:pPr>
        <w:spacing w:after="120" w:before="120" w:line="240" w:lineRule="auto"/>
        <w:jc w:val="both"/>
        <w:rPr/>
      </w:pPr>
      <w:r w:rsidDel="00000000" w:rsidR="00000000" w:rsidRPr="00000000">
        <w:rPr>
          <w:rtl w:val="0"/>
        </w:rPr>
        <w:t xml:space="preserve">Pentru metrou:</w:t>
      </w:r>
    </w:p>
    <w:p w:rsidR="00000000" w:rsidDel="00000000" w:rsidP="00000000" w:rsidRDefault="00000000" w:rsidRPr="00000000" w14:paraId="00003C0B">
      <w:pPr>
        <w:numPr>
          <w:ilvl w:val="0"/>
          <w:numId w:val="38"/>
        </w:numPr>
        <w:spacing w:after="0" w:afterAutospacing="0" w:before="120" w:line="240" w:lineRule="auto"/>
        <w:ind w:left="720" w:hanging="360"/>
        <w:jc w:val="both"/>
        <w:rPr/>
      </w:pPr>
      <w:r w:rsidDel="00000000" w:rsidR="00000000" w:rsidRPr="00000000">
        <w:rPr>
          <w:rtl w:val="0"/>
        </w:rPr>
        <w:t xml:space="preserve">Proiectele fazate din POIM: M2 și M6</w:t>
      </w:r>
    </w:p>
    <w:p w:rsidR="00000000" w:rsidDel="00000000" w:rsidP="00000000" w:rsidRDefault="00000000" w:rsidRPr="00000000" w14:paraId="00003C0C">
      <w:pPr>
        <w:numPr>
          <w:ilvl w:val="0"/>
          <w:numId w:val="38"/>
        </w:numPr>
        <w:spacing w:after="0" w:afterAutospacing="0" w:before="0" w:beforeAutospacing="0" w:line="240" w:lineRule="auto"/>
        <w:ind w:left="720" w:hanging="360"/>
        <w:jc w:val="both"/>
        <w:rPr/>
      </w:pPr>
      <w:r w:rsidDel="00000000" w:rsidR="00000000" w:rsidRPr="00000000">
        <w:rPr>
          <w:rtl w:val="0"/>
        </w:rPr>
        <w:t xml:space="preserve">Proiect nou M5 - secțiunea </w:t>
      </w:r>
      <w:r w:rsidDel="00000000" w:rsidR="00000000" w:rsidRPr="00000000">
        <w:rPr>
          <w:rtl w:val="0"/>
        </w:rPr>
        <w:t xml:space="preserve">Eroilor-Iancului</w:t>
      </w:r>
      <w:r w:rsidDel="00000000" w:rsidR="00000000" w:rsidRPr="00000000">
        <w:rPr>
          <w:rtl w:val="0"/>
        </w:rPr>
      </w:r>
    </w:p>
    <w:p w:rsidR="00000000" w:rsidDel="00000000" w:rsidP="00000000" w:rsidRDefault="00000000" w:rsidRPr="00000000" w14:paraId="00003C0D">
      <w:pPr>
        <w:numPr>
          <w:ilvl w:val="0"/>
          <w:numId w:val="38"/>
        </w:numPr>
        <w:spacing w:after="120" w:before="0" w:beforeAutospacing="0" w:line="240" w:lineRule="auto"/>
        <w:ind w:left="720" w:hanging="360"/>
        <w:jc w:val="both"/>
        <w:rPr/>
      </w:pPr>
      <w:r w:rsidDel="00000000" w:rsidR="00000000" w:rsidRPr="00000000">
        <w:rPr>
          <w:rtl w:val="0"/>
        </w:rPr>
        <w:t xml:space="preserve">Proiectele minore de extensii de magistrale în funcție de maturizarea acestora și corelarea cu implementarea proiectelor Orbital București și centură feroviară București, modernizări de stații în funcție de vechimea și necesitățile fiecărei stații, respectiv material rulant nou pentru metrou.</w:t>
      </w:r>
    </w:p>
    <w:p w:rsidR="00000000" w:rsidDel="00000000" w:rsidP="00000000" w:rsidRDefault="00000000" w:rsidRPr="00000000" w14:paraId="00003C0E">
      <w:pPr>
        <w:spacing w:after="120" w:before="120" w:line="240" w:lineRule="auto"/>
        <w:jc w:val="both"/>
        <w:rPr/>
      </w:pPr>
      <w:r w:rsidDel="00000000" w:rsidR="00000000" w:rsidRPr="00000000">
        <w:rPr>
          <w:rtl w:val="0"/>
        </w:rPr>
        <w:t xml:space="preserve">Pentru trenuri metropolitane, în funcție de prioritizarea prezentată și gradul de maturitate pe baza principiului</w:t>
      </w:r>
      <w:r w:rsidDel="00000000" w:rsidR="00000000" w:rsidRPr="00000000">
        <w:rPr>
          <w:rtl w:val="0"/>
        </w:rPr>
        <w:t xml:space="preserve"> ”</w:t>
      </w:r>
      <w:r w:rsidDel="00000000" w:rsidR="00000000" w:rsidRPr="00000000">
        <w:rPr>
          <w:i w:val="1"/>
          <w:rtl w:val="0"/>
        </w:rPr>
        <w:t xml:space="preserve">primul venit, primul servit</w:t>
      </w:r>
      <w:r w:rsidDel="00000000" w:rsidR="00000000" w:rsidRPr="00000000">
        <w:rPr>
          <w:rtl w:val="0"/>
        </w:rPr>
        <w:t xml:space="preserve">”</w:t>
      </w:r>
      <w:r w:rsidDel="00000000" w:rsidR="00000000" w:rsidRPr="00000000">
        <w:rPr>
          <w:rtl w:val="0"/>
        </w:rPr>
        <w:t xml:space="preserve">. Pe lângă proiectul centurii feroviare București, finanțabil din Axa 4, proiectele cu grad mare de certitudine sunt cele aferente municipiilor Cluj-Napoca, Iași, Brașov și Timișoara.</w:t>
      </w:r>
    </w:p>
    <w:p w:rsidR="00000000" w:rsidDel="00000000" w:rsidP="00000000" w:rsidRDefault="00000000" w:rsidRPr="00000000" w14:paraId="00003C0F">
      <w:pPr>
        <w:spacing w:after="120" w:before="120" w:line="240" w:lineRule="auto"/>
        <w:jc w:val="both"/>
        <w:rPr/>
      </w:pPr>
      <w:r w:rsidDel="00000000" w:rsidR="00000000" w:rsidRPr="00000000">
        <w:rPr>
          <w:rtl w:val="0"/>
        </w:rPr>
      </w:r>
    </w:p>
    <w:p w:rsidR="00000000" w:rsidDel="00000000" w:rsidP="00000000" w:rsidRDefault="00000000" w:rsidRPr="00000000" w14:paraId="00003C10">
      <w:pPr>
        <w:pStyle w:val="Heading4"/>
        <w:spacing w:line="240" w:lineRule="auto"/>
        <w:rPr/>
      </w:pPr>
      <w:bookmarkStart w:colFirst="0" w:colLast="0" w:name="_heading=h.uftlueruecqj" w:id="114"/>
      <w:bookmarkEnd w:id="114"/>
      <w:r w:rsidDel="00000000" w:rsidR="00000000" w:rsidRPr="00000000">
        <w:rPr>
          <w:rtl w:val="0"/>
        </w:rPr>
        <w:t xml:space="preserve">Axa 7. Dezvoltarea transportului naval și multimodal</w:t>
      </w:r>
    </w:p>
    <w:p w:rsidR="00000000" w:rsidDel="00000000" w:rsidP="00000000" w:rsidRDefault="00000000" w:rsidRPr="00000000" w14:paraId="00003C11">
      <w:pPr>
        <w:spacing w:after="120" w:before="120" w:line="240" w:lineRule="auto"/>
        <w:jc w:val="both"/>
        <w:rPr/>
      </w:pPr>
      <w:r w:rsidDel="00000000" w:rsidR="00000000" w:rsidRPr="00000000">
        <w:rPr>
          <w:rtl w:val="0"/>
        </w:rPr>
        <w:t xml:space="preserve">Conform prioritizării prezentate în capitolul 2, în funcție de gradul de certitudine strategică, precum și în funcție de alocarea disponibilă prezentată, necesarul de finanțare pentru sectorul naval se ridică la o sumă de 4460 mil. </w:t>
      </w:r>
      <w:r w:rsidDel="00000000" w:rsidR="00000000" w:rsidRPr="00000000">
        <w:rPr>
          <w:rtl w:val="0"/>
        </w:rPr>
        <w:t xml:space="preserve">EUR</w:t>
      </w:r>
      <w:r w:rsidDel="00000000" w:rsidR="00000000" w:rsidRPr="00000000">
        <w:rPr>
          <w:rtl w:val="0"/>
        </w:rPr>
        <w:t xml:space="preserve">, cu un disponibil de finanțare în cadrul POT (inclusiv supracontractare) de 870 mil. EUR:</w:t>
      </w:r>
    </w:p>
    <w:p w:rsidR="00000000" w:rsidDel="00000000" w:rsidP="00000000" w:rsidRDefault="00000000" w:rsidRPr="00000000" w14:paraId="00003C12">
      <w:pPr>
        <w:numPr>
          <w:ilvl w:val="0"/>
          <w:numId w:val="74"/>
        </w:numPr>
        <w:spacing w:after="0" w:afterAutospacing="0" w:before="120" w:line="240" w:lineRule="auto"/>
        <w:ind w:left="720" w:hanging="360"/>
        <w:jc w:val="both"/>
        <w:rPr/>
      </w:pPr>
      <w:r w:rsidDel="00000000" w:rsidR="00000000" w:rsidRPr="00000000">
        <w:rPr>
          <w:rtl w:val="0"/>
        </w:rPr>
        <w:t xml:space="preserve">căi navigabile: 1080 mil.EUR</w:t>
      </w:r>
    </w:p>
    <w:p w:rsidR="00000000" w:rsidDel="00000000" w:rsidP="00000000" w:rsidRDefault="00000000" w:rsidRPr="00000000" w14:paraId="00003C13">
      <w:pPr>
        <w:numPr>
          <w:ilvl w:val="0"/>
          <w:numId w:val="74"/>
        </w:numPr>
        <w:spacing w:after="0" w:afterAutospacing="0" w:before="0" w:beforeAutospacing="0" w:line="240" w:lineRule="auto"/>
        <w:ind w:left="720" w:hanging="360"/>
        <w:jc w:val="both"/>
        <w:rPr/>
      </w:pPr>
      <w:r w:rsidDel="00000000" w:rsidR="00000000" w:rsidRPr="00000000">
        <w:rPr>
          <w:rtl w:val="0"/>
        </w:rPr>
        <w:t xml:space="preserve">porturi maritime: 1330 mil.EUR</w:t>
      </w:r>
    </w:p>
    <w:p w:rsidR="00000000" w:rsidDel="00000000" w:rsidP="00000000" w:rsidRDefault="00000000" w:rsidRPr="00000000" w14:paraId="00003C14">
      <w:pPr>
        <w:numPr>
          <w:ilvl w:val="0"/>
          <w:numId w:val="74"/>
        </w:numPr>
        <w:spacing w:after="120" w:before="0" w:beforeAutospacing="0" w:line="240" w:lineRule="auto"/>
        <w:ind w:left="720" w:hanging="360"/>
        <w:jc w:val="both"/>
        <w:rPr/>
      </w:pPr>
      <w:r w:rsidDel="00000000" w:rsidR="00000000" w:rsidRPr="00000000">
        <w:rPr>
          <w:rtl w:val="0"/>
        </w:rPr>
        <w:t xml:space="preserve">porturi fluviale: 2050 mil.EUR</w:t>
      </w:r>
    </w:p>
    <w:p w:rsidR="00000000" w:rsidDel="00000000" w:rsidP="00000000" w:rsidRDefault="00000000" w:rsidRPr="00000000" w14:paraId="00003C15">
      <w:pPr>
        <w:spacing w:after="120" w:before="120" w:line="240" w:lineRule="auto"/>
        <w:jc w:val="both"/>
        <w:rPr/>
      </w:pPr>
      <w:r w:rsidDel="00000000" w:rsidR="00000000" w:rsidRPr="00000000">
        <w:rPr>
          <w:rtl w:val="0"/>
        </w:rPr>
        <w:t xml:space="preserve">Referitor la investițiile în transportul </w:t>
      </w:r>
      <w:r w:rsidDel="00000000" w:rsidR="00000000" w:rsidRPr="00000000">
        <w:rPr>
          <w:rtl w:val="0"/>
        </w:rPr>
        <w:t xml:space="preserve">multimodal</w:t>
      </w:r>
      <w:r w:rsidDel="00000000" w:rsidR="00000000" w:rsidRPr="00000000">
        <w:rPr>
          <w:rtl w:val="0"/>
        </w:rPr>
        <w:t xml:space="preserve">, schimbările propuse în cadrul POT și anume lărgirea bazei de beneficiari eligibili prin includerea mediului privat, respectiv flexibilitatea în ce privește localizarea acestora, nu permite o identificare precisă a proiectelor care vor fi finanțate. </w:t>
      </w:r>
    </w:p>
    <w:p w:rsidR="00000000" w:rsidDel="00000000" w:rsidP="00000000" w:rsidRDefault="00000000" w:rsidRPr="00000000" w14:paraId="00003C16">
      <w:pPr>
        <w:spacing w:after="120" w:before="120" w:line="240" w:lineRule="auto"/>
        <w:jc w:val="both"/>
        <w:rPr/>
      </w:pPr>
      <w:r w:rsidDel="00000000" w:rsidR="00000000" w:rsidRPr="00000000">
        <w:rPr>
          <w:rtl w:val="0"/>
        </w:rPr>
        <w:t xml:space="preserve">Atât pentru proiectele navale, cât și pentru proiectele multimodale, finanțarea efectivă va fi acordată pornind de la prioritizarea prezentată și luând în calcul gradul de maturitate al proiectelor și conectivitatea strategică cu proiectele de infrastructură conexe din cadrul altor moduri de transport. Ca principiu de finanțare, propunem un procent de 70% din alocarea disponibilă să fie aferentă proiectelor din cadrul portului Constanța, datorită importanței deosebite a acestuia în cadrul sectorului naval în special și în cadrul sectorului de transport din România în general.</w:t>
      </w:r>
    </w:p>
    <w:p w:rsidR="00000000" w:rsidDel="00000000" w:rsidP="00000000" w:rsidRDefault="00000000" w:rsidRPr="00000000" w14:paraId="00003C17">
      <w:pPr>
        <w:spacing w:after="120" w:before="120" w:line="240" w:lineRule="auto"/>
        <w:jc w:val="both"/>
        <w:rPr/>
      </w:pPr>
      <w:r w:rsidDel="00000000" w:rsidR="00000000" w:rsidRPr="00000000">
        <w:rPr>
          <w:rtl w:val="0"/>
        </w:rPr>
      </w:r>
    </w:p>
    <w:p w:rsidR="00000000" w:rsidDel="00000000" w:rsidP="00000000" w:rsidRDefault="00000000" w:rsidRPr="00000000" w14:paraId="00003C18">
      <w:pPr>
        <w:pStyle w:val="Heading4"/>
        <w:spacing w:line="240" w:lineRule="auto"/>
        <w:rPr/>
      </w:pPr>
      <w:bookmarkStart w:colFirst="0" w:colLast="0" w:name="_heading=h.kbjq3kbhw6u7" w:id="115"/>
      <w:bookmarkEnd w:id="115"/>
      <w:r w:rsidDel="00000000" w:rsidR="00000000" w:rsidRPr="00000000">
        <w:rPr>
          <w:rtl w:val="0"/>
        </w:rPr>
        <w:t xml:space="preserve">Axa 8. Dezvoltarea transportului aerian</w:t>
      </w:r>
      <w:r w:rsidDel="00000000" w:rsidR="00000000" w:rsidRPr="00000000">
        <w:rPr>
          <w:rtl w:val="0"/>
        </w:rPr>
      </w:r>
    </w:p>
    <w:p w:rsidR="00000000" w:rsidDel="00000000" w:rsidP="00000000" w:rsidRDefault="00000000" w:rsidRPr="00000000" w14:paraId="00003C19">
      <w:pPr>
        <w:spacing w:line="240" w:lineRule="auto"/>
        <w:rPr/>
      </w:pPr>
      <w:r w:rsidDel="00000000" w:rsidR="00000000" w:rsidRPr="00000000">
        <w:rPr>
          <w:rtl w:val="0"/>
        </w:rPr>
      </w:r>
    </w:p>
    <w:p w:rsidR="00000000" w:rsidDel="00000000" w:rsidP="00000000" w:rsidRDefault="00000000" w:rsidRPr="00000000" w14:paraId="00003C1A">
      <w:pPr>
        <w:spacing w:line="240" w:lineRule="auto"/>
        <w:rPr/>
      </w:pPr>
      <w:r w:rsidDel="00000000" w:rsidR="00000000" w:rsidRPr="00000000">
        <w:rPr>
          <w:rtl w:val="0"/>
        </w:rPr>
        <w:t xml:space="preserve">În contextului efectelor pandemiei COVID-19 asupra sectorului aerian, au fost redimensionate și prioritizate proiectele de infrastructură aeriană aflate în pregătire și evaluare la nivel național. Conform prioritizării prezentate în capitolul 2, în funcție de gradul de certitudine strategică, precum și în funcție de alocarea disponibilă prezentată, necesarul total de finanțare pentru sectorul aerian se ridică la suma de 2794.1 milioane EUR.</w:t>
      </w:r>
    </w:p>
    <w:p w:rsidR="00000000" w:rsidDel="00000000" w:rsidP="00000000" w:rsidRDefault="00000000" w:rsidRPr="00000000" w14:paraId="00003C1B">
      <w:pPr>
        <w:spacing w:line="240" w:lineRule="auto"/>
        <w:rPr/>
      </w:pPr>
      <w:r w:rsidDel="00000000" w:rsidR="00000000" w:rsidRPr="00000000">
        <w:rPr>
          <w:rtl w:val="0"/>
        </w:rPr>
        <w:t xml:space="preserve">Având în vedere considerațiile de mediu și adaptare climatică, finanțarea dezvoltării infrastructurii aeroportuare în următoarea perioadă de finanțare este lăsată în sarcina surselor de finanțare naționale. Cu toate acestea, autoritățile române vor negocia cu Comisia Europeană posibilitatea susținerii în continuare, în condiții limitate, a dezvoltării sustenabile a infrastructurii aeroportuare.</w:t>
      </w:r>
      <w:r w:rsidDel="00000000" w:rsidR="00000000" w:rsidRPr="00000000">
        <w:rPr>
          <w:rtl w:val="0"/>
        </w:rPr>
      </w:r>
    </w:p>
    <w:p w:rsidR="00000000" w:rsidDel="00000000" w:rsidP="00000000" w:rsidRDefault="00000000" w:rsidRPr="00000000" w14:paraId="00003C1C">
      <w:pPr>
        <w:rPr/>
      </w:pPr>
      <w:r w:rsidDel="00000000" w:rsidR="00000000" w:rsidRPr="00000000">
        <w:rPr>
          <w:rtl w:val="0"/>
        </w:rPr>
      </w:r>
    </w:p>
    <w:p w:rsidR="00000000" w:rsidDel="00000000" w:rsidP="00000000" w:rsidRDefault="00000000" w:rsidRPr="00000000" w14:paraId="00003C1D">
      <w:pPr>
        <w:pStyle w:val="Heading3"/>
        <w:spacing w:line="240" w:lineRule="auto"/>
        <w:rPr>
          <w:color w:val="000000"/>
        </w:rPr>
      </w:pPr>
      <w:bookmarkStart w:colFirst="0" w:colLast="0" w:name="_heading=h.rktzqf5h5wrz" w:id="116"/>
      <w:bookmarkEnd w:id="116"/>
      <w:r w:rsidDel="00000000" w:rsidR="00000000" w:rsidRPr="00000000">
        <w:rPr>
          <w:color w:val="000000"/>
          <w:rtl w:val="0"/>
        </w:rPr>
        <w:t xml:space="preserve">Finanțarea prin CEF</w:t>
      </w:r>
      <w:r w:rsidDel="00000000" w:rsidR="00000000" w:rsidRPr="00000000">
        <w:rPr>
          <w:rtl w:val="0"/>
        </w:rPr>
      </w:r>
    </w:p>
    <w:p w:rsidR="00000000" w:rsidDel="00000000" w:rsidP="00000000" w:rsidRDefault="00000000" w:rsidRPr="00000000" w14:paraId="00003C1E">
      <w:pPr>
        <w:spacing w:after="120" w:before="120" w:line="240" w:lineRule="auto"/>
        <w:jc w:val="both"/>
        <w:rPr/>
      </w:pPr>
      <w:r w:rsidDel="00000000" w:rsidR="00000000" w:rsidRPr="00000000">
        <w:rPr>
          <w:rtl w:val="0"/>
        </w:rPr>
      </w:r>
    </w:p>
    <w:p w:rsidR="00000000" w:rsidDel="00000000" w:rsidP="00000000" w:rsidRDefault="00000000" w:rsidRPr="00000000" w14:paraId="00003C1F">
      <w:pPr>
        <w:spacing w:after="240" w:before="0" w:line="240" w:lineRule="auto"/>
        <w:rPr/>
      </w:pPr>
      <w:r w:rsidDel="00000000" w:rsidR="00000000" w:rsidRPr="00000000">
        <w:rPr>
          <w:rtl w:val="0"/>
        </w:rPr>
        <w:t xml:space="preserve">Finanțarea din partea UE acordată </w:t>
      </w:r>
      <w:r w:rsidDel="00000000" w:rsidR="00000000" w:rsidRPr="00000000">
        <w:rPr>
          <w:i w:val="1"/>
          <w:rtl w:val="0"/>
        </w:rPr>
        <w:t xml:space="preserve">prin Mecanismul pentru Interconectarea Europei (CEF) </w:t>
      </w:r>
      <w:r w:rsidDel="00000000" w:rsidR="00000000" w:rsidRPr="00000000">
        <w:rPr>
          <w:rtl w:val="0"/>
        </w:rPr>
        <w:t xml:space="preserve">vizează finalizarea rețelei TEN-T şi, în special, a coridoarelor rețelei TEN-T Core, România fiind traversată de două coridoare, respectiv Orient East-Med şi Rin</w:t>
      </w:r>
      <w:r w:rsidDel="00000000" w:rsidR="00000000" w:rsidRPr="00000000">
        <w:rPr>
          <w:rtl w:val="0"/>
        </w:rPr>
        <w:t xml:space="preserve">-Dunăre</w:t>
      </w:r>
      <w:r w:rsidDel="00000000" w:rsidR="00000000" w:rsidRPr="00000000">
        <w:rPr>
          <w:rtl w:val="0"/>
        </w:rPr>
        <w:t xml:space="preserve">.</w:t>
      </w:r>
    </w:p>
    <w:p w:rsidR="00000000" w:rsidDel="00000000" w:rsidP="00000000" w:rsidRDefault="00000000" w:rsidRPr="00000000" w14:paraId="00003C20">
      <w:pPr>
        <w:spacing w:after="240" w:before="240" w:line="240" w:lineRule="auto"/>
        <w:rPr/>
      </w:pPr>
      <w:r w:rsidDel="00000000" w:rsidR="00000000" w:rsidRPr="00000000">
        <w:rPr>
          <w:rtl w:val="0"/>
        </w:rPr>
        <w:t xml:space="preserve">Mecanismul a fost creat pentru a răspunde obiectivelor politicii de coeziune referitoare la reducerea decalajelor economice, sociale și teritoriale existente la nivelul UE, prin finanțarea de investiții în domenii precum: transport, energie și digitalizare. Acțiunile sprijinite prin </w:t>
      </w:r>
      <w:r w:rsidDel="00000000" w:rsidR="00000000" w:rsidRPr="00000000">
        <w:rPr>
          <w:rtl w:val="0"/>
        </w:rPr>
        <w:t xml:space="preserve">CEF</w:t>
      </w:r>
      <w:r w:rsidDel="00000000" w:rsidR="00000000" w:rsidRPr="00000000">
        <w:rPr>
          <w:rtl w:val="0"/>
        </w:rPr>
        <w:t xml:space="preserve"> sunt complementare celor finanțate în cadrul politicii regionale a Uniunii Europene, prin intermediul programelor operaționale.</w:t>
      </w:r>
    </w:p>
    <w:p w:rsidR="00000000" w:rsidDel="00000000" w:rsidP="00000000" w:rsidRDefault="00000000" w:rsidRPr="00000000" w14:paraId="00003C21">
      <w:pPr>
        <w:spacing w:after="240" w:before="240" w:line="240" w:lineRule="auto"/>
        <w:rPr/>
      </w:pPr>
      <w:r w:rsidDel="00000000" w:rsidR="00000000" w:rsidRPr="00000000">
        <w:rPr>
          <w:rtl w:val="0"/>
        </w:rPr>
        <w:t xml:space="preserve">Pentru perioada 2021 – 2027, Mecanismul pentru Interconectarea Europei este reglementat prin Regulamentul (UE) nr. 1153/2021. Spre deosebire de celelalte programe operaționale, </w:t>
      </w:r>
      <w:r w:rsidDel="00000000" w:rsidR="00000000" w:rsidRPr="00000000">
        <w:rPr>
          <w:rtl w:val="0"/>
        </w:rPr>
        <w:t xml:space="preserve">CEF</w:t>
      </w:r>
      <w:r w:rsidDel="00000000" w:rsidR="00000000" w:rsidRPr="00000000">
        <w:rPr>
          <w:rtl w:val="0"/>
        </w:rPr>
        <w:t xml:space="preserve"> este gestionat direct la nivelul Comisiei Europene, de către CINEA (European Climate, Infrastructure and Environment Executive Agency), aceasta având responsabilitatea evaluării și selectării proiectelor finanțabile.</w:t>
      </w:r>
    </w:p>
    <w:p w:rsidR="00000000" w:rsidDel="00000000" w:rsidP="00000000" w:rsidRDefault="00000000" w:rsidRPr="00000000" w14:paraId="00003C22">
      <w:pPr>
        <w:spacing w:after="240" w:before="240" w:line="240" w:lineRule="auto"/>
        <w:rPr/>
      </w:pPr>
      <w:r w:rsidDel="00000000" w:rsidR="00000000" w:rsidRPr="00000000">
        <w:rPr>
          <w:rtl w:val="0"/>
        </w:rPr>
        <w:t xml:space="preserve">Sprijinul </w:t>
      </w:r>
      <w:r w:rsidDel="00000000" w:rsidR="00000000" w:rsidRPr="00000000">
        <w:rPr>
          <w:rtl w:val="0"/>
        </w:rPr>
        <w:t xml:space="preserve">CEF</w:t>
      </w:r>
      <w:r w:rsidDel="00000000" w:rsidR="00000000" w:rsidRPr="00000000">
        <w:rPr>
          <w:rtl w:val="0"/>
        </w:rPr>
        <w:t xml:space="preserve"> este structurat, ca și până acum, pe doua componente:</w:t>
      </w:r>
    </w:p>
    <w:p w:rsidR="00000000" w:rsidDel="00000000" w:rsidP="00000000" w:rsidRDefault="00000000" w:rsidRPr="00000000" w14:paraId="00003C23">
      <w:pPr>
        <w:numPr>
          <w:ilvl w:val="0"/>
          <w:numId w:val="118"/>
        </w:numPr>
        <w:spacing w:after="0" w:afterAutospacing="0" w:before="240" w:line="240" w:lineRule="auto"/>
        <w:ind w:left="720" w:hanging="360"/>
        <w:rPr/>
      </w:pPr>
      <w:r w:rsidDel="00000000" w:rsidR="00000000" w:rsidRPr="00000000">
        <w:rPr>
          <w:rtl w:val="0"/>
        </w:rPr>
        <w:t xml:space="preserve">Sprijin din anvelopa de coeziune ce se adresează doar a celor 15 state membre eligibile la finanțare din Fondul de Coeziune (Bulgaria, Cehia, Estonia, Grecia, Croația, Cipru, Letonia, Lituania, Ungaria, Malta, Polonia, Portugalia, România, Slovenia, Slovacia), România având o alocare de 1.090.496.950 EUR.</w:t>
      </w:r>
    </w:p>
    <w:p w:rsidR="00000000" w:rsidDel="00000000" w:rsidP="00000000" w:rsidRDefault="00000000" w:rsidRPr="00000000" w14:paraId="00003C24">
      <w:pPr>
        <w:numPr>
          <w:ilvl w:val="0"/>
          <w:numId w:val="118"/>
        </w:numPr>
        <w:spacing w:after="240" w:before="0" w:beforeAutospacing="0" w:line="240" w:lineRule="auto"/>
        <w:ind w:left="720" w:hanging="360"/>
        <w:rPr/>
      </w:pPr>
      <w:r w:rsidDel="00000000" w:rsidR="00000000" w:rsidRPr="00000000">
        <w:rPr>
          <w:rtl w:val="0"/>
        </w:rPr>
        <w:t xml:space="preserve">Sprijin din anvelopa generală la care au acces toate statele membre UE. Finanțarea UE este, în acest caz, între 30% și 70% din valoarea cheltuielilor eligibile.</w:t>
      </w:r>
    </w:p>
    <w:p w:rsidR="00000000" w:rsidDel="00000000" w:rsidP="00000000" w:rsidRDefault="00000000" w:rsidRPr="00000000" w14:paraId="00003C25">
      <w:pPr>
        <w:spacing w:after="240" w:before="240" w:line="240" w:lineRule="auto"/>
        <w:rPr/>
      </w:pPr>
      <w:r w:rsidDel="00000000" w:rsidR="00000000" w:rsidRPr="00000000">
        <w:rPr>
          <w:rtl w:val="0"/>
        </w:rPr>
        <w:t xml:space="preserve">La elaborarea Strategiei de accesare a CEF 2 am ținut cont de următoarele elemente:</w:t>
      </w:r>
    </w:p>
    <w:p w:rsidR="00000000" w:rsidDel="00000000" w:rsidP="00000000" w:rsidRDefault="00000000" w:rsidRPr="00000000" w14:paraId="00003C26">
      <w:pPr>
        <w:numPr>
          <w:ilvl w:val="0"/>
          <w:numId w:val="111"/>
        </w:numPr>
        <w:spacing w:after="0" w:afterAutospacing="0" w:before="240" w:line="240" w:lineRule="auto"/>
        <w:ind w:left="720" w:hanging="360"/>
        <w:rPr/>
      </w:pPr>
      <w:r w:rsidDel="00000000" w:rsidR="00000000" w:rsidRPr="00000000">
        <w:rPr>
          <w:rtl w:val="0"/>
        </w:rPr>
        <w:t xml:space="preserve">Angajarea în proporție de 100% a sumei alocate României pentru sectorul de transport, prin anvelopa de coeziune, prin proiecte depuse de beneficiari în apelurile lansate până în 2023, inclusiv;</w:t>
      </w:r>
    </w:p>
    <w:p w:rsidR="00000000" w:rsidDel="00000000" w:rsidP="00000000" w:rsidRDefault="00000000" w:rsidRPr="00000000" w14:paraId="00003C27">
      <w:pPr>
        <w:numPr>
          <w:ilvl w:val="0"/>
          <w:numId w:val="111"/>
        </w:numPr>
        <w:spacing w:after="0" w:afterAutospacing="0" w:before="0" w:beforeAutospacing="0" w:line="240" w:lineRule="auto"/>
        <w:ind w:left="720" w:hanging="360"/>
        <w:rPr/>
      </w:pPr>
      <w:r w:rsidDel="00000000" w:rsidR="00000000" w:rsidRPr="00000000">
        <w:rPr>
          <w:rtl w:val="0"/>
        </w:rPr>
        <w:t xml:space="preserve">Constrângerile Programului CEF impun ca, până la finalul anului 2023, România să transmită proiecte pentru cel puțin 70% din suma alocată pe anvelopa de coeziune, în caz contrar urmând a pierde din alocare în favoarea celorlalte state eligibile pe anvelopa de coeziune;</w:t>
      </w:r>
    </w:p>
    <w:p w:rsidR="00000000" w:rsidDel="00000000" w:rsidP="00000000" w:rsidRDefault="00000000" w:rsidRPr="00000000" w14:paraId="00003C28">
      <w:pPr>
        <w:numPr>
          <w:ilvl w:val="0"/>
          <w:numId w:val="111"/>
        </w:numPr>
        <w:spacing w:after="240" w:before="0" w:beforeAutospacing="0" w:line="240" w:lineRule="auto"/>
        <w:ind w:left="720" w:hanging="360"/>
        <w:rPr/>
      </w:pPr>
      <w:r w:rsidDel="00000000" w:rsidR="00000000" w:rsidRPr="00000000">
        <w:rPr>
          <w:rtl w:val="0"/>
        </w:rPr>
        <w:t xml:space="preserve">Posibilitatea beneficiarilor români de a solicita, în cadrul apelului din 2023, sume suplimentare provenite dintr-o eventuală subcontractare din partea celorlalte state membre.</w:t>
      </w:r>
    </w:p>
    <w:p w:rsidR="00000000" w:rsidDel="00000000" w:rsidP="00000000" w:rsidRDefault="00000000" w:rsidRPr="00000000" w14:paraId="00003C29">
      <w:pPr>
        <w:spacing w:after="240" w:before="240" w:line="240" w:lineRule="auto"/>
        <w:rPr/>
      </w:pPr>
      <w:r w:rsidDel="00000000" w:rsidR="00000000" w:rsidRPr="00000000">
        <w:rPr>
          <w:rtl w:val="0"/>
        </w:rPr>
        <w:t xml:space="preserve">În acest sens, au fost identificate o serie de proiecte care ar putea îndeplini criteriile de eligibilitate </w:t>
      </w:r>
      <w:r w:rsidDel="00000000" w:rsidR="00000000" w:rsidRPr="00000000">
        <w:rPr>
          <w:rtl w:val="0"/>
        </w:rPr>
        <w:t xml:space="preserve">CEF</w:t>
      </w:r>
      <w:r w:rsidDel="00000000" w:rsidR="00000000" w:rsidRPr="00000000">
        <w:rPr>
          <w:rtl w:val="0"/>
        </w:rPr>
        <w:t xml:space="preserve"> și care ar avea cel mai mare potențialul pentru absorbția fondurilor disponibile. Astfel, ținând cont gradul de maturitate al proiectelor și de necesitatea de a finaliza, cu prioritate, coridorul Rin-Dunăre:</w:t>
      </w:r>
    </w:p>
    <w:p w:rsidR="00000000" w:rsidDel="00000000" w:rsidP="00000000" w:rsidRDefault="00000000" w:rsidRPr="00000000" w14:paraId="00003C2A">
      <w:pPr>
        <w:numPr>
          <w:ilvl w:val="0"/>
          <w:numId w:val="12"/>
        </w:numPr>
        <w:spacing w:after="0" w:afterAutospacing="0" w:before="240" w:line="240" w:lineRule="auto"/>
        <w:ind w:left="720" w:hanging="360"/>
        <w:rPr/>
      </w:pPr>
      <w:r w:rsidDel="00000000" w:rsidR="00000000" w:rsidRPr="00000000">
        <w:rPr>
          <w:rtl w:val="0"/>
        </w:rPr>
        <w:t xml:space="preserve">Proiecte de modernizare a căii ferate:</w:t>
      </w:r>
    </w:p>
    <w:p w:rsidR="00000000" w:rsidDel="00000000" w:rsidP="00000000" w:rsidRDefault="00000000" w:rsidRPr="00000000" w14:paraId="00003C2B">
      <w:pPr>
        <w:numPr>
          <w:ilvl w:val="0"/>
          <w:numId w:val="138"/>
        </w:numPr>
        <w:spacing w:after="0" w:afterAutospacing="0" w:before="0" w:beforeAutospacing="0" w:line="240" w:lineRule="auto"/>
        <w:ind w:left="1440" w:hanging="360"/>
        <w:rPr/>
      </w:pPr>
      <w:r w:rsidDel="00000000" w:rsidR="00000000" w:rsidRPr="00000000">
        <w:rPr>
          <w:rtl w:val="0"/>
        </w:rPr>
        <w:t xml:space="preserve">București – Giurgiu, valoare estimată 577 mil.EUR;</w:t>
      </w:r>
    </w:p>
    <w:p w:rsidR="00000000" w:rsidDel="00000000" w:rsidP="00000000" w:rsidRDefault="00000000" w:rsidRPr="00000000" w14:paraId="00003C2C">
      <w:pPr>
        <w:numPr>
          <w:ilvl w:val="0"/>
          <w:numId w:val="138"/>
        </w:numPr>
        <w:spacing w:after="240" w:before="0" w:beforeAutospacing="0" w:line="240" w:lineRule="auto"/>
        <w:ind w:left="1440" w:hanging="360"/>
        <w:rPr/>
      </w:pPr>
      <w:r w:rsidDel="00000000" w:rsidR="00000000" w:rsidRPr="00000000">
        <w:rPr>
          <w:rtl w:val="0"/>
        </w:rPr>
        <w:t xml:space="preserve">Brașov – Sighișoara - faza a II-a (faza I este finanțată, în prezent, prin CEF 1), valoare estimată 450 mil.EUR.</w:t>
      </w:r>
    </w:p>
    <w:p w:rsidR="00000000" w:rsidDel="00000000" w:rsidP="00000000" w:rsidRDefault="00000000" w:rsidRPr="00000000" w14:paraId="00003C2D">
      <w:pPr>
        <w:spacing w:after="240" w:before="240" w:line="240" w:lineRule="auto"/>
        <w:ind w:left="0" w:firstLine="0"/>
        <w:rPr/>
      </w:pPr>
      <w:r w:rsidDel="00000000" w:rsidR="00000000" w:rsidRPr="00000000">
        <w:rPr>
          <w:rtl w:val="0"/>
        </w:rPr>
        <w:t xml:space="preserve">Proiecte de rezervă (în ceea ce privește complementaritatea CEF/Axa 4 </w:t>
      </w:r>
      <w:r w:rsidDel="00000000" w:rsidR="00000000" w:rsidRPr="00000000">
        <w:rPr>
          <w:rtl w:val="0"/>
        </w:rPr>
        <w:t xml:space="preserve">POT</w:t>
      </w:r>
      <w:r w:rsidDel="00000000" w:rsidR="00000000" w:rsidRPr="00000000">
        <w:rPr>
          <w:rtl w:val="0"/>
        </w:rPr>
        <w:t xml:space="preserve">, decizia de finanțare depinde de maturitatea proiectelor.) </w:t>
      </w:r>
    </w:p>
    <w:p w:rsidR="00000000" w:rsidDel="00000000" w:rsidP="00000000" w:rsidRDefault="00000000" w:rsidRPr="00000000" w14:paraId="00003C2E">
      <w:pPr>
        <w:numPr>
          <w:ilvl w:val="0"/>
          <w:numId w:val="46"/>
        </w:numPr>
        <w:spacing w:after="0" w:afterAutospacing="0" w:before="240" w:line="240" w:lineRule="auto"/>
        <w:ind w:left="1440" w:hanging="360"/>
        <w:rPr/>
      </w:pPr>
      <w:r w:rsidDel="00000000" w:rsidR="00000000" w:rsidRPr="00000000">
        <w:rPr>
          <w:rtl w:val="0"/>
        </w:rPr>
        <w:t xml:space="preserve">Predeal – Brașov, valoare estimată 1.400 mil.EUR;</w:t>
      </w:r>
    </w:p>
    <w:p w:rsidR="00000000" w:rsidDel="00000000" w:rsidP="00000000" w:rsidRDefault="00000000" w:rsidRPr="00000000" w14:paraId="00003C2F">
      <w:pPr>
        <w:numPr>
          <w:ilvl w:val="0"/>
          <w:numId w:val="46"/>
        </w:numPr>
        <w:spacing w:after="240" w:before="0" w:beforeAutospacing="0" w:line="240" w:lineRule="auto"/>
        <w:ind w:left="1440" w:hanging="360"/>
        <w:rPr/>
      </w:pPr>
      <w:r w:rsidDel="00000000" w:rsidR="00000000" w:rsidRPr="00000000">
        <w:rPr>
          <w:rtl w:val="0"/>
        </w:rPr>
        <w:t xml:space="preserve">Faza 2 - Accesul feroviar în Portul Constanța, valoare estimată 727 mil.EUR;</w:t>
      </w:r>
    </w:p>
    <w:p w:rsidR="00000000" w:rsidDel="00000000" w:rsidP="00000000" w:rsidRDefault="00000000" w:rsidRPr="00000000" w14:paraId="00003C30">
      <w:pPr>
        <w:spacing w:after="240" w:before="240" w:line="240" w:lineRule="auto"/>
        <w:rPr/>
      </w:pPr>
      <w:r w:rsidDel="00000000" w:rsidR="00000000" w:rsidRPr="00000000">
        <w:rPr>
          <w:rtl w:val="0"/>
        </w:rPr>
        <w:t xml:space="preserve">* Secțiunea Craiova – Calafat, deși face parte din Coridorul Orient – East – Med, nu a fost inclusă la finanțare prin CEF deoarece datele de trafic nu justifică valoarea ridicată a investiției, ținând cont și de faptul ca sectoarele Craiova – Drobeta – </w:t>
      </w:r>
      <w:r w:rsidDel="00000000" w:rsidR="00000000" w:rsidRPr="00000000">
        <w:rPr>
          <w:rtl w:val="0"/>
        </w:rPr>
        <w:t xml:space="preserve">Caransebeș</w:t>
      </w:r>
      <w:r w:rsidDel="00000000" w:rsidR="00000000" w:rsidRPr="00000000">
        <w:rPr>
          <w:rtl w:val="0"/>
        </w:rPr>
        <w:t xml:space="preserve"> – Vidin – Sofia și Craiova – București nu sunt modernizate.</w:t>
      </w:r>
    </w:p>
    <w:p w:rsidR="00000000" w:rsidDel="00000000" w:rsidP="00000000" w:rsidRDefault="00000000" w:rsidRPr="00000000" w14:paraId="00003C31">
      <w:pPr>
        <w:numPr>
          <w:ilvl w:val="0"/>
          <w:numId w:val="21"/>
        </w:numPr>
        <w:spacing w:after="0" w:afterAutospacing="0" w:before="240" w:line="240" w:lineRule="auto"/>
        <w:ind w:left="720" w:hanging="360"/>
        <w:rPr/>
      </w:pPr>
      <w:r w:rsidDel="00000000" w:rsidR="00000000" w:rsidRPr="00000000">
        <w:rPr>
          <w:rtl w:val="0"/>
        </w:rPr>
        <w:t xml:space="preserve">Proiecte pe cai navigabile:</w:t>
      </w:r>
    </w:p>
    <w:p w:rsidR="00000000" w:rsidDel="00000000" w:rsidP="00000000" w:rsidRDefault="00000000" w:rsidRPr="00000000" w14:paraId="00003C32">
      <w:pPr>
        <w:numPr>
          <w:ilvl w:val="0"/>
          <w:numId w:val="30"/>
        </w:numPr>
        <w:spacing w:after="240" w:before="0" w:beforeAutospacing="0" w:line="240" w:lineRule="auto"/>
        <w:ind w:left="1440" w:hanging="360"/>
        <w:rPr/>
      </w:pPr>
      <w:r w:rsidDel="00000000" w:rsidR="00000000" w:rsidRPr="00000000">
        <w:rPr>
          <w:rtl w:val="0"/>
        </w:rPr>
        <w:t xml:space="preserve">Fast Danube (studiul de fezabilitate este finalizat, în prezent, din CEF 1) – valoare estimată: 200 mil.EUR.</w:t>
      </w:r>
    </w:p>
    <w:p w:rsidR="00000000" w:rsidDel="00000000" w:rsidP="00000000" w:rsidRDefault="00000000" w:rsidRPr="00000000" w14:paraId="00003C33">
      <w:pPr>
        <w:spacing w:after="240" w:before="240" w:line="240" w:lineRule="auto"/>
        <w:ind w:left="0" w:firstLine="0"/>
        <w:rPr/>
      </w:pPr>
      <w:r w:rsidDel="00000000" w:rsidR="00000000" w:rsidRPr="00000000">
        <w:rPr>
          <w:rtl w:val="0"/>
        </w:rPr>
      </w:r>
    </w:p>
    <w:p w:rsidR="00000000" w:rsidDel="00000000" w:rsidP="00000000" w:rsidRDefault="00000000" w:rsidRPr="00000000" w14:paraId="00003C34">
      <w:pPr>
        <w:spacing w:after="240" w:before="0" w:line="240" w:lineRule="auto"/>
        <w:rPr/>
      </w:pPr>
      <w:r w:rsidDel="00000000" w:rsidR="00000000" w:rsidRPr="00000000">
        <w:rPr>
          <w:rtl w:val="0"/>
        </w:rPr>
        <w:t xml:space="preserve">Astfel, pentru </w:t>
      </w:r>
      <w:r w:rsidDel="00000000" w:rsidR="00000000" w:rsidRPr="00000000">
        <w:rPr>
          <w:b w:val="1"/>
          <w:rtl w:val="0"/>
        </w:rPr>
        <w:t xml:space="preserve">anvelopa de coeziune</w:t>
      </w:r>
      <w:r w:rsidDel="00000000" w:rsidR="00000000" w:rsidRPr="00000000">
        <w:rPr>
          <w:rtl w:val="0"/>
        </w:rPr>
        <w:t xml:space="preserve">, propunem ca promovarea proiectelor pe prioritățile de investiții specifice CEF 2 să se facă în ordinea maturizării lor, după cum urmează:</w:t>
      </w:r>
    </w:p>
    <w:p w:rsidR="00000000" w:rsidDel="00000000" w:rsidP="00000000" w:rsidRDefault="00000000" w:rsidRPr="00000000" w14:paraId="00003C35">
      <w:pPr>
        <w:numPr>
          <w:ilvl w:val="0"/>
          <w:numId w:val="23"/>
        </w:numPr>
        <w:spacing w:after="0" w:afterAutospacing="0" w:before="240" w:line="240" w:lineRule="auto"/>
        <w:ind w:left="720" w:hanging="360"/>
        <w:rPr/>
      </w:pPr>
      <w:r w:rsidDel="00000000" w:rsidR="00000000" w:rsidRPr="00000000">
        <w:rPr>
          <w:rtl w:val="0"/>
        </w:rPr>
        <w:t xml:space="preserve">70% pentru investițiile feroviare în rețeaua TEN-T, mai sus menționate;</w:t>
      </w:r>
    </w:p>
    <w:p w:rsidR="00000000" w:rsidDel="00000000" w:rsidP="00000000" w:rsidRDefault="00000000" w:rsidRPr="00000000" w14:paraId="00003C36">
      <w:pPr>
        <w:numPr>
          <w:ilvl w:val="0"/>
          <w:numId w:val="23"/>
        </w:numPr>
        <w:spacing w:after="0" w:afterAutospacing="0" w:before="0" w:beforeAutospacing="0" w:line="240" w:lineRule="auto"/>
        <w:ind w:left="720" w:hanging="360"/>
        <w:rPr/>
      </w:pPr>
      <w:r w:rsidDel="00000000" w:rsidR="00000000" w:rsidRPr="00000000">
        <w:rPr>
          <w:rtl w:val="0"/>
        </w:rPr>
        <w:t xml:space="preserve">20% pentru investițiile pe căile navigabile interioare în rețeaua TEN-T;</w:t>
      </w:r>
    </w:p>
    <w:p w:rsidR="00000000" w:rsidDel="00000000" w:rsidP="00000000" w:rsidRDefault="00000000" w:rsidRPr="00000000" w14:paraId="00003C37">
      <w:pPr>
        <w:numPr>
          <w:ilvl w:val="0"/>
          <w:numId w:val="23"/>
        </w:numPr>
        <w:spacing w:after="240" w:before="0" w:beforeAutospacing="0" w:line="240" w:lineRule="auto"/>
        <w:ind w:left="720" w:hanging="360"/>
        <w:rPr/>
      </w:pPr>
      <w:r w:rsidDel="00000000" w:rsidR="00000000" w:rsidRPr="00000000">
        <w:rPr>
          <w:rtl w:val="0"/>
        </w:rPr>
        <w:t xml:space="preserve">10% pentru investițiile în dezvoltarea infrastructurii de alimentare cu combustibili alternativi pe rețeaua TEN-T (proiectele propuse spre finanțare vor fi corelate cu Strategia CNAIR privind instalarea de stații de încărcare vehicule electrice pe rețeaua TEN-T din România, până în anul 2030), precum și pentru alte tipuri de investiții orizontale: parcări securizate, terminale intermodale, sisteme de siguranța rutieră, ITS, etc.</w:t>
      </w:r>
    </w:p>
    <w:p w:rsidR="00000000" w:rsidDel="00000000" w:rsidP="00000000" w:rsidRDefault="00000000" w:rsidRPr="00000000" w14:paraId="00003C38">
      <w:pPr>
        <w:spacing w:after="240" w:before="240" w:line="240" w:lineRule="auto"/>
        <w:rPr/>
      </w:pPr>
      <w:r w:rsidDel="00000000" w:rsidR="00000000" w:rsidRPr="00000000">
        <w:rPr>
          <w:rtl w:val="0"/>
        </w:rPr>
        <w:t xml:space="preserve">În ceea ce privește </w:t>
      </w:r>
      <w:r w:rsidDel="00000000" w:rsidR="00000000" w:rsidRPr="00000000">
        <w:rPr>
          <w:b w:val="1"/>
          <w:rtl w:val="0"/>
        </w:rPr>
        <w:t xml:space="preserve">anvelopa generală</w:t>
      </w:r>
      <w:r w:rsidDel="00000000" w:rsidR="00000000" w:rsidRPr="00000000">
        <w:rPr>
          <w:rtl w:val="0"/>
        </w:rPr>
        <w:t xml:space="preserve">, considerăm oportună promovarea tuturor acelor proiecte care îndeplinesc condițiile de eligibilitate, în ordinea transmiterii cererilor de finanțare, fără a impune condiții suplimentare, astfel </w:t>
      </w:r>
      <w:r w:rsidDel="00000000" w:rsidR="00000000" w:rsidRPr="00000000">
        <w:rPr>
          <w:rtl w:val="0"/>
        </w:rPr>
        <w:t xml:space="preserve">încât</w:t>
      </w:r>
      <w:r w:rsidDel="00000000" w:rsidR="00000000" w:rsidRPr="00000000">
        <w:rPr>
          <w:rtl w:val="0"/>
        </w:rPr>
        <w:t xml:space="preserve"> să asigurăm egalitatea de șanse pentru toți beneficiarii interesați.</w:t>
      </w:r>
    </w:p>
    <w:p w:rsidR="00000000" w:rsidDel="00000000" w:rsidP="00000000" w:rsidRDefault="00000000" w:rsidRPr="00000000" w14:paraId="00003C39">
      <w:pPr>
        <w:spacing w:after="120" w:before="120" w:line="240" w:lineRule="auto"/>
        <w:jc w:val="both"/>
        <w:rPr/>
      </w:pPr>
      <w:r w:rsidDel="00000000" w:rsidR="00000000" w:rsidRPr="00000000">
        <w:rPr>
          <w:rtl w:val="0"/>
        </w:rPr>
      </w:r>
    </w:p>
    <w:p w:rsidR="00000000" w:rsidDel="00000000" w:rsidP="00000000" w:rsidRDefault="00000000" w:rsidRPr="00000000" w14:paraId="00003C3A">
      <w:pPr>
        <w:pStyle w:val="Heading1"/>
        <w:spacing w:after="120" w:before="120" w:line="240" w:lineRule="auto"/>
        <w:jc w:val="both"/>
        <w:rPr>
          <w:smallCaps w:val="1"/>
          <w:vertAlign w:val="baseline"/>
        </w:rPr>
      </w:pPr>
      <w:bookmarkStart w:colFirst="0" w:colLast="0" w:name="_heading=h.ck2imiucjrvy" w:id="117"/>
      <w:bookmarkEnd w:id="117"/>
      <w:r w:rsidDel="00000000" w:rsidR="00000000" w:rsidRPr="00000000">
        <w:rPr>
          <w:rtl w:val="0"/>
        </w:rPr>
        <w:t xml:space="preserve"> </w:t>
      </w:r>
      <w:r w:rsidDel="00000000" w:rsidR="00000000" w:rsidRPr="00000000">
        <w:rPr>
          <w:smallCaps w:val="1"/>
          <w:vertAlign w:val="baseline"/>
          <w:rtl w:val="0"/>
        </w:rPr>
        <w:t xml:space="preserve">CAPITOL 4 – MĂSURI DE CAPACITATE ADMINISTRATIVĂ</w:t>
      </w:r>
    </w:p>
    <w:p w:rsidR="00000000" w:rsidDel="00000000" w:rsidP="00000000" w:rsidRDefault="00000000" w:rsidRPr="00000000" w14:paraId="00003C3B">
      <w:pPr>
        <w:spacing w:after="120" w:before="120" w:line="240" w:lineRule="auto"/>
        <w:jc w:val="both"/>
        <w:rPr>
          <w:sz w:val="24"/>
          <w:szCs w:val="24"/>
        </w:rPr>
      </w:pPr>
      <w:r w:rsidDel="00000000" w:rsidR="00000000" w:rsidRPr="00000000">
        <w:rPr>
          <w:rtl w:val="0"/>
        </w:rPr>
      </w:r>
    </w:p>
    <w:p w:rsidR="00000000" w:rsidDel="00000000" w:rsidP="00000000" w:rsidRDefault="00000000" w:rsidRPr="00000000" w14:paraId="00003C3C">
      <w:pPr>
        <w:spacing w:after="120" w:before="120" w:line="240" w:lineRule="auto"/>
        <w:jc w:val="both"/>
        <w:rPr/>
      </w:pPr>
      <w:r w:rsidDel="00000000" w:rsidR="00000000" w:rsidRPr="00000000">
        <w:rPr>
          <w:rtl w:val="0"/>
        </w:rPr>
        <w:t xml:space="preserve">Capacitatea administrativă, în contextul prezentului Plan Investițional, se referă la capacitatea unui beneficiar de a finaliza cu succes o operațiune în cursul normal al activității sale. Cu alte cuvinte în sectorul de transport </w:t>
      </w:r>
      <w:r w:rsidDel="00000000" w:rsidR="00000000" w:rsidRPr="00000000">
        <w:rPr>
          <w:i w:val="1"/>
          <w:rtl w:val="0"/>
        </w:rPr>
        <w:t xml:space="preserve">capacitatea administrativă</w:t>
      </w:r>
      <w:r w:rsidDel="00000000" w:rsidR="00000000" w:rsidRPr="00000000">
        <w:rPr>
          <w:rtl w:val="0"/>
        </w:rPr>
        <w:t xml:space="preserve"> reprezintă ansamblul de elemente materiale, umane, tehnice, financiare și procedurale existente la nivelul beneficiarilor de proiecte de infrastructură de transport care conduc la implementarea eficientă a proiectelor.</w:t>
      </w:r>
    </w:p>
    <w:p w:rsidR="00000000" w:rsidDel="00000000" w:rsidP="00000000" w:rsidRDefault="00000000" w:rsidRPr="00000000" w14:paraId="00003C3D">
      <w:pPr>
        <w:spacing w:line="240" w:lineRule="auto"/>
        <w:rPr/>
      </w:pPr>
      <w:r w:rsidDel="00000000" w:rsidR="00000000" w:rsidRPr="00000000">
        <w:rPr>
          <w:rtl w:val="0"/>
        </w:rPr>
        <w:t xml:space="preserve">Una dintre problemele majore ale României, cu impact negativ semnificativ asupra stării economice și sociale a țării, este nerealizarea unei rețele moderne de transport. Calitatea și serviciile oferite de </w:t>
      </w:r>
      <w:r w:rsidDel="00000000" w:rsidR="00000000" w:rsidRPr="00000000">
        <w:rPr>
          <w:rtl w:val="0"/>
        </w:rPr>
        <w:t xml:space="preserve">infrastructura</w:t>
      </w:r>
      <w:r w:rsidDel="00000000" w:rsidR="00000000" w:rsidRPr="00000000">
        <w:rPr>
          <w:rtl w:val="0"/>
        </w:rPr>
        <w:t xml:space="preserve"> de transport în România continuă să rămână sub nivelul Statelor Membre dezvoltate, cu efecte negative asupra nivelului intern de competitivitate și accesibilitate a regiunilor României la piețe internaționale.</w:t>
      </w:r>
    </w:p>
    <w:p w:rsidR="00000000" w:rsidDel="00000000" w:rsidP="00000000" w:rsidRDefault="00000000" w:rsidRPr="00000000" w14:paraId="00003C3E">
      <w:pPr>
        <w:spacing w:after="120" w:before="120" w:line="240" w:lineRule="auto"/>
        <w:jc w:val="both"/>
        <w:rPr/>
      </w:pPr>
      <w:r w:rsidDel="00000000" w:rsidR="00000000" w:rsidRPr="00000000">
        <w:rPr>
          <w:rtl w:val="0"/>
        </w:rPr>
        <w:t xml:space="preserve">Astfel, este necesară asumarea angajamentului ferm de adoptare punctuală și graduală a măsurilor de capacitate administrativă propuse în prezentul capitol. </w:t>
      </w:r>
    </w:p>
    <w:p w:rsidR="00000000" w:rsidDel="00000000" w:rsidP="00000000" w:rsidRDefault="00000000" w:rsidRPr="00000000" w14:paraId="00003C3F">
      <w:pPr>
        <w:spacing w:after="240" w:before="240" w:line="240" w:lineRule="auto"/>
        <w:rPr/>
      </w:pPr>
      <w:r w:rsidDel="00000000" w:rsidR="00000000" w:rsidRPr="00000000">
        <w:rPr>
          <w:rtl w:val="0"/>
        </w:rPr>
        <w:t xml:space="preserve">Infrastructura</w:t>
      </w:r>
      <w:r w:rsidDel="00000000" w:rsidR="00000000" w:rsidRPr="00000000">
        <w:rPr>
          <w:rtl w:val="0"/>
        </w:rPr>
        <w:t xml:space="preserve"> de transport, este caracterizată de o rigiditate crescută provenită din complexitatea tehnică relativ ridicată și din procesul birocratic relativ complex de pregătire, avizare, licitare și contractare. De aceea, principala problemă identificată în implementarea eficientă a unui proiect de infrastructură de transport este schimbarea (schimbarea planului, schimbarea soluției tehnice, schimbarea strategiei de implementare etc.). </w:t>
      </w:r>
    </w:p>
    <w:p w:rsidR="00000000" w:rsidDel="00000000" w:rsidP="00000000" w:rsidRDefault="00000000" w:rsidRPr="00000000" w14:paraId="00003C40">
      <w:pPr>
        <w:spacing w:after="240" w:before="240" w:line="240" w:lineRule="auto"/>
        <w:rPr/>
      </w:pPr>
      <w:r w:rsidDel="00000000" w:rsidR="00000000" w:rsidRPr="00000000">
        <w:rPr>
          <w:rtl w:val="0"/>
        </w:rPr>
        <w:t xml:space="preserve">Decalajul de dezvoltare a infrastructurii de transport din România față de statele membre mai dezvoltate este considerabil și este de înțeles așteptarea </w:t>
      </w:r>
      <w:r w:rsidDel="00000000" w:rsidR="00000000" w:rsidRPr="00000000">
        <w:rPr>
          <w:rtl w:val="0"/>
        </w:rPr>
        <w:t xml:space="preserve">ca</w:t>
      </w:r>
      <w:r w:rsidDel="00000000" w:rsidR="00000000" w:rsidRPr="00000000">
        <w:rPr>
          <w:rtl w:val="0"/>
        </w:rPr>
        <w:t xml:space="preserve"> infrastructura de transport din România să recupereze acest decalaj foarte rapid, dar, din păcate, în trecut, din dorința de a realiza </w:t>
      </w:r>
      <w:r w:rsidDel="00000000" w:rsidR="00000000" w:rsidRPr="00000000">
        <w:rPr>
          <w:rtl w:val="0"/>
        </w:rPr>
        <w:t xml:space="preserve">infrastructura</w:t>
      </w:r>
      <w:r w:rsidDel="00000000" w:rsidR="00000000" w:rsidRPr="00000000">
        <w:rPr>
          <w:rtl w:val="0"/>
        </w:rPr>
        <w:t xml:space="preserve"> de transport mai rapid, a fost alocat timp insuficient pregătirii proiectelor sau s-a grăbit avizarea proiectelor, cu consecința paradoxală a prelungirii timpului de implementare în loc de reducere (exemplu cel mai elocvent: Construcția autostrăzii Lugoj –Deva, dar și construcția autostrăzii Sebeș – Turda) și cu realizarea unor lucrări la calitate inferioară.</w:t>
      </w:r>
    </w:p>
    <w:p w:rsidR="00000000" w:rsidDel="00000000" w:rsidP="00000000" w:rsidRDefault="00000000" w:rsidRPr="00000000" w14:paraId="00003C41">
      <w:pPr>
        <w:spacing w:after="240" w:before="240" w:line="240" w:lineRule="auto"/>
        <w:rPr/>
      </w:pPr>
      <w:r w:rsidDel="00000000" w:rsidR="00000000" w:rsidRPr="00000000">
        <w:rPr>
          <w:rtl w:val="0"/>
        </w:rPr>
        <w:t xml:space="preserve">În prezent, deficiențele identificate la nivelul infrastructurii și a serviciilor de transport aflate la dispoziția populației și mediului de afaceri sunt dublate de o capacitate administrativă și de management redusă, atât la nivelul instituțiilor publice responsabile, cât și la nivelul companiilor de stat. </w:t>
      </w:r>
    </w:p>
    <w:p w:rsidR="00000000" w:rsidDel="00000000" w:rsidP="00000000" w:rsidRDefault="00000000" w:rsidRPr="00000000" w14:paraId="00003C42">
      <w:pPr>
        <w:spacing w:after="240" w:before="240" w:line="240" w:lineRule="auto"/>
        <w:rPr/>
      </w:pPr>
      <w:r w:rsidDel="00000000" w:rsidR="00000000" w:rsidRPr="00000000">
        <w:rPr>
          <w:rtl w:val="0"/>
        </w:rPr>
        <w:t xml:space="preserve">Totodată, în perioada anterioara, la nivelul MTI s-a observat o diluare a responsabilităților de elaborare de strategii, standarde și reglementări, între mai multe departamente sau chiar prin delegare, de facto, a rolului strategic, sectorial, către companii. Acest lucru a condus la fragmentarea viziunii strategice și la lipsa de coordonare în abordarea priorităților strategice, integrate ale ministerului. </w:t>
      </w:r>
    </w:p>
    <w:p w:rsidR="00000000" w:rsidDel="00000000" w:rsidP="00000000" w:rsidRDefault="00000000" w:rsidRPr="00000000" w14:paraId="00003C43">
      <w:pPr>
        <w:spacing w:after="240" w:before="240" w:line="240" w:lineRule="auto"/>
        <w:rPr/>
      </w:pPr>
      <w:r w:rsidDel="00000000" w:rsidR="00000000" w:rsidRPr="00000000">
        <w:rPr>
          <w:rtl w:val="0"/>
        </w:rPr>
        <w:t xml:space="preserve">De asemenea, s-a observat o capacitate scăzută de a monitoriza obiectivele strategice, de a defini prioritățile de investiții și de a urmări implementarea proiectelor majore. Acest aspect este coroborat și cu o capacitate scăzută a ministerului de a-și îndeplini rolul de autoritate tutelară pentru companiile de stat din subordine, prin definirea unor obiective cu grad crescut de ambiguitate, prin măsuri neclare de monitorizare a performanței și incapacitatea de a stabili indicatori de performanță corelat cu viziunea de dezvoltare a ministerului și a sectorului de activitate.</w:t>
      </w:r>
    </w:p>
    <w:p w:rsidR="00000000" w:rsidDel="00000000" w:rsidP="00000000" w:rsidRDefault="00000000" w:rsidRPr="00000000" w14:paraId="00003C44">
      <w:pPr>
        <w:spacing w:after="240" w:before="240" w:line="240" w:lineRule="auto"/>
        <w:rPr/>
      </w:pPr>
      <w:r w:rsidDel="00000000" w:rsidR="00000000" w:rsidRPr="00000000">
        <w:rPr>
          <w:rtl w:val="0"/>
        </w:rPr>
        <w:t xml:space="preserve">De aceea, acest Plan Investițional reprezintă, în sine, o măsură de creștere a capacității administrative în sectorul de transport prin asigurarea unui cadru strategic stabil pe următorii 10 ani. </w:t>
      </w:r>
    </w:p>
    <w:p w:rsidR="00000000" w:rsidDel="00000000" w:rsidP="00000000" w:rsidRDefault="00000000" w:rsidRPr="00000000" w14:paraId="00003C45">
      <w:pPr>
        <w:spacing w:after="240" w:before="240" w:line="240" w:lineRule="auto"/>
        <w:rPr/>
      </w:pPr>
      <w:r w:rsidDel="00000000" w:rsidR="00000000" w:rsidRPr="00000000">
        <w:rPr>
          <w:rtl w:val="0"/>
        </w:rPr>
        <w:t xml:space="preserve">Totodată, la nivelul companiilor aflate sub tutela MTI cu responsabilități în administrarea/modernizarea/ dezvoltarea infrastructurii, au fost identificate o serie de impedimente care afectează performanța generala și atingerea rezultatelor:</w:t>
      </w:r>
    </w:p>
    <w:p w:rsidR="00000000" w:rsidDel="00000000" w:rsidP="00000000" w:rsidRDefault="00000000" w:rsidRPr="00000000" w14:paraId="00003C46">
      <w:pPr>
        <w:numPr>
          <w:ilvl w:val="0"/>
          <w:numId w:val="125"/>
        </w:numPr>
        <w:spacing w:after="0" w:afterAutospacing="0" w:before="240" w:line="240" w:lineRule="auto"/>
        <w:ind w:left="720" w:hanging="360"/>
        <w:rPr/>
      </w:pPr>
      <w:r w:rsidDel="00000000" w:rsidR="00000000" w:rsidRPr="00000000">
        <w:rPr>
          <w:rtl w:val="0"/>
        </w:rPr>
        <w:t xml:space="preserve">Dificultăți în asigurarea stabilității financiare prezente și viitoare;</w:t>
      </w:r>
    </w:p>
    <w:p w:rsidR="00000000" w:rsidDel="00000000" w:rsidP="00000000" w:rsidRDefault="00000000" w:rsidRPr="00000000" w14:paraId="00003C47">
      <w:pPr>
        <w:numPr>
          <w:ilvl w:val="0"/>
          <w:numId w:val="125"/>
        </w:numPr>
        <w:spacing w:after="0" w:afterAutospacing="0" w:before="0" w:beforeAutospacing="0" w:line="240" w:lineRule="auto"/>
        <w:ind w:left="720" w:hanging="360"/>
        <w:rPr/>
      </w:pPr>
      <w:r w:rsidDel="00000000" w:rsidR="00000000" w:rsidRPr="00000000">
        <w:rPr>
          <w:rtl w:val="0"/>
        </w:rPr>
        <w:t xml:space="preserve">Dificultăți în stabilirea și asumarea unor obiective clare, măsurabile și care să fie direct legate de performanță;</w:t>
      </w:r>
    </w:p>
    <w:p w:rsidR="00000000" w:rsidDel="00000000" w:rsidP="00000000" w:rsidRDefault="00000000" w:rsidRPr="00000000" w14:paraId="00003C48">
      <w:pPr>
        <w:numPr>
          <w:ilvl w:val="0"/>
          <w:numId w:val="125"/>
        </w:numPr>
        <w:spacing w:after="0" w:afterAutospacing="0" w:before="0" w:beforeAutospacing="0" w:line="240" w:lineRule="auto"/>
        <w:ind w:left="720" w:hanging="360"/>
        <w:rPr/>
      </w:pPr>
      <w:r w:rsidDel="00000000" w:rsidR="00000000" w:rsidRPr="00000000">
        <w:rPr>
          <w:rtl w:val="0"/>
        </w:rPr>
        <w:t xml:space="preserve">Grad scăzut de stabilitate a echipei de management;</w:t>
      </w:r>
    </w:p>
    <w:p w:rsidR="00000000" w:rsidDel="00000000" w:rsidP="00000000" w:rsidRDefault="00000000" w:rsidRPr="00000000" w14:paraId="00003C49">
      <w:pPr>
        <w:numPr>
          <w:ilvl w:val="0"/>
          <w:numId w:val="125"/>
        </w:numPr>
        <w:spacing w:after="0" w:afterAutospacing="0" w:before="0" w:beforeAutospacing="0" w:line="240" w:lineRule="auto"/>
        <w:ind w:left="720" w:hanging="360"/>
        <w:rPr/>
      </w:pPr>
      <w:r w:rsidDel="00000000" w:rsidR="00000000" w:rsidRPr="00000000">
        <w:rPr>
          <w:rtl w:val="0"/>
        </w:rPr>
        <w:t xml:space="preserve">Grad scăzut de pregătire a echipelor tehnice pentru pregătirea și implementarea proiectelor;</w:t>
      </w:r>
    </w:p>
    <w:p w:rsidR="00000000" w:rsidDel="00000000" w:rsidP="00000000" w:rsidRDefault="00000000" w:rsidRPr="00000000" w14:paraId="00003C4A">
      <w:pPr>
        <w:numPr>
          <w:ilvl w:val="0"/>
          <w:numId w:val="125"/>
        </w:numPr>
        <w:spacing w:after="0" w:afterAutospacing="0" w:before="0" w:beforeAutospacing="0" w:line="240" w:lineRule="auto"/>
        <w:ind w:left="720" w:hanging="360"/>
        <w:rPr/>
      </w:pPr>
      <w:r w:rsidDel="00000000" w:rsidR="00000000" w:rsidRPr="00000000">
        <w:rPr>
          <w:rtl w:val="0"/>
        </w:rPr>
        <w:t xml:space="preserve">Supraîncărcare a echipelor de implementare a proiectelor specializate;</w:t>
      </w:r>
    </w:p>
    <w:p w:rsidR="00000000" w:rsidDel="00000000" w:rsidP="00000000" w:rsidRDefault="00000000" w:rsidRPr="00000000" w14:paraId="00003C4B">
      <w:pPr>
        <w:numPr>
          <w:ilvl w:val="0"/>
          <w:numId w:val="125"/>
        </w:numPr>
        <w:spacing w:after="240" w:before="0" w:beforeAutospacing="0" w:line="240" w:lineRule="auto"/>
        <w:ind w:left="720" w:hanging="360"/>
        <w:rPr/>
      </w:pPr>
      <w:r w:rsidDel="00000000" w:rsidR="00000000" w:rsidRPr="00000000">
        <w:rPr>
          <w:rtl w:val="0"/>
        </w:rPr>
        <w:t xml:space="preserve">Dificultăți în definirea priorităților și alocarea de resurse în mod corespunzător.</w:t>
      </w:r>
    </w:p>
    <w:p w:rsidR="00000000" w:rsidDel="00000000" w:rsidP="00000000" w:rsidRDefault="00000000" w:rsidRPr="00000000" w14:paraId="00003C4C">
      <w:pPr>
        <w:spacing w:after="240" w:before="240" w:line="240" w:lineRule="auto"/>
        <w:rPr/>
      </w:pPr>
      <w:r w:rsidDel="00000000" w:rsidR="00000000" w:rsidRPr="00000000">
        <w:rPr>
          <w:rtl w:val="0"/>
        </w:rPr>
        <w:t xml:space="preserve">Ca prim răspuns pentru remedierea acestor probleme, La nivelul </w:t>
      </w:r>
      <w:r w:rsidDel="00000000" w:rsidR="00000000" w:rsidRPr="00000000">
        <w:rPr>
          <w:rtl w:val="0"/>
        </w:rPr>
        <w:t xml:space="preserve">PNRR</w:t>
      </w:r>
      <w:r w:rsidDel="00000000" w:rsidR="00000000" w:rsidRPr="00000000">
        <w:rPr>
          <w:rtl w:val="0"/>
        </w:rPr>
        <w:t xml:space="preserve"> au fost stabilite o serie de măsuri de reformă care să crească capacitatea de management atât la nivelul ministerului cât și la nivelul companiilor de stat din subordine, astfel încât proiectele majore de investiții preconizate și obiectivele macroeconomice ale României să poată fi realizate, după cum urmează:</w:t>
      </w:r>
    </w:p>
    <w:p w:rsidR="00000000" w:rsidDel="00000000" w:rsidP="00000000" w:rsidRDefault="00000000" w:rsidRPr="00000000" w14:paraId="00003C4D">
      <w:pPr>
        <w:spacing w:after="0" w:before="0" w:line="240" w:lineRule="auto"/>
        <w:ind w:left="720" w:hanging="360"/>
        <w:rPr>
          <w:i w:val="1"/>
        </w:rPr>
      </w:pPr>
      <w:r w:rsidDel="00000000" w:rsidR="00000000" w:rsidRPr="00000000">
        <w:rPr>
          <w:rtl w:val="0"/>
        </w:rPr>
        <w:t xml:space="preserve">a)</w:t>
      </w:r>
      <w:r w:rsidDel="00000000" w:rsidR="00000000" w:rsidRPr="00000000">
        <w:rPr>
          <w:rtl w:val="0"/>
        </w:rPr>
        <w:t xml:space="preserve">  </w:t>
        <w:tab/>
      </w:r>
      <w:r w:rsidDel="00000000" w:rsidR="00000000" w:rsidRPr="00000000">
        <w:rPr>
          <w:i w:val="1"/>
          <w:rtl w:val="0"/>
        </w:rPr>
        <w:t xml:space="preserve">Îmbunătățirea capacității administrative și manageriale a ministerului, pentru realizarea obiectivelor strategice de investiții</w:t>
      </w:r>
    </w:p>
    <w:p w:rsidR="00000000" w:rsidDel="00000000" w:rsidP="00000000" w:rsidRDefault="00000000" w:rsidRPr="00000000" w14:paraId="00003C4E">
      <w:pPr>
        <w:spacing w:after="240" w:before="240" w:line="240" w:lineRule="auto"/>
        <w:rPr/>
      </w:pPr>
      <w:r w:rsidDel="00000000" w:rsidR="00000000" w:rsidRPr="00000000">
        <w:rPr>
          <w:rtl w:val="0"/>
        </w:rPr>
        <w:t xml:space="preserve">Măsura propusă are în vedere îmbunătățirea capacității MTI de a livra reforme și investiții și de a monitoriza performanța companiilor de stat. Astfel, MTI are în vedere reorganizarea structurii organizatorice prin care să întărească funcția de strategie și politici publice, precum și funcția de monitorizare, conform mandatului său.</w:t>
      </w:r>
    </w:p>
    <w:p w:rsidR="00000000" w:rsidDel="00000000" w:rsidP="00000000" w:rsidRDefault="00000000" w:rsidRPr="00000000" w14:paraId="00003C4F">
      <w:pPr>
        <w:spacing w:after="240" w:before="240" w:line="240" w:lineRule="auto"/>
        <w:rPr/>
      </w:pPr>
      <w:r w:rsidDel="00000000" w:rsidR="00000000" w:rsidRPr="00000000">
        <w:rPr>
          <w:rtl w:val="0"/>
        </w:rPr>
        <w:t xml:space="preserve">Prin aceasta reorganizare promovată la nivelul </w:t>
      </w:r>
      <w:r w:rsidDel="00000000" w:rsidR="00000000" w:rsidRPr="00000000">
        <w:rPr>
          <w:rtl w:val="0"/>
        </w:rPr>
        <w:t xml:space="preserve">PNRR</w:t>
      </w:r>
      <w:r w:rsidDel="00000000" w:rsidR="00000000" w:rsidRPr="00000000">
        <w:rPr>
          <w:rtl w:val="0"/>
        </w:rPr>
        <w:t xml:space="preserve"> se are în vedere crearea a două structuri:</w:t>
      </w:r>
      <w:r w:rsidDel="00000000" w:rsidR="00000000" w:rsidRPr="00000000">
        <w:rPr>
          <w:i w:val="1"/>
          <w:rtl w:val="0"/>
        </w:rPr>
        <w:t xml:space="preserve"> Direcția Generală Strategie</w:t>
      </w:r>
      <w:r w:rsidDel="00000000" w:rsidR="00000000" w:rsidRPr="00000000">
        <w:rPr>
          <w:rtl w:val="0"/>
        </w:rPr>
        <w:t xml:space="preserve"> și </w:t>
      </w:r>
      <w:r w:rsidDel="00000000" w:rsidR="00000000" w:rsidRPr="00000000">
        <w:rPr>
          <w:i w:val="1"/>
          <w:rtl w:val="0"/>
        </w:rPr>
        <w:t xml:space="preserve">Direcția Generală Monitorizare Proiecte</w:t>
      </w:r>
      <w:r w:rsidDel="00000000" w:rsidR="00000000" w:rsidRPr="00000000">
        <w:rPr>
          <w:rtl w:val="0"/>
        </w:rPr>
        <w:t xml:space="preserve"> (de tip Delivery Unit), cu rolul de a întări capacitatea instituțională de a planifica strategic, de a prioritiza și defini o viziune integrată, </w:t>
      </w:r>
      <w:r w:rsidDel="00000000" w:rsidR="00000000" w:rsidRPr="00000000">
        <w:rPr>
          <w:rtl w:val="0"/>
        </w:rPr>
        <w:t xml:space="preserve">reglementă</w:t>
      </w:r>
      <w:r w:rsidDel="00000000" w:rsidR="00000000" w:rsidRPr="00000000">
        <w:rPr>
          <w:rtl w:val="0"/>
        </w:rPr>
        <w:t xml:space="preserve"> unitar (în cazul primei structuri) și de a urmări implementarea proiectelor, anticipa riscuri și elimina blocaje în implementare (în cazul celei de-a doua).</w:t>
      </w:r>
    </w:p>
    <w:p w:rsidR="00000000" w:rsidDel="00000000" w:rsidP="00000000" w:rsidRDefault="00000000" w:rsidRPr="00000000" w14:paraId="00003C50">
      <w:pPr>
        <w:spacing w:after="240" w:before="240" w:line="240" w:lineRule="auto"/>
        <w:rPr/>
      </w:pPr>
      <w:r w:rsidDel="00000000" w:rsidR="00000000" w:rsidRPr="00000000">
        <w:rPr>
          <w:rtl w:val="0"/>
        </w:rPr>
        <w:t xml:space="preserve">În mod specific structurile suport ce gestionează Modelul Național de Transport, Strategia de implementare a proiectelor europene și realizează analizele tehnice necesare deciziilor de finanțare vor fi asimilați sistemului de management și control al fondurilor europene. </w:t>
      </w:r>
    </w:p>
    <w:p w:rsidR="00000000" w:rsidDel="00000000" w:rsidP="00000000" w:rsidRDefault="00000000" w:rsidRPr="00000000" w14:paraId="00003C51">
      <w:pPr>
        <w:spacing w:after="240" w:before="240" w:line="240" w:lineRule="auto"/>
        <w:rPr/>
      </w:pPr>
      <w:r w:rsidDel="00000000" w:rsidR="00000000" w:rsidRPr="00000000">
        <w:rPr>
          <w:rtl w:val="0"/>
        </w:rPr>
        <w:t xml:space="preserve">Rolul acestor structuri va fi acela de a planifica intervenții coerente, la standarde europene, capabile să combine </w:t>
      </w:r>
      <w:r w:rsidDel="00000000" w:rsidR="00000000" w:rsidRPr="00000000">
        <w:rPr>
          <w:rtl w:val="0"/>
        </w:rPr>
        <w:t xml:space="preserve">infrastructura</w:t>
      </w:r>
      <w:r w:rsidDel="00000000" w:rsidR="00000000" w:rsidRPr="00000000">
        <w:rPr>
          <w:rtl w:val="0"/>
        </w:rPr>
        <w:t xml:space="preserve"> de transport și de comunicații și să promoveze digitalizarea în sectorul de transport.</w:t>
      </w:r>
    </w:p>
    <w:p w:rsidR="00000000" w:rsidDel="00000000" w:rsidP="00000000" w:rsidRDefault="00000000" w:rsidRPr="00000000" w14:paraId="00003C52">
      <w:pPr>
        <w:spacing w:after="240" w:before="240" w:line="240" w:lineRule="auto"/>
        <w:rPr/>
      </w:pPr>
      <w:r w:rsidDel="00000000" w:rsidR="00000000" w:rsidRPr="00000000">
        <w:rPr>
          <w:rtl w:val="0"/>
        </w:rPr>
        <w:t xml:space="preserve">Alături de configurarea noilor direcții menționate mai sus, măsura își propune creșterea capacității Direcției Guvernanță Corporativă de a monitoriza performanța companiilor de stat aflate sub autoritatea tutelară a MTI.</w:t>
      </w:r>
    </w:p>
    <w:p w:rsidR="00000000" w:rsidDel="00000000" w:rsidP="00000000" w:rsidRDefault="00000000" w:rsidRPr="00000000" w14:paraId="00003C53">
      <w:pPr>
        <w:spacing w:after="240" w:before="240" w:line="240" w:lineRule="auto"/>
        <w:rPr/>
      </w:pPr>
      <w:r w:rsidDel="00000000" w:rsidR="00000000" w:rsidRPr="00000000">
        <w:rPr>
          <w:rtl w:val="0"/>
        </w:rPr>
        <w:t xml:space="preserve">Totodată, intervențiile instituționale și structurale vor fi acompaniate de atragerea de specialiști prin derularea unor campanii active de recrutare și implementarea unui plan de formare pentru structurile din MTI, în special cele cu responsabilități în domeniul planificării strategice, a elaborării strategiilor și actelor normative (inclusiv contracte de servicii publice), a monitorizării reformelor și proiectelor, a guvernanței corporative, astfel încât să fie crescută capacitatea ministerului de a: </w:t>
      </w:r>
    </w:p>
    <w:p w:rsidR="00000000" w:rsidDel="00000000" w:rsidP="00000000" w:rsidRDefault="00000000" w:rsidRPr="00000000" w14:paraId="00003C54">
      <w:pPr>
        <w:numPr>
          <w:ilvl w:val="0"/>
          <w:numId w:val="5"/>
        </w:numPr>
        <w:spacing w:after="0" w:before="0" w:line="240" w:lineRule="auto"/>
        <w:ind w:left="1440" w:hanging="360"/>
        <w:rPr/>
      </w:pPr>
      <w:r w:rsidDel="00000000" w:rsidR="00000000" w:rsidRPr="00000000">
        <w:rPr>
          <w:rtl w:val="0"/>
        </w:rPr>
        <w:t xml:space="preserve">defini și monitoriza contractele de servicii publice;</w:t>
      </w:r>
    </w:p>
    <w:p w:rsidR="00000000" w:rsidDel="00000000" w:rsidP="00000000" w:rsidRDefault="00000000" w:rsidRPr="00000000" w14:paraId="00003C55">
      <w:pPr>
        <w:numPr>
          <w:ilvl w:val="0"/>
          <w:numId w:val="5"/>
        </w:numPr>
        <w:spacing w:after="0" w:before="0" w:line="240" w:lineRule="auto"/>
        <w:ind w:left="1440" w:hanging="360"/>
        <w:rPr/>
      </w:pPr>
      <w:r w:rsidDel="00000000" w:rsidR="00000000" w:rsidRPr="00000000">
        <w:rPr>
          <w:rtl w:val="0"/>
        </w:rPr>
        <w:t xml:space="preserve">defini obiective, mandate și indicatori de performanță pentru companii;</w:t>
      </w:r>
    </w:p>
    <w:p w:rsidR="00000000" w:rsidDel="00000000" w:rsidP="00000000" w:rsidRDefault="00000000" w:rsidRPr="00000000" w14:paraId="00003C56">
      <w:pPr>
        <w:numPr>
          <w:ilvl w:val="0"/>
          <w:numId w:val="5"/>
        </w:numPr>
        <w:spacing w:after="0" w:afterAutospacing="0" w:before="0" w:line="240" w:lineRule="auto"/>
        <w:ind w:left="1440" w:hanging="360"/>
        <w:rPr/>
      </w:pPr>
      <w:r w:rsidDel="00000000" w:rsidR="00000000" w:rsidRPr="00000000">
        <w:rPr>
          <w:rtl w:val="0"/>
        </w:rPr>
        <w:t xml:space="preserve">monitoriza performanța companiilor;</w:t>
      </w:r>
    </w:p>
    <w:p w:rsidR="00000000" w:rsidDel="00000000" w:rsidP="00000000" w:rsidRDefault="00000000" w:rsidRPr="00000000" w14:paraId="00003C57">
      <w:pPr>
        <w:numPr>
          <w:ilvl w:val="0"/>
          <w:numId w:val="5"/>
        </w:numPr>
        <w:spacing w:after="240" w:before="0" w:beforeAutospacing="0" w:line="240" w:lineRule="auto"/>
        <w:ind w:left="1440" w:hanging="360"/>
        <w:rPr/>
      </w:pPr>
      <w:r w:rsidDel="00000000" w:rsidR="00000000" w:rsidRPr="00000000">
        <w:rPr>
          <w:rtl w:val="0"/>
        </w:rPr>
        <w:t xml:space="preserve">realiza analize cantitative și calitative referitoare la activitatea companiilor.</w:t>
      </w:r>
    </w:p>
    <w:p w:rsidR="00000000" w:rsidDel="00000000" w:rsidP="00000000" w:rsidRDefault="00000000" w:rsidRPr="00000000" w14:paraId="00003C58">
      <w:pPr>
        <w:spacing w:after="240" w:before="240" w:line="240" w:lineRule="auto"/>
        <w:rPr/>
      </w:pPr>
      <w:r w:rsidDel="00000000" w:rsidR="00000000" w:rsidRPr="00000000">
        <w:rPr>
          <w:rtl w:val="0"/>
        </w:rPr>
        <w:t xml:space="preserve">În același timp, se are în vedere atragerea de parteneriate cu mediul academic/privat/profesional pentru creșterea capacității structurilor de specialitate din MTI.</w:t>
      </w:r>
    </w:p>
    <w:p w:rsidR="00000000" w:rsidDel="00000000" w:rsidP="00000000" w:rsidRDefault="00000000" w:rsidRPr="00000000" w14:paraId="00003C59">
      <w:pPr>
        <w:spacing w:after="240" w:before="240" w:line="240" w:lineRule="auto"/>
        <w:rPr/>
      </w:pPr>
      <w:r w:rsidDel="00000000" w:rsidR="00000000" w:rsidRPr="00000000">
        <w:rPr>
          <w:rtl w:val="0"/>
        </w:rPr>
        <w:t xml:space="preserve">Pe lângă aspectele menționate, reforma instituțională prevede și reorganizarea și eficientizarea activității Autorității pentru Reformă Feroviară (ARF), în special în ceea ce privește implementarea </w:t>
      </w:r>
      <w:r w:rsidDel="00000000" w:rsidR="00000000" w:rsidRPr="00000000">
        <w:rPr>
          <w:rtl w:val="0"/>
        </w:rPr>
        <w:t xml:space="preserve">unui nou mers al trenurilor, eficient din punct de vedere socio-economic, centrat pe călător și pe nevoile de conectivitate ale populației și ale mediului de afaceri, precum și atribuirea materialului rulant nou achiziționat conform prevederilor contractelor de servicii publice, dar și introducerea unui sistem integrat de ticketing care să permită centralizarea informațiilor cu privire la numărul de călători. </w:t>
      </w:r>
    </w:p>
    <w:p w:rsidR="00000000" w:rsidDel="00000000" w:rsidP="00000000" w:rsidRDefault="00000000" w:rsidRPr="00000000" w14:paraId="00003C5A">
      <w:pPr>
        <w:spacing w:after="240" w:before="240" w:line="240" w:lineRule="auto"/>
        <w:rPr/>
      </w:pPr>
      <w:r w:rsidDel="00000000" w:rsidR="00000000" w:rsidRPr="00000000">
        <w:rPr>
          <w:rtl w:val="0"/>
        </w:rPr>
        <w:t xml:space="preserve">Totodată, reforma instituțională vizează și</w:t>
      </w:r>
      <w:r w:rsidDel="00000000" w:rsidR="00000000" w:rsidRPr="00000000">
        <w:rPr>
          <w:rtl w:val="0"/>
        </w:rPr>
        <w:t xml:space="preserve"> Autoritatea Feroviară Română (AFER), în special în ceea ce privește transpunerea directivelor europene și armonizarea cu legislația europeană în domeniu. De asemenea, în ce privește relația MTI și a companiilor feroviare din subordine cu Consiliul Național de Supraveghere a Căilor Ferate, aceasta se realizează prin intermediul Direcției Transport Feroviar și urmărește implementarea măsurilor privind accesul în condiții transparente și nediscriminatorii la </w:t>
      </w:r>
      <w:r w:rsidDel="00000000" w:rsidR="00000000" w:rsidRPr="00000000">
        <w:rPr>
          <w:rtl w:val="0"/>
        </w:rPr>
        <w:t xml:space="preserve">infrastructura</w:t>
      </w:r>
      <w:r w:rsidDel="00000000" w:rsidR="00000000" w:rsidRPr="00000000">
        <w:rPr>
          <w:rtl w:val="0"/>
        </w:rPr>
        <w:t xml:space="preserve"> feroviară și tratarea echitabilă și nepărtinitoare a tuturor operatorilor de transport feroviar. Dezvoltarea relației între MTI și Consiliu este relevantă din punctul de vedere al mecanismului de alocare nediscriminatorie a traselor din viitoarele contracte de servicii publice, precum și distribuirea către operatori a materialului rulant nou achiziționat.</w:t>
      </w:r>
    </w:p>
    <w:p w:rsidR="00000000" w:rsidDel="00000000" w:rsidP="00000000" w:rsidRDefault="00000000" w:rsidRPr="00000000" w14:paraId="00003C5B">
      <w:pPr>
        <w:spacing w:after="240" w:before="240" w:line="240" w:lineRule="auto"/>
        <w:rPr/>
      </w:pPr>
      <w:r w:rsidDel="00000000" w:rsidR="00000000" w:rsidRPr="00000000">
        <w:rPr>
          <w:rtl w:val="0"/>
        </w:rPr>
      </w:r>
    </w:p>
    <w:p w:rsidR="00000000" w:rsidDel="00000000" w:rsidP="00000000" w:rsidRDefault="00000000" w:rsidRPr="00000000" w14:paraId="00003C5C">
      <w:pPr>
        <w:spacing w:after="240" w:before="240" w:line="240" w:lineRule="auto"/>
        <w:ind w:left="720" w:hanging="360"/>
        <w:rPr>
          <w:i w:val="1"/>
        </w:rPr>
      </w:pPr>
      <w:r w:rsidDel="00000000" w:rsidR="00000000" w:rsidRPr="00000000">
        <w:rPr>
          <w:rtl w:val="0"/>
        </w:rPr>
        <w:t xml:space="preserve">b)</w:t>
      </w:r>
      <w:r w:rsidDel="00000000" w:rsidR="00000000" w:rsidRPr="00000000">
        <w:rPr>
          <w:rtl w:val="0"/>
        </w:rPr>
        <w:t xml:space="preserve">  </w:t>
      </w:r>
      <w:r w:rsidDel="00000000" w:rsidR="00000000" w:rsidRPr="00000000">
        <w:rPr>
          <w:i w:val="1"/>
          <w:rtl w:val="0"/>
        </w:rPr>
        <w:tab/>
      </w:r>
      <w:r w:rsidDel="00000000" w:rsidR="00000000" w:rsidRPr="00000000">
        <w:rPr>
          <w:i w:val="1"/>
          <w:rtl w:val="0"/>
        </w:rPr>
        <w:t xml:space="preserve">Îmbunătățirea managementului companiilor de stat, prin implementarea măsurilor de eficientizare a activității și îmbunătățirea performanței.</w:t>
      </w:r>
    </w:p>
    <w:p w:rsidR="00000000" w:rsidDel="00000000" w:rsidP="00000000" w:rsidRDefault="00000000" w:rsidRPr="00000000" w14:paraId="00003C5D">
      <w:pPr>
        <w:spacing w:after="240" w:before="240" w:line="240" w:lineRule="auto"/>
        <w:rPr/>
      </w:pPr>
      <w:r w:rsidDel="00000000" w:rsidR="00000000" w:rsidRPr="00000000">
        <w:rPr>
          <w:rtl w:val="0"/>
        </w:rPr>
        <w:t xml:space="preserve">Măsura propusă urmărește:</w:t>
      </w:r>
    </w:p>
    <w:p w:rsidR="00000000" w:rsidDel="00000000" w:rsidP="00000000" w:rsidRDefault="00000000" w:rsidRPr="00000000" w14:paraId="00003C5E">
      <w:pPr>
        <w:numPr>
          <w:ilvl w:val="0"/>
          <w:numId w:val="133"/>
        </w:numPr>
        <w:spacing w:after="0" w:before="0" w:line="240" w:lineRule="auto"/>
        <w:ind w:left="720" w:hanging="360"/>
        <w:rPr/>
      </w:pPr>
      <w:r w:rsidDel="00000000" w:rsidR="00000000" w:rsidRPr="00000000">
        <w:rPr>
          <w:rtl w:val="0"/>
        </w:rPr>
        <w:t xml:space="preserve">selectarea unui management profesionist, conform legislației în domeniul companiilor de stat și guvernanței corporative;</w:t>
      </w:r>
    </w:p>
    <w:p w:rsidR="00000000" w:rsidDel="00000000" w:rsidP="00000000" w:rsidRDefault="00000000" w:rsidRPr="00000000" w14:paraId="00003C5F">
      <w:pPr>
        <w:numPr>
          <w:ilvl w:val="0"/>
          <w:numId w:val="133"/>
        </w:numPr>
        <w:spacing w:after="0" w:afterAutospacing="0" w:before="0" w:line="240" w:lineRule="auto"/>
        <w:ind w:left="720" w:hanging="360"/>
        <w:rPr/>
      </w:pPr>
      <w:r w:rsidDel="00000000" w:rsidR="00000000" w:rsidRPr="00000000">
        <w:rPr>
          <w:rtl w:val="0"/>
        </w:rPr>
        <w:t xml:space="preserve">stabilirea de </w:t>
      </w:r>
      <w:r w:rsidDel="00000000" w:rsidR="00000000" w:rsidRPr="00000000">
        <w:rPr>
          <w:rtl w:val="0"/>
        </w:rPr>
        <w:t xml:space="preserve">indicatori de performanță (</w:t>
      </w:r>
      <w:r w:rsidDel="00000000" w:rsidR="00000000" w:rsidRPr="00000000">
        <w:rPr>
          <w:rtl w:val="0"/>
        </w:rPr>
        <w:t xml:space="preserve">KPIs) financiari și nefinanciari pentru management și companie, inclusiv sustenabilitatea pe termen lung a companiei și asigurarea respectării principiilor de bună guvernanță;</w:t>
      </w:r>
    </w:p>
    <w:p w:rsidR="00000000" w:rsidDel="00000000" w:rsidP="00000000" w:rsidRDefault="00000000" w:rsidRPr="00000000" w14:paraId="00003C60">
      <w:pPr>
        <w:numPr>
          <w:ilvl w:val="0"/>
          <w:numId w:val="133"/>
        </w:numPr>
        <w:spacing w:after="0" w:afterAutospacing="0" w:before="0" w:beforeAutospacing="0" w:line="240" w:lineRule="auto"/>
        <w:ind w:left="720" w:hanging="360"/>
        <w:rPr/>
      </w:pPr>
      <w:r w:rsidDel="00000000" w:rsidR="00000000" w:rsidRPr="00000000">
        <w:rPr>
          <w:rtl w:val="0"/>
        </w:rPr>
        <w:t xml:space="preserve">definirea unui mecanism de monitorizare a performanței companiilor de stat din subordinea MTI (C.N.A.I.R. S.A., CNCF CFR S.A., </w:t>
      </w:r>
      <w:r w:rsidDel="00000000" w:rsidR="00000000" w:rsidRPr="00000000">
        <w:rPr>
          <w:rtl w:val="0"/>
        </w:rPr>
        <w:t xml:space="preserve">SNTFC</w:t>
      </w:r>
      <w:r w:rsidDel="00000000" w:rsidR="00000000" w:rsidRPr="00000000">
        <w:rPr>
          <w:rtl w:val="0"/>
        </w:rPr>
        <w:t xml:space="preserve"> CFR Călători S.A și Metrorex S.A.);</w:t>
      </w:r>
    </w:p>
    <w:p w:rsidR="00000000" w:rsidDel="00000000" w:rsidP="00000000" w:rsidRDefault="00000000" w:rsidRPr="00000000" w14:paraId="00003C61">
      <w:pPr>
        <w:numPr>
          <w:ilvl w:val="0"/>
          <w:numId w:val="133"/>
        </w:numPr>
        <w:spacing w:after="240" w:before="0" w:beforeAutospacing="0" w:line="240" w:lineRule="auto"/>
        <w:ind w:left="720" w:hanging="360"/>
        <w:rPr/>
      </w:pPr>
      <w:r w:rsidDel="00000000" w:rsidR="00000000" w:rsidRPr="00000000">
        <w:rPr>
          <w:rtl w:val="0"/>
        </w:rPr>
        <w:t xml:space="preserve">Asigurarea implementării contractelor de servicii publice cu respectarea dispozițiilor Regulamentului 1370/2007.</w:t>
      </w:r>
    </w:p>
    <w:p w:rsidR="00000000" w:rsidDel="00000000" w:rsidP="00000000" w:rsidRDefault="00000000" w:rsidRPr="00000000" w14:paraId="00003C62">
      <w:pPr>
        <w:spacing w:after="240" w:before="240" w:line="240" w:lineRule="auto"/>
        <w:rPr/>
      </w:pPr>
      <w:r w:rsidDel="00000000" w:rsidR="00000000" w:rsidRPr="00000000">
        <w:rPr>
          <w:rtl w:val="0"/>
        </w:rPr>
        <w:t xml:space="preserve">Pentru creșterea capacității operaționale, pentru toate companiile propuse se are în vedere:</w:t>
      </w:r>
    </w:p>
    <w:p w:rsidR="00000000" w:rsidDel="00000000" w:rsidP="00000000" w:rsidRDefault="00000000" w:rsidRPr="00000000" w14:paraId="00003C63">
      <w:pPr>
        <w:numPr>
          <w:ilvl w:val="0"/>
          <w:numId w:val="56"/>
        </w:numPr>
        <w:spacing w:after="0" w:afterAutospacing="0" w:before="240" w:line="240" w:lineRule="auto"/>
        <w:ind w:left="720" w:hanging="360"/>
        <w:rPr/>
      </w:pPr>
      <w:r w:rsidDel="00000000" w:rsidR="00000000" w:rsidRPr="00000000">
        <w:rPr>
          <w:rtl w:val="0"/>
        </w:rPr>
        <w:t xml:space="preserve">optimizarea proceselor și fluxurilor de lucru;</w:t>
      </w:r>
    </w:p>
    <w:p w:rsidR="00000000" w:rsidDel="00000000" w:rsidP="00000000" w:rsidRDefault="00000000" w:rsidRPr="00000000" w14:paraId="00003C64">
      <w:pPr>
        <w:numPr>
          <w:ilvl w:val="0"/>
          <w:numId w:val="56"/>
        </w:numPr>
        <w:spacing w:after="0" w:afterAutospacing="0" w:before="0" w:beforeAutospacing="0" w:line="240" w:lineRule="auto"/>
        <w:ind w:left="720" w:hanging="360"/>
        <w:rPr/>
      </w:pPr>
      <w:r w:rsidDel="00000000" w:rsidR="00000000" w:rsidRPr="00000000">
        <w:rPr>
          <w:rtl w:val="0"/>
        </w:rPr>
        <w:t xml:space="preserve">stabilirea unei structuri instituționale corelată cu liniile de business și cu portofoliul de proiecte aflat în pregătire/implementare/monitorizare;</w:t>
      </w:r>
    </w:p>
    <w:p w:rsidR="00000000" w:rsidDel="00000000" w:rsidP="00000000" w:rsidRDefault="00000000" w:rsidRPr="00000000" w14:paraId="00003C65">
      <w:pPr>
        <w:numPr>
          <w:ilvl w:val="0"/>
          <w:numId w:val="56"/>
        </w:numPr>
        <w:spacing w:after="240" w:before="0" w:beforeAutospacing="0" w:line="240" w:lineRule="auto"/>
        <w:ind w:left="720" w:hanging="360"/>
        <w:rPr/>
      </w:pPr>
      <w:r w:rsidDel="00000000" w:rsidR="00000000" w:rsidRPr="00000000">
        <w:rPr>
          <w:rtl w:val="0"/>
        </w:rPr>
        <w:t xml:space="preserve">constituirea de echipe dedicate de tipul </w:t>
      </w:r>
      <w:r w:rsidDel="00000000" w:rsidR="00000000" w:rsidRPr="00000000">
        <w:rPr>
          <w:rtl w:val="0"/>
        </w:rPr>
        <w:t xml:space="preserve">Unități</w:t>
      </w:r>
      <w:r w:rsidDel="00000000" w:rsidR="00000000" w:rsidRPr="00000000">
        <w:rPr>
          <w:rtl w:val="0"/>
        </w:rPr>
        <w:t xml:space="preserve"> de Implementare a Proiectului, cu specializări adaptate nevoilor proiectelor și surselor de finanțare, cu responsabilități clare pentru pregătirea, implementarea și monitorizarea fiecărui proiect. Principiul subsidiarității va fi luat în considerare în constituirea acestor unități de proiect. Aceste structuri se vor afla în strânsă legătură cu Direcția Generală Monitorizare din cadrul MTI.</w:t>
      </w:r>
    </w:p>
    <w:p w:rsidR="00000000" w:rsidDel="00000000" w:rsidP="00000000" w:rsidRDefault="00000000" w:rsidRPr="00000000" w14:paraId="00003C66">
      <w:pPr>
        <w:spacing w:after="240" w:before="240" w:line="240" w:lineRule="auto"/>
        <w:rPr/>
      </w:pPr>
      <w:r w:rsidDel="00000000" w:rsidR="00000000" w:rsidRPr="00000000">
        <w:rPr>
          <w:rtl w:val="0"/>
        </w:rPr>
        <w:t xml:space="preserve">Aceste măsuri sunt corelate cu reforma mai amplă propusă de Guvern pentru „Îmbunătățirea cadrului procedural de implementare a principiilor guvernanței corporative în cadrul întreprinderilor de stat” și vizează măsuri de implementare a principiilor agreate la nivel de pachet legislativ, aferente guvernanței corporative.</w:t>
      </w:r>
    </w:p>
    <w:p w:rsidR="00000000" w:rsidDel="00000000" w:rsidP="00000000" w:rsidRDefault="00000000" w:rsidRPr="00000000" w14:paraId="00003C67">
      <w:pPr>
        <w:spacing w:after="240" w:before="240" w:line="240" w:lineRule="auto"/>
        <w:rPr/>
      </w:pPr>
      <w:r w:rsidDel="00000000" w:rsidR="00000000" w:rsidRPr="00000000">
        <w:rPr>
          <w:rtl w:val="0"/>
        </w:rPr>
        <w:t xml:space="preserve">În afară de stabilitatea strategică, este important ca toate etapele de implementare ale proiectelor să se realizeze la calitatea necesară. Astfel, principalele măsuri de capacitate administrativă propuse în prezentul document sunt structurate pe etapele de implementare ale proiectului.</w:t>
      </w:r>
    </w:p>
    <w:p w:rsidR="00000000" w:rsidDel="00000000" w:rsidP="00000000" w:rsidRDefault="00000000" w:rsidRPr="00000000" w14:paraId="00003C68">
      <w:pPr>
        <w:numPr>
          <w:ilvl w:val="0"/>
          <w:numId w:val="16"/>
        </w:numPr>
        <w:spacing w:after="0" w:before="0" w:line="240" w:lineRule="auto"/>
        <w:ind w:left="720" w:hanging="360"/>
        <w:rPr>
          <w:b w:val="1"/>
          <w:i w:val="1"/>
        </w:rPr>
      </w:pPr>
      <w:r w:rsidDel="00000000" w:rsidR="00000000" w:rsidRPr="00000000">
        <w:rPr>
          <w:b w:val="1"/>
          <w:i w:val="1"/>
          <w:rtl w:val="0"/>
        </w:rPr>
        <w:t xml:space="preserve">Pentru etapa de pregătire a proiectului (realizarea studiilor de fezabilitate, analize tehnice, economice și de mediu):</w:t>
      </w:r>
    </w:p>
    <w:p w:rsidR="00000000" w:rsidDel="00000000" w:rsidP="00000000" w:rsidRDefault="00000000" w:rsidRPr="00000000" w14:paraId="00003C69">
      <w:pPr>
        <w:spacing w:after="0" w:before="0" w:line="240" w:lineRule="auto"/>
        <w:ind w:left="720" w:firstLine="0"/>
        <w:rPr>
          <w:b w:val="1"/>
          <w:i w:val="1"/>
        </w:rPr>
      </w:pPr>
      <w:r w:rsidDel="00000000" w:rsidR="00000000" w:rsidRPr="00000000">
        <w:rPr>
          <w:rtl w:val="0"/>
        </w:rPr>
      </w:r>
    </w:p>
    <w:p w:rsidR="00000000" w:rsidDel="00000000" w:rsidP="00000000" w:rsidRDefault="00000000" w:rsidRPr="00000000" w14:paraId="00003C6A">
      <w:pPr>
        <w:numPr>
          <w:ilvl w:val="0"/>
          <w:numId w:val="82"/>
        </w:numPr>
        <w:spacing w:after="0" w:before="0" w:line="240" w:lineRule="auto"/>
        <w:ind w:left="720" w:hanging="360"/>
        <w:rPr/>
      </w:pPr>
      <w:r w:rsidDel="00000000" w:rsidR="00000000" w:rsidRPr="00000000">
        <w:rPr>
          <w:rtl w:val="0"/>
        </w:rPr>
        <w:t xml:space="preserve">Realizarea și completarea legislației naționale cu reglementări metodologice obligatoriu să fie urmărite de beneficiarii/administratorii de infrastructură de transport în elaborarea documentațiilor tehnico-economice și de mediu. Așa numita Carte Albastră a pregătirii proiectelor (Blue book), completată și cu Ghiduri privind realizarea analizelor economice, precum și a analizelor privind impactul asupra mediului;</w:t>
      </w:r>
    </w:p>
    <w:p w:rsidR="00000000" w:rsidDel="00000000" w:rsidP="00000000" w:rsidRDefault="00000000" w:rsidRPr="00000000" w14:paraId="00003C6B">
      <w:pPr>
        <w:numPr>
          <w:ilvl w:val="0"/>
          <w:numId w:val="82"/>
        </w:numPr>
        <w:spacing w:after="0" w:before="0" w:line="240" w:lineRule="auto"/>
        <w:ind w:left="720" w:hanging="360"/>
        <w:rPr/>
      </w:pPr>
      <w:r w:rsidDel="00000000" w:rsidR="00000000" w:rsidRPr="00000000">
        <w:rPr>
          <w:rtl w:val="0"/>
        </w:rPr>
        <w:t xml:space="preserve">Creșterea capacității beneficiarilor/administratorilor de infrastructură de transport pentru analiza documentațiilor tehnico-economice realizate de serviciile de consultanță externă;</w:t>
      </w:r>
    </w:p>
    <w:p w:rsidR="00000000" w:rsidDel="00000000" w:rsidP="00000000" w:rsidRDefault="00000000" w:rsidRPr="00000000" w14:paraId="00003C6C">
      <w:pPr>
        <w:numPr>
          <w:ilvl w:val="0"/>
          <w:numId w:val="82"/>
        </w:numPr>
        <w:spacing w:after="0" w:before="0" w:line="240" w:lineRule="auto"/>
        <w:ind w:left="720" w:hanging="360"/>
        <w:rPr/>
      </w:pPr>
      <w:r w:rsidDel="00000000" w:rsidR="00000000" w:rsidRPr="00000000">
        <w:rPr>
          <w:rtl w:val="0"/>
        </w:rPr>
        <w:t xml:space="preserve">Eficientizarea procesului de avizare a documentațiilor de proiect prin creșterea coordonării și responsabilității instituțiilor avizatoare din domeniul protecției mediului, transport de energie electrică și gaze, alte utilități, agricultură, păduri și amenajarea teritoriului, arheologie, etc. </w:t>
      </w:r>
    </w:p>
    <w:p w:rsidR="00000000" w:rsidDel="00000000" w:rsidP="00000000" w:rsidRDefault="00000000" w:rsidRPr="00000000" w14:paraId="00003C6D">
      <w:pPr>
        <w:spacing w:line="240" w:lineRule="auto"/>
        <w:rPr/>
      </w:pPr>
      <w:r w:rsidDel="00000000" w:rsidR="00000000" w:rsidRPr="00000000">
        <w:rPr>
          <w:rtl w:val="0"/>
        </w:rPr>
        <w:t xml:space="preserve">Astfel trebuie realizate modificări legislative care să conducă la responsabilizarea factorilor implicați în avizarea proiectelor de infrastructură de transport de interes național, în ceea ce privește:</w:t>
      </w:r>
    </w:p>
    <w:p w:rsidR="00000000" w:rsidDel="00000000" w:rsidP="00000000" w:rsidRDefault="00000000" w:rsidRPr="00000000" w14:paraId="00003C6E">
      <w:pPr>
        <w:numPr>
          <w:ilvl w:val="0"/>
          <w:numId w:val="110"/>
        </w:numPr>
        <w:tabs>
          <w:tab w:val="left" w:pos="360"/>
        </w:tabs>
        <w:spacing w:after="0" w:line="240" w:lineRule="auto"/>
        <w:ind w:left="360"/>
        <w:rPr/>
      </w:pPr>
      <w:r w:rsidDel="00000000" w:rsidR="00000000" w:rsidRPr="00000000">
        <w:rPr>
          <w:rtl w:val="0"/>
        </w:rPr>
        <w:t xml:space="preserve">Fondul forestier,</w:t>
      </w:r>
    </w:p>
    <w:p w:rsidR="00000000" w:rsidDel="00000000" w:rsidP="00000000" w:rsidRDefault="00000000" w:rsidRPr="00000000" w14:paraId="00003C6F">
      <w:pPr>
        <w:numPr>
          <w:ilvl w:val="0"/>
          <w:numId w:val="110"/>
        </w:numPr>
        <w:tabs>
          <w:tab w:val="left" w:pos="360"/>
        </w:tabs>
        <w:spacing w:after="0" w:before="0" w:line="240" w:lineRule="auto"/>
        <w:ind w:left="360"/>
        <w:rPr/>
      </w:pPr>
      <w:r w:rsidDel="00000000" w:rsidR="00000000" w:rsidRPr="00000000">
        <w:rPr>
          <w:rtl w:val="0"/>
        </w:rPr>
        <w:t xml:space="preserve">Terenurile agricole,</w:t>
      </w:r>
    </w:p>
    <w:p w:rsidR="00000000" w:rsidDel="00000000" w:rsidP="00000000" w:rsidRDefault="00000000" w:rsidRPr="00000000" w14:paraId="00003C70">
      <w:pPr>
        <w:numPr>
          <w:ilvl w:val="0"/>
          <w:numId w:val="110"/>
        </w:numPr>
        <w:tabs>
          <w:tab w:val="left" w:pos="360"/>
        </w:tabs>
        <w:spacing w:after="0" w:before="0" w:line="240" w:lineRule="auto"/>
        <w:ind w:left="360"/>
        <w:rPr/>
      </w:pPr>
      <w:r w:rsidDel="00000000" w:rsidR="00000000" w:rsidRPr="00000000">
        <w:rPr>
          <w:rtl w:val="0"/>
        </w:rPr>
        <w:t xml:space="preserve">Descărcările arheologice,</w:t>
      </w:r>
    </w:p>
    <w:p w:rsidR="00000000" w:rsidDel="00000000" w:rsidP="00000000" w:rsidRDefault="00000000" w:rsidRPr="00000000" w14:paraId="00003C71">
      <w:pPr>
        <w:numPr>
          <w:ilvl w:val="0"/>
          <w:numId w:val="110"/>
        </w:numPr>
        <w:tabs>
          <w:tab w:val="left" w:pos="360"/>
        </w:tabs>
        <w:spacing w:after="0" w:before="0" w:line="240" w:lineRule="auto"/>
        <w:ind w:left="360"/>
        <w:rPr/>
      </w:pPr>
      <w:r w:rsidDel="00000000" w:rsidR="00000000" w:rsidRPr="00000000">
        <w:rPr>
          <w:rtl w:val="0"/>
        </w:rPr>
        <w:t xml:space="preserve">Mutările</w:t>
      </w:r>
      <w:r w:rsidDel="00000000" w:rsidR="00000000" w:rsidRPr="00000000">
        <w:rPr>
          <w:rtl w:val="0"/>
        </w:rPr>
        <w:t xml:space="preserve"> de utilități electrice, gaze naturale, telefonie, etc.</w:t>
      </w:r>
    </w:p>
    <w:p w:rsidR="00000000" w:rsidDel="00000000" w:rsidP="00000000" w:rsidRDefault="00000000" w:rsidRPr="00000000" w14:paraId="00003C72">
      <w:pPr>
        <w:numPr>
          <w:ilvl w:val="0"/>
          <w:numId w:val="110"/>
        </w:numPr>
        <w:tabs>
          <w:tab w:val="left" w:pos="360"/>
        </w:tabs>
        <w:spacing w:after="0" w:before="0" w:line="240" w:lineRule="auto"/>
        <w:ind w:left="360"/>
        <w:rPr/>
      </w:pPr>
      <w:r w:rsidDel="00000000" w:rsidR="00000000" w:rsidRPr="00000000">
        <w:rPr>
          <w:rtl w:val="0"/>
        </w:rPr>
        <w:t xml:space="preserve">Studiile de mediu și arii protejate,</w:t>
      </w:r>
    </w:p>
    <w:p w:rsidR="00000000" w:rsidDel="00000000" w:rsidP="00000000" w:rsidRDefault="00000000" w:rsidRPr="00000000" w14:paraId="00003C73">
      <w:pPr>
        <w:numPr>
          <w:ilvl w:val="0"/>
          <w:numId w:val="110"/>
        </w:numPr>
        <w:tabs>
          <w:tab w:val="left" w:pos="360"/>
        </w:tabs>
        <w:spacing w:before="0" w:line="240" w:lineRule="auto"/>
        <w:ind w:left="360"/>
        <w:rPr/>
      </w:pPr>
      <w:r w:rsidDel="00000000" w:rsidR="00000000" w:rsidRPr="00000000">
        <w:rPr>
          <w:rtl w:val="0"/>
        </w:rPr>
        <w:t xml:space="preserve">Autorizările</w:t>
      </w:r>
      <w:r w:rsidDel="00000000" w:rsidR="00000000" w:rsidRPr="00000000">
        <w:rPr>
          <w:rtl w:val="0"/>
        </w:rPr>
        <w:t xml:space="preserve"> locale și de dezvoltare urbanistică, etc.</w:t>
      </w:r>
    </w:p>
    <w:p w:rsidR="00000000" w:rsidDel="00000000" w:rsidP="00000000" w:rsidRDefault="00000000" w:rsidRPr="00000000" w14:paraId="00003C74">
      <w:pPr>
        <w:spacing w:line="240" w:lineRule="auto"/>
        <w:rPr/>
      </w:pPr>
      <w:r w:rsidDel="00000000" w:rsidR="00000000" w:rsidRPr="00000000">
        <w:rPr>
          <w:rtl w:val="0"/>
        </w:rPr>
        <w:t xml:space="preserve">Modificările legislative trebuie să reglementeze faptul că, odată incluse în Planul Investițional pentru perioada 2020-2030, proiectele de infrastructură de transport de interes național vor deveni priorități absolute pentru care responsabilii de activitățile de mai sus se vor implica în mod activ. Astfel, odată realizate studiile tehnice de bază, toate entitățile vor avea obligația efectuării tuturor demersurilor în vederea obținerii avizelor/</w:t>
      </w:r>
      <w:r w:rsidDel="00000000" w:rsidR="00000000" w:rsidRPr="00000000">
        <w:rPr>
          <w:rtl w:val="0"/>
        </w:rPr>
        <w:t xml:space="preserve">relocărilor</w:t>
      </w:r>
      <w:r w:rsidDel="00000000" w:rsidR="00000000" w:rsidRPr="00000000">
        <w:rPr>
          <w:rtl w:val="0"/>
        </w:rPr>
        <w:t xml:space="preserve">/descărcărilor, prin implicare activă, într-un termen maxim agreat.</w:t>
      </w:r>
    </w:p>
    <w:p w:rsidR="00000000" w:rsidDel="00000000" w:rsidP="00000000" w:rsidRDefault="00000000" w:rsidRPr="00000000" w14:paraId="00003C75">
      <w:pPr>
        <w:spacing w:line="240" w:lineRule="auto"/>
        <w:rPr/>
      </w:pPr>
      <w:r w:rsidDel="00000000" w:rsidR="00000000" w:rsidRPr="00000000">
        <w:rPr>
          <w:rtl w:val="0"/>
        </w:rPr>
      </w:r>
    </w:p>
    <w:p w:rsidR="00000000" w:rsidDel="00000000" w:rsidP="00000000" w:rsidRDefault="00000000" w:rsidRPr="00000000" w14:paraId="00003C76">
      <w:pPr>
        <w:numPr>
          <w:ilvl w:val="0"/>
          <w:numId w:val="145"/>
        </w:numPr>
        <w:spacing w:line="240" w:lineRule="auto"/>
        <w:ind w:left="720" w:hanging="360"/>
        <w:rPr>
          <w:b w:val="1"/>
          <w:i w:val="1"/>
        </w:rPr>
      </w:pPr>
      <w:r w:rsidDel="00000000" w:rsidR="00000000" w:rsidRPr="00000000">
        <w:rPr>
          <w:b w:val="1"/>
          <w:i w:val="1"/>
          <w:rtl w:val="0"/>
        </w:rPr>
        <w:t xml:space="preserve">Pentru etapa de licitare/contractare a investițiilor:</w:t>
      </w:r>
    </w:p>
    <w:p w:rsidR="00000000" w:rsidDel="00000000" w:rsidP="00000000" w:rsidRDefault="00000000" w:rsidRPr="00000000" w14:paraId="00003C77">
      <w:pPr>
        <w:spacing w:after="0" w:before="0" w:line="240" w:lineRule="auto"/>
        <w:ind w:left="720" w:firstLine="0"/>
        <w:rPr>
          <w:b w:val="1"/>
          <w:i w:val="1"/>
        </w:rPr>
      </w:pPr>
      <w:r w:rsidDel="00000000" w:rsidR="00000000" w:rsidRPr="00000000">
        <w:rPr>
          <w:rtl w:val="0"/>
        </w:rPr>
      </w:r>
    </w:p>
    <w:p w:rsidR="00000000" w:rsidDel="00000000" w:rsidP="00000000" w:rsidRDefault="00000000" w:rsidRPr="00000000" w14:paraId="00003C78">
      <w:pPr>
        <w:numPr>
          <w:ilvl w:val="0"/>
          <w:numId w:val="141"/>
        </w:numPr>
        <w:spacing w:after="0" w:before="0" w:line="240" w:lineRule="auto"/>
        <w:ind w:left="720" w:hanging="360"/>
        <w:rPr/>
      </w:pPr>
      <w:r w:rsidDel="00000000" w:rsidR="00000000" w:rsidRPr="00000000">
        <w:rPr>
          <w:rtl w:val="0"/>
        </w:rPr>
        <w:t xml:space="preserve">Îmbunătățirea cadrului legislativ și metodologic pentru realizarea caietelor de sarcini, în vederea selecției celor mai bune servicii externe de consultanță (atât pentru pregătirea proiectelor cât și pentru supervizare).</w:t>
      </w:r>
    </w:p>
    <w:p w:rsidR="00000000" w:rsidDel="00000000" w:rsidP="00000000" w:rsidRDefault="00000000" w:rsidRPr="00000000" w14:paraId="00003C79">
      <w:pPr>
        <w:spacing w:after="0" w:before="0" w:line="240" w:lineRule="auto"/>
        <w:ind w:left="720" w:firstLine="0"/>
        <w:rPr/>
      </w:pPr>
      <w:r w:rsidDel="00000000" w:rsidR="00000000" w:rsidRPr="00000000">
        <w:rPr>
          <w:rtl w:val="0"/>
        </w:rPr>
      </w:r>
    </w:p>
    <w:p w:rsidR="00000000" w:rsidDel="00000000" w:rsidP="00000000" w:rsidRDefault="00000000" w:rsidRPr="00000000" w14:paraId="00003C7A">
      <w:pPr>
        <w:spacing w:after="0" w:before="0" w:line="240" w:lineRule="auto"/>
        <w:rPr/>
      </w:pPr>
      <w:r w:rsidDel="00000000" w:rsidR="00000000" w:rsidRPr="00000000">
        <w:rPr>
          <w:rtl w:val="0"/>
        </w:rPr>
        <w:t xml:space="preserve">Se recomandă ca beneficiarii proiectelor de infrastructură de transport de interes major să realizeze contracte cadru pe perioada aferentă Planului </w:t>
      </w:r>
      <w:r w:rsidDel="00000000" w:rsidR="00000000" w:rsidRPr="00000000">
        <w:rPr>
          <w:rtl w:val="0"/>
        </w:rPr>
        <w:t xml:space="preserve">Investițional</w:t>
      </w:r>
      <w:r w:rsidDel="00000000" w:rsidR="00000000" w:rsidRPr="00000000">
        <w:rPr>
          <w:rtl w:val="0"/>
        </w:rPr>
        <w:t xml:space="preserve"> 2020-2030, prin care să mobilizeze experți de rang internațional exclusiv pentru scopul de a audita cerințele din caietele de sarcini provenite din documentațiile tehnice. Acești experți pot lucra direct cu directorul general al companiilor și societăților responsabile de realizarea proiectelor, punctul lor de vedere fiind consultativ. </w:t>
      </w:r>
    </w:p>
    <w:p w:rsidR="00000000" w:rsidDel="00000000" w:rsidP="00000000" w:rsidRDefault="00000000" w:rsidRPr="00000000" w14:paraId="00003C7B">
      <w:pPr>
        <w:spacing w:after="0" w:before="0" w:line="240" w:lineRule="auto"/>
        <w:rPr/>
      </w:pPr>
      <w:r w:rsidDel="00000000" w:rsidR="00000000" w:rsidRPr="00000000">
        <w:rPr>
          <w:rtl w:val="0"/>
        </w:rPr>
      </w:r>
    </w:p>
    <w:p w:rsidR="00000000" w:rsidDel="00000000" w:rsidP="00000000" w:rsidRDefault="00000000" w:rsidRPr="00000000" w14:paraId="00003C7C">
      <w:pPr>
        <w:spacing w:after="0" w:before="0" w:line="240" w:lineRule="auto"/>
        <w:rPr/>
      </w:pPr>
      <w:r w:rsidDel="00000000" w:rsidR="00000000" w:rsidRPr="00000000">
        <w:rPr>
          <w:rtl w:val="0"/>
        </w:rPr>
        <w:t xml:space="preserve">De asemenea, se recomandă </w:t>
      </w:r>
      <w:r w:rsidDel="00000000" w:rsidR="00000000" w:rsidRPr="00000000">
        <w:rPr>
          <w:rtl w:val="0"/>
        </w:rPr>
        <w:t xml:space="preserve">contractarea</w:t>
      </w:r>
      <w:r w:rsidDel="00000000" w:rsidR="00000000" w:rsidRPr="00000000">
        <w:rPr>
          <w:rtl w:val="0"/>
        </w:rPr>
        <w:t xml:space="preserve"> supervizorului înainte de semnarea contractului de lucrări. </w:t>
      </w:r>
    </w:p>
    <w:p w:rsidR="00000000" w:rsidDel="00000000" w:rsidP="00000000" w:rsidRDefault="00000000" w:rsidRPr="00000000" w14:paraId="00003C7D">
      <w:pPr>
        <w:spacing w:after="0" w:before="0" w:line="240" w:lineRule="auto"/>
        <w:rPr/>
      </w:pPr>
      <w:r w:rsidDel="00000000" w:rsidR="00000000" w:rsidRPr="00000000">
        <w:rPr>
          <w:rtl w:val="0"/>
        </w:rPr>
      </w:r>
    </w:p>
    <w:p w:rsidR="00000000" w:rsidDel="00000000" w:rsidP="00000000" w:rsidRDefault="00000000" w:rsidRPr="00000000" w14:paraId="00003C7E">
      <w:pPr>
        <w:numPr>
          <w:ilvl w:val="0"/>
          <w:numId w:val="35"/>
        </w:numPr>
        <w:spacing w:after="60" w:before="60" w:line="240" w:lineRule="auto"/>
        <w:ind w:left="720" w:hanging="360"/>
        <w:rPr/>
      </w:pPr>
      <w:r w:rsidDel="00000000" w:rsidR="00000000" w:rsidRPr="00000000">
        <w:rPr>
          <w:rtl w:val="0"/>
        </w:rPr>
        <w:t xml:space="preserve">Îmbunătățirea cadrului legislativ și metodologic pentru realizarea criteriilor de selecție a antreprenorilor de lucrări, coroborate cu implementarea sistemului de certificare a capacității de execuție a antreprenorilor de la nivelul MTI;</w:t>
      </w:r>
    </w:p>
    <w:p w:rsidR="00000000" w:rsidDel="00000000" w:rsidP="00000000" w:rsidRDefault="00000000" w:rsidRPr="00000000" w14:paraId="00003C7F">
      <w:pPr>
        <w:spacing w:after="60" w:before="60" w:line="240" w:lineRule="auto"/>
        <w:ind w:left="720" w:firstLine="0"/>
        <w:rPr/>
      </w:pPr>
      <w:r w:rsidDel="00000000" w:rsidR="00000000" w:rsidRPr="00000000">
        <w:rPr>
          <w:rtl w:val="0"/>
        </w:rPr>
      </w:r>
    </w:p>
    <w:p w:rsidR="00000000" w:rsidDel="00000000" w:rsidP="00000000" w:rsidRDefault="00000000" w:rsidRPr="00000000" w14:paraId="00003C80">
      <w:pPr>
        <w:numPr>
          <w:ilvl w:val="0"/>
          <w:numId w:val="141"/>
        </w:numPr>
        <w:spacing w:after="60" w:before="60" w:line="240" w:lineRule="auto"/>
        <w:ind w:left="720" w:hanging="360"/>
        <w:rPr/>
      </w:pPr>
      <w:r w:rsidDel="00000000" w:rsidR="00000000" w:rsidRPr="00000000">
        <w:rPr>
          <w:rtl w:val="0"/>
        </w:rPr>
        <w:t xml:space="preserve">Profesionalizarea comitetelor de evaluare și selecție a ofertelor, prin crearea unor structuri și specialiști alocați exclusiv pentru această activitate, remunerați în mod corespunzător, precum și prin cooptarea de experți externi profesioniști (IFI, alte servicii externe de calitate);</w:t>
      </w:r>
    </w:p>
    <w:p w:rsidR="00000000" w:rsidDel="00000000" w:rsidP="00000000" w:rsidRDefault="00000000" w:rsidRPr="00000000" w14:paraId="00003C81">
      <w:pPr>
        <w:spacing w:after="60" w:before="60" w:line="240" w:lineRule="auto"/>
        <w:ind w:left="720" w:firstLine="0"/>
        <w:rPr/>
      </w:pPr>
      <w:r w:rsidDel="00000000" w:rsidR="00000000" w:rsidRPr="00000000">
        <w:rPr>
          <w:rtl w:val="0"/>
        </w:rPr>
      </w:r>
    </w:p>
    <w:p w:rsidR="00000000" w:rsidDel="00000000" w:rsidP="00000000" w:rsidRDefault="00000000" w:rsidRPr="00000000" w14:paraId="00003C82">
      <w:pPr>
        <w:numPr>
          <w:ilvl w:val="0"/>
          <w:numId w:val="141"/>
        </w:numPr>
        <w:spacing w:after="60" w:before="60" w:line="240" w:lineRule="auto"/>
        <w:ind w:left="720" w:hanging="360"/>
        <w:rPr/>
      </w:pPr>
      <w:r w:rsidDel="00000000" w:rsidR="00000000" w:rsidRPr="00000000">
        <w:rPr>
          <w:rtl w:val="0"/>
        </w:rPr>
        <w:t xml:space="preserve">Îmbunătățirea legislației privind achizițiile publice, dar nu prin modificarea radicală a acesteia, ci prin ajustarea acelor aspecte identificate ca fiind problematice, pornind de la cele mai frecvente probleme întâlnite în procesele de achiziție deja desfășurate, precum de la soluțiile dispuse de instanțele judecătorești;</w:t>
      </w:r>
    </w:p>
    <w:p w:rsidR="00000000" w:rsidDel="00000000" w:rsidP="00000000" w:rsidRDefault="00000000" w:rsidRPr="00000000" w14:paraId="00003C83">
      <w:pPr>
        <w:spacing w:after="60" w:before="60" w:line="240" w:lineRule="auto"/>
        <w:ind w:left="720" w:firstLine="0"/>
        <w:rPr/>
      </w:pPr>
      <w:r w:rsidDel="00000000" w:rsidR="00000000" w:rsidRPr="00000000">
        <w:rPr>
          <w:rtl w:val="0"/>
        </w:rPr>
      </w:r>
    </w:p>
    <w:p w:rsidR="00000000" w:rsidDel="00000000" w:rsidP="00000000" w:rsidRDefault="00000000" w:rsidRPr="00000000" w14:paraId="00003C84">
      <w:pPr>
        <w:numPr>
          <w:ilvl w:val="0"/>
          <w:numId w:val="141"/>
        </w:numPr>
        <w:spacing w:after="120" w:before="60" w:line="240" w:lineRule="auto"/>
        <w:ind w:left="720" w:hanging="360"/>
        <w:rPr/>
      </w:pPr>
      <w:r w:rsidDel="00000000" w:rsidR="00000000" w:rsidRPr="00000000">
        <w:rPr>
          <w:rtl w:val="0"/>
        </w:rPr>
        <w:t xml:space="preserve">Eficientizarea modului de rezolvare a contestațiilor din cadrul proceselor de achiziție publică prin aplicarea măsurilor legislative și administrative necesare:</w:t>
      </w:r>
    </w:p>
    <w:p w:rsidR="00000000" w:rsidDel="00000000" w:rsidP="00000000" w:rsidRDefault="00000000" w:rsidRPr="00000000" w14:paraId="00003C85">
      <w:pPr>
        <w:spacing w:after="0" w:before="0" w:line="240" w:lineRule="auto"/>
        <w:ind w:left="1440" w:firstLine="0"/>
        <w:rPr/>
      </w:pPr>
      <w:r w:rsidDel="00000000" w:rsidR="00000000" w:rsidRPr="00000000">
        <w:rPr>
          <w:rtl w:val="0"/>
        </w:rPr>
        <w:t xml:space="preserve">i. Accelerarea proceselor în instanță (complete de judecată specializate, etc.);</w:t>
      </w:r>
    </w:p>
    <w:p w:rsidR="00000000" w:rsidDel="00000000" w:rsidP="00000000" w:rsidRDefault="00000000" w:rsidRPr="00000000" w14:paraId="00003C86">
      <w:pPr>
        <w:spacing w:after="0" w:before="0" w:line="240" w:lineRule="auto"/>
        <w:ind w:left="1440" w:firstLine="0"/>
        <w:rPr/>
      </w:pPr>
      <w:r w:rsidDel="00000000" w:rsidR="00000000" w:rsidRPr="00000000">
        <w:rPr>
          <w:rtl w:val="0"/>
        </w:rPr>
        <w:t xml:space="preserve">ii. Asigurarea profesională a decidenților pentru acoperirea riscului decizional privind semnarea contractelor de lucrări înainte de epuizarea căilor de judecată.</w:t>
      </w:r>
    </w:p>
    <w:p w:rsidR="00000000" w:rsidDel="00000000" w:rsidP="00000000" w:rsidRDefault="00000000" w:rsidRPr="00000000" w14:paraId="00003C87">
      <w:pPr>
        <w:spacing w:after="0" w:before="0" w:line="240" w:lineRule="auto"/>
        <w:ind w:left="1440" w:firstLine="0"/>
        <w:rPr/>
      </w:pPr>
      <w:r w:rsidDel="00000000" w:rsidR="00000000" w:rsidRPr="00000000">
        <w:rPr>
          <w:rtl w:val="0"/>
        </w:rPr>
      </w:r>
    </w:p>
    <w:p w:rsidR="00000000" w:rsidDel="00000000" w:rsidP="00000000" w:rsidRDefault="00000000" w:rsidRPr="00000000" w14:paraId="00003C88">
      <w:pPr>
        <w:numPr>
          <w:ilvl w:val="0"/>
          <w:numId w:val="83"/>
        </w:numPr>
        <w:spacing w:after="0" w:before="0" w:line="240" w:lineRule="auto"/>
        <w:ind w:left="720" w:hanging="360"/>
        <w:rPr>
          <w:b w:val="1"/>
          <w:i w:val="1"/>
        </w:rPr>
      </w:pPr>
      <w:r w:rsidDel="00000000" w:rsidR="00000000" w:rsidRPr="00000000">
        <w:rPr>
          <w:b w:val="1"/>
          <w:i w:val="1"/>
          <w:rtl w:val="0"/>
        </w:rPr>
        <w:t xml:space="preserve">Pentru etapa de implementare/construire a proiectelor:</w:t>
      </w:r>
    </w:p>
    <w:p w:rsidR="00000000" w:rsidDel="00000000" w:rsidP="00000000" w:rsidRDefault="00000000" w:rsidRPr="00000000" w14:paraId="00003C89">
      <w:pPr>
        <w:spacing w:after="0" w:before="0" w:line="240" w:lineRule="auto"/>
        <w:ind w:left="0" w:firstLine="0"/>
        <w:rPr>
          <w:b w:val="1"/>
          <w:i w:val="1"/>
        </w:rPr>
      </w:pPr>
      <w:r w:rsidDel="00000000" w:rsidR="00000000" w:rsidRPr="00000000">
        <w:rPr>
          <w:rtl w:val="0"/>
        </w:rPr>
      </w:r>
    </w:p>
    <w:p w:rsidR="00000000" w:rsidDel="00000000" w:rsidP="00000000" w:rsidRDefault="00000000" w:rsidRPr="00000000" w14:paraId="00003C8A">
      <w:pPr>
        <w:numPr>
          <w:ilvl w:val="0"/>
          <w:numId w:val="9"/>
        </w:numPr>
        <w:spacing w:after="0" w:before="0" w:line="240" w:lineRule="auto"/>
        <w:ind w:left="720" w:hanging="360"/>
        <w:rPr/>
      </w:pPr>
      <w:r w:rsidDel="00000000" w:rsidR="00000000" w:rsidRPr="00000000">
        <w:rPr>
          <w:rtl w:val="0"/>
        </w:rPr>
        <w:t xml:space="preserve">Asigurarea / atragerea de personal profesionist, remunerat corespunzător în unitățile de implementare a proiectelor;</w:t>
      </w:r>
    </w:p>
    <w:p w:rsidR="00000000" w:rsidDel="00000000" w:rsidP="00000000" w:rsidRDefault="00000000" w:rsidRPr="00000000" w14:paraId="00003C8B">
      <w:pPr>
        <w:spacing w:after="0" w:before="0" w:line="240" w:lineRule="auto"/>
        <w:ind w:left="720" w:firstLine="0"/>
        <w:rPr/>
      </w:pPr>
      <w:r w:rsidDel="00000000" w:rsidR="00000000" w:rsidRPr="00000000">
        <w:rPr>
          <w:rtl w:val="0"/>
        </w:rPr>
      </w:r>
    </w:p>
    <w:p w:rsidR="00000000" w:rsidDel="00000000" w:rsidP="00000000" w:rsidRDefault="00000000" w:rsidRPr="00000000" w14:paraId="00003C8C">
      <w:pPr>
        <w:numPr>
          <w:ilvl w:val="0"/>
          <w:numId w:val="9"/>
        </w:numPr>
        <w:spacing w:after="0" w:before="0" w:line="240" w:lineRule="auto"/>
        <w:ind w:left="720" w:hanging="360"/>
        <w:rPr/>
      </w:pPr>
      <w:r w:rsidDel="00000000" w:rsidR="00000000" w:rsidRPr="00000000">
        <w:rPr>
          <w:rtl w:val="0"/>
        </w:rPr>
        <w:t xml:space="preserve">Asigurarea fluxurilor financiare neîntrerupte prin eficientizarea perioadei de verificare a situațiilor de lucrări.</w:t>
      </w:r>
    </w:p>
    <w:p w:rsidR="00000000" w:rsidDel="00000000" w:rsidP="00000000" w:rsidRDefault="00000000" w:rsidRPr="00000000" w14:paraId="00003C8D">
      <w:pPr>
        <w:spacing w:after="240" w:before="240" w:line="240" w:lineRule="auto"/>
        <w:rPr>
          <w:b w:val="1"/>
        </w:rPr>
      </w:pPr>
      <w:r w:rsidDel="00000000" w:rsidR="00000000" w:rsidRPr="00000000">
        <w:rPr>
          <w:b w:val="1"/>
          <w:rtl w:val="0"/>
        </w:rPr>
        <w:t xml:space="preserve">Față de măsurile structurate pe etapele de implementare a proiectelor este necesar ca anumite măsuri orizontale să fie aplicate. Astfel:</w:t>
      </w:r>
    </w:p>
    <w:p w:rsidR="00000000" w:rsidDel="00000000" w:rsidP="00000000" w:rsidRDefault="00000000" w:rsidRPr="00000000" w14:paraId="00003C8E">
      <w:pPr>
        <w:numPr>
          <w:ilvl w:val="0"/>
          <w:numId w:val="4"/>
        </w:numPr>
        <w:spacing w:after="240" w:before="240" w:line="240" w:lineRule="auto"/>
        <w:ind w:left="720" w:hanging="360"/>
        <w:rPr>
          <w:i w:val="1"/>
        </w:rPr>
      </w:pPr>
      <w:r w:rsidDel="00000000" w:rsidR="00000000" w:rsidRPr="00000000">
        <w:rPr>
          <w:b w:val="1"/>
          <w:i w:val="1"/>
          <w:rtl w:val="0"/>
        </w:rPr>
        <w:t xml:space="preserve">Aplicarea guvernanței corporative (profesioniste) la beneficiarii/administratorii infrastructurii naționale de transport:</w:t>
      </w:r>
    </w:p>
    <w:p w:rsidR="00000000" w:rsidDel="00000000" w:rsidP="00000000" w:rsidRDefault="00000000" w:rsidRPr="00000000" w14:paraId="00003C8F">
      <w:pPr>
        <w:spacing w:after="240" w:before="240" w:line="240" w:lineRule="auto"/>
        <w:rPr/>
      </w:pPr>
      <w:r w:rsidDel="00000000" w:rsidR="00000000" w:rsidRPr="00000000">
        <w:rPr>
          <w:rtl w:val="0"/>
        </w:rPr>
        <w:t xml:space="preserve">Obiectivele prevăzute în Planul Investițional trebuie să stea la baza contractelor de mandat pentru managementul companiilor care administrează infrastructura de transport. Continuarea managementului provizoriu la principalii beneficiari în sectorul de transport reprezintă o amenințare la realizarea obiectivelor Planului </w:t>
      </w:r>
      <w:r w:rsidDel="00000000" w:rsidR="00000000" w:rsidRPr="00000000">
        <w:rPr>
          <w:rtl w:val="0"/>
        </w:rPr>
        <w:t xml:space="preserve">Investițional</w:t>
      </w:r>
      <w:r w:rsidDel="00000000" w:rsidR="00000000" w:rsidRPr="00000000">
        <w:rPr>
          <w:rtl w:val="0"/>
        </w:rPr>
        <w:t xml:space="preserve">. Prin urmare este imperios necesar ca procesele de selecție ale unui management profesionist la aceste companii să fie realizate în cel mai scurt timp cu putință. Se poate avea în vedere o supraveghere parlamentară a procesului de numire a acestor manageri.</w:t>
      </w:r>
    </w:p>
    <w:p w:rsidR="00000000" w:rsidDel="00000000" w:rsidP="00000000" w:rsidRDefault="00000000" w:rsidRPr="00000000" w14:paraId="00003C90">
      <w:pPr>
        <w:numPr>
          <w:ilvl w:val="0"/>
          <w:numId w:val="4"/>
        </w:numPr>
        <w:spacing w:after="120" w:before="120" w:line="240" w:lineRule="auto"/>
        <w:ind w:left="720" w:hanging="360"/>
        <w:rPr/>
      </w:pPr>
      <w:r w:rsidDel="00000000" w:rsidR="00000000" w:rsidRPr="00000000">
        <w:rPr>
          <w:b w:val="1"/>
          <w:i w:val="1"/>
          <w:rtl w:val="0"/>
        </w:rPr>
        <w:t xml:space="preserve">Asigurarea unui cadru bugetar stabil prin rezervarea unui buget anual pentru investiții și pentru întreținerea infrastructurii naționale. </w:t>
      </w:r>
      <w:r w:rsidDel="00000000" w:rsidR="00000000" w:rsidRPr="00000000">
        <w:rPr>
          <w:rtl w:val="0"/>
        </w:rPr>
        <w:t xml:space="preserve">Din calculele realizate de către MTI, aproximativ 2% din PIB (pre-COVID) pe an, în perioada 2020-2030, ar acoperi necesarul de finanțare.</w:t>
      </w:r>
    </w:p>
    <w:p w:rsidR="00000000" w:rsidDel="00000000" w:rsidP="00000000" w:rsidRDefault="00000000" w:rsidRPr="00000000" w14:paraId="00003C91">
      <w:pPr>
        <w:numPr>
          <w:ilvl w:val="0"/>
          <w:numId w:val="4"/>
        </w:numPr>
        <w:spacing w:after="120" w:before="120" w:line="240" w:lineRule="auto"/>
        <w:ind w:left="720" w:hanging="360"/>
        <w:rPr>
          <w:b w:val="1"/>
          <w:i w:val="1"/>
        </w:rPr>
      </w:pPr>
      <w:r w:rsidDel="00000000" w:rsidR="00000000" w:rsidRPr="00000000">
        <w:rPr>
          <w:b w:val="1"/>
          <w:i w:val="1"/>
          <w:rtl w:val="0"/>
        </w:rPr>
        <w:t xml:space="preserve">Introducerea „competiției” pe segmentul infrastructurii de transport naționale prin deschiderea managementului de proiect către autoritățile locale / direcțiile regionale ale companiilor de administrare a infrastructurii.</w:t>
      </w:r>
    </w:p>
    <w:p w:rsidR="00000000" w:rsidDel="00000000" w:rsidP="00000000" w:rsidRDefault="00000000" w:rsidRPr="00000000" w14:paraId="00003C92">
      <w:pPr>
        <w:spacing w:after="120" w:before="120" w:line="240" w:lineRule="auto"/>
        <w:ind w:left="0" w:firstLine="0"/>
        <w:rPr>
          <w:b w:val="1"/>
          <w:i w:val="1"/>
        </w:rPr>
      </w:pPr>
      <w:r w:rsidDel="00000000" w:rsidR="00000000" w:rsidRPr="00000000">
        <w:rPr>
          <w:rtl w:val="0"/>
        </w:rPr>
      </w:r>
    </w:p>
    <w:p w:rsidR="00000000" w:rsidDel="00000000" w:rsidP="00000000" w:rsidRDefault="00000000" w:rsidRPr="00000000" w14:paraId="00003C93">
      <w:pPr>
        <w:numPr>
          <w:ilvl w:val="0"/>
          <w:numId w:val="4"/>
        </w:numPr>
        <w:spacing w:after="120" w:before="120" w:line="240" w:lineRule="auto"/>
        <w:ind w:left="720" w:hanging="360"/>
        <w:rPr>
          <w:b w:val="1"/>
          <w:i w:val="1"/>
        </w:rPr>
      </w:pPr>
      <w:r w:rsidDel="00000000" w:rsidR="00000000" w:rsidRPr="00000000">
        <w:rPr>
          <w:b w:val="1"/>
          <w:i w:val="1"/>
          <w:rtl w:val="0"/>
        </w:rPr>
        <w:t xml:space="preserve">Asigurarea resurselor umane necesare implementării Planului </w:t>
      </w:r>
      <w:r w:rsidDel="00000000" w:rsidR="00000000" w:rsidRPr="00000000">
        <w:rPr>
          <w:b w:val="1"/>
          <w:i w:val="1"/>
          <w:rtl w:val="0"/>
        </w:rPr>
        <w:t xml:space="preserve">Investițional</w:t>
      </w:r>
      <w:r w:rsidDel="00000000" w:rsidR="00000000" w:rsidRPr="00000000">
        <w:rPr>
          <w:b w:val="1"/>
          <w:i w:val="1"/>
          <w:rtl w:val="0"/>
        </w:rPr>
        <w:t xml:space="preserve">, prin corespondența cu sistemul educațional, astfel încât cererea de meserii aduse de proiectele de infrastructură de transport să fie acoperită cât se poate de mult de piața locală.</w:t>
      </w:r>
    </w:p>
    <w:p w:rsidR="00000000" w:rsidDel="00000000" w:rsidP="00000000" w:rsidRDefault="00000000" w:rsidRPr="00000000" w14:paraId="00003C94">
      <w:pPr>
        <w:spacing w:after="120" w:before="120" w:line="240" w:lineRule="auto"/>
        <w:jc w:val="both"/>
        <w:rPr>
          <w:sz w:val="24"/>
          <w:szCs w:val="24"/>
        </w:rPr>
      </w:pPr>
      <w:r w:rsidDel="00000000" w:rsidR="00000000" w:rsidRPr="00000000">
        <w:rPr>
          <w:sz w:val="24"/>
          <w:szCs w:val="24"/>
          <w:rtl w:val="0"/>
        </w:rPr>
        <w:t xml:space="preserve">Resursa umană reprezintă un element deosebit de important în implementarea cu succes a proiectelor de infrastructură de transport dar și pentru gestionarea și operarea eficientă a acesteia. Fenomenul de îmbătrânire a specialiștilor și a muncitorilor este des întâlnit în toate sectoarele de transport, fie că ne referim la implementarea proiectelor de infrastructură rutieră, fie că ne referim la operarea pe calea ferată. Pentru ca aceste sectoare de transport să redevină atractive pentru tinerii absolvenți de facultăți tehnice sau licee/colegii tehnice, o serie de măsuri și stimulente sunt necesare:</w:t>
      </w:r>
    </w:p>
    <w:p w:rsidR="00000000" w:rsidDel="00000000" w:rsidP="00000000" w:rsidRDefault="00000000" w:rsidRPr="00000000" w14:paraId="00003C95">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12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Dezvoltarea sistemului de învățământ dual, adaptat cerințelor pieței construcțiilor;</w:t>
      </w:r>
    </w:p>
    <w:p w:rsidR="00000000" w:rsidDel="00000000" w:rsidP="00000000" w:rsidRDefault="00000000" w:rsidRPr="00000000" w14:paraId="00003C96">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Introducerea în curricul</w:t>
      </w:r>
      <w:r w:rsidDel="00000000" w:rsidR="00000000" w:rsidRPr="00000000">
        <w:rPr>
          <w:rtl w:val="0"/>
        </w:rPr>
        <w:t xml:space="preserve">a</w:t>
      </w:r>
      <w:r w:rsidDel="00000000" w:rsidR="00000000" w:rsidRPr="00000000">
        <w:rPr>
          <w:i w:val="0"/>
          <w:smallCaps w:val="0"/>
          <w:strike w:val="0"/>
          <w:sz w:val="24"/>
          <w:szCs w:val="24"/>
          <w:u w:val="none"/>
          <w:vertAlign w:val="baseline"/>
          <w:rtl w:val="0"/>
        </w:rPr>
        <w:t xml:space="preserve"> liceelor tehnice a materiilor și disciplinelor tehnice;</w:t>
      </w:r>
    </w:p>
    <w:p w:rsidR="00000000" w:rsidDel="00000000" w:rsidP="00000000" w:rsidRDefault="00000000" w:rsidRPr="00000000" w14:paraId="00003C97">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Acordarea de stimulente pentru elevii care urmează cursurile claselor tehnice (sub formă de burse de studiu, cazare gratuită elevilor din afara localităților);</w:t>
      </w:r>
    </w:p>
    <w:p w:rsidR="00000000" w:rsidDel="00000000" w:rsidP="00000000" w:rsidRDefault="00000000" w:rsidRPr="00000000" w14:paraId="00003C98">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Adaptarea curricul</w:t>
      </w:r>
      <w:r w:rsidDel="00000000" w:rsidR="00000000" w:rsidRPr="00000000">
        <w:rPr>
          <w:rtl w:val="0"/>
        </w:rPr>
        <w:t xml:space="preserve">ei</w:t>
      </w:r>
      <w:r w:rsidDel="00000000" w:rsidR="00000000" w:rsidRPr="00000000">
        <w:rPr>
          <w:i w:val="0"/>
          <w:smallCaps w:val="0"/>
          <w:strike w:val="0"/>
          <w:sz w:val="24"/>
          <w:szCs w:val="24"/>
          <w:u w:val="none"/>
          <w:vertAlign w:val="baseline"/>
          <w:rtl w:val="0"/>
        </w:rPr>
        <w:t xml:space="preserve"> liceelor </w:t>
      </w:r>
      <w:r w:rsidDel="00000000" w:rsidR="00000000" w:rsidRPr="00000000">
        <w:rPr>
          <w:rtl w:val="0"/>
        </w:rPr>
        <w:t xml:space="preserve">la</w:t>
      </w:r>
      <w:r w:rsidDel="00000000" w:rsidR="00000000" w:rsidRPr="00000000">
        <w:rPr>
          <w:i w:val="0"/>
          <w:smallCaps w:val="0"/>
          <w:strike w:val="0"/>
          <w:sz w:val="24"/>
          <w:szCs w:val="24"/>
          <w:u w:val="none"/>
          <w:vertAlign w:val="baseline"/>
          <w:rtl w:val="0"/>
        </w:rPr>
        <w:t xml:space="preserve"> cerințele pieței construcțiilor sau a operatorilor de transport;</w:t>
      </w:r>
    </w:p>
    <w:p w:rsidR="00000000" w:rsidDel="00000000" w:rsidP="00000000" w:rsidRDefault="00000000" w:rsidRPr="00000000" w14:paraId="00003C99">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Crearea sistemului de specializare la locul de muncă și integrarea elevilor/studenților în piața muncii încă din perioada educațională, prin dezvoltarea sistemelor de practic</w:t>
      </w:r>
      <w:r w:rsidDel="00000000" w:rsidR="00000000" w:rsidRPr="00000000">
        <w:rPr>
          <w:rtl w:val="0"/>
        </w:rPr>
        <w:t xml:space="preserve">ă și a</w:t>
      </w:r>
      <w:r w:rsidDel="00000000" w:rsidR="00000000" w:rsidRPr="00000000">
        <w:rPr>
          <w:i w:val="0"/>
          <w:smallCaps w:val="0"/>
          <w:strike w:val="0"/>
          <w:sz w:val="24"/>
          <w:szCs w:val="24"/>
          <w:u w:val="none"/>
          <w:vertAlign w:val="baseline"/>
          <w:rtl w:val="0"/>
        </w:rPr>
        <w:t xml:space="preserve"> internship-urilor</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3C9A">
      <w:pPr>
        <w:spacing w:after="120" w:before="120" w:line="240" w:lineRule="auto"/>
        <w:jc w:val="both"/>
        <w:rPr>
          <w:sz w:val="24"/>
          <w:szCs w:val="24"/>
        </w:rPr>
      </w:pPr>
      <w:r w:rsidDel="00000000" w:rsidR="00000000" w:rsidRPr="00000000">
        <w:rPr>
          <w:sz w:val="24"/>
          <w:szCs w:val="24"/>
          <w:rtl w:val="0"/>
        </w:rPr>
        <w:t xml:space="preserve">Toate aceste acțiuni vor avea beneficii concrete și imediate în ceea ce privește dezvoltarea și specializarea forței de muncă în corelare directă cu piața construcțiilor, a agenților economici, a gestionarilor de infrastructură sau a operatorilor de transport. </w:t>
      </w:r>
    </w:p>
    <w:p w:rsidR="00000000" w:rsidDel="00000000" w:rsidP="00000000" w:rsidRDefault="00000000" w:rsidRPr="00000000" w14:paraId="00003C9B">
      <w:pPr>
        <w:spacing w:after="120" w:before="120" w:line="240" w:lineRule="auto"/>
        <w:jc w:val="both"/>
        <w:rPr>
          <w:sz w:val="24"/>
          <w:szCs w:val="24"/>
        </w:rPr>
      </w:pPr>
      <w:r w:rsidDel="00000000" w:rsidR="00000000" w:rsidRPr="00000000">
        <w:rPr>
          <w:rtl w:val="0"/>
        </w:rPr>
        <w:t xml:space="preserve">Pe baza experienței acumulate în derularea</w:t>
      </w:r>
      <w:r w:rsidDel="00000000" w:rsidR="00000000" w:rsidRPr="00000000">
        <w:rPr>
          <w:sz w:val="24"/>
          <w:szCs w:val="24"/>
          <w:rtl w:val="0"/>
        </w:rPr>
        <w:t xml:space="preserve"> proiectelor și programelor anterioare, putem concluziona </w:t>
      </w:r>
      <w:r w:rsidDel="00000000" w:rsidR="00000000" w:rsidRPr="00000000">
        <w:rPr>
          <w:rtl w:val="0"/>
        </w:rPr>
        <w:t xml:space="preserve">că</w:t>
      </w:r>
      <w:r w:rsidDel="00000000" w:rsidR="00000000" w:rsidRPr="00000000">
        <w:rPr>
          <w:sz w:val="24"/>
          <w:szCs w:val="24"/>
          <w:rtl w:val="0"/>
        </w:rPr>
        <w:t xml:space="preserve"> </w:t>
      </w:r>
      <w:r w:rsidDel="00000000" w:rsidR="00000000" w:rsidRPr="00000000">
        <w:rPr>
          <w:rtl w:val="0"/>
        </w:rPr>
        <w:t xml:space="preserve">măsurile</w:t>
      </w:r>
      <w:r w:rsidDel="00000000" w:rsidR="00000000" w:rsidRPr="00000000">
        <w:rPr>
          <w:sz w:val="24"/>
          <w:szCs w:val="24"/>
          <w:rtl w:val="0"/>
        </w:rPr>
        <w:t xml:space="preserve"> de </w:t>
      </w:r>
      <w:r w:rsidDel="00000000" w:rsidR="00000000" w:rsidRPr="00000000">
        <w:rPr>
          <w:rtl w:val="0"/>
        </w:rPr>
        <w:t xml:space="preserve">îmbunătățire a capacității administrative</w:t>
      </w:r>
      <w:r w:rsidDel="00000000" w:rsidR="00000000" w:rsidRPr="00000000">
        <w:rPr>
          <w:sz w:val="24"/>
          <w:szCs w:val="24"/>
          <w:rtl w:val="0"/>
        </w:rPr>
        <w:t xml:space="preserve"> </w:t>
      </w:r>
      <w:r w:rsidDel="00000000" w:rsidR="00000000" w:rsidRPr="00000000">
        <w:rPr>
          <w:rtl w:val="0"/>
        </w:rPr>
        <w:t xml:space="preserve">depind de factori</w:t>
      </w:r>
      <w:r w:rsidDel="00000000" w:rsidR="00000000" w:rsidRPr="00000000">
        <w:rPr>
          <w:sz w:val="24"/>
          <w:szCs w:val="24"/>
          <w:rtl w:val="0"/>
        </w:rPr>
        <w:t xml:space="preserve"> precum:</w:t>
      </w:r>
    </w:p>
    <w:p w:rsidR="00000000" w:rsidDel="00000000" w:rsidP="00000000" w:rsidRDefault="00000000" w:rsidRPr="00000000" w14:paraId="00003C9C">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Planificarea (și chiar realizarea) descărcării de sarcină și a pregătirii amprizei (exproprieri, descărcări arheologice, relocări rețele utilități</w:t>
      </w:r>
      <w:r w:rsidDel="00000000" w:rsidR="00000000" w:rsidRPr="00000000">
        <w:rPr>
          <w:rtl w:val="0"/>
        </w:rPr>
        <w:t xml:space="preserve">,</w:t>
      </w:r>
      <w:r w:rsidDel="00000000" w:rsidR="00000000" w:rsidRPr="00000000">
        <w:rPr>
          <w:i w:val="0"/>
          <w:smallCaps w:val="0"/>
          <w:strike w:val="0"/>
          <w:sz w:val="24"/>
          <w:szCs w:val="24"/>
          <w:u w:val="none"/>
          <w:vertAlign w:val="baseline"/>
          <w:rtl w:val="0"/>
        </w:rPr>
        <w:t xml:space="preserve"> etc.) pentru noile proiecte,</w:t>
      </w:r>
      <w:r w:rsidDel="00000000" w:rsidR="00000000" w:rsidRPr="00000000">
        <w:rPr>
          <w:rtl w:val="0"/>
        </w:rPr>
        <w:t xml:space="preserve"> </w:t>
      </w:r>
      <w:r w:rsidDel="00000000" w:rsidR="00000000" w:rsidRPr="00000000">
        <w:rPr>
          <w:i w:val="0"/>
          <w:smallCaps w:val="0"/>
          <w:strike w:val="0"/>
          <w:sz w:val="24"/>
          <w:szCs w:val="24"/>
          <w:u w:val="none"/>
          <w:vertAlign w:val="baseline"/>
          <w:rtl w:val="0"/>
        </w:rPr>
        <w:t xml:space="preserve">anterior implementării construcției, pentru a reduce întârzierile masive în implementare.</w:t>
      </w:r>
    </w:p>
    <w:p w:rsidR="00000000" w:rsidDel="00000000" w:rsidP="00000000" w:rsidRDefault="00000000" w:rsidRPr="00000000" w14:paraId="00003C9D">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Armonizarea intervențiilor între nive</w:t>
      </w:r>
      <w:r w:rsidDel="00000000" w:rsidR="00000000" w:rsidRPr="00000000">
        <w:rPr>
          <w:rtl w:val="0"/>
        </w:rPr>
        <w:t xml:space="preserve">lurile</w:t>
      </w:r>
      <w:r w:rsidDel="00000000" w:rsidR="00000000" w:rsidRPr="00000000">
        <w:rPr>
          <w:i w:val="0"/>
          <w:smallCaps w:val="0"/>
          <w:strike w:val="0"/>
          <w:sz w:val="24"/>
          <w:szCs w:val="24"/>
          <w:u w:val="none"/>
          <w:vertAlign w:val="baseline"/>
          <w:rtl w:val="0"/>
        </w:rPr>
        <w:t xml:space="preserve"> transfrontalier – național – regional – urban / metropolitan, în special cu scopul de a preveni conflictele între obiectivele și rezultatele proiectelor de la diverse nive</w:t>
      </w:r>
      <w:r w:rsidDel="00000000" w:rsidR="00000000" w:rsidRPr="00000000">
        <w:rPr>
          <w:rtl w:val="0"/>
        </w:rPr>
        <w:t xml:space="preserve">luri</w:t>
      </w:r>
      <w:r w:rsidDel="00000000" w:rsidR="00000000" w:rsidRPr="00000000">
        <w:rPr>
          <w:i w:val="0"/>
          <w:smallCaps w:val="0"/>
          <w:strike w:val="0"/>
          <w:sz w:val="24"/>
          <w:szCs w:val="24"/>
          <w:u w:val="none"/>
          <w:vertAlign w:val="baseline"/>
          <w:rtl w:val="0"/>
        </w:rPr>
        <w:t xml:space="preserve"> (de exemplu proiecte rutiere periurbane care subminează tranziția către o mobilitate urbană durabilă), dar și cu scopul de a maximiza sinergia funcțională între diversele subsisteme de transport.</w:t>
      </w:r>
    </w:p>
    <w:p w:rsidR="00000000" w:rsidDel="00000000" w:rsidP="00000000" w:rsidRDefault="00000000" w:rsidRPr="00000000" w14:paraId="00003C9E">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Implicarea activă a administrațiilor locale </w:t>
      </w:r>
      <w:r w:rsidDel="00000000" w:rsidR="00000000" w:rsidRPr="00000000">
        <w:rPr>
          <w:rtl w:val="0"/>
        </w:rPr>
        <w:t xml:space="preserve">în calitate de</w:t>
      </w:r>
      <w:r w:rsidDel="00000000" w:rsidR="00000000" w:rsidRPr="00000000">
        <w:rPr>
          <w:i w:val="0"/>
          <w:smallCaps w:val="0"/>
          <w:strike w:val="0"/>
          <w:sz w:val="24"/>
          <w:szCs w:val="24"/>
          <w:u w:val="none"/>
          <w:vertAlign w:val="baseline"/>
          <w:rtl w:val="0"/>
        </w:rPr>
        <w:t xml:space="preserve"> (co)beneficiari ai proiectelor de interes local, având în vedere limitările de capacitate ale beneficiarilor naționali (ex. la ora actuală există multiple șantiere abandonate de centuri / variante ocolitoare în România), dar și ca factori implicați în sculptarea granițelor proiectelor și a soluțiilor / opțiunilor aferente, având în vedere buna înțelegere a acestora a particularităților de interes local sau regional.</w:t>
      </w:r>
    </w:p>
    <w:p w:rsidR="00000000" w:rsidDel="00000000" w:rsidP="00000000" w:rsidRDefault="00000000" w:rsidRPr="00000000" w14:paraId="00003C9F">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rtl w:val="0"/>
        </w:rPr>
        <w:t xml:space="preserve">Întreținerea</w:t>
      </w:r>
      <w:r w:rsidDel="00000000" w:rsidR="00000000" w:rsidRPr="00000000">
        <w:rPr>
          <w:i w:val="0"/>
          <w:smallCaps w:val="0"/>
          <w:strike w:val="0"/>
          <w:sz w:val="24"/>
          <w:szCs w:val="24"/>
          <w:u w:val="none"/>
          <w:vertAlign w:val="baseline"/>
          <w:rtl w:val="0"/>
        </w:rPr>
        <w:t xml:space="preserve"> adecvată a managementului bunurilor capitale realizate prin proiectele cofinanțate de Uniunea Europeană (pentru prevenirea degradării premature a acestora ca urmare a </w:t>
      </w:r>
      <w:r w:rsidDel="00000000" w:rsidR="00000000" w:rsidRPr="00000000">
        <w:rPr>
          <w:i w:val="0"/>
          <w:smallCaps w:val="0"/>
          <w:strike w:val="0"/>
          <w:sz w:val="24"/>
          <w:szCs w:val="24"/>
          <w:u w:val="none"/>
          <w:vertAlign w:val="baseline"/>
          <w:rtl w:val="0"/>
        </w:rPr>
        <w:t xml:space="preserve">neefectuării</w:t>
      </w:r>
      <w:r w:rsidDel="00000000" w:rsidR="00000000" w:rsidRPr="00000000">
        <w:rPr>
          <w:i w:val="0"/>
          <w:smallCaps w:val="0"/>
          <w:strike w:val="0"/>
          <w:sz w:val="24"/>
          <w:szCs w:val="24"/>
          <w:u w:val="none"/>
          <w:vertAlign w:val="baseline"/>
          <w:rtl w:val="0"/>
        </w:rPr>
        <w:t xml:space="preserve"> întreținerii / reînnoirii corespunzătoare).</w:t>
      </w:r>
    </w:p>
    <w:p w:rsidR="00000000" w:rsidDel="00000000" w:rsidP="00000000" w:rsidRDefault="00000000" w:rsidRPr="00000000" w14:paraId="00003CA0">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i w:val="0"/>
          <w:smallCaps w:val="0"/>
          <w:strike w:val="0"/>
          <w:sz w:val="24"/>
          <w:szCs w:val="24"/>
          <w:vertAlign w:val="baseline"/>
        </w:rPr>
      </w:pPr>
      <w:r w:rsidDel="00000000" w:rsidR="00000000" w:rsidRPr="00000000">
        <w:rPr>
          <w:i w:val="0"/>
          <w:smallCaps w:val="0"/>
          <w:strike w:val="0"/>
          <w:sz w:val="24"/>
          <w:szCs w:val="24"/>
          <w:u w:val="none"/>
          <w:vertAlign w:val="baseline"/>
          <w:rtl w:val="0"/>
        </w:rPr>
        <w:t xml:space="preserve">Revizuirea și flexibilizarea principiilor și standardelor de proiectare, precum și a celor funcționale asociate, în vederea reducerii costurilor de investiție aferente proiecte, și a adaptării standardelor la realitățile tehnologice actuale.</w:t>
      </w:r>
    </w:p>
    <w:p w:rsidR="00000000" w:rsidDel="00000000" w:rsidP="00000000" w:rsidRDefault="00000000" w:rsidRPr="00000000" w14:paraId="00003CA1">
      <w:pPr>
        <w:spacing w:line="240" w:lineRule="auto"/>
        <w:rPr>
          <w:sz w:val="24"/>
          <w:szCs w:val="24"/>
        </w:rPr>
      </w:pPr>
      <w:r w:rsidDel="00000000" w:rsidR="00000000" w:rsidRPr="00000000">
        <w:rPr>
          <w:rtl w:val="0"/>
        </w:rPr>
        <w:t xml:space="preserve">Rezolvarea acestor probleme necesită asumare politică, îmbunătățirea legislației și cooperare interinstituțională, precum și un mediu în care investițiile în </w:t>
      </w:r>
      <w:r w:rsidDel="00000000" w:rsidR="00000000" w:rsidRPr="00000000">
        <w:rPr>
          <w:rtl w:val="0"/>
        </w:rPr>
        <w:t xml:space="preserve">infrastructura</w:t>
      </w:r>
      <w:r w:rsidDel="00000000" w:rsidR="00000000" w:rsidRPr="00000000">
        <w:rPr>
          <w:rtl w:val="0"/>
        </w:rPr>
        <w:t xml:space="preserve"> de transport pot continua la un nivel ridicat. Faptul că acest Plan este construit pe experiența căpătată în ultimii 15 ani în implementarea investițiilor în sectorul de transport și ca acesta se bazează pe MPGT și pe analize tehnice obiective, agreate cu experții BEI, asigură premisele ca acest Plan să fie politic acceptat pentru următorii 10 ani.</w:t>
      </w:r>
      <w:r w:rsidDel="00000000" w:rsidR="00000000" w:rsidRPr="00000000">
        <w:rPr>
          <w:rtl w:val="0"/>
        </w:rPr>
      </w:r>
    </w:p>
    <w:sectPr>
      <w:type w:val="nextPage"/>
      <w:pgSz w:h="15840" w:w="12240" w:orient="portrait"/>
      <w:pgMar w:bottom="540" w:top="1440" w:left="1440" w:right="1440" w:header="540" w:footer="720.000000000000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Arial"/>
  <w:font w:name="Courier New"/>
  <w:font w:name="Trebuchet MS"/>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3CA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3CA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3CA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3CA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3CA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3CAB">
      <w:pPr>
        <w:spacing w:after="0" w:before="0" w:line="259.20000000000005" w:lineRule="auto"/>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Semnată la Belgrad la 18 august 1948 și ratificată prin Decretul nr. 298/1948</w:t>
      </w:r>
    </w:p>
  </w:footnote>
  <w:footnote w:id="1">
    <w:p w:rsidR="00000000" w:rsidDel="00000000" w:rsidP="00000000" w:rsidRDefault="00000000" w:rsidRPr="00000000" w14:paraId="00003CAC">
      <w:pPr>
        <w:spacing w:after="0" w:before="0" w:line="259.20000000000005" w:lineRule="auto"/>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Etiajul Navigabil și de Regularizare (ENR) - nivelul cu o durată de 94%, stabilit pentru tot parcursul navigabil al Dunării, pe baza debitelor observate în cursul unei perioade de 40 ani, exceptând perioada cu ghețuri</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3CA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pict>
        <v:shape id="WordPictureWatermark2" style="position:absolute;width:468.0pt;height:552.24pt;rotation:0;z-index:-503316481;mso-position-horizontal-relative:margin;mso-position-horizontal:center;mso-position-vertical-relative:margin;mso-position-vertical:center;" alt="" type="#_x0000_t75">
          <v:imagedata cropbottom="0f" cropleft="0f" cropright="0f" croptop="0f" r:id="rId1" o:title="image18.jp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3CA3">
    <w:pPr>
      <w:tabs>
        <w:tab w:val="center" w:pos="4513"/>
        <w:tab w:val="right" w:pos="9026"/>
      </w:tabs>
      <w:spacing w:after="0" w:before="0" w:line="240" w:lineRule="auto"/>
      <w:jc w:val="left"/>
      <w:rPr>
        <w:b w:val="1"/>
        <w:i w:val="1"/>
        <w:sz w:val="22"/>
        <w:szCs w:val="22"/>
      </w:rPr>
    </w:pPr>
    <w:r w:rsidDel="00000000" w:rsidR="00000000" w:rsidRPr="00000000">
      <w:rPr/>
      <w:pict>
        <v:shape id="WordPictureWatermark5" style="position:absolute;width:468.0pt;height:552.24pt;rotation:0;z-index:-503316481;mso-position-horizontal-relative:margin;mso-position-horizontal:center;mso-position-vertical-relative:margin;mso-position-vertical:center;" alt="" type="#_x0000_t75">
          <v:imagedata cropbottom="0f" cropleft="0f" cropright="0f" croptop="0f" r:id="rId1" o:title="image18.jpg"/>
        </v:shape>
      </w:pict>
    </w:r>
    <w:r w:rsidDel="00000000" w:rsidR="00000000" w:rsidRPr="00000000">
      <w:rPr>
        <w:rtl w:val="0"/>
      </w:rPr>
    </w:r>
  </w:p>
  <w:p w:rsidR="00000000" w:rsidDel="00000000" w:rsidP="00000000" w:rsidRDefault="00000000" w:rsidRPr="00000000" w14:paraId="00003CA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sz w:val="22"/>
        <w:szCs w:val="22"/>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3CA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pict>
        <v:shape id="WordPictureWatermark1" style="position:absolute;width:468.0pt;height:552.24pt;rotation:0;z-index:-503316481;mso-position-horizontal-relative:margin;mso-position-horizontal:center;mso-position-vertical-relative:margin;mso-position-vertical:center;" alt="" type="#_x0000_t75">
          <v:imagedata cropbottom="0f" cropleft="0f" cropright="0f" croptop="0f" r:id="rId1" o:title="image18.jpg"/>
        </v:shape>
      </w:pict>
    </w: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3CAA">
    <w:pPr>
      <w:jc w:val="right"/>
      <w:rPr/>
    </w:pPr>
    <w:r w:rsidDel="00000000" w:rsidR="00000000" w:rsidRPr="00000000">
      <w:rPr/>
      <w:pict>
        <v:shape id="WordPictureWatermark4" style="position:absolute;width:468.0pt;height:552.24pt;rotation:0;z-index:-503316481;mso-position-horizontal-relative:margin;mso-position-horizontal:center;mso-position-vertical-relative:margin;mso-position-vertical:center;" alt="" type="#_x0000_t75">
          <v:imagedata cropbottom="0f" cropleft="0f" cropright="0f" croptop="0f" r:id="rId1" o:title="image18.jpg"/>
        </v:shape>
      </w:pict>
    </w: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3CAD">
    <w:pPr>
      <w:rPr/>
    </w:pPr>
    <w:r w:rsidDel="00000000" w:rsidR="00000000" w:rsidRPr="00000000">
      <w:rPr/>
      <w:pict>
        <v:shape id="WordPictureWatermark3" style="position:absolute;width:468.0pt;height:552.24pt;rotation:0;z-index:-503316481;mso-position-horizontal-relative:margin;mso-position-horizontal:center;mso-position-vertical-relative:margin;mso-position-vertical:center;" alt="" type="#_x0000_t75">
          <v:imagedata cropbottom="0f" cropleft="0f" cropright="0f" croptop="0f" r:id="rId1" o:title="image18.jpg"/>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rFonts w:ascii="Calibri" w:cs="Calibri" w:eastAsia="Calibri" w:hAnsi="Calibri"/>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lowerLetter"/>
      <w:lvlText w:val="%1)"/>
      <w:lvlJc w:val="left"/>
      <w:pPr>
        <w:ind w:left="720" w:hanging="360"/>
      </w:pPr>
      <w:rPr>
        <w:rFonts w:ascii="Calibri" w:cs="Calibri" w:eastAsia="Calibri" w:hAnsi="Calibri"/>
        <w:b w:val="1"/>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lowerLetter"/>
      <w:lvlText w:val="%1."/>
      <w:lvlJc w:val="left"/>
      <w:pPr>
        <w:ind w:left="720" w:hanging="360"/>
      </w:pPr>
      <w:rPr>
        <w:rFonts w:ascii="Calibri" w:cs="Calibri" w:eastAsia="Calibri" w:hAnsi="Calibri"/>
        <w:b w:val="1"/>
        <w:sz w:val="24"/>
        <w:szCs w:val="24"/>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02"/>
      <w:numFmt w:val="bullet"/>
      <w:lvlText w:val="●"/>
      <w:lvlJc w:val="left"/>
      <w:pPr>
        <w:ind w:left="720" w:hanging="360"/>
      </w:pPr>
      <w:rPr>
        <w:rFonts w:ascii="Calibri" w:cs="Calibri" w:eastAsia="Calibri" w:hAnsi="Calibri"/>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bullet"/>
      <w:lvlText w:val="●"/>
      <w:lvlJc w:val="left"/>
      <w:pPr>
        <w:ind w:left="1080" w:hanging="360"/>
      </w:pPr>
      <w:rPr>
        <w:rFonts w:ascii="Calibri" w:cs="Calibri" w:eastAsia="Calibri" w:hAnsi="Calibri"/>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1080" w:hanging="360"/>
      </w:pPr>
      <w:rPr>
        <w:rFonts w:ascii="Arial" w:cs="Arial" w:eastAsia="Arial" w:hAnsi="Arial"/>
      </w:rPr>
    </w:lvl>
    <w:lvl w:ilvl="1">
      <w:start w:val="1"/>
      <w:numFmt w:val="bullet"/>
      <w:lvlText w:val="•"/>
      <w:lvlJc w:val="left"/>
      <w:pPr>
        <w:ind w:left="2160" w:hanging="720"/>
      </w:pPr>
      <w:rPr>
        <w:rFonts w:ascii="Calibri" w:cs="Calibri" w:eastAsia="Calibri" w:hAnsi="Calibri"/>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1080" w:hanging="360"/>
      </w:pPr>
      <w:rPr>
        <w:rFonts w:ascii="Calibri" w:cs="Calibri" w:eastAsia="Calibri" w:hAnsi="Calibri"/>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51">
    <w:lvl w:ilvl="0">
      <w:start w:val="1"/>
      <w:numFmt w:val="bullet"/>
      <w:lvlText w:val="●"/>
      <w:lvlJc w:val="left"/>
      <w:pPr>
        <w:ind w:left="1440" w:hanging="360"/>
      </w:pPr>
      <w:rPr>
        <w:rFonts w:ascii="Calibri" w:cs="Calibri" w:eastAsia="Calibri" w:hAnsi="Calibri"/>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52">
    <w:lvl w:ilvl="0">
      <w:start w:val="1"/>
      <w:numFmt w:val="bullet"/>
      <w:lvlText w:val="●"/>
      <w:lvlJc w:val="left"/>
      <w:pPr>
        <w:ind w:left="1080" w:hanging="360"/>
      </w:pPr>
      <w:rPr>
        <w:rFonts w:ascii="Calibri" w:cs="Calibri" w:eastAsia="Calibri" w:hAnsi="Calibri"/>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7">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decimal"/>
      <w:lvlText w:val="%1."/>
      <w:lvlJc w:val="left"/>
      <w:pPr>
        <w:ind w:left="720" w:hanging="360"/>
      </w:pPr>
      <w:rPr/>
    </w:lvl>
    <w:lvl w:ilvl="1">
      <w:start w:val="1"/>
      <w:numFmt w:val="upp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7">
    <w:lvl w:ilvl="0">
      <w:start w:val="1"/>
      <w:numFmt w:val="bullet"/>
      <w:lvlText w:val="●"/>
      <w:lvlJc w:val="left"/>
      <w:pPr>
        <w:ind w:left="720" w:hanging="360"/>
      </w:pPr>
      <w:rPr>
        <w:rFonts w:ascii="Calibri" w:cs="Calibri" w:eastAsia="Calibri" w:hAnsi="Calibri"/>
      </w:rPr>
    </w:lvl>
    <w:lvl w:ilvl="1">
      <w:start w:val="1"/>
      <w:numFmt w:val="bullet"/>
      <w:lvlText w:val="○"/>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lowerLetter"/>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2">
    <w:lvl w:ilvl="0">
      <w:start w:val="1"/>
      <w:numFmt w:val="bullet"/>
      <w:lvlText w:val="●"/>
      <w:lvlJc w:val="left"/>
      <w:pPr>
        <w:ind w:left="1639" w:hanging="360"/>
      </w:pPr>
      <w:rPr>
        <w:rFonts w:ascii="Noto Sans Symbols" w:cs="Noto Sans Symbols" w:eastAsia="Noto Sans Symbols" w:hAnsi="Noto Sans Symbols"/>
      </w:rPr>
    </w:lvl>
    <w:lvl w:ilvl="1">
      <w:start w:val="1"/>
      <w:numFmt w:val="bullet"/>
      <w:lvlText w:val="o"/>
      <w:lvlJc w:val="left"/>
      <w:pPr>
        <w:ind w:left="2359" w:hanging="360"/>
      </w:pPr>
      <w:rPr>
        <w:rFonts w:ascii="Courier New" w:cs="Courier New" w:eastAsia="Courier New" w:hAnsi="Courier New"/>
      </w:rPr>
    </w:lvl>
    <w:lvl w:ilvl="2">
      <w:start w:val="1"/>
      <w:numFmt w:val="bullet"/>
      <w:lvlText w:val="▪"/>
      <w:lvlJc w:val="left"/>
      <w:pPr>
        <w:ind w:left="3079" w:hanging="360"/>
      </w:pPr>
      <w:rPr>
        <w:rFonts w:ascii="Noto Sans Symbols" w:cs="Noto Sans Symbols" w:eastAsia="Noto Sans Symbols" w:hAnsi="Noto Sans Symbols"/>
      </w:rPr>
    </w:lvl>
    <w:lvl w:ilvl="3">
      <w:start w:val="1"/>
      <w:numFmt w:val="bullet"/>
      <w:lvlText w:val="●"/>
      <w:lvlJc w:val="left"/>
      <w:pPr>
        <w:ind w:left="3799" w:hanging="360"/>
      </w:pPr>
      <w:rPr>
        <w:rFonts w:ascii="Noto Sans Symbols" w:cs="Noto Sans Symbols" w:eastAsia="Noto Sans Symbols" w:hAnsi="Noto Sans Symbols"/>
      </w:rPr>
    </w:lvl>
    <w:lvl w:ilvl="4">
      <w:start w:val="1"/>
      <w:numFmt w:val="bullet"/>
      <w:lvlText w:val="o"/>
      <w:lvlJc w:val="left"/>
      <w:pPr>
        <w:ind w:left="4519" w:hanging="360"/>
      </w:pPr>
      <w:rPr>
        <w:rFonts w:ascii="Courier New" w:cs="Courier New" w:eastAsia="Courier New" w:hAnsi="Courier New"/>
      </w:rPr>
    </w:lvl>
    <w:lvl w:ilvl="5">
      <w:start w:val="1"/>
      <w:numFmt w:val="bullet"/>
      <w:lvlText w:val="▪"/>
      <w:lvlJc w:val="left"/>
      <w:pPr>
        <w:ind w:left="5239" w:hanging="360"/>
      </w:pPr>
      <w:rPr>
        <w:rFonts w:ascii="Noto Sans Symbols" w:cs="Noto Sans Symbols" w:eastAsia="Noto Sans Symbols" w:hAnsi="Noto Sans Symbols"/>
      </w:rPr>
    </w:lvl>
    <w:lvl w:ilvl="6">
      <w:start w:val="1"/>
      <w:numFmt w:val="bullet"/>
      <w:lvlText w:val="●"/>
      <w:lvlJc w:val="left"/>
      <w:pPr>
        <w:ind w:left="5959" w:hanging="360"/>
      </w:pPr>
      <w:rPr>
        <w:rFonts w:ascii="Noto Sans Symbols" w:cs="Noto Sans Symbols" w:eastAsia="Noto Sans Symbols" w:hAnsi="Noto Sans Symbols"/>
      </w:rPr>
    </w:lvl>
    <w:lvl w:ilvl="7">
      <w:start w:val="1"/>
      <w:numFmt w:val="bullet"/>
      <w:lvlText w:val="o"/>
      <w:lvlJc w:val="left"/>
      <w:pPr>
        <w:ind w:left="6679" w:hanging="360"/>
      </w:pPr>
      <w:rPr>
        <w:rFonts w:ascii="Courier New" w:cs="Courier New" w:eastAsia="Courier New" w:hAnsi="Courier New"/>
      </w:rPr>
    </w:lvl>
    <w:lvl w:ilvl="8">
      <w:start w:val="1"/>
      <w:numFmt w:val="bullet"/>
      <w:lvlText w:val="▪"/>
      <w:lvlJc w:val="left"/>
      <w:pPr>
        <w:ind w:left="7399" w:hanging="360"/>
      </w:pPr>
      <w:rPr>
        <w:rFonts w:ascii="Noto Sans Symbols" w:cs="Noto Sans Symbols" w:eastAsia="Noto Sans Symbols" w:hAnsi="Noto Sans Symbols"/>
      </w:rPr>
    </w:lvl>
  </w:abstractNum>
  <w:abstractNum w:abstractNumId="73">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8">
    <w:lvl w:ilvl="0">
      <w:start w:val="1"/>
      <w:numFmt w:val="lowerLetter"/>
      <w:lvlText w:val="%1."/>
      <w:lvlJc w:val="left"/>
      <w:pPr>
        <w:ind w:left="720" w:hanging="360"/>
      </w:pPr>
      <w:rPr>
        <w:rFonts w:ascii="Calibri" w:cs="Calibri" w:eastAsia="Calibri" w:hAnsi="Calibri"/>
        <w:b w:val="1"/>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3">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lvl w:ilvl="0">
      <w:start w:val="1"/>
      <w:numFmt w:val="bullet"/>
      <w:lvlText w:val="●"/>
      <w:lvlJc w:val="left"/>
      <w:pPr>
        <w:ind w:left="720" w:hanging="360"/>
      </w:pPr>
      <w:rPr/>
    </w:lvl>
    <w:lvl w:ilvl="1">
      <w:start w:val="1"/>
      <w:numFmt w:val="bullet"/>
      <w:lvlText w:val="○"/>
      <w:lvlJc w:val="left"/>
      <w:pPr>
        <w:ind w:left="1440" w:hanging="360"/>
      </w:pPr>
      <w:rPr/>
    </w:lvl>
    <w:lvl w:ilvl="2">
      <w:start w:val="1"/>
      <w:numFmt w:val="bullet"/>
      <w:lvlText w:val="■"/>
      <w:lvlJc w:val="left"/>
      <w:pPr>
        <w:ind w:left="2160" w:hanging="180"/>
      </w:pPr>
      <w:rPr/>
    </w:lvl>
    <w:lvl w:ilvl="3">
      <w:start w:val="1"/>
      <w:numFmt w:val="bullet"/>
      <w:lvlText w:val="●"/>
      <w:lvlJc w:val="left"/>
      <w:pPr>
        <w:ind w:left="2880" w:hanging="360"/>
      </w:pPr>
      <w:rPr/>
    </w:lvl>
    <w:lvl w:ilvl="4">
      <w:start w:val="1"/>
      <w:numFmt w:val="bullet"/>
      <w:lvlText w:val="○"/>
      <w:lvlJc w:val="left"/>
      <w:pPr>
        <w:ind w:left="3600" w:hanging="360"/>
      </w:pPr>
      <w:rPr/>
    </w:lvl>
    <w:lvl w:ilvl="5">
      <w:start w:val="1"/>
      <w:numFmt w:val="bullet"/>
      <w:lvlText w:val="■"/>
      <w:lvlJc w:val="left"/>
      <w:pPr>
        <w:ind w:left="4320" w:hanging="180"/>
      </w:pPr>
      <w:rPr/>
    </w:lvl>
    <w:lvl w:ilvl="6">
      <w:start w:val="1"/>
      <w:numFmt w:val="bullet"/>
      <w:lvlText w:val="●"/>
      <w:lvlJc w:val="left"/>
      <w:pPr>
        <w:ind w:left="5040" w:hanging="360"/>
      </w:pPr>
      <w:rPr/>
    </w:lvl>
    <w:lvl w:ilvl="7">
      <w:start w:val="1"/>
      <w:numFmt w:val="bullet"/>
      <w:lvlText w:val="○"/>
      <w:lvlJc w:val="left"/>
      <w:pPr>
        <w:ind w:left="5760" w:hanging="360"/>
      </w:pPr>
      <w:rPr/>
    </w:lvl>
    <w:lvl w:ilvl="8">
      <w:start w:val="1"/>
      <w:numFmt w:val="bullet"/>
      <w:lvlText w:val="■"/>
      <w:lvlJc w:val="left"/>
      <w:pPr>
        <w:ind w:left="6480" w:hanging="180"/>
      </w:pPr>
      <w:rPr/>
    </w:lvl>
  </w:abstractNum>
  <w:abstractNum w:abstractNumId="8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6">
    <w:lvl w:ilvl="0">
      <w:start w:val="1"/>
      <w:numFmt w:val="upperLetter"/>
      <w:lvlText w:val="%1."/>
      <w:lvlJc w:val="left"/>
      <w:pPr>
        <w:ind w:left="720" w:hanging="360"/>
      </w:pPr>
      <w:rPr>
        <w:rFonts w:ascii="Calibri" w:cs="Calibri" w:eastAsia="Calibri" w:hAnsi="Calibri"/>
        <w:b w:val="1"/>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8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3">
    <w:lvl w:ilvl="0">
      <w:start w:val="1"/>
      <w:numFmt w:val="bullet"/>
      <w:lvlText w:val="●"/>
      <w:lvlJc w:val="left"/>
      <w:pPr>
        <w:ind w:left="1080" w:hanging="360"/>
      </w:pPr>
      <w:rPr>
        <w:rFonts w:ascii="Calibri" w:cs="Calibri" w:eastAsia="Calibri" w:hAnsi="Calibri"/>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94">
    <w:lvl w:ilvl="0">
      <w:start w:val="1"/>
      <w:numFmt w:val="bullet"/>
      <w:lvlText w:val="●"/>
      <w:lvlJc w:val="left"/>
      <w:pPr>
        <w:ind w:left="720" w:hanging="360"/>
      </w:pPr>
      <w:rPr>
        <w:rFonts w:ascii="Noto Sans Symbols" w:cs="Noto Sans Symbols" w:eastAsia="Noto Sans Symbols" w:hAnsi="Noto Sans Symbols"/>
        <w:shd w:fill="auto" w:val="clear"/>
      </w:rPr>
    </w:lvl>
    <w:lvl w:ilvl="1">
      <w:start w:val="1"/>
      <w:numFmt w:val="bullet"/>
      <w:lvlText w:val="●"/>
      <w:lvlJc w:val="left"/>
      <w:pPr>
        <w:ind w:left="1350" w:hanging="360"/>
      </w:pPr>
      <w:rPr>
        <w:rFonts w:ascii="Calibri" w:cs="Calibri" w:eastAsia="Calibri" w:hAnsi="Calibri"/>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5">
    <w:lvl w:ilvl="0">
      <w:start w:val="1"/>
      <w:numFmt w:val="bullet"/>
      <w:lvlText w:val="●"/>
      <w:lvlJc w:val="left"/>
      <w:pPr>
        <w:ind w:left="720" w:hanging="360"/>
      </w:pPr>
      <w:rPr>
        <w:rFonts w:ascii="Calibri" w:cs="Calibri" w:eastAsia="Calibri" w:hAnsi="Calibri"/>
      </w:rPr>
    </w:lvl>
    <w:lvl w:ilvl="1">
      <w:start w:val="1"/>
      <w:numFmt w:val="bullet"/>
      <w:lvlText w:val="○"/>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8">
    <w:lvl w:ilvl="0">
      <w:start w:val="1"/>
      <w:numFmt w:val="bullet"/>
      <w:lvlText w:val="●"/>
      <w:lvlJc w:val="left"/>
      <w:pPr>
        <w:ind w:left="2520" w:hanging="360"/>
      </w:pPr>
      <w:rPr>
        <w:rFonts w:ascii="Arial" w:cs="Arial" w:eastAsia="Arial" w:hAnsi="Arial"/>
      </w:rPr>
    </w:lvl>
    <w:lvl w:ilvl="1">
      <w:start w:val="1"/>
      <w:numFmt w:val="bullet"/>
      <w:lvlText w:val="○"/>
      <w:lvlJc w:val="left"/>
      <w:pPr>
        <w:ind w:left="2880" w:hanging="360"/>
      </w:pPr>
      <w:rPr>
        <w:rFonts w:ascii="Courier New" w:cs="Courier New" w:eastAsia="Courier New" w:hAnsi="Courier New"/>
      </w:rPr>
    </w:lvl>
    <w:lvl w:ilvl="2">
      <w:start w:val="1"/>
      <w:numFmt w:val="bullet"/>
      <w:lvlText w:val="■"/>
      <w:lvlJc w:val="left"/>
      <w:pPr>
        <w:ind w:left="3600" w:hanging="360"/>
      </w:pPr>
      <w:rPr>
        <w:rFonts w:ascii="Noto Sans Symbols" w:cs="Noto Sans Symbols" w:eastAsia="Noto Sans Symbols" w:hAnsi="Noto Sans Symbols"/>
      </w:rPr>
    </w:lvl>
    <w:lvl w:ilvl="3">
      <w:start w:val="1"/>
      <w:numFmt w:val="bullet"/>
      <w:lvlText w:val="●"/>
      <w:lvlJc w:val="left"/>
      <w:pPr>
        <w:ind w:left="4320" w:hanging="360"/>
      </w:pPr>
      <w:rPr>
        <w:rFonts w:ascii="Noto Sans Symbols" w:cs="Noto Sans Symbols" w:eastAsia="Noto Sans Symbols" w:hAnsi="Noto Sans Symbols"/>
      </w:rPr>
    </w:lvl>
    <w:lvl w:ilvl="4">
      <w:start w:val="1"/>
      <w:numFmt w:val="bullet"/>
      <w:lvlText w:val="○"/>
      <w:lvlJc w:val="left"/>
      <w:pPr>
        <w:ind w:left="5040" w:hanging="360"/>
      </w:pPr>
      <w:rPr>
        <w:rFonts w:ascii="Courier New" w:cs="Courier New" w:eastAsia="Courier New" w:hAnsi="Courier New"/>
      </w:rPr>
    </w:lvl>
    <w:lvl w:ilvl="5">
      <w:start w:val="1"/>
      <w:numFmt w:val="bullet"/>
      <w:lvlText w:val="■"/>
      <w:lvlJc w:val="left"/>
      <w:pPr>
        <w:ind w:left="5760" w:hanging="360"/>
      </w:pPr>
      <w:rPr>
        <w:rFonts w:ascii="Noto Sans Symbols" w:cs="Noto Sans Symbols" w:eastAsia="Noto Sans Symbols" w:hAnsi="Noto Sans Symbols"/>
      </w:rPr>
    </w:lvl>
    <w:lvl w:ilvl="6">
      <w:start w:val="1"/>
      <w:numFmt w:val="bullet"/>
      <w:lvlText w:val="●"/>
      <w:lvlJc w:val="left"/>
      <w:pPr>
        <w:ind w:left="6480" w:hanging="360"/>
      </w:pPr>
      <w:rPr>
        <w:rFonts w:ascii="Noto Sans Symbols" w:cs="Noto Sans Symbols" w:eastAsia="Noto Sans Symbols" w:hAnsi="Noto Sans Symbols"/>
      </w:rPr>
    </w:lvl>
    <w:lvl w:ilvl="7">
      <w:start w:val="1"/>
      <w:numFmt w:val="bullet"/>
      <w:lvlText w:val="○"/>
      <w:lvlJc w:val="left"/>
      <w:pPr>
        <w:ind w:left="7200" w:hanging="360"/>
      </w:pPr>
      <w:rPr>
        <w:rFonts w:ascii="Courier New" w:cs="Courier New" w:eastAsia="Courier New" w:hAnsi="Courier New"/>
      </w:rPr>
    </w:lvl>
    <w:lvl w:ilvl="8">
      <w:start w:val="1"/>
      <w:numFmt w:val="bullet"/>
      <w:lvlText w:val="■"/>
      <w:lvlJc w:val="left"/>
      <w:pPr>
        <w:ind w:left="7920" w:hanging="360"/>
      </w:pPr>
      <w:rPr>
        <w:rFonts w:ascii="Noto Sans Symbols" w:cs="Noto Sans Symbols" w:eastAsia="Noto Sans Symbols" w:hAnsi="Noto Sans Symbols"/>
      </w:rPr>
    </w:lvl>
  </w:abstractNum>
  <w:abstractNum w:abstractNumId="99">
    <w:lvl w:ilvl="0">
      <w:start w:val="1"/>
      <w:numFmt w:val="bullet"/>
      <w:lvlText w:val="●"/>
      <w:lvlJc w:val="left"/>
      <w:pPr>
        <w:ind w:left="1440" w:hanging="360"/>
      </w:pPr>
      <w:rPr>
        <w:rFonts w:ascii="Calibri" w:cs="Calibri" w:eastAsia="Calibri" w:hAnsi="Calibri"/>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00">
    <w:lvl w:ilvl="0">
      <w:start w:val="1"/>
      <w:numFmt w:val="bullet"/>
      <w:lvlText w:val="●"/>
      <w:lvlJc w:val="left"/>
      <w:pPr>
        <w:ind w:left="716" w:hanging="360.00000000000006"/>
      </w:pPr>
      <w:rPr>
        <w:rFonts w:ascii="Calibri" w:cs="Calibri" w:eastAsia="Calibri" w:hAnsi="Calibri"/>
      </w:rPr>
    </w:lvl>
    <w:lvl w:ilvl="1">
      <w:start w:val="1"/>
      <w:numFmt w:val="bullet"/>
      <w:lvlText w:val="o"/>
      <w:lvlJc w:val="left"/>
      <w:pPr>
        <w:ind w:left="1436" w:hanging="360"/>
      </w:pPr>
      <w:rPr>
        <w:rFonts w:ascii="Courier New" w:cs="Courier New" w:eastAsia="Courier New" w:hAnsi="Courier New"/>
      </w:rPr>
    </w:lvl>
    <w:lvl w:ilvl="2">
      <w:start w:val="1"/>
      <w:numFmt w:val="bullet"/>
      <w:lvlText w:val="▪"/>
      <w:lvlJc w:val="left"/>
      <w:pPr>
        <w:ind w:left="2156" w:hanging="360"/>
      </w:pPr>
      <w:rPr>
        <w:rFonts w:ascii="Noto Sans Symbols" w:cs="Noto Sans Symbols" w:eastAsia="Noto Sans Symbols" w:hAnsi="Noto Sans Symbols"/>
      </w:rPr>
    </w:lvl>
    <w:lvl w:ilvl="3">
      <w:start w:val="1"/>
      <w:numFmt w:val="bullet"/>
      <w:lvlText w:val="●"/>
      <w:lvlJc w:val="left"/>
      <w:pPr>
        <w:ind w:left="2876" w:hanging="360"/>
      </w:pPr>
      <w:rPr>
        <w:rFonts w:ascii="Noto Sans Symbols" w:cs="Noto Sans Symbols" w:eastAsia="Noto Sans Symbols" w:hAnsi="Noto Sans Symbols"/>
      </w:rPr>
    </w:lvl>
    <w:lvl w:ilvl="4">
      <w:start w:val="1"/>
      <w:numFmt w:val="bullet"/>
      <w:lvlText w:val="o"/>
      <w:lvlJc w:val="left"/>
      <w:pPr>
        <w:ind w:left="3596" w:hanging="360"/>
      </w:pPr>
      <w:rPr>
        <w:rFonts w:ascii="Courier New" w:cs="Courier New" w:eastAsia="Courier New" w:hAnsi="Courier New"/>
      </w:rPr>
    </w:lvl>
    <w:lvl w:ilvl="5">
      <w:start w:val="1"/>
      <w:numFmt w:val="bullet"/>
      <w:lvlText w:val="▪"/>
      <w:lvlJc w:val="left"/>
      <w:pPr>
        <w:ind w:left="4316" w:hanging="360"/>
      </w:pPr>
      <w:rPr>
        <w:rFonts w:ascii="Noto Sans Symbols" w:cs="Noto Sans Symbols" w:eastAsia="Noto Sans Symbols" w:hAnsi="Noto Sans Symbols"/>
      </w:rPr>
    </w:lvl>
    <w:lvl w:ilvl="6">
      <w:start w:val="1"/>
      <w:numFmt w:val="bullet"/>
      <w:lvlText w:val="●"/>
      <w:lvlJc w:val="left"/>
      <w:pPr>
        <w:ind w:left="5036" w:hanging="360"/>
      </w:pPr>
      <w:rPr>
        <w:rFonts w:ascii="Noto Sans Symbols" w:cs="Noto Sans Symbols" w:eastAsia="Noto Sans Symbols" w:hAnsi="Noto Sans Symbols"/>
      </w:rPr>
    </w:lvl>
    <w:lvl w:ilvl="7">
      <w:start w:val="1"/>
      <w:numFmt w:val="bullet"/>
      <w:lvlText w:val="o"/>
      <w:lvlJc w:val="left"/>
      <w:pPr>
        <w:ind w:left="5756" w:hanging="360"/>
      </w:pPr>
      <w:rPr>
        <w:rFonts w:ascii="Courier New" w:cs="Courier New" w:eastAsia="Courier New" w:hAnsi="Courier New"/>
      </w:rPr>
    </w:lvl>
    <w:lvl w:ilvl="8">
      <w:start w:val="1"/>
      <w:numFmt w:val="bullet"/>
      <w:lvlText w:val="▪"/>
      <w:lvlJc w:val="left"/>
      <w:pPr>
        <w:ind w:left="6476" w:hanging="360"/>
      </w:pPr>
      <w:rPr>
        <w:rFonts w:ascii="Noto Sans Symbols" w:cs="Noto Sans Symbols" w:eastAsia="Noto Sans Symbols" w:hAnsi="Noto Sans Symbols"/>
      </w:rPr>
    </w:lvl>
  </w:abstractNum>
  <w:abstractNum w:abstractNumId="101">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bullet"/>
      <w:lvlText w:val="●"/>
      <w:lvlJc w:val="left"/>
      <w:pPr>
        <w:ind w:left="1080" w:hanging="360"/>
      </w:pPr>
      <w:rPr>
        <w:rFonts w:ascii="Trebuchet MS" w:cs="Trebuchet MS" w:eastAsia="Trebuchet MS" w:hAnsi="Trebuchet M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0"/>
      <w:numFmt w:val="bullet"/>
      <w:lvlText w:val="•"/>
      <w:lvlJc w:val="left"/>
      <w:pPr>
        <w:ind w:left="2520" w:hanging="720"/>
      </w:pPr>
      <w:rPr>
        <w:rFonts w:ascii="Calibri" w:cs="Calibri" w:eastAsia="Calibri" w:hAnsi="Calibri"/>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lowerLetter"/>
      <w:lvlText w:val="%1."/>
      <w:lvlJc w:val="left"/>
      <w:pPr>
        <w:ind w:left="1440" w:hanging="720"/>
      </w:pPr>
      <w:rPr>
        <w:rFonts w:ascii="Calibri" w:cs="Calibri" w:eastAsia="Calibri" w:hAnsi="Calibri"/>
        <w:b w:val="1"/>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4">
    <w:lvl w:ilvl="0">
      <w:start w:val="1"/>
      <w:numFmt w:val="bullet"/>
      <w:lvlText w:val="●"/>
      <w:lvlJc w:val="left"/>
      <w:pPr>
        <w:ind w:left="1080" w:hanging="360"/>
      </w:pPr>
      <w:rPr>
        <w:rFonts w:ascii="Calibri" w:cs="Calibri" w:eastAsia="Calibri" w:hAnsi="Calibri"/>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2">
    <w:lvl w:ilvl="0">
      <w:start w:val="1"/>
      <w:numFmt w:val="decimal"/>
      <w:lvlText w:val="%1."/>
      <w:lvlJc w:val="left"/>
      <w:pPr>
        <w:ind w:left="720" w:hanging="360"/>
      </w:pPr>
      <w:rPr>
        <w:rFonts w:ascii="Calibri" w:cs="Calibri" w:eastAsia="Calibri" w:hAnsi="Calibri"/>
        <w:b w:val="1"/>
        <w:i w:val="1"/>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ro-RO"/>
      </w:rPr>
    </w:rPrDefault>
    <w:pPrDefault>
      <w:pPr>
        <w:spacing w:after="120" w:before="120" w:line="259"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120" w:line="240" w:lineRule="auto"/>
      <w:jc w:val="both"/>
    </w:pPr>
    <w:rPr>
      <w:b w:val="1"/>
      <w:sz w:val="24"/>
      <w:szCs w:val="24"/>
    </w:rPr>
  </w:style>
  <w:style w:type="paragraph" w:styleId="Heading2">
    <w:name w:val="heading 2"/>
    <w:basedOn w:val="Normal"/>
    <w:next w:val="Normal"/>
    <w:pPr>
      <w:keepNext w:val="1"/>
      <w:keepLines w:val="1"/>
      <w:spacing w:after="120" w:before="120" w:line="240" w:lineRule="auto"/>
      <w:jc w:val="both"/>
    </w:pPr>
    <w:rPr>
      <w:b w:val="1"/>
      <w:smallCaps w:val="1"/>
      <w:sz w:val="24"/>
      <w:szCs w:val="24"/>
    </w:rPr>
  </w:style>
  <w:style w:type="paragraph" w:styleId="Heading3">
    <w:name w:val="heading 3"/>
    <w:basedOn w:val="Normal"/>
    <w:next w:val="Normal"/>
    <w:pPr>
      <w:keepNext w:val="1"/>
      <w:keepLines w:val="1"/>
      <w:spacing w:after="120" w:before="120" w:lineRule="auto"/>
      <w:jc w:val="both"/>
    </w:pPr>
    <w:rPr>
      <w:b w:val="1"/>
      <w:color w:val="00b050"/>
      <w:sz w:val="24"/>
      <w:szCs w:val="24"/>
    </w:rPr>
  </w:style>
  <w:style w:type="paragraph" w:styleId="Heading4">
    <w:name w:val="heading 4"/>
    <w:basedOn w:val="Normal"/>
    <w:next w:val="Normal"/>
    <w:pPr>
      <w:keepNext w:val="1"/>
      <w:keepLines w:val="1"/>
    </w:pPr>
    <w:rPr>
      <w:b w:val="1"/>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b w:val="1"/>
      <w:smallCaps w:val="1"/>
      <w:sz w:val="100"/>
      <w:szCs w:val="100"/>
    </w:rPr>
  </w:style>
  <w:style w:type="paragraph" w:styleId="Normal" w:default="1">
    <w:name w:val="Normal"/>
    <w:qFormat w:val="1"/>
  </w:style>
  <w:style w:type="paragraph" w:styleId="Heading1">
    <w:name w:val="heading 1"/>
    <w:basedOn w:val="Normal"/>
    <w:next w:val="Normal"/>
    <w:link w:val="Heading1Char"/>
    <w:uiPriority w:val="9"/>
    <w:qFormat w:val="1"/>
    <w:rsid w:val="008B07A8"/>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Heading2">
    <w:name w:val="heading 2"/>
    <w:basedOn w:val="Normal"/>
    <w:next w:val="Normal"/>
    <w:link w:val="Heading2Char"/>
    <w:uiPriority w:val="9"/>
    <w:semiHidden w:val="1"/>
    <w:unhideWhenUsed w:val="1"/>
    <w:qFormat w:val="1"/>
    <w:rsid w:val="00D03F5E"/>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paragraph" w:styleId="Heading3">
    <w:name w:val="heading 3"/>
    <w:basedOn w:val="Normal"/>
    <w:next w:val="Normal"/>
    <w:link w:val="Heading3Char"/>
    <w:uiPriority w:val="9"/>
    <w:semiHidden w:val="1"/>
    <w:unhideWhenUsed w:val="1"/>
    <w:qFormat w:val="1"/>
    <w:rsid w:val="00552CDC"/>
    <w:pPr>
      <w:keepNext w:val="1"/>
      <w:keepLines w:val="1"/>
      <w:spacing w:after="0" w:before="40"/>
      <w:outlineLvl w:val="2"/>
    </w:pPr>
    <w:rPr>
      <w:rFonts w:asciiTheme="majorHAnsi" w:cstheme="majorBidi" w:eastAsiaTheme="majorEastAsia" w:hAnsiTheme="majorHAnsi"/>
      <w:color w:val="1f3763" w:themeColor="accent1" w:themeShade="00007F"/>
      <w:sz w:val="24"/>
      <w:szCs w:val="24"/>
    </w:rPr>
  </w:style>
  <w:style w:type="paragraph" w:styleId="Heading4">
    <w:name w:val="heading 4"/>
    <w:basedOn w:val="Normal"/>
    <w:link w:val="Heading4Char"/>
    <w:uiPriority w:val="2"/>
    <w:unhideWhenUsed w:val="1"/>
    <w:qFormat w:val="1"/>
    <w:rsid w:val="00D03F5E"/>
    <w:pPr>
      <w:keepNext w:val="1"/>
      <w:keepLines w:val="1"/>
      <w:spacing w:after="40" w:before="240" w:line="240" w:lineRule="auto"/>
      <w:outlineLvl w:val="3"/>
    </w:pPr>
    <w:rPr>
      <w:rFonts w:cs="Times New Roman" w:eastAsia="Times New Roman"/>
      <w:b w:val="1"/>
      <w:caps w:val="1"/>
      <w:color w:val="000000" w:themeColor="text1"/>
      <w:spacing w:val="20"/>
      <w:kern w:val="28"/>
      <w:sz w:val="24"/>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link w:val="TitleChar"/>
    <w:uiPriority w:val="1"/>
    <w:qFormat w:val="1"/>
    <w:rsid w:val="00173AA6"/>
    <w:pPr>
      <w:spacing w:after="0" w:line="240" w:lineRule="auto"/>
      <w:contextualSpacing w:val="1"/>
    </w:pPr>
    <w:rPr>
      <w:rFonts w:cs="Times New Roman" w:eastAsia="Times New Roman" w:asciiTheme="majorHAnsi" w:hAnsiTheme="majorHAnsi"/>
      <w:b w:val="1"/>
      <w:caps w:val="1"/>
      <w:sz w:val="100"/>
      <w:szCs w:val="40"/>
    </w:rPr>
  </w:style>
  <w:style w:type="character" w:styleId="TitleChar" w:customStyle="1">
    <w:name w:val="Title Char"/>
    <w:basedOn w:val="DefaultParagraphFont"/>
    <w:link w:val="Title"/>
    <w:uiPriority w:val="1"/>
    <w:rsid w:val="00173AA6"/>
    <w:rPr>
      <w:rFonts w:cs="Times New Roman" w:eastAsia="Times New Roman" w:asciiTheme="majorHAnsi" w:hAnsiTheme="majorHAnsi"/>
      <w:b w:val="1"/>
      <w:caps w:val="1"/>
      <w:sz w:val="100"/>
      <w:szCs w:val="40"/>
    </w:rPr>
  </w:style>
  <w:style w:type="paragraph" w:styleId="Subtitle">
    <w:name w:val="Subtitle"/>
    <w:basedOn w:val="Normal"/>
    <w:link w:val="SubtitleChar"/>
    <w:uiPriority w:val="4"/>
    <w:qFormat w:val="1"/>
    <w:rsid w:val="00173AA6"/>
    <w:pPr>
      <w:spacing w:after="0" w:line="276" w:lineRule="auto"/>
      <w:contextualSpacing w:val="1"/>
    </w:pPr>
    <w:rPr>
      <w:rFonts w:cs="Times New Roman" w:eastAsia="Times New Roman"/>
      <w:b w:val="1"/>
      <w:sz w:val="72"/>
    </w:rPr>
  </w:style>
  <w:style w:type="character" w:styleId="SubtitleChar" w:customStyle="1">
    <w:name w:val="Subtitle Char"/>
    <w:basedOn w:val="DefaultParagraphFont"/>
    <w:link w:val="Subtitle"/>
    <w:uiPriority w:val="4"/>
    <w:rsid w:val="00173AA6"/>
    <w:rPr>
      <w:rFonts w:cs="Times New Roman" w:eastAsia="Times New Roman"/>
      <w:b w:val="1"/>
      <w:sz w:val="72"/>
    </w:rPr>
  </w:style>
  <w:style w:type="paragraph" w:styleId="ListParagraph">
    <w:name w:val="List Paragraph"/>
    <w:aliases w:val="List_Paragraph,Multilevel para_II,List Paragraph2"/>
    <w:basedOn w:val="Normal"/>
    <w:link w:val="ListParagraphChar"/>
    <w:uiPriority w:val="34"/>
    <w:qFormat w:val="1"/>
    <w:rsid w:val="0064260A"/>
    <w:pPr>
      <w:ind w:left="720"/>
      <w:contextualSpacing w:val="1"/>
    </w:pPr>
  </w:style>
  <w:style w:type="character" w:styleId="Heading4Char" w:customStyle="1">
    <w:name w:val="Heading 4 Char"/>
    <w:basedOn w:val="DefaultParagraphFont"/>
    <w:link w:val="Heading4"/>
    <w:uiPriority w:val="2"/>
    <w:rsid w:val="00D03F5E"/>
    <w:rPr>
      <w:rFonts w:cs="Times New Roman" w:eastAsia="Times New Roman"/>
      <w:b w:val="1"/>
      <w:caps w:val="1"/>
      <w:color w:val="000000" w:themeColor="text1"/>
      <w:spacing w:val="20"/>
      <w:kern w:val="28"/>
      <w:sz w:val="24"/>
    </w:rPr>
  </w:style>
  <w:style w:type="paragraph" w:styleId="Hdg2" w:customStyle="1">
    <w:name w:val="_Hdg2#"/>
    <w:basedOn w:val="Heading2"/>
    <w:next w:val="Normal"/>
    <w:link w:val="Hdg2Char"/>
    <w:qFormat w:val="1"/>
    <w:rsid w:val="00D03F5E"/>
    <w:pPr>
      <w:keepLines w:val="0"/>
      <w:numPr>
        <w:ilvl w:val="1"/>
        <w:numId w:val="3"/>
      </w:numPr>
      <w:tabs>
        <w:tab w:val="clear" w:pos="10080"/>
        <w:tab w:val="num" w:pos="360"/>
      </w:tabs>
      <w:spacing w:after="120" w:before="120" w:line="276" w:lineRule="auto"/>
      <w:ind w:left="0" w:firstLine="0"/>
      <w:jc w:val="both"/>
    </w:pPr>
    <w:rPr>
      <w:rFonts w:ascii="Arial" w:cs="Arial" w:eastAsia="Times New Roman" w:hAnsi="Arial"/>
      <w:b w:val="1"/>
      <w:color w:val="9e0880"/>
      <w:sz w:val="22"/>
      <w:szCs w:val="22"/>
      <w:lang w:val="ro-RO"/>
    </w:rPr>
  </w:style>
  <w:style w:type="paragraph" w:styleId="Hdg4" w:customStyle="1">
    <w:name w:val="_Hdg4#"/>
    <w:basedOn w:val="Heading4"/>
    <w:next w:val="Normal"/>
    <w:rsid w:val="00D03F5E"/>
    <w:pPr>
      <w:keepLines w:val="0"/>
      <w:numPr>
        <w:ilvl w:val="3"/>
        <w:numId w:val="3"/>
      </w:numPr>
      <w:tabs>
        <w:tab w:val="clear" w:pos="1800"/>
        <w:tab w:val="num" w:pos="360"/>
      </w:tabs>
      <w:spacing w:after="0" w:before="120" w:line="230" w:lineRule="exact"/>
      <w:ind w:left="0" w:firstLine="0"/>
    </w:pPr>
    <w:rPr>
      <w:rFonts w:ascii="Arial" w:hAnsi="Arial"/>
      <w:caps w:val="0"/>
      <w:color w:val="auto"/>
      <w:spacing w:val="0"/>
      <w:kern w:val="0"/>
      <w:sz w:val="20"/>
      <w:szCs w:val="20"/>
      <w:lang w:val="en-GB"/>
    </w:rPr>
  </w:style>
  <w:style w:type="paragraph" w:styleId="BulletLevel1" w:customStyle="1">
    <w:name w:val="Bullet Level1"/>
    <w:basedOn w:val="Normal"/>
    <w:link w:val="BulletLevel1Char"/>
    <w:autoRedefine w:val="1"/>
    <w:qFormat w:val="1"/>
    <w:rsid w:val="004307FF"/>
    <w:pPr>
      <w:numPr>
        <w:numId w:val="4"/>
      </w:numPr>
      <w:spacing w:after="120" w:line="240" w:lineRule="auto"/>
      <w:ind w:left="0" w:firstLine="0"/>
      <w:jc w:val="both"/>
    </w:pPr>
    <w:rPr>
      <w:rFonts w:ascii="Arial" w:cs="Times New Roman" w:eastAsia="Times New Roman" w:hAnsi="Arial"/>
      <w:szCs w:val="20"/>
      <w:lang w:val="ro-RO"/>
    </w:rPr>
  </w:style>
  <w:style w:type="paragraph" w:styleId="NumberedParas" w:customStyle="1">
    <w:name w:val="_Numbered Paras"/>
    <w:basedOn w:val="Normal"/>
    <w:link w:val="NumberedParasChar"/>
    <w:qFormat w:val="1"/>
    <w:rsid w:val="00D03F5E"/>
    <w:pPr>
      <w:numPr>
        <w:ilvl w:val="2"/>
        <w:numId w:val="3"/>
      </w:numPr>
      <w:tabs>
        <w:tab w:val="left" w:pos="2268"/>
      </w:tabs>
      <w:spacing w:after="120" w:before="120" w:line="276" w:lineRule="auto"/>
      <w:jc w:val="both"/>
    </w:pPr>
    <w:rPr>
      <w:rFonts w:ascii="Arial" w:cs="Times New Roman" w:eastAsia="Times New Roman" w:hAnsi="Arial"/>
      <w:lang w:val="ro-RO"/>
    </w:rPr>
  </w:style>
  <w:style w:type="character" w:styleId="NumberedParasChar" w:customStyle="1">
    <w:name w:val="_Numbered Paras Char"/>
    <w:basedOn w:val="DefaultParagraphFont"/>
    <w:link w:val="NumberedParas"/>
    <w:rsid w:val="00D03F5E"/>
    <w:rPr>
      <w:rFonts w:ascii="Arial" w:cs="Times New Roman" w:eastAsia="Times New Roman" w:hAnsi="Arial"/>
      <w:lang w:val="ro-RO"/>
    </w:rPr>
  </w:style>
  <w:style w:type="character" w:styleId="BulletLevel1Char" w:customStyle="1">
    <w:name w:val="Bullet Level1 Char"/>
    <w:link w:val="BulletLevel1"/>
    <w:rsid w:val="004307FF"/>
    <w:rPr>
      <w:rFonts w:ascii="Arial" w:cs="Times New Roman" w:eastAsia="Times New Roman" w:hAnsi="Arial"/>
      <w:szCs w:val="20"/>
      <w:lang w:val="ro-RO"/>
    </w:rPr>
  </w:style>
  <w:style w:type="character" w:styleId="ListParagraphChar" w:customStyle="1">
    <w:name w:val="List Paragraph Char"/>
    <w:aliases w:val="List_Paragraph Char,Multilevel para_II Char,List Paragraph2 Char"/>
    <w:link w:val="ListParagraph"/>
    <w:uiPriority w:val="34"/>
    <w:rsid w:val="00D03F5E"/>
  </w:style>
  <w:style w:type="character" w:styleId="Heading2Char" w:customStyle="1">
    <w:name w:val="Heading 2 Char"/>
    <w:basedOn w:val="DefaultParagraphFont"/>
    <w:link w:val="Heading2"/>
    <w:uiPriority w:val="9"/>
    <w:semiHidden w:val="1"/>
    <w:rsid w:val="00D03F5E"/>
    <w:rPr>
      <w:rFonts w:asciiTheme="majorHAnsi" w:cstheme="majorBidi" w:eastAsiaTheme="majorEastAsia" w:hAnsiTheme="majorHAnsi"/>
      <w:color w:val="2f5496" w:themeColor="accent1" w:themeShade="0000BF"/>
      <w:sz w:val="26"/>
      <w:szCs w:val="26"/>
    </w:rPr>
  </w:style>
  <w:style w:type="table" w:styleId="TableGrid">
    <w:name w:val="Table Grid"/>
    <w:basedOn w:val="TableNormal"/>
    <w:uiPriority w:val="39"/>
    <w:rsid w:val="009647B6"/>
    <w:pPr>
      <w:spacing w:after="0" w:line="240" w:lineRule="auto"/>
    </w:pPr>
    <w:rPr>
      <w:sz w:val="18"/>
      <w:szCs w:val="18"/>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leGrid1" w:customStyle="1">
    <w:name w:val="Table Grid1"/>
    <w:basedOn w:val="TableNormal"/>
    <w:next w:val="TableGrid"/>
    <w:uiPriority w:val="39"/>
    <w:rsid w:val="00F227B3"/>
    <w:pPr>
      <w:spacing w:after="0" w:line="240" w:lineRule="auto"/>
    </w:pPr>
    <w:rPr>
      <w:lang w:val="ro-RO"/>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leGrid3" w:customStyle="1">
    <w:name w:val="Table Grid3"/>
    <w:basedOn w:val="TableNormal"/>
    <w:next w:val="TableGrid"/>
    <w:uiPriority w:val="39"/>
    <w:rsid w:val="00B904DA"/>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Header">
    <w:name w:val="header"/>
    <w:basedOn w:val="Normal"/>
    <w:link w:val="HeaderChar"/>
    <w:uiPriority w:val="99"/>
    <w:unhideWhenUsed w:val="1"/>
    <w:rsid w:val="00E62DF0"/>
    <w:pPr>
      <w:tabs>
        <w:tab w:val="center" w:pos="4513"/>
        <w:tab w:val="right" w:pos="9026"/>
      </w:tabs>
      <w:spacing w:after="0" w:line="240" w:lineRule="auto"/>
    </w:pPr>
  </w:style>
  <w:style w:type="character" w:styleId="HeaderChar" w:customStyle="1">
    <w:name w:val="Header Char"/>
    <w:basedOn w:val="DefaultParagraphFont"/>
    <w:link w:val="Header"/>
    <w:uiPriority w:val="99"/>
    <w:rsid w:val="00E62DF0"/>
  </w:style>
  <w:style w:type="paragraph" w:styleId="Footer">
    <w:name w:val="footer"/>
    <w:basedOn w:val="Normal"/>
    <w:link w:val="FooterChar"/>
    <w:uiPriority w:val="99"/>
    <w:unhideWhenUsed w:val="1"/>
    <w:rsid w:val="00E62DF0"/>
    <w:pPr>
      <w:tabs>
        <w:tab w:val="center" w:pos="4513"/>
        <w:tab w:val="right" w:pos="9026"/>
      </w:tabs>
      <w:spacing w:after="0" w:line="240" w:lineRule="auto"/>
    </w:pPr>
  </w:style>
  <w:style w:type="character" w:styleId="FooterChar" w:customStyle="1">
    <w:name w:val="Footer Char"/>
    <w:basedOn w:val="DefaultParagraphFont"/>
    <w:link w:val="Footer"/>
    <w:uiPriority w:val="99"/>
    <w:rsid w:val="00E62DF0"/>
  </w:style>
  <w:style w:type="paragraph" w:styleId="capitol" w:customStyle="1">
    <w:name w:val="capitol"/>
    <w:basedOn w:val="Heading4"/>
    <w:link w:val="capitolChar"/>
    <w:qFormat w:val="1"/>
    <w:rsid w:val="00F73294"/>
    <w:pPr>
      <w:spacing w:after="120" w:before="120"/>
      <w:jc w:val="both"/>
    </w:pPr>
    <w:rPr>
      <w:rFonts w:cstheme="minorHAnsi"/>
      <w:sz w:val="28"/>
      <w:szCs w:val="26"/>
      <w:lang w:val="ro-RO"/>
    </w:rPr>
  </w:style>
  <w:style w:type="paragraph" w:styleId="subcapitol" w:customStyle="1">
    <w:name w:val="subcapitol"/>
    <w:basedOn w:val="Normal"/>
    <w:link w:val="subcapitolChar"/>
    <w:qFormat w:val="1"/>
    <w:rsid w:val="00F73294"/>
    <w:pPr>
      <w:keepNext w:val="1"/>
      <w:spacing w:after="120" w:before="120"/>
      <w:jc w:val="both"/>
      <w:outlineLvl w:val="1"/>
    </w:pPr>
    <w:rPr>
      <w:rFonts w:eastAsia="Times New Roman" w:cstheme="minorHAnsi"/>
      <w:b w:val="1"/>
      <w:color w:val="9e0880"/>
      <w:sz w:val="26"/>
      <w:szCs w:val="26"/>
      <w:lang w:val="ro-RO"/>
    </w:rPr>
  </w:style>
  <w:style w:type="character" w:styleId="capitolChar" w:customStyle="1">
    <w:name w:val="capitol Char"/>
    <w:basedOn w:val="Heading4Char"/>
    <w:link w:val="capitol"/>
    <w:rsid w:val="00F73294"/>
    <w:rPr>
      <w:rFonts w:eastAsia="Times New Roman" w:cstheme="minorHAnsi"/>
      <w:b w:val="1"/>
      <w:caps w:val="1"/>
      <w:color w:val="000000" w:themeColor="text1"/>
      <w:spacing w:val="20"/>
      <w:kern w:val="28"/>
      <w:sz w:val="28"/>
      <w:szCs w:val="26"/>
      <w:lang w:val="ro-RO"/>
    </w:rPr>
  </w:style>
  <w:style w:type="paragraph" w:styleId="tabel" w:customStyle="1">
    <w:name w:val="tabel"/>
    <w:basedOn w:val="Normal"/>
    <w:link w:val="tabelChar"/>
    <w:qFormat w:val="1"/>
    <w:rsid w:val="007D2D92"/>
    <w:pPr>
      <w:spacing w:after="0" w:line="240" w:lineRule="auto"/>
      <w:jc w:val="center"/>
    </w:pPr>
    <w:rPr>
      <w:rFonts w:eastAsia="Times New Roman" w:cstheme="minorHAnsi"/>
      <w:b w:val="1"/>
      <w:bCs w:val="1"/>
      <w:i w:val="1"/>
      <w:iCs w:val="1"/>
      <w:sz w:val="24"/>
      <w:szCs w:val="24"/>
      <w:lang w:val="ro-RO"/>
    </w:rPr>
  </w:style>
  <w:style w:type="character" w:styleId="subcapitolChar" w:customStyle="1">
    <w:name w:val="subcapitol Char"/>
    <w:basedOn w:val="DefaultParagraphFont"/>
    <w:link w:val="subcapitol"/>
    <w:rsid w:val="00F73294"/>
    <w:rPr>
      <w:rFonts w:eastAsia="Times New Roman" w:cstheme="minorHAnsi"/>
      <w:b w:val="1"/>
      <w:color w:val="9e0880"/>
      <w:sz w:val="26"/>
      <w:szCs w:val="26"/>
      <w:lang w:val="ro-RO"/>
    </w:rPr>
  </w:style>
  <w:style w:type="character" w:styleId="tabelChar" w:customStyle="1">
    <w:name w:val="tabel Char"/>
    <w:basedOn w:val="DefaultParagraphFont"/>
    <w:link w:val="tabel"/>
    <w:rsid w:val="007D2D92"/>
    <w:rPr>
      <w:rFonts w:eastAsia="Times New Roman" w:cstheme="minorHAnsi"/>
      <w:b w:val="1"/>
      <w:bCs w:val="1"/>
      <w:i w:val="1"/>
      <w:iCs w:val="1"/>
      <w:sz w:val="24"/>
      <w:szCs w:val="24"/>
      <w:lang w:val="ro-RO"/>
    </w:rPr>
  </w:style>
  <w:style w:type="paragraph" w:styleId="italic" w:customStyle="1">
    <w:name w:val="italic"/>
    <w:basedOn w:val="ListParagraph"/>
    <w:link w:val="italicChar"/>
    <w:qFormat w:val="1"/>
    <w:rsid w:val="00A76774"/>
    <w:pPr>
      <w:numPr>
        <w:numId w:val="20"/>
      </w:numPr>
      <w:spacing w:after="120" w:before="120" w:line="276" w:lineRule="auto"/>
      <w:ind w:left="360"/>
      <w:jc w:val="both"/>
    </w:pPr>
    <w:rPr>
      <w:rFonts w:cstheme="minorHAnsi"/>
      <w:i w:val="1"/>
      <w:iCs w:val="1"/>
      <w:sz w:val="26"/>
      <w:szCs w:val="26"/>
      <w:lang w:val="ro-RO"/>
    </w:rPr>
  </w:style>
  <w:style w:type="paragraph" w:styleId="BalloonText">
    <w:name w:val="Balloon Text"/>
    <w:basedOn w:val="Normal"/>
    <w:link w:val="BalloonTextChar"/>
    <w:uiPriority w:val="99"/>
    <w:semiHidden w:val="1"/>
    <w:unhideWhenUsed w:val="1"/>
    <w:rsid w:val="00ED4701"/>
    <w:pPr>
      <w:spacing w:after="0" w:line="240" w:lineRule="auto"/>
    </w:pPr>
    <w:rPr>
      <w:rFonts w:ascii="Segoe UI" w:cs="Segoe UI" w:hAnsi="Segoe UI"/>
      <w:sz w:val="18"/>
      <w:szCs w:val="18"/>
    </w:rPr>
  </w:style>
  <w:style w:type="character" w:styleId="italicChar" w:customStyle="1">
    <w:name w:val="italic Char"/>
    <w:basedOn w:val="ListParagraphChar"/>
    <w:link w:val="italic"/>
    <w:rsid w:val="00A76774"/>
    <w:rPr>
      <w:rFonts w:cstheme="minorHAnsi"/>
      <w:i w:val="1"/>
      <w:iCs w:val="1"/>
      <w:sz w:val="26"/>
      <w:szCs w:val="26"/>
      <w:lang w:val="ro-RO"/>
    </w:rPr>
  </w:style>
  <w:style w:type="character" w:styleId="BalloonTextChar" w:customStyle="1">
    <w:name w:val="Balloon Text Char"/>
    <w:basedOn w:val="DefaultParagraphFont"/>
    <w:link w:val="BalloonText"/>
    <w:uiPriority w:val="99"/>
    <w:semiHidden w:val="1"/>
    <w:rsid w:val="00ED4701"/>
    <w:rPr>
      <w:rFonts w:ascii="Segoe UI" w:cs="Segoe UI" w:hAnsi="Segoe UI"/>
      <w:sz w:val="18"/>
      <w:szCs w:val="18"/>
    </w:rPr>
  </w:style>
  <w:style w:type="character" w:styleId="Heading1Char" w:customStyle="1">
    <w:name w:val="Heading 1 Char"/>
    <w:basedOn w:val="DefaultParagraphFont"/>
    <w:link w:val="Heading1"/>
    <w:uiPriority w:val="9"/>
    <w:rsid w:val="008B07A8"/>
    <w:rPr>
      <w:rFonts w:asciiTheme="majorHAnsi" w:cstheme="majorBidi" w:eastAsiaTheme="majorEastAsia" w:hAnsiTheme="majorHAnsi"/>
      <w:color w:val="2f5496" w:themeColor="accent1" w:themeShade="0000BF"/>
      <w:sz w:val="32"/>
      <w:szCs w:val="32"/>
    </w:rPr>
  </w:style>
  <w:style w:type="paragraph" w:styleId="TOCHeading">
    <w:name w:val="TOC Heading"/>
    <w:basedOn w:val="Heading1"/>
    <w:next w:val="Normal"/>
    <w:uiPriority w:val="39"/>
    <w:unhideWhenUsed w:val="1"/>
    <w:qFormat w:val="1"/>
    <w:rsid w:val="008B07A8"/>
    <w:pPr>
      <w:outlineLvl w:val="9"/>
    </w:pPr>
  </w:style>
  <w:style w:type="paragraph" w:styleId="TOC2">
    <w:name w:val="toc 2"/>
    <w:basedOn w:val="Normal"/>
    <w:next w:val="Normal"/>
    <w:autoRedefine w:val="1"/>
    <w:uiPriority w:val="39"/>
    <w:unhideWhenUsed w:val="1"/>
    <w:rsid w:val="004F73C2"/>
    <w:pPr>
      <w:tabs>
        <w:tab w:val="right" w:leader="dot" w:pos="9350"/>
      </w:tabs>
      <w:spacing w:after="100" w:line="240" w:lineRule="auto"/>
      <w:ind w:left="220"/>
    </w:pPr>
    <w:rPr>
      <w:b w:val="1"/>
      <w:bCs w:val="1"/>
      <w:noProof w:val="1"/>
      <w:sz w:val="24"/>
      <w:szCs w:val="24"/>
    </w:rPr>
  </w:style>
  <w:style w:type="character" w:styleId="Hyperlink">
    <w:name w:val="Hyperlink"/>
    <w:basedOn w:val="DefaultParagraphFont"/>
    <w:uiPriority w:val="99"/>
    <w:unhideWhenUsed w:val="1"/>
    <w:rsid w:val="008B07A8"/>
    <w:rPr>
      <w:color w:val="0563c1" w:themeColor="hyperlink"/>
      <w:u w:val="single"/>
    </w:rPr>
  </w:style>
  <w:style w:type="paragraph" w:styleId="Level1" w:customStyle="1">
    <w:name w:val="Level1"/>
    <w:basedOn w:val="Hdg2"/>
    <w:link w:val="Level1Char"/>
    <w:qFormat w:val="1"/>
    <w:rsid w:val="008B07A8"/>
    <w:pPr>
      <w:numPr>
        <w:ilvl w:val="0"/>
        <w:numId w:val="0"/>
      </w:numPr>
    </w:pPr>
    <w:rPr>
      <w:rFonts w:asciiTheme="minorHAnsi" w:cstheme="minorHAnsi" w:hAnsiTheme="minorHAnsi"/>
      <w:sz w:val="26"/>
      <w:szCs w:val="26"/>
    </w:rPr>
  </w:style>
  <w:style w:type="paragraph" w:styleId="Level1capitele" w:customStyle="1">
    <w:name w:val="Level 1 capitele"/>
    <w:basedOn w:val="Normal"/>
    <w:link w:val="Level1capiteleChar"/>
    <w:qFormat w:val="1"/>
    <w:rsid w:val="00B92AA0"/>
    <w:pPr>
      <w:spacing w:after="120" w:before="120"/>
      <w:jc w:val="both"/>
    </w:pPr>
    <w:rPr>
      <w:rFonts w:eastAsia="Times New Roman" w:cstheme="minorHAnsi"/>
      <w:b w:val="1"/>
      <w:caps w:val="1"/>
      <w:color w:val="000000" w:themeColor="text1"/>
      <w:spacing w:val="20"/>
      <w:kern w:val="28"/>
      <w:sz w:val="26"/>
      <w:szCs w:val="26"/>
      <w:lang w:val="ro-RO"/>
    </w:rPr>
  </w:style>
  <w:style w:type="character" w:styleId="Hdg2Char" w:customStyle="1">
    <w:name w:val="_Hdg2# Char"/>
    <w:basedOn w:val="Heading2Char"/>
    <w:link w:val="Hdg2"/>
    <w:rsid w:val="008B07A8"/>
    <w:rPr>
      <w:rFonts w:ascii="Arial" w:cs="Arial" w:eastAsia="Times New Roman" w:hAnsi="Arial"/>
      <w:b w:val="1"/>
      <w:color w:val="9e0880"/>
      <w:sz w:val="26"/>
      <w:szCs w:val="26"/>
      <w:lang w:val="ro-RO"/>
    </w:rPr>
  </w:style>
  <w:style w:type="character" w:styleId="Level1Char" w:customStyle="1">
    <w:name w:val="Level1 Char"/>
    <w:basedOn w:val="Hdg2Char"/>
    <w:link w:val="Level1"/>
    <w:rsid w:val="008B07A8"/>
    <w:rPr>
      <w:rFonts w:ascii="Arial" w:eastAsia="Times New Roman" w:hAnsi="Arial" w:cstheme="minorHAnsi"/>
      <w:b w:val="1"/>
      <w:color w:val="9e0880"/>
      <w:sz w:val="26"/>
      <w:szCs w:val="26"/>
      <w:lang w:val="ro-RO"/>
    </w:rPr>
  </w:style>
  <w:style w:type="table" w:styleId="TableGrid2" w:customStyle="1">
    <w:name w:val="Table Grid2"/>
    <w:basedOn w:val="TableNormal"/>
    <w:next w:val="TableGrid"/>
    <w:uiPriority w:val="39"/>
    <w:rsid w:val="002E6884"/>
    <w:pPr>
      <w:spacing w:after="0" w:line="240" w:lineRule="auto"/>
    </w:pPr>
    <w:rPr>
      <w:lang w:val="ro-RO"/>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Level1capiteleChar" w:customStyle="1">
    <w:name w:val="Level 1 capitele Char"/>
    <w:basedOn w:val="DefaultParagraphFont"/>
    <w:link w:val="Level1capitele"/>
    <w:rsid w:val="00B92AA0"/>
    <w:rPr>
      <w:rFonts w:eastAsia="Times New Roman" w:cstheme="minorHAnsi"/>
      <w:b w:val="1"/>
      <w:caps w:val="1"/>
      <w:color w:val="000000" w:themeColor="text1"/>
      <w:spacing w:val="20"/>
      <w:kern w:val="28"/>
      <w:sz w:val="26"/>
      <w:szCs w:val="26"/>
      <w:lang w:val="ro-RO"/>
    </w:rPr>
  </w:style>
  <w:style w:type="paragraph" w:styleId="TOC1">
    <w:name w:val="toc 1"/>
    <w:basedOn w:val="Normal"/>
    <w:next w:val="Normal"/>
    <w:autoRedefine w:val="1"/>
    <w:uiPriority w:val="39"/>
    <w:unhideWhenUsed w:val="1"/>
    <w:rsid w:val="00532486"/>
    <w:pPr>
      <w:tabs>
        <w:tab w:val="right" w:leader="dot" w:pos="9350"/>
      </w:tabs>
      <w:spacing w:after="100"/>
    </w:pPr>
    <w:rPr>
      <w:rFonts w:cstheme="minorHAnsi"/>
      <w:noProof w:val="1"/>
      <w:lang w:val="ro-RO"/>
    </w:rPr>
  </w:style>
  <w:style w:type="paragraph" w:styleId="TOC3">
    <w:name w:val="toc 3"/>
    <w:basedOn w:val="Normal"/>
    <w:next w:val="Normal"/>
    <w:autoRedefine w:val="1"/>
    <w:uiPriority w:val="39"/>
    <w:unhideWhenUsed w:val="1"/>
    <w:rsid w:val="005B7EF9"/>
    <w:pPr>
      <w:spacing w:after="100"/>
      <w:ind w:left="440"/>
    </w:pPr>
  </w:style>
  <w:style w:type="character" w:styleId="Heading3Char" w:customStyle="1">
    <w:name w:val="Heading 3 Char"/>
    <w:basedOn w:val="DefaultParagraphFont"/>
    <w:link w:val="Heading3"/>
    <w:uiPriority w:val="9"/>
    <w:semiHidden w:val="1"/>
    <w:rsid w:val="00552CDC"/>
    <w:rPr>
      <w:rFonts w:asciiTheme="majorHAnsi" w:cstheme="majorBidi" w:eastAsiaTheme="majorEastAsia" w:hAnsiTheme="majorHAnsi"/>
      <w:color w:val="1f3763" w:themeColor="accent1" w:themeShade="00007F"/>
      <w:sz w:val="24"/>
      <w:szCs w:val="24"/>
    </w:rPr>
  </w:style>
  <w:style w:type="paragraph" w:styleId="Subtitle">
    <w:name w:val="Subtitle"/>
    <w:basedOn w:val="Normal"/>
    <w:next w:val="Normal"/>
    <w:pPr>
      <w:spacing w:after="0" w:line="276" w:lineRule="auto"/>
    </w:pPr>
    <w:rPr>
      <w:b w:val="1"/>
      <w:sz w:val="72"/>
      <w:szCs w:val="72"/>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pPr>
      <w:spacing w:after="0" w:line="240" w:lineRule="auto"/>
    </w:pPr>
    <w:rPr>
      <w:sz w:val="18"/>
      <w:szCs w:val="18"/>
    </w:rPr>
    <w:tblPr>
      <w:tblStyleRowBandSize w:val="1"/>
      <w:tblStyleColBandSize w:val="1"/>
      <w:tblCellMar>
        <w:top w:w="0.0" w:type="dxa"/>
        <w:left w:w="108.0" w:type="dxa"/>
        <w:bottom w:w="0.0" w:type="dxa"/>
        <w:right w:w="108.0" w:type="dxa"/>
      </w:tblCellMar>
    </w:tblPr>
  </w:style>
  <w:style w:type="table" w:styleId="Table4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1">
    <w:basedOn w:val="TableNormal"/>
    <w:tblPr>
      <w:tblStyleRowBandSize w:val="1"/>
      <w:tblStyleColBandSize w:val="1"/>
      <w:tblCellMar>
        <w:top w:w="100.0" w:type="dxa"/>
        <w:left w:w="100.0" w:type="dxa"/>
        <w:bottom w:w="100.0" w:type="dxa"/>
        <w:right w:w="100.0" w:type="dxa"/>
      </w:tblCellMar>
    </w:tblPr>
  </w:style>
  <w:style w:type="table" w:styleId="Table8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4">
    <w:basedOn w:val="TableNormal"/>
    <w:tblPr>
      <w:tblStyleRowBandSize w:val="1"/>
      <w:tblStyleColBandSize w:val="1"/>
      <w:tblCellMar>
        <w:top w:w="100.0" w:type="dxa"/>
        <w:left w:w="100.0" w:type="dxa"/>
        <w:bottom w:w="100.0" w:type="dxa"/>
        <w:right w:w="100.0" w:type="dxa"/>
      </w:tblCellMar>
    </w:tblPr>
  </w:style>
  <w:style w:type="table" w:styleId="Table85">
    <w:basedOn w:val="TableNormal"/>
    <w:tblPr>
      <w:tblStyleRowBandSize w:val="1"/>
      <w:tblStyleColBandSize w:val="1"/>
      <w:tblCellMar>
        <w:top w:w="0.0" w:type="dxa"/>
        <w:left w:w="115.0" w:type="dxa"/>
        <w:bottom w:w="0.0" w:type="dxa"/>
        <w:right w:w="115.0" w:type="dxa"/>
      </w:tblCellMar>
    </w:tblPr>
  </w:style>
  <w:style w:type="table" w:styleId="Table86">
    <w:basedOn w:val="TableNormal"/>
    <w:pPr>
      <w:spacing w:after="0" w:line="240" w:lineRule="auto"/>
    </w:pPr>
    <w:rPr>
      <w:sz w:val="18"/>
      <w:szCs w:val="18"/>
    </w:rPr>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8">
    <w:basedOn w:val="TableNormal"/>
    <w:pPr>
      <w:spacing w:after="0" w:line="240" w:lineRule="auto"/>
    </w:pPr>
    <w:rPr>
      <w:sz w:val="18"/>
      <w:szCs w:val="18"/>
    </w:rPr>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9">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0">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1">
    <w:basedOn w:val="TableNormal"/>
    <w:pPr>
      <w:spacing w:after="0" w:line="240" w:lineRule="auto"/>
    </w:pPr>
    <w:rPr>
      <w:sz w:val="18"/>
      <w:szCs w:val="18"/>
    </w:rPr>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2">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3">
    <w:basedOn w:val="TableNormal"/>
    <w:pPr>
      <w:spacing w:after="0" w:line="240" w:lineRule="auto"/>
    </w:pPr>
    <w:rPr>
      <w:sz w:val="18"/>
      <w:szCs w:val="18"/>
    </w:rPr>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4">
    <w:basedOn w:val="TableNormal"/>
    <w:pPr>
      <w:spacing w:after="0" w:line="240" w:lineRule="auto"/>
    </w:pPr>
    <w:rPr>
      <w:sz w:val="18"/>
      <w:szCs w:val="18"/>
    </w:rPr>
    <w:tblPr>
      <w:tblStyleRowBandSize w:val="1"/>
      <w:tblStyleColBandSize w:val="1"/>
      <w:tblCellMar>
        <w:top w:w="0.0" w:type="dxa"/>
        <w:left w:w="108.0" w:type="dxa"/>
        <w:bottom w:w="0.0" w:type="dxa"/>
        <w:right w:w="108.0" w:type="dxa"/>
      </w:tblCellMar>
    </w:tblPr>
  </w:style>
  <w:style w:type="table" w:styleId="Table95">
    <w:basedOn w:val="TableNormal"/>
    <w:pPr>
      <w:spacing w:after="0" w:line="240" w:lineRule="auto"/>
    </w:pPr>
    <w:rPr>
      <w:sz w:val="18"/>
      <w:szCs w:val="18"/>
    </w:rPr>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6">
    <w:basedOn w:val="TableNormal"/>
    <w:pPr>
      <w:spacing w:after="0" w:line="240" w:lineRule="auto"/>
    </w:pPr>
    <w:rPr>
      <w:sz w:val="18"/>
      <w:szCs w:val="18"/>
    </w:rPr>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7">
    <w:basedOn w:val="TableNormal"/>
    <w:pPr>
      <w:spacing w:after="0" w:line="240" w:lineRule="auto"/>
    </w:pPr>
    <w:rPr>
      <w:sz w:val="18"/>
      <w:szCs w:val="18"/>
    </w:rPr>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0">
    <w:basedOn w:val="TableNormal"/>
    <w:tblPr>
      <w:tblStyleRowBandSize w:val="1"/>
      <w:tblStyleColBandSize w:val="1"/>
      <w:tblCellMar>
        <w:top w:w="100.0" w:type="dxa"/>
        <w:left w:w="100.0" w:type="dxa"/>
        <w:bottom w:w="100.0" w:type="dxa"/>
        <w:right w:w="100.0" w:type="dxa"/>
      </w:tblCellMar>
    </w:tblPr>
  </w:style>
  <w:style w:type="table" w:styleId="Table10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2">
    <w:basedOn w:val="TableNormal"/>
    <w:tblPr>
      <w:tblStyleRowBandSize w:val="1"/>
      <w:tblStyleColBandSize w:val="1"/>
      <w:tblCellMar>
        <w:top w:w="15.0" w:type="dxa"/>
        <w:left w:w="15.0" w:type="dxa"/>
        <w:bottom w:w="15.0" w:type="dxa"/>
        <w:right w:w="15.0" w:type="dxa"/>
      </w:tblCellMar>
    </w:tblPr>
  </w:style>
  <w:style w:type="table" w:styleId="Table10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6">
    <w:basedOn w:val="TableNormal"/>
    <w:tblPr>
      <w:tblStyleRowBandSize w:val="1"/>
      <w:tblStyleColBandSize w:val="1"/>
      <w:tblCellMar>
        <w:top w:w="100.0" w:type="dxa"/>
        <w:left w:w="100.0" w:type="dxa"/>
        <w:bottom w:w="100.0" w:type="dxa"/>
        <w:right w:w="100.0" w:type="dxa"/>
      </w:tblCellMar>
    </w:tblPr>
  </w:style>
  <w:style w:type="table" w:styleId="Table107">
    <w:basedOn w:val="TableNormal"/>
    <w:tblPr>
      <w:tblStyleRowBandSize w:val="1"/>
      <w:tblStyleColBandSize w:val="1"/>
      <w:tblCellMar>
        <w:top w:w="100.0" w:type="dxa"/>
        <w:left w:w="100.0" w:type="dxa"/>
        <w:bottom w:w="100.0" w:type="dxa"/>
        <w:right w:w="100.0" w:type="dxa"/>
      </w:tblCellMar>
    </w:tblPr>
  </w:style>
  <w:style w:type="table" w:styleId="Table10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1">
    <w:basedOn w:val="TableNormal"/>
    <w:tblPr>
      <w:tblStyleRowBandSize w:val="1"/>
      <w:tblStyleColBandSize w:val="1"/>
      <w:tblCellMar>
        <w:top w:w="100.0" w:type="dxa"/>
        <w:left w:w="100.0" w:type="dxa"/>
        <w:bottom w:w="100.0" w:type="dxa"/>
        <w:right w:w="100.0" w:type="dxa"/>
      </w:tblCellMar>
    </w:tblPr>
  </w:style>
  <w:style w:type="table" w:styleId="Table11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84.jpg"/><Relationship Id="rId42" Type="http://schemas.openxmlformats.org/officeDocument/2006/relationships/image" Target="media/image15.jpg"/><Relationship Id="rId41" Type="http://schemas.openxmlformats.org/officeDocument/2006/relationships/image" Target="media/image50.jpg"/><Relationship Id="rId44" Type="http://schemas.openxmlformats.org/officeDocument/2006/relationships/image" Target="media/image36.jpg"/><Relationship Id="rId43" Type="http://schemas.openxmlformats.org/officeDocument/2006/relationships/image" Target="media/image75.jpg"/><Relationship Id="rId46" Type="http://schemas.openxmlformats.org/officeDocument/2006/relationships/image" Target="media/image67.png"/><Relationship Id="rId45" Type="http://schemas.openxmlformats.org/officeDocument/2006/relationships/image" Target="media/image51.png"/><Relationship Id="rId107" Type="http://schemas.openxmlformats.org/officeDocument/2006/relationships/image" Target="media/image61.jpg"/><Relationship Id="rId106" Type="http://schemas.openxmlformats.org/officeDocument/2006/relationships/image" Target="media/image41.jpg"/><Relationship Id="rId105" Type="http://schemas.openxmlformats.org/officeDocument/2006/relationships/image" Target="media/image56.jpg"/><Relationship Id="rId104" Type="http://schemas.openxmlformats.org/officeDocument/2006/relationships/image" Target="media/image46.jpg"/><Relationship Id="rId109" Type="http://schemas.openxmlformats.org/officeDocument/2006/relationships/image" Target="media/image82.jpg"/><Relationship Id="rId108" Type="http://schemas.openxmlformats.org/officeDocument/2006/relationships/image" Target="media/image77.jpg"/><Relationship Id="rId48" Type="http://schemas.openxmlformats.org/officeDocument/2006/relationships/image" Target="media/image34.png"/><Relationship Id="rId47" Type="http://schemas.openxmlformats.org/officeDocument/2006/relationships/image" Target="media/image11.png"/><Relationship Id="rId49" Type="http://schemas.openxmlformats.org/officeDocument/2006/relationships/image" Target="media/image87.png"/><Relationship Id="rId103" Type="http://schemas.openxmlformats.org/officeDocument/2006/relationships/image" Target="media/image21.jpg"/><Relationship Id="rId102" Type="http://schemas.openxmlformats.org/officeDocument/2006/relationships/image" Target="media/image7.png"/><Relationship Id="rId101" Type="http://schemas.openxmlformats.org/officeDocument/2006/relationships/image" Target="media/image2.png"/><Relationship Id="rId100" Type="http://schemas.openxmlformats.org/officeDocument/2006/relationships/image" Target="media/image60.png"/><Relationship Id="rId31" Type="http://schemas.openxmlformats.org/officeDocument/2006/relationships/image" Target="media/image73.png"/><Relationship Id="rId30" Type="http://schemas.openxmlformats.org/officeDocument/2006/relationships/image" Target="media/image71.png"/><Relationship Id="rId33" Type="http://schemas.openxmlformats.org/officeDocument/2006/relationships/image" Target="media/image74.jpg"/><Relationship Id="rId32" Type="http://schemas.openxmlformats.org/officeDocument/2006/relationships/image" Target="media/image17.jpg"/><Relationship Id="rId35" Type="http://schemas.openxmlformats.org/officeDocument/2006/relationships/image" Target="media/image95.jpg"/><Relationship Id="rId34" Type="http://schemas.openxmlformats.org/officeDocument/2006/relationships/image" Target="media/image72.jpg"/><Relationship Id="rId37" Type="http://schemas.openxmlformats.org/officeDocument/2006/relationships/image" Target="media/image88.jpg"/><Relationship Id="rId36" Type="http://schemas.openxmlformats.org/officeDocument/2006/relationships/image" Target="media/image91.jpg"/><Relationship Id="rId39" Type="http://schemas.openxmlformats.org/officeDocument/2006/relationships/image" Target="media/image94.jpg"/><Relationship Id="rId38" Type="http://schemas.openxmlformats.org/officeDocument/2006/relationships/image" Target="media/image83.jpg"/><Relationship Id="rId20" Type="http://schemas.openxmlformats.org/officeDocument/2006/relationships/image" Target="media/image58.jpg"/><Relationship Id="rId22" Type="http://schemas.openxmlformats.org/officeDocument/2006/relationships/image" Target="media/image93.jpg"/><Relationship Id="rId21" Type="http://schemas.openxmlformats.org/officeDocument/2006/relationships/image" Target="media/image86.jpg"/><Relationship Id="rId24" Type="http://schemas.openxmlformats.org/officeDocument/2006/relationships/image" Target="media/image69.jpg"/><Relationship Id="rId23" Type="http://schemas.openxmlformats.org/officeDocument/2006/relationships/image" Target="media/image19.jpg"/><Relationship Id="rId26" Type="http://schemas.openxmlformats.org/officeDocument/2006/relationships/header" Target="header2.xml"/><Relationship Id="rId25" Type="http://schemas.openxmlformats.org/officeDocument/2006/relationships/image" Target="media/image62.jpg"/><Relationship Id="rId28" Type="http://schemas.openxmlformats.org/officeDocument/2006/relationships/image" Target="media/image49.jpg"/><Relationship Id="rId27" Type="http://schemas.openxmlformats.org/officeDocument/2006/relationships/header" Target="header3.xml"/><Relationship Id="rId29" Type="http://schemas.openxmlformats.org/officeDocument/2006/relationships/image" Target="media/image40.png"/><Relationship Id="rId95" Type="http://schemas.openxmlformats.org/officeDocument/2006/relationships/image" Target="media/image29.jpg"/><Relationship Id="rId94" Type="http://schemas.openxmlformats.org/officeDocument/2006/relationships/image" Target="media/image48.jpg"/><Relationship Id="rId97" Type="http://schemas.openxmlformats.org/officeDocument/2006/relationships/image" Target="media/image89.jpg"/><Relationship Id="rId96" Type="http://schemas.openxmlformats.org/officeDocument/2006/relationships/image" Target="media/image26.jpg"/><Relationship Id="rId11" Type="http://schemas.openxmlformats.org/officeDocument/2006/relationships/footer" Target="footer3.xml"/><Relationship Id="rId99" Type="http://schemas.openxmlformats.org/officeDocument/2006/relationships/image" Target="media/image90.jpg"/><Relationship Id="rId10" Type="http://schemas.openxmlformats.org/officeDocument/2006/relationships/footer" Target="footer1.xml"/><Relationship Id="rId98" Type="http://schemas.openxmlformats.org/officeDocument/2006/relationships/image" Target="media/image43.jpg"/><Relationship Id="rId13" Type="http://schemas.openxmlformats.org/officeDocument/2006/relationships/header" Target="header1.xml"/><Relationship Id="rId12" Type="http://schemas.openxmlformats.org/officeDocument/2006/relationships/image" Target="media/image92.jpg"/><Relationship Id="rId91" Type="http://schemas.openxmlformats.org/officeDocument/2006/relationships/image" Target="media/image4.jpg"/><Relationship Id="rId90" Type="http://schemas.openxmlformats.org/officeDocument/2006/relationships/image" Target="media/image39.jpg"/><Relationship Id="rId93" Type="http://schemas.openxmlformats.org/officeDocument/2006/relationships/image" Target="media/image27.jpg"/><Relationship Id="rId92" Type="http://schemas.openxmlformats.org/officeDocument/2006/relationships/image" Target="media/image52.jpg"/><Relationship Id="rId15" Type="http://schemas.openxmlformats.org/officeDocument/2006/relationships/image" Target="media/image53.png"/><Relationship Id="rId14" Type="http://schemas.openxmlformats.org/officeDocument/2006/relationships/footer" Target="footer2.xml"/><Relationship Id="rId17" Type="http://schemas.openxmlformats.org/officeDocument/2006/relationships/image" Target="media/image78.png"/><Relationship Id="rId16" Type="http://schemas.openxmlformats.org/officeDocument/2006/relationships/image" Target="media/image23.png"/><Relationship Id="rId19" Type="http://schemas.openxmlformats.org/officeDocument/2006/relationships/image" Target="media/image31.jpg"/><Relationship Id="rId18" Type="http://schemas.openxmlformats.org/officeDocument/2006/relationships/image" Target="media/image85.png"/><Relationship Id="rId84" Type="http://schemas.openxmlformats.org/officeDocument/2006/relationships/image" Target="media/image64.png"/><Relationship Id="rId83" Type="http://schemas.openxmlformats.org/officeDocument/2006/relationships/image" Target="media/image32.png"/><Relationship Id="rId86" Type="http://schemas.openxmlformats.org/officeDocument/2006/relationships/image" Target="media/image37.png"/><Relationship Id="rId85" Type="http://schemas.openxmlformats.org/officeDocument/2006/relationships/image" Target="media/image44.png"/><Relationship Id="rId88" Type="http://schemas.openxmlformats.org/officeDocument/2006/relationships/image" Target="media/image3.png"/><Relationship Id="rId87" Type="http://schemas.openxmlformats.org/officeDocument/2006/relationships/image" Target="media/image8.jpg"/><Relationship Id="rId89" Type="http://schemas.openxmlformats.org/officeDocument/2006/relationships/image" Target="media/image1.png"/><Relationship Id="rId80" Type="http://schemas.openxmlformats.org/officeDocument/2006/relationships/image" Target="media/image30.png"/><Relationship Id="rId82" Type="http://schemas.openxmlformats.org/officeDocument/2006/relationships/image" Target="media/image6.png"/><Relationship Id="rId81"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5.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header" Target="header4.xml"/><Relationship Id="rId73" Type="http://schemas.openxmlformats.org/officeDocument/2006/relationships/image" Target="media/image28.png"/><Relationship Id="rId72" Type="http://schemas.openxmlformats.org/officeDocument/2006/relationships/image" Target="media/image70.png"/><Relationship Id="rId75" Type="http://schemas.openxmlformats.org/officeDocument/2006/relationships/image" Target="media/image25.png"/><Relationship Id="rId74" Type="http://schemas.openxmlformats.org/officeDocument/2006/relationships/image" Target="media/image13.png"/><Relationship Id="rId77" Type="http://schemas.openxmlformats.org/officeDocument/2006/relationships/image" Target="media/image24.png"/><Relationship Id="rId76" Type="http://schemas.openxmlformats.org/officeDocument/2006/relationships/image" Target="media/image33.png"/><Relationship Id="rId79" Type="http://schemas.openxmlformats.org/officeDocument/2006/relationships/image" Target="media/image10.png"/><Relationship Id="rId78" Type="http://schemas.openxmlformats.org/officeDocument/2006/relationships/image" Target="media/image57.png"/><Relationship Id="rId71" Type="http://schemas.openxmlformats.org/officeDocument/2006/relationships/image" Target="media/image65.png"/><Relationship Id="rId70" Type="http://schemas.openxmlformats.org/officeDocument/2006/relationships/image" Target="media/image35.png"/><Relationship Id="rId62" Type="http://schemas.openxmlformats.org/officeDocument/2006/relationships/image" Target="media/image63.png"/><Relationship Id="rId61" Type="http://schemas.openxmlformats.org/officeDocument/2006/relationships/image" Target="media/image38.png"/><Relationship Id="rId64" Type="http://schemas.openxmlformats.org/officeDocument/2006/relationships/image" Target="media/image14.png"/><Relationship Id="rId63" Type="http://schemas.openxmlformats.org/officeDocument/2006/relationships/image" Target="media/image54.png"/><Relationship Id="rId66" Type="http://schemas.openxmlformats.org/officeDocument/2006/relationships/image" Target="media/image79.png"/><Relationship Id="rId65" Type="http://schemas.openxmlformats.org/officeDocument/2006/relationships/image" Target="media/image59.png"/><Relationship Id="rId68" Type="http://schemas.openxmlformats.org/officeDocument/2006/relationships/image" Target="media/image12.png"/><Relationship Id="rId67" Type="http://schemas.openxmlformats.org/officeDocument/2006/relationships/image" Target="media/image22.png"/><Relationship Id="rId60" Type="http://schemas.openxmlformats.org/officeDocument/2006/relationships/image" Target="media/image80.png"/><Relationship Id="rId69" Type="http://schemas.openxmlformats.org/officeDocument/2006/relationships/image" Target="media/image47.png"/><Relationship Id="rId51" Type="http://schemas.openxmlformats.org/officeDocument/2006/relationships/image" Target="media/image42.png"/><Relationship Id="rId50" Type="http://schemas.openxmlformats.org/officeDocument/2006/relationships/image" Target="media/image68.png"/><Relationship Id="rId53" Type="http://schemas.openxmlformats.org/officeDocument/2006/relationships/image" Target="media/image9.png"/><Relationship Id="rId52" Type="http://schemas.openxmlformats.org/officeDocument/2006/relationships/image" Target="media/image55.png"/><Relationship Id="rId55" Type="http://schemas.openxmlformats.org/officeDocument/2006/relationships/image" Target="media/image76.png"/><Relationship Id="rId54" Type="http://schemas.openxmlformats.org/officeDocument/2006/relationships/image" Target="media/image66.png"/><Relationship Id="rId57" Type="http://schemas.openxmlformats.org/officeDocument/2006/relationships/image" Target="media/image16.png"/><Relationship Id="rId56" Type="http://schemas.openxmlformats.org/officeDocument/2006/relationships/image" Target="media/image81.png"/><Relationship Id="rId59" Type="http://schemas.openxmlformats.org/officeDocument/2006/relationships/image" Target="media/image5.png"/><Relationship Id="rId58"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s>
</file>

<file path=word/_rels/header2.xml.rels><?xml version="1.0" encoding="UTF-8" standalone="yes"?><Relationships xmlns="http://schemas.openxmlformats.org/package/2006/relationships"><Relationship Id="rId1" Type="http://schemas.openxmlformats.org/officeDocument/2006/relationships/image" Target="media/image18.jpg"/></Relationships>
</file>

<file path=word/_rels/header3.xml.rels><?xml version="1.0" encoding="UTF-8" standalone="yes"?><Relationships xmlns="http://schemas.openxmlformats.org/package/2006/relationships"><Relationship Id="rId1" Type="http://schemas.openxmlformats.org/officeDocument/2006/relationships/image" Target="media/image18.jpg"/></Relationships>
</file>

<file path=word/_rels/header4.xml.rels><?xml version="1.0" encoding="UTF-8" standalone="yes"?><Relationships xmlns="http://schemas.openxmlformats.org/package/2006/relationships"><Relationship Id="rId1" Type="http://schemas.openxmlformats.org/officeDocument/2006/relationships/image" Target="media/image18.jpg"/></Relationships>
</file>

<file path=word/_rels/header5.xml.rels><?xml version="1.0" encoding="UTF-8" standalone="yes"?><Relationships xmlns="http://schemas.openxmlformats.org/package/2006/relationships"><Relationship Id="rId1"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WU6mRatHkqohU3hIqwDUcojqfBg==">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2020-11-18T10:25:00Z</dcterms:created>
  <dc:creator>Robert Dobre</dc:creator>
</cp:coreProperties>
</file>