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Anunț dezbatere publică </w:t>
      </w:r>
    </w:p>
    <w:p>
      <w:pPr>
        <w:spacing w:after="120" w:line="240" w:lineRule="auto"/>
        <w:ind w:left="1" w:hanging="3"/>
        <w:jc w:val="center"/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proiect de hotărâre  </w:t>
      </w:r>
      <w:r>
        <w:rPr>
          <w:rFonts w:hint="default" w:ascii="Times New Roman" w:hAnsi="Times New Roman" w:cs="Times New Roman"/>
          <w:b/>
          <w:bCs/>
          <w:i w:val="0"/>
          <w:iCs/>
          <w:sz w:val="24"/>
          <w:szCs w:val="24"/>
          <w:lang w:val="en-US"/>
        </w:rPr>
        <w:t xml:space="preserve">privind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ro-RO"/>
        </w:rPr>
        <w:t>aprobarea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fr-FR"/>
        </w:rPr>
        <w:t xml:space="preserve"> Regulamentului de protecţie a spaţiilor verzi,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en-US"/>
        </w:rPr>
        <w:t xml:space="preserve">de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fr-FR"/>
        </w:rPr>
        <w:t>organizare, dezvoltare şi întreţinere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fr-FR"/>
        </w:rPr>
        <w:t xml:space="preserve">a acestora pe teritoriul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en-US"/>
        </w:rPr>
        <w:t>M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  <w:lang w:val="fr-FR"/>
        </w:rPr>
        <w:t>unicipiului Braşov</w:t>
      </w:r>
    </w:p>
    <w:p>
      <w:pPr>
        <w:ind w:left="1" w:right="-1" w:hanging="3"/>
        <w:jc w:val="center"/>
        <w:rPr>
          <w:i w:val="0"/>
          <w:iCs/>
          <w:sz w:val="28"/>
          <w:szCs w:val="28"/>
        </w:rPr>
      </w:pPr>
    </w:p>
    <w:p>
      <w:pPr>
        <w:ind w:left="1" w:right="-1" w:hanging="3"/>
        <w:rPr>
          <w:sz w:val="28"/>
          <w:szCs w:val="28"/>
        </w:rPr>
      </w:pPr>
    </w:p>
    <w:p>
      <w:pPr>
        <w:ind w:left="1" w:right="-1" w:hanging="3"/>
        <w:rPr>
          <w:sz w:val="28"/>
          <w:szCs w:val="28"/>
        </w:rPr>
      </w:pPr>
    </w:p>
    <w:p>
      <w:pPr>
        <w:ind w:left="0" w:leftChars="0" w:firstLine="720" w:firstLineChars="0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În conformitate cu prevederile Legii nr. 52/2003 privind transparenţa decizională în administraţia publică, persoanele interesate pot trimite în scris propuneri, sugestii, opinii cu valoare de recomandare privind acest proiect de act normativ, pe e-mail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"mailto:infopublice@brasovcity.ro" \h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80"/>
          <w:sz w:val="24"/>
          <w:u w:val="single"/>
        </w:rPr>
        <w:t>infopublice@brasovcity.ro</w:t>
      </w:r>
      <w:r>
        <w:rPr>
          <w:rFonts w:hint="default" w:ascii="Times New Roman" w:hAnsi="Times New Roman" w:cs="Times New Roman"/>
          <w:color w:val="000080"/>
          <w:sz w:val="24"/>
          <w:u w:val="single"/>
        </w:rPr>
        <w:fldChar w:fldCharType="end"/>
      </w:r>
      <w:r>
        <w:rPr>
          <w:rFonts w:hint="default" w:ascii="Times New Roman" w:hAnsi="Times New Roman" w:cs="Times New Roman"/>
          <w:sz w:val="24"/>
        </w:rPr>
        <w:t>, către Primăria Braşov, Biroul Informaţii Publice şi Mass-Media sau prin intermediul Centrului de Informaţii pentru Cetăţeni (program Luni-Joi, 8.00-14.00, cu pauză de dezinfecție între 11.00-11.30, și vineri de la 8.00-13.30, cu pauză de dezinfecție între 11.00-11.30).</w:t>
      </w:r>
    </w:p>
    <w:p>
      <w:pPr>
        <w:ind w:left="0" w:hanging="2"/>
        <w:jc w:val="both"/>
        <w:rPr>
          <w:rFonts w:hint="default" w:ascii="Times New Roman" w:hAnsi="Times New Roman" w:cs="Times New Roman"/>
          <w:sz w:val="24"/>
        </w:rPr>
      </w:pPr>
    </w:p>
    <w:p>
      <w:pPr>
        <w:ind w:left="0" w:hanging="2"/>
        <w:jc w:val="both"/>
        <w:rPr>
          <w:rFonts w:hint="default" w:ascii="Times New Roman" w:hAnsi="Times New Roman" w:cs="Times New Roman"/>
          <w:sz w:val="24"/>
        </w:rPr>
      </w:pPr>
    </w:p>
    <w:p>
      <w:pPr>
        <w:ind w:left="0" w:hanging="2"/>
        <w:jc w:val="both"/>
        <w:rPr>
          <w:rFonts w:hint="default" w:ascii="Times New Roman" w:hAnsi="Times New Roman" w:cs="Times New Roman"/>
          <w:sz w:val="24"/>
        </w:rPr>
      </w:pPr>
    </w:p>
    <w:p>
      <w:pPr>
        <w:ind w:left="0" w:hanging="2"/>
        <w:jc w:val="both"/>
        <w:rPr>
          <w:rFonts w:hint="default" w:ascii="Times New Roman" w:hAnsi="Times New Roman" w:eastAsia="Times New Roman" w:cs="Times New Roman"/>
          <w:color w:val="000000"/>
        </w:rPr>
      </w:pP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ind w:left="0" w:hanging="2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Aceste propuneri pot fi transmise în perioada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5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.202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1-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31</w:t>
      </w:r>
      <w:r>
        <w:rPr>
          <w:rFonts w:hint="default" w:ascii="Times New Roman" w:hAnsi="Times New Roman" w:cs="Times New Roman"/>
          <w:b/>
          <w:sz w:val="24"/>
          <w:szCs w:val="24"/>
        </w:rPr>
        <w:t>.05.2021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sectPr>
      <w:pgSz w:w="11906" w:h="16838"/>
      <w:pgMar w:top="1134" w:right="1134" w:bottom="1134" w:left="1134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IDAutomationHC39M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A9"/>
    <w:rsid w:val="000F4DA9"/>
    <w:rsid w:val="00B51D06"/>
    <w:rsid w:val="24367A73"/>
    <w:rsid w:val="3CF2181F"/>
    <w:rsid w:val="3FD07078"/>
    <w:rsid w:val="42D07FD9"/>
    <w:rsid w:val="52255F9C"/>
    <w:rsid w:val="54DF1100"/>
    <w:rsid w:val="581D5716"/>
    <w:rsid w:val="7566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SimSun" w:cs="Calibri"/>
      <w:kern w:val="1"/>
      <w:position w:val="-1"/>
      <w:szCs w:val="24"/>
      <w:lang w:val="en-US" w:eastAsia="hi-I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qFormat/>
    <w:uiPriority w:val="0"/>
    <w:rPr>
      <w:rFonts w:ascii="Segoe UI" w:hAnsi="Segoe UI" w:cs="Mangal"/>
      <w:sz w:val="18"/>
      <w:szCs w:val="16"/>
      <w:lang w:val="ro-RO"/>
    </w:rPr>
  </w:style>
  <w:style w:type="paragraph" w:styleId="9">
    <w:name w:val="Body Text"/>
    <w:basedOn w:val="1"/>
    <w:qFormat/>
    <w:uiPriority w:val="0"/>
    <w:pPr>
      <w:spacing w:after="120"/>
    </w:pPr>
    <w:rPr>
      <w:sz w:val="24"/>
      <w:lang w:val="ro-RO"/>
    </w:rPr>
  </w:style>
  <w:style w:type="paragraph" w:styleId="10">
    <w:name w:val="Body Text Indent"/>
    <w:basedOn w:val="1"/>
    <w:qFormat/>
    <w:uiPriority w:val="0"/>
    <w:pPr>
      <w:spacing w:after="120"/>
      <w:ind w:left="283"/>
    </w:pPr>
    <w:rPr>
      <w:sz w:val="24"/>
      <w:szCs w:val="21"/>
      <w:lang w:val="ro-RO"/>
    </w:rPr>
  </w:style>
  <w:style w:type="paragraph" w:styleId="11">
    <w:name w:val="List"/>
    <w:basedOn w:val="9"/>
    <w:qFormat/>
    <w:uiPriority w:val="0"/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5">
    <w:name w:val="Hyperlink"/>
    <w:qFormat/>
    <w:uiPriority w:val="0"/>
    <w:rPr>
      <w:color w:val="000080"/>
      <w:w w:val="100"/>
      <w:position w:val="-1"/>
      <w:u w:val="single"/>
      <w:vertAlign w:val="baseline"/>
      <w:cs w:val="0"/>
      <w:lang w:val="zh-CN" w:eastAsia="zh-CN" w:bidi="zh-CN"/>
    </w:rPr>
  </w:style>
  <w:style w:type="table" w:customStyle="1" w:styleId="17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2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Balloon Text Char"/>
    <w:qFormat/>
    <w:uiPriority w:val="0"/>
    <w:rPr>
      <w:rFonts w:ascii="Segoe UI" w:hAnsi="Segoe UI" w:eastAsia="SimSun" w:cs="Mangal"/>
      <w:w w:val="100"/>
      <w:kern w:val="1"/>
      <w:position w:val="-1"/>
      <w:sz w:val="18"/>
      <w:szCs w:val="16"/>
      <w:vertAlign w:val="baseline"/>
      <w:cs w:val="0"/>
      <w:lang w:eastAsia="hi-IN" w:bidi="hi-IN"/>
    </w:rPr>
  </w:style>
  <w:style w:type="character" w:customStyle="1" w:styleId="20">
    <w:name w:val="Body Text Indent Char"/>
    <w:qFormat/>
    <w:uiPriority w:val="0"/>
    <w:rPr>
      <w:w w:val="100"/>
      <w:kern w:val="1"/>
      <w:position w:val="-1"/>
      <w:sz w:val="24"/>
      <w:szCs w:val="21"/>
      <w:vertAlign w:val="baseline"/>
      <w:cs w:val="0"/>
      <w:lang w:eastAsia="hi-IN" w:bidi="hi-IN"/>
    </w:rPr>
  </w:style>
  <w:style w:type="character" w:customStyle="1" w:styleId="21">
    <w:name w:val="do"/>
    <w:qFormat/>
    <w:uiPriority w:val="0"/>
    <w:rPr>
      <w:w w:val="100"/>
      <w:position w:val="-1"/>
      <w:vertAlign w:val="baseline"/>
      <w:cs w:val="0"/>
    </w:rPr>
  </w:style>
  <w:style w:type="character" w:customStyle="1" w:styleId="22">
    <w:name w:val="normal__char1"/>
    <w:qFormat/>
    <w:uiPriority w:val="0"/>
    <w:rPr>
      <w:rFonts w:hint="default" w:ascii="Calibri" w:hAnsi="Calibri" w:cs="Calibri"/>
      <w:w w:val="100"/>
      <w:position w:val="-1"/>
      <w:sz w:val="20"/>
      <w:szCs w:val="20"/>
      <w:u w:val="none"/>
      <w:vertAlign w:val="baseline"/>
      <w:cs w:val="0"/>
    </w:rPr>
  </w:style>
  <w:style w:type="paragraph" w:customStyle="1" w:styleId="23">
    <w:name w:val="Caption1"/>
    <w:basedOn w:val="1"/>
    <w:qFormat/>
    <w:uiPriority w:val="0"/>
    <w:pPr>
      <w:suppressLineNumbers/>
      <w:spacing w:before="120" w:after="120"/>
    </w:pPr>
    <w:rPr>
      <w:i/>
      <w:iCs/>
      <w:sz w:val="24"/>
      <w:lang w:val="ro-RO"/>
    </w:rPr>
  </w:style>
  <w:style w:type="paragraph" w:customStyle="1" w:styleId="24">
    <w:name w:val="Heading"/>
    <w:basedOn w:val="1"/>
    <w:next w:val="9"/>
    <w:qFormat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  <w:lang w:val="ro-RO"/>
    </w:rPr>
  </w:style>
  <w:style w:type="paragraph" w:customStyle="1" w:styleId="25">
    <w:name w:val="Index"/>
    <w:basedOn w:val="1"/>
    <w:qFormat/>
    <w:uiPriority w:val="0"/>
    <w:pPr>
      <w:suppressLineNumbers/>
    </w:pPr>
    <w:rPr>
      <w:sz w:val="24"/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RiV5WvUQhzdvWSZZKN1B42bew==">AMUW2mVU/7YZU6/0ynEvEYali3u7xvp1AJTZyf123vOAliji2gwM5i5m8AKuDGu0LjdO0MWo91Kiau6s6SuUXypx9h2whsJcP+UkjyWlk9Zv/NzsqqgDnNI=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697</Characters>
  <Lines>5</Lines>
  <Paragraphs>1</Paragraphs>
  <TotalTime>4</TotalTime>
  <ScaleCrop>false</ScaleCrop>
  <LinksUpToDate>false</LinksUpToDate>
  <CharactersWithSpaces>818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2021-04-14T09:45:00Z</dcterms:created>
  <dc:creator>sorin.toarcea</dc:creator>
  <cp:lastModifiedBy>sorin.toarcea</cp:lastModifiedBy>
  <dcterms:modified xsi:type="dcterms:W3CDTF">2021-05-14T09:21:39Z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